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5D808">
      <w:pPr>
        <w:jc w:val="center"/>
        <w:rPr>
          <w:rFonts w:hint="eastAsia" w:ascii="仿宋" w:eastAsia="仿宋"/>
          <w:b/>
          <w:bCs/>
          <w:color w:val="auto"/>
          <w:sz w:val="48"/>
          <w:szCs w:val="48"/>
          <w:highlight w:val="none"/>
          <w:lang w:eastAsia="zh-CN"/>
        </w:rPr>
      </w:pPr>
      <w:bookmarkStart w:id="85" w:name="_GoBack"/>
      <w:r>
        <w:rPr>
          <w:rFonts w:hint="eastAsia" w:ascii="仿宋" w:eastAsia="仿宋"/>
          <w:b/>
          <w:bCs/>
          <w:color w:val="auto"/>
          <w:sz w:val="48"/>
          <w:szCs w:val="48"/>
          <w:highlight w:val="none"/>
          <w:u w:val="none"/>
          <w:lang w:val="en-US" w:eastAsia="zh-CN"/>
        </w:rPr>
        <w:t>2025年</w:t>
      </w:r>
      <w:r>
        <w:rPr>
          <w:rFonts w:hint="eastAsia" w:ascii="仿宋" w:eastAsia="仿宋"/>
          <w:b/>
          <w:bCs/>
          <w:color w:val="auto"/>
          <w:sz w:val="48"/>
          <w:szCs w:val="48"/>
          <w:highlight w:val="none"/>
          <w:u w:val="none"/>
          <w:lang w:eastAsia="zh-CN"/>
        </w:rPr>
        <w:t>绍兴市越城区水行政监管技术服务项目</w:t>
      </w:r>
    </w:p>
    <w:p w14:paraId="7059921B">
      <w:pPr>
        <w:rPr>
          <w:rFonts w:hint="eastAsia" w:ascii="仿宋" w:eastAsia="仿宋"/>
          <w:color w:val="auto"/>
          <w:sz w:val="36"/>
          <w:szCs w:val="36"/>
          <w:highlight w:val="none"/>
        </w:rPr>
      </w:pPr>
    </w:p>
    <w:p w14:paraId="2CC67BE4">
      <w:pPr>
        <w:rPr>
          <w:rFonts w:hint="eastAsia" w:ascii="仿宋" w:eastAsia="仿宋"/>
          <w:color w:val="auto"/>
          <w:sz w:val="36"/>
          <w:szCs w:val="36"/>
          <w:highlight w:val="none"/>
        </w:rPr>
      </w:pPr>
    </w:p>
    <w:p w14:paraId="3D80F4C7">
      <w:pPr>
        <w:rPr>
          <w:rFonts w:hint="eastAsia" w:ascii="仿宋" w:eastAsia="仿宋"/>
          <w:color w:val="auto"/>
          <w:sz w:val="36"/>
          <w:szCs w:val="36"/>
          <w:highlight w:val="none"/>
        </w:rPr>
      </w:pPr>
    </w:p>
    <w:p w14:paraId="2212A2E3">
      <w:pPr>
        <w:rPr>
          <w:rFonts w:hint="eastAsia" w:ascii="仿宋" w:eastAsia="仿宋"/>
          <w:color w:val="auto"/>
          <w:sz w:val="36"/>
          <w:szCs w:val="36"/>
          <w:highlight w:val="none"/>
        </w:rPr>
      </w:pPr>
    </w:p>
    <w:p w14:paraId="67443DC5">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21501E46">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37727936">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2D2A0AF3">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62A2310C">
      <w:pPr>
        <w:rPr>
          <w:rFonts w:hint="eastAsia" w:ascii="仿宋" w:eastAsia="仿宋"/>
          <w:b/>
          <w:bCs/>
          <w:color w:val="auto"/>
          <w:sz w:val="36"/>
          <w:szCs w:val="36"/>
          <w:highlight w:val="none"/>
        </w:rPr>
      </w:pPr>
    </w:p>
    <w:p w14:paraId="678F4340">
      <w:pPr>
        <w:rPr>
          <w:rFonts w:hint="eastAsia" w:ascii="仿宋" w:eastAsia="仿宋"/>
          <w:color w:val="auto"/>
          <w:sz w:val="36"/>
          <w:szCs w:val="36"/>
          <w:highlight w:val="none"/>
        </w:rPr>
      </w:pPr>
    </w:p>
    <w:p w14:paraId="26255891">
      <w:pPr>
        <w:rPr>
          <w:rFonts w:hint="eastAsia" w:ascii="仿宋" w:eastAsia="仿宋"/>
          <w:color w:val="auto"/>
          <w:sz w:val="36"/>
          <w:szCs w:val="36"/>
          <w:highlight w:val="none"/>
        </w:rPr>
      </w:pPr>
    </w:p>
    <w:tbl>
      <w:tblPr>
        <w:tblStyle w:val="26"/>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62AFD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765044E">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5625C6AA">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rPr>
            </w:pPr>
            <w:r>
              <w:rPr>
                <w:rFonts w:hint="eastAsia" w:ascii="仿宋" w:eastAsia="仿宋"/>
                <w:color w:val="auto"/>
                <w:sz w:val="28"/>
                <w:highlight w:val="none"/>
                <w:u w:val="single"/>
              </w:rPr>
              <w:t>临[2025]137号</w:t>
            </w:r>
          </w:p>
          <w:p w14:paraId="07B36AF4">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rPr>
            </w:pPr>
          </w:p>
        </w:tc>
      </w:tr>
      <w:tr w14:paraId="24765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7FFC1B8">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336DEF86">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lang w:eastAsia="zh-CN"/>
              </w:rPr>
              <w:t>绍兴市越城区农业农村和水利局</w:t>
            </w:r>
          </w:p>
        </w:tc>
      </w:tr>
      <w:tr w14:paraId="06713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92C93A2">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40E3F8B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w:t>
            </w:r>
            <w:r>
              <w:rPr>
                <w:rFonts w:hint="eastAsia" w:ascii="仿宋" w:eastAsia="仿宋"/>
                <w:color w:val="auto"/>
                <w:sz w:val="28"/>
                <w:highlight w:val="none"/>
                <w:lang w:val="en-US" w:eastAsia="zh-CN"/>
              </w:rPr>
              <w:t>山岳项目管理有限公司</w:t>
            </w:r>
          </w:p>
        </w:tc>
      </w:tr>
      <w:tr w14:paraId="475F0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tcPr>
          <w:p w14:paraId="232D682E">
            <w:pPr>
              <w:rPr>
                <w:color w:val="auto"/>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1938F3AC">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绍兴市越城区财政局</w:t>
            </w:r>
          </w:p>
        </w:tc>
      </w:tr>
    </w:tbl>
    <w:p w14:paraId="00694903">
      <w:pPr>
        <w:jc w:val="center"/>
        <w:rPr>
          <w:rFonts w:hint="eastAsia" w:ascii="仿宋" w:eastAsia="仿宋"/>
          <w:color w:val="auto"/>
          <w:sz w:val="28"/>
          <w:highlight w:val="none"/>
        </w:rPr>
      </w:pPr>
    </w:p>
    <w:p w14:paraId="20508019">
      <w:pPr>
        <w:jc w:val="center"/>
        <w:rPr>
          <w:rFonts w:hint="eastAsia" w:ascii="仿宋" w:eastAsia="仿宋"/>
          <w:color w:val="auto"/>
          <w:sz w:val="28"/>
          <w:highlight w:val="none"/>
        </w:rPr>
      </w:pPr>
    </w:p>
    <w:p w14:paraId="6085397F">
      <w:pPr>
        <w:jc w:val="center"/>
        <w:rPr>
          <w:rFonts w:hint="eastAsia" w:ascii="仿宋" w:eastAsia="仿宋"/>
          <w:color w:val="auto"/>
          <w:sz w:val="28"/>
          <w:highlight w:val="none"/>
        </w:rPr>
      </w:pPr>
      <w:r>
        <w:rPr>
          <w:rFonts w:hint="eastAsia" w:ascii="仿宋" w:eastAsia="仿宋"/>
          <w:color w:val="auto"/>
          <w:sz w:val="28"/>
          <w:highlight w:val="none"/>
          <w:lang w:val="en-US" w:eastAsia="zh-CN"/>
        </w:rPr>
        <w:t>2025</w:t>
      </w:r>
      <w:r>
        <w:rPr>
          <w:rFonts w:hint="eastAsia" w:ascii="仿宋" w:eastAsia="仿宋"/>
          <w:color w:val="auto"/>
          <w:sz w:val="28"/>
          <w:highlight w:val="none"/>
        </w:rPr>
        <w:t>年</w:t>
      </w:r>
      <w:r>
        <w:rPr>
          <w:rFonts w:hint="eastAsia" w:ascii="仿宋" w:eastAsia="仿宋"/>
          <w:color w:val="auto"/>
          <w:sz w:val="28"/>
          <w:highlight w:val="none"/>
          <w:lang w:val="en-US" w:eastAsia="zh-CN"/>
        </w:rPr>
        <w:t>1</w:t>
      </w:r>
      <w:r>
        <w:rPr>
          <w:rFonts w:hint="eastAsia" w:ascii="仿宋" w:eastAsia="仿宋"/>
          <w:color w:val="auto"/>
          <w:sz w:val="28"/>
          <w:highlight w:val="none"/>
        </w:rPr>
        <w:t>月</w:t>
      </w:r>
    </w:p>
    <w:p w14:paraId="2FB88F83">
      <w:pPr>
        <w:rPr>
          <w:rFonts w:hint="eastAsia" w:ascii="仿宋" w:eastAsia="仿宋"/>
          <w:color w:val="auto"/>
          <w:sz w:val="28"/>
          <w:highlight w:val="none"/>
        </w:rPr>
      </w:pPr>
    </w:p>
    <w:p w14:paraId="3726193B">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6EEE7098">
      <w:pPr>
        <w:jc w:val="center"/>
        <w:rPr>
          <w:rFonts w:hint="eastAsia" w:ascii="仿宋" w:eastAsia="仿宋"/>
          <w:b/>
          <w:color w:val="auto"/>
          <w:sz w:val="44"/>
          <w:szCs w:val="44"/>
          <w:highlight w:val="none"/>
        </w:rPr>
      </w:pPr>
    </w:p>
    <w:p w14:paraId="582A43A0">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_Toc27216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AEAB847">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F567ED7">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9DAE46C">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_Toc4902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_Toc4902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1293569">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F337FA2">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_Toc27317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_Toc27317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2BA6218">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F7F2B7D">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_Toc3442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_Toc3442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07FF608">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_Toc29517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_Toc29517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F027E44">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_Toc29878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_Toc29878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B9E9A36">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A91E041">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_Toc14424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_Toc14424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8DB26FA">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079D0DD">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_Toc16291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_Toc16291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913F9E9">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_Toc31383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_Toc31383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C5B1210">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_Toc25373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_Toc25373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DA9E412">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_Toc17941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_Toc17941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E0DE69D">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7013490D">
      <w:pPr>
        <w:rPr>
          <w:rFonts w:hint="eastAsia" w:ascii="仿宋" w:hAnsi="仿宋" w:eastAsia="仿宋" w:cs="仿宋"/>
          <w:color w:val="auto"/>
          <w:sz w:val="28"/>
          <w:szCs w:val="28"/>
          <w:highlight w:val="none"/>
        </w:rPr>
      </w:pPr>
    </w:p>
    <w:p w14:paraId="7A3417AF">
      <w:pPr>
        <w:pStyle w:val="2"/>
        <w:rPr>
          <w:rFonts w:hint="eastAsia" w:ascii="仿宋" w:hAnsi="仿宋" w:eastAsia="仿宋" w:cs="仿宋"/>
          <w:color w:val="auto"/>
          <w:sz w:val="28"/>
          <w:szCs w:val="28"/>
          <w:highlight w:val="none"/>
        </w:rPr>
        <w:sectPr>
          <w:footerReference r:id="rId5" w:type="default"/>
          <w:pgSz w:w="11907" w:h="16840"/>
          <w:pgMar w:top="1440" w:right="1463" w:bottom="1440" w:left="1803" w:header="851" w:footer="992" w:gutter="0"/>
          <w:cols w:space="720" w:num="1"/>
          <w:docGrid w:type="lines" w:linePitch="312" w:charSpace="0"/>
        </w:sectPr>
      </w:pPr>
    </w:p>
    <w:p w14:paraId="621826B8">
      <w:pPr>
        <w:pStyle w:val="2"/>
        <w:rPr>
          <w:rFonts w:hint="eastAsia" w:ascii="仿宋"/>
          <w:color w:val="auto"/>
          <w:highlight w:val="none"/>
        </w:rPr>
      </w:pPr>
      <w:bookmarkStart w:id="0" w:name="_Toc27216"/>
      <w:r>
        <w:rPr>
          <w:rFonts w:hint="eastAsia" w:ascii="仿宋"/>
          <w:color w:val="auto"/>
          <w:highlight w:val="none"/>
        </w:rPr>
        <w:t>第一章  采购公告</w:t>
      </w:r>
      <w:bookmarkEnd w:id="0"/>
    </w:p>
    <w:p w14:paraId="3C89E63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14:paraId="26EE7C1E">
      <w:pPr>
        <w:pBdr>
          <w:top w:val="single" w:color="auto" w:sz="4" w:space="1"/>
          <w:left w:val="single" w:color="auto" w:sz="4" w:space="4"/>
          <w:bottom w:val="single" w:color="auto" w:sz="4" w:space="1"/>
          <w:right w:val="single" w:color="auto" w:sz="4" w:space="4"/>
        </w:pBdr>
        <w:spacing w:line="360" w:lineRule="auto"/>
        <w:ind w:firstLine="480" w:firstLineChars="200"/>
        <w:rPr>
          <w:color w:val="auto"/>
          <w:sz w:val="24"/>
          <w:szCs w:val="24"/>
          <w:highlight w:val="none"/>
        </w:rPr>
      </w:pPr>
      <w:r>
        <w:rPr>
          <w:rFonts w:hint="eastAsia" w:ascii="仿宋" w:eastAsia="仿宋"/>
          <w:color w:val="auto"/>
          <w:sz w:val="24"/>
          <w:szCs w:val="24"/>
          <w:highlight w:val="none"/>
          <w:u w:val="single"/>
          <w:lang w:val="en-US" w:eastAsia="zh-CN"/>
        </w:rPr>
        <w:t>2025年绍兴市越城区水行政监管技术服务项目</w:t>
      </w:r>
      <w:r>
        <w:rPr>
          <w:rFonts w:hint="eastAsia" w:ascii="仿宋" w:eastAsia="仿宋"/>
          <w:color w:val="auto"/>
          <w:sz w:val="24"/>
          <w:szCs w:val="24"/>
          <w:highlight w:val="none"/>
        </w:rPr>
        <w:t>招标项目的潜在投标人应在</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18</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u w:val="none"/>
        </w:rPr>
        <w:t>（</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2BD3FAEF">
      <w:pPr>
        <w:keepNext w:val="0"/>
        <w:keepLines w:val="0"/>
        <w:pageBreakBefore w:val="0"/>
        <w:widowControl w:val="0"/>
        <w:kinsoku/>
        <w:wordWrap/>
        <w:overflowPunct/>
        <w:topLinePunct w:val="0"/>
        <w:autoSpaceDE/>
        <w:autoSpaceDN/>
        <w:bidi w:val="0"/>
        <w:adjustRightInd/>
        <w:snapToGrid/>
        <w:spacing w:before="313" w:beforeLines="100" w:after="313" w:afterLines="100" w:line="410" w:lineRule="exact"/>
        <w:textAlignment w:val="auto"/>
        <w:rPr>
          <w:rFonts w:hint="eastAsia" w:ascii="仿宋" w:hAnsi="仿宋" w:eastAsia="仿宋" w:cs="仿宋"/>
          <w:b/>
          <w:bCs/>
          <w:color w:val="auto"/>
          <w:sz w:val="24"/>
          <w:szCs w:val="24"/>
          <w:highlight w:val="none"/>
        </w:rPr>
      </w:pPr>
      <w:bookmarkStart w:id="1" w:name="_Toc28359002"/>
      <w:bookmarkStart w:id="2" w:name="_Toc28359079"/>
      <w:bookmarkStart w:id="3" w:name="_Toc35393790"/>
      <w:bookmarkStart w:id="4" w:name="_Toc35393621"/>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3E7B0D4E">
      <w:pPr>
        <w:keepNext w:val="0"/>
        <w:keepLines w:val="0"/>
        <w:pageBreakBefore w:val="0"/>
        <w:kinsoku/>
        <w:wordWrap/>
        <w:overflowPunct/>
        <w:topLinePunct w:val="0"/>
        <w:autoSpaceDE/>
        <w:autoSpaceDN/>
        <w:bidi w:val="0"/>
        <w:adjustRightInd/>
        <w:snapToGrid/>
        <w:spacing w:line="410" w:lineRule="exact"/>
        <w:ind w:firstLine="540"/>
        <w:textAlignment w:val="auto"/>
        <w:rPr>
          <w:rFonts w:hint="default"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项目编号：临[2025]137号</w:t>
      </w:r>
      <w:r>
        <w:rPr>
          <w:rFonts w:hint="eastAsia" w:ascii="仿宋" w:eastAsia="仿宋" w:cs="宋体"/>
          <w:bCs/>
          <w:color w:val="auto"/>
          <w:sz w:val="24"/>
          <w:szCs w:val="24"/>
          <w:highlight w:val="none"/>
          <w:lang w:val="en-US" w:eastAsia="zh-CN"/>
        </w:rPr>
        <w:t xml:space="preserve">     </w:t>
      </w:r>
    </w:p>
    <w:p w14:paraId="02283806">
      <w:pPr>
        <w:keepNext w:val="0"/>
        <w:keepLines w:val="0"/>
        <w:pageBreakBefore w:val="0"/>
        <w:kinsoku/>
        <w:wordWrap/>
        <w:overflowPunct/>
        <w:topLinePunct w:val="0"/>
        <w:autoSpaceDE/>
        <w:autoSpaceDN/>
        <w:bidi w:val="0"/>
        <w:adjustRightInd/>
        <w:snapToGrid/>
        <w:spacing w:line="410" w:lineRule="exact"/>
        <w:ind w:firstLine="540"/>
        <w:textAlignment w:val="auto"/>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lang w:val="en-US" w:eastAsia="zh-CN"/>
        </w:rPr>
        <w:t>2025年绍兴市越城区</w:t>
      </w:r>
      <w:r>
        <w:rPr>
          <w:rFonts w:hint="eastAsia" w:ascii="仿宋" w:eastAsia="仿宋" w:cs="宋体"/>
          <w:bCs/>
          <w:color w:val="auto"/>
          <w:sz w:val="24"/>
          <w:szCs w:val="24"/>
          <w:highlight w:val="none"/>
          <w:u w:val="single"/>
          <w:lang w:eastAsia="zh-CN"/>
        </w:rPr>
        <w:t>水行政监管技术服务项目</w:t>
      </w:r>
    </w:p>
    <w:bookmarkEnd w:id="5"/>
    <w:p w14:paraId="03B11AB1">
      <w:pPr>
        <w:keepNext w:val="0"/>
        <w:keepLines w:val="0"/>
        <w:pageBreakBefore w:val="0"/>
        <w:kinsoku/>
        <w:wordWrap/>
        <w:overflowPunct/>
        <w:topLinePunct w:val="0"/>
        <w:autoSpaceDE/>
        <w:autoSpaceDN/>
        <w:bidi w:val="0"/>
        <w:adjustRightInd/>
        <w:snapToGrid/>
        <w:spacing w:line="410" w:lineRule="exact"/>
        <w:ind w:firstLine="540"/>
        <w:textAlignment w:val="auto"/>
        <w:rPr>
          <w:rFonts w:hint="default"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400000</w:t>
      </w:r>
    </w:p>
    <w:p w14:paraId="23B237D9">
      <w:pPr>
        <w:keepNext w:val="0"/>
        <w:keepLines w:val="0"/>
        <w:pageBreakBefore w:val="0"/>
        <w:kinsoku/>
        <w:wordWrap/>
        <w:overflowPunct/>
        <w:topLinePunct w:val="0"/>
        <w:autoSpaceDE/>
        <w:autoSpaceDN/>
        <w:bidi w:val="0"/>
        <w:adjustRightInd/>
        <w:snapToGrid/>
        <w:spacing w:line="410" w:lineRule="exact"/>
        <w:ind w:firstLine="540"/>
        <w:textAlignment w:val="auto"/>
        <w:rPr>
          <w:rFonts w:hint="default" w:ascii="仿宋" w:eastAsia="仿宋" w:cs="宋体"/>
          <w:bCs/>
          <w:color w:val="auto"/>
          <w:sz w:val="24"/>
          <w:szCs w:val="24"/>
          <w:highlight w:val="none"/>
          <w:lang w:val="en-US"/>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400000</w:t>
      </w:r>
    </w:p>
    <w:p w14:paraId="596CA8DC">
      <w:pPr>
        <w:keepNext w:val="0"/>
        <w:keepLines w:val="0"/>
        <w:pageBreakBefore w:val="0"/>
        <w:kinsoku/>
        <w:wordWrap/>
        <w:overflowPunct/>
        <w:topLinePunct w:val="0"/>
        <w:autoSpaceDE/>
        <w:autoSpaceDN/>
        <w:bidi w:val="0"/>
        <w:adjustRightInd/>
        <w:snapToGrid/>
        <w:spacing w:line="410" w:lineRule="exact"/>
        <w:ind w:firstLine="540"/>
        <w:textAlignment w:val="auto"/>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567C4180">
      <w:pPr>
        <w:keepNext w:val="0"/>
        <w:keepLines w:val="0"/>
        <w:pageBreakBefore w:val="0"/>
        <w:kinsoku/>
        <w:wordWrap/>
        <w:overflowPunct/>
        <w:topLinePunct w:val="0"/>
        <w:autoSpaceDE/>
        <w:autoSpaceDN/>
        <w:bidi w:val="0"/>
        <w:adjustRightInd/>
        <w:snapToGrid/>
        <w:spacing w:line="410" w:lineRule="exact"/>
        <w:ind w:firstLine="1020" w:firstLineChars="425"/>
        <w:textAlignment w:val="auto"/>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39AF12AF">
      <w:pPr>
        <w:keepNext w:val="0"/>
        <w:keepLines w:val="0"/>
        <w:pageBreakBefore w:val="0"/>
        <w:kinsoku/>
        <w:wordWrap/>
        <w:overflowPunct/>
        <w:topLinePunct w:val="0"/>
        <w:autoSpaceDE/>
        <w:autoSpaceDN/>
        <w:bidi w:val="0"/>
        <w:adjustRightInd/>
        <w:snapToGrid/>
        <w:spacing w:line="410" w:lineRule="exact"/>
        <w:ind w:firstLine="540"/>
        <w:textAlignment w:val="auto"/>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2025年绍兴市越城区</w:t>
      </w:r>
      <w:r>
        <w:rPr>
          <w:rFonts w:hint="eastAsia" w:ascii="仿宋" w:eastAsia="仿宋" w:cs="宋体"/>
          <w:bCs/>
          <w:color w:val="auto"/>
          <w:sz w:val="24"/>
          <w:szCs w:val="24"/>
          <w:highlight w:val="none"/>
          <w:u w:val="single"/>
          <w:lang w:eastAsia="zh-CN"/>
        </w:rPr>
        <w:t>水行政监管技术服务项目</w:t>
      </w:r>
    </w:p>
    <w:p w14:paraId="79A54623">
      <w:pPr>
        <w:keepNext w:val="0"/>
        <w:keepLines w:val="0"/>
        <w:pageBreakBefore w:val="0"/>
        <w:kinsoku/>
        <w:wordWrap/>
        <w:overflowPunct/>
        <w:topLinePunct w:val="0"/>
        <w:autoSpaceDE/>
        <w:autoSpaceDN/>
        <w:bidi w:val="0"/>
        <w:adjustRightInd/>
        <w:snapToGrid/>
        <w:spacing w:line="410" w:lineRule="exact"/>
        <w:ind w:firstLine="540"/>
        <w:textAlignment w:val="auto"/>
        <w:rPr>
          <w:rFonts w:hint="eastAsia"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1</w:t>
      </w:r>
      <w:r>
        <w:rPr>
          <w:rFonts w:ascii="仿宋" w:eastAsia="仿宋" w:cs="宋体"/>
          <w:bCs/>
          <w:color w:val="auto"/>
          <w:sz w:val="24"/>
          <w:szCs w:val="24"/>
          <w:highlight w:val="none"/>
          <w:u w:val="single"/>
        </w:rPr>
        <w:t xml:space="preserve"> </w:t>
      </w:r>
    </w:p>
    <w:p w14:paraId="66EC3F8E">
      <w:pPr>
        <w:keepNext w:val="0"/>
        <w:keepLines w:val="0"/>
        <w:pageBreakBefore w:val="0"/>
        <w:kinsoku/>
        <w:wordWrap/>
        <w:overflowPunct/>
        <w:topLinePunct w:val="0"/>
        <w:autoSpaceDE/>
        <w:autoSpaceDN/>
        <w:bidi w:val="0"/>
        <w:adjustRightInd/>
        <w:snapToGrid/>
        <w:spacing w:line="410" w:lineRule="exact"/>
        <w:ind w:firstLine="540"/>
        <w:textAlignment w:val="auto"/>
        <w:rPr>
          <w:rFonts w:hint="eastAsia" w:ascii="仿宋" w:eastAsia="仿宋" w:cs="宋体"/>
          <w:bCs/>
          <w:color w:val="auto"/>
          <w:sz w:val="24"/>
          <w:szCs w:val="24"/>
          <w:highlight w:val="none"/>
          <w:u w:val="single"/>
          <w:lang w:val="en-US" w:eastAsia="zh-CN"/>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400000</w:t>
      </w:r>
    </w:p>
    <w:p w14:paraId="1BA70326">
      <w:pPr>
        <w:keepNext w:val="0"/>
        <w:keepLines w:val="0"/>
        <w:pageBreakBefore w:val="0"/>
        <w:kinsoku/>
        <w:wordWrap/>
        <w:overflowPunct/>
        <w:topLinePunct w:val="0"/>
        <w:autoSpaceDE/>
        <w:autoSpaceDN/>
        <w:bidi w:val="0"/>
        <w:adjustRightInd/>
        <w:snapToGrid/>
        <w:spacing w:line="410" w:lineRule="exact"/>
        <w:ind w:firstLine="540"/>
        <w:textAlignment w:val="auto"/>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35EE36CE">
      <w:pPr>
        <w:keepNext w:val="0"/>
        <w:keepLines w:val="0"/>
        <w:pageBreakBefore w:val="0"/>
        <w:kinsoku/>
        <w:wordWrap/>
        <w:overflowPunct/>
        <w:topLinePunct w:val="0"/>
        <w:autoSpaceDE/>
        <w:autoSpaceDN/>
        <w:bidi w:val="0"/>
        <w:adjustRightInd/>
        <w:snapToGrid/>
        <w:spacing w:line="410" w:lineRule="exact"/>
        <w:ind w:firstLine="540"/>
        <w:textAlignment w:val="auto"/>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 </w:t>
      </w:r>
    </w:p>
    <w:p w14:paraId="32397E36">
      <w:pPr>
        <w:keepNext w:val="0"/>
        <w:keepLines w:val="0"/>
        <w:pageBreakBefore w:val="0"/>
        <w:kinsoku/>
        <w:wordWrap/>
        <w:overflowPunct/>
        <w:topLinePunct w:val="0"/>
        <w:autoSpaceDE/>
        <w:autoSpaceDN/>
        <w:bidi w:val="0"/>
        <w:adjustRightInd/>
        <w:snapToGrid/>
        <w:spacing w:line="410" w:lineRule="exact"/>
        <w:ind w:firstLine="540"/>
        <w:textAlignment w:val="auto"/>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hint="eastAsia" w:ascii="仿宋" w:eastAsia="仿宋" w:cs="宋体"/>
          <w:bCs/>
          <w:color w:val="auto"/>
          <w:sz w:val="24"/>
          <w:szCs w:val="24"/>
          <w:highlight w:val="none"/>
          <w:u w:val="single"/>
        </w:rPr>
        <w:t>详见采购文件。</w:t>
      </w:r>
    </w:p>
    <w:p w14:paraId="5A30F448">
      <w:pPr>
        <w:keepNext w:val="0"/>
        <w:keepLines w:val="0"/>
        <w:pageBreakBefore w:val="0"/>
        <w:kinsoku/>
        <w:wordWrap/>
        <w:overflowPunct/>
        <w:topLinePunct w:val="0"/>
        <w:autoSpaceDE/>
        <w:autoSpaceDN/>
        <w:bidi w:val="0"/>
        <w:adjustRightInd/>
        <w:snapToGrid/>
        <w:spacing w:line="410" w:lineRule="exact"/>
        <w:ind w:firstLine="540"/>
        <w:textAlignment w:val="auto"/>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w:t>
      </w:r>
    </w:p>
    <w:p w14:paraId="41CB8A53">
      <w:pPr>
        <w:keepNext w:val="0"/>
        <w:keepLines w:val="0"/>
        <w:pageBreakBefore w:val="0"/>
        <w:widowControl w:val="0"/>
        <w:kinsoku/>
        <w:wordWrap/>
        <w:overflowPunct/>
        <w:topLinePunct w:val="0"/>
        <w:autoSpaceDE/>
        <w:autoSpaceDN/>
        <w:bidi w:val="0"/>
        <w:adjustRightInd/>
        <w:snapToGrid/>
        <w:spacing w:before="313" w:beforeLines="100" w:after="313" w:afterLines="100" w:line="410" w:lineRule="exact"/>
        <w:textAlignment w:val="auto"/>
        <w:rPr>
          <w:rFonts w:hint="eastAsia" w:ascii="仿宋" w:hAnsi="仿宋" w:eastAsia="仿宋" w:cs="仿宋"/>
          <w:b/>
          <w:bCs/>
          <w:color w:val="auto"/>
          <w:sz w:val="24"/>
          <w:szCs w:val="24"/>
          <w:highlight w:val="none"/>
        </w:rPr>
      </w:pPr>
      <w:bookmarkStart w:id="6" w:name="_Toc28359080"/>
      <w:bookmarkStart w:id="7" w:name="_Toc35393791"/>
      <w:bookmarkStart w:id="8" w:name="_Toc28359003"/>
      <w:bookmarkStart w:id="9" w:name="_Toc35393622"/>
      <w:r>
        <w:rPr>
          <w:rFonts w:hint="eastAsia" w:ascii="仿宋" w:hAnsi="仿宋" w:eastAsia="仿宋" w:cs="仿宋"/>
          <w:b/>
          <w:bCs/>
          <w:color w:val="auto"/>
          <w:sz w:val="24"/>
          <w:szCs w:val="24"/>
          <w:highlight w:val="none"/>
        </w:rPr>
        <w:t>二、申请人的资格要求：</w:t>
      </w:r>
      <w:bookmarkEnd w:id="6"/>
      <w:bookmarkEnd w:id="7"/>
      <w:bookmarkEnd w:id="8"/>
      <w:bookmarkEnd w:id="9"/>
    </w:p>
    <w:p w14:paraId="41B377C0">
      <w:pPr>
        <w:keepNext w:val="0"/>
        <w:keepLines w:val="0"/>
        <w:pageBreakBefore w:val="0"/>
        <w:kinsoku/>
        <w:wordWrap/>
        <w:overflowPunct/>
        <w:topLinePunct w:val="0"/>
        <w:autoSpaceDE/>
        <w:autoSpaceDN/>
        <w:bidi w:val="0"/>
        <w:adjustRightInd/>
        <w:snapToGrid/>
        <w:spacing w:line="410" w:lineRule="exact"/>
        <w:ind w:firstLine="540"/>
        <w:textAlignment w:val="auto"/>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7097D5B">
      <w:pPr>
        <w:keepNext w:val="0"/>
        <w:keepLines w:val="0"/>
        <w:pageBreakBefore w:val="0"/>
        <w:kinsoku/>
        <w:wordWrap/>
        <w:overflowPunct/>
        <w:topLinePunct w:val="0"/>
        <w:autoSpaceDE/>
        <w:autoSpaceDN/>
        <w:bidi w:val="0"/>
        <w:adjustRightInd/>
        <w:snapToGrid/>
        <w:spacing w:line="410" w:lineRule="exact"/>
        <w:ind w:firstLine="540"/>
        <w:textAlignment w:val="auto"/>
        <w:rPr>
          <w:rFonts w:hint="eastAsia" w:ascii="仿宋" w:eastAsia="仿宋" w:cs="宋体"/>
          <w:bCs/>
          <w:color w:val="auto"/>
          <w:sz w:val="24"/>
          <w:szCs w:val="24"/>
          <w:highlight w:val="none"/>
        </w:rPr>
      </w:pPr>
      <w:bookmarkStart w:id="10" w:name="_Toc28359081"/>
      <w:bookmarkStart w:id="11" w:name="_Toc28359004"/>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供应商为中小企业/小微企业</w:t>
      </w:r>
      <w:r>
        <w:rPr>
          <w:rFonts w:hint="eastAsia" w:ascii="仿宋" w:eastAsia="仿宋" w:cs="宋体"/>
          <w:bCs/>
          <w:color w:val="auto"/>
          <w:sz w:val="24"/>
          <w:szCs w:val="24"/>
          <w:highlight w:val="none"/>
          <w:u w:val="single"/>
        </w:rPr>
        <w:t xml:space="preserve">  </w:t>
      </w:r>
    </w:p>
    <w:p w14:paraId="4621AE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410" w:lineRule="exact"/>
        <w:ind w:left="0" w:firstLine="540"/>
        <w:contextualSpacing w:val="0"/>
        <w:textAlignment w:val="auto"/>
        <w:rPr>
          <w:rFonts w:hint="eastAsia" w:ascii="仿宋" w:eastAsia="仿宋" w:cs="宋体"/>
          <w:bCs/>
          <w:iCs/>
          <w:color w:val="auto"/>
          <w:sz w:val="24"/>
          <w:szCs w:val="24"/>
          <w:highlight w:val="none"/>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rPr>
        <w:t>投标人具有测绘与地理信息主管部门颁发的乙级及以上测绘资质证书，且专业范围同时具有（工程测量、大地测量、测绘航空摄影和地理信息系统工程）</w:t>
      </w:r>
    </w:p>
    <w:p w14:paraId="688C50B5">
      <w:pPr>
        <w:keepNext w:val="0"/>
        <w:keepLines w:val="0"/>
        <w:pageBreakBefore w:val="0"/>
        <w:widowControl w:val="0"/>
        <w:kinsoku/>
        <w:wordWrap/>
        <w:overflowPunct/>
        <w:topLinePunct w:val="0"/>
        <w:autoSpaceDE/>
        <w:autoSpaceDN/>
        <w:bidi w:val="0"/>
        <w:adjustRightInd/>
        <w:snapToGrid/>
        <w:spacing w:before="313" w:beforeLines="100" w:after="313" w:afterLines="100" w:line="410" w:lineRule="exact"/>
        <w:textAlignment w:val="auto"/>
        <w:rPr>
          <w:rFonts w:hint="eastAsia" w:ascii="仿宋" w:hAnsi="仿宋" w:eastAsia="仿宋" w:cs="仿宋"/>
          <w:b/>
          <w:bCs/>
          <w:color w:val="auto"/>
          <w:sz w:val="24"/>
          <w:szCs w:val="24"/>
          <w:highlight w:val="none"/>
        </w:rPr>
      </w:pPr>
      <w:bookmarkStart w:id="12" w:name="_Toc35393623"/>
      <w:bookmarkStart w:id="13" w:name="_Toc35393792"/>
      <w:r>
        <w:rPr>
          <w:rFonts w:hint="eastAsia" w:ascii="仿宋" w:hAnsi="仿宋" w:eastAsia="仿宋" w:cs="仿宋"/>
          <w:b/>
          <w:bCs/>
          <w:color w:val="auto"/>
          <w:sz w:val="24"/>
          <w:szCs w:val="24"/>
          <w:highlight w:val="none"/>
        </w:rPr>
        <w:t>三、获取招标文件</w:t>
      </w:r>
      <w:bookmarkEnd w:id="10"/>
      <w:bookmarkEnd w:id="11"/>
      <w:bookmarkEnd w:id="12"/>
      <w:bookmarkEnd w:id="13"/>
    </w:p>
    <w:p w14:paraId="565CA7CB">
      <w:pPr>
        <w:keepNext w:val="0"/>
        <w:keepLines w:val="0"/>
        <w:pageBreakBefore w:val="0"/>
        <w:kinsoku/>
        <w:wordWrap/>
        <w:overflowPunct/>
        <w:topLinePunct w:val="0"/>
        <w:autoSpaceDE/>
        <w:autoSpaceDN/>
        <w:bidi w:val="0"/>
        <w:adjustRightInd/>
        <w:snapToGrid/>
        <w:spacing w:line="410" w:lineRule="exact"/>
        <w:ind w:firstLine="540"/>
        <w:textAlignment w:val="auto"/>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18</w:t>
      </w:r>
      <w:r>
        <w:rPr>
          <w:rFonts w:hint="eastAsia" w:ascii="仿宋" w:eastAsia="仿宋"/>
          <w:bCs/>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14:paraId="4B1CDBA9">
      <w:pPr>
        <w:keepNext w:val="0"/>
        <w:keepLines w:val="0"/>
        <w:pageBreakBefore w:val="0"/>
        <w:kinsoku/>
        <w:wordWrap/>
        <w:overflowPunct/>
        <w:topLinePunct w:val="0"/>
        <w:autoSpaceDE/>
        <w:autoSpaceDN/>
        <w:bidi w:val="0"/>
        <w:adjustRightInd/>
        <w:snapToGrid/>
        <w:spacing w:line="410" w:lineRule="exact"/>
        <w:ind w:firstLine="540"/>
        <w:textAlignment w:val="auto"/>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14:paraId="088A2469">
      <w:pPr>
        <w:keepNext w:val="0"/>
        <w:keepLines w:val="0"/>
        <w:pageBreakBefore w:val="0"/>
        <w:kinsoku/>
        <w:wordWrap/>
        <w:overflowPunct/>
        <w:topLinePunct w:val="0"/>
        <w:autoSpaceDE/>
        <w:autoSpaceDN/>
        <w:bidi w:val="0"/>
        <w:adjustRightInd/>
        <w:snapToGrid/>
        <w:spacing w:line="410" w:lineRule="exact"/>
        <w:ind w:firstLine="540"/>
        <w:textAlignment w:val="auto"/>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14:paraId="37B630AB">
      <w:pPr>
        <w:keepNext w:val="0"/>
        <w:keepLines w:val="0"/>
        <w:pageBreakBefore w:val="0"/>
        <w:kinsoku/>
        <w:wordWrap/>
        <w:overflowPunct/>
        <w:topLinePunct w:val="0"/>
        <w:autoSpaceDE/>
        <w:autoSpaceDN/>
        <w:bidi w:val="0"/>
        <w:adjustRightInd/>
        <w:snapToGrid/>
        <w:spacing w:line="410" w:lineRule="exact"/>
        <w:ind w:firstLine="540"/>
        <w:textAlignment w:val="auto"/>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14:paraId="3469A864">
      <w:pPr>
        <w:keepNext w:val="0"/>
        <w:keepLines w:val="0"/>
        <w:pageBreakBefore w:val="0"/>
        <w:widowControl w:val="0"/>
        <w:kinsoku/>
        <w:wordWrap/>
        <w:overflowPunct/>
        <w:topLinePunct w:val="0"/>
        <w:autoSpaceDE/>
        <w:autoSpaceDN/>
        <w:bidi w:val="0"/>
        <w:adjustRightInd/>
        <w:snapToGrid/>
        <w:spacing w:before="313" w:beforeLines="100" w:after="313" w:afterLines="100" w:line="410" w:lineRule="exact"/>
        <w:textAlignment w:val="auto"/>
        <w:rPr>
          <w:rFonts w:hint="eastAsia" w:ascii="仿宋" w:hAnsi="仿宋" w:eastAsia="仿宋" w:cs="仿宋"/>
          <w:b/>
          <w:bCs/>
          <w:color w:val="auto"/>
          <w:sz w:val="24"/>
          <w:szCs w:val="24"/>
          <w:highlight w:val="none"/>
        </w:rPr>
      </w:pPr>
      <w:bookmarkStart w:id="14" w:name="_Toc28359005"/>
      <w:bookmarkStart w:id="15" w:name="_Toc28359082"/>
      <w:bookmarkStart w:id="16" w:name="_Toc35393793"/>
      <w:bookmarkStart w:id="17" w:name="_Toc35393624"/>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76A7B18C">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18</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rPr>
        <w:t>（北京时间）</w:t>
      </w:r>
    </w:p>
    <w:p w14:paraId="75B225C7">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政采云平台http://www.zcygov.cn/在线递交</w:t>
      </w:r>
      <w:r>
        <w:rPr>
          <w:rFonts w:ascii="仿宋" w:eastAsia="仿宋"/>
          <w:b w:val="0"/>
          <w:bCs w:val="0"/>
          <w:i w:val="0"/>
          <w:iCs w:val="0"/>
          <w:caps w:val="0"/>
          <w:smallCaps w:val="0"/>
          <w:color w:val="auto"/>
          <w:spacing w:val="0"/>
          <w:sz w:val="24"/>
          <w:szCs w:val="24"/>
          <w:highlight w:val="none"/>
        </w:rPr>
        <w:t>，不接收纸质投标文件。</w:t>
      </w:r>
    </w:p>
    <w:p w14:paraId="3D4B01CA">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18</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p>
    <w:p w14:paraId="732AA9A7">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b w:val="0"/>
          <w:bCs w:val="0"/>
          <w:i w:val="0"/>
          <w:iCs w:val="0"/>
          <w:caps w:val="0"/>
          <w:smallCaps w:val="0"/>
          <w:color w:val="auto"/>
          <w:spacing w:val="0"/>
          <w:sz w:val="24"/>
          <w:szCs w:val="24"/>
          <w:highlight w:val="none"/>
        </w:rPr>
        <w:t>政采云平台http://www.zcygov.cn/</w:t>
      </w:r>
      <w:r>
        <w:rPr>
          <w:rFonts w:ascii="仿宋" w:eastAsia="仿宋"/>
          <w:b w:val="0"/>
          <w:bCs w:val="0"/>
          <w:i w:val="0"/>
          <w:iCs w:val="0"/>
          <w:caps w:val="0"/>
          <w:smallCaps w:val="0"/>
          <w:color w:val="auto"/>
          <w:spacing w:val="0"/>
          <w:sz w:val="24"/>
          <w:szCs w:val="24"/>
          <w:highlight w:val="none"/>
        </w:rPr>
        <w:t>；现场开标地点：</w:t>
      </w:r>
      <w:r>
        <w:rPr>
          <w:rFonts w:hint="eastAsia" w:ascii="仿宋" w:eastAsia="仿宋"/>
          <w:b w:val="0"/>
          <w:bCs w:val="0"/>
          <w:i w:val="0"/>
          <w:iCs w:val="0"/>
          <w:caps w:val="0"/>
          <w:smallCaps w:val="0"/>
          <w:color w:val="auto"/>
          <w:spacing w:val="0"/>
          <w:sz w:val="24"/>
          <w:szCs w:val="24"/>
          <w:highlight w:val="none"/>
        </w:rPr>
        <w:t>绍兴山岳项目管理有限公司开标室（浙江省绍兴市越城区浦江路3号二号楼3楼会议室）。</w:t>
      </w:r>
    </w:p>
    <w:p w14:paraId="1855618E">
      <w:pPr>
        <w:keepNext w:val="0"/>
        <w:keepLines w:val="0"/>
        <w:pageBreakBefore w:val="0"/>
        <w:widowControl w:val="0"/>
        <w:kinsoku/>
        <w:wordWrap/>
        <w:overflowPunct/>
        <w:topLinePunct w:val="0"/>
        <w:autoSpaceDE/>
        <w:autoSpaceDN/>
        <w:bidi w:val="0"/>
        <w:adjustRightInd/>
        <w:snapToGrid/>
        <w:spacing w:before="313" w:beforeLines="100" w:after="313" w:afterLines="100" w:line="410" w:lineRule="exact"/>
        <w:textAlignment w:val="auto"/>
        <w:rPr>
          <w:rFonts w:hint="eastAsia" w:ascii="仿宋" w:hAnsi="仿宋" w:eastAsia="仿宋" w:cs="仿宋"/>
          <w:b/>
          <w:bCs/>
          <w:color w:val="auto"/>
          <w:sz w:val="24"/>
          <w:szCs w:val="24"/>
          <w:highlight w:val="none"/>
        </w:rPr>
      </w:pPr>
      <w:bookmarkStart w:id="18" w:name="_Toc35393625"/>
      <w:bookmarkStart w:id="19" w:name="_Toc28359084"/>
      <w:bookmarkStart w:id="20" w:name="_Toc28359007"/>
      <w:bookmarkStart w:id="21" w:name="_Toc35393794"/>
      <w:r>
        <w:rPr>
          <w:rFonts w:hint="eastAsia" w:ascii="仿宋" w:hAnsi="仿宋" w:eastAsia="仿宋" w:cs="仿宋"/>
          <w:b/>
          <w:bCs/>
          <w:color w:val="auto"/>
          <w:sz w:val="24"/>
          <w:szCs w:val="24"/>
          <w:highlight w:val="none"/>
        </w:rPr>
        <w:t>五、公告期限</w:t>
      </w:r>
      <w:bookmarkEnd w:id="18"/>
      <w:bookmarkEnd w:id="19"/>
      <w:bookmarkEnd w:id="20"/>
      <w:bookmarkEnd w:id="21"/>
    </w:p>
    <w:p w14:paraId="55380AC9">
      <w:pPr>
        <w:keepNext w:val="0"/>
        <w:keepLines w:val="0"/>
        <w:pageBreakBefore w:val="0"/>
        <w:kinsoku/>
        <w:wordWrap/>
        <w:overflowPunct/>
        <w:topLinePunct w:val="0"/>
        <w:autoSpaceDE/>
        <w:autoSpaceDN/>
        <w:bidi w:val="0"/>
        <w:adjustRightInd/>
        <w:snapToGrid/>
        <w:spacing w:line="410" w:lineRule="exact"/>
        <w:ind w:firstLine="480" w:firstLineChars="200"/>
        <w:textAlignment w:val="auto"/>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15A5E02D">
      <w:pPr>
        <w:keepNext w:val="0"/>
        <w:keepLines w:val="0"/>
        <w:pageBreakBefore w:val="0"/>
        <w:widowControl w:val="0"/>
        <w:kinsoku/>
        <w:wordWrap/>
        <w:overflowPunct/>
        <w:topLinePunct w:val="0"/>
        <w:autoSpaceDE/>
        <w:autoSpaceDN/>
        <w:bidi w:val="0"/>
        <w:adjustRightInd/>
        <w:snapToGrid/>
        <w:spacing w:before="313" w:beforeLines="100" w:after="313" w:afterLines="100" w:line="410" w:lineRule="exact"/>
        <w:textAlignment w:val="auto"/>
        <w:rPr>
          <w:rFonts w:hint="eastAsia" w:ascii="仿宋" w:hAnsi="仿宋" w:eastAsia="仿宋" w:cs="仿宋"/>
          <w:b/>
          <w:bCs/>
          <w:color w:val="auto"/>
          <w:sz w:val="24"/>
          <w:szCs w:val="24"/>
          <w:highlight w:val="none"/>
        </w:rPr>
      </w:pPr>
      <w:bookmarkStart w:id="22" w:name="_Toc35393795"/>
      <w:bookmarkStart w:id="23" w:name="_Toc35393626"/>
      <w:r>
        <w:rPr>
          <w:rFonts w:hint="eastAsia" w:ascii="仿宋" w:hAnsi="仿宋" w:eastAsia="仿宋" w:cs="仿宋"/>
          <w:b/>
          <w:bCs/>
          <w:color w:val="auto"/>
          <w:sz w:val="24"/>
          <w:szCs w:val="24"/>
          <w:highlight w:val="none"/>
        </w:rPr>
        <w:t>六、其他补充事宜</w:t>
      </w:r>
      <w:bookmarkEnd w:id="22"/>
      <w:bookmarkEnd w:id="23"/>
    </w:p>
    <w:p w14:paraId="32DDE5D4">
      <w:pPr>
        <w:keepNext w:val="0"/>
        <w:keepLines w:val="0"/>
        <w:pageBreakBefore w:val="0"/>
        <w:kinsoku/>
        <w:wordWrap/>
        <w:overflowPunct/>
        <w:topLinePunct w:val="0"/>
        <w:autoSpaceDE/>
        <w:autoSpaceDN/>
        <w:bidi w:val="0"/>
        <w:adjustRightInd/>
        <w:snapToGrid/>
        <w:spacing w:line="410" w:lineRule="exact"/>
        <w:ind w:left="0" w:firstLine="480" w:firstLineChars="200"/>
        <w:textAlignment w:val="auto"/>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1E7ED140">
      <w:pPr>
        <w:keepNext w:val="0"/>
        <w:keepLines w:val="0"/>
        <w:pageBreakBefore w:val="0"/>
        <w:kinsoku/>
        <w:wordWrap/>
        <w:overflowPunct/>
        <w:topLinePunct w:val="0"/>
        <w:autoSpaceDE/>
        <w:autoSpaceDN/>
        <w:bidi w:val="0"/>
        <w:adjustRightInd/>
        <w:snapToGrid/>
        <w:spacing w:line="410" w:lineRule="exact"/>
        <w:ind w:left="0" w:firstLine="480" w:firstLineChars="200"/>
        <w:textAlignment w:val="auto"/>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14:paraId="3D58FA35">
      <w:pPr>
        <w:keepNext w:val="0"/>
        <w:keepLines w:val="0"/>
        <w:pageBreakBefore w:val="0"/>
        <w:kinsoku/>
        <w:wordWrap/>
        <w:overflowPunct/>
        <w:topLinePunct w:val="0"/>
        <w:autoSpaceDE/>
        <w:autoSpaceDN/>
        <w:bidi w:val="0"/>
        <w:adjustRightInd/>
        <w:snapToGrid/>
        <w:spacing w:line="410" w:lineRule="exact"/>
        <w:ind w:left="0" w:firstLine="480" w:firstLineChars="200"/>
        <w:textAlignment w:val="auto"/>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3BE2319B">
      <w:pPr>
        <w:keepNext w:val="0"/>
        <w:keepLines w:val="0"/>
        <w:pageBreakBefore w:val="0"/>
        <w:widowControl w:val="0"/>
        <w:kinsoku/>
        <w:wordWrap/>
        <w:overflowPunct/>
        <w:topLinePunct w:val="0"/>
        <w:autoSpaceDE/>
        <w:autoSpaceDN/>
        <w:bidi w:val="0"/>
        <w:adjustRightInd/>
        <w:snapToGrid/>
        <w:spacing w:before="313" w:beforeLines="100" w:after="313" w:afterLines="100" w:line="410" w:lineRule="exact"/>
        <w:textAlignment w:val="auto"/>
        <w:rPr>
          <w:rFonts w:hint="eastAsia" w:ascii="仿宋" w:hAnsi="仿宋" w:eastAsia="仿宋" w:cs="仿宋"/>
          <w:b/>
          <w:bCs/>
          <w:color w:val="auto"/>
          <w:sz w:val="24"/>
          <w:szCs w:val="24"/>
          <w:highlight w:val="none"/>
        </w:rPr>
      </w:pPr>
      <w:bookmarkStart w:id="24" w:name="_Toc28359008"/>
      <w:bookmarkStart w:id="25" w:name="_Toc28359085"/>
      <w:bookmarkStart w:id="26" w:name="_Toc35393796"/>
      <w:bookmarkStart w:id="27" w:name="_Toc35393627"/>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7DE8D68A">
      <w:pPr>
        <w:keepNext w:val="0"/>
        <w:keepLines w:val="0"/>
        <w:pageBreakBefore w:val="0"/>
        <w:widowControl/>
        <w:kinsoku/>
        <w:wordWrap/>
        <w:overflowPunct/>
        <w:topLinePunct w:val="0"/>
        <w:autoSpaceDE/>
        <w:autoSpaceDN/>
        <w:bidi w:val="0"/>
        <w:adjustRightInd/>
        <w:snapToGrid/>
        <w:spacing w:line="410" w:lineRule="exact"/>
        <w:jc w:val="left"/>
        <w:textAlignment w:val="auto"/>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14:paraId="20AFFE12">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绍兴市越城区农业农村和水利局</w:t>
      </w:r>
    </w:p>
    <w:p w14:paraId="1591C808">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绍兴市越城区延安东路481号</w:t>
      </w:r>
    </w:p>
    <w:p w14:paraId="68E1B003">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w:t>
      </w:r>
      <w:r>
        <w:rPr>
          <w:rFonts w:hint="eastAsia" w:ascii="仿宋" w:eastAsia="仿宋"/>
          <w:color w:val="auto"/>
          <w:sz w:val="24"/>
          <w:szCs w:val="24"/>
          <w:highlight w:val="none"/>
          <w:u w:val="single"/>
        </w:rPr>
        <w:t xml:space="preserve"> </w:t>
      </w:r>
      <w:bookmarkStart w:id="28" w:name="_Toc28359086"/>
      <w:bookmarkStart w:id="29" w:name="_Toc28359009"/>
    </w:p>
    <w:p w14:paraId="2416726C">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hint="default" w:ascii="仿宋" w:eastAsia="仿宋"/>
          <w:color w:val="auto"/>
          <w:sz w:val="24"/>
          <w:szCs w:val="24"/>
          <w:highlight w:val="none"/>
          <w:u w:val="single"/>
          <w:lang w:val="en-US" w:eastAsia="zh-CN"/>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 xml:space="preserve">  陈工    </w:t>
      </w:r>
      <w:r>
        <w:rPr>
          <w:rFonts w:hint="eastAsia" w:ascii="仿宋" w:eastAsia="仿宋"/>
          <w:color w:val="auto"/>
          <w:sz w:val="24"/>
          <w:szCs w:val="24"/>
          <w:highlight w:val="none"/>
          <w:lang w:val="en-US" w:eastAsia="zh-CN"/>
        </w:rPr>
        <w:t xml:space="preserve">     </w:t>
      </w:r>
    </w:p>
    <w:p w14:paraId="7ED7253B">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hint="default" w:ascii="仿宋" w:eastAsia="仿宋"/>
          <w:color w:val="auto"/>
          <w:sz w:val="24"/>
          <w:szCs w:val="24"/>
          <w:highlight w:val="none"/>
          <w:lang w:val="en-US" w:eastAsia="zh-CN"/>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lang w:val="en-US" w:eastAsia="zh-CN"/>
        </w:rPr>
        <w:t xml:space="preserve"> 0575-88061479  </w:t>
      </w:r>
    </w:p>
    <w:p w14:paraId="147F690A">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hint="default" w:ascii="仿宋" w:eastAsia="仿宋"/>
          <w:color w:val="auto"/>
          <w:sz w:val="24"/>
          <w:szCs w:val="24"/>
          <w:highlight w:val="none"/>
          <w:lang w:val="en-US" w:eastAsia="zh-CN"/>
        </w:rPr>
      </w:pPr>
      <w:r>
        <w:rPr>
          <w:rFonts w:ascii="仿宋" w:eastAsia="仿宋"/>
          <w:color w:val="auto"/>
          <w:sz w:val="24"/>
          <w:szCs w:val="24"/>
          <w:highlight w:val="none"/>
        </w:rPr>
        <w:t>质疑联系人：</w:t>
      </w:r>
      <w:r>
        <w:rPr>
          <w:rFonts w:hint="eastAsia" w:ascii="仿宋" w:eastAsia="仿宋"/>
          <w:color w:val="auto"/>
          <w:sz w:val="24"/>
          <w:szCs w:val="24"/>
          <w:highlight w:val="none"/>
          <w:u w:val="single"/>
          <w:lang w:val="en-US" w:eastAsia="zh-CN"/>
        </w:rPr>
        <w:t xml:space="preserve">  吕工   </w:t>
      </w:r>
    </w:p>
    <w:p w14:paraId="517CD529">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hint="default" w:ascii="仿宋" w:eastAsia="仿宋"/>
          <w:color w:val="auto"/>
          <w:sz w:val="24"/>
          <w:szCs w:val="24"/>
          <w:highlight w:val="none"/>
          <w:u w:val="single"/>
          <w:lang w:val="en-US" w:eastAsia="zh-CN"/>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 xml:space="preserve"> 0575-88379443 </w:t>
      </w:r>
    </w:p>
    <w:p w14:paraId="68114564">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eastAsia="仿宋"/>
          <w:color w:val="auto"/>
          <w:sz w:val="24"/>
          <w:szCs w:val="24"/>
          <w:highlight w:val="none"/>
          <w:u w:val="single"/>
        </w:rPr>
      </w:pPr>
    </w:p>
    <w:bookmarkEnd w:id="28"/>
    <w:bookmarkEnd w:id="29"/>
    <w:p w14:paraId="5FEBDBC7">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hAnsi="仿宋" w:eastAsia="仿宋" w:cs="仿宋"/>
          <w:color w:val="auto"/>
          <w:sz w:val="24"/>
          <w:szCs w:val="24"/>
          <w:highlight w:val="none"/>
        </w:rPr>
      </w:pPr>
      <w:bookmarkStart w:id="30" w:name="_Toc28359087"/>
      <w:bookmarkStart w:id="31" w:name="_Toc28359010"/>
      <w:r>
        <w:rPr>
          <w:rFonts w:hint="eastAsia" w:ascii="仿宋" w:hAnsi="仿宋" w:eastAsia="仿宋" w:cs="仿宋"/>
          <w:color w:val="auto"/>
          <w:sz w:val="24"/>
          <w:szCs w:val="24"/>
          <w:highlight w:val="none"/>
        </w:rPr>
        <w:t>2.采购代理机构信息</w:t>
      </w:r>
    </w:p>
    <w:p w14:paraId="30BAB4E5">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highlight w:val="none"/>
          <w:u w:val="single"/>
        </w:rPr>
        <w:t>浙江天成项目管理有限公司</w:t>
      </w:r>
    </w:p>
    <w:p w14:paraId="29EBCA92">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highlight w:val="none"/>
          <w:u w:val="single"/>
        </w:rPr>
        <w:t>绍兴市越城区浦江路3号二号楼3楼</w:t>
      </w:r>
    </w:p>
    <w:p w14:paraId="2719B82C">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w:t>
      </w:r>
    </w:p>
    <w:p w14:paraId="4AA44ABD">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u w:val="single"/>
          <w:lang w:val="en-US" w:eastAsia="zh-CN"/>
        </w:rPr>
        <w:t>石工</w:t>
      </w:r>
    </w:p>
    <w:p w14:paraId="339388E4">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u w:val="single"/>
        </w:rPr>
        <w:t>13</w:t>
      </w:r>
      <w:r>
        <w:rPr>
          <w:rFonts w:hint="eastAsia" w:ascii="仿宋" w:hAnsi="仿宋" w:eastAsia="仿宋" w:cs="仿宋"/>
          <w:color w:val="auto"/>
          <w:sz w:val="24"/>
          <w:szCs w:val="24"/>
          <w:highlight w:val="none"/>
          <w:u w:val="single"/>
          <w:lang w:val="en-US" w:eastAsia="zh-CN"/>
        </w:rPr>
        <w:t>456569652</w:t>
      </w:r>
    </w:p>
    <w:p w14:paraId="307B357F">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u w:val="single"/>
        </w:rPr>
        <w:t>李</w:t>
      </w:r>
      <w:r>
        <w:rPr>
          <w:rFonts w:hint="eastAsia" w:ascii="仿宋" w:hAnsi="仿宋" w:eastAsia="仿宋" w:cs="仿宋"/>
          <w:color w:val="auto"/>
          <w:sz w:val="24"/>
          <w:szCs w:val="24"/>
          <w:highlight w:val="none"/>
          <w:u w:val="single"/>
          <w:lang w:val="en-US" w:eastAsia="zh-CN"/>
        </w:rPr>
        <w:t>工</w:t>
      </w:r>
    </w:p>
    <w:p w14:paraId="0E58E4B0">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u w:val="single"/>
        </w:rPr>
        <w:t>17366636844</w:t>
      </w:r>
    </w:p>
    <w:p w14:paraId="5EA0F4E4">
      <w:pPr>
        <w:keepNext w:val="0"/>
        <w:keepLines w:val="0"/>
        <w:pageBreakBefore w:val="0"/>
        <w:kinsoku/>
        <w:wordWrap/>
        <w:overflowPunct/>
        <w:topLinePunct w:val="0"/>
        <w:autoSpaceDE/>
        <w:autoSpaceDN/>
        <w:bidi w:val="0"/>
        <w:adjustRightInd/>
        <w:snapToGrid/>
        <w:spacing w:line="410" w:lineRule="exact"/>
        <w:ind w:firstLine="720" w:firstLineChars="300"/>
        <w:textAlignment w:val="auto"/>
        <w:rPr>
          <w:rFonts w:ascii="仿宋" w:eastAsia="仿宋"/>
          <w:color w:val="auto"/>
          <w:sz w:val="24"/>
          <w:szCs w:val="24"/>
          <w:highlight w:val="none"/>
        </w:rPr>
      </w:pPr>
    </w:p>
    <w:p w14:paraId="341B3919">
      <w:pPr>
        <w:keepNext w:val="0"/>
        <w:keepLines w:val="0"/>
        <w:pageBreakBefore w:val="0"/>
        <w:kinsoku/>
        <w:wordWrap/>
        <w:overflowPunct/>
        <w:topLinePunct w:val="0"/>
        <w:autoSpaceDE/>
        <w:autoSpaceDN/>
        <w:bidi w:val="0"/>
        <w:adjustRightInd/>
        <w:snapToGrid/>
        <w:spacing w:line="410" w:lineRule="exact"/>
        <w:ind w:firstLine="720" w:firstLineChars="300"/>
        <w:textAlignment w:val="auto"/>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14:paraId="79D7C681">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ascii="仿宋" w:eastAsia="仿宋"/>
          <w:color w:val="auto"/>
          <w:sz w:val="24"/>
          <w:szCs w:val="24"/>
          <w:highlight w:val="none"/>
          <w:u w:val="single"/>
        </w:rPr>
        <w:t>绍兴市越城区财政局</w:t>
      </w:r>
      <w:r>
        <w:rPr>
          <w:rFonts w:hint="eastAsia" w:ascii="仿宋" w:eastAsia="仿宋"/>
          <w:color w:val="auto"/>
          <w:sz w:val="24"/>
          <w:szCs w:val="24"/>
          <w:highlight w:val="none"/>
          <w:u w:val="single"/>
        </w:rPr>
        <w:t>　　　　</w:t>
      </w:r>
    </w:p>
    <w:p w14:paraId="2D9F85B0">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ascii="仿宋" w:eastAsia="仿宋"/>
          <w:color w:val="auto"/>
          <w:sz w:val="24"/>
          <w:szCs w:val="24"/>
          <w:highlight w:val="none"/>
          <w:u w:val="single"/>
        </w:rPr>
        <w:t>浙江省绍兴市人民东路1187号</w:t>
      </w:r>
      <w:r>
        <w:rPr>
          <w:rFonts w:hint="eastAsia" w:ascii="仿宋" w:eastAsia="仿宋"/>
          <w:color w:val="auto"/>
          <w:sz w:val="24"/>
          <w:szCs w:val="24"/>
          <w:highlight w:val="none"/>
          <w:u w:val="single"/>
        </w:rPr>
        <w:t>　　　</w:t>
      </w:r>
    </w:p>
    <w:p w14:paraId="0F0F1E4B">
      <w:pPr>
        <w:keepNext w:val="0"/>
        <w:keepLines w:val="0"/>
        <w:pageBreakBefore w:val="0"/>
        <w:kinsoku/>
        <w:wordWrap/>
        <w:overflowPunct/>
        <w:topLinePunct w:val="0"/>
        <w:autoSpaceDE/>
        <w:autoSpaceDN/>
        <w:bidi w:val="0"/>
        <w:adjustRightInd/>
        <w:snapToGrid/>
        <w:spacing w:line="410" w:lineRule="exact"/>
        <w:ind w:left="1079" w:leftChars="371" w:hanging="300" w:hangingChars="125"/>
        <w:jc w:val="left"/>
        <w:textAlignment w:val="auto"/>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14:paraId="033EC20D">
      <w:pPr>
        <w:pStyle w:val="17"/>
        <w:keepNext w:val="0"/>
        <w:keepLines w:val="0"/>
        <w:pageBreakBefore w:val="0"/>
        <w:kinsoku/>
        <w:wordWrap/>
        <w:overflowPunct/>
        <w:topLinePunct w:val="0"/>
        <w:autoSpaceDE/>
        <w:autoSpaceDN/>
        <w:bidi w:val="0"/>
        <w:adjustRightInd/>
        <w:snapToGrid/>
        <w:spacing w:line="410" w:lineRule="exact"/>
        <w:ind w:firstLine="720" w:firstLineChars="300"/>
        <w:textAlignment w:val="auto"/>
        <w:rPr>
          <w:rFonts w:ascii="仿宋" w:eastAsia="仿宋"/>
          <w:color w:val="auto"/>
          <w:sz w:val="24"/>
          <w:szCs w:val="24"/>
          <w:highlight w:val="none"/>
        </w:rPr>
      </w:pPr>
      <w:r>
        <w:rPr>
          <w:rFonts w:hint="eastAsia" w:ascii="仿宋" w:eastAsia="仿宋"/>
          <w:color w:val="auto"/>
          <w:sz w:val="24"/>
          <w:szCs w:val="24"/>
          <w:highlight w:val="none"/>
        </w:rPr>
        <w:t>联系人：</w:t>
      </w:r>
      <w:r>
        <w:rPr>
          <w:rFonts w:ascii="仿宋" w:eastAsia="仿宋"/>
          <w:color w:val="auto"/>
          <w:sz w:val="24"/>
          <w:szCs w:val="24"/>
          <w:highlight w:val="none"/>
          <w:u w:val="single"/>
        </w:rPr>
        <w:t>季扬</w:t>
      </w:r>
    </w:p>
    <w:p w14:paraId="70454C94">
      <w:pPr>
        <w:keepNext w:val="0"/>
        <w:keepLines w:val="0"/>
        <w:pageBreakBefore w:val="0"/>
        <w:kinsoku/>
        <w:wordWrap/>
        <w:overflowPunct/>
        <w:topLinePunct w:val="0"/>
        <w:autoSpaceDE/>
        <w:autoSpaceDN/>
        <w:bidi w:val="0"/>
        <w:adjustRightInd/>
        <w:snapToGrid/>
        <w:spacing w:line="410" w:lineRule="exact"/>
        <w:ind w:firstLine="720" w:firstLineChars="300"/>
        <w:textAlignment w:val="auto"/>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　</w:t>
      </w:r>
      <w:r>
        <w:rPr>
          <w:rFonts w:ascii="仿宋" w:eastAsia="仿宋"/>
          <w:color w:val="auto"/>
          <w:sz w:val="24"/>
          <w:szCs w:val="24"/>
          <w:highlight w:val="none"/>
          <w:u w:val="single"/>
        </w:rPr>
        <w:t>0575-85221643</w:t>
      </w:r>
      <w:r>
        <w:rPr>
          <w:rFonts w:hint="eastAsia" w:ascii="仿宋" w:eastAsia="仿宋"/>
          <w:color w:val="auto"/>
          <w:sz w:val="24"/>
          <w:szCs w:val="24"/>
          <w:highlight w:val="none"/>
          <w:u w:val="single"/>
        </w:rPr>
        <w:t>　　　</w:t>
      </w:r>
    </w:p>
    <w:p w14:paraId="1F7ABE22">
      <w:pPr>
        <w:keepNext w:val="0"/>
        <w:keepLines w:val="0"/>
        <w:pageBreakBefore w:val="0"/>
        <w:widowControl/>
        <w:kinsoku/>
        <w:wordWrap/>
        <w:overflowPunct/>
        <w:topLinePunct w:val="0"/>
        <w:autoSpaceDE/>
        <w:autoSpaceDN/>
        <w:bidi w:val="0"/>
        <w:adjustRightInd/>
        <w:snapToGrid/>
        <w:spacing w:line="410" w:lineRule="exact"/>
        <w:ind w:firstLine="420" w:firstLineChars="200"/>
        <w:jc w:val="left"/>
        <w:textAlignment w:val="auto"/>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3968DCAB">
      <w:pPr>
        <w:keepNext w:val="0"/>
        <w:keepLines w:val="0"/>
        <w:pageBreakBefore w:val="0"/>
        <w:widowControl/>
        <w:kinsoku/>
        <w:wordWrap/>
        <w:overflowPunct/>
        <w:topLinePunct w:val="0"/>
        <w:autoSpaceDE/>
        <w:autoSpaceDN/>
        <w:bidi w:val="0"/>
        <w:adjustRightInd/>
        <w:snapToGrid/>
        <w:spacing w:line="410" w:lineRule="exact"/>
        <w:ind w:firstLine="420" w:firstLineChars="200"/>
        <w:jc w:val="left"/>
        <w:textAlignment w:val="auto"/>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14:paraId="15BC2D68">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108BE002">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
          <w:bCs w:val="0"/>
          <w:color w:val="auto"/>
          <w:sz w:val="24"/>
          <w:highlight w:val="none"/>
          <w:u w:val="single"/>
        </w:rPr>
        <w:t xml:space="preserve"> </w:t>
      </w:r>
      <w:r>
        <w:rPr>
          <w:rFonts w:hint="eastAsia" w:ascii="仿宋" w:eastAsia="仿宋" w:cs="Arial"/>
          <w:b/>
          <w:bCs w:val="0"/>
          <w:color w:val="auto"/>
          <w:sz w:val="24"/>
          <w:highlight w:val="none"/>
          <w:u w:val="single"/>
          <w:lang w:val="en-US" w:eastAsia="zh-CN"/>
        </w:rPr>
        <w:t xml:space="preserve"> 分散采购 </w:t>
      </w:r>
      <w:r>
        <w:rPr>
          <w:rFonts w:ascii="仿宋" w:eastAsia="仿宋" w:cs="Arial"/>
          <w:b/>
          <w:bCs w:val="0"/>
          <w:color w:val="auto"/>
          <w:sz w:val="24"/>
          <w:highlight w:val="none"/>
          <w:u w:val="single"/>
        </w:rPr>
        <w:t xml:space="preserve"> </w:t>
      </w:r>
    </w:p>
    <w:p w14:paraId="4AC86202">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14:paraId="2F2C6985">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14:paraId="737577C8">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1A98079C">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30E22FF0">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09E64E06">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64585BE9">
      <w:pPr>
        <w:spacing w:line="440" w:lineRule="exact"/>
        <w:ind w:firstLine="464" w:firstLineChars="200"/>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rStyle w:val="34"/>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4"/>
          <w:rFonts w:hint="eastAsia" w:ascii="仿宋" w:eastAsia="仿宋"/>
          <w:color w:val="auto"/>
          <w:spacing w:val="-4"/>
          <w:sz w:val="24"/>
          <w:highlight w:val="none"/>
        </w:rPr>
        <w:fldChar w:fldCharType="separate"/>
      </w:r>
      <w:r>
        <w:rPr>
          <w:rStyle w:val="34"/>
          <w:rFonts w:hint="eastAsia" w:ascii="仿宋" w:eastAsia="仿宋"/>
          <w:color w:val="auto"/>
          <w:spacing w:val="-4"/>
          <w:sz w:val="24"/>
          <w:highlight w:val="none"/>
        </w:rPr>
        <w:t>http://www.sxyc.gov.cn/art/2019/9/11/art_1559761_38044415.html</w:t>
      </w:r>
      <w:r>
        <w:rPr>
          <w:rStyle w:val="34"/>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14:paraId="2F8329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4"/>
          <w:rFonts w:hint="eastAsia" w:ascii="仿宋" w:eastAsia="仿宋" w:cs="Arial"/>
          <w:caps w:val="0"/>
          <w:smallCaps w:val="0"/>
          <w:snapToGrid/>
          <w:vanish w:val="0"/>
          <w:color w:val="auto"/>
          <w:sz w:val="24"/>
          <w:szCs w:val="24"/>
          <w:highlight w:val="none"/>
          <w:vertAlign w:val="baseline"/>
        </w:rPr>
        <w:t>https://service.zcygov.cn/#/knowledges/CW1EtGwBFdiHxlNd6I3m/6IMVAG0BFdiHxlNdQ8Na</w:t>
      </w:r>
      <w:r>
        <w:rPr>
          <w:rFonts w:hint="eastAsia" w:ascii="仿宋" w:eastAsia="仿宋" w:cs="Arial"/>
          <w:color w:val="auto"/>
          <w:sz w:val="24"/>
          <w:highlight w:val="none"/>
        </w:rPr>
        <w:t>。</w:t>
      </w:r>
    </w:p>
    <w:p w14:paraId="78C048EE">
      <w:pPr>
        <w:spacing w:line="440" w:lineRule="exact"/>
        <w:ind w:firstLine="480" w:firstLineChars="200"/>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14:paraId="35C3835E">
      <w:pPr>
        <w:spacing w:line="360" w:lineRule="exact"/>
        <w:ind w:left="0" w:firstLine="480" w:firstLineChars="200"/>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14:paraId="38EC6CA5">
      <w:pPr>
        <w:spacing w:line="360" w:lineRule="exact"/>
        <w:ind w:left="0" w:firstLine="482" w:firstLineChars="200"/>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14:paraId="633B1116">
      <w:pPr>
        <w:spacing w:line="360" w:lineRule="exact"/>
        <w:ind w:left="0" w:firstLine="482" w:firstLineChars="200"/>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14:paraId="00487CAA">
      <w:pPr>
        <w:spacing w:line="360" w:lineRule="auto"/>
        <w:ind w:left="0" w:firstLine="349" w:firstLineChars="150"/>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7"/>
      <w:bookmarkEnd w:id="32"/>
      <w:bookmarkStart w:id="33" w:name="_Hlt10553106"/>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14:paraId="3318F540">
      <w:pPr>
        <w:spacing w:line="380" w:lineRule="exact"/>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hint="eastAsia" w:ascii="仿宋" w:eastAsia="仿宋"/>
          <w:color w:val="auto"/>
          <w:sz w:val="24"/>
          <w:highlight w:val="none"/>
        </w:rPr>
        <w:t>（无需提交纸质资料现场审核）：</w:t>
      </w:r>
    </w:p>
    <w:p w14:paraId="5BCAAAF3">
      <w:pPr>
        <w:spacing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14:paraId="0A2CEC8C">
      <w:pPr>
        <w:spacing w:line="360" w:lineRule="exact"/>
        <w:ind w:firstLine="482" w:firstLineChars="200"/>
        <w:rPr>
          <w:rFonts w:hint="eastAsia" w:ascii="仿宋" w:eastAsia="仿宋"/>
          <w:color w:val="auto"/>
          <w:sz w:val="24"/>
          <w:highlight w:val="none"/>
        </w:rPr>
      </w:pPr>
      <w:r>
        <w:rPr>
          <w:rFonts w:hint="eastAsia" w:ascii="仿宋" w:eastAsia="仿宋"/>
          <w:b/>
          <w:bCs/>
          <w:color w:val="auto"/>
          <w:sz w:val="24"/>
          <w:highlight w:val="none"/>
        </w:rPr>
        <w:t>供应商入驻操作指南：</w:t>
      </w:r>
    </w:p>
    <w:p w14:paraId="2F3A0F40">
      <w:pPr>
        <w:spacing w:line="380" w:lineRule="exact"/>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14:paraId="142F828B">
      <w:pPr>
        <w:pStyle w:val="2"/>
        <w:rPr>
          <w:rFonts w:hint="eastAsia" w:ascii="仿宋"/>
          <w:color w:val="auto"/>
          <w:highlight w:val="none"/>
        </w:rPr>
      </w:pPr>
      <w:bookmarkStart w:id="34" w:name="_Toc1678"/>
      <w:r>
        <w:rPr>
          <w:rFonts w:hint="eastAsia" w:ascii="仿宋"/>
          <w:color w:val="auto"/>
          <w:highlight w:val="none"/>
        </w:rPr>
        <w:t>第二章  投标人须知</w:t>
      </w:r>
      <w:bookmarkEnd w:id="34"/>
    </w:p>
    <w:p w14:paraId="2E2B7F9D">
      <w:pPr>
        <w:pStyle w:val="3"/>
        <w:rPr>
          <w:rFonts w:hint="eastAsia" w:ascii="仿宋"/>
          <w:color w:val="auto"/>
          <w:highlight w:val="none"/>
        </w:rPr>
      </w:pPr>
      <w:bookmarkStart w:id="35" w:name="_Toc4885"/>
      <w:r>
        <w:rPr>
          <w:rFonts w:hint="eastAsia" w:ascii="仿宋"/>
          <w:color w:val="auto"/>
          <w:highlight w:val="none"/>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5BE3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0FDDFAE">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86E77E">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7EC1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D961195">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3D87A60">
            <w:pPr>
              <w:keepNext w:val="0"/>
              <w:keepLines w:val="0"/>
              <w:pageBreakBefore w:val="0"/>
              <w:kinsoku/>
              <w:wordWrap/>
              <w:overflowPunct/>
              <w:topLinePunct w:val="0"/>
              <w:autoSpaceDE/>
              <w:autoSpaceDN/>
              <w:bidi w:val="0"/>
              <w:adjustRightInd/>
              <w:snapToGrid/>
              <w:spacing w:line="410" w:lineRule="exact"/>
              <w:textAlignment w:val="auto"/>
              <w:rPr>
                <w:rFonts w:hint="eastAsia" w:ascii="仿宋" w:eastAsia="仿宋"/>
                <w:color w:val="auto"/>
                <w:sz w:val="24"/>
                <w:highlight w:val="none"/>
                <w:lang w:eastAsia="zh-CN"/>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s="宋体"/>
                <w:bCs/>
                <w:color w:val="auto"/>
                <w:sz w:val="24"/>
                <w:szCs w:val="24"/>
                <w:highlight w:val="none"/>
                <w:u w:val="single"/>
                <w:lang w:val="en-US" w:eastAsia="zh-CN"/>
              </w:rPr>
              <w:t>2025年绍兴市越城区</w:t>
            </w:r>
            <w:r>
              <w:rPr>
                <w:rFonts w:hint="eastAsia" w:ascii="仿宋" w:eastAsia="仿宋" w:cs="宋体"/>
                <w:bCs/>
                <w:color w:val="auto"/>
                <w:sz w:val="24"/>
                <w:szCs w:val="24"/>
                <w:highlight w:val="none"/>
                <w:u w:val="single"/>
                <w:lang w:eastAsia="zh-CN"/>
              </w:rPr>
              <w:t>水行政监管技术服务项目</w:t>
            </w:r>
          </w:p>
        </w:tc>
      </w:tr>
      <w:tr w14:paraId="4BC3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951D5CC">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381C794">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2EA6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EF76E2">
            <w:pPr>
              <w:spacing w:line="340" w:lineRule="exact"/>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987BAA5">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p>
        </w:tc>
      </w:tr>
      <w:tr w14:paraId="4C95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0446BBC">
            <w:pPr>
              <w:spacing w:line="340" w:lineRule="exact"/>
              <w:jc w:val="center"/>
              <w:rPr>
                <w:rFonts w:hint="eastAsia"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AAC03CB">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p>
        </w:tc>
      </w:tr>
      <w:tr w14:paraId="4CA9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F5D6545">
            <w:pPr>
              <w:spacing w:line="340" w:lineRule="exact"/>
              <w:jc w:val="center"/>
              <w:rPr>
                <w:rFonts w:hint="eastAsia"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8D79D24">
            <w:pPr>
              <w:autoSpaceDE w:val="0"/>
              <w:autoSpaceDN w:val="0"/>
              <w:spacing w:line="500" w:lineRule="exact"/>
              <w:textAlignment w:val="bottom"/>
              <w:rPr>
                <w:rFonts w:hint="eastAsia" w:ascii="仿宋" w:eastAsia="仿宋"/>
                <w:b/>
                <w:color w:val="auto"/>
                <w:sz w:val="24"/>
                <w:highlight w:val="none"/>
                <w:lang w:val="en-US" w:eastAsia="zh-CN"/>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 xml:space="preserve"> </w:t>
            </w:r>
            <w:r>
              <w:rPr>
                <w:rFonts w:hint="eastAsia" w:ascii="仿宋" w:eastAsia="仿宋"/>
                <w:color w:val="auto"/>
                <w:sz w:val="24"/>
                <w:highlight w:val="none"/>
                <w:u w:val="single"/>
              </w:rPr>
              <w:t xml:space="preserve">自行组织 </w:t>
            </w:r>
            <w:r>
              <w:rPr>
                <w:rFonts w:hint="eastAsia" w:ascii="仿宋" w:eastAsia="仿宋"/>
                <w:color w:val="auto"/>
                <w:sz w:val="24"/>
                <w:highlight w:val="none"/>
                <w:u w:val="single"/>
                <w:lang w:val="en-US" w:eastAsia="zh-CN"/>
              </w:rPr>
              <w:t xml:space="preserve"> </w:t>
            </w:r>
          </w:p>
        </w:tc>
      </w:tr>
      <w:tr w14:paraId="6375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C24563E">
            <w:pPr>
              <w:spacing w:line="340" w:lineRule="exact"/>
              <w:jc w:val="center"/>
              <w:rPr>
                <w:rFonts w:hint="eastAsia"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DDD304">
            <w:pPr>
              <w:spacing w:line="500" w:lineRule="exact"/>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p>
          <w:p w14:paraId="39ECCB0B">
            <w:pPr>
              <w:spacing w:line="500" w:lineRule="exact"/>
              <w:rPr>
                <w:rFonts w:hint="eastAsia" w:ascii="仿宋" w:eastAsia="仿宋"/>
                <w:color w:val="auto"/>
                <w:sz w:val="24"/>
                <w:highlight w:val="none"/>
              </w:rPr>
            </w:pP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57DC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2AC3982">
            <w:pPr>
              <w:spacing w:line="340" w:lineRule="exact"/>
              <w:jc w:val="center"/>
              <w:rPr>
                <w:rFonts w:hint="eastAsia"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CE7ABC1">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 xml:space="preserve"> </w:t>
            </w:r>
            <w:r>
              <w:rPr>
                <w:rFonts w:hint="eastAsia" w:ascii="仿宋" w:eastAsia="仿宋"/>
                <w:color w:val="auto"/>
                <w:sz w:val="24"/>
                <w:highlight w:val="none"/>
                <w:u w:val="single"/>
                <w:lang w:eastAsia="zh-CN"/>
              </w:rPr>
              <w:t>无</w:t>
            </w:r>
            <w:r>
              <w:rPr>
                <w:rFonts w:hint="eastAsia" w:ascii="仿宋" w:eastAsia="仿宋"/>
                <w:color w:val="auto"/>
                <w:sz w:val="24"/>
                <w:highlight w:val="none"/>
                <w:u w:val="single"/>
              </w:rPr>
              <w:t xml:space="preserve"> </w:t>
            </w:r>
          </w:p>
          <w:p w14:paraId="0F3498DB">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5F60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E6F4DDB">
            <w:pPr>
              <w:spacing w:line="340" w:lineRule="exact"/>
              <w:jc w:val="center"/>
              <w:rPr>
                <w:rFonts w:hint="eastAsia"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C65BE52">
            <w:pPr>
              <w:snapToGrid w:val="0"/>
              <w:jc w:val="left"/>
              <w:rPr>
                <w:rFonts w:hint="eastAsia" w:ascii="仿宋" w:eastAsia="仿宋"/>
                <w:color w:val="auto"/>
                <w:sz w:val="24"/>
                <w:highlight w:val="none"/>
                <w:lang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14:paraId="41AA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8721A27">
            <w:pPr>
              <w:spacing w:line="340" w:lineRule="exact"/>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20DBC34">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本项目采购标的（服务部分）所属行业：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4"/>
              <w:gridCol w:w="3541"/>
            </w:tblGrid>
            <w:tr w14:paraId="6C91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4" w:type="dxa"/>
                  <w:vAlign w:val="center"/>
                </w:tcPr>
                <w:p w14:paraId="4E27C0B4">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3541" w:type="dxa"/>
                  <w:vAlign w:val="center"/>
                </w:tcPr>
                <w:p w14:paraId="3C527026">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14:paraId="7DF1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614" w:type="dxa"/>
                  <w:vAlign w:val="center"/>
                </w:tcPr>
                <w:p w14:paraId="3652C9CA">
                  <w:pPr>
                    <w:snapToGrid w:val="0"/>
                    <w:jc w:val="center"/>
                    <w:rPr>
                      <w:rFonts w:hint="default" w:ascii="仿宋" w:eastAsia="仿宋"/>
                      <w:b/>
                      <w:bCs/>
                      <w:color w:val="auto"/>
                      <w:sz w:val="24"/>
                      <w:highlight w:val="none"/>
                      <w:vertAlign w:val="baseline"/>
                      <w:lang w:val="en-US" w:eastAsia="zh-CN"/>
                    </w:rPr>
                  </w:pPr>
                  <w:r>
                    <w:rPr>
                      <w:rFonts w:hint="default" w:ascii="仿宋" w:eastAsia="仿宋"/>
                      <w:b/>
                      <w:bCs/>
                      <w:color w:val="auto"/>
                      <w:sz w:val="24"/>
                      <w:highlight w:val="none"/>
                      <w:vertAlign w:val="baseline"/>
                      <w:lang w:val="en-US" w:eastAsia="zh-CN"/>
                    </w:rPr>
                    <w:t>2025年绍兴市越城区水行政监管技术服务项目</w:t>
                  </w:r>
                </w:p>
              </w:tc>
              <w:tc>
                <w:tcPr>
                  <w:tcW w:w="3541" w:type="dxa"/>
                  <w:vAlign w:val="center"/>
                </w:tcPr>
                <w:p w14:paraId="55F4E4A2">
                  <w:pPr>
                    <w:snapToGrid w:val="0"/>
                    <w:jc w:val="center"/>
                    <w:rPr>
                      <w:rFonts w:hint="default" w:ascii="仿宋" w:eastAsia="仿宋"/>
                      <w:b/>
                      <w:bCs/>
                      <w:color w:val="auto"/>
                      <w:sz w:val="24"/>
                      <w:highlight w:val="none"/>
                      <w:vertAlign w:val="baseline"/>
                      <w:lang w:val="en-US" w:eastAsia="zh-CN"/>
                    </w:rPr>
                  </w:pPr>
                  <w:r>
                    <w:rPr>
                      <w:rFonts w:hint="default" w:ascii="仿宋" w:eastAsia="仿宋"/>
                      <w:b/>
                      <w:bCs/>
                      <w:color w:val="auto"/>
                      <w:sz w:val="24"/>
                      <w:highlight w:val="none"/>
                      <w:vertAlign w:val="baseline"/>
                      <w:lang w:val="en-US" w:eastAsia="zh-CN"/>
                    </w:rPr>
                    <w:t>其他未列明行业</w:t>
                  </w:r>
                </w:p>
              </w:tc>
            </w:tr>
          </w:tbl>
          <w:p w14:paraId="5CC79C90">
            <w:pPr>
              <w:snapToGrid w:val="0"/>
              <w:jc w:val="left"/>
              <w:rPr>
                <w:rFonts w:hint="default" w:ascii="仿宋" w:eastAsia="仿宋"/>
                <w:b/>
                <w:bCs/>
                <w:color w:val="auto"/>
                <w:sz w:val="24"/>
                <w:highlight w:val="none"/>
                <w:lang w:val="en-US" w:eastAsia="zh-CN"/>
              </w:rPr>
            </w:pPr>
          </w:p>
        </w:tc>
      </w:tr>
      <w:tr w14:paraId="2E05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FD64227">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8F79CE2">
            <w:pPr>
              <w:spacing w:line="288" w:lineRule="auto"/>
              <w:rPr>
                <w:rFonts w:ascii="仿宋" w:hAnsi="仿宋" w:eastAsia="仿宋" w:cs="仿宋"/>
                <w:color w:val="auto"/>
                <w:sz w:val="24"/>
                <w:highlight w:val="none"/>
              </w:rPr>
            </w:pPr>
            <w:r>
              <w:rPr>
                <w:rFonts w:hint="eastAsia" w:ascii="仿宋" w:eastAsia="仿宋" w:cs="仿宋_GB2312"/>
                <w:b/>
                <w:bCs/>
                <w:color w:val="auto"/>
                <w:sz w:val="24"/>
                <w:highlight w:val="none"/>
              </w:rPr>
              <w:t>采购代理服务费：</w:t>
            </w:r>
            <w:r>
              <w:rPr>
                <w:rFonts w:hint="eastAsia" w:ascii="仿宋" w:hAnsi="仿宋" w:eastAsia="仿宋" w:cs="仿宋"/>
                <w:color w:val="auto"/>
                <w:sz w:val="24"/>
                <w:highlight w:val="none"/>
              </w:rPr>
              <w:t>购代理服务费：按代理协议约定的内容，中标单位需支付以下费用，并在投标报价中自行考虑：根据</w:t>
            </w:r>
            <w:r>
              <w:rPr>
                <w:rFonts w:hint="eastAsia" w:ascii="仿宋" w:hAnsi="仿宋" w:eastAsia="仿宋" w:cs="仿宋"/>
                <w:color w:val="auto"/>
                <w:sz w:val="24"/>
                <w:highlight w:val="none"/>
                <w:lang w:val="en-US" w:eastAsia="zh-CN"/>
              </w:rPr>
              <w:t>各标段</w:t>
            </w:r>
            <w:r>
              <w:rPr>
                <w:rFonts w:hint="eastAsia" w:ascii="仿宋" w:hAnsi="仿宋" w:eastAsia="仿宋" w:cs="仿宋"/>
                <w:color w:val="auto"/>
                <w:sz w:val="24"/>
                <w:highlight w:val="none"/>
              </w:rPr>
              <w:t>的中标</w:t>
            </w:r>
            <w:r>
              <w:rPr>
                <w:rFonts w:hint="eastAsia" w:ascii="仿宋" w:hAnsi="仿宋" w:eastAsia="仿宋" w:cs="仿宋"/>
                <w:color w:val="auto"/>
                <w:sz w:val="24"/>
                <w:highlight w:val="none"/>
                <w:lang w:val="en-US" w:eastAsia="zh-CN"/>
              </w:rPr>
              <w:t>预算</w:t>
            </w:r>
            <w:r>
              <w:rPr>
                <w:rFonts w:hint="eastAsia" w:ascii="仿宋" w:hAnsi="仿宋" w:eastAsia="仿宋" w:cs="仿宋"/>
                <w:color w:val="auto"/>
                <w:sz w:val="24"/>
                <w:highlight w:val="none"/>
              </w:rPr>
              <w:t>金额，采用差额定率累进法进行计算，具体费率标准如下：中标金额在100万元以下部分为1.5%，100-500万元部分为0.8%。</w:t>
            </w:r>
          </w:p>
          <w:p w14:paraId="5E11F0C3">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（2）代理服务费的交纳方式：</w:t>
            </w:r>
          </w:p>
          <w:p w14:paraId="0F7E5C16">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用银行支票、汇票、电汇、现金等付款方式直接交纳代理服务费。</w:t>
            </w:r>
          </w:p>
          <w:p w14:paraId="29315846">
            <w:pPr>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公司名称：绍兴山岳项目管理有限公司</w:t>
            </w:r>
          </w:p>
          <w:p w14:paraId="76DAA9A4">
            <w:pPr>
              <w:spacing w:line="288"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lang w:val="en-US" w:eastAsia="zh-CN"/>
              </w:rPr>
              <w:t>1211017309200006145</w:t>
            </w:r>
          </w:p>
          <w:p w14:paraId="6F55E2A2">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开 户 行：</w:t>
            </w:r>
            <w:r>
              <w:rPr>
                <w:rFonts w:hint="eastAsia" w:ascii="仿宋" w:hAnsi="仿宋" w:eastAsia="仿宋" w:cs="仿宋"/>
                <w:color w:val="auto"/>
                <w:sz w:val="24"/>
                <w:highlight w:val="none"/>
                <w:lang w:val="en-US" w:eastAsia="zh-CN"/>
              </w:rPr>
              <w:t>工商银行绍兴江家溇支行</w:t>
            </w:r>
            <w:r>
              <w:rPr>
                <w:rFonts w:ascii="仿宋" w:hAnsi="仿宋" w:eastAsia="仿宋" w:cs="仿宋"/>
                <w:color w:val="auto"/>
                <w:sz w:val="24"/>
                <w:highlight w:val="none"/>
              </w:rPr>
              <w:t xml:space="preserve"> </w:t>
            </w:r>
          </w:p>
          <w:p w14:paraId="7ED1D754">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（3）如有其他所产生的费用，按实结算支付。</w:t>
            </w:r>
          </w:p>
          <w:p w14:paraId="20875458">
            <w:pPr>
              <w:spacing w:line="500" w:lineRule="exact"/>
              <w:jc w:val="left"/>
              <w:rPr>
                <w:rFonts w:hint="eastAsia" w:ascii="仿宋" w:eastAsia="仿宋" w:cs="仿宋_GB2312"/>
                <w:color w:val="auto"/>
                <w:sz w:val="24"/>
                <w:highlight w:val="none"/>
              </w:rPr>
            </w:pPr>
            <w:r>
              <w:rPr>
                <w:rFonts w:hint="eastAsia" w:ascii="仿宋" w:hAnsi="仿宋" w:eastAsia="仿宋" w:cs="仿宋"/>
                <w:color w:val="auto"/>
                <w:sz w:val="24"/>
                <w:highlight w:val="none"/>
              </w:rPr>
              <w:t>（4）领取中标通知书前交纳。</w:t>
            </w:r>
          </w:p>
        </w:tc>
      </w:tr>
    </w:tbl>
    <w:p w14:paraId="25867045">
      <w:pPr>
        <w:pStyle w:val="3"/>
        <w:spacing w:line="415" w:lineRule="auto"/>
        <w:jc w:val="center"/>
        <w:rPr>
          <w:rFonts w:hint="eastAsia" w:ascii="仿宋"/>
          <w:color w:val="auto"/>
          <w:highlight w:val="none"/>
        </w:rPr>
      </w:pPr>
      <w:bookmarkStart w:id="36" w:name="_Toc4902"/>
      <w:r>
        <w:rPr>
          <w:rFonts w:hint="eastAsia" w:ascii="仿宋"/>
          <w:color w:val="auto"/>
          <w:highlight w:val="none"/>
        </w:rPr>
        <w:t>二、采购文件</w:t>
      </w:r>
      <w:bookmarkEnd w:id="36"/>
    </w:p>
    <w:p w14:paraId="26C1A417">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14:paraId="0A3B8175">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241FCCB7">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34E8151B">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14:paraId="47E2A914">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4FFCDCB7">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014E98D5">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59510DFB">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4DE1B0FB">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543FC580">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14:paraId="4AAD0E53">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583935F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14:paraId="753B8F67">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7C84E765">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14:paraId="185C8007">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3.1采购国产</w:t>
      </w:r>
    </w:p>
    <w:p w14:paraId="4A0CFD8B">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7004E956">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5A334C73">
      <w:pPr>
        <w:snapToGrid w:val="0"/>
        <w:spacing w:line="420" w:lineRule="exact"/>
        <w:ind w:left="0" w:firstLine="360" w:firstLineChars="150"/>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本项目为专门面向中小企业政府采购项目，投标供应商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的服务部分（详见前附表）必须</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承接；以分包方式参与的，投标供应商和分包供应商提供的服务部分均需为中小企业承接。</w:t>
      </w:r>
    </w:p>
    <w:p w14:paraId="2A3BB3E9">
      <w:pPr>
        <w:snapToGrid w:val="0"/>
        <w:spacing w:line="420" w:lineRule="exact"/>
        <w:ind w:left="0" w:firstLine="360" w:firstLineChars="150"/>
        <w:rPr>
          <w:rFonts w:hint="eastAsia" w:ascii="仿宋" w:eastAsia="仿宋" w:cs="仿宋_GB2312"/>
          <w:b/>
          <w:bCs/>
          <w:color w:val="auto"/>
          <w:sz w:val="24"/>
          <w:highlight w:val="none"/>
        </w:rPr>
      </w:pPr>
      <w:r>
        <w:rPr>
          <w:rFonts w:hint="eastAsia" w:ascii="仿宋" w:eastAsia="仿宋" w:cs="仿宋_GB2312"/>
          <w:b w:val="0"/>
          <w:bCs w:val="0"/>
          <w:color w:val="auto"/>
          <w:sz w:val="24"/>
          <w:highlight w:val="none"/>
          <w:lang w:eastAsia="zh-CN"/>
        </w:rPr>
        <w:t>符合中小企业划分标准的个体工商户，视同中小企业；以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方式</w:t>
      </w:r>
      <w:r>
        <w:rPr>
          <w:rFonts w:hint="eastAsia" w:ascii="仿宋" w:eastAsia="仿宋" w:cs="仿宋_GB2312"/>
          <w:b w:val="0"/>
          <w:bCs w:val="0"/>
          <w:color w:val="auto"/>
          <w:sz w:val="24"/>
          <w:highlight w:val="none"/>
        </w:rPr>
        <w:t>参与</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，联合体各方所提供</w:t>
      </w:r>
      <w:r>
        <w:rPr>
          <w:rFonts w:hint="eastAsia" w:ascii="仿宋" w:eastAsia="仿宋" w:cs="仿宋_GB2312"/>
          <w:b w:val="0"/>
          <w:bCs w:val="0"/>
          <w:color w:val="auto"/>
          <w:sz w:val="24"/>
          <w:highlight w:val="none"/>
          <w:lang w:eastAsia="zh-CN"/>
        </w:rPr>
        <w:t>服务部分均</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w:t>
      </w:r>
      <w:r>
        <w:rPr>
          <w:rFonts w:hint="eastAsia" w:ascii="仿宋" w:eastAsia="仿宋" w:cs="仿宋_GB2312"/>
          <w:b w:val="0"/>
          <w:bCs w:val="0"/>
          <w:color w:val="auto"/>
          <w:sz w:val="24"/>
          <w:highlight w:val="none"/>
        </w:rPr>
        <w:t>，</w:t>
      </w:r>
      <w:r>
        <w:rPr>
          <w:rFonts w:hint="eastAsia" w:ascii="仿宋" w:eastAsia="仿宋" w:cs="仿宋_GB2312"/>
          <w:b w:val="0"/>
          <w:bCs w:val="0"/>
          <w:color w:val="auto"/>
          <w:sz w:val="24"/>
          <w:highlight w:val="none"/>
          <w:lang w:eastAsia="zh-CN"/>
        </w:rPr>
        <w:t>则</w:t>
      </w:r>
      <w:r>
        <w:rPr>
          <w:rFonts w:hint="eastAsia" w:ascii="仿宋" w:eastAsia="仿宋" w:cs="仿宋_GB2312"/>
          <w:b w:val="0"/>
          <w:bCs w:val="0"/>
          <w:color w:val="auto"/>
          <w:sz w:val="24"/>
          <w:highlight w:val="none"/>
        </w:rPr>
        <w:t>联合体视同中小企业</w:t>
      </w:r>
      <w:r>
        <w:rPr>
          <w:rFonts w:hint="eastAsia" w:ascii="仿宋" w:eastAsia="仿宋" w:cs="仿宋_GB2312"/>
          <w:b w:val="0"/>
          <w:bCs w:val="0"/>
          <w:color w:val="auto"/>
          <w:sz w:val="24"/>
          <w:highlight w:val="none"/>
          <w:lang w:eastAsia="zh-CN"/>
        </w:rPr>
        <w:t>。</w:t>
      </w:r>
    </w:p>
    <w:p w14:paraId="5B7AF2D0">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w:t>
      </w:r>
      <w:r>
        <w:rPr>
          <w:rFonts w:hint="eastAsia" w:ascii="仿宋" w:eastAsia="仿宋" w:cs="仿宋_GB2312"/>
          <w:b w:val="0"/>
          <w:bCs w:val="0"/>
          <w:color w:val="auto"/>
          <w:sz w:val="24"/>
          <w:highlight w:val="none"/>
        </w:rPr>
        <w:t>监狱企业</w:t>
      </w:r>
      <w:r>
        <w:rPr>
          <w:rFonts w:hint="eastAsia" w:ascii="仿宋" w:eastAsia="仿宋" w:cs="仿宋_GB2312"/>
          <w:color w:val="auto"/>
          <w:sz w:val="24"/>
          <w:highlight w:val="none"/>
        </w:rPr>
        <w:t>的证明文件（格式自拟）</w:t>
      </w:r>
      <w:r>
        <w:rPr>
          <w:rFonts w:hint="eastAsia" w:ascii="仿宋" w:eastAsia="仿宋" w:cs="仿宋_GB2312"/>
          <w:b w:val="0"/>
          <w:bCs w:val="0"/>
          <w:color w:val="auto"/>
          <w:sz w:val="24"/>
          <w:highlight w:val="none"/>
        </w:rPr>
        <w:t>，视同为小型和微型企业。</w:t>
      </w:r>
    </w:p>
    <w:p w14:paraId="52216241">
      <w:pPr>
        <w:snapToGrid w:val="0"/>
        <w:spacing w:line="440" w:lineRule="exact"/>
        <w:jc w:val="left"/>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中小企业包括中小微企业。</w:t>
      </w:r>
    </w:p>
    <w:p w14:paraId="1D6825A6">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5F792AF9">
      <w:pPr>
        <w:snapToGrid w:val="0"/>
        <w:spacing w:line="420" w:lineRule="exact"/>
        <w:ind w:left="0"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3900AEBF">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47B8B516">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14:paraId="4AE13C4A">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4D0C3DCD">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14:paraId="3875EB59">
      <w:pPr>
        <w:pStyle w:val="7"/>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w:t>
      </w:r>
      <w:r>
        <w:rPr>
          <w:rFonts w:hint="eastAsia" w:ascii="仿宋" w:eastAsia="仿宋"/>
          <w:color w:val="auto"/>
          <w:highlight w:val="none"/>
        </w:rPr>
        <w:t>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60825A7D">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42FD4320">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14:paraId="57F7EE8C">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5177D880">
      <w:pPr>
        <w:pStyle w:val="3"/>
        <w:spacing w:line="415" w:lineRule="auto"/>
        <w:jc w:val="center"/>
        <w:rPr>
          <w:rFonts w:hint="eastAsia" w:ascii="仿宋"/>
          <w:color w:val="auto"/>
          <w:highlight w:val="none"/>
        </w:rPr>
      </w:pPr>
      <w:bookmarkStart w:id="37" w:name="_Toc1461"/>
      <w:r>
        <w:rPr>
          <w:rFonts w:hint="eastAsia" w:ascii="仿宋"/>
          <w:color w:val="auto"/>
          <w:highlight w:val="none"/>
        </w:rPr>
        <w:t>三、投标文件</w:t>
      </w:r>
      <w:bookmarkEnd w:id="37"/>
    </w:p>
    <w:p w14:paraId="7C118B1D">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投标文件的语言及货币单位</w:t>
      </w:r>
    </w:p>
    <w:p w14:paraId="290818F1">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6E2F9F22">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14:paraId="06302905">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lang w:bidi="ar-SA"/>
        </w:rPr>
        <w:t>（</w:t>
      </w:r>
      <w:r>
        <w:rPr>
          <w:rFonts w:ascii="仿宋" w:eastAsia="仿宋" w:cs="Arial"/>
          <w:b/>
          <w:bCs/>
          <w:color w:val="auto"/>
          <w:sz w:val="24"/>
          <w:highlight w:val="none"/>
          <w:lang w:bidi="ar-SA"/>
        </w:rPr>
        <w:t>格式详见第六章附件</w:t>
      </w:r>
      <w:r>
        <w:rPr>
          <w:rFonts w:hint="eastAsia" w:ascii="仿宋" w:eastAsia="仿宋" w:cs="Arial"/>
          <w:bCs/>
          <w:color w:val="auto"/>
          <w:sz w:val="24"/>
          <w:highlight w:val="none"/>
          <w:lang w:bidi="ar-SA"/>
        </w:rPr>
        <w:t>）</w:t>
      </w:r>
    </w:p>
    <w:p w14:paraId="4111E06D">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24E63EB2">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2748FE50">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14:paraId="7B28C9A4">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14:paraId="59B42F2F">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2.1.3法定代表人授权委托书（个体工商户需经营者参与投标，不得授权）</w:t>
      </w:r>
      <w:r>
        <w:rPr>
          <w:rFonts w:hint="eastAsia" w:ascii="仿宋" w:eastAsia="仿宋" w:cs="Arial"/>
          <w:bCs/>
          <w:color w:val="auto"/>
          <w:sz w:val="24"/>
          <w:highlight w:val="none"/>
          <w:lang w:bidi="ar-SA"/>
        </w:rPr>
        <w:t>；</w:t>
      </w:r>
    </w:p>
    <w:p w14:paraId="0D3E816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2.1.4法定代表人及其授权代表的身份证；</w:t>
      </w:r>
    </w:p>
    <w:p w14:paraId="6A8E4E2B">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w:t>
      </w:r>
      <w:r>
        <w:rPr>
          <w:rFonts w:ascii="仿宋" w:eastAsia="仿宋"/>
          <w:color w:val="auto"/>
          <w:sz w:val="24"/>
          <w:highlight w:val="none"/>
        </w:rPr>
        <w:t>5</w:t>
      </w:r>
      <w:r>
        <w:rPr>
          <w:rFonts w:hint="eastAsia" w:ascii="仿宋" w:eastAsia="仿宋"/>
          <w:color w:val="auto"/>
          <w:sz w:val="24"/>
          <w:highlight w:val="none"/>
        </w:rPr>
        <w:t xml:space="preserve"> 资格条件证明材料：</w:t>
      </w:r>
    </w:p>
    <w:p w14:paraId="4F3A92FB">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ascii="仿宋" w:eastAsia="仿宋"/>
          <w:color w:val="auto"/>
          <w:sz w:val="24"/>
          <w:highlight w:val="none"/>
        </w:rPr>
        <w:t>5</w:t>
      </w:r>
      <w:r>
        <w:rPr>
          <w:rFonts w:hint="eastAsia" w:ascii="仿宋" w:eastAsia="仿宋"/>
          <w:color w:val="auto"/>
          <w:sz w:val="24"/>
          <w:highlight w:val="none"/>
        </w:rPr>
        <w:t>.1营业执照或事业单位法人登记证书；</w:t>
      </w:r>
    </w:p>
    <w:p w14:paraId="3AADD0FD">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ascii="仿宋" w:eastAsia="仿宋"/>
          <w:color w:val="auto"/>
          <w:sz w:val="24"/>
          <w:highlight w:val="none"/>
        </w:rPr>
        <w:t>5</w:t>
      </w:r>
      <w:r>
        <w:rPr>
          <w:rFonts w:hint="eastAsia" w:ascii="仿宋" w:eastAsia="仿宋"/>
          <w:color w:val="auto"/>
          <w:sz w:val="24"/>
          <w:highlight w:val="none"/>
        </w:rPr>
        <w:t>.2特定资格条件证明材料（如有）。</w:t>
      </w:r>
    </w:p>
    <w:p w14:paraId="0929136B">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2.1.6</w:t>
      </w:r>
      <w:r>
        <w:rPr>
          <w:rFonts w:hint="eastAsia" w:ascii="仿宋" w:eastAsia="仿宋"/>
          <w:color w:val="auto"/>
          <w:sz w:val="24"/>
          <w:highlight w:val="none"/>
        </w:rPr>
        <w:t>中小企业声明函（如有）；</w:t>
      </w:r>
    </w:p>
    <w:p w14:paraId="2FEA7BF9">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1</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残疾人福利性单位声明函（如有）；</w:t>
      </w:r>
    </w:p>
    <w:p w14:paraId="17AB7FA8">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，2.1.4-2.1.5均为原件扫描件或彩色图片，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14:paraId="1B7DC79C">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3493C9AE">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14:paraId="3DFEF8CE">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5053E1CB">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14:paraId="7F34FE17">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14:paraId="725B5863">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14:paraId="52A0E62F">
      <w:pPr>
        <w:pStyle w:val="42"/>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43D2C2C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14:paraId="061A59A0">
      <w:pPr>
        <w:pStyle w:val="42"/>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14:paraId="22D92E31">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14:paraId="60D04933">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14:paraId="591BA51B">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注：“商务和技术文件”可在采购文件格式的基础上适当调整，以使内容更加完备。供应商自有的各类证书、业绩等证明材料均为原件彩色扫描件或图片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14:paraId="18663628">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14:paraId="10D2262E">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14:paraId="13504A3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关于报价的其他说明（如有，格式自拟）。</w:t>
      </w:r>
    </w:p>
    <w:p w14:paraId="4B765C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ascii="仿宋" w:eastAsia="仿宋"/>
          <w:b/>
          <w:bCs/>
          <w:color w:val="auto"/>
          <w:sz w:val="32"/>
          <w:szCs w:val="32"/>
          <w:highlight w:val="none"/>
          <w:u w:val="single"/>
        </w:rPr>
        <w:t>报价</w:t>
      </w:r>
      <w:r>
        <w:rPr>
          <w:rFonts w:hint="eastAsia" w:ascii="仿宋" w:eastAsia="仿宋"/>
          <w:b/>
          <w:bCs/>
          <w:color w:val="auto"/>
          <w:sz w:val="32"/>
          <w:szCs w:val="32"/>
          <w:highlight w:val="none"/>
          <w:u w:val="single"/>
        </w:rPr>
        <w:t>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aps w:val="0"/>
          <w:smallCaps w:val="0"/>
          <w:vanish w:val="0"/>
          <w:color w:val="auto"/>
          <w:sz w:val="32"/>
          <w:szCs w:val="32"/>
          <w:highlight w:val="none"/>
          <w:u w:val="single"/>
          <w:vertAlign w:val="baseline"/>
        </w:rPr>
        <w:t>作无效投标处理</w:t>
      </w:r>
      <w:r>
        <w:rPr>
          <w:rFonts w:hint="eastAsia" w:ascii="仿宋" w:eastAsia="仿宋"/>
          <w:b/>
          <w:bCs/>
          <w:color w:val="auto"/>
          <w:sz w:val="32"/>
          <w:szCs w:val="32"/>
          <w:highlight w:val="none"/>
          <w:u w:val="single"/>
        </w:rPr>
        <w:t>。</w:t>
      </w:r>
    </w:p>
    <w:p w14:paraId="50CC46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auto"/>
          <w:sz w:val="32"/>
          <w:szCs w:val="32"/>
          <w:highlight w:val="none"/>
          <w:u w:val="single"/>
        </w:rPr>
      </w:pPr>
      <w:r>
        <w:rPr>
          <w:rFonts w:hint="eastAsia" w:ascii="仿宋" w:eastAsia="仿宋"/>
          <w:b/>
          <w:bCs/>
          <w:caps w:val="0"/>
          <w:smallCaps w:val="0"/>
          <w:vanish w:val="0"/>
          <w:color w:val="auto"/>
          <w:sz w:val="32"/>
          <w:szCs w:val="32"/>
          <w:highlight w:val="none"/>
          <w:u w:val="single"/>
          <w:vertAlign w:val="baseline"/>
        </w:rPr>
        <w:t>注：如联合体投标的，“资格文件”、“商务技术文件”、“报价文件”中除联合体协议外，所有盖章、签字部分仅需联合体牵头人盖章和签字。</w:t>
      </w:r>
    </w:p>
    <w:p w14:paraId="6928B425">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14:paraId="2E2A7961">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14:paraId="5FF9913D">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3.2投标文件须为PDF格式文档。</w:t>
      </w:r>
    </w:p>
    <w:p w14:paraId="382916AC">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3.3投标文件需做好“标书关联”（即设置关联点），未设置关联点而导致失分或作无效投标处理的风险由投标人承担。</w:t>
      </w:r>
    </w:p>
    <w:p w14:paraId="04EBE3B4">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2C333CA3">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14:paraId="52992D5C">
      <w:pPr>
        <w:snapToGrid w:val="0"/>
        <w:spacing w:line="440" w:lineRule="exact"/>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友情提醒：在生成加密电子标书过程中，花费时间较长，预计需要10-20分钟时间，请供应商耐心等待，不要关闭电子交易客户端。</w:t>
      </w:r>
    </w:p>
    <w:p w14:paraId="64ADC27B">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14:paraId="02727602">
      <w:pPr>
        <w:widowControl/>
        <w:snapToGrid w:val="0"/>
        <w:spacing w:line="44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w:t>
      </w:r>
      <w:r>
        <w:rPr>
          <w:rFonts w:hint="eastAsia" w:ascii="仿宋" w:eastAsia="仿宋"/>
          <w:color w:val="auto"/>
          <w:kern w:val="0"/>
          <w:sz w:val="24"/>
          <w:highlight w:val="none"/>
        </w:rPr>
        <w:t>投标截止时间前未完成上传的，视为投标文件撤回。不接受其他途径的补充和修改。</w:t>
      </w:r>
    </w:p>
    <w:p w14:paraId="25483CE5">
      <w:pPr>
        <w:pStyle w:val="7"/>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14:paraId="699EB3B6">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0CE81D93">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65277C2D">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088B2267">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14:paraId="66A65088">
      <w:pPr>
        <w:pStyle w:val="7"/>
        <w:numPr>
          <w:ilvl w:val="0"/>
          <w:numId w:val="0"/>
        </w:numPr>
        <w:spacing w:after="0" w:afterLines="0" w:line="440" w:lineRule="atLeast"/>
        <w:rPr>
          <w:rFonts w:hint="eastAsia" w:ascii="仿宋" w:eastAsia="仿宋"/>
          <w:b/>
          <w:bCs/>
          <w:color w:val="auto"/>
          <w:szCs w:val="24"/>
          <w:highlight w:val="none"/>
        </w:rPr>
      </w:pPr>
      <w:r>
        <w:rPr>
          <w:rFonts w:hint="eastAsia" w:ascii="仿宋" w:eastAsia="仿宋"/>
          <w:b/>
          <w:bCs/>
          <w:color w:val="auto"/>
          <w:szCs w:val="24"/>
          <w:highlight w:val="none"/>
        </w:rPr>
        <w:t>6.投标文件的保密</w:t>
      </w:r>
    </w:p>
    <w:p w14:paraId="07A6D223">
      <w:pPr>
        <w:ind w:left="0"/>
        <w:jc w:val="left"/>
        <w:rPr>
          <w:rFonts w:hint="eastAsia" w:ascii="仿宋" w:eastAsia="仿宋"/>
          <w:color w:val="auto"/>
          <w:sz w:val="24"/>
          <w:highlight w:val="none"/>
        </w:rPr>
      </w:pPr>
      <w:r>
        <w:rPr>
          <w:rFonts w:hint="eastAsia" w:ascii="仿宋" w:eastAsia="仿宋"/>
          <w:color w:val="auto"/>
          <w:sz w:val="24"/>
          <w:highlight w:val="none"/>
        </w:rPr>
        <w:t>6.1备份电子投标文件在解密前处于保密状态。</w:t>
      </w:r>
    </w:p>
    <w:p w14:paraId="0B5E5D1B">
      <w:pPr>
        <w:ind w:left="0"/>
        <w:jc w:val="left"/>
        <w:rPr>
          <w:rFonts w:hint="eastAsia"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14:paraId="0EBD26A6">
      <w:pPr>
        <w:pStyle w:val="3"/>
        <w:spacing w:line="415" w:lineRule="auto"/>
        <w:jc w:val="center"/>
        <w:rPr>
          <w:rFonts w:hint="eastAsia" w:ascii="仿宋"/>
          <w:color w:val="auto"/>
          <w:highlight w:val="none"/>
        </w:rPr>
      </w:pPr>
      <w:bookmarkStart w:id="38" w:name="_Toc27317"/>
      <w:r>
        <w:rPr>
          <w:rFonts w:hint="eastAsia" w:ascii="仿宋"/>
          <w:color w:val="auto"/>
          <w:highlight w:val="none"/>
        </w:rPr>
        <w:t>四、开标评标</w:t>
      </w:r>
      <w:bookmarkEnd w:id="38"/>
    </w:p>
    <w:p w14:paraId="152FDE45">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1．开标出席</w:t>
      </w:r>
    </w:p>
    <w:p w14:paraId="1034CE78">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14:paraId="1168C497">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14:paraId="4EB71EE4">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2．开标大会程序</w:t>
      </w:r>
    </w:p>
    <w:p w14:paraId="009D639E">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14:paraId="5646D660">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14:paraId="4DE65DF9">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2.2宣读完成加密电子投标文件上传的供应商名单。</w:t>
      </w:r>
    </w:p>
    <w:p w14:paraId="392F6DC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14:paraId="42725C63">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w:t>
      </w:r>
      <w:r>
        <w:rPr>
          <w:rFonts w:hint="eastAsia" w:ascii="仿宋" w:eastAsia="仿宋"/>
          <w:color w:val="auto"/>
          <w:sz w:val="24"/>
          <w:highlight w:val="none"/>
          <w:lang w:eastAsia="zh-CN"/>
        </w:rPr>
        <w:t>在系统规定时间内</w:t>
      </w:r>
      <w:r>
        <w:rPr>
          <w:rFonts w:hint="eastAsia" w:ascii="仿宋" w:eastAsia="仿宋"/>
          <w:color w:val="auto"/>
          <w:sz w:val="24"/>
          <w:highlight w:val="none"/>
        </w:rPr>
        <w:t>解密电子投标文件</w:t>
      </w:r>
      <w:r>
        <w:rPr>
          <w:rFonts w:hint="eastAsia" w:ascii="仿宋" w:eastAsia="仿宋"/>
          <w:color w:val="auto"/>
          <w:sz w:val="24"/>
          <w:highlight w:val="none"/>
          <w:lang w:eastAsia="zh-CN"/>
        </w:rPr>
        <w:t>，</w:t>
      </w:r>
      <w:r>
        <w:rPr>
          <w:rFonts w:hint="eastAsia" w:ascii="仿宋" w:eastAsia="仿宋"/>
          <w:color w:val="auto"/>
          <w:sz w:val="24"/>
          <w:highlight w:val="none"/>
        </w:rPr>
        <w:t>解密成功的，备份加密电子投标文件自动失效。若在规定时间内无法解密或解密失败，上传备份电子加密投标文件并解密。</w:t>
      </w:r>
    </w:p>
    <w:p w14:paraId="4B05DB3A">
      <w:pPr>
        <w:snapToGrid w:val="0"/>
        <w:spacing w:line="480" w:lineRule="exact"/>
        <w:jc w:val="left"/>
        <w:rPr>
          <w:rFonts w:hint="eastAsia"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14:paraId="1071002E">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14:paraId="58159499">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14:paraId="777D1CBF">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注：评审期间的询标、澄清都将在政采云平台上进行。</w:t>
      </w:r>
    </w:p>
    <w:p w14:paraId="15B76E3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color w:val="auto"/>
          <w:sz w:val="24"/>
          <w:highlight w:val="none"/>
        </w:rPr>
        <w:t>评审委员会对报价文件进行评审，计算价格分。</w:t>
      </w:r>
    </w:p>
    <w:p w14:paraId="5882B548">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color w:val="auto"/>
          <w:sz w:val="24"/>
          <w:highlight w:val="none"/>
        </w:rPr>
        <w:t>汇总技术商务分、价格分，根据总得分排序确定中标候选人，</w:t>
      </w:r>
      <w:r>
        <w:rPr>
          <w:rFonts w:hint="eastAsia" w:ascii="仿宋" w:eastAsia="仿宋"/>
          <w:color w:val="auto"/>
          <w:sz w:val="24"/>
          <w:highlight w:val="none"/>
        </w:rPr>
        <w:t>公布评审结果。</w:t>
      </w:r>
    </w:p>
    <w:p w14:paraId="1EFBF89E">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14:paraId="2F854754">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14:paraId="6B4EB57E">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14:paraId="56A6641F">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14:paraId="1263E62F">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14:paraId="65E143EE">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14:paraId="53EF4E27">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14:paraId="401CE416">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r>
        <w:rPr>
          <w:rFonts w:hint="eastAsia" w:ascii="仿宋" w:eastAsia="仿宋"/>
          <w:b/>
          <w:bCs/>
          <w:color w:val="auto"/>
          <w:sz w:val="24"/>
          <w:highlight w:val="none"/>
          <w:lang w:eastAsia="zh-CN"/>
        </w:rPr>
        <w:t>中小企业资格认定详见“二、采购文件”中“</w:t>
      </w:r>
      <w:r>
        <w:rPr>
          <w:rFonts w:hint="eastAsia" w:ascii="仿宋" w:eastAsia="仿宋"/>
          <w:b/>
          <w:bCs/>
          <w:color w:val="auto"/>
          <w:sz w:val="24"/>
          <w:highlight w:val="none"/>
        </w:rPr>
        <w:t>3、政府采购政策性规定</w:t>
      </w:r>
      <w:r>
        <w:rPr>
          <w:rFonts w:hint="eastAsia" w:ascii="仿宋" w:eastAsia="仿宋"/>
          <w:b/>
          <w:bCs/>
          <w:color w:val="auto"/>
          <w:sz w:val="24"/>
          <w:highlight w:val="none"/>
          <w:lang w:eastAsia="zh-CN"/>
        </w:rPr>
        <w:t>”。</w:t>
      </w:r>
    </w:p>
    <w:p w14:paraId="1E073FF9">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55B1E83C">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3DD4851D">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2DEC2EB2">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14:paraId="2910BEAC">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14:paraId="2D3A11CD">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14:paraId="07DD8B7B">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14:paraId="6CB252AE">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14:paraId="5BB003A2">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14:paraId="27AB022E">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14:paraId="3596A94F">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38093DD7">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14:paraId="41CA488D">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288567DC">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14:paraId="6538E564">
      <w:pPr>
        <w:pStyle w:val="17"/>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6．无效投标的情形</w:t>
      </w:r>
    </w:p>
    <w:p w14:paraId="0B445FC1">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14:paraId="46F829DD">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14:paraId="6621D42F">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14:paraId="3EB75963">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14:paraId="3859DB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14:paraId="0EF8C5DB">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14:paraId="0DE7206F">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14:paraId="64C3886A">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14:paraId="64AB14DE">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14:paraId="2F74BD9B">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14:paraId="072B1846">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14:paraId="7A8B8212">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14:paraId="0036287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14:paraId="2B45FE65">
      <w:pPr>
        <w:pStyle w:val="17"/>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14:paraId="0DAB0BC5">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14:paraId="6F656DCD">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1081766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14:paraId="361636F4">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14:paraId="4CDEA88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14:paraId="6778CCF3">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14:paraId="5DA866F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14:paraId="10A683D1">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14:paraId="1B3D957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0EC6A30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07B220C3">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14:paraId="5C47546D">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14:paraId="7CEA736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6.15投标人串通投标的。</w:t>
      </w:r>
    </w:p>
    <w:p w14:paraId="6CA008CD">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有下列情形之一的，视为投标人串通投标，其投标无效：</w:t>
      </w:r>
    </w:p>
    <w:p w14:paraId="7DB12B77">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14:paraId="400F49BF">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14:paraId="1548C91C">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14:paraId="14CC2C84">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14:paraId="3AB246E5">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6.15.5不同投标人的投标文件相互混装；</w:t>
      </w:r>
    </w:p>
    <w:p w14:paraId="422FE9EB">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6.15.6法律规定的其他串通投标情形。</w:t>
      </w:r>
    </w:p>
    <w:p w14:paraId="50715A6E">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14:paraId="4405028C">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14:paraId="6494C04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6.18供应商违反政府采购政策性规定；</w:t>
      </w:r>
    </w:p>
    <w:p w14:paraId="35B7519B">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6.19违反法律、法规及本采购文件规定的其他无效投标情形。</w:t>
      </w:r>
    </w:p>
    <w:p w14:paraId="687BBE17">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14:paraId="3B493983">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14:paraId="20C6CDA0">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14:paraId="36D7828C">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14:paraId="7BFD8A10">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14:paraId="45E9EB10">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14:paraId="418DE75A">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14:paraId="5FB44939">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056F6249">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9、中止电子交易的情形</w:t>
      </w:r>
    </w:p>
    <w:p w14:paraId="1906EA84">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5764C0FC">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14:paraId="248AF227">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14:paraId="42BFF21F">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14:paraId="0C9E401F">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14:paraId="62B020F2">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14:paraId="40682390">
      <w:pPr>
        <w:widowControl/>
        <w:snapToGrid w:val="0"/>
        <w:spacing w:line="480" w:lineRule="exact"/>
        <w:ind w:firstLine="488"/>
        <w:rPr>
          <w:rFonts w:hint="eastAsia" w:ascii="仿宋" w:eastAsia="仿宋"/>
          <w:color w:val="auto"/>
          <w:sz w:val="24"/>
          <w:highlight w:val="none"/>
        </w:rPr>
      </w:pPr>
      <w:r>
        <w:rPr>
          <w:rFonts w:hint="eastAsia" w:ascii="仿宋" w:eastAsia="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14:paraId="3BE0B228">
      <w:pPr>
        <w:widowControl/>
        <w:snapToGrid w:val="0"/>
        <w:spacing w:line="480" w:lineRule="exact"/>
        <w:ind w:firstLine="488"/>
        <w:rPr>
          <w:rFonts w:hint="eastAsia" w:ascii="仿宋" w:eastAsia="仿宋"/>
          <w:color w:val="auto"/>
          <w:kern w:val="0"/>
          <w:sz w:val="24"/>
          <w:highlight w:val="none"/>
        </w:rPr>
      </w:pPr>
    </w:p>
    <w:p w14:paraId="323474B8">
      <w:pPr>
        <w:pStyle w:val="3"/>
        <w:spacing w:line="415" w:lineRule="auto"/>
        <w:jc w:val="center"/>
        <w:rPr>
          <w:rFonts w:hint="eastAsia" w:ascii="仿宋"/>
          <w:color w:val="auto"/>
          <w:highlight w:val="none"/>
        </w:rPr>
      </w:pPr>
      <w:bookmarkStart w:id="39" w:name="_Toc1753"/>
      <w:r>
        <w:rPr>
          <w:rFonts w:hint="eastAsia" w:ascii="仿宋"/>
          <w:color w:val="auto"/>
          <w:highlight w:val="none"/>
        </w:rPr>
        <w:t>五、合同签订及履约</w:t>
      </w:r>
      <w:bookmarkEnd w:id="39"/>
    </w:p>
    <w:p w14:paraId="41715278">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14:paraId="166A66D1">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676CC78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2B5529F6">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7BB0FE97">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2．履约保证金</w:t>
      </w:r>
    </w:p>
    <w:p w14:paraId="551B4637">
      <w:pPr>
        <w:spacing w:line="440" w:lineRule="exact"/>
        <w:jc w:val="left"/>
        <w:rPr>
          <w:rFonts w:hint="eastAsia"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14:paraId="285D97A0">
      <w:pPr>
        <w:spacing w:line="440" w:lineRule="exact"/>
        <w:jc w:val="left"/>
        <w:rPr>
          <w:rFonts w:hint="eastAsia" w:ascii="仿宋" w:eastAsia="仿宋"/>
          <w:color w:val="auto"/>
          <w:sz w:val="24"/>
          <w:highlight w:val="none"/>
        </w:rPr>
      </w:pPr>
      <w:r>
        <w:rPr>
          <w:rFonts w:hint="eastAsia" w:ascii="仿宋" w:eastAsia="仿宋"/>
          <w:color w:val="auto"/>
          <w:sz w:val="24"/>
          <w:highlight w:val="none"/>
        </w:rPr>
        <w:t>2.2供应商在履行完合同约定事项后，采购人应及时退还履约保证金。采购人验收不合格的，不予退还履约保证金。</w:t>
      </w:r>
    </w:p>
    <w:p w14:paraId="10DBC6FD">
      <w:pPr>
        <w:spacing w:line="440" w:lineRule="exact"/>
        <w:jc w:val="left"/>
        <w:rPr>
          <w:rFonts w:hint="eastAsia"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14:paraId="6D3A7FB3">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14:paraId="2BC81FE7">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56820298">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14:paraId="2CBCCA8F">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1DBD2C0C">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18F61125">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2A905E6D">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65CAC64F">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6FEA6B68">
      <w:pPr>
        <w:spacing w:line="440" w:lineRule="exact"/>
        <w:jc w:val="left"/>
        <w:rPr>
          <w:rFonts w:hint="eastAsia"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0D95656E">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267303B9">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30665F32">
      <w:pPr>
        <w:widowControl/>
        <w:snapToGrid w:val="0"/>
        <w:spacing w:line="480" w:lineRule="exact"/>
        <w:rPr>
          <w:rFonts w:hint="eastAsia" w:ascii="仿宋" w:eastAsia="仿宋"/>
          <w:color w:val="auto"/>
          <w:kern w:val="0"/>
          <w:sz w:val="24"/>
          <w:highlight w:val="none"/>
        </w:rPr>
      </w:pPr>
    </w:p>
    <w:p w14:paraId="0F3980D9">
      <w:pPr>
        <w:pStyle w:val="2"/>
        <w:jc w:val="center"/>
        <w:rPr>
          <w:rFonts w:hint="eastAsia" w:ascii="仿宋"/>
          <w:color w:val="auto"/>
          <w:highlight w:val="none"/>
        </w:rPr>
      </w:pPr>
      <w:bookmarkStart w:id="40" w:name="_Toc3442"/>
      <w:r>
        <w:rPr>
          <w:rFonts w:hint="eastAsia" w:ascii="仿宋"/>
          <w:color w:val="auto"/>
          <w:highlight w:val="none"/>
        </w:rPr>
        <w:t>第三章  采购需求</w:t>
      </w:r>
      <w:bookmarkEnd w:id="40"/>
    </w:p>
    <w:p w14:paraId="461287B2">
      <w:pPr>
        <w:pStyle w:val="3"/>
        <w:keepNext/>
        <w:keepLines/>
        <w:pageBreakBefore w:val="0"/>
        <w:widowControl w:val="0"/>
        <w:suppressLineNumbers w:val="0"/>
        <w:suppressAutoHyphens w:val="0"/>
        <w:spacing w:line="415" w:lineRule="auto"/>
        <w:rPr>
          <w:rFonts w:hint="eastAsia" w:ascii="仿宋"/>
          <w:color w:val="auto"/>
          <w:highlight w:val="none"/>
        </w:rPr>
      </w:pPr>
      <w:bookmarkStart w:id="41" w:name="_Toc29517"/>
      <w:r>
        <w:rPr>
          <w:rFonts w:hint="eastAsia" w:ascii="仿宋"/>
          <w:color w:val="auto"/>
          <w:highlight w:val="none"/>
        </w:rPr>
        <w:t>一、服务清单及要求</w:t>
      </w:r>
      <w:bookmarkEnd w:id="41"/>
    </w:p>
    <w:p w14:paraId="5900E5EE">
      <w:pPr>
        <w:widowControl/>
        <w:snapToGrid w:val="0"/>
        <w:spacing w:line="480" w:lineRule="exact"/>
        <w:ind w:left="0"/>
        <w:rPr>
          <w:rFonts w:hint="eastAsia" w:ascii="仿宋" w:hAnsi="Times New Roman" w:eastAsia="仿宋" w:cs="Times New Roman"/>
          <w:b/>
          <w:bCs/>
          <w:color w:val="auto"/>
          <w:sz w:val="24"/>
          <w:highlight w:val="none"/>
          <w:lang w:eastAsia="zh-CN"/>
        </w:rPr>
      </w:pPr>
      <w:r>
        <w:rPr>
          <w:rFonts w:hint="eastAsia" w:ascii="仿宋" w:hAnsi="Times New Roman" w:eastAsia="仿宋" w:cs="Times New Roman"/>
          <w:b/>
          <w:bCs/>
          <w:color w:val="auto"/>
          <w:sz w:val="24"/>
          <w:highlight w:val="none"/>
          <w:lang w:eastAsia="zh-CN"/>
        </w:rPr>
        <w:t>1.</w:t>
      </w:r>
      <w:r>
        <w:rPr>
          <w:rFonts w:hint="eastAsia" w:ascii="仿宋" w:hAnsi="Times New Roman" w:eastAsia="仿宋" w:cs="Times New Roman"/>
          <w:b/>
          <w:bCs/>
          <w:color w:val="auto"/>
          <w:sz w:val="24"/>
          <w:highlight w:val="none"/>
          <w:lang w:val="en-US" w:eastAsia="zh-CN"/>
        </w:rPr>
        <w:t>1</w:t>
      </w:r>
      <w:r>
        <w:rPr>
          <w:rFonts w:hint="eastAsia" w:ascii="仿宋" w:hAnsi="Times New Roman" w:eastAsia="仿宋" w:cs="Times New Roman"/>
          <w:b/>
          <w:bCs/>
          <w:color w:val="auto"/>
          <w:sz w:val="24"/>
          <w:highlight w:val="none"/>
          <w:lang w:eastAsia="zh-CN"/>
        </w:rPr>
        <w:t>项目内容</w:t>
      </w:r>
    </w:p>
    <w:p w14:paraId="4CCAD54B">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eastAsia="zh-CN"/>
        </w:rPr>
        <w:t>为越城区农业农村和水利局水行政监管提供技术服务工作。</w:t>
      </w:r>
    </w:p>
    <w:p w14:paraId="0CCB696F">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eastAsia="zh-CN"/>
        </w:rPr>
        <w:t>主要包括：1. 涉水行政审批项目测绘技术复核。2. 配合水政监察日常巡检，包括日常执法时对涉嫌违法占用水域的测绘、日常巡查提供水利专业技术支撑及服务保障等。3.信息化服务，包括信息数据的收集、整理、报送、存档等。</w:t>
      </w:r>
    </w:p>
    <w:p w14:paraId="652E1F0A">
      <w:pPr>
        <w:widowControl/>
        <w:snapToGrid w:val="0"/>
        <w:spacing w:line="480" w:lineRule="exact"/>
        <w:ind w:left="0"/>
        <w:rPr>
          <w:rFonts w:hint="eastAsia" w:ascii="仿宋" w:hAnsi="Times New Roman" w:eastAsia="仿宋" w:cs="Times New Roman"/>
          <w:b/>
          <w:bCs/>
          <w:color w:val="auto"/>
          <w:sz w:val="24"/>
          <w:highlight w:val="none"/>
          <w:lang w:eastAsia="zh-CN"/>
        </w:rPr>
      </w:pPr>
      <w:r>
        <w:rPr>
          <w:rFonts w:hint="eastAsia" w:ascii="仿宋" w:hAnsi="Times New Roman" w:eastAsia="仿宋" w:cs="Times New Roman"/>
          <w:b/>
          <w:bCs/>
          <w:color w:val="auto"/>
          <w:sz w:val="24"/>
          <w:highlight w:val="none"/>
          <w:lang w:val="en-US" w:eastAsia="zh-CN"/>
        </w:rPr>
        <w:t>1.</w:t>
      </w:r>
      <w:r>
        <w:rPr>
          <w:rFonts w:hint="eastAsia" w:ascii="仿宋" w:hAnsi="Times New Roman" w:eastAsia="仿宋" w:cs="Times New Roman"/>
          <w:b/>
          <w:bCs/>
          <w:color w:val="auto"/>
          <w:sz w:val="24"/>
          <w:highlight w:val="none"/>
          <w:lang w:eastAsia="zh-CN"/>
        </w:rPr>
        <w:t>2项目技术要求</w:t>
      </w:r>
    </w:p>
    <w:p w14:paraId="326684E8">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val="en-US" w:eastAsia="zh-CN"/>
        </w:rPr>
        <w:t>1.2.1</w:t>
      </w:r>
      <w:r>
        <w:rPr>
          <w:rFonts w:hint="eastAsia" w:ascii="仿宋" w:hAnsi="Times New Roman" w:eastAsia="仿宋" w:cs="Times New Roman"/>
          <w:color w:val="auto"/>
          <w:kern w:val="0"/>
          <w:sz w:val="24"/>
          <w:highlight w:val="none"/>
          <w:u w:val="none"/>
          <w:lang w:eastAsia="zh-CN"/>
        </w:rPr>
        <w:t>工作要求</w:t>
      </w:r>
    </w:p>
    <w:p w14:paraId="7BD6CC6B">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val="en-US" w:eastAsia="zh-CN"/>
        </w:rPr>
        <w:t>1.2.1.1</w:t>
      </w:r>
      <w:r>
        <w:rPr>
          <w:rFonts w:hint="eastAsia" w:ascii="仿宋" w:hAnsi="Times New Roman" w:eastAsia="仿宋" w:cs="Times New Roman"/>
          <w:color w:val="auto"/>
          <w:kern w:val="0"/>
          <w:sz w:val="24"/>
          <w:highlight w:val="none"/>
          <w:u w:val="none"/>
          <w:lang w:eastAsia="zh-CN"/>
        </w:rPr>
        <w:t>提供每日服务事项记录。</w:t>
      </w:r>
    </w:p>
    <w:p w14:paraId="16119824">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val="en-US" w:eastAsia="zh-CN"/>
        </w:rPr>
        <w:t>1.2.1.2</w:t>
      </w:r>
      <w:r>
        <w:rPr>
          <w:rFonts w:hint="eastAsia" w:ascii="仿宋" w:hAnsi="Times New Roman" w:eastAsia="仿宋" w:cs="Times New Roman"/>
          <w:color w:val="auto"/>
          <w:kern w:val="0"/>
          <w:sz w:val="24"/>
          <w:highlight w:val="none"/>
          <w:u w:val="none"/>
          <w:lang w:eastAsia="zh-CN"/>
        </w:rPr>
        <w:t>为涉水审批事中、事后提供复核测绘报告，每个审批项目出具测绘报告，预计</w:t>
      </w:r>
      <w:r>
        <w:rPr>
          <w:rFonts w:hint="eastAsia" w:ascii="仿宋" w:eastAsia="仿宋" w:cs="Times New Roman"/>
          <w:color w:val="auto"/>
          <w:kern w:val="0"/>
          <w:sz w:val="24"/>
          <w:highlight w:val="none"/>
          <w:u w:val="none"/>
          <w:lang w:val="en-US" w:eastAsia="zh-CN"/>
        </w:rPr>
        <w:t>100</w:t>
      </w:r>
      <w:r>
        <w:rPr>
          <w:rFonts w:hint="eastAsia" w:ascii="仿宋" w:hAnsi="Times New Roman" w:eastAsia="仿宋" w:cs="Times New Roman"/>
          <w:color w:val="auto"/>
          <w:kern w:val="0"/>
          <w:sz w:val="24"/>
          <w:highlight w:val="none"/>
          <w:u w:val="none"/>
          <w:lang w:eastAsia="zh-CN"/>
        </w:rPr>
        <w:t>次左右，超过次数由中标单位自理。</w:t>
      </w:r>
    </w:p>
    <w:p w14:paraId="05C79A09">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val="en-US" w:eastAsia="zh-CN"/>
        </w:rPr>
        <w:t>1.2.1.3</w:t>
      </w:r>
      <w:r>
        <w:rPr>
          <w:rFonts w:hint="eastAsia" w:ascii="仿宋" w:hAnsi="Times New Roman" w:eastAsia="仿宋" w:cs="Times New Roman"/>
          <w:color w:val="auto"/>
          <w:kern w:val="0"/>
          <w:sz w:val="24"/>
          <w:highlight w:val="none"/>
          <w:u w:val="none"/>
          <w:lang w:eastAsia="zh-CN"/>
        </w:rPr>
        <w:t>配合水政执法，对涉嫌违法占用水域或水利设施提供测绘报告并协助做好督查、联络和记录等，预计</w:t>
      </w:r>
      <w:r>
        <w:rPr>
          <w:rFonts w:hint="eastAsia" w:ascii="仿宋" w:eastAsia="仿宋" w:cs="Times New Roman"/>
          <w:color w:val="auto"/>
          <w:kern w:val="0"/>
          <w:sz w:val="24"/>
          <w:highlight w:val="none"/>
          <w:u w:val="none"/>
          <w:lang w:val="en-US" w:eastAsia="zh-CN"/>
        </w:rPr>
        <w:t>50</w:t>
      </w:r>
      <w:r>
        <w:rPr>
          <w:rFonts w:hint="eastAsia" w:ascii="仿宋" w:hAnsi="Times New Roman" w:eastAsia="仿宋" w:cs="Times New Roman"/>
          <w:color w:val="auto"/>
          <w:kern w:val="0"/>
          <w:sz w:val="24"/>
          <w:highlight w:val="none"/>
          <w:u w:val="none"/>
          <w:lang w:eastAsia="zh-CN"/>
        </w:rPr>
        <w:t>次左右，超过次数由中标单位自理。</w:t>
      </w:r>
    </w:p>
    <w:p w14:paraId="7E3EC7EE">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val="en-US" w:eastAsia="zh-CN"/>
        </w:rPr>
        <w:t>1.2.1.4</w:t>
      </w:r>
      <w:r>
        <w:rPr>
          <w:rFonts w:hint="eastAsia" w:ascii="仿宋" w:hAnsi="Times New Roman" w:eastAsia="仿宋" w:cs="Times New Roman"/>
          <w:color w:val="auto"/>
          <w:kern w:val="0"/>
          <w:sz w:val="24"/>
          <w:highlight w:val="none"/>
          <w:u w:val="none"/>
          <w:lang w:eastAsia="zh-CN"/>
        </w:rPr>
        <w:t>测绘成果与我局提供的数据整编汇总装订成册和编制数据图。</w:t>
      </w:r>
    </w:p>
    <w:p w14:paraId="0DD8ACA3">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val="en-US" w:eastAsia="zh-CN"/>
        </w:rPr>
        <w:t>1.2.1.5</w:t>
      </w:r>
      <w:r>
        <w:rPr>
          <w:rFonts w:hint="eastAsia" w:ascii="仿宋" w:hAnsi="Times New Roman" w:eastAsia="仿宋" w:cs="Times New Roman"/>
          <w:color w:val="auto"/>
          <w:kern w:val="0"/>
          <w:sz w:val="24"/>
          <w:highlight w:val="none"/>
          <w:u w:val="none"/>
          <w:lang w:eastAsia="zh-CN"/>
        </w:rPr>
        <w:t>技术规范和要求：满足相关技术规范和有关地方性文件要求，提供合格的成果测绘报告。</w:t>
      </w:r>
    </w:p>
    <w:p w14:paraId="6030B3B6">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val="en-US" w:eastAsia="zh-CN"/>
        </w:rPr>
        <w:t>1.2.1.6</w:t>
      </w:r>
      <w:r>
        <w:rPr>
          <w:rFonts w:hint="eastAsia" w:ascii="仿宋" w:hAnsi="Times New Roman" w:eastAsia="仿宋" w:cs="Times New Roman"/>
          <w:color w:val="auto"/>
          <w:kern w:val="0"/>
          <w:sz w:val="24"/>
          <w:highlight w:val="none"/>
          <w:u w:val="none"/>
          <w:lang w:eastAsia="zh-CN"/>
        </w:rPr>
        <w:t>以上各类记录、报告、资料须经业主审核通过。</w:t>
      </w:r>
    </w:p>
    <w:p w14:paraId="0BB9F52B">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val="en-US" w:eastAsia="zh-CN"/>
        </w:rPr>
        <w:t>1.2.2</w:t>
      </w:r>
      <w:r>
        <w:rPr>
          <w:rFonts w:hint="eastAsia" w:ascii="仿宋" w:hAnsi="Times New Roman" w:eastAsia="仿宋" w:cs="Times New Roman"/>
          <w:color w:val="auto"/>
          <w:kern w:val="0"/>
          <w:sz w:val="24"/>
          <w:highlight w:val="none"/>
          <w:u w:val="none"/>
          <w:lang w:eastAsia="zh-CN"/>
        </w:rPr>
        <w:t>服务要求</w:t>
      </w:r>
    </w:p>
    <w:p w14:paraId="377C3F9F">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eastAsia="zh-CN"/>
        </w:rPr>
        <w:t>主要涉及投标单位外出工作时至少配备有资质测绘人员一名及后勤保障人员一名，并解决外出交通车辆等服务保障。按招标人要求进行相关技术服务，并自觉遵守招标人所在部门要求的工作纪律及时间；若身体状况或技术能力达不到招标人要求的，应根据招标人要求无条件更换。</w:t>
      </w:r>
    </w:p>
    <w:p w14:paraId="2BFCF08C">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val="en-US" w:eastAsia="zh-CN"/>
        </w:rPr>
        <w:t>1.2.3</w:t>
      </w:r>
      <w:r>
        <w:rPr>
          <w:rFonts w:hint="eastAsia" w:ascii="仿宋" w:hAnsi="Times New Roman" w:eastAsia="仿宋" w:cs="Times New Roman"/>
          <w:color w:val="auto"/>
          <w:kern w:val="0"/>
          <w:sz w:val="24"/>
          <w:highlight w:val="none"/>
          <w:u w:val="none"/>
          <w:lang w:eastAsia="zh-CN"/>
        </w:rPr>
        <w:t>设备要求：无人机一台提供无人机拍摄服务、无人船等测量设备提供测量服务。</w:t>
      </w:r>
    </w:p>
    <w:p w14:paraId="541A84EB">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val="en-US" w:eastAsia="zh-CN"/>
        </w:rPr>
        <w:t>1.2.4</w:t>
      </w:r>
      <w:r>
        <w:rPr>
          <w:rFonts w:hint="eastAsia" w:ascii="仿宋" w:hAnsi="Times New Roman" w:eastAsia="仿宋" w:cs="Times New Roman"/>
          <w:color w:val="auto"/>
          <w:kern w:val="0"/>
          <w:sz w:val="24"/>
          <w:highlight w:val="none"/>
          <w:u w:val="none"/>
          <w:lang w:eastAsia="zh-CN"/>
        </w:rPr>
        <w:t>成果提交形式</w:t>
      </w:r>
    </w:p>
    <w:p w14:paraId="66D29519">
      <w:pPr>
        <w:widowControl/>
        <w:snapToGrid w:val="0"/>
        <w:spacing w:line="480" w:lineRule="exact"/>
        <w:ind w:left="0" w:firstLine="479"/>
        <w:rPr>
          <w:rFonts w:hint="eastAsia" w:ascii="仿宋" w:hAnsi="Times New Roman" w:eastAsia="仿宋" w:cs="Times New Roman"/>
          <w:color w:val="auto"/>
          <w:kern w:val="0"/>
          <w:sz w:val="24"/>
          <w:highlight w:val="none"/>
          <w:u w:val="none"/>
          <w:lang w:eastAsia="zh-CN"/>
        </w:rPr>
      </w:pPr>
      <w:r>
        <w:rPr>
          <w:rFonts w:hint="eastAsia" w:ascii="仿宋" w:hAnsi="Times New Roman" w:eastAsia="仿宋" w:cs="Times New Roman"/>
          <w:color w:val="auto"/>
          <w:kern w:val="0"/>
          <w:sz w:val="24"/>
          <w:highlight w:val="none"/>
          <w:u w:val="none"/>
          <w:lang w:eastAsia="zh-CN"/>
        </w:rPr>
        <w:t>本次工作，需要提交的成果和要求如下：1．纸质成果</w:t>
      </w:r>
      <w:r>
        <w:rPr>
          <w:rFonts w:hint="eastAsia" w:ascii="仿宋" w:eastAsia="仿宋" w:cs="Times New Roman"/>
          <w:color w:val="auto"/>
          <w:kern w:val="0"/>
          <w:sz w:val="24"/>
          <w:highlight w:val="none"/>
          <w:u w:val="none"/>
          <w:lang w:val="en-US" w:eastAsia="zh-CN"/>
        </w:rPr>
        <w:t>4</w:t>
      </w:r>
      <w:r>
        <w:rPr>
          <w:rFonts w:hint="eastAsia" w:ascii="仿宋" w:hAnsi="Times New Roman" w:eastAsia="仿宋" w:cs="Times New Roman"/>
          <w:color w:val="auto"/>
          <w:kern w:val="0"/>
          <w:sz w:val="24"/>
          <w:highlight w:val="none"/>
          <w:u w:val="none"/>
          <w:lang w:eastAsia="zh-CN"/>
        </w:rPr>
        <w:t>份，电子文件一份；</w:t>
      </w:r>
    </w:p>
    <w:p w14:paraId="3CE2BDCA">
      <w:pPr>
        <w:pStyle w:val="12"/>
        <w:rPr>
          <w:rFonts w:hint="eastAsia"/>
          <w:color w:val="auto"/>
          <w:highlight w:val="none"/>
          <w:lang w:eastAsia="zh-CN"/>
        </w:rPr>
      </w:pPr>
    </w:p>
    <w:p w14:paraId="0C0BA8AB">
      <w:pPr>
        <w:pStyle w:val="3"/>
        <w:keepNext/>
        <w:keepLines/>
        <w:pageBreakBefore w:val="0"/>
        <w:widowControl w:val="0"/>
        <w:suppressLineNumbers w:val="0"/>
        <w:suppressAutoHyphens w:val="0"/>
        <w:spacing w:line="415" w:lineRule="auto"/>
        <w:rPr>
          <w:rFonts w:hint="eastAsia" w:ascii="仿宋"/>
          <w:color w:val="auto"/>
          <w:highlight w:val="none"/>
        </w:rPr>
      </w:pPr>
      <w:bookmarkStart w:id="42" w:name="_Toc29878"/>
      <w:r>
        <w:rPr>
          <w:rFonts w:hint="eastAsia" w:ascii="仿宋"/>
          <w:color w:val="auto"/>
          <w:highlight w:val="none"/>
        </w:rPr>
        <w:t>二、商务要求</w:t>
      </w:r>
      <w:bookmarkEnd w:id="42"/>
    </w:p>
    <w:p w14:paraId="63D3E449">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★2.1服务期限</w:t>
      </w:r>
    </w:p>
    <w:p w14:paraId="5015928A">
      <w:pPr>
        <w:widowControl/>
        <w:snapToGrid w:val="0"/>
        <w:spacing w:line="480" w:lineRule="exact"/>
        <w:ind w:firstLine="480" w:firstLineChars="200"/>
        <w:rPr>
          <w:rFonts w:hint="eastAsia" w:ascii="仿宋" w:eastAsia="仿宋"/>
          <w:color w:val="auto"/>
          <w:kern w:val="0"/>
          <w:sz w:val="24"/>
          <w:highlight w:val="none"/>
          <w:lang w:eastAsia="zh-CN"/>
        </w:rPr>
      </w:pPr>
      <w:r>
        <w:rPr>
          <w:rFonts w:hint="eastAsia" w:ascii="仿宋" w:eastAsia="仿宋"/>
          <w:color w:val="auto"/>
          <w:kern w:val="0"/>
          <w:sz w:val="24"/>
          <w:highlight w:val="none"/>
          <w:lang w:val="en-US" w:eastAsia="zh-CN"/>
        </w:rPr>
        <w:t>自合同签订起12</w:t>
      </w:r>
      <w:r>
        <w:rPr>
          <w:rFonts w:hint="eastAsia" w:ascii="仿宋" w:eastAsia="仿宋"/>
          <w:color w:val="auto"/>
          <w:kern w:val="0"/>
          <w:sz w:val="24"/>
          <w:highlight w:val="none"/>
        </w:rPr>
        <w:t>个月</w:t>
      </w:r>
      <w:r>
        <w:rPr>
          <w:rFonts w:hint="eastAsia" w:ascii="仿宋" w:eastAsia="仿宋"/>
          <w:color w:val="auto"/>
          <w:kern w:val="0"/>
          <w:sz w:val="24"/>
          <w:highlight w:val="none"/>
          <w:lang w:eastAsia="zh-CN"/>
        </w:rPr>
        <w:t>。</w:t>
      </w:r>
    </w:p>
    <w:p w14:paraId="7F32260A">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2.2技术培训</w:t>
      </w:r>
    </w:p>
    <w:p w14:paraId="694741A6">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中标人需负责对采购人的技术人员进行培训。投标人须在投标文件中提供详细的培训计划，包括培训内容、培训时间、培训费用等。技术培训费用应包含在投标总价。</w:t>
      </w:r>
    </w:p>
    <w:p w14:paraId="2A1A9FD1">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rPr>
        <w:t>2.3数量调整</w:t>
      </w:r>
    </w:p>
    <w:p w14:paraId="2ECC41B4">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rPr>
        <w:t>招标人保留在签约时</w:t>
      </w:r>
      <w:r>
        <w:rPr>
          <w:rFonts w:ascii="仿宋" w:eastAsia="仿宋"/>
          <w:color w:val="auto"/>
          <w:kern w:val="0"/>
          <w:sz w:val="24"/>
          <w:highlight w:val="none"/>
          <w:u w:val="none"/>
        </w:rPr>
        <w:t>微调</w:t>
      </w:r>
      <w:r>
        <w:rPr>
          <w:rFonts w:hint="eastAsia" w:ascii="仿宋" w:eastAsia="仿宋"/>
          <w:color w:val="auto"/>
          <w:kern w:val="0"/>
          <w:sz w:val="24"/>
          <w:highlight w:val="none"/>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highlight w:val="none"/>
          <w:u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u w:val="none"/>
        </w:rPr>
        <w:t>。</w:t>
      </w:r>
    </w:p>
    <w:p w14:paraId="109F72C7">
      <w:pPr>
        <w:widowControl/>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2.4验收</w:t>
      </w:r>
    </w:p>
    <w:p w14:paraId="523DE6C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u w:val="none"/>
        </w:rPr>
        <w:t>）进行。</w:t>
      </w:r>
    </w:p>
    <w:p w14:paraId="65CC19F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7B2E4491">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kern w:val="0"/>
          <w:sz w:val="24"/>
          <w:highlight w:val="none"/>
        </w:rPr>
        <w:t>★</w:t>
      </w:r>
      <w:r>
        <w:rPr>
          <w:rFonts w:hint="eastAsia" w:ascii="仿宋" w:eastAsia="仿宋"/>
          <w:b/>
          <w:bCs/>
          <w:color w:val="auto"/>
          <w:kern w:val="0"/>
          <w:sz w:val="24"/>
          <w:highlight w:val="none"/>
          <w:u w:val="none"/>
        </w:rPr>
        <w:t>2.5付款方式</w:t>
      </w:r>
    </w:p>
    <w:p w14:paraId="20758AA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lang w:val="en-US" w:eastAsia="zh-CN"/>
        </w:rPr>
        <w:t>2.5.1</w:t>
      </w:r>
      <w:r>
        <w:rPr>
          <w:rFonts w:hint="eastAsia" w:ascii="仿宋" w:eastAsia="仿宋"/>
          <w:color w:val="auto"/>
          <w:kern w:val="0"/>
          <w:sz w:val="24"/>
          <w:highlight w:val="none"/>
          <w:u w:val="none"/>
        </w:rPr>
        <w:t>合同签订后 30 天内支付合同金额的50%作为预付款，服务合同时间过半年按季度支付合同价款的25%，项目完成提交所有项目资料，并由甲方确认后-次性付清余款。</w:t>
      </w:r>
    </w:p>
    <w:p w14:paraId="5426376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lang w:val="en-US" w:eastAsia="zh-CN"/>
        </w:rPr>
        <w:t>2.5.2</w:t>
      </w:r>
      <w:r>
        <w:rPr>
          <w:rFonts w:hint="eastAsia" w:ascii="仿宋" w:eastAsia="仿宋"/>
          <w:color w:val="auto"/>
          <w:kern w:val="0"/>
          <w:sz w:val="24"/>
          <w:highlight w:val="none"/>
          <w:u w:val="none"/>
        </w:rPr>
        <w:t>涉及中小企业合同的，付款根据浙财采监 (2022) 3 号文件相关规定执行</w:t>
      </w:r>
    </w:p>
    <w:p w14:paraId="1FF80949">
      <w:pPr>
        <w:widowControl/>
        <w:snapToGrid w:val="0"/>
        <w:spacing w:line="480" w:lineRule="exact"/>
        <w:rPr>
          <w:rFonts w:hint="eastAsia" w:ascii="仿宋" w:eastAsia="仿宋"/>
          <w:b/>
          <w:bCs/>
          <w:color w:val="auto"/>
          <w:kern w:val="0"/>
          <w:sz w:val="24"/>
          <w:highlight w:val="none"/>
          <w:u w:val="none"/>
          <w:lang w:eastAsia="zh-CN"/>
        </w:rPr>
      </w:pPr>
      <w:r>
        <w:rPr>
          <w:rFonts w:hint="eastAsia" w:ascii="仿宋" w:eastAsia="仿宋"/>
          <w:b/>
          <w:bCs/>
          <w:color w:val="auto"/>
          <w:kern w:val="0"/>
          <w:sz w:val="24"/>
          <w:highlight w:val="none"/>
          <w:u w:val="none"/>
        </w:rPr>
        <w:t>2.</w:t>
      </w:r>
      <w:r>
        <w:rPr>
          <w:rFonts w:hint="eastAsia" w:ascii="仿宋" w:eastAsia="仿宋"/>
          <w:b/>
          <w:bCs/>
          <w:color w:val="auto"/>
          <w:kern w:val="0"/>
          <w:sz w:val="24"/>
          <w:highlight w:val="none"/>
          <w:u w:val="none"/>
          <w:lang w:val="en-US" w:eastAsia="zh-CN"/>
        </w:rPr>
        <w:t>6售后服务</w:t>
      </w:r>
    </w:p>
    <w:p w14:paraId="287FD479">
      <w:pPr>
        <w:widowControl/>
        <w:snapToGrid w:val="0"/>
        <w:spacing w:line="480" w:lineRule="exact"/>
        <w:ind w:firstLine="480" w:firstLineChars="200"/>
        <w:rPr>
          <w:rFonts w:hint="eastAsia"/>
          <w:color w:val="auto"/>
          <w:highlight w:val="none"/>
          <w:lang w:val="en-US" w:eastAsia="zh-CN"/>
        </w:rPr>
      </w:pPr>
      <w:r>
        <w:rPr>
          <w:rFonts w:hint="eastAsia" w:ascii="仿宋" w:hAnsi="Times New Roman" w:eastAsia="仿宋" w:cs="Times New Roman"/>
          <w:color w:val="auto"/>
          <w:kern w:val="0"/>
          <w:sz w:val="24"/>
          <w:highlight w:val="none"/>
          <w:u w:val="none"/>
          <w:lang w:val="en-US" w:eastAsia="zh-CN"/>
        </w:rPr>
        <w:t>中标人需提供专门的售后服务电话，中标人在接到采购人通知后，6小时内做出响应，12小时内派人赴现场处理问题。24小时内无法修复的，中标人需提供无偿提供备机或备用零件供采购人使用。</w:t>
      </w:r>
    </w:p>
    <w:p w14:paraId="28933D07">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43" w:name="_Toc14268"/>
    </w:p>
    <w:p w14:paraId="0FA836FE">
      <w:pPr>
        <w:rPr>
          <w:rFonts w:hint="eastAsia" w:ascii="仿宋"/>
          <w:color w:val="auto"/>
          <w:highlight w:val="none"/>
        </w:rPr>
      </w:pPr>
    </w:p>
    <w:p w14:paraId="565B31DD">
      <w:pPr>
        <w:pStyle w:val="12"/>
        <w:rPr>
          <w:rFonts w:hint="eastAsia" w:ascii="仿宋"/>
          <w:color w:val="auto"/>
          <w:highlight w:val="none"/>
        </w:rPr>
      </w:pPr>
    </w:p>
    <w:p w14:paraId="797BDCDC">
      <w:pPr>
        <w:pStyle w:val="13"/>
        <w:rPr>
          <w:rFonts w:hint="eastAsia" w:ascii="仿宋"/>
          <w:color w:val="auto"/>
          <w:highlight w:val="none"/>
        </w:rPr>
      </w:pPr>
    </w:p>
    <w:p w14:paraId="5C1A5FCB">
      <w:pPr>
        <w:rPr>
          <w:rFonts w:hint="eastAsia" w:ascii="仿宋"/>
          <w:color w:val="auto"/>
          <w:highlight w:val="none"/>
        </w:rPr>
      </w:pPr>
    </w:p>
    <w:p w14:paraId="1EEC61A3">
      <w:pPr>
        <w:pStyle w:val="12"/>
        <w:rPr>
          <w:rFonts w:hint="eastAsia" w:ascii="仿宋"/>
          <w:color w:val="auto"/>
          <w:highlight w:val="none"/>
        </w:rPr>
      </w:pPr>
    </w:p>
    <w:p w14:paraId="0F0C2DE8">
      <w:pPr>
        <w:pStyle w:val="13"/>
        <w:rPr>
          <w:rFonts w:hint="eastAsia" w:ascii="仿宋"/>
          <w:color w:val="auto"/>
          <w:highlight w:val="none"/>
        </w:rPr>
      </w:pPr>
    </w:p>
    <w:p w14:paraId="0E9F11F3">
      <w:pPr>
        <w:rPr>
          <w:rFonts w:hint="eastAsia" w:ascii="仿宋"/>
          <w:color w:val="auto"/>
          <w:highlight w:val="none"/>
        </w:rPr>
      </w:pPr>
    </w:p>
    <w:p w14:paraId="5076BA38">
      <w:pPr>
        <w:pStyle w:val="12"/>
        <w:rPr>
          <w:rFonts w:hint="eastAsia" w:ascii="仿宋"/>
          <w:color w:val="auto"/>
          <w:highlight w:val="none"/>
        </w:rPr>
      </w:pPr>
    </w:p>
    <w:p w14:paraId="1FD6AC94">
      <w:pPr>
        <w:pStyle w:val="13"/>
        <w:rPr>
          <w:rFonts w:hint="eastAsia" w:ascii="仿宋"/>
          <w:color w:val="auto"/>
          <w:highlight w:val="none"/>
        </w:rPr>
      </w:pPr>
    </w:p>
    <w:p w14:paraId="4B7D5528">
      <w:pPr>
        <w:rPr>
          <w:rFonts w:hint="eastAsia" w:ascii="仿宋"/>
          <w:color w:val="auto"/>
          <w:highlight w:val="none"/>
        </w:rPr>
      </w:pPr>
    </w:p>
    <w:p w14:paraId="72C0C31E">
      <w:pPr>
        <w:pStyle w:val="12"/>
        <w:rPr>
          <w:rFonts w:hint="eastAsia" w:ascii="仿宋"/>
          <w:color w:val="auto"/>
          <w:highlight w:val="none"/>
        </w:rPr>
      </w:pPr>
    </w:p>
    <w:p w14:paraId="221F220D">
      <w:pPr>
        <w:pStyle w:val="13"/>
        <w:rPr>
          <w:rFonts w:hint="eastAsia" w:ascii="仿宋"/>
          <w:color w:val="auto"/>
          <w:highlight w:val="none"/>
        </w:rPr>
      </w:pPr>
    </w:p>
    <w:p w14:paraId="38B1089D">
      <w:pPr>
        <w:pStyle w:val="12"/>
        <w:rPr>
          <w:rFonts w:hint="eastAsia"/>
          <w:color w:val="auto"/>
          <w:highlight w:val="none"/>
        </w:rPr>
      </w:pPr>
    </w:p>
    <w:p w14:paraId="6C00CBE3">
      <w:pPr>
        <w:rPr>
          <w:rFonts w:hint="eastAsia" w:ascii="仿宋"/>
          <w:color w:val="auto"/>
          <w:highlight w:val="none"/>
        </w:rPr>
      </w:pPr>
      <w:r>
        <w:rPr>
          <w:rFonts w:hint="eastAsia" w:ascii="仿宋"/>
          <w:color w:val="auto"/>
          <w:highlight w:val="none"/>
        </w:rPr>
        <w:br w:type="page"/>
      </w:r>
    </w:p>
    <w:p w14:paraId="70C6B570">
      <w:pPr>
        <w:pStyle w:val="2"/>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第四章  拟签订合同的主要条款</w:t>
      </w:r>
      <w:bookmarkEnd w:id="43"/>
    </w:p>
    <w:p w14:paraId="3CFD1703">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34EF2F5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14:paraId="6ADB841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14:paraId="6127185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14:paraId="0865D65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14:paraId="6D531BF2">
      <w:pPr>
        <w:widowControl/>
        <w:snapToGrid w:val="0"/>
        <w:spacing w:line="480" w:lineRule="exact"/>
        <w:ind w:firstLine="480" w:firstLineChars="200"/>
        <w:rPr>
          <w:rFonts w:hint="eastAsia" w:ascii="仿宋" w:eastAsia="仿宋"/>
          <w:color w:val="auto"/>
          <w:kern w:val="0"/>
          <w:sz w:val="24"/>
          <w:highlight w:val="none"/>
          <w:u w:val="none"/>
        </w:rPr>
      </w:pPr>
    </w:p>
    <w:p w14:paraId="5E01C94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u w:val="none"/>
        </w:rPr>
        <w:t>项目的政府采购交易结果，签署本合同。</w:t>
      </w:r>
    </w:p>
    <w:p w14:paraId="23EEB5FE">
      <w:pPr>
        <w:widowControl/>
        <w:numPr>
          <w:ilvl w:val="0"/>
          <w:numId w:val="5"/>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服务内容及标准</w:t>
      </w:r>
    </w:p>
    <w:p w14:paraId="14149EF8">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（按采购需求及投标文件的内容填写）</w:t>
      </w:r>
    </w:p>
    <w:p w14:paraId="365DD792">
      <w:pPr>
        <w:widowControl/>
        <w:numPr>
          <w:ilvl w:val="0"/>
          <w:numId w:val="5"/>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服务价格</w:t>
      </w:r>
    </w:p>
    <w:p w14:paraId="009711B0">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（有服务分项的，需报分项价格和总价）</w:t>
      </w:r>
    </w:p>
    <w:p w14:paraId="6914564A">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14:paraId="7385C50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1.乙方应按采购文件规定的时间向甲方提供与本项目有关的技术资料。</w:t>
      </w:r>
    </w:p>
    <w:p w14:paraId="48C43B8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AB62C1D">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14:paraId="05B2B16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1、乙方应保证所提供的货物与服务均不会侵犯任何第三方的知识产权。</w:t>
      </w:r>
    </w:p>
    <w:p w14:paraId="206DA80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2、乙方保证所交付的服务的所有权完全属于乙方且无任何抵押、查封等产权瑕疵。</w:t>
      </w:r>
    </w:p>
    <w:p w14:paraId="66760ACE">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5052D3F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14:paraId="11A4570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12F63E9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14:paraId="3250B816">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六、履约保证金</w:t>
      </w:r>
    </w:p>
    <w:p w14:paraId="454F7D4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1.履约保证金</w:t>
      </w:r>
      <w:r>
        <w:rPr>
          <w:rFonts w:hint="eastAsia" w:ascii="仿宋" w:eastAsia="仿宋"/>
          <w:color w:val="auto"/>
          <w:kern w:val="0"/>
          <w:sz w:val="24"/>
          <w:highlight w:val="none"/>
          <w:u w:val="single"/>
          <w:lang w:val="en-US" w:eastAsia="zh-CN"/>
        </w:rPr>
        <w:t xml:space="preserve">  /   </w:t>
      </w:r>
      <w:r>
        <w:rPr>
          <w:rFonts w:hint="eastAsia" w:ascii="仿宋" w:eastAsia="仿宋"/>
          <w:color w:val="auto"/>
          <w:kern w:val="0"/>
          <w:sz w:val="24"/>
          <w:highlight w:val="none"/>
          <w:u w:val="none"/>
        </w:rPr>
        <w:t>元</w:t>
      </w:r>
    </w:p>
    <w:p w14:paraId="530DCFD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七、项目服务期限及实施地点</w:t>
      </w:r>
    </w:p>
    <w:p w14:paraId="0BB556A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1.服务期限：</w:t>
      </w:r>
    </w:p>
    <w:p w14:paraId="0FE833F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14:paraId="52CD708C">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八、付款</w:t>
      </w:r>
    </w:p>
    <w:p w14:paraId="3BDDC60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14:paraId="33BAB48D">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298FFDC0">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704C15AC">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14:paraId="63E907D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14:paraId="55903EF6">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、违约责任</w:t>
      </w:r>
    </w:p>
    <w:p w14:paraId="243972D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1.甲方无正当理由拒绝验收项目的，甲方向乙方偿付拒收合同总价的百分之五违约金。</w:t>
      </w:r>
    </w:p>
    <w:p w14:paraId="2E6FC05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14:paraId="0D9C402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56A9A9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4.乙方所履行的服务质量或服务数量不符合合同规定及采购文件规定的，甲方有权中止接受服务，单方面解除合同，且相关损失由乙方承担。</w:t>
      </w:r>
    </w:p>
    <w:p w14:paraId="27AAE7D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5.解除合同应按《浙江省合同管理办法》向财政备案。</w:t>
      </w:r>
    </w:p>
    <w:p w14:paraId="2906506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、不可抗力事件处理</w:t>
      </w:r>
    </w:p>
    <w:p w14:paraId="6356416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14:paraId="5616D25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14:paraId="2F46AE8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14:paraId="0FCF214F">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、诉讼</w:t>
      </w:r>
    </w:p>
    <w:p w14:paraId="509253A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14:paraId="7357C5A1">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、合同生效及其他</w:t>
      </w:r>
    </w:p>
    <w:p w14:paraId="4A1AE21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14:paraId="20B92D4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00C9B69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14:paraId="0C3630D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14:paraId="34DBF01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14:paraId="09A3C582">
      <w:pPr>
        <w:widowControl/>
        <w:snapToGrid w:val="0"/>
        <w:spacing w:line="480" w:lineRule="exact"/>
        <w:ind w:firstLine="480" w:firstLineChars="200"/>
        <w:rPr>
          <w:rFonts w:hint="eastAsia" w:ascii="仿宋" w:eastAsia="仿宋"/>
          <w:color w:val="auto"/>
          <w:kern w:val="0"/>
          <w:sz w:val="24"/>
          <w:highlight w:val="none"/>
          <w:u w:val="none"/>
        </w:rPr>
      </w:pPr>
    </w:p>
    <w:p w14:paraId="69E55E0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14:paraId="1418E7F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3190255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14:paraId="180FD4B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14:paraId="3B80DF73">
      <w:pPr>
        <w:widowControl/>
        <w:snapToGrid w:val="0"/>
        <w:spacing w:line="480" w:lineRule="exact"/>
        <w:ind w:firstLine="480" w:firstLineChars="200"/>
        <w:rPr>
          <w:rFonts w:hint="eastAsia" w:ascii="仿宋" w:eastAsia="仿宋"/>
          <w:color w:val="auto"/>
          <w:kern w:val="0"/>
          <w:sz w:val="24"/>
          <w:highlight w:val="none"/>
          <w:u w:val="none"/>
        </w:rPr>
      </w:pPr>
    </w:p>
    <w:p w14:paraId="3D5B895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14:paraId="40206DE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22002C3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14:paraId="13993F2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14:paraId="2C8EEF5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14:paraId="5A21264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14:paraId="114361C2">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44" w:name="_Toc14424"/>
      <w:r>
        <w:rPr>
          <w:rFonts w:hint="eastAsia" w:ascii="仿宋"/>
          <w:color w:val="auto"/>
          <w:highlight w:val="none"/>
        </w:rPr>
        <w:t>第五章  评标办法及标准</w:t>
      </w:r>
      <w:bookmarkEnd w:id="44"/>
    </w:p>
    <w:p w14:paraId="77F5E453">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14:paraId="269B16E3">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w:t>
      </w:r>
      <w:r>
        <w:rPr>
          <w:rFonts w:hint="eastAsia" w:ascii="仿宋" w:eastAsia="仿宋"/>
          <w:b/>
          <w:color w:val="auto"/>
          <w:sz w:val="24"/>
          <w:highlight w:val="none"/>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72B71D1A">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47CE581B">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14:paraId="5094F514">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62E4D4C1">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lang w:val="en-US" w:eastAsia="zh-CN"/>
        </w:rPr>
        <w:t>90</w:t>
      </w:r>
      <w:r>
        <w:rPr>
          <w:rFonts w:hint="eastAsia" w:ascii="仿宋" w:eastAsia="仿宋"/>
          <w:color w:val="auto"/>
          <w:sz w:val="24"/>
          <w:highlight w:val="none"/>
        </w:rPr>
        <w:t>分，价格分</w:t>
      </w:r>
      <w:r>
        <w:rPr>
          <w:rFonts w:hint="eastAsia" w:ascii="仿宋" w:eastAsia="仿宋"/>
          <w:color w:val="auto"/>
          <w:sz w:val="24"/>
          <w:highlight w:val="none"/>
          <w:u w:val="single"/>
          <w:lang w:val="en-US" w:eastAsia="zh-CN"/>
        </w:rPr>
        <w:t>10</w:t>
      </w:r>
      <w:r>
        <w:rPr>
          <w:rFonts w:hint="eastAsia" w:ascii="仿宋" w:eastAsia="仿宋"/>
          <w:color w:val="auto"/>
          <w:sz w:val="24"/>
          <w:highlight w:val="none"/>
        </w:rPr>
        <w:t>分。下述所列为评分依据，分值如下（计算分值时，按其算术平均值保留小数2位）。</w:t>
      </w:r>
    </w:p>
    <w:p w14:paraId="567301E9">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6"/>
        <w:tblW w:w="9535" w:type="dxa"/>
        <w:jc w:val="center"/>
        <w:tblLayout w:type="fixed"/>
        <w:tblCellMar>
          <w:top w:w="0" w:type="dxa"/>
          <w:left w:w="108" w:type="dxa"/>
          <w:bottom w:w="0" w:type="dxa"/>
          <w:right w:w="108" w:type="dxa"/>
        </w:tblCellMar>
      </w:tblPr>
      <w:tblGrid>
        <w:gridCol w:w="749"/>
        <w:gridCol w:w="2100"/>
        <w:gridCol w:w="6686"/>
      </w:tblGrid>
      <w:tr w14:paraId="2B8398A5">
        <w:tblPrEx>
          <w:tblCellMar>
            <w:top w:w="0" w:type="dxa"/>
            <w:left w:w="108" w:type="dxa"/>
            <w:bottom w:w="0" w:type="dxa"/>
            <w:right w:w="108" w:type="dxa"/>
          </w:tblCellMar>
        </w:tblPrEx>
        <w:trPr>
          <w:trHeight w:val="373"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D50769E">
            <w:pPr>
              <w:spacing w:line="440" w:lineRule="exact"/>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序号</w:t>
            </w:r>
          </w:p>
        </w:tc>
        <w:tc>
          <w:tcPr>
            <w:tcW w:w="2100" w:type="dxa"/>
            <w:tcBorders>
              <w:top w:val="single" w:color="auto" w:sz="4" w:space="0"/>
              <w:left w:val="nil"/>
              <w:bottom w:val="single" w:color="auto" w:sz="4" w:space="0"/>
              <w:right w:val="single" w:color="auto" w:sz="4" w:space="0"/>
            </w:tcBorders>
            <w:vAlign w:val="center"/>
          </w:tcPr>
          <w:p w14:paraId="6D5EB7B1">
            <w:pPr>
              <w:spacing w:line="440" w:lineRule="exact"/>
              <w:ind w:firstLine="480" w:firstLineChars="20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评分项</w:t>
            </w:r>
          </w:p>
        </w:tc>
        <w:tc>
          <w:tcPr>
            <w:tcW w:w="6686" w:type="dxa"/>
            <w:tcBorders>
              <w:top w:val="single" w:color="auto" w:sz="4" w:space="0"/>
              <w:left w:val="nil"/>
              <w:bottom w:val="single" w:color="auto" w:sz="4" w:space="0"/>
              <w:right w:val="single" w:color="auto" w:sz="4" w:space="0"/>
            </w:tcBorders>
            <w:vAlign w:val="center"/>
          </w:tcPr>
          <w:p w14:paraId="2F21BFA4">
            <w:pPr>
              <w:spacing w:line="440" w:lineRule="exact"/>
              <w:ind w:firstLine="480" w:firstLineChars="200"/>
              <w:jc w:val="center"/>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评分内容</w:t>
            </w:r>
          </w:p>
        </w:tc>
      </w:tr>
      <w:tr w14:paraId="34E356B3">
        <w:tblPrEx>
          <w:tblCellMar>
            <w:top w:w="0" w:type="dxa"/>
            <w:left w:w="108" w:type="dxa"/>
            <w:bottom w:w="0" w:type="dxa"/>
            <w:right w:w="108" w:type="dxa"/>
          </w:tblCellMar>
        </w:tblPrEx>
        <w:trPr>
          <w:trHeight w:val="136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4E8DB0A">
            <w:pPr>
              <w:jc w:val="center"/>
              <w:rPr>
                <w:rFonts w:hint="eastAsia"/>
                <w:color w:val="auto"/>
                <w:highlight w:val="none"/>
              </w:rPr>
            </w:pPr>
            <w:r>
              <w:rPr>
                <w:rFonts w:hint="eastAsia"/>
                <w:color w:val="auto"/>
                <w:highlight w:val="none"/>
              </w:rPr>
              <w:t>1</w:t>
            </w:r>
          </w:p>
        </w:tc>
        <w:tc>
          <w:tcPr>
            <w:tcW w:w="2100" w:type="dxa"/>
            <w:tcBorders>
              <w:top w:val="single" w:color="auto" w:sz="4" w:space="0"/>
              <w:left w:val="nil"/>
              <w:bottom w:val="single" w:color="auto" w:sz="4" w:space="0"/>
              <w:right w:val="single" w:color="auto" w:sz="4" w:space="0"/>
            </w:tcBorders>
            <w:vAlign w:val="center"/>
          </w:tcPr>
          <w:p w14:paraId="154D8B6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c>
          <w:tcPr>
            <w:tcW w:w="6686" w:type="dxa"/>
            <w:tcBorders>
              <w:top w:val="single" w:color="auto" w:sz="4" w:space="0"/>
              <w:left w:val="nil"/>
              <w:bottom w:val="single" w:color="auto" w:sz="4" w:space="0"/>
              <w:right w:val="single" w:color="auto" w:sz="4" w:space="0"/>
            </w:tcBorders>
            <w:vAlign w:val="center"/>
          </w:tcPr>
          <w:p w14:paraId="639A909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w:t>
            </w:r>
            <w:r>
              <w:rPr>
                <w:rFonts w:hint="eastAsia" w:ascii="仿宋" w:hAnsi="仿宋" w:eastAsia="仿宋" w:cs="仿宋"/>
                <w:color w:val="auto"/>
                <w:sz w:val="24"/>
                <w:szCs w:val="24"/>
                <w:highlight w:val="none"/>
              </w:rPr>
              <w:t>自202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年1月1日以来（以合同签订时间为准）承接过同类项目业绩的，每个得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0B7251E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（需提供合同及中标通知书，原件扫描件并加盖供应商CA签章）</w:t>
            </w:r>
          </w:p>
        </w:tc>
      </w:tr>
      <w:tr w14:paraId="262B5FCB">
        <w:tblPrEx>
          <w:tblCellMar>
            <w:top w:w="0" w:type="dxa"/>
            <w:left w:w="108" w:type="dxa"/>
            <w:bottom w:w="0" w:type="dxa"/>
            <w:right w:w="108" w:type="dxa"/>
          </w:tblCellMar>
        </w:tblPrEx>
        <w:trPr>
          <w:trHeight w:val="273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CF0CF3C">
            <w:pPr>
              <w:jc w:val="center"/>
              <w:rPr>
                <w:rFonts w:hint="eastAsia"/>
                <w:color w:val="auto"/>
                <w:highlight w:val="none"/>
              </w:rPr>
            </w:pPr>
            <w:r>
              <w:rPr>
                <w:rFonts w:hint="eastAsia"/>
                <w:color w:val="auto"/>
                <w:highlight w:val="none"/>
              </w:rPr>
              <w:t>2</w:t>
            </w:r>
          </w:p>
        </w:tc>
        <w:tc>
          <w:tcPr>
            <w:tcW w:w="2100" w:type="dxa"/>
            <w:tcBorders>
              <w:top w:val="single" w:color="auto" w:sz="4" w:space="0"/>
              <w:left w:val="nil"/>
              <w:bottom w:val="single" w:color="auto" w:sz="4" w:space="0"/>
              <w:right w:val="single" w:color="auto" w:sz="4" w:space="0"/>
            </w:tcBorders>
            <w:vAlign w:val="center"/>
          </w:tcPr>
          <w:p w14:paraId="71A90C2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人员投入（</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分）</w:t>
            </w:r>
          </w:p>
        </w:tc>
        <w:tc>
          <w:tcPr>
            <w:tcW w:w="6686" w:type="dxa"/>
            <w:tcBorders>
              <w:top w:val="single" w:color="auto" w:sz="4" w:space="0"/>
              <w:left w:val="nil"/>
              <w:bottom w:val="single" w:color="auto" w:sz="4" w:space="0"/>
              <w:right w:val="single" w:color="auto" w:sz="4" w:space="0"/>
            </w:tcBorders>
            <w:vAlign w:val="center"/>
          </w:tcPr>
          <w:p w14:paraId="24627C3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1.投入本项目的项目负责人具有水利工程师及以上职称得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05475B4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2.投标人具有3名</w:t>
            </w:r>
            <w:r>
              <w:rPr>
                <w:rFonts w:hint="eastAsia" w:ascii="仿宋" w:hAnsi="仿宋" w:eastAsia="仿宋" w:cs="仿宋"/>
                <w:color w:val="auto"/>
                <w:sz w:val="24"/>
                <w:szCs w:val="24"/>
                <w:highlight w:val="none"/>
                <w:lang w:val="en-US" w:eastAsia="zh-CN"/>
              </w:rPr>
              <w:t>及以上</w:t>
            </w:r>
            <w:r>
              <w:rPr>
                <w:rFonts w:hint="eastAsia" w:ascii="仿宋" w:hAnsi="仿宋" w:eastAsia="仿宋" w:cs="仿宋"/>
                <w:color w:val="auto"/>
                <w:sz w:val="24"/>
                <w:szCs w:val="24"/>
                <w:highlight w:val="none"/>
              </w:rPr>
              <w:t>注册测绘师的得3分，具有高级测绘工程师及以上职称的得3分。本项最高得6分。</w:t>
            </w:r>
          </w:p>
          <w:p w14:paraId="08B85A3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3.投标人具有含1名水利工程师及以上职称的得2分，具有含6名及以上测绘工程师及以上职称的得6分。本项最高得8分。</w:t>
            </w:r>
          </w:p>
          <w:p w14:paraId="4C44691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（注：以上人员不得重复且需提供本单位近</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个月的社保证明材料和相关证书原件扫描件并加盖供应商CA签章）</w:t>
            </w:r>
          </w:p>
        </w:tc>
      </w:tr>
      <w:tr w14:paraId="44B13281">
        <w:tblPrEx>
          <w:tblCellMar>
            <w:top w:w="0" w:type="dxa"/>
            <w:left w:w="108" w:type="dxa"/>
            <w:bottom w:w="0" w:type="dxa"/>
            <w:right w:w="108" w:type="dxa"/>
          </w:tblCellMar>
        </w:tblPrEx>
        <w:trPr>
          <w:trHeight w:val="7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16A693B">
            <w:pPr>
              <w:jc w:val="center"/>
              <w:rPr>
                <w:rFonts w:hint="eastAsia" w:eastAsia="宋体"/>
                <w:color w:val="auto"/>
                <w:highlight w:val="none"/>
                <w:lang w:eastAsia="zh-CN"/>
              </w:rPr>
            </w:pPr>
            <w:r>
              <w:rPr>
                <w:rFonts w:hint="eastAsia"/>
                <w:color w:val="auto"/>
                <w:highlight w:val="none"/>
                <w:lang w:val="en-US" w:eastAsia="zh-CN"/>
              </w:rPr>
              <w:t>3</w:t>
            </w:r>
          </w:p>
        </w:tc>
        <w:tc>
          <w:tcPr>
            <w:tcW w:w="2100" w:type="dxa"/>
            <w:tcBorders>
              <w:top w:val="single" w:color="auto" w:sz="4" w:space="0"/>
              <w:left w:val="nil"/>
              <w:bottom w:val="single" w:color="auto" w:sz="4" w:space="0"/>
              <w:right w:val="single" w:color="auto" w:sz="4" w:space="0"/>
            </w:tcBorders>
            <w:vAlign w:val="center"/>
          </w:tcPr>
          <w:p w14:paraId="1AFD67D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实施方案（1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6686" w:type="dxa"/>
            <w:tcBorders>
              <w:top w:val="single" w:color="auto" w:sz="4" w:space="0"/>
              <w:left w:val="nil"/>
              <w:bottom w:val="single" w:color="auto" w:sz="4" w:space="0"/>
              <w:right w:val="single" w:color="auto" w:sz="4" w:space="0"/>
            </w:tcBorders>
            <w:vAlign w:val="center"/>
          </w:tcPr>
          <w:p w14:paraId="2F14B3D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根据建设方案总体设计的科学性和可行性进行比较评分，要求详细阐述实现方法和关键技术，实施方案内容非常完善，可行性较高的得</w:t>
            </w:r>
            <w:r>
              <w:rPr>
                <w:rFonts w:hint="eastAsia" w:ascii="仿宋" w:hAnsi="仿宋" w:eastAsia="仿宋" w:cs="仿宋"/>
                <w:color w:val="auto"/>
                <w:sz w:val="24"/>
                <w:szCs w:val="24"/>
                <w:highlight w:val="none"/>
                <w:lang w:val="en-US" w:eastAsia="zh-CN"/>
              </w:rPr>
              <w:t>10.1-15</w:t>
            </w:r>
            <w:r>
              <w:rPr>
                <w:rFonts w:hint="eastAsia" w:ascii="仿宋" w:hAnsi="仿宋" w:eastAsia="仿宋" w:cs="仿宋"/>
                <w:color w:val="auto"/>
                <w:sz w:val="24"/>
                <w:szCs w:val="24"/>
                <w:highlight w:val="none"/>
              </w:rPr>
              <w:t>分；实施方案内容基本完善，可行性一般的得</w:t>
            </w:r>
            <w:r>
              <w:rPr>
                <w:rFonts w:hint="eastAsia" w:ascii="仿宋" w:hAnsi="仿宋" w:eastAsia="仿宋" w:cs="仿宋"/>
                <w:color w:val="auto"/>
                <w:sz w:val="24"/>
                <w:szCs w:val="24"/>
                <w:highlight w:val="none"/>
                <w:lang w:val="en-US" w:eastAsia="zh-CN"/>
              </w:rPr>
              <w:t>5.1-10</w:t>
            </w:r>
            <w:r>
              <w:rPr>
                <w:rFonts w:hint="eastAsia" w:ascii="仿宋" w:hAnsi="仿宋" w:eastAsia="仿宋" w:cs="仿宋"/>
                <w:color w:val="auto"/>
                <w:sz w:val="24"/>
                <w:szCs w:val="24"/>
                <w:highlight w:val="none"/>
              </w:rPr>
              <w:t>分；实施方案内容较差，不具备可行性的得</w:t>
            </w:r>
            <w:r>
              <w:rPr>
                <w:rFonts w:hint="eastAsia" w:ascii="仿宋" w:hAnsi="仿宋" w:eastAsia="仿宋" w:cs="仿宋"/>
                <w:color w:val="auto"/>
                <w:sz w:val="24"/>
                <w:szCs w:val="24"/>
                <w:highlight w:val="none"/>
                <w:lang w:val="en-US" w:eastAsia="zh-CN"/>
              </w:rPr>
              <w:t>0.1-5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不提供不得分</w:t>
            </w:r>
            <w:r>
              <w:rPr>
                <w:rFonts w:hint="eastAsia" w:ascii="仿宋" w:hAnsi="仿宋" w:eastAsia="仿宋" w:cs="仿宋"/>
                <w:color w:val="auto"/>
                <w:sz w:val="24"/>
                <w:szCs w:val="24"/>
                <w:highlight w:val="none"/>
              </w:rPr>
              <w:t>。</w:t>
            </w:r>
          </w:p>
        </w:tc>
      </w:tr>
      <w:tr w14:paraId="18C4CC1A">
        <w:tblPrEx>
          <w:tblCellMar>
            <w:top w:w="0" w:type="dxa"/>
            <w:left w:w="108" w:type="dxa"/>
            <w:bottom w:w="0" w:type="dxa"/>
            <w:right w:w="108" w:type="dxa"/>
          </w:tblCellMar>
        </w:tblPrEx>
        <w:trPr>
          <w:trHeight w:val="78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7D5F805">
            <w:pPr>
              <w:jc w:val="center"/>
              <w:rPr>
                <w:rFonts w:hint="eastAsia" w:eastAsia="宋体"/>
                <w:color w:val="auto"/>
                <w:highlight w:val="none"/>
                <w:lang w:val="en-US" w:eastAsia="zh-CN"/>
              </w:rPr>
            </w:pPr>
            <w:r>
              <w:rPr>
                <w:rFonts w:hint="eastAsia"/>
                <w:color w:val="auto"/>
                <w:highlight w:val="none"/>
                <w:lang w:val="en-US" w:eastAsia="zh-CN"/>
              </w:rPr>
              <w:t>4</w:t>
            </w:r>
          </w:p>
        </w:tc>
        <w:tc>
          <w:tcPr>
            <w:tcW w:w="2100" w:type="dxa"/>
            <w:tcBorders>
              <w:top w:val="single" w:color="auto" w:sz="4" w:space="0"/>
              <w:left w:val="nil"/>
              <w:bottom w:val="single" w:color="auto" w:sz="4" w:space="0"/>
              <w:right w:val="single" w:color="auto" w:sz="4" w:space="0"/>
            </w:tcBorders>
            <w:vAlign w:val="center"/>
          </w:tcPr>
          <w:p w14:paraId="373A27F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工作措施（</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分）</w:t>
            </w:r>
          </w:p>
        </w:tc>
        <w:tc>
          <w:tcPr>
            <w:tcW w:w="6686" w:type="dxa"/>
            <w:tcBorders>
              <w:top w:val="single" w:color="auto" w:sz="4" w:space="0"/>
              <w:left w:val="nil"/>
              <w:bottom w:val="single" w:color="auto" w:sz="4" w:space="0"/>
              <w:right w:val="single" w:color="auto" w:sz="4" w:space="0"/>
            </w:tcBorders>
            <w:vAlign w:val="center"/>
          </w:tcPr>
          <w:p w14:paraId="55A6EA27">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根据针对本项目的质量保证措施、安全技术措施进行评分，根据其有效性和可行性酌情给分。</w:t>
            </w:r>
            <w:r>
              <w:rPr>
                <w:rFonts w:hint="eastAsia" w:ascii="仿宋" w:hAnsi="仿宋" w:eastAsia="仿宋" w:cs="仿宋"/>
                <w:color w:val="auto"/>
                <w:sz w:val="24"/>
                <w:szCs w:val="24"/>
                <w:highlight w:val="none"/>
                <w:lang w:val="en-US" w:eastAsia="zh-CN"/>
              </w:rPr>
              <w:t>方案具有有效性、可行性的得8.1-13分，方案基本有效、可行的得4.1-8分，方案一般，有效性欠佳，可行性欠好的得0.1-4分，不提供不得分。</w:t>
            </w:r>
          </w:p>
        </w:tc>
      </w:tr>
      <w:tr w14:paraId="3A06AE13">
        <w:tblPrEx>
          <w:tblCellMar>
            <w:top w:w="0" w:type="dxa"/>
            <w:left w:w="108" w:type="dxa"/>
            <w:bottom w:w="0" w:type="dxa"/>
            <w:right w:w="108" w:type="dxa"/>
          </w:tblCellMar>
        </w:tblPrEx>
        <w:trPr>
          <w:trHeight w:val="768"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14:paraId="78688938">
            <w:pPr>
              <w:jc w:val="center"/>
              <w:rPr>
                <w:rFonts w:hint="eastAsia" w:ascii="Times New Roman" w:hAnsi="Times New Roman" w:eastAsia="宋体" w:cs="Times New Roman"/>
                <w:color w:val="auto"/>
                <w:kern w:val="2"/>
                <w:sz w:val="21"/>
                <w:szCs w:val="20"/>
                <w:highlight w:val="none"/>
                <w:lang w:val="en-US" w:eastAsia="zh-CN" w:bidi="ar-SA"/>
              </w:rPr>
            </w:pPr>
            <w:r>
              <w:rPr>
                <w:rFonts w:hint="eastAsia"/>
                <w:color w:val="auto"/>
                <w:highlight w:val="none"/>
              </w:rPr>
              <w:t>5</w:t>
            </w:r>
          </w:p>
        </w:tc>
        <w:tc>
          <w:tcPr>
            <w:tcW w:w="2100" w:type="dxa"/>
            <w:tcBorders>
              <w:top w:val="single" w:color="auto" w:sz="4" w:space="0"/>
              <w:left w:val="nil"/>
              <w:bottom w:val="single" w:color="auto" w:sz="4" w:space="0"/>
              <w:right w:val="single" w:color="auto" w:sz="4" w:space="0"/>
            </w:tcBorders>
            <w:vAlign w:val="center"/>
          </w:tcPr>
          <w:p w14:paraId="3D02BC0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组织保障（</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分）</w:t>
            </w:r>
          </w:p>
        </w:tc>
        <w:tc>
          <w:tcPr>
            <w:tcW w:w="6686" w:type="dxa"/>
            <w:tcBorders>
              <w:top w:val="single" w:color="auto" w:sz="4" w:space="0"/>
              <w:left w:val="nil"/>
              <w:bottom w:val="single" w:color="auto" w:sz="4" w:space="0"/>
              <w:right w:val="single" w:color="auto" w:sz="4" w:space="0"/>
            </w:tcBorders>
            <w:vAlign w:val="center"/>
          </w:tcPr>
          <w:p w14:paraId="278FFD37">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组织机构健全，责任明确，项目管理制度完善评标专家根据其有效性和可行性酌情给分。</w:t>
            </w:r>
            <w:r>
              <w:rPr>
                <w:rFonts w:hint="eastAsia" w:ascii="仿宋" w:hAnsi="仿宋" w:eastAsia="仿宋" w:cs="仿宋"/>
                <w:color w:val="auto"/>
                <w:sz w:val="24"/>
                <w:szCs w:val="24"/>
                <w:highlight w:val="none"/>
                <w:lang w:val="en-US" w:eastAsia="zh-CN"/>
              </w:rPr>
              <w:t>方案齐全、制度完善可行的得8.1-13分，方案基本齐全、制度基本完善可行的得4.1-8分，方案欠齐全、制度欠完善可行的得0.1-4分，不提供不得分。</w:t>
            </w:r>
          </w:p>
        </w:tc>
      </w:tr>
      <w:tr w14:paraId="7CD5C538">
        <w:tblPrEx>
          <w:tblCellMar>
            <w:top w:w="0" w:type="dxa"/>
            <w:left w:w="108" w:type="dxa"/>
            <w:bottom w:w="0" w:type="dxa"/>
            <w:right w:w="108" w:type="dxa"/>
          </w:tblCellMar>
        </w:tblPrEx>
        <w:trPr>
          <w:trHeight w:val="768"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14:paraId="236B3389">
            <w:pPr>
              <w:jc w:val="center"/>
              <w:rPr>
                <w:rFonts w:hint="eastAsia" w:ascii="Times New Roman" w:hAnsi="Times New Roman" w:eastAsia="宋体" w:cs="Times New Roman"/>
                <w:color w:val="auto"/>
                <w:kern w:val="2"/>
                <w:sz w:val="21"/>
                <w:szCs w:val="20"/>
                <w:highlight w:val="none"/>
                <w:lang w:val="en-US" w:eastAsia="zh-CN" w:bidi="ar-SA"/>
              </w:rPr>
            </w:pPr>
            <w:r>
              <w:rPr>
                <w:rFonts w:hint="eastAsia"/>
                <w:color w:val="auto"/>
                <w:highlight w:val="none"/>
              </w:rPr>
              <w:t>6</w:t>
            </w:r>
          </w:p>
        </w:tc>
        <w:tc>
          <w:tcPr>
            <w:tcW w:w="2100" w:type="dxa"/>
            <w:tcBorders>
              <w:top w:val="single" w:color="auto" w:sz="4" w:space="0"/>
              <w:left w:val="nil"/>
              <w:bottom w:val="single" w:color="auto" w:sz="4" w:space="0"/>
              <w:right w:val="single" w:color="auto" w:sz="4" w:space="0"/>
            </w:tcBorders>
            <w:vAlign w:val="center"/>
          </w:tcPr>
          <w:p w14:paraId="7AF1882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进度计划（</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tc>
        <w:tc>
          <w:tcPr>
            <w:tcW w:w="6686" w:type="dxa"/>
            <w:tcBorders>
              <w:top w:val="single" w:color="auto" w:sz="4" w:space="0"/>
              <w:left w:val="nil"/>
              <w:bottom w:val="single" w:color="auto" w:sz="4" w:space="0"/>
              <w:right w:val="single" w:color="auto" w:sz="4" w:space="0"/>
            </w:tcBorders>
            <w:vAlign w:val="center"/>
          </w:tcPr>
          <w:p w14:paraId="202E9D7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投标人按照采购人的要求，提供详实的进度计划。根据进度阶段的划分以及工作量及工期安排的合理性，横向比较，酌情打分，合理性高</w:t>
            </w:r>
            <w:r>
              <w:rPr>
                <w:rFonts w:hint="eastAsia" w:ascii="仿宋" w:hAnsi="仿宋" w:eastAsia="仿宋" w:cs="仿宋"/>
                <w:color w:val="auto"/>
                <w:sz w:val="24"/>
                <w:szCs w:val="24"/>
                <w:highlight w:val="none"/>
                <w:lang w:val="en-US" w:eastAsia="zh-CN"/>
              </w:rPr>
              <w:t>8.1-12</w:t>
            </w:r>
            <w:r>
              <w:rPr>
                <w:rFonts w:hint="eastAsia" w:ascii="仿宋" w:hAnsi="仿宋" w:eastAsia="仿宋" w:cs="仿宋"/>
                <w:color w:val="auto"/>
                <w:sz w:val="24"/>
                <w:szCs w:val="24"/>
                <w:highlight w:val="none"/>
              </w:rPr>
              <w:t>分，合理性一般得</w:t>
            </w:r>
            <w:r>
              <w:rPr>
                <w:rFonts w:hint="eastAsia" w:ascii="仿宋" w:hAnsi="仿宋" w:eastAsia="仿宋" w:cs="仿宋"/>
                <w:color w:val="auto"/>
                <w:sz w:val="24"/>
                <w:szCs w:val="24"/>
                <w:highlight w:val="none"/>
                <w:lang w:val="en-US" w:eastAsia="zh-CN"/>
              </w:rPr>
              <w:t>4.1-8</w:t>
            </w:r>
            <w:r>
              <w:rPr>
                <w:rFonts w:hint="eastAsia" w:ascii="仿宋" w:hAnsi="仿宋" w:eastAsia="仿宋" w:cs="仿宋"/>
                <w:color w:val="auto"/>
                <w:sz w:val="24"/>
                <w:szCs w:val="24"/>
                <w:highlight w:val="none"/>
              </w:rPr>
              <w:t>分，不太合理得</w:t>
            </w:r>
            <w:r>
              <w:rPr>
                <w:rFonts w:hint="eastAsia" w:ascii="仿宋" w:hAnsi="仿宋" w:eastAsia="仿宋" w:cs="仿宋"/>
                <w:color w:val="auto"/>
                <w:sz w:val="24"/>
                <w:szCs w:val="24"/>
                <w:highlight w:val="none"/>
                <w:lang w:val="en-US" w:eastAsia="zh-CN"/>
              </w:rPr>
              <w:t>0.1-4</w:t>
            </w:r>
            <w:r>
              <w:rPr>
                <w:rFonts w:hint="eastAsia" w:ascii="仿宋" w:hAnsi="仿宋" w:eastAsia="仿宋" w:cs="仿宋"/>
                <w:color w:val="auto"/>
                <w:sz w:val="24"/>
                <w:szCs w:val="24"/>
                <w:highlight w:val="none"/>
              </w:rPr>
              <w:t>分，不提供不得分。</w:t>
            </w:r>
          </w:p>
        </w:tc>
      </w:tr>
      <w:tr w14:paraId="1D12770B">
        <w:tblPrEx>
          <w:tblCellMar>
            <w:top w:w="0" w:type="dxa"/>
            <w:left w:w="108" w:type="dxa"/>
            <w:bottom w:w="0" w:type="dxa"/>
            <w:right w:w="108" w:type="dxa"/>
          </w:tblCellMar>
        </w:tblPrEx>
        <w:trPr>
          <w:trHeight w:val="768"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14:paraId="1A378199">
            <w:pPr>
              <w:jc w:val="center"/>
              <w:rPr>
                <w:rFonts w:hint="eastAsia" w:ascii="Times New Roman" w:hAnsi="Times New Roman" w:eastAsia="宋体" w:cs="Times New Roman"/>
                <w:color w:val="auto"/>
                <w:kern w:val="2"/>
                <w:sz w:val="21"/>
                <w:szCs w:val="20"/>
                <w:highlight w:val="none"/>
                <w:lang w:val="en-US" w:eastAsia="zh-CN" w:bidi="ar-SA"/>
              </w:rPr>
            </w:pPr>
            <w:r>
              <w:rPr>
                <w:rFonts w:hint="eastAsia"/>
                <w:color w:val="auto"/>
                <w:highlight w:val="none"/>
              </w:rPr>
              <w:t>7</w:t>
            </w:r>
          </w:p>
        </w:tc>
        <w:tc>
          <w:tcPr>
            <w:tcW w:w="2100" w:type="dxa"/>
            <w:tcBorders>
              <w:top w:val="single" w:color="auto" w:sz="4" w:space="0"/>
              <w:left w:val="nil"/>
              <w:bottom w:val="single" w:color="auto" w:sz="4" w:space="0"/>
              <w:right w:val="single" w:color="auto" w:sz="4" w:space="0"/>
            </w:tcBorders>
            <w:vAlign w:val="center"/>
          </w:tcPr>
          <w:p w14:paraId="1C63BB8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投入本项目设备情况（</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tc>
        <w:tc>
          <w:tcPr>
            <w:tcW w:w="6686" w:type="dxa"/>
            <w:tcBorders>
              <w:top w:val="single" w:color="auto" w:sz="4" w:space="0"/>
              <w:left w:val="nil"/>
              <w:bottom w:val="single" w:color="auto" w:sz="4" w:space="0"/>
              <w:right w:val="single" w:color="auto" w:sz="4" w:space="0"/>
            </w:tcBorders>
            <w:vAlign w:val="center"/>
          </w:tcPr>
          <w:p w14:paraId="722D76F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投标人拟投入无人船设备可得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317ECB8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投标人针对本项目的特点与要求投入的专用设备（满足本工程检测需要）情况，每台得0.5分，最高得４分。</w:t>
            </w:r>
          </w:p>
          <w:p w14:paraId="638BD05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（需提供相关设备购置发票，发票购买方和投标人名称一致，</w:t>
            </w:r>
            <w:r>
              <w:rPr>
                <w:rFonts w:hint="eastAsia" w:ascii="仿宋" w:hAnsi="仿宋" w:eastAsia="仿宋" w:cs="仿宋"/>
                <w:color w:val="auto"/>
                <w:sz w:val="24"/>
                <w:szCs w:val="24"/>
                <w:highlight w:val="none"/>
                <w:lang w:val="en-US" w:eastAsia="zh-CN"/>
              </w:rPr>
              <w:t>若租赁的提供租赁合同及购买方发票</w:t>
            </w:r>
            <w:r>
              <w:rPr>
                <w:rFonts w:hint="eastAsia" w:ascii="仿宋" w:hAnsi="仿宋" w:eastAsia="仿宋" w:cs="仿宋"/>
                <w:color w:val="auto"/>
                <w:sz w:val="24"/>
                <w:szCs w:val="24"/>
                <w:highlight w:val="none"/>
              </w:rPr>
              <w:t>并加盖供应商CA签章）</w:t>
            </w:r>
          </w:p>
        </w:tc>
      </w:tr>
      <w:tr w14:paraId="3DE24EDA">
        <w:tblPrEx>
          <w:tblCellMar>
            <w:top w:w="0" w:type="dxa"/>
            <w:left w:w="108" w:type="dxa"/>
            <w:bottom w:w="0" w:type="dxa"/>
            <w:right w:w="108" w:type="dxa"/>
          </w:tblCellMar>
        </w:tblPrEx>
        <w:trPr>
          <w:trHeight w:val="1213" w:hRule="atLeast"/>
          <w:jc w:val="center"/>
        </w:trPr>
        <w:tc>
          <w:tcPr>
            <w:tcW w:w="749" w:type="dxa"/>
            <w:tcBorders>
              <w:top w:val="single" w:color="auto" w:sz="4" w:space="0"/>
              <w:left w:val="single" w:color="auto" w:sz="4" w:space="0"/>
              <w:right w:val="single" w:color="auto" w:sz="4" w:space="0"/>
            </w:tcBorders>
            <w:shd w:val="clear" w:color="auto" w:fill="auto"/>
            <w:vAlign w:val="center"/>
          </w:tcPr>
          <w:p w14:paraId="203F5BED">
            <w:pPr>
              <w:jc w:val="center"/>
              <w:rPr>
                <w:rFonts w:hint="eastAsia" w:ascii="Times New Roman" w:hAnsi="Times New Roman" w:eastAsia="宋体" w:cs="Times New Roman"/>
                <w:color w:val="auto"/>
                <w:kern w:val="2"/>
                <w:sz w:val="21"/>
                <w:szCs w:val="20"/>
                <w:highlight w:val="none"/>
                <w:lang w:val="en-US" w:eastAsia="zh-CN" w:bidi="ar-SA"/>
              </w:rPr>
            </w:pPr>
            <w:r>
              <w:rPr>
                <w:rFonts w:hint="eastAsia"/>
                <w:color w:val="auto"/>
                <w:highlight w:val="none"/>
              </w:rPr>
              <w:t>8</w:t>
            </w:r>
          </w:p>
        </w:tc>
        <w:tc>
          <w:tcPr>
            <w:tcW w:w="2100" w:type="dxa"/>
            <w:tcBorders>
              <w:top w:val="single" w:color="auto" w:sz="4" w:space="0"/>
              <w:left w:val="nil"/>
              <w:right w:val="single" w:color="auto" w:sz="4" w:space="0"/>
            </w:tcBorders>
            <w:vAlign w:val="center"/>
          </w:tcPr>
          <w:p w14:paraId="4B13474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服务保证（6分）</w:t>
            </w:r>
          </w:p>
        </w:tc>
        <w:tc>
          <w:tcPr>
            <w:tcW w:w="6686" w:type="dxa"/>
            <w:tcBorders>
              <w:top w:val="single" w:color="auto" w:sz="4" w:space="0"/>
              <w:left w:val="nil"/>
              <w:right w:val="single" w:color="auto" w:sz="4" w:space="0"/>
            </w:tcBorders>
            <w:vAlign w:val="center"/>
          </w:tcPr>
          <w:p w14:paraId="289423D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根据投标人是否具有较强的服务能力，承诺中标后组织常驻服务和技术支持机构以及较强的专业技术队伍，能提供快速的售后服务响应。本项最高得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5234ED27">
        <w:tblPrEx>
          <w:tblCellMar>
            <w:top w:w="0" w:type="dxa"/>
            <w:left w:w="108" w:type="dxa"/>
            <w:bottom w:w="0" w:type="dxa"/>
            <w:right w:w="108" w:type="dxa"/>
          </w:tblCellMar>
        </w:tblPrEx>
        <w:trPr>
          <w:trHeight w:val="592"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14:paraId="1666D38E">
            <w:pPr>
              <w:jc w:val="center"/>
              <w:rPr>
                <w:rFonts w:hint="eastAsia"/>
                <w:color w:val="auto"/>
                <w:highlight w:val="none"/>
              </w:rPr>
            </w:pPr>
          </w:p>
          <w:p w14:paraId="7A0BB018">
            <w:pPr>
              <w:jc w:val="center"/>
              <w:rPr>
                <w:rFonts w:hint="eastAsia" w:ascii="Times New Roman" w:hAnsi="Times New Roman" w:eastAsia="宋体" w:cs="Times New Roman"/>
                <w:color w:val="auto"/>
                <w:kern w:val="2"/>
                <w:sz w:val="21"/>
                <w:szCs w:val="20"/>
                <w:highlight w:val="none"/>
                <w:lang w:val="en-US" w:eastAsia="zh-CN" w:bidi="ar-SA"/>
              </w:rPr>
            </w:pPr>
            <w:r>
              <w:rPr>
                <w:rFonts w:hint="eastAsia"/>
                <w:color w:val="auto"/>
                <w:highlight w:val="none"/>
              </w:rPr>
              <w:t>9</w:t>
            </w:r>
          </w:p>
        </w:tc>
        <w:tc>
          <w:tcPr>
            <w:tcW w:w="2100" w:type="dxa"/>
            <w:tcBorders>
              <w:top w:val="single" w:color="auto" w:sz="4" w:space="0"/>
              <w:left w:val="nil"/>
              <w:bottom w:val="single" w:color="auto" w:sz="4" w:space="0"/>
              <w:right w:val="single" w:color="auto" w:sz="4" w:space="0"/>
            </w:tcBorders>
            <w:vAlign w:val="center"/>
          </w:tcPr>
          <w:p w14:paraId="6B8DB75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意见建议（</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6686" w:type="dxa"/>
            <w:tcBorders>
              <w:top w:val="single" w:color="auto" w:sz="4" w:space="0"/>
              <w:left w:val="nil"/>
              <w:bottom w:val="single" w:color="auto" w:sz="4" w:space="0"/>
              <w:right w:val="single" w:color="auto" w:sz="4" w:space="0"/>
            </w:tcBorders>
            <w:vAlign w:val="center"/>
          </w:tcPr>
          <w:p w14:paraId="4CE81C0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对本项目建设提供有详细的有效建议和可行性措施，评标专家根据其</w:t>
            </w:r>
            <w:r>
              <w:rPr>
                <w:rFonts w:hint="eastAsia" w:ascii="仿宋" w:hAnsi="仿宋" w:eastAsia="仿宋" w:cs="仿宋"/>
                <w:color w:val="auto"/>
                <w:sz w:val="24"/>
                <w:szCs w:val="24"/>
                <w:highlight w:val="none"/>
                <w:lang w:val="en-US" w:eastAsia="zh-CN"/>
              </w:rPr>
              <w:t>提供的建议</w:t>
            </w:r>
            <w:r>
              <w:rPr>
                <w:rFonts w:hint="eastAsia" w:ascii="仿宋" w:hAnsi="仿宋" w:eastAsia="仿宋" w:cs="仿宋"/>
                <w:color w:val="auto"/>
                <w:sz w:val="24"/>
                <w:szCs w:val="24"/>
                <w:highlight w:val="none"/>
              </w:rPr>
              <w:t>有效</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可行</w:t>
            </w:r>
            <w:r>
              <w:rPr>
                <w:rFonts w:hint="eastAsia" w:ascii="仿宋" w:hAnsi="仿宋" w:eastAsia="仿宋" w:cs="仿宋"/>
                <w:color w:val="auto"/>
                <w:sz w:val="24"/>
                <w:szCs w:val="24"/>
                <w:highlight w:val="none"/>
                <w:lang w:val="en-US" w:eastAsia="zh-CN"/>
              </w:rPr>
              <w:t>的每条得2分，最高得6分</w:t>
            </w:r>
            <w:r>
              <w:rPr>
                <w:rFonts w:hint="eastAsia" w:ascii="仿宋" w:hAnsi="仿宋" w:eastAsia="仿宋" w:cs="仿宋"/>
                <w:color w:val="auto"/>
                <w:sz w:val="24"/>
                <w:szCs w:val="24"/>
                <w:highlight w:val="none"/>
              </w:rPr>
              <w:t>。</w:t>
            </w:r>
          </w:p>
        </w:tc>
      </w:tr>
    </w:tbl>
    <w:p w14:paraId="26BF28AF">
      <w:pPr>
        <w:widowControl/>
        <w:snapToGrid w:val="0"/>
        <w:spacing w:line="480" w:lineRule="exact"/>
        <w:ind w:left="0"/>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38C41D67">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57CBD3AC">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06F22EF4">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21BCD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535B1C0D">
      <w:pPr>
        <w:widowControl/>
        <w:snapToGrid w:val="0"/>
        <w:spacing w:line="480" w:lineRule="exact"/>
        <w:ind w:left="0"/>
        <w:rPr>
          <w:rFonts w:hint="default" w:ascii="仿宋" w:eastAsia="仿宋"/>
          <w:bCs/>
          <w:iCs/>
          <w:color w:val="auto"/>
          <w:sz w:val="24"/>
          <w:highlight w:val="none"/>
          <w:u w:val="single"/>
          <w:lang w:val="en-US" w:eastAsia="zh-CN"/>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lang w:val="en-US" w:eastAsia="zh-CN"/>
        </w:rPr>
        <w:t>10</w:t>
      </w:r>
    </w:p>
    <w:p w14:paraId="5EEA1D5D">
      <w:pPr>
        <w:widowControl/>
        <w:snapToGrid w:val="0"/>
        <w:spacing w:line="480" w:lineRule="exact"/>
        <w:ind w:left="0"/>
        <w:rPr>
          <w:rFonts w:hint="eastAsia" w:ascii="仿宋" w:eastAsia="仿宋"/>
          <w:bCs/>
          <w:iCs/>
          <w:color w:val="auto"/>
          <w:sz w:val="24"/>
          <w:highlight w:val="none"/>
          <w:u w:val="single"/>
        </w:rPr>
      </w:pPr>
    </w:p>
    <w:p w14:paraId="03A8ADA2">
      <w:pPr>
        <w:rPr>
          <w:rFonts w:hint="eastAsia" w:ascii="仿宋"/>
          <w:color w:val="auto"/>
          <w:highlight w:val="none"/>
        </w:rPr>
      </w:pPr>
      <w:bookmarkStart w:id="45" w:name="_Toc15148"/>
      <w:r>
        <w:rPr>
          <w:rFonts w:hint="eastAsia" w:ascii="仿宋"/>
          <w:color w:val="auto"/>
          <w:highlight w:val="none"/>
        </w:rPr>
        <w:br w:type="page"/>
      </w:r>
    </w:p>
    <w:p w14:paraId="55C647A5">
      <w:pPr>
        <w:pStyle w:val="2"/>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第六章  投标文件格式附件</w:t>
      </w:r>
      <w:bookmarkEnd w:id="45"/>
    </w:p>
    <w:p w14:paraId="06AD9DE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14:paraId="3D69C0C1">
      <w:pPr>
        <w:widowControl/>
        <w:snapToGrid w:val="0"/>
        <w:spacing w:line="480" w:lineRule="exact"/>
        <w:ind w:firstLine="480" w:firstLineChars="200"/>
        <w:rPr>
          <w:rFonts w:hint="eastAsia" w:ascii="仿宋" w:eastAsia="仿宋"/>
          <w:color w:val="auto"/>
          <w:kern w:val="0"/>
          <w:sz w:val="24"/>
          <w:highlight w:val="none"/>
          <w:u w:val="none"/>
        </w:rPr>
      </w:pPr>
    </w:p>
    <w:p w14:paraId="0BA9667A">
      <w:pPr>
        <w:widowControl/>
        <w:snapToGrid w:val="0"/>
        <w:spacing w:line="480" w:lineRule="exact"/>
        <w:ind w:firstLine="480" w:firstLineChars="200"/>
        <w:rPr>
          <w:rFonts w:hint="eastAsia" w:ascii="仿宋" w:eastAsia="仿宋"/>
          <w:color w:val="auto"/>
          <w:kern w:val="0"/>
          <w:sz w:val="24"/>
          <w:highlight w:val="none"/>
          <w:u w:val="none"/>
        </w:rPr>
      </w:pPr>
    </w:p>
    <w:p w14:paraId="2EA8BEFB">
      <w:pPr>
        <w:widowControl/>
        <w:snapToGrid w:val="0"/>
        <w:spacing w:line="480" w:lineRule="exact"/>
        <w:ind w:firstLine="480" w:firstLineChars="200"/>
        <w:rPr>
          <w:rFonts w:hint="eastAsia" w:ascii="仿宋" w:eastAsia="仿宋"/>
          <w:color w:val="auto"/>
          <w:kern w:val="0"/>
          <w:sz w:val="24"/>
          <w:highlight w:val="none"/>
          <w:u w:val="none"/>
        </w:rPr>
      </w:pPr>
    </w:p>
    <w:p w14:paraId="35A34A1E">
      <w:pPr>
        <w:widowControl/>
        <w:snapToGrid w:val="0"/>
        <w:spacing w:line="480" w:lineRule="exact"/>
        <w:ind w:firstLine="480" w:firstLineChars="200"/>
        <w:rPr>
          <w:rFonts w:hint="eastAsia" w:ascii="仿宋" w:eastAsia="仿宋"/>
          <w:color w:val="auto"/>
          <w:kern w:val="0"/>
          <w:sz w:val="24"/>
          <w:highlight w:val="none"/>
          <w:u w:val="none"/>
        </w:rPr>
      </w:pPr>
    </w:p>
    <w:p w14:paraId="158F87B9">
      <w:pPr>
        <w:widowControl/>
        <w:snapToGrid w:val="0"/>
        <w:spacing w:line="480" w:lineRule="exact"/>
        <w:ind w:firstLine="480" w:firstLineChars="200"/>
        <w:rPr>
          <w:rFonts w:hint="eastAsia" w:ascii="仿宋" w:eastAsia="仿宋"/>
          <w:color w:val="auto"/>
          <w:kern w:val="0"/>
          <w:sz w:val="24"/>
          <w:highlight w:val="none"/>
          <w:u w:val="none"/>
        </w:rPr>
      </w:pPr>
    </w:p>
    <w:p w14:paraId="57302921">
      <w:pPr>
        <w:widowControl/>
        <w:snapToGrid w:val="0"/>
        <w:spacing w:line="480" w:lineRule="exact"/>
        <w:ind w:firstLine="480" w:firstLineChars="200"/>
        <w:rPr>
          <w:rFonts w:hint="eastAsia" w:ascii="仿宋" w:eastAsia="仿宋"/>
          <w:color w:val="auto"/>
          <w:kern w:val="0"/>
          <w:sz w:val="24"/>
          <w:highlight w:val="none"/>
          <w:u w:val="none"/>
        </w:rPr>
      </w:pPr>
    </w:p>
    <w:p w14:paraId="4A3E1E6B">
      <w:pPr>
        <w:pStyle w:val="12"/>
        <w:rPr>
          <w:rFonts w:hint="eastAsia" w:ascii="仿宋" w:eastAsia="仿宋"/>
          <w:color w:val="auto"/>
          <w:kern w:val="0"/>
          <w:sz w:val="24"/>
          <w:highlight w:val="none"/>
          <w:u w:val="none"/>
        </w:rPr>
      </w:pPr>
    </w:p>
    <w:p w14:paraId="350B373F">
      <w:pPr>
        <w:pStyle w:val="13"/>
        <w:rPr>
          <w:rFonts w:hint="eastAsia" w:ascii="仿宋" w:eastAsia="仿宋"/>
          <w:color w:val="auto"/>
          <w:kern w:val="0"/>
          <w:sz w:val="24"/>
          <w:highlight w:val="none"/>
          <w:u w:val="none"/>
        </w:rPr>
      </w:pPr>
    </w:p>
    <w:p w14:paraId="672AF8DA">
      <w:pPr>
        <w:rPr>
          <w:rFonts w:hint="eastAsia" w:ascii="仿宋" w:eastAsia="仿宋"/>
          <w:color w:val="auto"/>
          <w:kern w:val="0"/>
          <w:sz w:val="24"/>
          <w:highlight w:val="none"/>
          <w:u w:val="none"/>
        </w:rPr>
      </w:pPr>
    </w:p>
    <w:p w14:paraId="0918E5DF">
      <w:pPr>
        <w:pStyle w:val="12"/>
        <w:rPr>
          <w:rFonts w:hint="eastAsia" w:ascii="仿宋" w:eastAsia="仿宋"/>
          <w:color w:val="auto"/>
          <w:kern w:val="0"/>
          <w:sz w:val="24"/>
          <w:highlight w:val="none"/>
          <w:u w:val="none"/>
        </w:rPr>
      </w:pPr>
    </w:p>
    <w:p w14:paraId="55FF8FFD">
      <w:pPr>
        <w:pStyle w:val="13"/>
        <w:rPr>
          <w:rFonts w:hint="eastAsia" w:ascii="仿宋" w:eastAsia="仿宋"/>
          <w:color w:val="auto"/>
          <w:kern w:val="0"/>
          <w:sz w:val="24"/>
          <w:highlight w:val="none"/>
          <w:u w:val="none"/>
        </w:rPr>
      </w:pPr>
    </w:p>
    <w:p w14:paraId="7CC4A7B0">
      <w:pPr>
        <w:rPr>
          <w:rFonts w:hint="eastAsia" w:ascii="仿宋" w:eastAsia="仿宋"/>
          <w:color w:val="auto"/>
          <w:kern w:val="0"/>
          <w:sz w:val="24"/>
          <w:highlight w:val="none"/>
          <w:u w:val="none"/>
        </w:rPr>
      </w:pPr>
    </w:p>
    <w:p w14:paraId="5F8109B7">
      <w:pPr>
        <w:pStyle w:val="12"/>
        <w:rPr>
          <w:rFonts w:hint="eastAsia" w:ascii="仿宋" w:eastAsia="仿宋"/>
          <w:color w:val="auto"/>
          <w:kern w:val="0"/>
          <w:sz w:val="24"/>
          <w:highlight w:val="none"/>
          <w:u w:val="none"/>
        </w:rPr>
      </w:pPr>
    </w:p>
    <w:p w14:paraId="262578D1">
      <w:pPr>
        <w:pStyle w:val="13"/>
        <w:rPr>
          <w:rFonts w:hint="eastAsia" w:ascii="仿宋" w:eastAsia="仿宋"/>
          <w:color w:val="auto"/>
          <w:kern w:val="0"/>
          <w:sz w:val="24"/>
          <w:highlight w:val="none"/>
          <w:u w:val="none"/>
        </w:rPr>
      </w:pPr>
    </w:p>
    <w:p w14:paraId="423AAE09">
      <w:pPr>
        <w:rPr>
          <w:rFonts w:hint="eastAsia" w:ascii="仿宋" w:eastAsia="仿宋"/>
          <w:color w:val="auto"/>
          <w:kern w:val="0"/>
          <w:sz w:val="24"/>
          <w:highlight w:val="none"/>
          <w:u w:val="none"/>
        </w:rPr>
      </w:pPr>
    </w:p>
    <w:p w14:paraId="4FB79AA0">
      <w:pPr>
        <w:pStyle w:val="12"/>
        <w:rPr>
          <w:rFonts w:hint="eastAsia" w:ascii="仿宋" w:eastAsia="仿宋"/>
          <w:color w:val="auto"/>
          <w:kern w:val="0"/>
          <w:sz w:val="24"/>
          <w:highlight w:val="none"/>
          <w:u w:val="none"/>
        </w:rPr>
      </w:pPr>
    </w:p>
    <w:p w14:paraId="46C491E6">
      <w:pPr>
        <w:pStyle w:val="13"/>
        <w:rPr>
          <w:rFonts w:hint="eastAsia" w:ascii="仿宋" w:eastAsia="仿宋"/>
          <w:color w:val="auto"/>
          <w:kern w:val="0"/>
          <w:sz w:val="24"/>
          <w:highlight w:val="none"/>
          <w:u w:val="none"/>
        </w:rPr>
      </w:pPr>
    </w:p>
    <w:p w14:paraId="3CCD7934">
      <w:pPr>
        <w:rPr>
          <w:rFonts w:hint="eastAsia"/>
          <w:color w:val="auto"/>
          <w:highlight w:val="none"/>
        </w:rPr>
      </w:pPr>
    </w:p>
    <w:p w14:paraId="1F371377">
      <w:pPr>
        <w:widowControl/>
        <w:snapToGrid w:val="0"/>
        <w:spacing w:line="480" w:lineRule="exact"/>
        <w:ind w:firstLine="480" w:firstLineChars="200"/>
        <w:rPr>
          <w:rFonts w:hint="eastAsia" w:ascii="仿宋" w:eastAsia="仿宋"/>
          <w:color w:val="auto"/>
          <w:kern w:val="0"/>
          <w:sz w:val="24"/>
          <w:highlight w:val="none"/>
          <w:u w:val="none"/>
        </w:rPr>
      </w:pPr>
    </w:p>
    <w:p w14:paraId="0D4FAA18">
      <w:pPr>
        <w:widowControl/>
        <w:snapToGrid w:val="0"/>
        <w:spacing w:line="480" w:lineRule="exact"/>
        <w:ind w:firstLine="480" w:firstLineChars="200"/>
        <w:rPr>
          <w:rFonts w:hint="eastAsia" w:ascii="仿宋" w:eastAsia="仿宋"/>
          <w:color w:val="auto"/>
          <w:kern w:val="0"/>
          <w:sz w:val="24"/>
          <w:highlight w:val="none"/>
          <w:u w:val="none"/>
        </w:rPr>
      </w:pPr>
    </w:p>
    <w:p w14:paraId="7BB58B7D">
      <w:pPr>
        <w:widowControl/>
        <w:snapToGrid w:val="0"/>
        <w:spacing w:line="480" w:lineRule="exact"/>
        <w:ind w:firstLine="480" w:firstLineChars="200"/>
        <w:rPr>
          <w:rFonts w:hint="eastAsia" w:ascii="仿宋" w:eastAsia="仿宋"/>
          <w:color w:val="auto"/>
          <w:kern w:val="0"/>
          <w:sz w:val="24"/>
          <w:highlight w:val="none"/>
          <w:u w:val="none"/>
        </w:rPr>
      </w:pPr>
    </w:p>
    <w:p w14:paraId="0F986C4F">
      <w:pPr>
        <w:widowControl/>
        <w:snapToGrid w:val="0"/>
        <w:spacing w:line="480" w:lineRule="exact"/>
        <w:ind w:firstLine="480" w:firstLineChars="200"/>
        <w:rPr>
          <w:rFonts w:ascii="仿宋" w:eastAsia="仿宋"/>
          <w:color w:val="auto"/>
          <w:kern w:val="0"/>
          <w:sz w:val="24"/>
          <w:highlight w:val="none"/>
          <w:u w:val="none"/>
        </w:rPr>
      </w:pPr>
    </w:p>
    <w:p w14:paraId="433EF108">
      <w:pPr>
        <w:widowControl/>
        <w:snapToGrid w:val="0"/>
        <w:spacing w:line="480" w:lineRule="exact"/>
        <w:ind w:firstLine="480" w:firstLineChars="200"/>
        <w:rPr>
          <w:rFonts w:ascii="仿宋" w:eastAsia="仿宋"/>
          <w:color w:val="auto"/>
          <w:kern w:val="0"/>
          <w:sz w:val="24"/>
          <w:highlight w:val="none"/>
          <w:u w:val="none"/>
        </w:rPr>
      </w:pPr>
    </w:p>
    <w:p w14:paraId="35C46601">
      <w:pPr>
        <w:widowControl/>
        <w:snapToGrid w:val="0"/>
        <w:spacing w:line="480" w:lineRule="exact"/>
        <w:ind w:firstLine="480" w:firstLineChars="200"/>
        <w:rPr>
          <w:rFonts w:ascii="仿宋" w:eastAsia="仿宋"/>
          <w:color w:val="auto"/>
          <w:kern w:val="0"/>
          <w:sz w:val="24"/>
          <w:highlight w:val="none"/>
          <w:u w:val="none"/>
        </w:rPr>
      </w:pPr>
    </w:p>
    <w:p w14:paraId="4D8BA825">
      <w:pPr>
        <w:widowControl/>
        <w:snapToGrid w:val="0"/>
        <w:spacing w:line="480" w:lineRule="exact"/>
        <w:ind w:firstLine="480" w:firstLineChars="200"/>
        <w:rPr>
          <w:rFonts w:hint="eastAsia" w:ascii="仿宋" w:eastAsia="仿宋"/>
          <w:color w:val="auto"/>
          <w:kern w:val="0"/>
          <w:sz w:val="24"/>
          <w:highlight w:val="none"/>
          <w:u w:val="none"/>
        </w:rPr>
      </w:pPr>
    </w:p>
    <w:p w14:paraId="32504748">
      <w:pPr>
        <w:widowControl/>
        <w:snapToGrid w:val="0"/>
        <w:spacing w:line="480" w:lineRule="exact"/>
        <w:ind w:firstLine="480" w:firstLineChars="200"/>
        <w:rPr>
          <w:rFonts w:hint="eastAsia" w:ascii="仿宋" w:eastAsia="仿宋"/>
          <w:color w:val="auto"/>
          <w:kern w:val="0"/>
          <w:sz w:val="24"/>
          <w:highlight w:val="none"/>
          <w:u w:val="none"/>
        </w:rPr>
      </w:pPr>
    </w:p>
    <w:p w14:paraId="21A9D9D3">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03ECE86A">
      <w:pPr>
        <w:snapToGrid w:val="0"/>
        <w:spacing w:before="156" w:beforeLines="50" w:after="50"/>
        <w:jc w:val="right"/>
        <w:rPr>
          <w:rFonts w:hint="eastAsia" w:ascii="仿宋" w:eastAsia="仿宋"/>
          <w:b/>
          <w:color w:val="auto"/>
          <w:sz w:val="30"/>
          <w:szCs w:val="30"/>
          <w:highlight w:val="none"/>
        </w:rPr>
      </w:pPr>
    </w:p>
    <w:p w14:paraId="4E50EF70">
      <w:pPr>
        <w:snapToGrid w:val="0"/>
        <w:spacing w:before="156" w:beforeLines="50" w:after="50"/>
        <w:jc w:val="right"/>
        <w:rPr>
          <w:rFonts w:hint="eastAsia" w:ascii="仿宋" w:eastAsia="仿宋"/>
          <w:bCs/>
          <w:color w:val="auto"/>
          <w:sz w:val="30"/>
          <w:szCs w:val="30"/>
          <w:highlight w:val="none"/>
        </w:rPr>
      </w:pPr>
    </w:p>
    <w:p w14:paraId="39979118">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1468E153">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113ED0EF">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7D0D83FA">
      <w:pPr>
        <w:spacing w:line="1200" w:lineRule="exact"/>
        <w:ind w:right="6"/>
        <w:jc w:val="center"/>
        <w:rPr>
          <w:rFonts w:hint="eastAsia" w:ascii="仿宋" w:eastAsia="仿宋"/>
          <w:color w:val="auto"/>
          <w:sz w:val="72"/>
          <w:szCs w:val="72"/>
          <w:highlight w:val="none"/>
        </w:rPr>
      </w:pPr>
    </w:p>
    <w:p w14:paraId="5F43478C">
      <w:pPr>
        <w:spacing w:line="1200" w:lineRule="exact"/>
        <w:ind w:right="6"/>
        <w:jc w:val="center"/>
        <w:rPr>
          <w:rFonts w:hint="eastAsia" w:ascii="仿宋" w:eastAsia="仿宋"/>
          <w:color w:val="auto"/>
          <w:sz w:val="72"/>
          <w:szCs w:val="72"/>
          <w:highlight w:val="none"/>
        </w:rPr>
      </w:pPr>
    </w:p>
    <w:p w14:paraId="423ED3C7">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35E2E351">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00CD23B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2B75A18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6E7E9182">
      <w:pPr>
        <w:spacing w:line="1200" w:lineRule="exact"/>
        <w:ind w:right="6"/>
        <w:jc w:val="center"/>
        <w:rPr>
          <w:rFonts w:hint="eastAsia" w:ascii="仿宋" w:eastAsia="仿宋"/>
          <w:color w:val="auto"/>
          <w:sz w:val="72"/>
          <w:szCs w:val="72"/>
          <w:highlight w:val="none"/>
        </w:rPr>
      </w:pPr>
    </w:p>
    <w:p w14:paraId="706A3932">
      <w:pPr>
        <w:spacing w:line="500" w:lineRule="exact"/>
        <w:ind w:right="7"/>
        <w:jc w:val="center"/>
        <w:rPr>
          <w:rFonts w:hint="eastAsia" w:ascii="仿宋" w:eastAsia="仿宋"/>
          <w:color w:val="auto"/>
          <w:sz w:val="36"/>
          <w:szCs w:val="36"/>
          <w:highlight w:val="none"/>
        </w:rPr>
      </w:pPr>
    </w:p>
    <w:p w14:paraId="19E3C3A3">
      <w:pPr>
        <w:spacing w:line="500" w:lineRule="exact"/>
        <w:ind w:right="7"/>
        <w:jc w:val="center"/>
        <w:rPr>
          <w:rFonts w:hint="eastAsia" w:ascii="仿宋" w:eastAsia="仿宋"/>
          <w:color w:val="auto"/>
          <w:sz w:val="36"/>
          <w:szCs w:val="36"/>
          <w:highlight w:val="none"/>
        </w:rPr>
      </w:pPr>
    </w:p>
    <w:p w14:paraId="2E9DBDAC">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7D06D7A6">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7CC613FB">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0B1217FB">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7A86B423">
      <w:pPr>
        <w:snapToGrid w:val="0"/>
        <w:spacing w:before="156" w:beforeLines="50" w:after="50"/>
        <w:jc w:val="center"/>
        <w:rPr>
          <w:rFonts w:hint="eastAsia" w:ascii="仿宋" w:eastAsia="仿宋" w:cs="仿宋_GB2312"/>
          <w:color w:val="auto"/>
          <w:sz w:val="30"/>
          <w:szCs w:val="30"/>
          <w:highlight w:val="none"/>
        </w:rPr>
      </w:pPr>
      <w:bookmarkStart w:id="46" w:name="_Toc64369786"/>
      <w:r>
        <w:rPr>
          <w:rFonts w:hint="eastAsia" w:ascii="仿宋" w:eastAsia="仿宋" w:cs="仿宋_GB2312"/>
          <w:color w:val="auto"/>
          <w:sz w:val="30"/>
          <w:szCs w:val="30"/>
          <w:highlight w:val="none"/>
        </w:rPr>
        <w:t>目 录</w:t>
      </w:r>
      <w:bookmarkEnd w:id="46"/>
    </w:p>
    <w:p w14:paraId="07828595">
      <w:pPr>
        <w:pStyle w:val="42"/>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14:paraId="183131A5">
      <w:pPr>
        <w:pStyle w:val="42"/>
        <w:spacing w:line="360" w:lineRule="auto"/>
        <w:ind w:firstLine="0" w:firstLineChars="0"/>
        <w:jc w:val="left"/>
        <w:rPr>
          <w:rFonts w:hint="eastAsia" w:ascii="仿宋" w:eastAsia="仿宋" w:cs="仿宋_GB2312"/>
          <w:strike/>
          <w:dstrike w:val="0"/>
          <w:color w:val="auto"/>
          <w:highlight w:val="none"/>
        </w:rPr>
      </w:pPr>
      <w:r>
        <w:rPr>
          <w:rFonts w:hint="eastAsia" w:ascii="仿宋" w:eastAsia="仿宋" w:cs="仿宋_GB2312"/>
          <w:strike/>
          <w:dstrike w:val="0"/>
          <w:color w:val="auto"/>
          <w:sz w:val="24"/>
          <w:szCs w:val="24"/>
          <w:highlight w:val="none"/>
        </w:rPr>
        <w:t>2.联合体协议书（如有）</w:t>
      </w:r>
      <w:r>
        <w:rPr>
          <w:rFonts w:hint="eastAsia" w:ascii="仿宋" w:eastAsia="仿宋" w:cs="仿宋_GB2312"/>
          <w:strike/>
          <w:dstrike w:val="0"/>
          <w:color w:val="auto"/>
          <w:highlight w:val="none"/>
        </w:rPr>
        <w:t>……………………………………………………（页码）</w:t>
      </w:r>
    </w:p>
    <w:p w14:paraId="2680F7A8">
      <w:pPr>
        <w:pStyle w:val="42"/>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3.法定代表人授权委托书……………………………………………………（页码）</w:t>
      </w:r>
    </w:p>
    <w:p w14:paraId="15E100C2">
      <w:pPr>
        <w:pStyle w:val="42"/>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4</w:t>
      </w:r>
      <w:r>
        <w:rPr>
          <w:rFonts w:hint="eastAsia" w:ascii="仿宋" w:eastAsia="仿宋" w:cs="仿宋_GB2312"/>
          <w:color w:val="auto"/>
          <w:highlight w:val="none"/>
        </w:rPr>
        <w:t>.法定代表人及其授权代表身份证…………………………………………（页码）</w:t>
      </w:r>
    </w:p>
    <w:p w14:paraId="06EC3DAA">
      <w:pPr>
        <w:pStyle w:val="42"/>
        <w:spacing w:line="360" w:lineRule="auto"/>
        <w:ind w:firstLine="0" w:firstLineChars="0"/>
        <w:jc w:val="left"/>
        <w:rPr>
          <w:rFonts w:hint="eastAsia" w:ascii="仿宋" w:eastAsia="仿宋" w:cs="仿宋_GB2312"/>
          <w:color w:val="auto"/>
          <w:sz w:val="24"/>
          <w:szCs w:val="24"/>
          <w:highlight w:val="none"/>
        </w:rPr>
      </w:pPr>
      <w:r>
        <w:rPr>
          <w:rFonts w:ascii="仿宋" w:eastAsia="仿宋" w:cs="仿宋_GB2312"/>
          <w:color w:val="auto"/>
          <w:sz w:val="24"/>
          <w:szCs w:val="24"/>
          <w:highlight w:val="none"/>
        </w:rPr>
        <w:t>5</w:t>
      </w:r>
      <w:r>
        <w:rPr>
          <w:rFonts w:hint="eastAsia" w:ascii="仿宋" w:eastAsia="仿宋" w:cs="仿宋_GB2312"/>
          <w:color w:val="auto"/>
          <w:sz w:val="24"/>
          <w:szCs w:val="24"/>
          <w:highlight w:val="none"/>
        </w:rPr>
        <w:t>.资格条件证明材料</w:t>
      </w:r>
    </w:p>
    <w:p w14:paraId="65BC2DFC">
      <w:pPr>
        <w:pStyle w:val="42"/>
        <w:spacing w:line="360" w:lineRule="auto"/>
        <w:ind w:firstLine="240" w:firstLineChars="100"/>
        <w:jc w:val="left"/>
        <w:rPr>
          <w:rFonts w:hint="eastAsia" w:ascii="仿宋" w:eastAsia="仿宋" w:cs="仿宋_GB2312"/>
          <w:color w:val="auto"/>
          <w:highlight w:val="none"/>
        </w:rPr>
      </w:pPr>
      <w:bookmarkStart w:id="47" w:name="_Toc64369787"/>
      <w:r>
        <w:rPr>
          <w:rFonts w:ascii="仿宋" w:eastAsia="仿宋" w:cs="仿宋_GB2312"/>
          <w:color w:val="auto"/>
          <w:highlight w:val="none"/>
        </w:rPr>
        <w:t>5</w:t>
      </w:r>
      <w:r>
        <w:rPr>
          <w:rFonts w:hint="eastAsia" w:ascii="仿宋" w:eastAsia="仿宋" w:cs="仿宋_GB2312"/>
          <w:color w:val="auto"/>
          <w:highlight w:val="none"/>
        </w:rPr>
        <w:t>.1营业执照(或事业法人登记证书)………………………………………（页码）</w:t>
      </w:r>
      <w:bookmarkEnd w:id="47"/>
    </w:p>
    <w:p w14:paraId="6DA60A7A">
      <w:pPr>
        <w:pStyle w:val="42"/>
        <w:spacing w:line="360" w:lineRule="auto"/>
        <w:ind w:firstLine="240" w:firstLineChars="100"/>
        <w:jc w:val="left"/>
        <w:rPr>
          <w:rFonts w:hint="eastAsia" w:ascii="仿宋" w:eastAsia="仿宋" w:cs="仿宋_GB2312"/>
          <w:color w:val="auto"/>
          <w:highlight w:val="none"/>
        </w:rPr>
      </w:pPr>
      <w:r>
        <w:rPr>
          <w:rFonts w:ascii="仿宋" w:eastAsia="仿宋" w:cs="仿宋_GB2312"/>
          <w:color w:val="auto"/>
          <w:highlight w:val="none"/>
        </w:rPr>
        <w:t>5</w:t>
      </w:r>
      <w:r>
        <w:rPr>
          <w:rFonts w:hint="eastAsia" w:ascii="仿宋" w:eastAsia="仿宋" w:cs="仿宋_GB2312"/>
          <w:color w:val="auto"/>
          <w:highlight w:val="none"/>
        </w:rPr>
        <w:t>.2</w:t>
      </w:r>
      <w:bookmarkStart w:id="48" w:name="_Toc64369788"/>
      <w:r>
        <w:rPr>
          <w:rFonts w:hint="eastAsia" w:ascii="仿宋" w:eastAsia="仿宋" w:cs="仿宋_GB2312"/>
          <w:color w:val="auto"/>
          <w:highlight w:val="none"/>
        </w:rPr>
        <w:t>特定资格条件的有关证明材料（如有）………………………………（页码）</w:t>
      </w:r>
      <w:bookmarkEnd w:id="48"/>
    </w:p>
    <w:p w14:paraId="10246E0F">
      <w:pPr>
        <w:pStyle w:val="42"/>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6</w:t>
      </w:r>
      <w:r>
        <w:rPr>
          <w:rFonts w:hint="eastAsia" w:ascii="仿宋" w:eastAsia="仿宋" w:cs="仿宋_GB2312"/>
          <w:color w:val="auto"/>
          <w:highlight w:val="none"/>
        </w:rPr>
        <w:t>.中小企业声明函（如有）…………………………………………………（页码）</w:t>
      </w:r>
    </w:p>
    <w:p w14:paraId="2075DE67">
      <w:pPr>
        <w:pStyle w:val="42"/>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7</w:t>
      </w:r>
      <w:r>
        <w:rPr>
          <w:rFonts w:hint="eastAsia" w:ascii="仿宋" w:eastAsia="仿宋" w:cs="仿宋_GB2312"/>
          <w:color w:val="auto"/>
          <w:highlight w:val="none"/>
        </w:rPr>
        <w:t>.残疾人福利性单位声明函（如有）………………………………………（页码）</w:t>
      </w:r>
    </w:p>
    <w:p w14:paraId="28D4DBF0">
      <w:pPr>
        <w:spacing w:line="360" w:lineRule="auto"/>
        <w:jc w:val="left"/>
        <w:rPr>
          <w:rFonts w:hint="eastAsia" w:ascii="仿宋" w:eastAsia="仿宋" w:cs="仿宋_GB2312"/>
          <w:b/>
          <w:bCs/>
          <w:color w:val="auto"/>
          <w:sz w:val="24"/>
          <w:highlight w:val="none"/>
        </w:rPr>
      </w:pPr>
    </w:p>
    <w:p w14:paraId="218CEF32">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14:paraId="3FB35A5F">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14:paraId="5021C83C">
      <w:pPr>
        <w:pStyle w:val="37"/>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4D936FD4">
      <w:pPr>
        <w:pStyle w:val="37"/>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2513E17A">
      <w:pPr>
        <w:pStyle w:val="37"/>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19AFE081">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6FD3C0F2">
      <w:pPr>
        <w:pStyle w:val="37"/>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621A62F7">
      <w:pPr>
        <w:pStyle w:val="37"/>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6E90E49">
      <w:pPr>
        <w:pStyle w:val="37"/>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736B8114">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71E21FC9">
      <w:pPr>
        <w:pStyle w:val="37"/>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54055346">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74AE4B63">
      <w:pPr>
        <w:pStyle w:val="37"/>
        <w:spacing w:after="50" w:afterLines="0" w:line="440" w:lineRule="exact"/>
        <w:rPr>
          <w:rFonts w:hint="eastAsia" w:ascii="仿宋" w:eastAsia="仿宋"/>
          <w:color w:val="auto"/>
          <w:szCs w:val="24"/>
          <w:highlight w:val="none"/>
        </w:rPr>
      </w:pPr>
    </w:p>
    <w:p w14:paraId="68C409FA">
      <w:pPr>
        <w:pStyle w:val="37"/>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14:paraId="1A64734E">
      <w:pPr>
        <w:pStyle w:val="37"/>
        <w:spacing w:after="50" w:afterLines="0" w:line="440" w:lineRule="exact"/>
        <w:rPr>
          <w:rFonts w:hint="eastAsia" w:ascii="仿宋" w:eastAsia="仿宋"/>
          <w:color w:val="auto"/>
          <w:szCs w:val="24"/>
          <w:highlight w:val="none"/>
        </w:rPr>
      </w:pPr>
    </w:p>
    <w:p w14:paraId="7421967B">
      <w:pPr>
        <w:pStyle w:val="37"/>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14:paraId="68C3122F">
      <w:pPr>
        <w:pStyle w:val="37"/>
        <w:spacing w:after="50" w:afterLines="0" w:line="440" w:lineRule="exact"/>
        <w:rPr>
          <w:rFonts w:hint="eastAsia" w:ascii="仿宋" w:eastAsia="仿宋"/>
          <w:color w:val="auto"/>
          <w:szCs w:val="24"/>
          <w:highlight w:val="none"/>
        </w:rPr>
      </w:pPr>
    </w:p>
    <w:p w14:paraId="1E25588B">
      <w:pPr>
        <w:pStyle w:val="37"/>
        <w:spacing w:after="50" w:afterLines="0" w:line="440" w:lineRule="exact"/>
        <w:rPr>
          <w:rFonts w:hint="eastAsia" w:ascii="仿宋" w:eastAsia="仿宋"/>
          <w:color w:val="auto"/>
          <w:szCs w:val="24"/>
          <w:highlight w:val="none"/>
        </w:rPr>
      </w:pPr>
    </w:p>
    <w:p w14:paraId="4AD8A9D5">
      <w:pPr>
        <w:pStyle w:val="37"/>
        <w:spacing w:after="50" w:afterLines="0" w:line="440" w:lineRule="exact"/>
        <w:ind w:left="0" w:firstLine="0" w:firstLineChars="0"/>
        <w:rPr>
          <w:rFonts w:hint="eastAsia" w:ascii="仿宋" w:eastAsia="仿宋"/>
          <w:b/>
          <w:bCs/>
          <w:strike/>
          <w:dstrike w:val="0"/>
          <w:color w:val="auto"/>
          <w:sz w:val="28"/>
          <w:szCs w:val="28"/>
          <w:highlight w:val="none"/>
        </w:rPr>
      </w:pPr>
      <w:r>
        <w:rPr>
          <w:rFonts w:hint="eastAsia" w:ascii="仿宋" w:eastAsia="仿宋"/>
          <w:b/>
          <w:bCs/>
          <w:strike/>
          <w:dstrike w:val="0"/>
          <w:color w:val="auto"/>
          <w:sz w:val="28"/>
          <w:szCs w:val="28"/>
          <w:highlight w:val="none"/>
        </w:rPr>
        <w:t>附件4：联合体协议书（如有）</w:t>
      </w:r>
    </w:p>
    <w:p w14:paraId="34EA65BE">
      <w:pPr>
        <w:pStyle w:val="8"/>
        <w:overflowPunct w:val="0"/>
        <w:spacing w:line="360" w:lineRule="auto"/>
        <w:ind w:firstLine="0"/>
        <w:jc w:val="center"/>
        <w:rPr>
          <w:rFonts w:hint="eastAsia" w:ascii="仿宋" w:eastAsia="仿宋"/>
          <w:b/>
          <w:strike/>
          <w:dstrike w:val="0"/>
          <w:color w:val="auto"/>
          <w:spacing w:val="40"/>
          <w:kern w:val="0"/>
          <w:sz w:val="24"/>
          <w:szCs w:val="24"/>
          <w:highlight w:val="none"/>
        </w:rPr>
      </w:pPr>
      <w:r>
        <w:rPr>
          <w:rFonts w:hint="eastAsia" w:ascii="仿宋" w:eastAsia="仿宋"/>
          <w:b/>
          <w:strike/>
          <w:dstrike w:val="0"/>
          <w:color w:val="auto"/>
          <w:spacing w:val="40"/>
          <w:kern w:val="0"/>
          <w:sz w:val="24"/>
          <w:szCs w:val="24"/>
          <w:highlight w:val="none"/>
        </w:rPr>
        <w:t>联合体协议书</w:t>
      </w:r>
    </w:p>
    <w:p w14:paraId="5172992F">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甲方：</w:t>
      </w:r>
    </w:p>
    <w:p w14:paraId="4D2D92A4">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乙方：</w:t>
      </w:r>
    </w:p>
    <w:p w14:paraId="271C78FB">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（如果有的话，可按甲、乙、丙、丁…序列增加）</w:t>
      </w:r>
    </w:p>
    <w:p w14:paraId="513B7B39">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 xml:space="preserve">各方经协商，就响应 </w:t>
      </w:r>
      <w:r>
        <w:rPr>
          <w:rFonts w:hint="eastAsia" w:ascii="仿宋" w:eastAsia="仿宋"/>
          <w:strike/>
          <w:dstrike w:val="0"/>
          <w:color w:val="auto"/>
          <w:sz w:val="24"/>
          <w:szCs w:val="24"/>
          <w:highlight w:val="none"/>
          <w:u w:val="single"/>
        </w:rPr>
        <w:t xml:space="preserve">  （填写采购代理机构名称）         </w:t>
      </w:r>
      <w:r>
        <w:rPr>
          <w:rFonts w:hint="eastAsia" w:ascii="仿宋" w:eastAsia="仿宋"/>
          <w:strike/>
          <w:dstrike w:val="0"/>
          <w:color w:val="auto"/>
          <w:sz w:val="24"/>
          <w:szCs w:val="24"/>
          <w:highlight w:val="none"/>
        </w:rPr>
        <w:t>组织实施的</w:t>
      </w:r>
      <w:r>
        <w:rPr>
          <w:rFonts w:hint="eastAsia" w:ascii="仿宋" w:eastAsia="仿宋"/>
          <w:strike/>
          <w:dstrike w:val="0"/>
          <w:color w:val="auto"/>
          <w:sz w:val="24"/>
          <w:szCs w:val="24"/>
          <w:highlight w:val="none"/>
          <w:u w:val="single"/>
        </w:rPr>
        <w:t xml:space="preserve"> （填写项目名称）  </w:t>
      </w:r>
      <w:r>
        <w:rPr>
          <w:rFonts w:hint="eastAsia" w:ascii="仿宋" w:eastAsia="仿宋"/>
          <w:strike/>
          <w:dstrike w:val="0"/>
          <w:color w:val="auto"/>
          <w:sz w:val="24"/>
          <w:szCs w:val="24"/>
          <w:highlight w:val="none"/>
        </w:rPr>
        <w:t>项目编号为</w:t>
      </w:r>
      <w:r>
        <w:rPr>
          <w:rFonts w:hint="eastAsia" w:ascii="仿宋" w:eastAsia="仿宋"/>
          <w:strike/>
          <w:dstrike w:val="0"/>
          <w:color w:val="auto"/>
          <w:sz w:val="24"/>
          <w:szCs w:val="24"/>
          <w:highlight w:val="none"/>
          <w:u w:val="single"/>
        </w:rPr>
        <w:t xml:space="preserve">           </w:t>
      </w:r>
      <w:r>
        <w:rPr>
          <w:rFonts w:hint="eastAsia" w:ascii="仿宋" w:eastAsia="仿宋"/>
          <w:strike/>
          <w:dstrike w:val="0"/>
          <w:color w:val="auto"/>
          <w:sz w:val="24"/>
          <w:szCs w:val="24"/>
          <w:highlight w:val="none"/>
        </w:rPr>
        <w:t>的招标活动联合进行投标之事宜，达成如下协议：</w:t>
      </w:r>
    </w:p>
    <w:p w14:paraId="0D687B1D">
      <w:pPr>
        <w:pStyle w:val="8"/>
        <w:numPr>
          <w:ilvl w:val="0"/>
          <w:numId w:val="6"/>
        </w:numPr>
        <w:overflowPunct w:val="0"/>
        <w:spacing w:line="460" w:lineRule="exact"/>
        <w:ind w:left="0" w:firstLine="52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各方一致决定组成一个联合体，以一个供应商的身份共同参加本项目政府采购。</w:t>
      </w:r>
    </w:p>
    <w:p w14:paraId="13EBAB37">
      <w:pPr>
        <w:pStyle w:val="8"/>
        <w:numPr>
          <w:ilvl w:val="0"/>
          <w:numId w:val="6"/>
        </w:numPr>
        <w:overflowPunct w:val="0"/>
        <w:spacing w:line="460" w:lineRule="exact"/>
        <w:ind w:left="0" w:firstLine="52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 xml:space="preserve">以 </w:t>
      </w:r>
      <w:r>
        <w:rPr>
          <w:rFonts w:hint="eastAsia" w:ascii="仿宋" w:eastAsia="仿宋"/>
          <w:strike/>
          <w:dstrike w:val="0"/>
          <w:color w:val="auto"/>
          <w:sz w:val="24"/>
          <w:szCs w:val="24"/>
          <w:highlight w:val="none"/>
          <w:u w:val="single"/>
        </w:rPr>
        <w:t xml:space="preserve">  （填写联合体牵头人名称）  </w:t>
      </w:r>
      <w:r>
        <w:rPr>
          <w:rFonts w:hint="eastAsia" w:ascii="仿宋" w:eastAsia="仿宋"/>
          <w:strike/>
          <w:dstrike w:val="0"/>
          <w:color w:val="auto"/>
          <w:sz w:val="24"/>
          <w:szCs w:val="24"/>
          <w:highlight w:val="none"/>
        </w:rPr>
        <w:t xml:space="preserve"> 为联合体牵头人，负责包括但不仅限于投标、配合处理质疑投诉等一切和采购活动相关的事宜。</w:t>
      </w:r>
    </w:p>
    <w:p w14:paraId="097F572E">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三、联合体各方对投标响应文件及开标过程中的各种书面承诺、澄清等均予以认可，对联合投标各方均产生约束力。</w:t>
      </w:r>
    </w:p>
    <w:p w14:paraId="4E24304B">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四、如果中标，联合投标各方共同与采购人签订采购合同，共同履行对采购人所负有的全部义务并就采购合同约定的事项对采购人承担连带责任。</w:t>
      </w:r>
    </w:p>
    <w:p w14:paraId="39755AAD">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五、联合体各方不再单独参加或与其他供应商另外组成联合体参加同一标项（项目）的政府采购活动，否则均被视为无效投标。</w:t>
      </w:r>
    </w:p>
    <w:p w14:paraId="7C8A2869">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六、如果中标，联合体各方在项目实施过程中承担的</w:t>
      </w:r>
      <w:r>
        <w:rPr>
          <w:rFonts w:hint="eastAsia" w:ascii="仿宋" w:eastAsia="仿宋"/>
          <w:strike/>
          <w:dstrike w:val="0"/>
          <w:color w:val="auto"/>
          <w:sz w:val="24"/>
          <w:szCs w:val="24"/>
          <w:highlight w:val="none"/>
          <w:lang w:eastAsia="zh-CN"/>
        </w:rPr>
        <w:t>货物和服务</w:t>
      </w:r>
      <w:r>
        <w:rPr>
          <w:rFonts w:hint="eastAsia" w:ascii="仿宋" w:eastAsia="仿宋"/>
          <w:strike/>
          <w:dstrike w:val="0"/>
          <w:color w:val="auto"/>
          <w:sz w:val="24"/>
          <w:szCs w:val="24"/>
          <w:highlight w:val="none"/>
        </w:rPr>
        <w:t>为：</w:t>
      </w:r>
    </w:p>
    <w:p w14:paraId="76DBE217">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甲方：…            乙方：…</w:t>
      </w:r>
    </w:p>
    <w:p w14:paraId="28B2FAFD">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w:t>
      </w:r>
    </w:p>
    <w:p w14:paraId="6EB848BA">
      <w:pPr>
        <w:pStyle w:val="8"/>
        <w:overflowPunct w:val="0"/>
        <w:spacing w:line="460" w:lineRule="exact"/>
        <w:ind w:firstLine="513" w:firstLineChars="214"/>
        <w:rPr>
          <w:rFonts w:hint="eastAsia" w:ascii="仿宋" w:eastAsia="仿宋" w:cs="仿宋_GB2312"/>
          <w:strike/>
          <w:dstrike w:val="0"/>
          <w:color w:val="auto"/>
          <w:sz w:val="24"/>
          <w:highlight w:val="none"/>
        </w:rPr>
      </w:pPr>
      <w:r>
        <w:rPr>
          <w:rFonts w:hint="eastAsia" w:ascii="仿宋" w:eastAsia="仿宋"/>
          <w:strike/>
          <w:dstrike w:val="0"/>
          <w:color w:val="auto"/>
          <w:sz w:val="24"/>
          <w:szCs w:val="24"/>
          <w:highlight w:val="none"/>
        </w:rPr>
        <w:t>七、联合体各方在本项目实施过程中承担的</w:t>
      </w:r>
      <w:r>
        <w:rPr>
          <w:rFonts w:hint="eastAsia" w:ascii="仿宋" w:eastAsia="仿宋" w:cs="仿宋_GB2312"/>
          <w:strike/>
          <w:dstrike w:val="0"/>
          <w:color w:val="auto"/>
          <w:sz w:val="24"/>
          <w:highlight w:val="none"/>
        </w:rPr>
        <w:t>合同比例分别为：</w:t>
      </w:r>
    </w:p>
    <w:p w14:paraId="6CB1FF9F">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甲方：…            乙方：…</w:t>
      </w:r>
    </w:p>
    <w:p w14:paraId="45711160">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w:t>
      </w:r>
    </w:p>
    <w:p w14:paraId="3449B789">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八、本协议签约各方各持一份，并作为投标文件的一部分。</w:t>
      </w:r>
    </w:p>
    <w:p w14:paraId="3587EEF3">
      <w:pPr>
        <w:pStyle w:val="8"/>
        <w:overflowPunct w:val="0"/>
        <w:spacing w:line="460" w:lineRule="exact"/>
        <w:ind w:firstLine="513" w:firstLineChars="214"/>
        <w:rPr>
          <w:rFonts w:hint="eastAsia" w:ascii="仿宋" w:eastAsia="仿宋"/>
          <w:strike/>
          <w:dstrike w:val="0"/>
          <w:color w:val="auto"/>
          <w:sz w:val="24"/>
          <w:szCs w:val="24"/>
          <w:highlight w:val="none"/>
        </w:rPr>
      </w:pPr>
    </w:p>
    <w:p w14:paraId="69A2F294">
      <w:pPr>
        <w:pStyle w:val="8"/>
        <w:overflowPunct w:val="0"/>
        <w:spacing w:line="460" w:lineRule="exact"/>
        <w:ind w:firstLine="513" w:firstLineChars="214"/>
        <w:rPr>
          <w:rFonts w:hint="eastAsia" w:ascii="仿宋" w:eastAsia="仿宋"/>
          <w:strike/>
          <w:dstrike w:val="0"/>
          <w:color w:val="auto"/>
          <w:sz w:val="24"/>
          <w:szCs w:val="24"/>
          <w:highlight w:val="none"/>
        </w:rPr>
      </w:pP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5ED0C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6C384B8D">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甲方单位：       （公章）</w:t>
            </w:r>
          </w:p>
          <w:p w14:paraId="58DE3842">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法定代表人：     （签章）</w:t>
            </w:r>
          </w:p>
          <w:p w14:paraId="65894D38">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日  期：  年  月   日</w:t>
            </w:r>
          </w:p>
        </w:tc>
        <w:tc>
          <w:tcPr>
            <w:tcW w:w="4264" w:type="dxa"/>
            <w:tcBorders>
              <w:top w:val="nil"/>
              <w:left w:val="nil"/>
              <w:bottom w:val="nil"/>
              <w:right w:val="nil"/>
            </w:tcBorders>
            <w:noWrap/>
          </w:tcPr>
          <w:p w14:paraId="1355D09C">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乙方单位：       （公章）</w:t>
            </w:r>
          </w:p>
          <w:p w14:paraId="7D5BEAA3">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法定代表人：     （签章）</w:t>
            </w:r>
          </w:p>
          <w:p w14:paraId="74958271">
            <w:pPr>
              <w:pStyle w:val="8"/>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日  期：  年  月   日</w:t>
            </w:r>
          </w:p>
        </w:tc>
      </w:tr>
    </w:tbl>
    <w:p w14:paraId="1E16E259">
      <w:pPr>
        <w:pStyle w:val="37"/>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附件5：法定代表人授权委托书</w:t>
      </w:r>
    </w:p>
    <w:p w14:paraId="022A33B4">
      <w:pPr>
        <w:snapToGrid w:val="0"/>
        <w:spacing w:before="50" w:after="50"/>
        <w:jc w:val="center"/>
        <w:rPr>
          <w:rFonts w:hint="eastAsia" w:ascii="仿宋" w:eastAsia="仿宋"/>
          <w:b/>
          <w:color w:val="auto"/>
          <w:sz w:val="36"/>
          <w:szCs w:val="36"/>
          <w:highlight w:val="none"/>
        </w:rPr>
      </w:pPr>
    </w:p>
    <w:p w14:paraId="26754D4C">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0885F8C4">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14:paraId="01C90DAE">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6E413F69">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1DA73E88">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7FE81D38">
      <w:pPr>
        <w:snapToGrid w:val="0"/>
        <w:spacing w:before="156" w:beforeLines="50" w:after="50" w:line="460" w:lineRule="exact"/>
        <w:ind w:firstLine="480"/>
        <w:rPr>
          <w:rFonts w:hint="eastAsia" w:ascii="仿宋" w:eastAsia="仿宋"/>
          <w:color w:val="auto"/>
          <w:sz w:val="24"/>
          <w:szCs w:val="24"/>
          <w:highlight w:val="none"/>
        </w:rPr>
      </w:pPr>
    </w:p>
    <w:p w14:paraId="29DA4498">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3463BADE">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0705FBC2">
      <w:pPr>
        <w:snapToGrid w:val="0"/>
        <w:spacing w:before="156" w:beforeLines="50" w:after="50" w:line="460" w:lineRule="exact"/>
        <w:rPr>
          <w:rFonts w:hint="eastAsia" w:ascii="仿宋" w:eastAsia="仿宋"/>
          <w:color w:val="auto"/>
          <w:sz w:val="24"/>
          <w:szCs w:val="24"/>
          <w:highlight w:val="none"/>
        </w:rPr>
      </w:pPr>
    </w:p>
    <w:p w14:paraId="495B4836">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44869841">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26095236">
      <w:pPr>
        <w:snapToGrid w:val="0"/>
        <w:spacing w:before="156" w:beforeLines="50" w:after="50" w:line="460" w:lineRule="exact"/>
        <w:rPr>
          <w:rFonts w:hint="eastAsia" w:ascii="仿宋" w:eastAsia="仿宋"/>
          <w:color w:val="auto"/>
          <w:sz w:val="24"/>
          <w:szCs w:val="24"/>
          <w:highlight w:val="none"/>
        </w:rPr>
      </w:pPr>
    </w:p>
    <w:p w14:paraId="18F7A6D2">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14:paraId="179A8F09">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554AD713">
      <w:pPr>
        <w:widowControl/>
        <w:jc w:val="left"/>
        <w:rPr>
          <w:rFonts w:hint="eastAsia" w:ascii="仿宋" w:eastAsia="仿宋"/>
          <w:color w:val="auto"/>
          <w:sz w:val="24"/>
          <w:szCs w:val="24"/>
          <w:highlight w:val="none"/>
          <w:u w:val="single"/>
        </w:rPr>
      </w:pPr>
    </w:p>
    <w:p w14:paraId="77BBB7B1">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60883DB9">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25A3B187">
      <w:pPr>
        <w:snapToGrid w:val="0"/>
        <w:spacing w:before="50" w:after="50"/>
        <w:jc w:val="left"/>
        <w:rPr>
          <w:rFonts w:ascii="仿宋" w:eastAsia="仿宋"/>
          <w:b/>
          <w:color w:val="auto"/>
          <w:sz w:val="36"/>
          <w:szCs w:val="36"/>
          <w:highlight w:val="none"/>
        </w:rPr>
      </w:pPr>
    </w:p>
    <w:p w14:paraId="75A4AD97">
      <w:pPr>
        <w:snapToGrid w:val="0"/>
        <w:spacing w:before="50" w:after="50"/>
        <w:jc w:val="left"/>
        <w:rPr>
          <w:rFonts w:hint="eastAsia" w:ascii="仿宋" w:eastAsia="仿宋"/>
          <w:b/>
          <w:color w:val="auto"/>
          <w:sz w:val="36"/>
          <w:szCs w:val="36"/>
          <w:highlight w:val="none"/>
        </w:rPr>
      </w:pPr>
    </w:p>
    <w:p w14:paraId="0D1E9121">
      <w:pPr>
        <w:pStyle w:val="37"/>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ascii="仿宋" w:eastAsia="仿宋"/>
          <w:b/>
          <w:bCs/>
          <w:color w:val="auto"/>
          <w:sz w:val="28"/>
          <w:szCs w:val="28"/>
          <w:highlight w:val="none"/>
        </w:rPr>
        <w:t>6</w:t>
      </w:r>
      <w:r>
        <w:rPr>
          <w:rFonts w:hint="eastAsia" w:ascii="仿宋" w:eastAsia="仿宋"/>
          <w:b/>
          <w:bCs/>
          <w:color w:val="auto"/>
          <w:sz w:val="28"/>
          <w:szCs w:val="28"/>
          <w:highlight w:val="none"/>
        </w:rPr>
        <w:t>：法定代表人及其授权代表身份证</w:t>
      </w:r>
    </w:p>
    <w:p w14:paraId="6A1EBFCC">
      <w:pPr>
        <w:pStyle w:val="37"/>
        <w:spacing w:after="50" w:afterLines="0" w:line="440" w:lineRule="exact"/>
        <w:ind w:left="0" w:firstLine="0" w:firstLineChars="0"/>
        <w:rPr>
          <w:rFonts w:hint="eastAsia" w:ascii="仿宋" w:eastAsia="仿宋"/>
          <w:b/>
          <w:bCs/>
          <w:color w:val="auto"/>
          <w:sz w:val="28"/>
          <w:szCs w:val="28"/>
          <w:highlight w:val="none"/>
        </w:rPr>
      </w:pPr>
    </w:p>
    <w:p w14:paraId="2B40B9EE">
      <w:pPr>
        <w:pStyle w:val="37"/>
        <w:spacing w:after="50" w:afterLines="0" w:line="440" w:lineRule="exact"/>
        <w:ind w:left="0" w:firstLine="0" w:firstLineChars="0"/>
        <w:rPr>
          <w:rFonts w:hint="eastAsia" w:ascii="仿宋" w:eastAsia="仿宋"/>
          <w:b/>
          <w:bCs/>
          <w:color w:val="auto"/>
          <w:sz w:val="28"/>
          <w:szCs w:val="28"/>
          <w:highlight w:val="none"/>
        </w:rPr>
      </w:pPr>
    </w:p>
    <w:p w14:paraId="46F47A6F">
      <w:pPr>
        <w:pStyle w:val="37"/>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14:paraId="2E6F9009">
      <w:pPr>
        <w:pStyle w:val="37"/>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14:paraId="28C5DCA3">
      <w:pPr>
        <w:pStyle w:val="37"/>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0BD1617A">
      <w:pPr>
        <w:pStyle w:val="37"/>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730B3418">
      <w:pPr>
        <w:pStyle w:val="37"/>
        <w:spacing w:after="50" w:afterLines="0" w:line="440" w:lineRule="exact"/>
        <w:ind w:left="0" w:firstLine="0" w:firstLineChars="0"/>
        <w:rPr>
          <w:rFonts w:hint="eastAsia" w:ascii="仿宋" w:eastAsia="仿宋"/>
          <w:color w:val="auto"/>
          <w:sz w:val="28"/>
          <w:szCs w:val="28"/>
          <w:highlight w:val="none"/>
        </w:rPr>
      </w:pPr>
    </w:p>
    <w:p w14:paraId="0DBBFDA7">
      <w:pPr>
        <w:pStyle w:val="37"/>
        <w:spacing w:after="50" w:afterLines="0" w:line="440" w:lineRule="exact"/>
        <w:ind w:left="0" w:firstLine="0" w:firstLineChars="0"/>
        <w:rPr>
          <w:rFonts w:hint="eastAsia" w:ascii="仿宋" w:eastAsia="仿宋"/>
          <w:color w:val="auto"/>
          <w:sz w:val="28"/>
          <w:szCs w:val="28"/>
          <w:highlight w:val="none"/>
        </w:rPr>
      </w:pPr>
    </w:p>
    <w:p w14:paraId="777F3E50">
      <w:pPr>
        <w:pStyle w:val="37"/>
        <w:spacing w:after="50" w:afterLines="0" w:line="440" w:lineRule="exact"/>
        <w:ind w:left="0" w:firstLine="0" w:firstLineChars="0"/>
        <w:rPr>
          <w:rFonts w:hint="eastAsia" w:ascii="仿宋" w:eastAsia="仿宋"/>
          <w:color w:val="auto"/>
          <w:sz w:val="28"/>
          <w:szCs w:val="28"/>
          <w:highlight w:val="none"/>
        </w:rPr>
      </w:pPr>
    </w:p>
    <w:p w14:paraId="3B353A2D">
      <w:pPr>
        <w:pStyle w:val="37"/>
        <w:spacing w:after="50" w:afterLines="0" w:line="440" w:lineRule="exact"/>
        <w:ind w:left="0" w:firstLine="0" w:firstLineChars="0"/>
        <w:rPr>
          <w:rFonts w:hint="eastAsia" w:ascii="仿宋" w:eastAsia="仿宋"/>
          <w:color w:val="auto"/>
          <w:sz w:val="28"/>
          <w:szCs w:val="28"/>
          <w:highlight w:val="none"/>
        </w:rPr>
      </w:pPr>
    </w:p>
    <w:p w14:paraId="1ED90CEC">
      <w:pPr>
        <w:pStyle w:val="37"/>
        <w:spacing w:after="50" w:afterLines="0" w:line="440" w:lineRule="exact"/>
        <w:ind w:left="0" w:firstLine="0" w:firstLineChars="0"/>
        <w:rPr>
          <w:rFonts w:hint="eastAsia" w:ascii="仿宋" w:eastAsia="仿宋"/>
          <w:color w:val="auto"/>
          <w:sz w:val="28"/>
          <w:szCs w:val="28"/>
          <w:highlight w:val="none"/>
        </w:rPr>
      </w:pPr>
    </w:p>
    <w:p w14:paraId="15B8ADA1">
      <w:pPr>
        <w:pStyle w:val="37"/>
        <w:spacing w:after="50" w:afterLines="0" w:line="440" w:lineRule="exact"/>
        <w:ind w:left="0" w:firstLine="0" w:firstLineChars="0"/>
        <w:rPr>
          <w:rFonts w:hint="eastAsia" w:ascii="仿宋" w:eastAsia="仿宋"/>
          <w:color w:val="auto"/>
          <w:sz w:val="28"/>
          <w:szCs w:val="28"/>
          <w:highlight w:val="none"/>
        </w:rPr>
      </w:pPr>
    </w:p>
    <w:p w14:paraId="5C1AEA10">
      <w:pPr>
        <w:pStyle w:val="37"/>
        <w:spacing w:after="50" w:afterLines="0" w:line="440" w:lineRule="exact"/>
        <w:ind w:left="0" w:firstLine="0" w:firstLineChars="0"/>
        <w:rPr>
          <w:rFonts w:hint="eastAsia" w:ascii="仿宋" w:eastAsia="仿宋"/>
          <w:color w:val="auto"/>
          <w:sz w:val="28"/>
          <w:szCs w:val="28"/>
          <w:highlight w:val="none"/>
        </w:rPr>
      </w:pPr>
    </w:p>
    <w:p w14:paraId="08BB77C8">
      <w:pPr>
        <w:pStyle w:val="37"/>
        <w:spacing w:after="50" w:afterLines="0" w:line="440" w:lineRule="exact"/>
        <w:ind w:left="0" w:firstLine="0" w:firstLineChars="0"/>
        <w:rPr>
          <w:rFonts w:hint="eastAsia" w:ascii="仿宋" w:eastAsia="仿宋"/>
          <w:color w:val="auto"/>
          <w:sz w:val="28"/>
          <w:szCs w:val="28"/>
          <w:highlight w:val="none"/>
        </w:rPr>
      </w:pPr>
    </w:p>
    <w:p w14:paraId="410F33F7">
      <w:pPr>
        <w:pStyle w:val="37"/>
        <w:spacing w:after="50" w:afterLines="0" w:line="440" w:lineRule="exact"/>
        <w:ind w:left="0" w:firstLine="0" w:firstLineChars="0"/>
        <w:rPr>
          <w:rFonts w:hint="eastAsia" w:ascii="仿宋" w:eastAsia="仿宋"/>
          <w:color w:val="auto"/>
          <w:sz w:val="28"/>
          <w:szCs w:val="28"/>
          <w:highlight w:val="none"/>
        </w:rPr>
      </w:pPr>
    </w:p>
    <w:p w14:paraId="18E290E1">
      <w:pPr>
        <w:pStyle w:val="37"/>
        <w:spacing w:after="50" w:afterLines="0" w:line="440" w:lineRule="exact"/>
        <w:ind w:left="0" w:firstLine="0" w:firstLineChars="0"/>
        <w:rPr>
          <w:rFonts w:hint="eastAsia" w:ascii="仿宋" w:eastAsia="仿宋"/>
          <w:color w:val="auto"/>
          <w:sz w:val="28"/>
          <w:szCs w:val="28"/>
          <w:highlight w:val="none"/>
        </w:rPr>
      </w:pPr>
    </w:p>
    <w:p w14:paraId="7B5DE7C7">
      <w:pPr>
        <w:pStyle w:val="37"/>
        <w:spacing w:after="50" w:afterLines="0" w:line="440" w:lineRule="exact"/>
        <w:ind w:left="0" w:firstLine="0" w:firstLineChars="0"/>
        <w:rPr>
          <w:rFonts w:hint="eastAsia" w:ascii="仿宋" w:eastAsia="仿宋"/>
          <w:color w:val="auto"/>
          <w:sz w:val="28"/>
          <w:szCs w:val="28"/>
          <w:highlight w:val="none"/>
        </w:rPr>
      </w:pPr>
    </w:p>
    <w:p w14:paraId="4B83E796">
      <w:pPr>
        <w:pStyle w:val="37"/>
        <w:spacing w:after="50" w:afterLines="0" w:line="440" w:lineRule="exact"/>
        <w:ind w:left="0" w:firstLine="0" w:firstLineChars="0"/>
        <w:rPr>
          <w:rFonts w:hint="eastAsia" w:ascii="仿宋" w:eastAsia="仿宋"/>
          <w:color w:val="auto"/>
          <w:sz w:val="28"/>
          <w:szCs w:val="28"/>
          <w:highlight w:val="none"/>
        </w:rPr>
      </w:pPr>
    </w:p>
    <w:p w14:paraId="041EA1A5">
      <w:pPr>
        <w:pStyle w:val="37"/>
        <w:spacing w:after="50" w:afterLines="0" w:line="440" w:lineRule="exact"/>
        <w:ind w:left="0" w:firstLine="0" w:firstLineChars="0"/>
        <w:rPr>
          <w:rFonts w:hint="eastAsia" w:ascii="仿宋" w:eastAsia="仿宋"/>
          <w:color w:val="auto"/>
          <w:sz w:val="28"/>
          <w:szCs w:val="28"/>
          <w:highlight w:val="none"/>
        </w:rPr>
      </w:pPr>
    </w:p>
    <w:p w14:paraId="0E29A2EA">
      <w:pPr>
        <w:pStyle w:val="37"/>
        <w:spacing w:after="50" w:afterLines="0" w:line="440" w:lineRule="exact"/>
        <w:ind w:left="0" w:firstLine="0" w:firstLineChars="0"/>
        <w:rPr>
          <w:rFonts w:hint="eastAsia" w:ascii="仿宋" w:eastAsia="仿宋"/>
          <w:color w:val="auto"/>
          <w:sz w:val="28"/>
          <w:szCs w:val="28"/>
          <w:highlight w:val="none"/>
        </w:rPr>
      </w:pPr>
    </w:p>
    <w:p w14:paraId="4D220BFB">
      <w:pPr>
        <w:pStyle w:val="37"/>
        <w:spacing w:after="50" w:afterLines="0" w:line="440" w:lineRule="exact"/>
        <w:ind w:left="0" w:firstLine="0" w:firstLineChars="0"/>
        <w:rPr>
          <w:rFonts w:hint="eastAsia" w:ascii="仿宋" w:eastAsia="仿宋"/>
          <w:color w:val="auto"/>
          <w:sz w:val="28"/>
          <w:szCs w:val="28"/>
          <w:highlight w:val="none"/>
        </w:rPr>
      </w:pPr>
    </w:p>
    <w:p w14:paraId="79FFC651">
      <w:pPr>
        <w:pStyle w:val="37"/>
        <w:spacing w:after="50" w:afterLines="0" w:line="440" w:lineRule="exact"/>
        <w:ind w:left="0" w:firstLine="0" w:firstLineChars="0"/>
        <w:rPr>
          <w:rFonts w:hint="eastAsia" w:ascii="仿宋" w:eastAsia="仿宋"/>
          <w:color w:val="auto"/>
          <w:sz w:val="28"/>
          <w:szCs w:val="28"/>
          <w:highlight w:val="none"/>
        </w:rPr>
      </w:pPr>
    </w:p>
    <w:p w14:paraId="30A64827">
      <w:pPr>
        <w:pStyle w:val="37"/>
        <w:spacing w:after="50" w:afterLines="0" w:line="440" w:lineRule="exact"/>
        <w:ind w:left="0" w:firstLine="0" w:firstLineChars="0"/>
        <w:rPr>
          <w:rFonts w:hint="eastAsia" w:ascii="仿宋" w:eastAsia="仿宋"/>
          <w:color w:val="auto"/>
          <w:sz w:val="28"/>
          <w:szCs w:val="28"/>
          <w:highlight w:val="none"/>
        </w:rPr>
      </w:pPr>
    </w:p>
    <w:p w14:paraId="1D209C6D">
      <w:pPr>
        <w:pStyle w:val="37"/>
        <w:spacing w:after="50" w:afterLines="0" w:line="440" w:lineRule="exact"/>
        <w:ind w:left="0" w:firstLine="0" w:firstLineChars="0"/>
        <w:rPr>
          <w:rFonts w:hint="eastAsia" w:ascii="仿宋" w:eastAsia="仿宋"/>
          <w:color w:val="auto"/>
          <w:sz w:val="28"/>
          <w:szCs w:val="28"/>
          <w:highlight w:val="none"/>
        </w:rPr>
      </w:pPr>
    </w:p>
    <w:p w14:paraId="58DD4022">
      <w:pPr>
        <w:pStyle w:val="37"/>
        <w:spacing w:after="50" w:afterLines="0" w:line="440" w:lineRule="exact"/>
        <w:ind w:left="0" w:firstLine="0" w:firstLineChars="0"/>
        <w:rPr>
          <w:rFonts w:hint="eastAsia" w:ascii="仿宋" w:eastAsia="仿宋"/>
          <w:color w:val="auto"/>
          <w:sz w:val="28"/>
          <w:szCs w:val="28"/>
          <w:highlight w:val="none"/>
        </w:rPr>
      </w:pPr>
    </w:p>
    <w:p w14:paraId="31BED2EB">
      <w:pPr>
        <w:snapToGrid w:val="0"/>
        <w:spacing w:before="50" w:after="50"/>
        <w:jc w:val="left"/>
        <w:rPr>
          <w:rFonts w:hint="eastAsia" w:ascii="仿宋" w:eastAsia="仿宋"/>
          <w:b/>
          <w:bCs/>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ascii="仿宋" w:eastAsia="仿宋"/>
          <w:b/>
          <w:bCs/>
          <w:color w:val="auto"/>
          <w:sz w:val="30"/>
          <w:szCs w:val="30"/>
          <w:highlight w:val="none"/>
        </w:rPr>
        <w:t>7</w:t>
      </w:r>
      <w:r>
        <w:rPr>
          <w:rFonts w:hint="eastAsia" w:ascii="仿宋" w:eastAsia="仿宋"/>
          <w:b/>
          <w:bCs/>
          <w:color w:val="auto"/>
          <w:sz w:val="30"/>
          <w:szCs w:val="30"/>
          <w:highlight w:val="none"/>
        </w:rPr>
        <w:t>（如有）：</w:t>
      </w:r>
    </w:p>
    <w:p w14:paraId="07294470">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7507E86B">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14:paraId="1C640BDC">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7E0527A2">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29992B0A">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14:paraId="510D762B">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4A388057">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4456C940">
      <w:pPr>
        <w:snapToGrid w:val="0"/>
        <w:spacing w:before="50" w:after="50" w:line="360" w:lineRule="auto"/>
        <w:ind w:firstLine="480" w:firstLineChars="200"/>
        <w:jc w:val="left"/>
        <w:rPr>
          <w:rFonts w:ascii="仿宋" w:eastAsia="仿宋"/>
          <w:color w:val="auto"/>
          <w:sz w:val="24"/>
          <w:szCs w:val="24"/>
          <w:highlight w:val="none"/>
        </w:rPr>
      </w:pPr>
    </w:p>
    <w:p w14:paraId="62E02111">
      <w:pPr>
        <w:snapToGrid w:val="0"/>
        <w:spacing w:before="50" w:after="50" w:line="360" w:lineRule="auto"/>
        <w:ind w:firstLine="480" w:firstLineChars="200"/>
        <w:jc w:val="left"/>
        <w:rPr>
          <w:rFonts w:ascii="仿宋" w:eastAsia="仿宋"/>
          <w:color w:val="auto"/>
          <w:sz w:val="24"/>
          <w:szCs w:val="24"/>
          <w:highlight w:val="none"/>
        </w:rPr>
      </w:pPr>
    </w:p>
    <w:p w14:paraId="4CDBF6F5">
      <w:pPr>
        <w:snapToGrid w:val="0"/>
        <w:spacing w:before="50" w:after="50" w:line="360" w:lineRule="auto"/>
        <w:ind w:firstLine="480" w:firstLineChars="200"/>
        <w:jc w:val="left"/>
        <w:rPr>
          <w:rFonts w:ascii="仿宋" w:eastAsia="仿宋"/>
          <w:color w:val="auto"/>
          <w:sz w:val="24"/>
          <w:szCs w:val="24"/>
          <w:highlight w:val="none"/>
        </w:rPr>
      </w:pPr>
    </w:p>
    <w:p w14:paraId="4FA4EC37">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71CAAD4A">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4A661917">
      <w:pPr>
        <w:snapToGrid w:val="0"/>
        <w:spacing w:before="50" w:after="50"/>
        <w:jc w:val="left"/>
        <w:rPr>
          <w:rFonts w:ascii="仿宋" w:eastAsia="仿宋"/>
          <w:b/>
          <w:bCs/>
          <w:color w:val="auto"/>
          <w:sz w:val="24"/>
          <w:szCs w:val="24"/>
          <w:highlight w:val="none"/>
        </w:rPr>
      </w:pPr>
    </w:p>
    <w:p w14:paraId="76A245FB">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1D0F4BB7">
      <w:pPr>
        <w:numPr>
          <w:ilvl w:val="0"/>
          <w:numId w:val="8"/>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14:paraId="0224C990">
      <w:pPr>
        <w:numPr>
          <w:ilvl w:val="0"/>
          <w:numId w:val="8"/>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76D1034B">
      <w:pPr>
        <w:numPr>
          <w:ilvl w:val="0"/>
          <w:numId w:val="8"/>
        </w:numPr>
        <w:snapToGrid w:val="0"/>
        <w:spacing w:before="50" w:after="50" w:line="240" w:lineRule="auto"/>
        <w:jc w:val="left"/>
        <w:rPr>
          <w:rFonts w:ascii="仿宋" w:eastAsia="仿宋"/>
          <w:b/>
          <w:bCs/>
          <w:color w:val="auto"/>
          <w:sz w:val="24"/>
          <w:szCs w:val="24"/>
          <w:highlight w:val="none"/>
          <w:u w:val="single"/>
        </w:rPr>
      </w:pPr>
      <w:r>
        <w:rPr>
          <w:rFonts w:hint="eastAsia" w:ascii="仿宋" w:eastAsia="仿宋" w:cs="仿宋_GB2312"/>
          <w:b/>
          <w:bCs/>
          <w:color w:val="auto"/>
          <w:sz w:val="24"/>
          <w:highlight w:val="none"/>
          <w:u w:val="single"/>
          <w:lang w:eastAsia="zh-CN"/>
        </w:rPr>
        <w:t>“标的名称”、“所属行业”按前附表所列填写，否则资格审查不通过。</w:t>
      </w:r>
    </w:p>
    <w:p w14:paraId="1C6477FA">
      <w:pPr>
        <w:snapToGrid w:val="0"/>
        <w:spacing w:before="50" w:after="50"/>
        <w:ind w:left="840"/>
        <w:jc w:val="left"/>
        <w:rPr>
          <w:rFonts w:ascii="仿宋" w:eastAsia="仿宋"/>
          <w:b/>
          <w:bCs/>
          <w:color w:val="auto"/>
          <w:sz w:val="24"/>
          <w:szCs w:val="24"/>
          <w:highlight w:val="none"/>
        </w:rPr>
      </w:pPr>
    </w:p>
    <w:p w14:paraId="2E18B007">
      <w:pPr>
        <w:spacing w:line="588" w:lineRule="exact"/>
        <w:rPr>
          <w:rFonts w:hint="eastAsia" w:ascii="仿宋" w:eastAsia="仿宋"/>
          <w:b/>
          <w:color w:val="auto"/>
          <w:spacing w:val="6"/>
          <w:sz w:val="30"/>
          <w:szCs w:val="30"/>
          <w:highlight w:val="none"/>
        </w:rPr>
      </w:pPr>
      <w:bookmarkStart w:id="49" w:name="_Hlk523382353"/>
      <w:r>
        <w:rPr>
          <w:rFonts w:hint="eastAsia" w:ascii="仿宋" w:eastAsia="仿宋"/>
          <w:b/>
          <w:color w:val="auto"/>
          <w:spacing w:val="6"/>
          <w:sz w:val="30"/>
          <w:szCs w:val="30"/>
          <w:highlight w:val="none"/>
        </w:rPr>
        <w:t>附件</w:t>
      </w:r>
      <w:r>
        <w:rPr>
          <w:rFonts w:ascii="仿宋" w:eastAsia="仿宋"/>
          <w:b/>
          <w:color w:val="auto"/>
          <w:spacing w:val="6"/>
          <w:sz w:val="30"/>
          <w:szCs w:val="30"/>
          <w:highlight w:val="none"/>
        </w:rPr>
        <w:t>8</w:t>
      </w:r>
      <w:r>
        <w:rPr>
          <w:rFonts w:hint="eastAsia" w:ascii="仿宋" w:eastAsia="仿宋"/>
          <w:b/>
          <w:color w:val="auto"/>
          <w:spacing w:val="6"/>
          <w:sz w:val="30"/>
          <w:szCs w:val="30"/>
          <w:highlight w:val="none"/>
        </w:rPr>
        <w:t>（如有）：</w:t>
      </w:r>
    </w:p>
    <w:bookmarkEnd w:id="49"/>
    <w:p w14:paraId="48ED1F85">
      <w:pPr>
        <w:spacing w:line="588" w:lineRule="exact"/>
        <w:ind w:firstLine="667"/>
        <w:jc w:val="center"/>
        <w:rPr>
          <w:rFonts w:hint="eastAsia" w:ascii="仿宋" w:eastAsia="仿宋"/>
          <w:b/>
          <w:color w:val="auto"/>
          <w:spacing w:val="6"/>
          <w:sz w:val="32"/>
          <w:szCs w:val="32"/>
          <w:highlight w:val="none"/>
        </w:rPr>
      </w:pPr>
    </w:p>
    <w:p w14:paraId="5C7B49F5">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7270849A">
      <w:pPr>
        <w:spacing w:line="588" w:lineRule="exact"/>
        <w:ind w:firstLine="626"/>
        <w:rPr>
          <w:rFonts w:hint="eastAsia" w:ascii="仿宋" w:eastAsia="仿宋"/>
          <w:b/>
          <w:color w:val="auto"/>
          <w:spacing w:val="6"/>
          <w:sz w:val="30"/>
          <w:szCs w:val="30"/>
          <w:highlight w:val="none"/>
        </w:rPr>
      </w:pPr>
    </w:p>
    <w:p w14:paraId="427BC3E6">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D31C52D">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14BFF97F">
      <w:pPr>
        <w:spacing w:line="588" w:lineRule="exact"/>
        <w:ind w:firstLine="480"/>
        <w:rPr>
          <w:rFonts w:hint="eastAsia" w:ascii="仿宋" w:eastAsia="仿宋" w:cs="仿宋_GB2312"/>
          <w:color w:val="auto"/>
          <w:sz w:val="24"/>
          <w:highlight w:val="none"/>
        </w:rPr>
      </w:pPr>
    </w:p>
    <w:p w14:paraId="7DEDE7EF">
      <w:pPr>
        <w:spacing w:line="588" w:lineRule="exact"/>
        <w:ind w:firstLine="480"/>
        <w:rPr>
          <w:rFonts w:hint="eastAsia" w:ascii="仿宋" w:eastAsia="仿宋" w:cs="仿宋_GB2312"/>
          <w:color w:val="auto"/>
          <w:sz w:val="24"/>
          <w:highlight w:val="none"/>
        </w:rPr>
      </w:pPr>
    </w:p>
    <w:p w14:paraId="0222766F">
      <w:pPr>
        <w:spacing w:line="588" w:lineRule="exact"/>
        <w:ind w:firstLine="480"/>
        <w:rPr>
          <w:rFonts w:hint="eastAsia" w:ascii="仿宋" w:eastAsia="仿宋" w:cs="仿宋_GB2312"/>
          <w:color w:val="auto"/>
          <w:sz w:val="24"/>
          <w:highlight w:val="none"/>
        </w:rPr>
      </w:pPr>
    </w:p>
    <w:p w14:paraId="473088B9">
      <w:pPr>
        <w:spacing w:line="588" w:lineRule="exact"/>
        <w:ind w:firstLine="480"/>
        <w:rPr>
          <w:rFonts w:hint="eastAsia" w:ascii="仿宋" w:eastAsia="仿宋" w:cs="仿宋_GB2312"/>
          <w:color w:val="auto"/>
          <w:sz w:val="24"/>
          <w:highlight w:val="none"/>
        </w:rPr>
      </w:pPr>
    </w:p>
    <w:p w14:paraId="3F1A8A8F">
      <w:pPr>
        <w:spacing w:line="588" w:lineRule="exact"/>
        <w:ind w:firstLine="480"/>
        <w:rPr>
          <w:rFonts w:hint="eastAsia" w:ascii="仿宋" w:eastAsia="仿宋" w:cs="仿宋_GB2312"/>
          <w:color w:val="auto"/>
          <w:sz w:val="24"/>
          <w:highlight w:val="none"/>
        </w:rPr>
      </w:pPr>
    </w:p>
    <w:p w14:paraId="04B81A79">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13468792">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14:paraId="5E71533F">
      <w:pPr>
        <w:ind w:firstLine="480"/>
        <w:rPr>
          <w:rFonts w:hint="eastAsia" w:ascii="仿宋" w:eastAsia="仿宋" w:cs="仿宋_GB2312"/>
          <w:color w:val="auto"/>
          <w:sz w:val="24"/>
          <w:highlight w:val="none"/>
        </w:rPr>
      </w:pPr>
    </w:p>
    <w:p w14:paraId="0BDDCFF4">
      <w:pPr>
        <w:ind w:firstLine="420"/>
        <w:rPr>
          <w:rFonts w:hint="eastAsia" w:ascii="仿宋" w:eastAsia="仿宋"/>
          <w:color w:val="auto"/>
          <w:highlight w:val="none"/>
        </w:rPr>
      </w:pPr>
    </w:p>
    <w:p w14:paraId="3DF3D8C6">
      <w:pPr>
        <w:ind w:firstLine="420"/>
        <w:rPr>
          <w:rFonts w:hint="eastAsia" w:ascii="仿宋" w:eastAsia="仿宋"/>
          <w:color w:val="auto"/>
          <w:highlight w:val="none"/>
        </w:rPr>
      </w:pPr>
    </w:p>
    <w:p w14:paraId="496E5C75">
      <w:pPr>
        <w:ind w:firstLine="420"/>
        <w:rPr>
          <w:rFonts w:hint="eastAsia" w:ascii="仿宋" w:eastAsia="仿宋"/>
          <w:color w:val="auto"/>
          <w:highlight w:val="none"/>
        </w:rPr>
      </w:pPr>
    </w:p>
    <w:p w14:paraId="5635BB3B">
      <w:pPr>
        <w:ind w:firstLine="420"/>
        <w:rPr>
          <w:rFonts w:hint="eastAsia" w:ascii="仿宋" w:eastAsia="仿宋"/>
          <w:color w:val="auto"/>
          <w:highlight w:val="none"/>
        </w:rPr>
      </w:pPr>
    </w:p>
    <w:p w14:paraId="04CB768F">
      <w:pPr>
        <w:ind w:firstLine="420"/>
        <w:rPr>
          <w:rFonts w:hint="eastAsia" w:ascii="仿宋" w:eastAsia="仿宋"/>
          <w:color w:val="auto"/>
          <w:highlight w:val="none"/>
        </w:rPr>
      </w:pPr>
    </w:p>
    <w:p w14:paraId="3C028E56">
      <w:pPr>
        <w:ind w:firstLine="420"/>
        <w:rPr>
          <w:rFonts w:hint="eastAsia" w:ascii="仿宋" w:eastAsia="仿宋"/>
          <w:color w:val="auto"/>
          <w:highlight w:val="none"/>
        </w:rPr>
      </w:pPr>
    </w:p>
    <w:p w14:paraId="524E1C10">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2FBECE65">
      <w:pPr>
        <w:ind w:firstLine="420"/>
        <w:rPr>
          <w:rFonts w:hint="eastAsia" w:ascii="仿宋" w:eastAsia="仿宋"/>
          <w:color w:val="auto"/>
          <w:highlight w:val="none"/>
        </w:rPr>
      </w:pPr>
    </w:p>
    <w:p w14:paraId="602247A4">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9</w:t>
      </w:r>
      <w:r>
        <w:rPr>
          <w:rFonts w:hint="eastAsia" w:ascii="仿宋" w:eastAsia="仿宋"/>
          <w:b/>
          <w:color w:val="auto"/>
          <w:sz w:val="30"/>
          <w:szCs w:val="30"/>
          <w:highlight w:val="none"/>
        </w:rPr>
        <w:t>：商务和技术文件封面</w:t>
      </w:r>
    </w:p>
    <w:p w14:paraId="706E326C">
      <w:pPr>
        <w:snapToGrid w:val="0"/>
        <w:spacing w:before="156" w:beforeLines="50" w:after="50"/>
        <w:jc w:val="center"/>
        <w:rPr>
          <w:rFonts w:hint="eastAsia" w:ascii="仿宋" w:eastAsia="仿宋"/>
          <w:b/>
          <w:color w:val="auto"/>
          <w:sz w:val="30"/>
          <w:szCs w:val="30"/>
          <w:highlight w:val="none"/>
        </w:rPr>
      </w:pPr>
    </w:p>
    <w:p w14:paraId="3FF05F48">
      <w:pPr>
        <w:snapToGrid w:val="0"/>
        <w:spacing w:before="156" w:beforeLines="50" w:after="50"/>
        <w:jc w:val="right"/>
        <w:rPr>
          <w:rFonts w:hint="eastAsia" w:ascii="仿宋" w:eastAsia="仿宋"/>
          <w:bCs/>
          <w:color w:val="auto"/>
          <w:sz w:val="30"/>
          <w:szCs w:val="30"/>
          <w:highlight w:val="none"/>
        </w:rPr>
      </w:pPr>
    </w:p>
    <w:p w14:paraId="6ECB388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70E093FA">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14:paraId="0BA9FDFC">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14:paraId="60D5E90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14:paraId="1B5EC23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14:paraId="5CB0EBB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14:paraId="56748B2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14:paraId="0D05207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14:paraId="058837D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574B0382">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52A137B2">
      <w:pPr>
        <w:spacing w:line="500" w:lineRule="exact"/>
        <w:ind w:right="7"/>
        <w:jc w:val="center"/>
        <w:rPr>
          <w:rFonts w:hint="eastAsia" w:ascii="仿宋" w:eastAsia="仿宋"/>
          <w:color w:val="auto"/>
          <w:sz w:val="36"/>
          <w:szCs w:val="36"/>
          <w:highlight w:val="none"/>
        </w:rPr>
      </w:pPr>
    </w:p>
    <w:p w14:paraId="7DF1AF24">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13895F2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367484DF">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5647A933">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10</w:t>
      </w:r>
      <w:r>
        <w:rPr>
          <w:rFonts w:hint="eastAsia" w:ascii="仿宋" w:eastAsia="仿宋"/>
          <w:b/>
          <w:bCs/>
          <w:color w:val="auto"/>
          <w:sz w:val="30"/>
          <w:szCs w:val="30"/>
          <w:highlight w:val="none"/>
        </w:rPr>
        <w:t>：商务和技术文件目录</w:t>
      </w:r>
    </w:p>
    <w:p w14:paraId="39D9A0EB">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2F38674E">
      <w:pPr>
        <w:pStyle w:val="42"/>
        <w:spacing w:line="360" w:lineRule="auto"/>
        <w:ind w:firstLine="0" w:firstLineChars="0"/>
        <w:jc w:val="left"/>
        <w:rPr>
          <w:rFonts w:hint="eastAsia" w:ascii="仿宋" w:eastAsia="仿宋" w:cs="仿宋_GB2312"/>
          <w:color w:val="auto"/>
          <w:highlight w:val="none"/>
        </w:rPr>
      </w:pPr>
      <w:bookmarkStart w:id="50"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0"/>
    </w:p>
    <w:p w14:paraId="7F8497FC">
      <w:pPr>
        <w:pStyle w:val="42"/>
        <w:spacing w:line="360" w:lineRule="auto"/>
        <w:ind w:firstLine="0" w:firstLineChars="0"/>
        <w:jc w:val="left"/>
        <w:rPr>
          <w:rFonts w:hint="eastAsia" w:ascii="仿宋" w:eastAsia="仿宋" w:cs="仿宋_GB2312"/>
          <w:color w:val="auto"/>
          <w:highlight w:val="none"/>
        </w:rPr>
      </w:pPr>
      <w:bookmarkStart w:id="51" w:name="_Toc64369790"/>
      <w:r>
        <w:rPr>
          <w:rFonts w:hint="eastAsia" w:ascii="仿宋" w:eastAsia="仿宋" w:cs="仿宋_GB2312"/>
          <w:color w:val="auto"/>
          <w:highlight w:val="none"/>
        </w:rPr>
        <w:t>2.技术响应表…………………………………………………………………（页码）</w:t>
      </w:r>
      <w:bookmarkEnd w:id="51"/>
    </w:p>
    <w:p w14:paraId="25D72799">
      <w:pPr>
        <w:pStyle w:val="42"/>
        <w:spacing w:line="360" w:lineRule="auto"/>
        <w:ind w:firstLine="0" w:firstLineChars="0"/>
        <w:jc w:val="left"/>
        <w:rPr>
          <w:rFonts w:hint="eastAsia" w:ascii="仿宋" w:eastAsia="仿宋" w:cs="仿宋_GB2312"/>
          <w:color w:val="auto"/>
          <w:highlight w:val="none"/>
        </w:rPr>
      </w:pPr>
      <w:bookmarkStart w:id="52" w:name="_Toc64369791"/>
      <w:r>
        <w:rPr>
          <w:rFonts w:hint="eastAsia" w:ascii="仿宋" w:eastAsia="仿宋" w:cs="仿宋_GB2312"/>
          <w:color w:val="auto"/>
          <w:highlight w:val="none"/>
        </w:rPr>
        <w:t>3.商务响应表…………………………………………………………………（页码）</w:t>
      </w:r>
      <w:bookmarkEnd w:id="52"/>
    </w:p>
    <w:p w14:paraId="5504C5D0">
      <w:pPr>
        <w:pStyle w:val="42"/>
        <w:spacing w:line="360" w:lineRule="auto"/>
        <w:ind w:firstLine="0" w:firstLineChars="0"/>
        <w:jc w:val="left"/>
        <w:rPr>
          <w:rFonts w:hint="eastAsia" w:ascii="仿宋" w:eastAsia="仿宋" w:cs="仿宋_GB2312"/>
          <w:color w:val="auto"/>
          <w:highlight w:val="none"/>
        </w:rPr>
      </w:pPr>
      <w:bookmarkStart w:id="53"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3"/>
    </w:p>
    <w:p w14:paraId="41AB8399">
      <w:pPr>
        <w:pStyle w:val="42"/>
        <w:spacing w:line="360" w:lineRule="auto"/>
        <w:ind w:firstLine="0" w:firstLineChars="0"/>
        <w:jc w:val="left"/>
        <w:rPr>
          <w:rFonts w:hint="eastAsia" w:ascii="仿宋" w:eastAsia="仿宋" w:cs="仿宋_GB2312"/>
          <w:color w:val="auto"/>
          <w:highlight w:val="none"/>
        </w:rPr>
      </w:pPr>
      <w:bookmarkStart w:id="54"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4"/>
    </w:p>
    <w:p w14:paraId="013DFE36">
      <w:pPr>
        <w:pStyle w:val="42"/>
        <w:spacing w:line="360" w:lineRule="auto"/>
        <w:ind w:firstLine="0" w:firstLineChars="0"/>
        <w:jc w:val="left"/>
        <w:rPr>
          <w:rFonts w:ascii="仿宋" w:eastAsia="仿宋" w:cs="仿宋_GB2312"/>
          <w:color w:val="auto"/>
          <w:highlight w:val="none"/>
        </w:rPr>
      </w:pPr>
      <w:bookmarkStart w:id="55"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14:paraId="4C8FBD10">
      <w:pPr>
        <w:pStyle w:val="40"/>
        <w:numPr>
          <w:ilvl w:val="0"/>
          <w:numId w:val="0"/>
        </w:numPr>
        <w:ind w:left="0" w:firstLine="0"/>
        <w:rPr>
          <w:rFonts w:hint="eastAsia"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14:paraId="4080F32F">
      <w:pPr>
        <w:pStyle w:val="42"/>
        <w:spacing w:line="360" w:lineRule="auto"/>
        <w:ind w:firstLine="0" w:firstLineChars="0"/>
        <w:jc w:val="left"/>
        <w:rPr>
          <w:rFonts w:hint="eastAsia" w:ascii="仿宋" w:eastAsia="仿宋" w:cs="仿宋_GB2312"/>
          <w:color w:val="auto"/>
          <w:highlight w:val="none"/>
        </w:rPr>
      </w:pPr>
      <w:bookmarkStart w:id="56"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14:paraId="11B57FD6">
      <w:pPr>
        <w:pStyle w:val="42"/>
        <w:spacing w:line="360" w:lineRule="auto"/>
        <w:ind w:firstLine="0" w:firstLineChars="0"/>
        <w:jc w:val="left"/>
        <w:rPr>
          <w:rFonts w:hint="eastAsia" w:ascii="仿宋" w:eastAsia="仿宋" w:cs="仿宋_GB2312"/>
          <w:color w:val="auto"/>
          <w:sz w:val="24"/>
          <w:szCs w:val="24"/>
          <w:highlight w:val="none"/>
          <w:lang w:val="zh-CN"/>
        </w:rPr>
      </w:pPr>
      <w:r>
        <w:rPr>
          <w:rFonts w:ascii="仿宋" w:eastAsia="仿宋" w:cs="仿宋_GB2312"/>
          <w:color w:val="auto"/>
          <w:sz w:val="24"/>
          <w:szCs w:val="24"/>
          <w:highlight w:val="none"/>
          <w:lang w:val="zh-CN"/>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5807821A">
      <w:pPr>
        <w:pStyle w:val="42"/>
        <w:spacing w:line="360" w:lineRule="auto"/>
        <w:ind w:firstLine="0" w:firstLineChars="0"/>
        <w:jc w:val="left"/>
        <w:rPr>
          <w:rFonts w:hint="eastAsia" w:ascii="仿宋" w:eastAsia="仿宋" w:cs="仿宋_GB2312"/>
          <w:color w:val="auto"/>
          <w:highlight w:val="none"/>
        </w:rPr>
      </w:pPr>
      <w:bookmarkStart w:id="57"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14:paraId="7AA89D7A">
      <w:pPr>
        <w:pStyle w:val="40"/>
        <w:numPr>
          <w:ilvl w:val="0"/>
          <w:numId w:val="0"/>
        </w:numPr>
        <w:spacing w:line="240" w:lineRule="auto"/>
        <w:ind w:left="0" w:firstLine="0"/>
        <w:rPr>
          <w:rFonts w:hint="eastAsia" w:ascii="仿宋" w:eastAsia="仿宋"/>
          <w:color w:val="auto"/>
          <w:highlight w:val="none"/>
        </w:rPr>
      </w:pPr>
    </w:p>
    <w:p w14:paraId="0A71A0DF">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14:paraId="4381752D">
      <w:pPr>
        <w:rPr>
          <w:rFonts w:hint="eastAsia" w:ascii="仿宋" w:eastAsia="仿宋"/>
          <w:color w:val="auto"/>
          <w:highlight w:val="none"/>
        </w:rPr>
      </w:pPr>
    </w:p>
    <w:p w14:paraId="709E1EBE">
      <w:pPr>
        <w:rPr>
          <w:rFonts w:hint="eastAsia" w:ascii="仿宋" w:eastAsia="仿宋"/>
          <w:color w:val="auto"/>
          <w:highlight w:val="none"/>
        </w:rPr>
      </w:pPr>
    </w:p>
    <w:p w14:paraId="0ECBDFB0">
      <w:pPr>
        <w:rPr>
          <w:rFonts w:hint="eastAsia" w:ascii="仿宋" w:eastAsia="仿宋"/>
          <w:color w:val="auto"/>
          <w:highlight w:val="none"/>
        </w:rPr>
      </w:pPr>
    </w:p>
    <w:p w14:paraId="6DDA0947">
      <w:pPr>
        <w:rPr>
          <w:rFonts w:hint="eastAsia" w:ascii="仿宋" w:eastAsia="仿宋"/>
          <w:color w:val="auto"/>
          <w:highlight w:val="none"/>
        </w:rPr>
      </w:pPr>
    </w:p>
    <w:p w14:paraId="463D5384">
      <w:pPr>
        <w:rPr>
          <w:rFonts w:hint="eastAsia" w:ascii="仿宋" w:eastAsia="仿宋"/>
          <w:color w:val="auto"/>
          <w:highlight w:val="none"/>
        </w:rPr>
      </w:pPr>
    </w:p>
    <w:p w14:paraId="316EBD23">
      <w:pPr>
        <w:rPr>
          <w:rFonts w:hint="eastAsia" w:ascii="仿宋" w:eastAsia="仿宋"/>
          <w:color w:val="auto"/>
          <w:highlight w:val="none"/>
        </w:rPr>
      </w:pPr>
    </w:p>
    <w:p w14:paraId="04D0B843">
      <w:pPr>
        <w:rPr>
          <w:rFonts w:hint="eastAsia" w:ascii="仿宋" w:eastAsia="仿宋"/>
          <w:color w:val="auto"/>
          <w:highlight w:val="none"/>
        </w:rPr>
      </w:pPr>
    </w:p>
    <w:p w14:paraId="5C8203CF">
      <w:pPr>
        <w:rPr>
          <w:rFonts w:hint="eastAsia" w:ascii="仿宋" w:eastAsia="仿宋"/>
          <w:color w:val="auto"/>
          <w:highlight w:val="none"/>
        </w:rPr>
      </w:pPr>
    </w:p>
    <w:p w14:paraId="69E34DAA">
      <w:pPr>
        <w:rPr>
          <w:rFonts w:hint="eastAsia" w:ascii="仿宋" w:eastAsia="仿宋"/>
          <w:color w:val="auto"/>
          <w:highlight w:val="none"/>
        </w:rPr>
      </w:pPr>
    </w:p>
    <w:p w14:paraId="0A8B5710">
      <w:pPr>
        <w:rPr>
          <w:rFonts w:hint="eastAsia" w:ascii="仿宋" w:eastAsia="仿宋"/>
          <w:color w:val="auto"/>
          <w:highlight w:val="none"/>
        </w:rPr>
      </w:pPr>
    </w:p>
    <w:p w14:paraId="45094D86">
      <w:pPr>
        <w:rPr>
          <w:rFonts w:hint="eastAsia" w:ascii="仿宋" w:eastAsia="仿宋"/>
          <w:color w:val="auto"/>
          <w:highlight w:val="none"/>
        </w:rPr>
      </w:pPr>
    </w:p>
    <w:p w14:paraId="2C8E6F7B">
      <w:pPr>
        <w:rPr>
          <w:rFonts w:hint="eastAsia" w:ascii="仿宋" w:eastAsia="仿宋"/>
          <w:color w:val="auto"/>
          <w:highlight w:val="none"/>
        </w:rPr>
      </w:pPr>
    </w:p>
    <w:p w14:paraId="14584C6A">
      <w:pPr>
        <w:rPr>
          <w:rFonts w:hint="eastAsia" w:ascii="仿宋" w:eastAsia="仿宋"/>
          <w:color w:val="auto"/>
          <w:highlight w:val="none"/>
        </w:rPr>
      </w:pPr>
    </w:p>
    <w:p w14:paraId="72AEA0D8">
      <w:pPr>
        <w:rPr>
          <w:rFonts w:hint="eastAsia" w:ascii="仿宋" w:eastAsia="仿宋"/>
          <w:color w:val="auto"/>
          <w:highlight w:val="none"/>
        </w:rPr>
      </w:pPr>
    </w:p>
    <w:p w14:paraId="5F1D265D">
      <w:pPr>
        <w:rPr>
          <w:rFonts w:hint="eastAsia" w:ascii="仿宋" w:eastAsia="仿宋"/>
          <w:color w:val="auto"/>
          <w:highlight w:val="none"/>
        </w:rPr>
      </w:pPr>
    </w:p>
    <w:p w14:paraId="0235D72C">
      <w:pPr>
        <w:rPr>
          <w:rFonts w:hint="eastAsia" w:ascii="仿宋" w:eastAsia="仿宋"/>
          <w:color w:val="auto"/>
          <w:highlight w:val="none"/>
        </w:rPr>
      </w:pPr>
    </w:p>
    <w:p w14:paraId="74CC5386">
      <w:pPr>
        <w:rPr>
          <w:rFonts w:hint="eastAsia" w:ascii="仿宋" w:eastAsia="仿宋"/>
          <w:color w:val="auto"/>
          <w:highlight w:val="none"/>
        </w:rPr>
      </w:pPr>
    </w:p>
    <w:p w14:paraId="7E73ACD6">
      <w:pPr>
        <w:rPr>
          <w:rFonts w:hint="eastAsia" w:ascii="仿宋" w:eastAsia="仿宋"/>
          <w:color w:val="auto"/>
          <w:highlight w:val="none"/>
        </w:rPr>
      </w:pPr>
    </w:p>
    <w:p w14:paraId="5FEDD926">
      <w:pPr>
        <w:rPr>
          <w:rFonts w:hint="eastAsia" w:ascii="仿宋" w:eastAsia="仿宋"/>
          <w:color w:val="auto"/>
          <w:highlight w:val="none"/>
        </w:rPr>
      </w:pPr>
    </w:p>
    <w:p w14:paraId="460FF2BF">
      <w:pPr>
        <w:rPr>
          <w:rFonts w:hint="eastAsia" w:ascii="仿宋" w:eastAsia="仿宋"/>
          <w:color w:val="auto"/>
          <w:highlight w:val="none"/>
        </w:rPr>
      </w:pPr>
    </w:p>
    <w:p w14:paraId="2435115E">
      <w:pPr>
        <w:rPr>
          <w:rFonts w:hint="eastAsia" w:ascii="仿宋" w:eastAsia="仿宋"/>
          <w:color w:val="auto"/>
          <w:highlight w:val="none"/>
        </w:rPr>
      </w:pPr>
    </w:p>
    <w:p w14:paraId="520F68F6">
      <w:pPr>
        <w:rPr>
          <w:rFonts w:hint="eastAsia" w:ascii="仿宋" w:eastAsia="仿宋"/>
          <w:color w:val="auto"/>
          <w:highlight w:val="none"/>
        </w:rPr>
      </w:pPr>
    </w:p>
    <w:p w14:paraId="0FAF5BBE">
      <w:pPr>
        <w:rPr>
          <w:rFonts w:hint="eastAsia" w:ascii="仿宋" w:eastAsia="仿宋"/>
          <w:color w:val="auto"/>
          <w:highlight w:val="none"/>
        </w:rPr>
      </w:pPr>
    </w:p>
    <w:p w14:paraId="5DCF751D">
      <w:pPr>
        <w:rPr>
          <w:rFonts w:hint="eastAsia" w:ascii="仿宋" w:eastAsia="仿宋"/>
          <w:color w:val="auto"/>
          <w:highlight w:val="none"/>
        </w:rPr>
      </w:pPr>
    </w:p>
    <w:p w14:paraId="757230CE">
      <w:pPr>
        <w:pStyle w:val="37"/>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ascii="仿宋" w:eastAsia="仿宋"/>
          <w:b/>
          <w:bCs/>
          <w:color w:val="auto"/>
          <w:sz w:val="28"/>
          <w:szCs w:val="28"/>
          <w:highlight w:val="none"/>
        </w:rPr>
        <w:t>11</w:t>
      </w:r>
      <w:r>
        <w:rPr>
          <w:rFonts w:hint="eastAsia" w:ascii="仿宋" w:eastAsia="仿宋"/>
          <w:b/>
          <w:bCs/>
          <w:color w:val="auto"/>
          <w:sz w:val="28"/>
          <w:szCs w:val="28"/>
          <w:highlight w:val="none"/>
        </w:rPr>
        <w:t>：项目明细清单</w:t>
      </w:r>
    </w:p>
    <w:p w14:paraId="247E6232">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56E39881">
      <w:pPr>
        <w:snapToGrid w:val="0"/>
        <w:spacing w:before="50" w:after="156" w:afterLines="50"/>
        <w:jc w:val="center"/>
        <w:rPr>
          <w:rFonts w:hint="eastAsia" w:ascii="仿宋" w:eastAsia="仿宋"/>
          <w:b/>
          <w:color w:val="auto"/>
          <w:spacing w:val="40"/>
          <w:kern w:val="0"/>
          <w:sz w:val="36"/>
          <w:szCs w:val="36"/>
          <w:highlight w:val="none"/>
        </w:rPr>
      </w:pPr>
    </w:p>
    <w:p w14:paraId="5F359C04">
      <w:pPr>
        <w:pStyle w:val="9"/>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14:paraId="1D24FB87">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5BC3F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4F12B29">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544032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52C06EB7">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14:paraId="797DBA0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7C5CC52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14:paraId="1C4D9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3FEC9AE">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10EF236D">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392B9D9">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06BD9754">
            <w:pPr>
              <w:snapToGrid w:val="0"/>
              <w:spacing w:before="50" w:after="50"/>
              <w:jc w:val="center"/>
              <w:rPr>
                <w:rFonts w:hint="eastAsia" w:ascii="仿宋" w:eastAsia="仿宋"/>
                <w:color w:val="auto"/>
                <w:sz w:val="30"/>
                <w:szCs w:val="30"/>
                <w:highlight w:val="none"/>
              </w:rPr>
            </w:pPr>
          </w:p>
        </w:tc>
      </w:tr>
      <w:tr w14:paraId="127DB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008721B">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2EE47E43">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C81ECF9">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4CA66BD2">
            <w:pPr>
              <w:snapToGrid w:val="0"/>
              <w:spacing w:before="50" w:after="50"/>
              <w:jc w:val="center"/>
              <w:rPr>
                <w:rFonts w:hint="eastAsia" w:ascii="仿宋" w:eastAsia="仿宋"/>
                <w:color w:val="auto"/>
                <w:sz w:val="30"/>
                <w:szCs w:val="30"/>
                <w:highlight w:val="none"/>
              </w:rPr>
            </w:pPr>
          </w:p>
        </w:tc>
      </w:tr>
      <w:tr w14:paraId="6946D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2A2D3D9">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2F23DF94">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54E25A0">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63BB213">
            <w:pPr>
              <w:snapToGrid w:val="0"/>
              <w:spacing w:before="50" w:after="50"/>
              <w:jc w:val="center"/>
              <w:rPr>
                <w:rFonts w:hint="eastAsia" w:ascii="仿宋" w:eastAsia="仿宋"/>
                <w:color w:val="auto"/>
                <w:sz w:val="30"/>
                <w:szCs w:val="30"/>
                <w:highlight w:val="none"/>
              </w:rPr>
            </w:pPr>
          </w:p>
        </w:tc>
      </w:tr>
    </w:tbl>
    <w:p w14:paraId="713B2AE9">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5AC2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61E76DE">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699F48F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4018110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79A5ADE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14:paraId="5D5BE427">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5A4B5479">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14:paraId="07705EFF">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4ADEAF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1F2207E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14:paraId="66454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CB294F">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3258644">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BE15C51">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646B1DA">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662893D">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6F56191">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ED76855">
            <w:pPr>
              <w:snapToGrid w:val="0"/>
              <w:spacing w:before="50" w:after="50"/>
              <w:jc w:val="center"/>
              <w:rPr>
                <w:rFonts w:hint="eastAsia" w:ascii="仿宋" w:eastAsia="仿宋"/>
                <w:color w:val="auto"/>
                <w:sz w:val="30"/>
                <w:szCs w:val="30"/>
                <w:highlight w:val="none"/>
              </w:rPr>
            </w:pPr>
          </w:p>
        </w:tc>
      </w:tr>
      <w:tr w14:paraId="24EFC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7B8A6C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0E518D76">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CC1B9B7">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74C9CE7">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1900FF1">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85240ED">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E5D3315">
            <w:pPr>
              <w:snapToGrid w:val="0"/>
              <w:spacing w:before="50" w:after="50"/>
              <w:jc w:val="center"/>
              <w:rPr>
                <w:rFonts w:hint="eastAsia" w:ascii="仿宋" w:eastAsia="仿宋"/>
                <w:color w:val="auto"/>
                <w:sz w:val="30"/>
                <w:szCs w:val="30"/>
                <w:highlight w:val="none"/>
              </w:rPr>
            </w:pPr>
          </w:p>
        </w:tc>
      </w:tr>
      <w:tr w14:paraId="28328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3D5D5A9">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3CFBCDD9">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FFD7F4B">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1CE6F0C">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C9477B9">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5242FAC">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8537A00">
            <w:pPr>
              <w:snapToGrid w:val="0"/>
              <w:spacing w:before="50" w:after="50"/>
              <w:jc w:val="center"/>
              <w:rPr>
                <w:rFonts w:hint="eastAsia" w:ascii="仿宋" w:eastAsia="仿宋"/>
                <w:color w:val="auto"/>
                <w:sz w:val="30"/>
                <w:szCs w:val="30"/>
                <w:highlight w:val="none"/>
              </w:rPr>
            </w:pPr>
          </w:p>
        </w:tc>
      </w:tr>
    </w:tbl>
    <w:p w14:paraId="0274D9A4">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005B2249">
      <w:pPr>
        <w:snapToGrid w:val="0"/>
        <w:spacing w:before="156" w:beforeLines="50"/>
        <w:rPr>
          <w:rFonts w:hint="eastAsia" w:ascii="仿宋" w:eastAsia="仿宋"/>
          <w:color w:val="auto"/>
          <w:sz w:val="30"/>
          <w:szCs w:val="30"/>
          <w:highlight w:val="none"/>
        </w:rPr>
      </w:pPr>
    </w:p>
    <w:p w14:paraId="33A7D1A2">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2BC93542">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14:paraId="2C891E7F">
      <w:pPr>
        <w:snapToGrid w:val="0"/>
        <w:spacing w:before="50" w:after="50"/>
        <w:rPr>
          <w:rFonts w:hint="eastAsia" w:ascii="仿宋" w:eastAsia="仿宋"/>
          <w:color w:val="auto"/>
          <w:spacing w:val="20"/>
          <w:sz w:val="30"/>
          <w:szCs w:val="30"/>
          <w:highlight w:val="none"/>
        </w:rPr>
      </w:pPr>
    </w:p>
    <w:p w14:paraId="1D8B67DD">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12</w:t>
      </w:r>
      <w:r>
        <w:rPr>
          <w:rFonts w:hint="eastAsia" w:ascii="仿宋" w:eastAsia="仿宋"/>
          <w:b/>
          <w:bCs/>
          <w:color w:val="auto"/>
          <w:sz w:val="30"/>
          <w:szCs w:val="30"/>
          <w:highlight w:val="none"/>
        </w:rPr>
        <w:t>：技术响应表</w:t>
      </w:r>
    </w:p>
    <w:p w14:paraId="13BBF3DF">
      <w:pPr>
        <w:snapToGrid w:val="0"/>
        <w:spacing w:before="50" w:after="50"/>
        <w:rPr>
          <w:rFonts w:hint="eastAsia" w:ascii="仿宋" w:eastAsia="仿宋"/>
          <w:b/>
          <w:bCs/>
          <w:color w:val="auto"/>
          <w:sz w:val="30"/>
          <w:szCs w:val="30"/>
          <w:highlight w:val="none"/>
        </w:rPr>
      </w:pPr>
    </w:p>
    <w:p w14:paraId="3BC290BA">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5907FB3B">
      <w:pPr>
        <w:snapToGrid w:val="0"/>
        <w:spacing w:before="50" w:after="156" w:afterLines="50"/>
        <w:jc w:val="center"/>
        <w:rPr>
          <w:rFonts w:hint="eastAsia" w:ascii="仿宋" w:eastAsia="仿宋"/>
          <w:b/>
          <w:color w:val="auto"/>
          <w:spacing w:val="40"/>
          <w:kern w:val="0"/>
          <w:sz w:val="36"/>
          <w:szCs w:val="36"/>
          <w:highlight w:val="none"/>
        </w:rPr>
      </w:pPr>
    </w:p>
    <w:p w14:paraId="4EDD2555">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48E0BA80">
      <w:pPr>
        <w:pStyle w:val="9"/>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6"/>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17565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4C32855B">
            <w:pPr>
              <w:snapToGrid w:val="0"/>
              <w:spacing w:before="50" w:after="50"/>
              <w:rPr>
                <w:rFonts w:hint="eastAsia" w:ascii="仿宋" w:eastAsia="仿宋"/>
                <w:color w:val="auto"/>
                <w:spacing w:val="20"/>
                <w:sz w:val="24"/>
                <w:szCs w:val="24"/>
                <w:highlight w:val="none"/>
              </w:rPr>
            </w:pPr>
            <w:bookmarkStart w:id="58" w:name="_Toc64369807"/>
            <w:r>
              <w:rPr>
                <w:rFonts w:hint="eastAsia" w:ascii="仿宋" w:eastAsia="仿宋"/>
                <w:color w:val="auto"/>
                <w:spacing w:val="20"/>
                <w:sz w:val="24"/>
                <w:szCs w:val="24"/>
                <w:highlight w:val="none"/>
              </w:rPr>
              <w:t>服务部分</w:t>
            </w:r>
            <w:bookmarkEnd w:id="58"/>
          </w:p>
        </w:tc>
      </w:tr>
      <w:tr w14:paraId="2F4A6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B289A09">
            <w:pPr>
              <w:snapToGrid w:val="0"/>
              <w:spacing w:before="50" w:after="50"/>
              <w:jc w:val="center"/>
              <w:rPr>
                <w:rFonts w:hint="eastAsia" w:ascii="仿宋" w:eastAsia="仿宋"/>
                <w:color w:val="auto"/>
                <w:spacing w:val="20"/>
                <w:sz w:val="24"/>
                <w:szCs w:val="24"/>
                <w:highlight w:val="none"/>
              </w:rPr>
            </w:pPr>
            <w:bookmarkStart w:id="59" w:name="_Toc64369800"/>
            <w:r>
              <w:rPr>
                <w:rFonts w:hint="eastAsia" w:ascii="仿宋" w:eastAsia="仿宋"/>
                <w:color w:val="auto"/>
                <w:spacing w:val="20"/>
                <w:sz w:val="24"/>
                <w:szCs w:val="24"/>
                <w:highlight w:val="none"/>
              </w:rPr>
              <w:t>序号</w:t>
            </w:r>
            <w:bookmarkEnd w:id="59"/>
          </w:p>
        </w:tc>
        <w:tc>
          <w:tcPr>
            <w:tcW w:w="1861" w:type="dxa"/>
            <w:tcBorders>
              <w:top w:val="single" w:color="auto" w:sz="4" w:space="0"/>
              <w:left w:val="single" w:color="auto" w:sz="4" w:space="0"/>
              <w:bottom w:val="single" w:color="auto" w:sz="4" w:space="0"/>
              <w:right w:val="single" w:color="auto" w:sz="4" w:space="0"/>
            </w:tcBorders>
            <w:noWrap/>
            <w:vAlign w:val="center"/>
          </w:tcPr>
          <w:p w14:paraId="4265D1E4">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788FA537">
            <w:pPr>
              <w:snapToGrid w:val="0"/>
              <w:spacing w:before="50" w:after="50"/>
              <w:jc w:val="center"/>
              <w:rPr>
                <w:rFonts w:hint="eastAsia" w:ascii="仿宋" w:eastAsia="仿宋"/>
                <w:color w:val="auto"/>
                <w:spacing w:val="20"/>
                <w:sz w:val="24"/>
                <w:szCs w:val="24"/>
                <w:highlight w:val="none"/>
              </w:rPr>
            </w:pPr>
            <w:bookmarkStart w:id="60" w:name="_Toc64369801"/>
            <w:bookmarkStart w:id="61" w:name="_Toc64369802"/>
            <w:r>
              <w:rPr>
                <w:rFonts w:hint="eastAsia" w:ascii="仿宋" w:eastAsia="仿宋"/>
                <w:color w:val="auto"/>
                <w:spacing w:val="20"/>
                <w:sz w:val="24"/>
                <w:szCs w:val="24"/>
                <w:highlight w:val="none"/>
              </w:rPr>
              <w:t>采购文件</w:t>
            </w:r>
          </w:p>
          <w:p w14:paraId="19F92CEA">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0"/>
          </w:p>
        </w:tc>
        <w:tc>
          <w:tcPr>
            <w:tcW w:w="2105" w:type="dxa"/>
            <w:tcBorders>
              <w:top w:val="single" w:color="auto" w:sz="4" w:space="0"/>
              <w:left w:val="single" w:color="auto" w:sz="4" w:space="0"/>
              <w:bottom w:val="single" w:color="auto" w:sz="4" w:space="0"/>
              <w:right w:val="single" w:color="auto" w:sz="4" w:space="0"/>
            </w:tcBorders>
            <w:noWrap/>
            <w:vAlign w:val="center"/>
          </w:tcPr>
          <w:p w14:paraId="0308C8F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3E5539F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1"/>
          </w:p>
        </w:tc>
        <w:tc>
          <w:tcPr>
            <w:tcW w:w="1396" w:type="dxa"/>
            <w:tcBorders>
              <w:top w:val="single" w:color="auto" w:sz="4" w:space="0"/>
              <w:left w:val="single" w:color="auto" w:sz="4" w:space="0"/>
              <w:bottom w:val="single" w:color="auto" w:sz="4" w:space="0"/>
              <w:right w:val="single" w:color="auto" w:sz="4" w:space="0"/>
            </w:tcBorders>
            <w:noWrap/>
            <w:vAlign w:val="center"/>
          </w:tcPr>
          <w:p w14:paraId="4714D5A7">
            <w:pPr>
              <w:snapToGrid w:val="0"/>
              <w:spacing w:before="50" w:after="50"/>
              <w:jc w:val="center"/>
              <w:rPr>
                <w:rFonts w:hint="eastAsia" w:ascii="仿宋" w:eastAsia="仿宋"/>
                <w:color w:val="auto"/>
                <w:spacing w:val="20"/>
                <w:sz w:val="24"/>
                <w:szCs w:val="24"/>
                <w:highlight w:val="none"/>
              </w:rPr>
            </w:pPr>
            <w:bookmarkStart w:id="62" w:name="_Toc64369803"/>
            <w:r>
              <w:rPr>
                <w:rFonts w:hint="eastAsia" w:ascii="仿宋" w:eastAsia="仿宋"/>
                <w:color w:val="auto"/>
                <w:spacing w:val="20"/>
                <w:sz w:val="24"/>
                <w:szCs w:val="24"/>
                <w:highlight w:val="none"/>
              </w:rPr>
              <w:t>偏离</w:t>
            </w:r>
          </w:p>
          <w:p w14:paraId="561E80BB">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2"/>
          </w:p>
        </w:tc>
      </w:tr>
      <w:tr w14:paraId="48624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95E3FA9">
            <w:pPr>
              <w:snapToGrid w:val="0"/>
              <w:spacing w:before="50" w:after="50"/>
              <w:rPr>
                <w:rFonts w:hint="eastAsia" w:ascii="仿宋" w:eastAsia="仿宋"/>
                <w:color w:val="auto"/>
                <w:spacing w:val="20"/>
                <w:sz w:val="24"/>
                <w:szCs w:val="24"/>
                <w:highlight w:val="none"/>
              </w:rPr>
            </w:pPr>
            <w:bookmarkStart w:id="63" w:name="_Toc64369804"/>
            <w:r>
              <w:rPr>
                <w:rFonts w:hint="eastAsia" w:ascii="仿宋" w:eastAsia="仿宋"/>
                <w:color w:val="auto"/>
                <w:spacing w:val="20"/>
                <w:sz w:val="24"/>
                <w:szCs w:val="24"/>
                <w:highlight w:val="none"/>
              </w:rPr>
              <w:t>1</w:t>
            </w:r>
            <w:bookmarkEnd w:id="63"/>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16EE172">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087C23F">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1460D399">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554AEEE">
            <w:pPr>
              <w:snapToGrid w:val="0"/>
              <w:spacing w:before="50" w:after="50"/>
              <w:rPr>
                <w:rFonts w:hint="eastAsia" w:ascii="仿宋" w:eastAsia="仿宋"/>
                <w:color w:val="auto"/>
                <w:spacing w:val="20"/>
                <w:sz w:val="24"/>
                <w:szCs w:val="24"/>
                <w:highlight w:val="none"/>
              </w:rPr>
            </w:pPr>
          </w:p>
        </w:tc>
      </w:tr>
      <w:tr w14:paraId="32DDB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7A1017C">
            <w:pPr>
              <w:snapToGrid w:val="0"/>
              <w:spacing w:before="50" w:after="50"/>
              <w:rPr>
                <w:rFonts w:hint="eastAsia" w:ascii="仿宋" w:eastAsia="仿宋"/>
                <w:color w:val="auto"/>
                <w:spacing w:val="20"/>
                <w:sz w:val="24"/>
                <w:szCs w:val="24"/>
                <w:highlight w:val="none"/>
              </w:rPr>
            </w:pPr>
            <w:bookmarkStart w:id="64" w:name="_Toc64369805"/>
            <w:r>
              <w:rPr>
                <w:rFonts w:hint="eastAsia" w:ascii="仿宋" w:eastAsia="仿宋"/>
                <w:color w:val="auto"/>
                <w:spacing w:val="20"/>
                <w:sz w:val="24"/>
                <w:szCs w:val="24"/>
                <w:highlight w:val="none"/>
              </w:rPr>
              <w:t>2</w:t>
            </w:r>
            <w:bookmarkEnd w:id="64"/>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9E80931">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74E46F2">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3AFA4105">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7E237E9C">
            <w:pPr>
              <w:snapToGrid w:val="0"/>
              <w:spacing w:before="50" w:after="50"/>
              <w:rPr>
                <w:rFonts w:hint="eastAsia" w:ascii="仿宋" w:eastAsia="仿宋"/>
                <w:color w:val="auto"/>
                <w:spacing w:val="20"/>
                <w:sz w:val="24"/>
                <w:szCs w:val="24"/>
                <w:highlight w:val="none"/>
              </w:rPr>
            </w:pPr>
          </w:p>
        </w:tc>
      </w:tr>
      <w:tr w14:paraId="12973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2B8F196">
            <w:pPr>
              <w:snapToGrid w:val="0"/>
              <w:spacing w:before="50" w:after="50"/>
              <w:rPr>
                <w:rFonts w:hint="eastAsia" w:ascii="仿宋" w:eastAsia="仿宋"/>
                <w:color w:val="auto"/>
                <w:spacing w:val="20"/>
                <w:sz w:val="24"/>
                <w:szCs w:val="24"/>
                <w:highlight w:val="none"/>
              </w:rPr>
            </w:pPr>
            <w:bookmarkStart w:id="65" w:name="_Toc64369806"/>
            <w:bookmarkEnd w:id="65"/>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B2339AF">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F65716B">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4A548546">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038D55A2">
            <w:pPr>
              <w:snapToGrid w:val="0"/>
              <w:spacing w:before="50" w:after="50"/>
              <w:rPr>
                <w:rFonts w:hint="eastAsia" w:ascii="仿宋" w:eastAsia="仿宋"/>
                <w:color w:val="auto"/>
                <w:spacing w:val="20"/>
                <w:sz w:val="24"/>
                <w:szCs w:val="24"/>
                <w:highlight w:val="none"/>
              </w:rPr>
            </w:pPr>
          </w:p>
        </w:tc>
      </w:tr>
      <w:tr w14:paraId="4B593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27C484A">
            <w:pPr>
              <w:snapToGrid w:val="0"/>
              <w:spacing w:before="50" w:after="50"/>
              <w:rPr>
                <w:rFonts w:hint="eastAsia" w:ascii="仿宋" w:eastAsia="仿宋"/>
                <w:color w:val="auto"/>
                <w:spacing w:val="20"/>
                <w:sz w:val="24"/>
                <w:szCs w:val="24"/>
                <w:highlight w:val="none"/>
              </w:rPr>
            </w:pPr>
            <w:bookmarkStart w:id="66"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B38687C">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E38000B">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245DDBDE">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0E16358D">
            <w:pPr>
              <w:snapToGrid w:val="0"/>
              <w:spacing w:before="50" w:after="50"/>
              <w:rPr>
                <w:rFonts w:hint="eastAsia" w:ascii="仿宋" w:eastAsia="仿宋"/>
                <w:color w:val="auto"/>
                <w:spacing w:val="20"/>
                <w:sz w:val="24"/>
                <w:szCs w:val="24"/>
                <w:highlight w:val="none"/>
              </w:rPr>
            </w:pPr>
          </w:p>
        </w:tc>
      </w:tr>
      <w:tr w14:paraId="006F1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7E10919">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B0DB3D7">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8BB6268">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6B287782">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61EA508">
            <w:pPr>
              <w:snapToGrid w:val="0"/>
              <w:spacing w:before="50" w:after="50"/>
              <w:rPr>
                <w:rFonts w:hint="eastAsia" w:ascii="仿宋" w:eastAsia="仿宋"/>
                <w:color w:val="auto"/>
                <w:spacing w:val="20"/>
                <w:sz w:val="24"/>
                <w:szCs w:val="24"/>
                <w:highlight w:val="none"/>
              </w:rPr>
            </w:pPr>
          </w:p>
        </w:tc>
      </w:tr>
      <w:tr w14:paraId="6CD9A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C5C9F25">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35DD80C">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5E91BB5">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768008D6">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D29B034">
            <w:pPr>
              <w:snapToGrid w:val="0"/>
              <w:spacing w:before="50" w:after="50"/>
              <w:rPr>
                <w:rFonts w:hint="eastAsia" w:ascii="仿宋" w:eastAsia="仿宋"/>
                <w:color w:val="auto"/>
                <w:spacing w:val="20"/>
                <w:sz w:val="24"/>
                <w:szCs w:val="24"/>
                <w:highlight w:val="none"/>
              </w:rPr>
            </w:pPr>
          </w:p>
        </w:tc>
      </w:tr>
      <w:tr w14:paraId="7BA09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50B4FCA">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4D931DD">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621F335">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6301E04F">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07B86C6A">
            <w:pPr>
              <w:snapToGrid w:val="0"/>
              <w:spacing w:before="50" w:after="50"/>
              <w:rPr>
                <w:rFonts w:hint="eastAsia" w:ascii="仿宋" w:eastAsia="仿宋"/>
                <w:color w:val="auto"/>
                <w:spacing w:val="20"/>
                <w:sz w:val="24"/>
                <w:szCs w:val="24"/>
                <w:highlight w:val="none"/>
              </w:rPr>
            </w:pPr>
          </w:p>
        </w:tc>
      </w:tr>
      <w:tr w14:paraId="6A6E8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5E624E2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66"/>
            <w:r>
              <w:rPr>
                <w:rFonts w:hint="eastAsia" w:ascii="仿宋" w:eastAsia="仿宋"/>
                <w:color w:val="auto"/>
                <w:spacing w:val="20"/>
                <w:sz w:val="24"/>
                <w:szCs w:val="24"/>
                <w:highlight w:val="none"/>
              </w:rPr>
              <w:t>（如有）</w:t>
            </w:r>
          </w:p>
        </w:tc>
      </w:tr>
      <w:tr w14:paraId="6B085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BD56DC3">
            <w:pPr>
              <w:snapToGrid w:val="0"/>
              <w:spacing w:before="50" w:after="50"/>
              <w:jc w:val="center"/>
              <w:rPr>
                <w:rFonts w:hint="eastAsia" w:ascii="仿宋" w:eastAsia="仿宋"/>
                <w:color w:val="auto"/>
                <w:spacing w:val="20"/>
                <w:sz w:val="24"/>
                <w:szCs w:val="24"/>
                <w:highlight w:val="none"/>
              </w:rPr>
            </w:pPr>
            <w:bookmarkStart w:id="67" w:name="_Toc64369808"/>
            <w:r>
              <w:rPr>
                <w:rFonts w:hint="eastAsia" w:ascii="仿宋" w:eastAsia="仿宋"/>
                <w:color w:val="auto"/>
                <w:spacing w:val="20"/>
                <w:sz w:val="24"/>
                <w:szCs w:val="24"/>
                <w:highlight w:val="none"/>
              </w:rPr>
              <w:t>序号</w:t>
            </w:r>
            <w:bookmarkEnd w:id="67"/>
          </w:p>
        </w:tc>
        <w:tc>
          <w:tcPr>
            <w:tcW w:w="1861" w:type="dxa"/>
            <w:tcBorders>
              <w:top w:val="single" w:color="auto" w:sz="4" w:space="0"/>
              <w:left w:val="single" w:color="auto" w:sz="4" w:space="0"/>
              <w:bottom w:val="single" w:color="auto" w:sz="4" w:space="0"/>
              <w:right w:val="single" w:color="auto" w:sz="4" w:space="0"/>
            </w:tcBorders>
            <w:noWrap/>
            <w:vAlign w:val="center"/>
          </w:tcPr>
          <w:p w14:paraId="0791E4AF">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7AFDACD7">
            <w:pPr>
              <w:snapToGrid w:val="0"/>
              <w:spacing w:before="50" w:after="50"/>
              <w:jc w:val="center"/>
              <w:rPr>
                <w:rFonts w:hint="eastAsia" w:ascii="仿宋" w:eastAsia="仿宋"/>
                <w:color w:val="auto"/>
                <w:spacing w:val="20"/>
                <w:sz w:val="24"/>
                <w:szCs w:val="24"/>
                <w:highlight w:val="none"/>
              </w:rPr>
            </w:pPr>
            <w:bookmarkStart w:id="68" w:name="_Toc64369809"/>
            <w:bookmarkStart w:id="69" w:name="_Toc64369810"/>
            <w:r>
              <w:rPr>
                <w:rFonts w:hint="eastAsia" w:ascii="仿宋" w:eastAsia="仿宋"/>
                <w:color w:val="auto"/>
                <w:spacing w:val="20"/>
                <w:sz w:val="24"/>
                <w:szCs w:val="24"/>
                <w:highlight w:val="none"/>
              </w:rPr>
              <w:t>采购文件</w:t>
            </w:r>
          </w:p>
          <w:p w14:paraId="601C3EA7">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8"/>
          </w:p>
        </w:tc>
        <w:tc>
          <w:tcPr>
            <w:tcW w:w="2105" w:type="dxa"/>
            <w:tcBorders>
              <w:top w:val="single" w:color="auto" w:sz="4" w:space="0"/>
              <w:left w:val="single" w:color="auto" w:sz="4" w:space="0"/>
              <w:bottom w:val="single" w:color="auto" w:sz="4" w:space="0"/>
              <w:right w:val="single" w:color="auto" w:sz="4" w:space="0"/>
            </w:tcBorders>
            <w:noWrap/>
          </w:tcPr>
          <w:p w14:paraId="36E1158D">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42095548">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9"/>
          </w:p>
        </w:tc>
        <w:tc>
          <w:tcPr>
            <w:tcW w:w="1396" w:type="dxa"/>
            <w:tcBorders>
              <w:top w:val="single" w:color="auto" w:sz="4" w:space="0"/>
              <w:left w:val="single" w:color="auto" w:sz="4" w:space="0"/>
              <w:bottom w:val="single" w:color="auto" w:sz="4" w:space="0"/>
              <w:right w:val="single" w:color="auto" w:sz="4" w:space="0"/>
            </w:tcBorders>
            <w:noWrap/>
          </w:tcPr>
          <w:p w14:paraId="1FA513F3">
            <w:pPr>
              <w:snapToGrid w:val="0"/>
              <w:spacing w:before="50" w:after="50"/>
              <w:jc w:val="center"/>
              <w:rPr>
                <w:rFonts w:hint="eastAsia" w:ascii="仿宋" w:eastAsia="仿宋"/>
                <w:color w:val="auto"/>
                <w:spacing w:val="20"/>
                <w:sz w:val="24"/>
                <w:szCs w:val="24"/>
                <w:highlight w:val="none"/>
              </w:rPr>
            </w:pPr>
            <w:bookmarkStart w:id="70" w:name="_Toc64369811"/>
            <w:r>
              <w:rPr>
                <w:rFonts w:hint="eastAsia" w:ascii="仿宋" w:eastAsia="仿宋"/>
                <w:color w:val="auto"/>
                <w:spacing w:val="20"/>
                <w:sz w:val="24"/>
                <w:szCs w:val="24"/>
                <w:highlight w:val="none"/>
              </w:rPr>
              <w:t>偏离</w:t>
            </w:r>
          </w:p>
          <w:p w14:paraId="7138FF8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0"/>
          </w:p>
        </w:tc>
      </w:tr>
      <w:tr w14:paraId="2C68D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972D967">
            <w:pPr>
              <w:snapToGrid w:val="0"/>
              <w:spacing w:before="50" w:after="50"/>
              <w:rPr>
                <w:rFonts w:hint="eastAsia" w:ascii="仿宋" w:eastAsia="仿宋"/>
                <w:color w:val="auto"/>
                <w:spacing w:val="20"/>
                <w:sz w:val="24"/>
                <w:szCs w:val="24"/>
                <w:highlight w:val="none"/>
              </w:rPr>
            </w:pPr>
            <w:bookmarkStart w:id="71" w:name="_Toc64369814"/>
            <w:r>
              <w:rPr>
                <w:rFonts w:hint="eastAsia" w:ascii="仿宋" w:eastAsia="仿宋"/>
                <w:color w:val="auto"/>
                <w:spacing w:val="20"/>
                <w:sz w:val="24"/>
                <w:szCs w:val="24"/>
                <w:highlight w:val="none"/>
              </w:rPr>
              <w:t>…</w:t>
            </w:r>
            <w:bookmarkEnd w:id="71"/>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2261B8C">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DC7D5DF">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2DBDCD18">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54617683">
            <w:pPr>
              <w:snapToGrid w:val="0"/>
              <w:spacing w:before="50" w:after="50"/>
              <w:rPr>
                <w:rFonts w:hint="eastAsia" w:ascii="仿宋" w:eastAsia="仿宋"/>
                <w:color w:val="auto"/>
                <w:spacing w:val="20"/>
                <w:sz w:val="24"/>
                <w:szCs w:val="24"/>
                <w:highlight w:val="none"/>
              </w:rPr>
            </w:pPr>
          </w:p>
        </w:tc>
      </w:tr>
    </w:tbl>
    <w:p w14:paraId="2D39D27A">
      <w:pPr>
        <w:pStyle w:val="11"/>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14:paraId="7A46F8C8">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14:paraId="6761DDC5">
      <w:pPr>
        <w:snapToGrid w:val="0"/>
        <w:spacing w:before="50" w:after="50"/>
        <w:rPr>
          <w:rFonts w:hint="eastAsia" w:ascii="仿宋" w:eastAsia="仿宋"/>
          <w:color w:val="auto"/>
          <w:spacing w:val="20"/>
          <w:sz w:val="30"/>
          <w:szCs w:val="30"/>
          <w:highlight w:val="none"/>
        </w:rPr>
      </w:pPr>
    </w:p>
    <w:p w14:paraId="5E877DDE">
      <w:pPr>
        <w:snapToGrid w:val="0"/>
        <w:spacing w:before="50" w:after="50"/>
        <w:rPr>
          <w:rFonts w:hint="eastAsia" w:ascii="仿宋" w:eastAsia="仿宋"/>
          <w:color w:val="auto"/>
          <w:spacing w:val="20"/>
          <w:sz w:val="30"/>
          <w:szCs w:val="30"/>
          <w:highlight w:val="none"/>
        </w:rPr>
      </w:pPr>
    </w:p>
    <w:p w14:paraId="54F6E94C">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14:paraId="32A4AA9C">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64359C02">
      <w:pPr>
        <w:snapToGrid w:val="0"/>
        <w:spacing w:before="156" w:beforeLines="50"/>
        <w:rPr>
          <w:rFonts w:hint="eastAsia" w:ascii="仿宋" w:eastAsia="仿宋"/>
          <w:color w:val="auto"/>
          <w:sz w:val="24"/>
          <w:szCs w:val="24"/>
          <w:highlight w:val="none"/>
        </w:rPr>
      </w:pPr>
    </w:p>
    <w:p w14:paraId="6C706022">
      <w:pPr>
        <w:snapToGrid w:val="0"/>
        <w:spacing w:before="156" w:beforeLines="50"/>
        <w:rPr>
          <w:rFonts w:hint="eastAsia" w:ascii="仿宋" w:eastAsia="仿宋"/>
          <w:color w:val="auto"/>
          <w:sz w:val="24"/>
          <w:szCs w:val="24"/>
          <w:highlight w:val="none"/>
        </w:rPr>
      </w:pPr>
    </w:p>
    <w:p w14:paraId="36734AEA">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3</w:t>
      </w:r>
      <w:r>
        <w:rPr>
          <w:rFonts w:hint="eastAsia" w:ascii="仿宋" w:eastAsia="仿宋"/>
          <w:b/>
          <w:bCs/>
          <w:color w:val="auto"/>
          <w:sz w:val="30"/>
          <w:szCs w:val="30"/>
          <w:highlight w:val="none"/>
        </w:rPr>
        <w:t>：商务响应表</w:t>
      </w:r>
    </w:p>
    <w:p w14:paraId="1E77CC26">
      <w:pPr>
        <w:snapToGrid w:val="0"/>
        <w:spacing w:before="50" w:after="156" w:afterLines="50"/>
        <w:jc w:val="center"/>
        <w:rPr>
          <w:rFonts w:hint="eastAsia" w:ascii="仿宋" w:eastAsia="仿宋"/>
          <w:b/>
          <w:color w:val="auto"/>
          <w:spacing w:val="40"/>
          <w:kern w:val="0"/>
          <w:sz w:val="36"/>
          <w:szCs w:val="36"/>
          <w:highlight w:val="none"/>
        </w:rPr>
      </w:pPr>
    </w:p>
    <w:p w14:paraId="14E98E58">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62BA4225">
      <w:pPr>
        <w:snapToGrid w:val="0"/>
        <w:spacing w:before="50" w:after="156" w:afterLines="50"/>
        <w:jc w:val="center"/>
        <w:rPr>
          <w:rFonts w:hint="eastAsia" w:ascii="仿宋" w:eastAsia="仿宋"/>
          <w:b/>
          <w:color w:val="auto"/>
          <w:sz w:val="32"/>
          <w:szCs w:val="32"/>
          <w:highlight w:val="none"/>
        </w:rPr>
      </w:pPr>
    </w:p>
    <w:p w14:paraId="3DB21459">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0853B007">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FE60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6ABB3F2">
            <w:pPr>
              <w:snapToGrid w:val="0"/>
              <w:spacing w:before="50" w:after="50"/>
              <w:jc w:val="center"/>
              <w:rPr>
                <w:rFonts w:hint="eastAsia" w:ascii="仿宋" w:eastAsia="仿宋" w:cs="仿宋_GB2312"/>
                <w:color w:val="auto"/>
                <w:spacing w:val="20"/>
                <w:sz w:val="28"/>
                <w:szCs w:val="28"/>
                <w:highlight w:val="none"/>
              </w:rPr>
            </w:pPr>
            <w:bookmarkStart w:id="72" w:name="_Toc64369815"/>
            <w:r>
              <w:rPr>
                <w:rFonts w:hint="eastAsia" w:ascii="仿宋" w:eastAsia="仿宋" w:cs="仿宋_GB2312"/>
                <w:color w:val="auto"/>
                <w:spacing w:val="20"/>
                <w:sz w:val="28"/>
                <w:szCs w:val="28"/>
                <w:highlight w:val="none"/>
              </w:rPr>
              <w:t>类别</w:t>
            </w:r>
            <w:bookmarkEnd w:id="72"/>
          </w:p>
        </w:tc>
        <w:tc>
          <w:tcPr>
            <w:tcW w:w="2626" w:type="dxa"/>
            <w:tcBorders>
              <w:top w:val="single" w:color="auto" w:sz="4" w:space="0"/>
              <w:left w:val="single" w:color="auto" w:sz="4" w:space="0"/>
              <w:bottom w:val="single" w:color="auto" w:sz="4" w:space="0"/>
              <w:right w:val="single" w:color="auto" w:sz="4" w:space="0"/>
            </w:tcBorders>
            <w:noWrap/>
            <w:vAlign w:val="center"/>
          </w:tcPr>
          <w:p w14:paraId="166D366D">
            <w:pPr>
              <w:snapToGrid w:val="0"/>
              <w:spacing w:before="156" w:beforeLines="50" w:after="50"/>
              <w:jc w:val="center"/>
              <w:rPr>
                <w:rFonts w:hint="eastAsia" w:ascii="仿宋" w:eastAsia="仿宋" w:cs="仿宋_GB2312"/>
                <w:color w:val="auto"/>
                <w:sz w:val="30"/>
                <w:szCs w:val="30"/>
                <w:highlight w:val="none"/>
              </w:rPr>
            </w:pPr>
            <w:bookmarkStart w:id="73" w:name="_Toc64369816"/>
            <w:r>
              <w:rPr>
                <w:rFonts w:hint="eastAsia" w:ascii="仿宋" w:eastAsia="仿宋" w:cs="仿宋_GB2312"/>
                <w:color w:val="auto"/>
                <w:sz w:val="30"/>
                <w:szCs w:val="30"/>
                <w:highlight w:val="none"/>
              </w:rPr>
              <w:t>采购文件要求</w:t>
            </w:r>
            <w:bookmarkEnd w:id="73"/>
          </w:p>
        </w:tc>
        <w:tc>
          <w:tcPr>
            <w:tcW w:w="2737" w:type="dxa"/>
            <w:tcBorders>
              <w:top w:val="single" w:color="auto" w:sz="4" w:space="0"/>
              <w:left w:val="single" w:color="auto" w:sz="4" w:space="0"/>
              <w:bottom w:val="single" w:color="auto" w:sz="4" w:space="0"/>
              <w:right w:val="single" w:color="auto" w:sz="4" w:space="0"/>
            </w:tcBorders>
            <w:noWrap/>
            <w:vAlign w:val="center"/>
          </w:tcPr>
          <w:p w14:paraId="232AE963">
            <w:pPr>
              <w:snapToGrid w:val="0"/>
              <w:spacing w:before="156" w:beforeLines="50" w:after="50"/>
              <w:jc w:val="center"/>
              <w:rPr>
                <w:rFonts w:hint="eastAsia" w:ascii="仿宋" w:eastAsia="仿宋" w:cs="仿宋_GB2312"/>
                <w:color w:val="auto"/>
                <w:sz w:val="30"/>
                <w:szCs w:val="30"/>
                <w:highlight w:val="none"/>
              </w:rPr>
            </w:pPr>
            <w:bookmarkStart w:id="74" w:name="_Toc64369817"/>
            <w:r>
              <w:rPr>
                <w:rFonts w:hint="eastAsia" w:ascii="仿宋" w:eastAsia="仿宋" w:cs="仿宋_GB2312"/>
                <w:color w:val="auto"/>
                <w:sz w:val="30"/>
                <w:szCs w:val="30"/>
                <w:highlight w:val="none"/>
              </w:rPr>
              <w:t>投标文件响应</w:t>
            </w:r>
            <w:bookmarkEnd w:id="74"/>
          </w:p>
        </w:tc>
        <w:tc>
          <w:tcPr>
            <w:tcW w:w="1886" w:type="dxa"/>
            <w:tcBorders>
              <w:top w:val="single" w:color="auto" w:sz="4" w:space="0"/>
              <w:left w:val="single" w:color="auto" w:sz="4" w:space="0"/>
              <w:bottom w:val="single" w:color="auto" w:sz="4" w:space="0"/>
              <w:right w:val="single" w:color="auto" w:sz="4" w:space="0"/>
            </w:tcBorders>
            <w:noWrap/>
            <w:vAlign w:val="center"/>
          </w:tcPr>
          <w:p w14:paraId="261709A3">
            <w:pPr>
              <w:snapToGrid w:val="0"/>
              <w:spacing w:before="156" w:beforeLines="50" w:after="50"/>
              <w:jc w:val="center"/>
              <w:rPr>
                <w:rFonts w:hint="eastAsia" w:ascii="仿宋" w:eastAsia="仿宋" w:cs="仿宋_GB2312"/>
                <w:color w:val="auto"/>
                <w:sz w:val="30"/>
                <w:szCs w:val="30"/>
                <w:highlight w:val="none"/>
              </w:rPr>
            </w:pPr>
            <w:bookmarkStart w:id="75" w:name="_Toc64369818"/>
            <w:r>
              <w:rPr>
                <w:rFonts w:hint="eastAsia" w:ascii="仿宋" w:eastAsia="仿宋" w:cs="仿宋_GB2312"/>
                <w:color w:val="auto"/>
                <w:sz w:val="30"/>
                <w:szCs w:val="30"/>
                <w:highlight w:val="none"/>
              </w:rPr>
              <w:t>偏离情况</w:t>
            </w:r>
            <w:bookmarkEnd w:id="75"/>
          </w:p>
        </w:tc>
      </w:tr>
      <w:tr w14:paraId="446E7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40200CC">
            <w:pPr>
              <w:snapToGrid w:val="0"/>
              <w:spacing w:before="50" w:after="50"/>
              <w:rPr>
                <w:rFonts w:hint="eastAsia" w:ascii="仿宋" w:eastAsia="仿宋"/>
                <w:color w:val="auto"/>
                <w:spacing w:val="20"/>
                <w:sz w:val="28"/>
                <w:szCs w:val="28"/>
                <w:highlight w:val="none"/>
              </w:rPr>
            </w:pPr>
            <w:bookmarkStart w:id="76" w:name="_Toc64369819"/>
            <w:bookmarkStart w:id="77" w:name="_Toc64369823"/>
            <w:r>
              <w:rPr>
                <w:rFonts w:hint="eastAsia" w:ascii="仿宋" w:eastAsia="仿宋"/>
                <w:color w:val="auto"/>
                <w:spacing w:val="20"/>
                <w:sz w:val="28"/>
                <w:szCs w:val="28"/>
                <w:highlight w:val="none"/>
              </w:rPr>
              <w:t>付款方式</w:t>
            </w:r>
            <w:bookmarkEnd w:id="76"/>
            <w:bookmarkEnd w:id="77"/>
          </w:p>
        </w:tc>
        <w:tc>
          <w:tcPr>
            <w:tcW w:w="2626" w:type="dxa"/>
            <w:tcBorders>
              <w:top w:val="single" w:color="auto" w:sz="4" w:space="0"/>
              <w:left w:val="single" w:color="auto" w:sz="4" w:space="0"/>
              <w:bottom w:val="single" w:color="auto" w:sz="4" w:space="0"/>
              <w:right w:val="single" w:color="auto" w:sz="4" w:space="0"/>
            </w:tcBorders>
            <w:noWrap/>
            <w:vAlign w:val="center"/>
          </w:tcPr>
          <w:p w14:paraId="2F95397C">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D40278B">
            <w:pPr>
              <w:pStyle w:val="17"/>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6FA5A800">
            <w:pPr>
              <w:pStyle w:val="17"/>
              <w:snapToGrid w:val="0"/>
              <w:spacing w:before="120" w:after="120"/>
              <w:outlineLvl w:val="0"/>
              <w:rPr>
                <w:rFonts w:hint="eastAsia" w:ascii="仿宋" w:eastAsia="仿宋"/>
                <w:color w:val="auto"/>
                <w:sz w:val="28"/>
                <w:szCs w:val="28"/>
                <w:highlight w:val="none"/>
              </w:rPr>
            </w:pPr>
          </w:p>
        </w:tc>
      </w:tr>
      <w:tr w14:paraId="3DCA1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27F50D5">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3AAD893D">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4F56DBB">
            <w:pPr>
              <w:pStyle w:val="17"/>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7B94F253">
            <w:pPr>
              <w:pStyle w:val="17"/>
              <w:snapToGrid w:val="0"/>
              <w:spacing w:before="120" w:after="120" w:line="240" w:lineRule="auto"/>
              <w:outlineLvl w:val="0"/>
              <w:rPr>
                <w:rFonts w:hint="eastAsia" w:ascii="仿宋" w:eastAsia="仿宋"/>
                <w:color w:val="auto"/>
                <w:sz w:val="28"/>
                <w:szCs w:val="28"/>
                <w:highlight w:val="none"/>
              </w:rPr>
            </w:pPr>
          </w:p>
        </w:tc>
      </w:tr>
      <w:tr w14:paraId="4058A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187C3D0">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4400FF2">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0BCFD2B">
            <w:pPr>
              <w:pStyle w:val="17"/>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AFB55D7">
            <w:pPr>
              <w:pStyle w:val="17"/>
              <w:snapToGrid w:val="0"/>
              <w:spacing w:before="120" w:after="120" w:line="240" w:lineRule="auto"/>
              <w:outlineLvl w:val="0"/>
              <w:rPr>
                <w:rFonts w:hint="eastAsia" w:ascii="仿宋" w:eastAsia="仿宋"/>
                <w:color w:val="auto"/>
                <w:sz w:val="28"/>
                <w:szCs w:val="28"/>
                <w:highlight w:val="none"/>
              </w:rPr>
            </w:pPr>
          </w:p>
        </w:tc>
      </w:tr>
      <w:tr w14:paraId="49C24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43226E1">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05007F0D">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F1EB100">
            <w:pPr>
              <w:pStyle w:val="17"/>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D6BEDF8">
            <w:pPr>
              <w:pStyle w:val="17"/>
              <w:snapToGrid w:val="0"/>
              <w:spacing w:before="120" w:after="120"/>
              <w:outlineLvl w:val="0"/>
              <w:rPr>
                <w:rFonts w:hint="eastAsia" w:ascii="仿宋" w:eastAsia="仿宋"/>
                <w:color w:val="auto"/>
                <w:sz w:val="28"/>
                <w:szCs w:val="28"/>
                <w:highlight w:val="none"/>
              </w:rPr>
            </w:pPr>
          </w:p>
        </w:tc>
      </w:tr>
    </w:tbl>
    <w:p w14:paraId="7A252BDF">
      <w:pPr>
        <w:pStyle w:val="11"/>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681FFE8E">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38F56F82">
      <w:pPr>
        <w:snapToGrid w:val="0"/>
        <w:spacing w:before="50" w:after="50"/>
        <w:rPr>
          <w:rFonts w:hint="eastAsia" w:ascii="仿宋" w:eastAsia="仿宋"/>
          <w:color w:val="auto"/>
          <w:spacing w:val="20"/>
          <w:sz w:val="28"/>
          <w:szCs w:val="28"/>
          <w:highlight w:val="none"/>
        </w:rPr>
      </w:pPr>
    </w:p>
    <w:p w14:paraId="4D083BEC">
      <w:pPr>
        <w:snapToGrid w:val="0"/>
        <w:spacing w:before="50" w:after="50"/>
        <w:rPr>
          <w:rFonts w:hint="eastAsia" w:ascii="仿宋" w:eastAsia="仿宋"/>
          <w:color w:val="auto"/>
          <w:spacing w:val="20"/>
          <w:sz w:val="28"/>
          <w:szCs w:val="28"/>
          <w:highlight w:val="none"/>
        </w:rPr>
      </w:pPr>
    </w:p>
    <w:p w14:paraId="51A7C7CF">
      <w:pPr>
        <w:snapToGrid w:val="0"/>
        <w:spacing w:before="50" w:after="50"/>
        <w:rPr>
          <w:rFonts w:hint="eastAsia" w:ascii="仿宋" w:eastAsia="仿宋"/>
          <w:color w:val="auto"/>
          <w:spacing w:val="20"/>
          <w:sz w:val="28"/>
          <w:szCs w:val="28"/>
          <w:highlight w:val="none"/>
        </w:rPr>
      </w:pPr>
    </w:p>
    <w:p w14:paraId="250DFA55">
      <w:pPr>
        <w:snapToGrid w:val="0"/>
        <w:spacing w:before="50" w:after="50"/>
        <w:rPr>
          <w:rFonts w:hint="eastAsia" w:ascii="仿宋" w:eastAsia="仿宋"/>
          <w:color w:val="auto"/>
          <w:spacing w:val="20"/>
          <w:sz w:val="28"/>
          <w:szCs w:val="28"/>
          <w:highlight w:val="none"/>
        </w:rPr>
      </w:pPr>
    </w:p>
    <w:p w14:paraId="0FBC1A8D">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6D57B2C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367BA51A">
      <w:pPr>
        <w:snapToGrid w:val="0"/>
        <w:spacing w:before="156" w:beforeLines="50"/>
        <w:rPr>
          <w:rFonts w:hint="eastAsia" w:ascii="仿宋" w:eastAsia="仿宋"/>
          <w:color w:val="auto"/>
          <w:sz w:val="28"/>
          <w:szCs w:val="28"/>
          <w:highlight w:val="none"/>
        </w:rPr>
      </w:pPr>
    </w:p>
    <w:p w14:paraId="04FD3ECC">
      <w:pPr>
        <w:snapToGrid w:val="0"/>
        <w:spacing w:before="156" w:beforeLines="50"/>
        <w:rPr>
          <w:rFonts w:hint="eastAsia" w:ascii="仿宋" w:eastAsia="仿宋"/>
          <w:color w:val="auto"/>
          <w:sz w:val="28"/>
          <w:szCs w:val="28"/>
          <w:highlight w:val="none"/>
        </w:rPr>
      </w:pPr>
    </w:p>
    <w:p w14:paraId="5EF26FA2">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4</w:t>
      </w:r>
      <w:r>
        <w:rPr>
          <w:rFonts w:hint="eastAsia" w:ascii="仿宋" w:eastAsia="仿宋"/>
          <w:b/>
          <w:bCs/>
          <w:color w:val="auto"/>
          <w:sz w:val="30"/>
          <w:szCs w:val="30"/>
          <w:highlight w:val="none"/>
        </w:rPr>
        <w:t>：项目实施人员清单</w:t>
      </w:r>
    </w:p>
    <w:p w14:paraId="6D1B3340">
      <w:pPr>
        <w:snapToGrid w:val="0"/>
        <w:spacing w:before="50" w:after="156" w:afterLines="50"/>
        <w:jc w:val="center"/>
        <w:rPr>
          <w:rFonts w:hint="eastAsia" w:ascii="仿宋" w:eastAsia="仿宋"/>
          <w:b/>
          <w:color w:val="auto"/>
          <w:kern w:val="0"/>
          <w:sz w:val="36"/>
          <w:szCs w:val="36"/>
          <w:highlight w:val="none"/>
        </w:rPr>
      </w:pPr>
    </w:p>
    <w:p w14:paraId="142A6CE3">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7CAC486A">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26C6600B">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4C6F9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4F923959">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798D5301">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39D9D794">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14:paraId="11B6B96F">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1520981E">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5FEEA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69CDBCE">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0D75E0D">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EECCE0E">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D021A35">
            <w:pPr>
              <w:snapToGrid w:val="0"/>
              <w:spacing w:before="156" w:beforeLines="50" w:after="50" w:line="460" w:lineRule="exact"/>
              <w:rPr>
                <w:rFonts w:hint="eastAsia" w:ascii="仿宋" w:eastAsia="仿宋"/>
                <w:color w:val="auto"/>
                <w:sz w:val="28"/>
                <w:szCs w:val="28"/>
                <w:highlight w:val="none"/>
              </w:rPr>
            </w:pPr>
          </w:p>
        </w:tc>
      </w:tr>
      <w:tr w14:paraId="3EBA0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21B2E09">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21B8A43">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7C56DE3">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CD11134">
            <w:pPr>
              <w:snapToGrid w:val="0"/>
              <w:spacing w:before="156" w:beforeLines="50" w:after="50" w:line="460" w:lineRule="exact"/>
              <w:rPr>
                <w:rFonts w:hint="eastAsia" w:ascii="仿宋" w:eastAsia="仿宋"/>
                <w:color w:val="auto"/>
                <w:sz w:val="28"/>
                <w:szCs w:val="28"/>
                <w:highlight w:val="none"/>
              </w:rPr>
            </w:pPr>
          </w:p>
        </w:tc>
      </w:tr>
      <w:tr w14:paraId="12602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A75146A">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EBCE5E6">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9A7441D">
            <w:pPr>
              <w:pStyle w:val="18"/>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A5310F4">
            <w:pPr>
              <w:snapToGrid w:val="0"/>
              <w:spacing w:before="156" w:beforeLines="50" w:after="50" w:line="460" w:lineRule="exact"/>
              <w:rPr>
                <w:rFonts w:hint="eastAsia" w:ascii="仿宋" w:eastAsia="仿宋"/>
                <w:color w:val="auto"/>
                <w:sz w:val="28"/>
                <w:szCs w:val="28"/>
                <w:highlight w:val="none"/>
              </w:rPr>
            </w:pPr>
          </w:p>
        </w:tc>
      </w:tr>
      <w:tr w14:paraId="62501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3CC51A0">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A49781C">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8F82695">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4CB606C">
            <w:pPr>
              <w:snapToGrid w:val="0"/>
              <w:spacing w:before="156" w:beforeLines="50" w:after="50" w:line="460" w:lineRule="exact"/>
              <w:rPr>
                <w:rFonts w:hint="eastAsia" w:ascii="仿宋" w:eastAsia="仿宋"/>
                <w:color w:val="auto"/>
                <w:sz w:val="28"/>
                <w:szCs w:val="28"/>
                <w:highlight w:val="none"/>
              </w:rPr>
            </w:pPr>
          </w:p>
        </w:tc>
      </w:tr>
      <w:tr w14:paraId="6A55C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38E2E5D">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F1B855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D7B16F8">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8F14A96">
            <w:pPr>
              <w:snapToGrid w:val="0"/>
              <w:spacing w:before="156" w:beforeLines="50" w:after="50" w:line="460" w:lineRule="exact"/>
              <w:rPr>
                <w:rFonts w:hint="eastAsia" w:ascii="仿宋" w:eastAsia="仿宋"/>
                <w:color w:val="auto"/>
                <w:sz w:val="28"/>
                <w:szCs w:val="28"/>
                <w:highlight w:val="none"/>
              </w:rPr>
            </w:pPr>
          </w:p>
        </w:tc>
      </w:tr>
      <w:tr w14:paraId="06EB9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4E7039C">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98922B0">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7729633">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5BA9843">
            <w:pPr>
              <w:snapToGrid w:val="0"/>
              <w:spacing w:before="156" w:beforeLines="50" w:after="50" w:line="460" w:lineRule="exact"/>
              <w:rPr>
                <w:rFonts w:hint="eastAsia" w:ascii="仿宋" w:eastAsia="仿宋"/>
                <w:color w:val="auto"/>
                <w:sz w:val="28"/>
                <w:szCs w:val="28"/>
                <w:highlight w:val="none"/>
              </w:rPr>
            </w:pPr>
          </w:p>
        </w:tc>
      </w:tr>
      <w:tr w14:paraId="27727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325256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9FC9100">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05D62F9">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4092D61">
            <w:pPr>
              <w:snapToGrid w:val="0"/>
              <w:spacing w:before="156" w:beforeLines="50" w:after="50" w:line="460" w:lineRule="exact"/>
              <w:rPr>
                <w:rFonts w:hint="eastAsia" w:ascii="仿宋" w:eastAsia="仿宋"/>
                <w:color w:val="auto"/>
                <w:sz w:val="28"/>
                <w:szCs w:val="28"/>
                <w:highlight w:val="none"/>
              </w:rPr>
            </w:pPr>
          </w:p>
        </w:tc>
      </w:tr>
      <w:tr w14:paraId="51293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5BD7EE9">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651EC6">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4957657">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F2EB3B9">
            <w:pPr>
              <w:snapToGrid w:val="0"/>
              <w:spacing w:before="156" w:beforeLines="50" w:after="50" w:line="460" w:lineRule="exact"/>
              <w:rPr>
                <w:rFonts w:hint="eastAsia" w:ascii="仿宋" w:eastAsia="仿宋"/>
                <w:color w:val="auto"/>
                <w:sz w:val="28"/>
                <w:szCs w:val="28"/>
                <w:highlight w:val="none"/>
              </w:rPr>
            </w:pPr>
          </w:p>
        </w:tc>
      </w:tr>
      <w:tr w14:paraId="1116F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D2F8DF5">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A1454D0">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8800230">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3D0EF1F">
            <w:pPr>
              <w:snapToGrid w:val="0"/>
              <w:spacing w:before="156" w:beforeLines="50" w:after="50" w:line="460" w:lineRule="exact"/>
              <w:rPr>
                <w:rFonts w:hint="eastAsia" w:ascii="仿宋" w:eastAsia="仿宋"/>
                <w:color w:val="auto"/>
                <w:sz w:val="28"/>
                <w:szCs w:val="28"/>
                <w:highlight w:val="none"/>
              </w:rPr>
            </w:pPr>
          </w:p>
        </w:tc>
      </w:tr>
    </w:tbl>
    <w:p w14:paraId="592FB5F6">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2661AEF8">
      <w:pPr>
        <w:snapToGrid w:val="0"/>
        <w:spacing w:before="50" w:after="156" w:afterLines="50" w:line="460" w:lineRule="exact"/>
        <w:jc w:val="left"/>
        <w:rPr>
          <w:rFonts w:hint="eastAsia" w:ascii="仿宋" w:eastAsia="仿宋"/>
          <w:color w:val="auto"/>
          <w:sz w:val="28"/>
          <w:szCs w:val="28"/>
          <w:highlight w:val="none"/>
        </w:rPr>
      </w:pPr>
    </w:p>
    <w:p w14:paraId="574797C8">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62BD088F">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633E99DB">
      <w:pPr>
        <w:snapToGrid w:val="0"/>
        <w:spacing w:before="50" w:after="156" w:afterLines="50" w:line="460" w:lineRule="exact"/>
        <w:jc w:val="left"/>
        <w:rPr>
          <w:rFonts w:hint="eastAsia" w:ascii="仿宋" w:eastAsia="仿宋"/>
          <w:color w:val="auto"/>
          <w:sz w:val="28"/>
          <w:szCs w:val="28"/>
          <w:highlight w:val="none"/>
        </w:rPr>
      </w:pPr>
    </w:p>
    <w:p w14:paraId="25B1E18E">
      <w:pPr>
        <w:rPr>
          <w:rFonts w:hint="eastAsia" w:ascii="仿宋" w:eastAsia="仿宋"/>
          <w:color w:val="auto"/>
          <w:sz w:val="28"/>
          <w:szCs w:val="28"/>
          <w:highlight w:val="none"/>
        </w:rPr>
      </w:pPr>
    </w:p>
    <w:p w14:paraId="44E4828E">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5</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778EC3C6">
      <w:pPr>
        <w:snapToGrid w:val="0"/>
        <w:spacing w:before="50" w:after="50"/>
        <w:jc w:val="left"/>
        <w:rPr>
          <w:rFonts w:hint="eastAsia" w:ascii="仿宋" w:eastAsia="仿宋"/>
          <w:color w:val="auto"/>
          <w:sz w:val="30"/>
          <w:szCs w:val="30"/>
          <w:highlight w:val="none"/>
        </w:rPr>
      </w:pPr>
    </w:p>
    <w:p w14:paraId="6090F3CC">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7273E8B7">
      <w:pPr>
        <w:pStyle w:val="9"/>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72D78AEC">
      <w:pPr>
        <w:pStyle w:val="9"/>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09EAE739">
      <w:pPr>
        <w:rPr>
          <w:rFonts w:hint="eastAsia" w:ascii="仿宋" w:eastAsia="仿宋"/>
          <w:color w:val="auto"/>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0803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27880C5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14A0CB5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4EC2726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54E5BD4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40745CC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54DA07B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6209999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6B266BD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08AA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EDF99E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588F409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558067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4F37E9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3E0423A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1A555F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0EB2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D9BDEC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0F2ADD4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D35B94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92229C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33650A6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68F0BC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1666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88FE00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64A41CB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3913C6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68D17F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0C926E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5A76E4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5C5E429D">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0405509E">
      <w:pPr>
        <w:numPr>
          <w:ilvl w:val="0"/>
          <w:numId w:val="9"/>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14:paraId="62CEA299">
      <w:pPr>
        <w:numPr>
          <w:ilvl w:val="0"/>
          <w:numId w:val="9"/>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14:paraId="213788C6">
      <w:pPr>
        <w:rPr>
          <w:rFonts w:hint="eastAsia" w:ascii="仿宋" w:eastAsia="仿宋"/>
          <w:color w:val="auto"/>
          <w:kern w:val="2"/>
          <w:sz w:val="24"/>
          <w:szCs w:val="20"/>
          <w:highlight w:val="none"/>
          <w:u w:val="none"/>
        </w:rPr>
      </w:pPr>
    </w:p>
    <w:p w14:paraId="3EB957BF">
      <w:pPr>
        <w:rPr>
          <w:rFonts w:hint="eastAsia" w:ascii="仿宋" w:eastAsia="仿宋"/>
          <w:color w:val="auto"/>
          <w:kern w:val="2"/>
          <w:sz w:val="24"/>
          <w:szCs w:val="20"/>
          <w:highlight w:val="none"/>
          <w:u w:val="none"/>
        </w:rPr>
      </w:pPr>
    </w:p>
    <w:p w14:paraId="001526E2">
      <w:pPr>
        <w:rPr>
          <w:rFonts w:hint="eastAsia" w:ascii="仿宋" w:eastAsia="仿宋"/>
          <w:color w:val="auto"/>
          <w:kern w:val="2"/>
          <w:sz w:val="24"/>
          <w:szCs w:val="20"/>
          <w:highlight w:val="none"/>
          <w:u w:val="none"/>
        </w:rPr>
      </w:pPr>
    </w:p>
    <w:p w14:paraId="0563C8FF">
      <w:pPr>
        <w:rPr>
          <w:rFonts w:hint="eastAsia" w:ascii="仿宋" w:eastAsia="仿宋"/>
          <w:color w:val="auto"/>
          <w:kern w:val="2"/>
          <w:sz w:val="24"/>
          <w:szCs w:val="20"/>
          <w:highlight w:val="none"/>
          <w:u w:val="none"/>
        </w:rPr>
      </w:pPr>
    </w:p>
    <w:p w14:paraId="6F786D05">
      <w:pPr>
        <w:rPr>
          <w:rFonts w:hint="eastAsia" w:ascii="仿宋" w:eastAsia="仿宋"/>
          <w:color w:val="auto"/>
          <w:kern w:val="2"/>
          <w:sz w:val="24"/>
          <w:szCs w:val="20"/>
          <w:highlight w:val="none"/>
          <w:u w:val="none"/>
        </w:rPr>
      </w:pPr>
    </w:p>
    <w:p w14:paraId="45FBC994">
      <w:pPr>
        <w:rPr>
          <w:rFonts w:hint="eastAsia" w:ascii="仿宋" w:eastAsia="仿宋"/>
          <w:color w:val="auto"/>
          <w:kern w:val="2"/>
          <w:sz w:val="24"/>
          <w:szCs w:val="20"/>
          <w:highlight w:val="none"/>
          <w:u w:val="none"/>
        </w:rPr>
      </w:pPr>
    </w:p>
    <w:p w14:paraId="768F038E">
      <w:pPr>
        <w:rPr>
          <w:rFonts w:hint="eastAsia" w:ascii="仿宋" w:eastAsia="仿宋"/>
          <w:color w:val="auto"/>
          <w:kern w:val="2"/>
          <w:sz w:val="24"/>
          <w:szCs w:val="20"/>
          <w:highlight w:val="none"/>
          <w:u w:val="none"/>
        </w:rPr>
      </w:pPr>
    </w:p>
    <w:p w14:paraId="05AF2F99">
      <w:pPr>
        <w:rPr>
          <w:rFonts w:hint="eastAsia" w:ascii="仿宋" w:eastAsia="仿宋"/>
          <w:color w:val="auto"/>
          <w:kern w:val="2"/>
          <w:sz w:val="24"/>
          <w:szCs w:val="20"/>
          <w:highlight w:val="none"/>
          <w:u w:val="none"/>
        </w:rPr>
      </w:pPr>
    </w:p>
    <w:p w14:paraId="30DFE1CC">
      <w:pPr>
        <w:rPr>
          <w:rFonts w:hint="eastAsia" w:ascii="仿宋" w:eastAsia="仿宋"/>
          <w:color w:val="auto"/>
          <w:kern w:val="2"/>
          <w:sz w:val="24"/>
          <w:szCs w:val="20"/>
          <w:highlight w:val="none"/>
          <w:u w:val="none"/>
        </w:rPr>
      </w:pPr>
    </w:p>
    <w:p w14:paraId="782A39A9">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4082013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295C9564">
      <w:pPr>
        <w:rPr>
          <w:rFonts w:hint="eastAsia" w:ascii="仿宋" w:eastAsia="仿宋"/>
          <w:color w:val="auto"/>
          <w:kern w:val="2"/>
          <w:sz w:val="24"/>
          <w:szCs w:val="20"/>
          <w:highlight w:val="none"/>
          <w:u w:val="none"/>
        </w:rPr>
      </w:pPr>
    </w:p>
    <w:p w14:paraId="6D564301">
      <w:pPr>
        <w:rPr>
          <w:rFonts w:hint="eastAsia" w:ascii="仿宋" w:eastAsia="仿宋"/>
          <w:color w:val="auto"/>
          <w:kern w:val="2"/>
          <w:sz w:val="24"/>
          <w:szCs w:val="20"/>
          <w:highlight w:val="none"/>
          <w:u w:val="none"/>
        </w:rPr>
      </w:pPr>
    </w:p>
    <w:p w14:paraId="73586496">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6</w:t>
      </w:r>
      <w:r>
        <w:rPr>
          <w:rFonts w:hint="eastAsia" w:ascii="仿宋" w:eastAsia="仿宋"/>
          <w:b/>
          <w:bCs/>
          <w:color w:val="auto"/>
          <w:sz w:val="30"/>
          <w:szCs w:val="30"/>
          <w:highlight w:val="none"/>
        </w:rPr>
        <w:t>（如有）：</w:t>
      </w:r>
    </w:p>
    <w:p w14:paraId="5684439E">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2D21EB4E">
      <w:pPr>
        <w:pStyle w:val="17"/>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14:paraId="6551628F">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4160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7F1F538">
            <w:pPr>
              <w:pStyle w:val="43"/>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C7BFFC">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14:paraId="414626F6">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D100ADF">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AB190EE">
            <w:pPr>
              <w:pStyle w:val="43"/>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14:paraId="6D13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20EC2CD">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E99BE7F">
            <w:pPr>
              <w:pStyle w:val="43"/>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A045612">
            <w:pPr>
              <w:pStyle w:val="43"/>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229F345">
            <w:pPr>
              <w:pStyle w:val="43"/>
              <w:tabs>
                <w:tab w:val="left" w:pos="1260"/>
              </w:tabs>
              <w:snapToGrid w:val="0"/>
              <w:spacing w:line="360" w:lineRule="auto"/>
              <w:jc w:val="center"/>
              <w:rPr>
                <w:rFonts w:hint="eastAsia" w:ascii="仿宋" w:eastAsia="仿宋"/>
                <w:color w:val="auto"/>
                <w:sz w:val="24"/>
                <w:highlight w:val="none"/>
              </w:rPr>
            </w:pPr>
          </w:p>
        </w:tc>
      </w:tr>
      <w:tr w14:paraId="000E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C76945D">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DEE5F15">
            <w:pPr>
              <w:pStyle w:val="43"/>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739F114">
            <w:pPr>
              <w:pStyle w:val="43"/>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7D132C3">
            <w:pPr>
              <w:pStyle w:val="43"/>
              <w:tabs>
                <w:tab w:val="left" w:pos="1260"/>
              </w:tabs>
              <w:snapToGrid w:val="0"/>
              <w:spacing w:line="360" w:lineRule="auto"/>
              <w:jc w:val="center"/>
              <w:rPr>
                <w:rFonts w:hint="eastAsia" w:ascii="仿宋" w:eastAsia="仿宋"/>
                <w:color w:val="auto"/>
                <w:sz w:val="24"/>
                <w:highlight w:val="none"/>
              </w:rPr>
            </w:pPr>
          </w:p>
        </w:tc>
      </w:tr>
      <w:tr w14:paraId="492E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C5A6E67">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6AA8DFD">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B15BE14">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D03FC0E">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8D179FD">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14:paraId="15D1D87D">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14:paraId="5A04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8267E63">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7F55C2A">
            <w:pPr>
              <w:pStyle w:val="43"/>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C0579A">
            <w:pPr>
              <w:pStyle w:val="43"/>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3AD1CD4">
            <w:pPr>
              <w:pStyle w:val="43"/>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0AF791B">
            <w:pPr>
              <w:pStyle w:val="43"/>
              <w:tabs>
                <w:tab w:val="left" w:pos="1260"/>
              </w:tabs>
              <w:snapToGrid w:val="0"/>
              <w:spacing w:line="360" w:lineRule="auto"/>
              <w:jc w:val="center"/>
              <w:rPr>
                <w:rFonts w:hint="eastAsia" w:ascii="仿宋" w:eastAsia="仿宋"/>
                <w:color w:val="auto"/>
                <w:sz w:val="24"/>
                <w:highlight w:val="none"/>
                <w:lang w:val="en-GB"/>
              </w:rPr>
            </w:pPr>
          </w:p>
        </w:tc>
      </w:tr>
      <w:tr w14:paraId="7698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A672B3E">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F566CED">
            <w:pPr>
              <w:pStyle w:val="43"/>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BD5C54A">
            <w:pPr>
              <w:pStyle w:val="43"/>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29B1FD2">
            <w:pPr>
              <w:pStyle w:val="43"/>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4F82FCD">
            <w:pPr>
              <w:pStyle w:val="43"/>
              <w:tabs>
                <w:tab w:val="left" w:pos="1260"/>
              </w:tabs>
              <w:snapToGrid w:val="0"/>
              <w:spacing w:line="360" w:lineRule="auto"/>
              <w:jc w:val="center"/>
              <w:rPr>
                <w:rFonts w:hint="eastAsia" w:ascii="仿宋" w:eastAsia="仿宋"/>
                <w:color w:val="auto"/>
                <w:sz w:val="24"/>
                <w:highlight w:val="none"/>
                <w:lang w:val="en-GB"/>
              </w:rPr>
            </w:pPr>
          </w:p>
        </w:tc>
      </w:tr>
      <w:tr w14:paraId="5031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F5B02D2">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14:paraId="71B960E5">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391245E">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3C9C895">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691F57C">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679C7C6">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14:paraId="2B670CD9">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14:paraId="1AC6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0DCFEEE">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F4EBC7E">
            <w:pPr>
              <w:pStyle w:val="43"/>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195E42A">
            <w:pPr>
              <w:pStyle w:val="43"/>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4393668">
            <w:pPr>
              <w:pStyle w:val="43"/>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FC80A5D">
            <w:pPr>
              <w:pStyle w:val="43"/>
              <w:tabs>
                <w:tab w:val="left" w:pos="1260"/>
              </w:tabs>
              <w:snapToGrid w:val="0"/>
              <w:spacing w:line="360" w:lineRule="auto"/>
              <w:jc w:val="center"/>
              <w:rPr>
                <w:rFonts w:hint="eastAsia" w:ascii="仿宋" w:eastAsia="仿宋"/>
                <w:color w:val="auto"/>
                <w:sz w:val="24"/>
                <w:highlight w:val="none"/>
                <w:lang w:val="en-GB"/>
              </w:rPr>
            </w:pPr>
          </w:p>
        </w:tc>
      </w:tr>
      <w:tr w14:paraId="2822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3773804">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AD7D456">
            <w:pPr>
              <w:pStyle w:val="43"/>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A429291">
            <w:pPr>
              <w:pStyle w:val="43"/>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DD48700">
            <w:pPr>
              <w:pStyle w:val="43"/>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248365B">
            <w:pPr>
              <w:pStyle w:val="43"/>
              <w:tabs>
                <w:tab w:val="left" w:pos="1260"/>
              </w:tabs>
              <w:snapToGrid w:val="0"/>
              <w:spacing w:line="360" w:lineRule="auto"/>
              <w:jc w:val="center"/>
              <w:rPr>
                <w:rFonts w:hint="eastAsia" w:ascii="仿宋" w:eastAsia="仿宋"/>
                <w:color w:val="auto"/>
                <w:sz w:val="24"/>
                <w:highlight w:val="none"/>
                <w:lang w:val="en-GB"/>
              </w:rPr>
            </w:pPr>
          </w:p>
        </w:tc>
      </w:tr>
    </w:tbl>
    <w:p w14:paraId="0701F929">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24B86EDE">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4F0DEFB6">
      <w:pPr>
        <w:pStyle w:val="17"/>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14:paraId="1EF50946">
      <w:pPr>
        <w:rPr>
          <w:rFonts w:ascii="仿宋" w:eastAsia="仿宋"/>
          <w:color w:val="auto"/>
          <w:spacing w:val="20"/>
          <w:sz w:val="24"/>
          <w:szCs w:val="24"/>
          <w:highlight w:val="none"/>
        </w:rPr>
      </w:pPr>
    </w:p>
    <w:p w14:paraId="55EEBA68">
      <w:pPr>
        <w:rPr>
          <w:rFonts w:ascii="仿宋" w:eastAsia="仿宋"/>
          <w:color w:val="auto"/>
          <w:spacing w:val="20"/>
          <w:sz w:val="24"/>
          <w:szCs w:val="24"/>
          <w:highlight w:val="none"/>
        </w:rPr>
      </w:pPr>
    </w:p>
    <w:p w14:paraId="76950ACA">
      <w:pPr>
        <w:rPr>
          <w:rFonts w:ascii="仿宋" w:eastAsia="仿宋"/>
          <w:color w:val="auto"/>
          <w:spacing w:val="20"/>
          <w:sz w:val="24"/>
          <w:szCs w:val="24"/>
          <w:highlight w:val="none"/>
        </w:rPr>
      </w:pPr>
    </w:p>
    <w:p w14:paraId="4FD43AFF">
      <w:pPr>
        <w:rPr>
          <w:rFonts w:ascii="仿宋" w:eastAsia="仿宋"/>
          <w:color w:val="auto"/>
          <w:spacing w:val="20"/>
          <w:sz w:val="24"/>
          <w:szCs w:val="24"/>
          <w:highlight w:val="none"/>
        </w:rPr>
      </w:pPr>
    </w:p>
    <w:p w14:paraId="238174A9">
      <w:pPr>
        <w:rPr>
          <w:rFonts w:ascii="仿宋" w:eastAsia="仿宋"/>
          <w:color w:val="auto"/>
          <w:spacing w:val="20"/>
          <w:sz w:val="24"/>
          <w:szCs w:val="24"/>
          <w:highlight w:val="none"/>
        </w:rPr>
      </w:pPr>
    </w:p>
    <w:p w14:paraId="589AACBD">
      <w:pPr>
        <w:rPr>
          <w:rFonts w:ascii="仿宋" w:eastAsia="仿宋"/>
          <w:color w:val="auto"/>
          <w:spacing w:val="20"/>
          <w:sz w:val="24"/>
          <w:szCs w:val="24"/>
          <w:highlight w:val="none"/>
        </w:rPr>
      </w:pPr>
    </w:p>
    <w:p w14:paraId="5A20ADE6">
      <w:pPr>
        <w:rPr>
          <w:rFonts w:ascii="仿宋" w:eastAsia="仿宋"/>
          <w:color w:val="auto"/>
          <w:spacing w:val="20"/>
          <w:sz w:val="24"/>
          <w:szCs w:val="24"/>
          <w:highlight w:val="none"/>
        </w:rPr>
      </w:pPr>
    </w:p>
    <w:p w14:paraId="0550F29A">
      <w:pPr>
        <w:rPr>
          <w:rFonts w:hint="eastAsia" w:ascii="仿宋" w:eastAsia="仿宋"/>
          <w:color w:val="auto"/>
          <w:spacing w:val="20"/>
          <w:sz w:val="24"/>
          <w:szCs w:val="24"/>
          <w:highlight w:val="none"/>
        </w:rPr>
      </w:pPr>
    </w:p>
    <w:p w14:paraId="116E0013">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14:paraId="3F9885B5">
      <w:pPr>
        <w:rPr>
          <w:rFonts w:hint="eastAsia" w:ascii="仿宋" w:eastAsia="仿宋"/>
          <w:color w:val="auto"/>
          <w:spacing w:val="20"/>
          <w:sz w:val="24"/>
          <w:szCs w:val="24"/>
          <w:highlight w:val="none"/>
        </w:rPr>
      </w:pPr>
    </w:p>
    <w:p w14:paraId="03B70C2E">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14:paraId="33ABBFB6">
      <w:pPr>
        <w:rPr>
          <w:rFonts w:ascii="仿宋" w:eastAsia="仿宋"/>
          <w:color w:val="auto"/>
          <w:spacing w:val="20"/>
          <w:sz w:val="24"/>
          <w:szCs w:val="24"/>
          <w:highlight w:val="none"/>
          <w:u w:val="single"/>
        </w:rPr>
      </w:pPr>
    </w:p>
    <w:p w14:paraId="1557078E">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7</w:t>
      </w:r>
      <w:r>
        <w:rPr>
          <w:rFonts w:hint="eastAsia" w:ascii="仿宋" w:eastAsia="仿宋"/>
          <w:b/>
          <w:bCs/>
          <w:color w:val="auto"/>
          <w:sz w:val="30"/>
          <w:szCs w:val="30"/>
          <w:highlight w:val="none"/>
        </w:rPr>
        <w:t>：报价文件封面</w:t>
      </w:r>
    </w:p>
    <w:p w14:paraId="2F88F228">
      <w:pPr>
        <w:snapToGrid w:val="0"/>
        <w:spacing w:before="156" w:beforeLines="50" w:after="50"/>
        <w:jc w:val="right"/>
        <w:rPr>
          <w:rFonts w:hint="eastAsia" w:ascii="仿宋" w:eastAsia="仿宋"/>
          <w:b/>
          <w:color w:val="auto"/>
          <w:sz w:val="30"/>
          <w:szCs w:val="30"/>
          <w:highlight w:val="none"/>
        </w:rPr>
      </w:pPr>
    </w:p>
    <w:p w14:paraId="52190AA1">
      <w:pPr>
        <w:snapToGrid w:val="0"/>
        <w:spacing w:before="156" w:beforeLines="50" w:after="50"/>
        <w:jc w:val="right"/>
        <w:rPr>
          <w:rFonts w:hint="eastAsia" w:ascii="仿宋" w:eastAsia="仿宋"/>
          <w:bCs/>
          <w:color w:val="auto"/>
          <w:sz w:val="30"/>
          <w:szCs w:val="30"/>
          <w:highlight w:val="none"/>
        </w:rPr>
      </w:pPr>
    </w:p>
    <w:p w14:paraId="43362601">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298717DD">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4B8F2624">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2D03C6A5">
      <w:pPr>
        <w:spacing w:line="1200" w:lineRule="exact"/>
        <w:ind w:right="6"/>
        <w:jc w:val="center"/>
        <w:rPr>
          <w:rFonts w:hint="eastAsia" w:ascii="仿宋" w:eastAsia="仿宋"/>
          <w:color w:val="auto"/>
          <w:sz w:val="72"/>
          <w:szCs w:val="72"/>
          <w:highlight w:val="none"/>
        </w:rPr>
      </w:pPr>
    </w:p>
    <w:p w14:paraId="34129AE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43E724C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3028386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023E660A">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66B5BD77">
      <w:pPr>
        <w:spacing w:line="1200" w:lineRule="exact"/>
        <w:ind w:right="6"/>
        <w:jc w:val="center"/>
        <w:rPr>
          <w:rFonts w:hint="eastAsia" w:ascii="仿宋" w:eastAsia="仿宋"/>
          <w:color w:val="auto"/>
          <w:sz w:val="72"/>
          <w:szCs w:val="72"/>
          <w:highlight w:val="none"/>
        </w:rPr>
      </w:pPr>
    </w:p>
    <w:p w14:paraId="013D9741">
      <w:pPr>
        <w:spacing w:line="1200" w:lineRule="exact"/>
        <w:ind w:right="6"/>
        <w:jc w:val="center"/>
        <w:rPr>
          <w:rFonts w:hint="eastAsia" w:ascii="仿宋" w:eastAsia="仿宋"/>
          <w:color w:val="auto"/>
          <w:sz w:val="72"/>
          <w:szCs w:val="72"/>
          <w:highlight w:val="none"/>
        </w:rPr>
      </w:pPr>
    </w:p>
    <w:p w14:paraId="2584E875">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7336DAA6">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51B5DE91">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48E99B29">
      <w:pPr>
        <w:rPr>
          <w:rFonts w:hint="eastAsia" w:ascii="仿宋" w:eastAsia="仿宋"/>
          <w:color w:val="auto"/>
          <w:kern w:val="2"/>
          <w:sz w:val="24"/>
          <w:szCs w:val="20"/>
          <w:highlight w:val="none"/>
          <w:u w:val="none"/>
        </w:rPr>
      </w:pPr>
    </w:p>
    <w:p w14:paraId="31D27A6F">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8</w:t>
      </w:r>
      <w:r>
        <w:rPr>
          <w:rFonts w:hint="eastAsia" w:ascii="仿宋" w:eastAsia="仿宋"/>
          <w:b/>
          <w:bCs/>
          <w:color w:val="auto"/>
          <w:sz w:val="30"/>
          <w:szCs w:val="30"/>
          <w:highlight w:val="none"/>
        </w:rPr>
        <w:t>：报价文件目录</w:t>
      </w:r>
    </w:p>
    <w:p w14:paraId="455D73D6">
      <w:pPr>
        <w:snapToGrid w:val="0"/>
        <w:spacing w:before="156" w:beforeLines="50" w:after="50"/>
        <w:jc w:val="left"/>
        <w:rPr>
          <w:rFonts w:hint="eastAsia" w:ascii="仿宋" w:eastAsia="仿宋"/>
          <w:color w:val="auto"/>
          <w:sz w:val="30"/>
          <w:szCs w:val="30"/>
          <w:highlight w:val="none"/>
        </w:rPr>
      </w:pPr>
    </w:p>
    <w:p w14:paraId="7E4240FE">
      <w:pPr>
        <w:pStyle w:val="42"/>
        <w:spacing w:line="360" w:lineRule="auto"/>
        <w:ind w:firstLine="0" w:firstLineChars="0"/>
        <w:jc w:val="center"/>
        <w:rPr>
          <w:rFonts w:hint="eastAsia" w:ascii="仿宋" w:eastAsia="仿宋" w:cs="仿宋_GB2312"/>
          <w:color w:val="auto"/>
          <w:highlight w:val="none"/>
        </w:rPr>
      </w:pPr>
      <w:bookmarkStart w:id="78" w:name="_Toc64369825"/>
      <w:r>
        <w:rPr>
          <w:rFonts w:hint="eastAsia" w:ascii="仿宋" w:eastAsia="仿宋" w:cs="仿宋_GB2312"/>
          <w:color w:val="auto"/>
          <w:highlight w:val="none"/>
        </w:rPr>
        <w:t>目 录</w:t>
      </w:r>
      <w:bookmarkEnd w:id="78"/>
    </w:p>
    <w:p w14:paraId="3735DE95">
      <w:pPr>
        <w:pStyle w:val="42"/>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14:paraId="6FF773FF">
      <w:pPr>
        <w:pStyle w:val="42"/>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.关于报价的其他说明（如有，自拟）……………………………………（页码）</w:t>
      </w:r>
    </w:p>
    <w:p w14:paraId="3DECB6F1">
      <w:pPr>
        <w:snapToGrid w:val="0"/>
        <w:spacing w:before="50" w:after="50"/>
        <w:jc w:val="left"/>
        <w:rPr>
          <w:rFonts w:hint="eastAsia" w:ascii="仿宋" w:eastAsia="仿宋"/>
          <w:b/>
          <w:color w:val="auto"/>
          <w:sz w:val="36"/>
          <w:szCs w:val="36"/>
          <w:highlight w:val="none"/>
        </w:rPr>
      </w:pPr>
    </w:p>
    <w:p w14:paraId="63621CDD">
      <w:pPr>
        <w:snapToGrid w:val="0"/>
        <w:spacing w:before="50" w:after="50"/>
        <w:jc w:val="left"/>
        <w:rPr>
          <w:rFonts w:hint="eastAsia" w:ascii="仿宋" w:eastAsia="仿宋"/>
          <w:b/>
          <w:color w:val="auto"/>
          <w:sz w:val="36"/>
          <w:szCs w:val="36"/>
          <w:highlight w:val="none"/>
        </w:rPr>
      </w:pPr>
    </w:p>
    <w:p w14:paraId="2C4D6D47">
      <w:pPr>
        <w:snapToGrid w:val="0"/>
        <w:spacing w:before="50" w:after="50"/>
        <w:jc w:val="left"/>
        <w:rPr>
          <w:rFonts w:hint="eastAsia" w:ascii="仿宋" w:eastAsia="仿宋"/>
          <w:b/>
          <w:color w:val="auto"/>
          <w:sz w:val="36"/>
          <w:szCs w:val="36"/>
          <w:highlight w:val="none"/>
        </w:rPr>
      </w:pPr>
    </w:p>
    <w:p w14:paraId="1DA1A611">
      <w:pPr>
        <w:snapToGrid w:val="0"/>
        <w:spacing w:before="50" w:after="50"/>
        <w:jc w:val="left"/>
        <w:rPr>
          <w:rFonts w:hint="eastAsia" w:ascii="仿宋" w:eastAsia="仿宋"/>
          <w:b/>
          <w:color w:val="auto"/>
          <w:sz w:val="36"/>
          <w:szCs w:val="36"/>
          <w:highlight w:val="none"/>
        </w:rPr>
      </w:pPr>
    </w:p>
    <w:p w14:paraId="0CAC0825">
      <w:pPr>
        <w:snapToGrid w:val="0"/>
        <w:spacing w:before="50" w:after="50"/>
        <w:jc w:val="left"/>
        <w:rPr>
          <w:rFonts w:hint="eastAsia" w:ascii="仿宋" w:eastAsia="仿宋"/>
          <w:b/>
          <w:color w:val="auto"/>
          <w:sz w:val="36"/>
          <w:szCs w:val="36"/>
          <w:highlight w:val="none"/>
        </w:rPr>
      </w:pPr>
    </w:p>
    <w:p w14:paraId="6A535E22">
      <w:pPr>
        <w:snapToGrid w:val="0"/>
        <w:spacing w:before="50" w:after="50"/>
        <w:jc w:val="left"/>
        <w:rPr>
          <w:rFonts w:hint="eastAsia" w:ascii="仿宋" w:eastAsia="仿宋"/>
          <w:b/>
          <w:color w:val="auto"/>
          <w:sz w:val="36"/>
          <w:szCs w:val="36"/>
          <w:highlight w:val="none"/>
        </w:rPr>
      </w:pPr>
    </w:p>
    <w:p w14:paraId="60554A7E">
      <w:pPr>
        <w:snapToGrid w:val="0"/>
        <w:spacing w:before="50" w:after="50"/>
        <w:jc w:val="left"/>
        <w:rPr>
          <w:rFonts w:hint="eastAsia" w:ascii="仿宋" w:eastAsia="仿宋"/>
          <w:b/>
          <w:color w:val="auto"/>
          <w:sz w:val="36"/>
          <w:szCs w:val="36"/>
          <w:highlight w:val="none"/>
        </w:rPr>
      </w:pPr>
    </w:p>
    <w:p w14:paraId="1703FE5E">
      <w:pPr>
        <w:snapToGrid w:val="0"/>
        <w:spacing w:before="50" w:after="50"/>
        <w:jc w:val="left"/>
        <w:rPr>
          <w:rFonts w:hint="eastAsia" w:ascii="仿宋" w:eastAsia="仿宋"/>
          <w:b/>
          <w:color w:val="auto"/>
          <w:sz w:val="36"/>
          <w:szCs w:val="36"/>
          <w:highlight w:val="none"/>
        </w:rPr>
      </w:pPr>
    </w:p>
    <w:p w14:paraId="3579C64F">
      <w:pPr>
        <w:snapToGrid w:val="0"/>
        <w:spacing w:before="50" w:after="50"/>
        <w:jc w:val="left"/>
        <w:rPr>
          <w:rFonts w:hint="eastAsia" w:ascii="仿宋" w:eastAsia="仿宋"/>
          <w:b/>
          <w:color w:val="auto"/>
          <w:sz w:val="36"/>
          <w:szCs w:val="36"/>
          <w:highlight w:val="none"/>
        </w:rPr>
      </w:pPr>
    </w:p>
    <w:p w14:paraId="360281B0">
      <w:pPr>
        <w:snapToGrid w:val="0"/>
        <w:spacing w:before="50" w:after="50"/>
        <w:jc w:val="left"/>
        <w:rPr>
          <w:rFonts w:hint="eastAsia" w:ascii="仿宋" w:eastAsia="仿宋"/>
          <w:b/>
          <w:color w:val="auto"/>
          <w:sz w:val="36"/>
          <w:szCs w:val="36"/>
          <w:highlight w:val="none"/>
        </w:rPr>
      </w:pPr>
    </w:p>
    <w:p w14:paraId="5E1C7334">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14:paraId="541DE182">
      <w:pPr>
        <w:snapToGrid w:val="0"/>
        <w:spacing w:before="50" w:after="50"/>
        <w:jc w:val="left"/>
        <w:rPr>
          <w:rFonts w:hint="eastAsia" w:ascii="仿宋" w:eastAsia="仿宋"/>
          <w:b/>
          <w:color w:val="auto"/>
          <w:sz w:val="36"/>
          <w:szCs w:val="36"/>
          <w:highlight w:val="none"/>
        </w:rPr>
        <w:sectPr>
          <w:footerReference r:id="rId6" w:type="default"/>
          <w:pgSz w:w="11907" w:h="16840"/>
          <w:pgMar w:top="1440" w:right="1463" w:bottom="1440" w:left="1803" w:header="851" w:footer="992" w:gutter="0"/>
          <w:pgNumType w:start="1"/>
          <w:cols w:space="720" w:num="1"/>
          <w:docGrid w:type="lines" w:linePitch="312" w:charSpace="0"/>
        </w:sectPr>
      </w:pPr>
    </w:p>
    <w:p w14:paraId="57EE4096">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9</w:t>
      </w:r>
      <w:r>
        <w:rPr>
          <w:rFonts w:hint="eastAsia" w:ascii="仿宋" w:eastAsia="仿宋"/>
          <w:b/>
          <w:bCs/>
          <w:color w:val="auto"/>
          <w:sz w:val="30"/>
          <w:szCs w:val="30"/>
          <w:highlight w:val="none"/>
        </w:rPr>
        <w:t>：</w:t>
      </w:r>
    </w:p>
    <w:p w14:paraId="63F6DF2A">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14:paraId="57F75B15">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14:paraId="36E06EDA">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3562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98C82B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0AEB034B">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5C804D9E">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单价</w:t>
            </w:r>
          </w:p>
          <w:p w14:paraId="1A2C0C22">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1D11BC6E">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43769D0E">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金额</w:t>
            </w:r>
          </w:p>
          <w:p w14:paraId="6CE1743F">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19C1C6B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备注</w:t>
            </w:r>
          </w:p>
        </w:tc>
      </w:tr>
      <w:tr w14:paraId="3AB8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EFF10FC">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4B97AE6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4E16A98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378E5AB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32DEA7C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4E06EE0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1E89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36E77A2">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3B9C9FE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108630F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49E716A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4D01BAD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252D987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4799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4CEE87B">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cs="仿宋_GB2312"/>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2AB988F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648C883A">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55B7B69A">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519CAFF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4245009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0A55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ABAA4F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4394050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大写：</w:t>
            </w:r>
          </w:p>
        </w:tc>
      </w:tr>
      <w:tr w14:paraId="6194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CEE8624">
            <w:pPr>
              <w:rPr>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2E2D73E4">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小写：</w:t>
            </w:r>
          </w:p>
        </w:tc>
      </w:tr>
    </w:tbl>
    <w:p w14:paraId="72858094">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4889C17D">
      <w:pPr>
        <w:snapToGrid w:val="0"/>
        <w:ind w:firstLine="480" w:firstLineChars="200"/>
        <w:jc w:val="left"/>
        <w:rPr>
          <w:rFonts w:hint="eastAsia" w:ascii="仿宋" w:eastAsia="仿宋"/>
          <w:color w:val="auto"/>
          <w:sz w:val="24"/>
          <w:highlight w:val="none"/>
        </w:rPr>
      </w:pPr>
      <w:r>
        <w:rPr>
          <w:rFonts w:hint="eastAsia" w:ascii="仿宋" w:eastAsia="仿宋"/>
          <w:color w:val="auto"/>
          <w:sz w:val="24"/>
          <w:highlight w:val="none"/>
        </w:rPr>
        <w:t>2.招标人不接受2个(含)以上的报价或方案，若投标人在此表中有2个（含）以上的报价或方案，其投标作无效投标处理。</w:t>
      </w:r>
    </w:p>
    <w:p w14:paraId="715C6770">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230A9372">
      <w:pPr>
        <w:ind w:firstLine="482" w:firstLineChars="200"/>
        <w:rPr>
          <w:rFonts w:hint="eastAsia"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1054AB33">
      <w:pPr>
        <w:ind w:firstLine="482" w:firstLineChars="200"/>
        <w:rPr>
          <w:rFonts w:hint="eastAsia" w:ascii="仿宋" w:eastAsia="仿宋"/>
          <w:b/>
          <w:color w:val="auto"/>
          <w:kern w:val="0"/>
          <w:sz w:val="24"/>
          <w:highlight w:val="none"/>
          <w:u w:val="single"/>
          <w:lang w:val="zh-CN"/>
        </w:rPr>
      </w:pPr>
    </w:p>
    <w:p w14:paraId="42805556">
      <w:pPr>
        <w:snapToGrid w:val="0"/>
        <w:ind w:firstLine="480" w:firstLineChars="200"/>
        <w:jc w:val="left"/>
        <w:rPr>
          <w:rFonts w:hint="eastAsia" w:ascii="仿宋" w:eastAsia="仿宋"/>
          <w:color w:val="auto"/>
          <w:sz w:val="24"/>
          <w:highlight w:val="none"/>
        </w:rPr>
      </w:pPr>
      <w:bookmarkStart w:id="79" w:name="_Toc64369826"/>
      <w:r>
        <w:rPr>
          <w:rFonts w:hint="eastAsia" w:ascii="仿宋" w:eastAsia="仿宋"/>
          <w:color w:val="auto"/>
          <w:sz w:val="24"/>
          <w:highlight w:val="none"/>
        </w:rPr>
        <w:t xml:space="preserve">法定代表人或其授权代表签字（或盖章）：            </w:t>
      </w:r>
      <w:bookmarkEnd w:id="79"/>
    </w:p>
    <w:p w14:paraId="224E0A31">
      <w:pPr>
        <w:spacing w:line="360" w:lineRule="auto"/>
        <w:jc w:val="left"/>
        <w:outlineLvl w:val="0"/>
        <w:rPr>
          <w:rFonts w:hint="eastAsia" w:ascii="仿宋" w:eastAsia="仿宋"/>
          <w:color w:val="auto"/>
          <w:sz w:val="24"/>
          <w:highlight w:val="none"/>
        </w:rPr>
      </w:pPr>
    </w:p>
    <w:p w14:paraId="7461B41C">
      <w:pPr>
        <w:snapToGrid w:val="0"/>
        <w:ind w:firstLine="480" w:firstLineChars="200"/>
        <w:jc w:val="left"/>
        <w:rPr>
          <w:rFonts w:hint="eastAsia" w:ascii="仿宋" w:eastAsia="仿宋"/>
          <w:color w:val="auto"/>
          <w:sz w:val="24"/>
          <w:highlight w:val="none"/>
        </w:rPr>
      </w:pPr>
      <w:bookmarkStart w:id="80" w:name="_Toc64369827"/>
      <w:r>
        <w:rPr>
          <w:rFonts w:hint="eastAsia" w:ascii="仿宋" w:eastAsia="仿宋"/>
          <w:color w:val="auto"/>
          <w:sz w:val="24"/>
          <w:highlight w:val="none"/>
        </w:rPr>
        <w:t>日期：    年   月   日</w:t>
      </w:r>
      <w:bookmarkEnd w:id="80"/>
    </w:p>
    <w:p w14:paraId="2E019B92">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495D5639">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81" w:name="_Toc16291"/>
      <w:r>
        <w:rPr>
          <w:rFonts w:hint="eastAsia" w:ascii="仿宋"/>
          <w:color w:val="auto"/>
          <w:highlight w:val="none"/>
        </w:rPr>
        <w:t>第七章  询问、质疑及投诉</w:t>
      </w:r>
      <w:bookmarkEnd w:id="81"/>
    </w:p>
    <w:p w14:paraId="723A952A">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15D5FAFB">
      <w:pPr>
        <w:pStyle w:val="3"/>
        <w:spacing w:line="415" w:lineRule="auto"/>
        <w:jc w:val="center"/>
        <w:rPr>
          <w:rFonts w:hint="eastAsia" w:ascii="仿宋"/>
          <w:color w:val="auto"/>
          <w:highlight w:val="none"/>
        </w:rPr>
      </w:pPr>
      <w:bookmarkStart w:id="82" w:name="_Toc31383"/>
      <w:r>
        <w:rPr>
          <w:rFonts w:hint="eastAsia" w:ascii="仿宋"/>
          <w:color w:val="auto"/>
          <w:highlight w:val="none"/>
        </w:rPr>
        <w:t>一、供应商询问</w:t>
      </w:r>
      <w:bookmarkEnd w:id="82"/>
    </w:p>
    <w:p w14:paraId="10BB7BD7">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4D84CCB9">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41172F9A">
      <w:pPr>
        <w:pStyle w:val="3"/>
        <w:spacing w:line="415" w:lineRule="auto"/>
        <w:jc w:val="center"/>
        <w:rPr>
          <w:rFonts w:hint="eastAsia" w:ascii="仿宋"/>
          <w:color w:val="auto"/>
          <w:highlight w:val="none"/>
        </w:rPr>
      </w:pPr>
      <w:bookmarkStart w:id="83" w:name="_Toc25373"/>
      <w:r>
        <w:rPr>
          <w:rFonts w:hint="eastAsia" w:ascii="仿宋"/>
          <w:color w:val="auto"/>
          <w:highlight w:val="none"/>
        </w:rPr>
        <w:t>二、供应商质疑</w:t>
      </w:r>
      <w:bookmarkEnd w:id="83"/>
    </w:p>
    <w:p w14:paraId="42190AD6">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14:paraId="3C57B058">
      <w:pPr>
        <w:pStyle w:val="17"/>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0282F08A">
      <w:pPr>
        <w:pStyle w:val="17"/>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35FEE264">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2638A5D7">
      <w:pPr>
        <w:pStyle w:val="17"/>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445F0E73">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01A64A76">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1C82093C">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14:paraId="4B821AF2">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7C1F3888">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14:paraId="7B02D13A">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14:paraId="3366F0C4">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14:paraId="7E3664F8">
      <w:pPr>
        <w:pStyle w:val="17"/>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35CC70E4">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14:paraId="757FD0EB">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14:paraId="1805EECA">
      <w:pPr>
        <w:pStyle w:val="3"/>
        <w:keepNext/>
        <w:keepLines/>
        <w:pageBreakBefore w:val="0"/>
        <w:widowControl w:val="0"/>
        <w:suppressLineNumbers w:val="0"/>
        <w:suppressAutoHyphens w:val="0"/>
        <w:spacing w:line="415" w:lineRule="auto"/>
        <w:rPr>
          <w:rFonts w:hint="eastAsia" w:ascii="仿宋"/>
          <w:color w:val="auto"/>
          <w:highlight w:val="none"/>
        </w:rPr>
      </w:pPr>
      <w:bookmarkStart w:id="84" w:name="_Toc17941"/>
      <w:r>
        <w:rPr>
          <w:rFonts w:hint="eastAsia" w:ascii="仿宋"/>
          <w:color w:val="auto"/>
          <w:highlight w:val="none"/>
        </w:rPr>
        <w:t>三、供应商投诉</w:t>
      </w:r>
      <w:bookmarkEnd w:id="84"/>
    </w:p>
    <w:p w14:paraId="24703CEC">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14:paraId="4D5BF7CB">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1BC1B243">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4657583B">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14:paraId="2DC38DBB">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6F58F040">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3104509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3B297FE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66C46B09">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41FDF7E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14:paraId="1C80B3C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14:paraId="27557471">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14:paraId="21A9E76A">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0D8467EE">
      <w:pPr>
        <w:widowControl/>
        <w:snapToGrid w:val="0"/>
        <w:spacing w:line="480" w:lineRule="exact"/>
        <w:rPr>
          <w:rFonts w:hint="eastAsia" w:ascii="仿宋" w:eastAsia="仿宋"/>
          <w:color w:val="auto"/>
          <w:kern w:val="0"/>
          <w:sz w:val="24"/>
          <w:highlight w:val="none"/>
        </w:rPr>
      </w:pPr>
    </w:p>
    <w:p w14:paraId="6CFF1A7E">
      <w:pPr>
        <w:widowControl/>
        <w:snapToGrid w:val="0"/>
        <w:spacing w:line="480" w:lineRule="exact"/>
        <w:rPr>
          <w:rFonts w:hint="eastAsia" w:ascii="仿宋" w:eastAsia="仿宋"/>
          <w:color w:val="auto"/>
          <w:kern w:val="0"/>
          <w:sz w:val="24"/>
          <w:highlight w:val="none"/>
        </w:rPr>
      </w:pPr>
    </w:p>
    <w:p w14:paraId="0909772B">
      <w:pPr>
        <w:widowControl/>
        <w:snapToGrid w:val="0"/>
        <w:spacing w:line="480" w:lineRule="exact"/>
        <w:rPr>
          <w:rFonts w:hint="eastAsia" w:ascii="仿宋" w:eastAsia="仿宋"/>
          <w:color w:val="auto"/>
          <w:kern w:val="0"/>
          <w:sz w:val="24"/>
          <w:highlight w:val="none"/>
        </w:rPr>
      </w:pPr>
    </w:p>
    <w:p w14:paraId="67D00E6C">
      <w:pPr>
        <w:widowControl/>
        <w:snapToGrid w:val="0"/>
        <w:spacing w:line="480" w:lineRule="exact"/>
        <w:rPr>
          <w:rFonts w:hint="eastAsia" w:ascii="仿宋" w:eastAsia="仿宋"/>
          <w:color w:val="auto"/>
          <w:kern w:val="0"/>
          <w:sz w:val="24"/>
          <w:highlight w:val="none"/>
        </w:rPr>
      </w:pPr>
    </w:p>
    <w:p w14:paraId="43EDCB4E">
      <w:pPr>
        <w:widowControl/>
        <w:snapToGrid w:val="0"/>
        <w:spacing w:line="480" w:lineRule="exact"/>
        <w:rPr>
          <w:rFonts w:hint="eastAsia" w:ascii="仿宋" w:eastAsia="仿宋"/>
          <w:color w:val="auto"/>
          <w:kern w:val="0"/>
          <w:sz w:val="24"/>
          <w:highlight w:val="none"/>
        </w:rPr>
      </w:pPr>
    </w:p>
    <w:p w14:paraId="342BA86F">
      <w:pPr>
        <w:widowControl/>
        <w:snapToGrid w:val="0"/>
        <w:spacing w:line="480" w:lineRule="exact"/>
        <w:rPr>
          <w:rFonts w:hint="eastAsia" w:ascii="仿宋" w:eastAsia="仿宋"/>
          <w:color w:val="auto"/>
          <w:kern w:val="0"/>
          <w:sz w:val="24"/>
          <w:highlight w:val="none"/>
        </w:rPr>
      </w:pPr>
    </w:p>
    <w:p w14:paraId="17D59E26">
      <w:pPr>
        <w:widowControl/>
        <w:snapToGrid w:val="0"/>
        <w:spacing w:line="480" w:lineRule="exact"/>
        <w:rPr>
          <w:rFonts w:hint="eastAsia" w:ascii="仿宋" w:eastAsia="仿宋"/>
          <w:color w:val="auto"/>
          <w:kern w:val="0"/>
          <w:sz w:val="24"/>
          <w:highlight w:val="none"/>
        </w:rPr>
      </w:pPr>
    </w:p>
    <w:p w14:paraId="005883FD">
      <w:pPr>
        <w:widowControl/>
        <w:snapToGrid w:val="0"/>
        <w:spacing w:line="480" w:lineRule="exact"/>
        <w:rPr>
          <w:rFonts w:hint="eastAsia" w:ascii="仿宋" w:eastAsia="仿宋"/>
          <w:color w:val="auto"/>
          <w:kern w:val="0"/>
          <w:sz w:val="24"/>
          <w:highlight w:val="none"/>
        </w:rPr>
      </w:pPr>
    </w:p>
    <w:p w14:paraId="77F20E19">
      <w:pPr>
        <w:widowControl/>
        <w:snapToGrid w:val="0"/>
        <w:spacing w:line="480" w:lineRule="exact"/>
        <w:rPr>
          <w:rFonts w:hint="eastAsia" w:ascii="仿宋" w:eastAsia="仿宋"/>
          <w:color w:val="auto"/>
          <w:kern w:val="0"/>
          <w:sz w:val="24"/>
          <w:highlight w:val="none"/>
        </w:rPr>
      </w:pPr>
    </w:p>
    <w:p w14:paraId="0C882E67">
      <w:pPr>
        <w:widowControl/>
        <w:snapToGrid w:val="0"/>
        <w:spacing w:line="480" w:lineRule="exact"/>
        <w:rPr>
          <w:rFonts w:hint="eastAsia" w:ascii="仿宋" w:eastAsia="仿宋"/>
          <w:color w:val="auto"/>
          <w:kern w:val="0"/>
          <w:sz w:val="24"/>
          <w:highlight w:val="none"/>
        </w:rPr>
      </w:pPr>
    </w:p>
    <w:p w14:paraId="6863FDB6">
      <w:pPr>
        <w:widowControl/>
        <w:snapToGrid w:val="0"/>
        <w:spacing w:line="480" w:lineRule="exact"/>
        <w:rPr>
          <w:rFonts w:hint="eastAsia" w:ascii="仿宋" w:eastAsia="仿宋"/>
          <w:color w:val="auto"/>
          <w:kern w:val="0"/>
          <w:sz w:val="24"/>
          <w:highlight w:val="none"/>
        </w:rPr>
      </w:pPr>
    </w:p>
    <w:p w14:paraId="3D073B7D">
      <w:pPr>
        <w:widowControl/>
        <w:snapToGrid w:val="0"/>
        <w:spacing w:line="480" w:lineRule="exact"/>
        <w:rPr>
          <w:rFonts w:hint="eastAsia" w:ascii="仿宋" w:eastAsia="仿宋"/>
          <w:color w:val="auto"/>
          <w:kern w:val="0"/>
          <w:sz w:val="24"/>
          <w:highlight w:val="none"/>
        </w:rPr>
      </w:pPr>
    </w:p>
    <w:p w14:paraId="00030B23">
      <w:pPr>
        <w:widowControl/>
        <w:snapToGrid w:val="0"/>
        <w:spacing w:line="480" w:lineRule="exact"/>
        <w:rPr>
          <w:rFonts w:hint="eastAsia" w:ascii="仿宋" w:eastAsia="仿宋"/>
          <w:color w:val="auto"/>
          <w:kern w:val="0"/>
          <w:sz w:val="24"/>
          <w:highlight w:val="none"/>
        </w:rPr>
      </w:pPr>
    </w:p>
    <w:p w14:paraId="3CF9561F">
      <w:pPr>
        <w:widowControl/>
        <w:snapToGrid w:val="0"/>
        <w:spacing w:line="480" w:lineRule="exact"/>
        <w:rPr>
          <w:rFonts w:hint="eastAsia" w:ascii="仿宋" w:eastAsia="仿宋"/>
          <w:color w:val="auto"/>
          <w:kern w:val="0"/>
          <w:sz w:val="24"/>
          <w:highlight w:val="none"/>
        </w:rPr>
      </w:pPr>
    </w:p>
    <w:p w14:paraId="600247AA">
      <w:pPr>
        <w:widowControl/>
        <w:snapToGrid w:val="0"/>
        <w:spacing w:line="480" w:lineRule="exact"/>
        <w:rPr>
          <w:rFonts w:hint="eastAsia" w:ascii="仿宋" w:eastAsia="仿宋"/>
          <w:color w:val="auto"/>
          <w:kern w:val="0"/>
          <w:sz w:val="24"/>
          <w:highlight w:val="none"/>
        </w:rPr>
      </w:pPr>
    </w:p>
    <w:p w14:paraId="6AFD136C">
      <w:pPr>
        <w:widowControl/>
        <w:snapToGrid w:val="0"/>
        <w:spacing w:line="480" w:lineRule="exact"/>
        <w:rPr>
          <w:rFonts w:hint="eastAsia" w:ascii="仿宋" w:eastAsia="仿宋"/>
          <w:color w:val="auto"/>
          <w:kern w:val="0"/>
          <w:sz w:val="24"/>
          <w:highlight w:val="none"/>
        </w:rPr>
      </w:pPr>
    </w:p>
    <w:p w14:paraId="7D0AF643">
      <w:pPr>
        <w:widowControl/>
        <w:snapToGrid w:val="0"/>
        <w:spacing w:line="480" w:lineRule="exact"/>
        <w:rPr>
          <w:rFonts w:hint="eastAsia" w:ascii="仿宋" w:eastAsia="仿宋"/>
          <w:color w:val="auto"/>
          <w:kern w:val="0"/>
          <w:sz w:val="24"/>
          <w:highlight w:val="none"/>
        </w:rPr>
      </w:pPr>
    </w:p>
    <w:p w14:paraId="1B129EA6">
      <w:pPr>
        <w:widowControl/>
        <w:snapToGrid w:val="0"/>
        <w:spacing w:line="480" w:lineRule="exact"/>
        <w:rPr>
          <w:rFonts w:hint="eastAsia" w:ascii="仿宋" w:eastAsia="仿宋"/>
          <w:color w:val="auto"/>
          <w:kern w:val="0"/>
          <w:sz w:val="24"/>
          <w:highlight w:val="none"/>
        </w:rPr>
      </w:pPr>
    </w:p>
    <w:p w14:paraId="7A0BC07C">
      <w:pPr>
        <w:widowControl/>
        <w:snapToGrid w:val="0"/>
        <w:spacing w:line="480" w:lineRule="exact"/>
        <w:rPr>
          <w:rFonts w:ascii="仿宋" w:eastAsia="仿宋"/>
          <w:color w:val="auto"/>
          <w:kern w:val="0"/>
          <w:sz w:val="24"/>
          <w:highlight w:val="none"/>
        </w:rPr>
      </w:pPr>
    </w:p>
    <w:p w14:paraId="06BDF0AC">
      <w:pPr>
        <w:widowControl/>
        <w:snapToGrid w:val="0"/>
        <w:spacing w:line="480" w:lineRule="exact"/>
        <w:rPr>
          <w:rFonts w:ascii="仿宋" w:eastAsia="仿宋"/>
          <w:color w:val="auto"/>
          <w:kern w:val="0"/>
          <w:sz w:val="24"/>
          <w:highlight w:val="none"/>
        </w:rPr>
      </w:pPr>
    </w:p>
    <w:p w14:paraId="5644DC18">
      <w:pPr>
        <w:widowControl/>
        <w:snapToGrid w:val="0"/>
        <w:spacing w:line="480" w:lineRule="exact"/>
        <w:rPr>
          <w:rFonts w:hint="eastAsia" w:ascii="仿宋" w:eastAsia="仿宋"/>
          <w:color w:val="auto"/>
          <w:kern w:val="0"/>
          <w:sz w:val="24"/>
          <w:highlight w:val="none"/>
        </w:rPr>
      </w:pPr>
    </w:p>
    <w:p w14:paraId="23302757">
      <w:pPr>
        <w:widowControl/>
        <w:snapToGrid w:val="0"/>
        <w:spacing w:line="480" w:lineRule="exact"/>
        <w:rPr>
          <w:rFonts w:hint="eastAsia" w:ascii="仿宋" w:eastAsia="仿宋"/>
          <w:color w:val="auto"/>
          <w:kern w:val="0"/>
          <w:sz w:val="24"/>
          <w:highlight w:val="none"/>
        </w:rPr>
      </w:pPr>
    </w:p>
    <w:p w14:paraId="333581F6">
      <w:pPr>
        <w:widowControl/>
        <w:snapToGrid w:val="0"/>
        <w:spacing w:line="480" w:lineRule="exact"/>
        <w:rPr>
          <w:rFonts w:hint="eastAsia" w:ascii="仿宋" w:eastAsia="仿宋"/>
          <w:color w:val="auto"/>
          <w:kern w:val="0"/>
          <w:sz w:val="24"/>
          <w:highlight w:val="none"/>
        </w:rPr>
      </w:pPr>
    </w:p>
    <w:p w14:paraId="2DAB34DF">
      <w:pPr>
        <w:widowControl/>
        <w:snapToGrid w:val="0"/>
        <w:spacing w:line="480" w:lineRule="exact"/>
        <w:rPr>
          <w:rFonts w:ascii="仿宋" w:eastAsia="仿宋"/>
          <w:color w:val="auto"/>
          <w:kern w:val="0"/>
          <w:sz w:val="24"/>
          <w:highlight w:val="none"/>
        </w:rPr>
      </w:pPr>
    </w:p>
    <w:p w14:paraId="35303963">
      <w:pPr>
        <w:widowControl/>
        <w:snapToGrid w:val="0"/>
        <w:spacing w:line="480" w:lineRule="exact"/>
        <w:rPr>
          <w:rFonts w:hint="eastAsia" w:ascii="仿宋" w:eastAsia="仿宋"/>
          <w:color w:val="auto"/>
          <w:kern w:val="0"/>
          <w:sz w:val="24"/>
          <w:highlight w:val="none"/>
        </w:rPr>
      </w:pPr>
    </w:p>
    <w:p w14:paraId="43B0E0AA">
      <w:pPr>
        <w:widowControl/>
        <w:snapToGrid w:val="0"/>
        <w:spacing w:line="480" w:lineRule="exact"/>
        <w:rPr>
          <w:rFonts w:hint="eastAsia" w:ascii="仿宋" w:eastAsia="仿宋"/>
          <w:color w:val="auto"/>
          <w:kern w:val="0"/>
          <w:sz w:val="24"/>
          <w:highlight w:val="none"/>
        </w:rPr>
      </w:pPr>
    </w:p>
    <w:p w14:paraId="02205BEA">
      <w:pPr>
        <w:widowControl/>
        <w:snapToGrid w:val="0"/>
        <w:spacing w:line="480" w:lineRule="exact"/>
        <w:rPr>
          <w:rFonts w:hint="eastAsia" w:ascii="仿宋" w:eastAsia="仿宋"/>
          <w:color w:val="auto"/>
          <w:kern w:val="0"/>
          <w:sz w:val="24"/>
          <w:highlight w:val="none"/>
        </w:rPr>
      </w:pPr>
    </w:p>
    <w:p w14:paraId="45FC28B2">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42233AAD">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6E5D196B">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2CF65FF2">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60623572">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3BE82CA8">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2D3B0150">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0629B31C">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1C34AF08">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45C2F178">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5F978BF6">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771D4181">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46224D8E">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657C9590">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5D109418">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262F9193">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4A5DCBB4">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26A64D1F">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0882E80B">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67389455">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41A69E6E">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124EF5F2">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17E4C516">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13199CDA">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57098C72">
      <w:pPr>
        <w:adjustRightInd w:val="0"/>
        <w:snapToGrid w:val="0"/>
        <w:spacing w:line="360" w:lineRule="auto"/>
        <w:rPr>
          <w:rFonts w:hint="eastAsia" w:ascii="仿宋" w:eastAsia="仿宋" w:cs="仿宋"/>
          <w:color w:val="auto"/>
          <w:sz w:val="24"/>
          <w:szCs w:val="24"/>
          <w:highlight w:val="none"/>
          <w:u w:val="dotted"/>
        </w:rPr>
      </w:pPr>
    </w:p>
    <w:p w14:paraId="564B7D45">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2850E39D">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5AB8A289">
      <w:pPr>
        <w:adjustRightInd w:val="0"/>
        <w:snapToGrid w:val="0"/>
        <w:spacing w:line="360" w:lineRule="auto"/>
        <w:rPr>
          <w:rFonts w:hint="eastAsia" w:ascii="仿宋" w:eastAsia="仿宋" w:cs="仿宋"/>
          <w:color w:val="auto"/>
          <w:sz w:val="24"/>
          <w:szCs w:val="24"/>
          <w:highlight w:val="none"/>
        </w:rPr>
      </w:pPr>
    </w:p>
    <w:p w14:paraId="322C92ED">
      <w:pPr>
        <w:adjustRightInd w:val="0"/>
        <w:snapToGrid w:val="0"/>
        <w:spacing w:line="360" w:lineRule="auto"/>
        <w:rPr>
          <w:rFonts w:hint="eastAsia" w:ascii="仿宋" w:eastAsia="仿宋" w:cs="宋体"/>
          <w:color w:val="auto"/>
          <w:kern w:val="0"/>
          <w:sz w:val="24"/>
          <w:szCs w:val="24"/>
          <w:highlight w:val="none"/>
        </w:rPr>
      </w:pPr>
    </w:p>
    <w:p w14:paraId="3105935C">
      <w:pPr>
        <w:adjustRightInd w:val="0"/>
        <w:snapToGrid w:val="0"/>
        <w:spacing w:line="360" w:lineRule="auto"/>
        <w:rPr>
          <w:rFonts w:hint="eastAsia" w:ascii="仿宋" w:eastAsia="仿宋" w:cs="宋体"/>
          <w:color w:val="auto"/>
          <w:kern w:val="0"/>
          <w:sz w:val="24"/>
          <w:szCs w:val="24"/>
          <w:highlight w:val="none"/>
        </w:rPr>
      </w:pPr>
    </w:p>
    <w:bookmarkEnd w:id="85"/>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04C7F">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2E3D6">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2ED78051">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4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jcxNGE5MzQ1YTQxNGRhYjg5YmYxNzkxNjc0OWRlOTkifQ=="/>
  </w:docVars>
  <w:rsids>
    <w:rsidRoot w:val="00000000"/>
    <w:rsid w:val="03B77AAE"/>
    <w:rsid w:val="0412410D"/>
    <w:rsid w:val="0524366F"/>
    <w:rsid w:val="07334CB8"/>
    <w:rsid w:val="07521EA9"/>
    <w:rsid w:val="09E34BDB"/>
    <w:rsid w:val="0A983074"/>
    <w:rsid w:val="0C232D87"/>
    <w:rsid w:val="0D0347FB"/>
    <w:rsid w:val="0FBE0B9A"/>
    <w:rsid w:val="12075296"/>
    <w:rsid w:val="13932C2D"/>
    <w:rsid w:val="147E276B"/>
    <w:rsid w:val="14FA322C"/>
    <w:rsid w:val="1618304E"/>
    <w:rsid w:val="17D520DA"/>
    <w:rsid w:val="1AB01608"/>
    <w:rsid w:val="1C660C85"/>
    <w:rsid w:val="1DE065F9"/>
    <w:rsid w:val="1E82430E"/>
    <w:rsid w:val="1F6410B2"/>
    <w:rsid w:val="21750C8C"/>
    <w:rsid w:val="21E126BB"/>
    <w:rsid w:val="2840795A"/>
    <w:rsid w:val="28D03941"/>
    <w:rsid w:val="298E3F12"/>
    <w:rsid w:val="2AB82E38"/>
    <w:rsid w:val="2BC576F6"/>
    <w:rsid w:val="2E016576"/>
    <w:rsid w:val="2E073C7C"/>
    <w:rsid w:val="2F580AEC"/>
    <w:rsid w:val="328D4B95"/>
    <w:rsid w:val="35321A62"/>
    <w:rsid w:val="360858DC"/>
    <w:rsid w:val="36486BE0"/>
    <w:rsid w:val="38503199"/>
    <w:rsid w:val="391815C9"/>
    <w:rsid w:val="39574C2A"/>
    <w:rsid w:val="39BF5E4E"/>
    <w:rsid w:val="410657D1"/>
    <w:rsid w:val="42D22302"/>
    <w:rsid w:val="43D37D68"/>
    <w:rsid w:val="46001185"/>
    <w:rsid w:val="46D46ADF"/>
    <w:rsid w:val="46D729A5"/>
    <w:rsid w:val="48580F04"/>
    <w:rsid w:val="485909E1"/>
    <w:rsid w:val="49F8146E"/>
    <w:rsid w:val="4AE72885"/>
    <w:rsid w:val="4E795FDC"/>
    <w:rsid w:val="502A180C"/>
    <w:rsid w:val="526606C2"/>
    <w:rsid w:val="536F510F"/>
    <w:rsid w:val="53746E0E"/>
    <w:rsid w:val="56D03E0D"/>
    <w:rsid w:val="582D5D1F"/>
    <w:rsid w:val="5C957F91"/>
    <w:rsid w:val="5EBD2EAA"/>
    <w:rsid w:val="5ECB647C"/>
    <w:rsid w:val="5EE270CE"/>
    <w:rsid w:val="62E6604F"/>
    <w:rsid w:val="6330270F"/>
    <w:rsid w:val="64B14E57"/>
    <w:rsid w:val="6972446D"/>
    <w:rsid w:val="6A88233D"/>
    <w:rsid w:val="6ACD4147"/>
    <w:rsid w:val="6CF941B4"/>
    <w:rsid w:val="6D5E733D"/>
    <w:rsid w:val="6F266997"/>
    <w:rsid w:val="6F7A6951"/>
    <w:rsid w:val="7202509A"/>
    <w:rsid w:val="7329331A"/>
    <w:rsid w:val="74F37A8C"/>
    <w:rsid w:val="757A76E9"/>
    <w:rsid w:val="76917540"/>
    <w:rsid w:val="7806753D"/>
    <w:rsid w:val="798968C0"/>
    <w:rsid w:val="7C5728ED"/>
    <w:rsid w:val="7D2D51FD"/>
    <w:rsid w:val="7E290672"/>
    <w:rsid w:val="7E7157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8">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3"/>
    <w:qFormat/>
    <w:uiPriority w:val="99"/>
    <w:pPr>
      <w:spacing w:after="120"/>
    </w:pPr>
  </w:style>
  <w:style w:type="paragraph" w:styleId="13">
    <w:name w:val="Body Text First Indent"/>
    <w:basedOn w:val="12"/>
    <w:next w:val="1"/>
    <w:qFormat/>
    <w:uiPriority w:val="0"/>
    <w:pPr>
      <w:ind w:firstLine="420" w:firstLineChars="100"/>
    </w:pPr>
    <w:rPr>
      <w:rFonts w:ascii="Times New Roman" w:hAnsi="Calibri" w:eastAsia="宋体" w:cs="Times New Roman"/>
    </w:rPr>
  </w:style>
  <w:style w:type="paragraph" w:styleId="14">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5">
    <w:name w:val="annotation subject"/>
    <w:basedOn w:val="10"/>
    <w:next w:val="10"/>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TML Definition"/>
    <w:basedOn w:val="28"/>
    <w:qFormat/>
    <w:uiPriority w:val="0"/>
  </w:style>
  <w:style w:type="character" w:styleId="33">
    <w:name w:val="HTML Variable"/>
    <w:basedOn w:val="28"/>
    <w:qFormat/>
    <w:uiPriority w:val="0"/>
  </w:style>
  <w:style w:type="character" w:styleId="34">
    <w:name w:val="Hyperlink"/>
    <w:qFormat/>
    <w:uiPriority w:val="0"/>
    <w:rPr>
      <w:color w:val="0000FF"/>
      <w:u w:val="single"/>
    </w:rPr>
  </w:style>
  <w:style w:type="character" w:styleId="35">
    <w:name w:val="HTML Code"/>
    <w:basedOn w:val="28"/>
    <w:qFormat/>
    <w:uiPriority w:val="0"/>
    <w:rPr>
      <w:rFonts w:ascii="Courier New" w:hAnsi="Courier New"/>
      <w:sz w:val="20"/>
    </w:rPr>
  </w:style>
  <w:style w:type="character" w:styleId="36">
    <w:name w:val="HTML Cite"/>
    <w:basedOn w:val="28"/>
    <w:qFormat/>
    <w:uiPriority w:val="0"/>
  </w:style>
  <w:style w:type="paragraph" w:customStyle="1" w:styleId="37">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8">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9">
    <w:name w:val="正文文字 7"/>
    <w:basedOn w:val="1"/>
    <w:next w:val="1"/>
    <w:qFormat/>
    <w:uiPriority w:val="0"/>
    <w:pPr>
      <w:ind w:left="240"/>
    </w:pPr>
    <w:rPr>
      <w:sz w:val="20"/>
    </w:rPr>
  </w:style>
  <w:style w:type="paragraph" w:customStyle="1" w:styleId="40">
    <w:name w:val="正文文字 8"/>
    <w:basedOn w:val="1"/>
    <w:next w:val="1"/>
    <w:qFormat/>
    <w:uiPriority w:val="0"/>
    <w:pPr>
      <w:numPr>
        <w:ilvl w:val="1"/>
        <w:numId w:val="2"/>
      </w:numPr>
      <w:ind w:left="805"/>
    </w:pPr>
    <w:rPr>
      <w:sz w:val="16"/>
    </w:rPr>
  </w:style>
  <w:style w:type="paragraph" w:customStyle="1" w:styleId="41">
    <w:name w:val="列出段落1"/>
    <w:next w:val="3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2">
    <w:name w:val="样式5"/>
    <w:next w:val="4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gwds_nopic"/>
    <w:basedOn w:val="28"/>
    <w:qFormat/>
    <w:uiPriority w:val="0"/>
  </w:style>
  <w:style w:type="character" w:customStyle="1" w:styleId="45">
    <w:name w:val="gwds_nopic1"/>
    <w:basedOn w:val="28"/>
    <w:qFormat/>
    <w:uiPriority w:val="0"/>
  </w:style>
  <w:style w:type="character" w:customStyle="1" w:styleId="46">
    <w:name w:val="gwds_nopic2"/>
    <w:basedOn w:val="28"/>
    <w:qFormat/>
    <w:uiPriority w:val="0"/>
  </w:style>
  <w:style w:type="character" w:customStyle="1" w:styleId="47">
    <w:name w:val="place"/>
    <w:basedOn w:val="28"/>
    <w:qFormat/>
    <w:uiPriority w:val="0"/>
    <w:rPr>
      <w:rFonts w:ascii="微软雅黑" w:hAnsi="微软雅黑" w:eastAsia="微软雅黑" w:cs="微软雅黑"/>
      <w:color w:val="888888"/>
      <w:sz w:val="25"/>
      <w:szCs w:val="25"/>
    </w:rPr>
  </w:style>
  <w:style w:type="character" w:customStyle="1" w:styleId="48">
    <w:name w:val="place1"/>
    <w:basedOn w:val="28"/>
    <w:qFormat/>
    <w:uiPriority w:val="0"/>
  </w:style>
  <w:style w:type="character" w:customStyle="1" w:styleId="49">
    <w:name w:val="place2"/>
    <w:basedOn w:val="28"/>
    <w:qFormat/>
    <w:uiPriority w:val="0"/>
  </w:style>
  <w:style w:type="character" w:customStyle="1" w:styleId="50">
    <w:name w:val="place3"/>
    <w:basedOn w:val="28"/>
    <w:qFormat/>
    <w:uiPriority w:val="0"/>
  </w:style>
  <w:style w:type="character" w:customStyle="1" w:styleId="51">
    <w:name w:val="font"/>
    <w:basedOn w:val="28"/>
    <w:qFormat/>
    <w:uiPriority w:val="0"/>
  </w:style>
  <w:style w:type="character" w:customStyle="1" w:styleId="52">
    <w:name w:val="font1"/>
    <w:basedOn w:val="28"/>
    <w:qFormat/>
    <w:uiPriority w:val="0"/>
  </w:style>
  <w:style w:type="character" w:customStyle="1" w:styleId="53">
    <w:name w:val="noline"/>
    <w:basedOn w:val="28"/>
    <w:qFormat/>
    <w:uiPriority w:val="0"/>
  </w:style>
  <w:style w:type="character" w:customStyle="1" w:styleId="54">
    <w:name w:val="hover19"/>
    <w:basedOn w:val="28"/>
    <w:qFormat/>
    <w:uiPriority w:val="0"/>
    <w:rPr>
      <w:color w:val="02529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50</Pages>
  <Words>16597</Words>
  <Characters>18186</Characters>
  <Lines>1498</Lines>
  <Paragraphs>801</Paragraphs>
  <TotalTime>40</TotalTime>
  <ScaleCrop>false</ScaleCrop>
  <LinksUpToDate>false</LinksUpToDate>
  <CharactersWithSpaces>18861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ryy</cp:lastModifiedBy>
  <cp:lastPrinted>2020-02-27T03:07:00Z</cp:lastPrinted>
  <dcterms:modified xsi:type="dcterms:W3CDTF">2025-01-27T06:41:04Z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BB08F09385E549FE963CA74B49D7434F</vt:lpwstr>
  </property>
  <property fmtid="{D5CDD505-2E9C-101B-9397-08002B2CF9AE}" pid="4" name="KSOTemplateDocerSaveRecord">
    <vt:lpwstr>eyJoZGlkIjoiYTU2ODlmM2YxNjUyNjkyNjMwMWJlYjJkN2ViZmYxNWMiLCJ1c2VySWQiOiI0MzUyNzc2OTcifQ==</vt:lpwstr>
  </property>
</Properties>
</file>