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D5A" w:rsidRDefault="00A44D5A" w:rsidP="00953C6E">
      <w:pPr>
        <w:jc w:val="center"/>
        <w:outlineLvl w:val="0"/>
        <w:rPr>
          <w:rFonts w:ascii="隶书" w:eastAsia="隶书" w:hAnsi="Arial" w:cs="Arial"/>
          <w:b/>
          <w:spacing w:val="-12"/>
          <w:sz w:val="52"/>
          <w:szCs w:val="52"/>
        </w:rPr>
      </w:pPr>
      <w:r w:rsidRPr="00A44D5A">
        <w:rPr>
          <w:rFonts w:ascii="隶书" w:eastAsia="隶书" w:hAnsi="Arial" w:cs="Arial" w:hint="eastAsia"/>
          <w:b/>
          <w:spacing w:val="-12"/>
          <w:sz w:val="52"/>
          <w:szCs w:val="52"/>
        </w:rPr>
        <w:t>广播电视安全播出监测拼接</w:t>
      </w:r>
      <w:proofErr w:type="gramStart"/>
      <w:r w:rsidRPr="00A44D5A">
        <w:rPr>
          <w:rFonts w:ascii="隶书" w:eastAsia="隶书" w:hAnsi="Arial" w:cs="Arial" w:hint="eastAsia"/>
          <w:b/>
          <w:spacing w:val="-12"/>
          <w:sz w:val="52"/>
          <w:szCs w:val="52"/>
        </w:rPr>
        <w:t>屏电视</w:t>
      </w:r>
      <w:proofErr w:type="gramEnd"/>
      <w:r w:rsidRPr="00A44D5A">
        <w:rPr>
          <w:rFonts w:ascii="隶书" w:eastAsia="隶书" w:hAnsi="Arial" w:cs="Arial" w:hint="eastAsia"/>
          <w:b/>
          <w:spacing w:val="-12"/>
          <w:sz w:val="52"/>
          <w:szCs w:val="52"/>
        </w:rPr>
        <w:t>墙</w:t>
      </w:r>
    </w:p>
    <w:p w:rsidR="00912CCC" w:rsidRPr="00A44D5A" w:rsidRDefault="00A44D5A" w:rsidP="00953C6E">
      <w:pPr>
        <w:jc w:val="center"/>
        <w:outlineLvl w:val="0"/>
        <w:rPr>
          <w:rFonts w:ascii="隶书" w:eastAsia="隶书"/>
          <w:sz w:val="52"/>
          <w:szCs w:val="52"/>
        </w:rPr>
      </w:pPr>
      <w:r w:rsidRPr="00A44D5A">
        <w:rPr>
          <w:rFonts w:ascii="隶书" w:eastAsia="隶书" w:hAnsi="Arial" w:cs="Arial" w:hint="eastAsia"/>
          <w:b/>
          <w:spacing w:val="-12"/>
          <w:sz w:val="52"/>
          <w:szCs w:val="52"/>
        </w:rPr>
        <w:t>更新项目</w:t>
      </w:r>
      <w:r w:rsidR="007222E0">
        <w:rPr>
          <w:rFonts w:ascii="隶书" w:eastAsia="隶书" w:hAnsi="Arial" w:cs="Arial" w:hint="eastAsia"/>
          <w:b/>
          <w:spacing w:val="-12"/>
          <w:sz w:val="52"/>
          <w:szCs w:val="52"/>
        </w:rPr>
        <w:t>（重招）</w:t>
      </w:r>
    </w:p>
    <w:p w:rsidR="00912CCC" w:rsidRDefault="00912CCC">
      <w:pPr>
        <w:outlineLvl w:val="0"/>
        <w:rPr>
          <w:rFonts w:ascii="隶书" w:eastAsia="隶书"/>
          <w:sz w:val="44"/>
        </w:rPr>
      </w:pPr>
    </w:p>
    <w:p w:rsidR="00912CCC" w:rsidRDefault="000622A9">
      <w:pPr>
        <w:jc w:val="center"/>
        <w:outlineLvl w:val="0"/>
        <w:rPr>
          <w:rFonts w:ascii="隶书" w:eastAsia="隶书" w:hAnsi="Arial" w:cs="Arial"/>
          <w:b/>
          <w:sz w:val="72"/>
          <w:szCs w:val="72"/>
        </w:rPr>
      </w:pPr>
      <w:r>
        <w:rPr>
          <w:rFonts w:ascii="隶书" w:eastAsia="隶书" w:hAnsi="Arial" w:cs="Arial" w:hint="eastAsia"/>
          <w:b/>
          <w:sz w:val="72"/>
          <w:szCs w:val="72"/>
        </w:rPr>
        <w:t>公</w:t>
      </w:r>
    </w:p>
    <w:p w:rsidR="00912CCC" w:rsidRDefault="000622A9">
      <w:pPr>
        <w:jc w:val="center"/>
        <w:outlineLvl w:val="0"/>
        <w:rPr>
          <w:rFonts w:ascii="隶书" w:eastAsia="隶书" w:hAnsi="Arial" w:cs="Arial"/>
          <w:b/>
          <w:sz w:val="72"/>
          <w:szCs w:val="72"/>
        </w:rPr>
      </w:pPr>
      <w:r>
        <w:rPr>
          <w:rFonts w:ascii="隶书" w:eastAsia="隶书" w:hAnsi="Arial" w:cs="Arial" w:hint="eastAsia"/>
          <w:b/>
          <w:sz w:val="72"/>
          <w:szCs w:val="72"/>
        </w:rPr>
        <w:t>开</w:t>
      </w:r>
    </w:p>
    <w:p w:rsidR="00912CCC" w:rsidRDefault="000622A9">
      <w:pPr>
        <w:jc w:val="center"/>
        <w:outlineLvl w:val="0"/>
        <w:rPr>
          <w:rFonts w:ascii="隶书" w:eastAsia="隶书" w:hAnsi="Arial" w:cs="Arial"/>
          <w:b/>
          <w:sz w:val="72"/>
          <w:szCs w:val="72"/>
        </w:rPr>
      </w:pPr>
      <w:r>
        <w:rPr>
          <w:rFonts w:ascii="隶书" w:eastAsia="隶书" w:hAnsi="Arial" w:cs="Arial" w:hint="eastAsia"/>
          <w:b/>
          <w:sz w:val="72"/>
          <w:szCs w:val="72"/>
        </w:rPr>
        <w:t>招</w:t>
      </w:r>
    </w:p>
    <w:p w:rsidR="00912CCC" w:rsidRDefault="000622A9">
      <w:pPr>
        <w:jc w:val="center"/>
        <w:outlineLvl w:val="0"/>
        <w:rPr>
          <w:rFonts w:ascii="隶书" w:eastAsia="隶书" w:hAnsi="Arial" w:cs="Arial"/>
          <w:b/>
          <w:sz w:val="72"/>
          <w:szCs w:val="72"/>
        </w:rPr>
      </w:pPr>
      <w:r>
        <w:rPr>
          <w:rFonts w:ascii="隶书" w:eastAsia="隶书" w:hAnsi="Arial" w:cs="Arial" w:hint="eastAsia"/>
          <w:b/>
          <w:sz w:val="72"/>
          <w:szCs w:val="72"/>
        </w:rPr>
        <w:t>标</w:t>
      </w:r>
    </w:p>
    <w:p w:rsidR="00912CCC" w:rsidRDefault="000622A9">
      <w:pPr>
        <w:jc w:val="center"/>
        <w:outlineLvl w:val="0"/>
        <w:rPr>
          <w:rFonts w:ascii="隶书" w:eastAsia="隶书"/>
          <w:b/>
          <w:sz w:val="72"/>
          <w:szCs w:val="72"/>
        </w:rPr>
      </w:pPr>
      <w:r>
        <w:rPr>
          <w:rFonts w:ascii="隶书" w:eastAsia="隶书" w:hint="eastAsia"/>
          <w:b/>
          <w:sz w:val="72"/>
          <w:szCs w:val="72"/>
        </w:rPr>
        <w:t>文</w:t>
      </w:r>
    </w:p>
    <w:p w:rsidR="00912CCC" w:rsidRDefault="000622A9">
      <w:pPr>
        <w:jc w:val="center"/>
        <w:outlineLvl w:val="0"/>
        <w:rPr>
          <w:rFonts w:ascii="隶书" w:eastAsia="隶书"/>
          <w:sz w:val="44"/>
        </w:rPr>
      </w:pPr>
      <w:r>
        <w:rPr>
          <w:rFonts w:ascii="隶书" w:eastAsia="隶书" w:hint="eastAsia"/>
          <w:b/>
          <w:sz w:val="72"/>
          <w:szCs w:val="72"/>
        </w:rPr>
        <w:t>件</w:t>
      </w:r>
    </w:p>
    <w:p w:rsidR="00912CCC" w:rsidRDefault="000622A9">
      <w:pPr>
        <w:jc w:val="center"/>
        <w:outlineLvl w:val="0"/>
        <w:rPr>
          <w:rFonts w:ascii="隶书" w:eastAsia="隶书"/>
          <w:sz w:val="44"/>
        </w:rPr>
      </w:pPr>
      <w:r>
        <w:rPr>
          <w:rFonts w:ascii="隶书" w:eastAsia="隶书" w:hint="eastAsia"/>
          <w:sz w:val="44"/>
        </w:rPr>
        <w:t>（电子招投标）</w:t>
      </w:r>
    </w:p>
    <w:p w:rsidR="00912CCC" w:rsidRDefault="00912CCC" w:rsidP="00714284">
      <w:pPr>
        <w:outlineLvl w:val="0"/>
        <w:rPr>
          <w:rFonts w:ascii="隶书" w:eastAsia="隶书"/>
          <w:sz w:val="44"/>
        </w:rPr>
      </w:pPr>
    </w:p>
    <w:p w:rsidR="00A44D5A" w:rsidRDefault="00A44D5A" w:rsidP="00A44D5A">
      <w:pPr>
        <w:jc w:val="center"/>
        <w:rPr>
          <w:rFonts w:ascii="仿宋" w:eastAsia="仿宋" w:hAnsi="仿宋"/>
          <w:b/>
          <w:sz w:val="28"/>
          <w:szCs w:val="28"/>
        </w:rPr>
      </w:pPr>
      <w:r>
        <w:rPr>
          <w:rFonts w:ascii="仿宋" w:eastAsia="仿宋" w:hAnsi="仿宋" w:hint="eastAsia"/>
          <w:b/>
          <w:sz w:val="28"/>
          <w:szCs w:val="28"/>
        </w:rPr>
        <w:t>招标编号：</w:t>
      </w:r>
      <w:r>
        <w:rPr>
          <w:rFonts w:ascii="仿宋" w:eastAsia="仿宋" w:hAnsi="仿宋"/>
          <w:b/>
          <w:sz w:val="28"/>
          <w:szCs w:val="28"/>
        </w:rPr>
        <w:t>ZJDT-</w:t>
      </w:r>
      <w:r>
        <w:rPr>
          <w:rFonts w:ascii="仿宋" w:eastAsia="仿宋" w:hAnsi="仿宋" w:hint="eastAsia"/>
          <w:b/>
          <w:sz w:val="28"/>
          <w:szCs w:val="28"/>
        </w:rPr>
        <w:t>W</w:t>
      </w:r>
      <w:r>
        <w:rPr>
          <w:rFonts w:ascii="仿宋" w:eastAsia="仿宋" w:hAnsi="仿宋"/>
          <w:b/>
          <w:sz w:val="28"/>
          <w:szCs w:val="28"/>
        </w:rPr>
        <w:t>-2</w:t>
      </w:r>
      <w:r>
        <w:rPr>
          <w:rFonts w:ascii="仿宋" w:eastAsia="仿宋" w:hAnsi="仿宋" w:hint="eastAsia"/>
          <w:b/>
          <w:sz w:val="28"/>
          <w:szCs w:val="28"/>
        </w:rPr>
        <w:t>4</w:t>
      </w:r>
      <w:r>
        <w:rPr>
          <w:rFonts w:ascii="仿宋" w:eastAsia="仿宋" w:hAnsi="仿宋"/>
          <w:b/>
          <w:sz w:val="28"/>
          <w:szCs w:val="28"/>
        </w:rPr>
        <w:t>0</w:t>
      </w:r>
      <w:r w:rsidR="007222E0">
        <w:rPr>
          <w:rFonts w:ascii="仿宋" w:eastAsia="仿宋" w:hAnsi="仿宋" w:hint="eastAsia"/>
          <w:b/>
          <w:sz w:val="28"/>
          <w:szCs w:val="28"/>
        </w:rPr>
        <w:t>39</w:t>
      </w:r>
    </w:p>
    <w:p w:rsidR="00714284" w:rsidRPr="00D67F57" w:rsidRDefault="00714284" w:rsidP="00D67F57">
      <w:pPr>
        <w:spacing w:line="200" w:lineRule="exact"/>
        <w:jc w:val="center"/>
        <w:rPr>
          <w:rFonts w:ascii="仿宋" w:eastAsia="仿宋" w:hAnsi="仿宋"/>
          <w:b/>
          <w:sz w:val="28"/>
          <w:szCs w:val="28"/>
        </w:rPr>
      </w:pPr>
    </w:p>
    <w:tbl>
      <w:tblPr>
        <w:tblW w:w="7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9"/>
        <w:gridCol w:w="5751"/>
      </w:tblGrid>
      <w:tr w:rsidR="00714284" w:rsidTr="00755758">
        <w:trPr>
          <w:trHeight w:val="567"/>
          <w:jc w:val="center"/>
        </w:trPr>
        <w:tc>
          <w:tcPr>
            <w:tcW w:w="2069" w:type="dxa"/>
            <w:tcBorders>
              <w:top w:val="nil"/>
              <w:left w:val="nil"/>
              <w:bottom w:val="nil"/>
              <w:right w:val="nil"/>
            </w:tcBorders>
            <w:vAlign w:val="center"/>
          </w:tcPr>
          <w:p w:rsidR="00714284" w:rsidRDefault="00714284" w:rsidP="00755758">
            <w:pPr>
              <w:spacing w:after="100" w:afterAutospacing="1"/>
              <w:jc w:val="distribute"/>
              <w:rPr>
                <w:rFonts w:ascii="仿宋" w:eastAsia="仿宋" w:hAnsi="仿宋"/>
                <w:sz w:val="28"/>
                <w:szCs w:val="28"/>
              </w:rPr>
            </w:pPr>
            <w:r>
              <w:rPr>
                <w:rFonts w:ascii="仿宋" w:eastAsia="仿宋" w:hAnsi="仿宋" w:hint="eastAsia"/>
                <w:kern w:val="0"/>
                <w:sz w:val="28"/>
                <w:szCs w:val="28"/>
              </w:rPr>
              <w:t>采购单位</w:t>
            </w:r>
            <w:r>
              <w:rPr>
                <w:rFonts w:ascii="仿宋" w:eastAsia="仿宋" w:hAnsi="仿宋" w:hint="eastAsia"/>
                <w:sz w:val="28"/>
                <w:szCs w:val="28"/>
              </w:rPr>
              <w:t>：</w:t>
            </w:r>
          </w:p>
        </w:tc>
        <w:tc>
          <w:tcPr>
            <w:tcW w:w="5751" w:type="dxa"/>
            <w:tcBorders>
              <w:top w:val="nil"/>
              <w:left w:val="nil"/>
              <w:bottom w:val="nil"/>
              <w:right w:val="nil"/>
            </w:tcBorders>
            <w:vAlign w:val="center"/>
          </w:tcPr>
          <w:p w:rsidR="00714284" w:rsidRDefault="00714284" w:rsidP="00755758">
            <w:pPr>
              <w:jc w:val="left"/>
              <w:outlineLvl w:val="0"/>
              <w:rPr>
                <w:rFonts w:ascii="仿宋" w:eastAsia="仿宋" w:hAnsi="仿宋"/>
                <w:sz w:val="28"/>
                <w:szCs w:val="28"/>
              </w:rPr>
            </w:pPr>
            <w:r>
              <w:rPr>
                <w:rFonts w:ascii="仿宋" w:eastAsia="仿宋" w:hAnsi="仿宋" w:hint="eastAsia"/>
                <w:sz w:val="28"/>
                <w:szCs w:val="28"/>
              </w:rPr>
              <w:t>绍兴市文化市场行政执法队</w:t>
            </w:r>
          </w:p>
        </w:tc>
      </w:tr>
      <w:tr w:rsidR="00714284" w:rsidTr="00755758">
        <w:trPr>
          <w:trHeight w:val="567"/>
          <w:jc w:val="center"/>
        </w:trPr>
        <w:tc>
          <w:tcPr>
            <w:tcW w:w="2069" w:type="dxa"/>
            <w:tcBorders>
              <w:top w:val="nil"/>
              <w:left w:val="nil"/>
              <w:bottom w:val="nil"/>
              <w:right w:val="nil"/>
            </w:tcBorders>
            <w:vAlign w:val="center"/>
          </w:tcPr>
          <w:p w:rsidR="00714284" w:rsidRDefault="00714284" w:rsidP="00755758">
            <w:pPr>
              <w:spacing w:after="100" w:afterAutospacing="1"/>
              <w:jc w:val="distribute"/>
              <w:rPr>
                <w:rFonts w:ascii="仿宋" w:eastAsia="仿宋" w:hAnsi="仿宋"/>
                <w:sz w:val="28"/>
                <w:szCs w:val="28"/>
              </w:rPr>
            </w:pPr>
            <w:r>
              <w:rPr>
                <w:rFonts w:ascii="仿宋" w:eastAsia="仿宋" w:hAnsi="仿宋" w:hint="eastAsia"/>
                <w:kern w:val="0"/>
                <w:sz w:val="28"/>
                <w:szCs w:val="28"/>
              </w:rPr>
              <w:t>采购代理单位</w:t>
            </w:r>
            <w:r>
              <w:rPr>
                <w:rFonts w:ascii="仿宋" w:eastAsia="仿宋" w:hAnsi="仿宋" w:hint="eastAsia"/>
                <w:sz w:val="28"/>
                <w:szCs w:val="28"/>
              </w:rPr>
              <w:t>：</w:t>
            </w:r>
          </w:p>
        </w:tc>
        <w:tc>
          <w:tcPr>
            <w:tcW w:w="5751" w:type="dxa"/>
            <w:tcBorders>
              <w:top w:val="nil"/>
              <w:left w:val="nil"/>
              <w:bottom w:val="nil"/>
              <w:right w:val="nil"/>
            </w:tcBorders>
            <w:vAlign w:val="center"/>
          </w:tcPr>
          <w:p w:rsidR="00714284" w:rsidRDefault="00714284" w:rsidP="00755758">
            <w:pPr>
              <w:spacing w:after="100" w:afterAutospacing="1"/>
              <w:rPr>
                <w:rFonts w:ascii="仿宋" w:eastAsia="仿宋" w:hAnsi="仿宋"/>
                <w:sz w:val="28"/>
                <w:szCs w:val="28"/>
              </w:rPr>
            </w:pPr>
            <w:r>
              <w:rPr>
                <w:rFonts w:ascii="仿宋" w:eastAsia="仿宋" w:hAnsi="仿宋" w:hint="eastAsia"/>
                <w:sz w:val="28"/>
                <w:szCs w:val="28"/>
              </w:rPr>
              <w:t>浙江</w:t>
            </w:r>
            <w:proofErr w:type="gramStart"/>
            <w:r>
              <w:rPr>
                <w:rFonts w:ascii="仿宋" w:eastAsia="仿宋" w:hAnsi="仿宋" w:hint="eastAsia"/>
                <w:sz w:val="28"/>
                <w:szCs w:val="28"/>
              </w:rPr>
              <w:t>东腾利</w:t>
            </w:r>
            <w:proofErr w:type="gramEnd"/>
            <w:r>
              <w:rPr>
                <w:rFonts w:ascii="仿宋" w:eastAsia="仿宋" w:hAnsi="仿宋" w:hint="eastAsia"/>
                <w:sz w:val="28"/>
                <w:szCs w:val="28"/>
              </w:rPr>
              <w:t>成招标代理有限公司</w:t>
            </w:r>
          </w:p>
        </w:tc>
      </w:tr>
      <w:tr w:rsidR="00714284" w:rsidTr="00755758">
        <w:trPr>
          <w:trHeight w:val="567"/>
          <w:jc w:val="center"/>
        </w:trPr>
        <w:tc>
          <w:tcPr>
            <w:tcW w:w="2069" w:type="dxa"/>
            <w:tcBorders>
              <w:top w:val="nil"/>
              <w:left w:val="nil"/>
              <w:bottom w:val="nil"/>
              <w:right w:val="nil"/>
            </w:tcBorders>
            <w:vAlign w:val="center"/>
          </w:tcPr>
          <w:p w:rsidR="00714284" w:rsidRDefault="00714284" w:rsidP="00755758">
            <w:pPr>
              <w:spacing w:after="100" w:afterAutospacing="1"/>
              <w:jc w:val="distribute"/>
              <w:rPr>
                <w:rFonts w:ascii="仿宋" w:eastAsia="仿宋" w:hAnsi="仿宋"/>
                <w:kern w:val="0"/>
                <w:sz w:val="28"/>
                <w:szCs w:val="28"/>
              </w:rPr>
            </w:pPr>
            <w:r>
              <w:rPr>
                <w:rFonts w:ascii="仿宋" w:eastAsia="仿宋" w:hAnsi="仿宋" w:hint="eastAsia"/>
                <w:kern w:val="0"/>
                <w:sz w:val="28"/>
                <w:szCs w:val="28"/>
              </w:rPr>
              <w:t>监督单位：</w:t>
            </w:r>
          </w:p>
        </w:tc>
        <w:tc>
          <w:tcPr>
            <w:tcW w:w="5751" w:type="dxa"/>
            <w:tcBorders>
              <w:top w:val="nil"/>
              <w:left w:val="nil"/>
              <w:bottom w:val="nil"/>
              <w:right w:val="nil"/>
            </w:tcBorders>
          </w:tcPr>
          <w:p w:rsidR="00714284" w:rsidRDefault="00714284" w:rsidP="00755758">
            <w:pPr>
              <w:spacing w:after="100" w:afterAutospacing="1"/>
              <w:jc w:val="left"/>
              <w:rPr>
                <w:rFonts w:ascii="仿宋" w:eastAsia="仿宋" w:hAnsi="仿宋"/>
                <w:sz w:val="28"/>
                <w:szCs w:val="28"/>
              </w:rPr>
            </w:pPr>
            <w:r>
              <w:rPr>
                <w:rFonts w:ascii="仿宋" w:eastAsia="仿宋" w:hAnsi="仿宋" w:hint="eastAsia"/>
                <w:sz w:val="28"/>
                <w:szCs w:val="28"/>
              </w:rPr>
              <w:t>绍兴市财政局</w:t>
            </w:r>
          </w:p>
        </w:tc>
      </w:tr>
      <w:tr w:rsidR="00714284" w:rsidTr="00755758">
        <w:trPr>
          <w:trHeight w:val="567"/>
          <w:jc w:val="center"/>
        </w:trPr>
        <w:tc>
          <w:tcPr>
            <w:tcW w:w="7820" w:type="dxa"/>
            <w:gridSpan w:val="2"/>
            <w:tcBorders>
              <w:top w:val="nil"/>
              <w:left w:val="nil"/>
              <w:bottom w:val="nil"/>
              <w:right w:val="nil"/>
            </w:tcBorders>
            <w:vAlign w:val="center"/>
          </w:tcPr>
          <w:p w:rsidR="00714284" w:rsidRDefault="00714284" w:rsidP="00714284">
            <w:pPr>
              <w:spacing w:after="100" w:afterAutospacing="1" w:line="440" w:lineRule="exact"/>
              <w:jc w:val="center"/>
              <w:rPr>
                <w:rFonts w:ascii="仿宋" w:eastAsia="仿宋" w:hAnsi="仿宋"/>
                <w:sz w:val="28"/>
                <w:szCs w:val="28"/>
                <w:u w:val="single"/>
              </w:rPr>
            </w:pPr>
          </w:p>
          <w:p w:rsidR="00714284" w:rsidRDefault="00714284" w:rsidP="007222E0">
            <w:pPr>
              <w:spacing w:after="100" w:afterAutospacing="1" w:line="440" w:lineRule="exact"/>
              <w:jc w:val="center"/>
              <w:rPr>
                <w:rFonts w:ascii="仿宋" w:eastAsia="仿宋" w:hAnsi="仿宋"/>
                <w:sz w:val="28"/>
                <w:szCs w:val="28"/>
              </w:rPr>
            </w:pPr>
            <w:r>
              <w:rPr>
                <w:rFonts w:ascii="仿宋" w:eastAsia="仿宋" w:hAnsi="仿宋" w:hint="eastAsia"/>
                <w:sz w:val="28"/>
                <w:szCs w:val="28"/>
                <w:u w:val="single"/>
              </w:rPr>
              <w:t>2024</w:t>
            </w:r>
            <w:r>
              <w:rPr>
                <w:rFonts w:ascii="仿宋" w:eastAsia="仿宋" w:hAnsi="仿宋" w:hint="eastAsia"/>
                <w:sz w:val="28"/>
                <w:szCs w:val="28"/>
              </w:rPr>
              <w:t>年</w:t>
            </w:r>
            <w:r w:rsidR="007222E0">
              <w:rPr>
                <w:rFonts w:ascii="仿宋" w:eastAsia="仿宋" w:hAnsi="仿宋" w:hint="eastAsia"/>
                <w:sz w:val="28"/>
                <w:szCs w:val="28"/>
                <w:u w:val="single"/>
              </w:rPr>
              <w:t>6</w:t>
            </w:r>
            <w:r>
              <w:rPr>
                <w:rFonts w:ascii="仿宋" w:eastAsia="仿宋" w:hAnsi="仿宋" w:hint="eastAsia"/>
                <w:sz w:val="28"/>
                <w:szCs w:val="28"/>
              </w:rPr>
              <w:t>月</w:t>
            </w:r>
          </w:p>
        </w:tc>
      </w:tr>
    </w:tbl>
    <w:p w:rsidR="00912CCC" w:rsidRDefault="000622A9" w:rsidP="00953C6E">
      <w:pPr>
        <w:pageBreakBefore/>
        <w:jc w:val="center"/>
        <w:rPr>
          <w:rFonts w:ascii="隶书" w:eastAsia="隶书"/>
          <w:b/>
          <w:sz w:val="44"/>
          <w:szCs w:val="44"/>
        </w:rPr>
      </w:pPr>
      <w:r>
        <w:rPr>
          <w:rFonts w:ascii="隶书" w:eastAsia="隶书" w:hint="eastAsia"/>
          <w:b/>
          <w:sz w:val="44"/>
          <w:szCs w:val="44"/>
        </w:rPr>
        <w:lastRenderedPageBreak/>
        <w:t xml:space="preserve">  </w:t>
      </w:r>
    </w:p>
    <w:p w:rsidR="00912CCC" w:rsidRDefault="000622A9">
      <w:pPr>
        <w:jc w:val="center"/>
        <w:rPr>
          <w:rFonts w:ascii="仿宋_GB2312" w:eastAsia="仿宋_GB2312"/>
          <w:b/>
          <w:sz w:val="44"/>
          <w:szCs w:val="44"/>
        </w:rPr>
      </w:pPr>
      <w:r>
        <w:rPr>
          <w:rFonts w:ascii="仿宋_GB2312" w:eastAsia="仿宋_GB2312" w:hint="eastAsia"/>
          <w:b/>
          <w:sz w:val="44"/>
          <w:szCs w:val="44"/>
        </w:rPr>
        <w:t>目录</w:t>
      </w:r>
    </w:p>
    <w:p w:rsidR="00912CCC" w:rsidRDefault="00912CCC">
      <w:pPr>
        <w:jc w:val="center"/>
        <w:rPr>
          <w:rFonts w:ascii="隶书" w:eastAsia="隶书"/>
          <w:b/>
          <w:sz w:val="44"/>
          <w:szCs w:val="44"/>
        </w:rPr>
      </w:pPr>
    </w:p>
    <w:p w:rsidR="00912CCC" w:rsidRDefault="00912CCC">
      <w:pPr>
        <w:jc w:val="center"/>
        <w:rPr>
          <w:rFonts w:ascii="隶书" w:eastAsia="隶书"/>
        </w:rPr>
      </w:pPr>
    </w:p>
    <w:p w:rsidR="00912CCC" w:rsidRDefault="000622A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912CCC" w:rsidRDefault="000622A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 xml:space="preserve">第二部分  </w:t>
      </w:r>
      <w:r w:rsidR="00953C6E">
        <w:rPr>
          <w:rFonts w:ascii="仿宋_GB2312" w:eastAsia="仿宋_GB2312" w:hAnsi="宋体" w:hint="eastAsia"/>
          <w:b/>
          <w:sz w:val="36"/>
          <w:szCs w:val="36"/>
        </w:rPr>
        <w:t xml:space="preserve"> </w:t>
      </w:r>
      <w:r>
        <w:rPr>
          <w:rFonts w:ascii="仿宋_GB2312" w:eastAsia="仿宋_GB2312" w:hAnsi="宋体" w:hint="eastAsia"/>
          <w:b/>
          <w:sz w:val="36"/>
          <w:szCs w:val="36"/>
        </w:rPr>
        <w:t xml:space="preserve"> 投标须知</w:t>
      </w:r>
    </w:p>
    <w:p w:rsidR="00912CCC" w:rsidRDefault="000622A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912CCC" w:rsidRDefault="000622A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rsidR="00912CCC" w:rsidRDefault="000622A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912CCC" w:rsidRDefault="000622A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912CCC" w:rsidRDefault="00912CCC">
      <w:pPr>
        <w:snapToGrid w:val="0"/>
        <w:spacing w:line="480" w:lineRule="auto"/>
        <w:jc w:val="left"/>
        <w:rPr>
          <w:rFonts w:ascii="仿宋_GB2312" w:eastAsia="仿宋_GB2312" w:hAnsi="宋体"/>
          <w:sz w:val="36"/>
          <w:szCs w:val="36"/>
        </w:rPr>
      </w:pPr>
    </w:p>
    <w:p w:rsidR="00912CCC" w:rsidRDefault="00912CCC">
      <w:pPr>
        <w:snapToGrid w:val="0"/>
        <w:spacing w:line="480" w:lineRule="auto"/>
        <w:jc w:val="left"/>
        <w:rPr>
          <w:rFonts w:ascii="仿宋_GB2312" w:eastAsia="仿宋_GB2312" w:hAnsi="宋体"/>
          <w:sz w:val="36"/>
          <w:szCs w:val="36"/>
        </w:rPr>
      </w:pPr>
    </w:p>
    <w:p w:rsidR="00912CCC" w:rsidRDefault="00912CCC">
      <w:pPr>
        <w:snapToGrid w:val="0"/>
        <w:spacing w:line="480" w:lineRule="auto"/>
        <w:jc w:val="left"/>
        <w:rPr>
          <w:rFonts w:ascii="仿宋_GB2312" w:eastAsia="仿宋_GB2312" w:hAnsi="宋体"/>
          <w:sz w:val="36"/>
          <w:szCs w:val="36"/>
        </w:rPr>
      </w:pPr>
    </w:p>
    <w:p w:rsidR="00912CCC" w:rsidRDefault="00912CCC">
      <w:pPr>
        <w:snapToGrid w:val="0"/>
        <w:spacing w:line="480" w:lineRule="auto"/>
        <w:jc w:val="left"/>
        <w:rPr>
          <w:rFonts w:ascii="仿宋_GB2312" w:eastAsia="仿宋_GB2312" w:hAnsi="宋体"/>
          <w:sz w:val="36"/>
          <w:szCs w:val="36"/>
        </w:rPr>
      </w:pPr>
    </w:p>
    <w:p w:rsidR="00912CCC" w:rsidRDefault="00912CCC">
      <w:pPr>
        <w:snapToGrid w:val="0"/>
        <w:spacing w:line="480" w:lineRule="auto"/>
        <w:jc w:val="left"/>
        <w:rPr>
          <w:rFonts w:ascii="仿宋_GB2312" w:eastAsia="仿宋_GB2312" w:hAnsi="宋体"/>
          <w:sz w:val="36"/>
          <w:szCs w:val="36"/>
        </w:rPr>
      </w:pPr>
    </w:p>
    <w:p w:rsidR="00912CCC" w:rsidRDefault="000622A9">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 招标公告</w:t>
      </w:r>
    </w:p>
    <w:tbl>
      <w:tblPr>
        <w:tblW w:w="8749" w:type="dxa"/>
        <w:tblLayout w:type="fixed"/>
        <w:tblCellMar>
          <w:left w:w="0" w:type="dxa"/>
          <w:right w:w="0" w:type="dxa"/>
        </w:tblCellMar>
        <w:tblLook w:val="04A0" w:firstRow="1" w:lastRow="0" w:firstColumn="1" w:lastColumn="0" w:noHBand="0" w:noVBand="1"/>
      </w:tblPr>
      <w:tblGrid>
        <w:gridCol w:w="8749"/>
      </w:tblGrid>
      <w:tr w:rsidR="00912CCC">
        <w:trPr>
          <w:trHeight w:val="12609"/>
        </w:trPr>
        <w:tc>
          <w:tcPr>
            <w:tcW w:w="8749" w:type="dxa"/>
            <w:vAlign w:val="center"/>
          </w:tcPr>
          <w:p w:rsidR="00912CCC" w:rsidRDefault="000622A9">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912CCC">
              <w:trPr>
                <w:trHeight w:val="1708"/>
              </w:trPr>
              <w:tc>
                <w:tcPr>
                  <w:tcW w:w="8674" w:type="dxa"/>
                </w:tcPr>
                <w:p w:rsidR="00714284" w:rsidRDefault="000622A9" w:rsidP="00D84FFB">
                  <w:pPr>
                    <w:pStyle w:val="aff8"/>
                    <w:spacing w:after="156" w:line="360" w:lineRule="exact"/>
                    <w:ind w:firstLine="480"/>
                    <w:rPr>
                      <w:rFonts w:ascii="仿宋_GB2312" w:eastAsia="仿宋_GB2312" w:hAnsi="新宋体"/>
                      <w:szCs w:val="24"/>
                    </w:rPr>
                  </w:pPr>
                  <w:r>
                    <w:rPr>
                      <w:rFonts w:ascii="仿宋_GB2312" w:eastAsia="仿宋_GB2312" w:hAnsi="新宋体" w:hint="eastAsia"/>
                      <w:szCs w:val="24"/>
                    </w:rPr>
                    <w:t>项目概况：</w:t>
                  </w:r>
                </w:p>
                <w:p w:rsidR="00912CCC" w:rsidRDefault="007222E0" w:rsidP="00926F22">
                  <w:pPr>
                    <w:pStyle w:val="aff8"/>
                    <w:spacing w:after="156" w:line="360" w:lineRule="exact"/>
                    <w:ind w:firstLine="480"/>
                    <w:rPr>
                      <w:rFonts w:ascii="仿宋_GB2312" w:eastAsia="仿宋_GB2312" w:hAnsi="新宋体"/>
                      <w:szCs w:val="24"/>
                    </w:rPr>
                  </w:pPr>
                  <w:r>
                    <w:rPr>
                      <w:rFonts w:ascii="仿宋_GB2312" w:eastAsia="仿宋_GB2312" w:hAnsi="新宋体" w:hint="eastAsia"/>
                      <w:szCs w:val="24"/>
                      <w:u w:val="single"/>
                    </w:rPr>
                    <w:t>广播电视安全播出监测拼接屏电视墙更新项目（重招）</w:t>
                  </w:r>
                  <w:r w:rsidR="000622A9">
                    <w:rPr>
                      <w:rFonts w:ascii="仿宋_GB2312" w:eastAsia="仿宋_GB2312" w:hAnsi="新宋体" w:hint="eastAsia"/>
                      <w:szCs w:val="24"/>
                    </w:rPr>
                    <w:t>招标项目的潜在投标人应在政采云平台（https://www.zcygov.cn/）获取（下载）招标文件，并于2024年</w:t>
                  </w:r>
                  <w:r w:rsidR="008F7FFD">
                    <w:rPr>
                      <w:rFonts w:ascii="仿宋_GB2312" w:eastAsia="仿宋_GB2312" w:hAnsi="新宋体" w:hint="eastAsia"/>
                      <w:szCs w:val="24"/>
                    </w:rPr>
                    <w:t>7</w:t>
                  </w:r>
                  <w:r w:rsidR="000622A9">
                    <w:rPr>
                      <w:rFonts w:ascii="仿宋_GB2312" w:eastAsia="仿宋_GB2312" w:hAnsi="新宋体" w:hint="eastAsia"/>
                      <w:szCs w:val="24"/>
                    </w:rPr>
                    <w:t>月</w:t>
                  </w:r>
                  <w:r w:rsidR="008F7FFD">
                    <w:rPr>
                      <w:rFonts w:ascii="仿宋_GB2312" w:eastAsia="仿宋_GB2312" w:hAnsi="新宋体" w:hint="eastAsia"/>
                      <w:szCs w:val="24"/>
                    </w:rPr>
                    <w:t>4</w:t>
                  </w:r>
                  <w:r w:rsidR="000622A9">
                    <w:rPr>
                      <w:rFonts w:ascii="仿宋_GB2312" w:eastAsia="仿宋_GB2312" w:hAnsi="新宋体" w:hint="eastAsia"/>
                      <w:szCs w:val="24"/>
                    </w:rPr>
                    <w:t>日</w:t>
                  </w:r>
                  <w:r w:rsidR="00926F22">
                    <w:rPr>
                      <w:rFonts w:ascii="仿宋_GB2312" w:eastAsia="仿宋_GB2312" w:hAnsi="新宋体" w:hint="eastAsia"/>
                      <w:szCs w:val="24"/>
                    </w:rPr>
                    <w:t>14</w:t>
                  </w:r>
                  <w:r w:rsidR="000622A9">
                    <w:rPr>
                      <w:rFonts w:ascii="仿宋_GB2312" w:eastAsia="仿宋_GB2312" w:hAnsi="新宋体" w:hint="eastAsia"/>
                      <w:szCs w:val="24"/>
                    </w:rPr>
                    <w:t>点</w:t>
                  </w:r>
                  <w:r w:rsidR="00926F22">
                    <w:rPr>
                      <w:rFonts w:ascii="仿宋_GB2312" w:eastAsia="仿宋_GB2312" w:hAnsi="新宋体" w:hint="eastAsia"/>
                      <w:szCs w:val="24"/>
                    </w:rPr>
                    <w:t>0</w:t>
                  </w:r>
                  <w:r w:rsidR="000622A9">
                    <w:rPr>
                      <w:rFonts w:ascii="仿宋_GB2312" w:eastAsia="仿宋_GB2312" w:hAnsi="新宋体" w:hint="eastAsia"/>
                      <w:szCs w:val="24"/>
                    </w:rPr>
                    <w:t>0分00秒（北京时间）前递交（上传）投标文件。</w:t>
                  </w:r>
                </w:p>
              </w:tc>
            </w:tr>
          </w:tbl>
          <w:p w:rsidR="00912CCC" w:rsidRPr="006F4F25" w:rsidRDefault="000622A9" w:rsidP="006F4F25">
            <w:pPr>
              <w:pStyle w:val="aff8"/>
              <w:spacing w:afterLines="0" w:line="440" w:lineRule="exact"/>
              <w:ind w:firstLine="480"/>
              <w:jc w:val="left"/>
              <w:rPr>
                <w:rFonts w:ascii="仿宋_GB2312" w:eastAsia="仿宋_GB2312" w:hAnsi="新宋体"/>
                <w:szCs w:val="24"/>
              </w:rPr>
            </w:pPr>
            <w:r w:rsidRPr="006F4F25">
              <w:rPr>
                <w:rFonts w:ascii="仿宋_GB2312" w:eastAsia="仿宋_GB2312" w:hAnsi="新宋体" w:hint="eastAsia"/>
                <w:szCs w:val="24"/>
              </w:rPr>
              <w:t>一、项目基本情况</w:t>
            </w:r>
          </w:p>
          <w:p w:rsidR="00912CCC" w:rsidRPr="006F4F25" w:rsidRDefault="000622A9" w:rsidP="006F4F25">
            <w:pPr>
              <w:pStyle w:val="aff8"/>
              <w:spacing w:afterLines="0" w:line="440" w:lineRule="exact"/>
              <w:ind w:firstLine="480"/>
              <w:rPr>
                <w:rFonts w:ascii="仿宋_GB2312" w:eastAsia="仿宋_GB2312" w:hAnsi="新宋体"/>
                <w:szCs w:val="24"/>
              </w:rPr>
            </w:pPr>
            <w:r w:rsidRPr="006F4F25">
              <w:rPr>
                <w:rFonts w:ascii="仿宋_GB2312" w:eastAsia="仿宋_GB2312" w:hAnsi="新宋体" w:hint="eastAsia"/>
                <w:szCs w:val="24"/>
              </w:rPr>
              <w:t>项目编号：</w:t>
            </w:r>
            <w:r w:rsidR="00A44D5A" w:rsidRPr="006F4F25">
              <w:rPr>
                <w:rFonts w:ascii="仿宋_GB2312" w:eastAsia="仿宋_GB2312" w:hAnsi="新宋体"/>
                <w:szCs w:val="24"/>
              </w:rPr>
              <w:t>ZJDT-W-240</w:t>
            </w:r>
            <w:r w:rsidR="007222E0">
              <w:rPr>
                <w:rFonts w:ascii="仿宋_GB2312" w:eastAsia="仿宋_GB2312" w:hAnsi="新宋体" w:hint="eastAsia"/>
                <w:szCs w:val="24"/>
              </w:rPr>
              <w:t>39</w:t>
            </w:r>
          </w:p>
          <w:p w:rsidR="00912CCC" w:rsidRPr="006F4F25" w:rsidRDefault="000622A9" w:rsidP="006F4F25">
            <w:pPr>
              <w:pStyle w:val="aff8"/>
              <w:spacing w:afterLines="0" w:line="440" w:lineRule="exact"/>
              <w:ind w:rightChars="-242" w:right="-508" w:firstLine="480"/>
              <w:rPr>
                <w:rFonts w:ascii="仿宋_GB2312" w:eastAsia="仿宋_GB2312" w:hAnsi="新宋体"/>
                <w:szCs w:val="24"/>
              </w:rPr>
            </w:pPr>
            <w:r w:rsidRPr="006F4F25">
              <w:rPr>
                <w:rFonts w:ascii="仿宋_GB2312" w:eastAsia="仿宋_GB2312" w:hAnsi="新宋体" w:hint="eastAsia"/>
                <w:szCs w:val="24"/>
              </w:rPr>
              <w:t>项目名称：</w:t>
            </w:r>
            <w:r w:rsidR="007222E0">
              <w:rPr>
                <w:rFonts w:ascii="仿宋_GB2312" w:eastAsia="仿宋_GB2312" w:hAnsi="新宋体" w:hint="eastAsia"/>
                <w:szCs w:val="24"/>
              </w:rPr>
              <w:t>广播电视安全播出监测拼接屏电视墙更新项目（重招）</w:t>
            </w:r>
          </w:p>
          <w:p w:rsidR="00912CCC" w:rsidRPr="006F4F25" w:rsidRDefault="000622A9" w:rsidP="006F4F25">
            <w:pPr>
              <w:pStyle w:val="aff8"/>
              <w:spacing w:afterLines="0" w:line="440" w:lineRule="exact"/>
              <w:ind w:firstLine="480"/>
              <w:rPr>
                <w:rFonts w:ascii="仿宋_GB2312" w:eastAsia="仿宋_GB2312" w:hAnsi="新宋体"/>
                <w:szCs w:val="24"/>
              </w:rPr>
            </w:pPr>
            <w:r w:rsidRPr="006F4F25">
              <w:rPr>
                <w:rFonts w:ascii="仿宋_GB2312" w:eastAsia="仿宋_GB2312" w:hAnsi="新宋体" w:hint="eastAsia"/>
                <w:szCs w:val="24"/>
              </w:rPr>
              <w:t>采购方式：公开招标</w:t>
            </w:r>
          </w:p>
          <w:p w:rsidR="00912CCC" w:rsidRPr="006F4F25" w:rsidRDefault="000622A9" w:rsidP="006F4F25">
            <w:pPr>
              <w:pStyle w:val="aff8"/>
              <w:spacing w:afterLines="0" w:line="440" w:lineRule="exact"/>
              <w:ind w:firstLine="480"/>
              <w:rPr>
                <w:rFonts w:ascii="仿宋_GB2312" w:eastAsia="仿宋_GB2312" w:hAnsi="新宋体"/>
                <w:szCs w:val="24"/>
              </w:rPr>
            </w:pPr>
            <w:r w:rsidRPr="006F4F25">
              <w:rPr>
                <w:rFonts w:ascii="仿宋_GB2312" w:eastAsia="仿宋_GB2312" w:hAnsi="新宋体" w:hint="eastAsia"/>
                <w:szCs w:val="24"/>
              </w:rPr>
              <w:t>预算金额（元）：</w:t>
            </w:r>
            <w:r w:rsidR="00A44D5A" w:rsidRPr="006F4F25">
              <w:rPr>
                <w:rFonts w:ascii="仿宋_GB2312" w:eastAsia="仿宋_GB2312" w:hAnsi="新宋体" w:hint="eastAsia"/>
                <w:szCs w:val="24"/>
              </w:rPr>
              <w:t>416500</w:t>
            </w:r>
          </w:p>
          <w:p w:rsidR="00912CCC" w:rsidRDefault="000622A9" w:rsidP="006F4F25">
            <w:pPr>
              <w:pStyle w:val="aff8"/>
              <w:spacing w:afterLines="0" w:line="440" w:lineRule="exact"/>
              <w:ind w:firstLine="480"/>
              <w:rPr>
                <w:rFonts w:ascii="仿宋_GB2312" w:eastAsia="仿宋_GB2312" w:hAnsi="新宋体"/>
                <w:szCs w:val="24"/>
              </w:rPr>
            </w:pPr>
            <w:r w:rsidRPr="006F4F25">
              <w:rPr>
                <w:rFonts w:ascii="仿宋_GB2312" w:eastAsia="仿宋_GB2312" w:hAnsi="新宋体" w:hint="eastAsia"/>
                <w:szCs w:val="24"/>
              </w:rPr>
              <w:t>最高限价（元）：</w:t>
            </w:r>
            <w:r w:rsidR="00A44D5A">
              <w:rPr>
                <w:rFonts w:ascii="仿宋_GB2312" w:eastAsia="仿宋_GB2312" w:hAnsi="新宋体" w:hint="eastAsia"/>
                <w:szCs w:val="24"/>
              </w:rPr>
              <w:t>416500</w:t>
            </w:r>
          </w:p>
          <w:p w:rsidR="006F4F25" w:rsidRDefault="006F4F25" w:rsidP="006F4F25">
            <w:pPr>
              <w:spacing w:line="360" w:lineRule="auto"/>
              <w:ind w:firstLine="540"/>
              <w:rPr>
                <w:rFonts w:ascii="仿宋" w:eastAsia="仿宋" w:hAnsi="仿宋" w:cs="宋体"/>
                <w:bCs/>
                <w:sz w:val="24"/>
              </w:rPr>
            </w:pPr>
            <w:r>
              <w:rPr>
                <w:rFonts w:ascii="仿宋" w:eastAsia="仿宋" w:hAnsi="仿宋" w:cs="宋体" w:hint="eastAsia"/>
                <w:bCs/>
                <w:sz w:val="24"/>
              </w:rPr>
              <w:t>采购需求：详见采购文件</w:t>
            </w:r>
          </w:p>
          <w:p w:rsidR="00953C6E" w:rsidRPr="009A1643" w:rsidRDefault="00953C6E" w:rsidP="00953C6E">
            <w:pPr>
              <w:spacing w:line="360" w:lineRule="auto"/>
              <w:ind w:firstLineChars="200" w:firstLine="480"/>
              <w:rPr>
                <w:rFonts w:ascii="仿宋" w:eastAsia="仿宋" w:hAnsi="仿宋" w:cs="仿宋"/>
                <w:bCs/>
                <w:sz w:val="24"/>
              </w:rPr>
            </w:pPr>
            <w:r w:rsidRPr="009A1643">
              <w:rPr>
                <w:rFonts w:ascii="仿宋" w:eastAsia="仿宋" w:hAnsi="仿宋" w:cs="仿宋" w:hint="eastAsia"/>
                <w:bCs/>
                <w:sz w:val="24"/>
              </w:rPr>
              <w:t>标项一：</w:t>
            </w:r>
          </w:p>
          <w:p w:rsidR="00953C6E" w:rsidRPr="009A1643" w:rsidRDefault="00953C6E" w:rsidP="00953C6E">
            <w:pPr>
              <w:spacing w:line="360" w:lineRule="auto"/>
              <w:ind w:firstLineChars="200" w:firstLine="480"/>
              <w:rPr>
                <w:rFonts w:ascii="仿宋" w:eastAsia="仿宋" w:hAnsi="仿宋" w:cs="仿宋"/>
                <w:bCs/>
                <w:sz w:val="24"/>
              </w:rPr>
            </w:pPr>
            <w:r w:rsidRPr="009A1643">
              <w:rPr>
                <w:rFonts w:ascii="仿宋" w:eastAsia="仿宋" w:hAnsi="仿宋" w:cs="仿宋" w:hint="eastAsia"/>
                <w:bCs/>
                <w:sz w:val="24"/>
              </w:rPr>
              <w:t>标项名称：</w:t>
            </w:r>
            <w:r w:rsidR="007222E0">
              <w:rPr>
                <w:rFonts w:ascii="仿宋" w:eastAsia="仿宋" w:hAnsi="仿宋" w:cs="仿宋" w:hint="eastAsia"/>
                <w:bCs/>
                <w:sz w:val="24"/>
              </w:rPr>
              <w:t>广播电视安全播出监测拼接屏电视墙更新项目（重招）</w:t>
            </w:r>
          </w:p>
          <w:p w:rsidR="00953C6E" w:rsidRPr="009A1643" w:rsidRDefault="00953C6E" w:rsidP="00953C6E">
            <w:pPr>
              <w:spacing w:line="360" w:lineRule="auto"/>
              <w:ind w:firstLineChars="200" w:firstLine="480"/>
              <w:rPr>
                <w:rFonts w:ascii="仿宋" w:eastAsia="仿宋" w:hAnsi="仿宋" w:cs="仿宋"/>
                <w:bCs/>
                <w:sz w:val="24"/>
              </w:rPr>
            </w:pPr>
            <w:r w:rsidRPr="009A1643">
              <w:rPr>
                <w:rFonts w:ascii="仿宋" w:eastAsia="仿宋" w:hAnsi="仿宋" w:cs="仿宋" w:hint="eastAsia"/>
                <w:bCs/>
                <w:sz w:val="24"/>
              </w:rPr>
              <w:t>数量：</w:t>
            </w:r>
            <w:r w:rsidR="00AE6ABB">
              <w:rPr>
                <w:rFonts w:ascii="仿宋" w:eastAsia="仿宋" w:hAnsi="仿宋" w:cs="仿宋" w:hint="eastAsia"/>
                <w:bCs/>
                <w:sz w:val="24"/>
              </w:rPr>
              <w:t>1</w:t>
            </w:r>
          </w:p>
          <w:p w:rsidR="00953C6E" w:rsidRPr="009A1643" w:rsidRDefault="00953C6E" w:rsidP="00953C6E">
            <w:pPr>
              <w:spacing w:line="360" w:lineRule="auto"/>
              <w:ind w:firstLineChars="200" w:firstLine="480"/>
              <w:rPr>
                <w:rFonts w:ascii="仿宋" w:eastAsia="仿宋" w:hAnsi="仿宋" w:cs="仿宋"/>
                <w:bCs/>
                <w:sz w:val="24"/>
              </w:rPr>
            </w:pPr>
            <w:r w:rsidRPr="009A1643">
              <w:rPr>
                <w:rFonts w:ascii="仿宋" w:eastAsia="仿宋" w:hAnsi="仿宋" w:cs="仿宋" w:hint="eastAsia"/>
                <w:bCs/>
                <w:sz w:val="24"/>
              </w:rPr>
              <w:t>预算金额：</w:t>
            </w:r>
            <w:r w:rsidR="00A44D5A" w:rsidRPr="00A44D5A">
              <w:rPr>
                <w:rFonts w:ascii="仿宋" w:eastAsia="仿宋" w:hAnsi="仿宋" w:cs="仿宋"/>
                <w:bCs/>
                <w:sz w:val="24"/>
              </w:rPr>
              <w:t>416500</w:t>
            </w:r>
          </w:p>
          <w:p w:rsidR="00A44D5A" w:rsidRDefault="00A44D5A" w:rsidP="00A44D5A">
            <w:pPr>
              <w:spacing w:line="360" w:lineRule="auto"/>
              <w:ind w:firstLine="540"/>
              <w:rPr>
                <w:rFonts w:ascii="仿宋" w:eastAsia="仿宋" w:hAnsi="仿宋" w:cs="宋体"/>
                <w:bCs/>
                <w:sz w:val="24"/>
              </w:rPr>
            </w:pPr>
            <w:r>
              <w:rPr>
                <w:rFonts w:ascii="仿宋" w:eastAsia="仿宋" w:hAnsi="仿宋" w:cs="宋体" w:hint="eastAsia"/>
                <w:bCs/>
                <w:sz w:val="24"/>
              </w:rPr>
              <w:t>简要规格描述或项目基本概况介绍、用途：</w:t>
            </w:r>
            <w:r>
              <w:rPr>
                <w:rFonts w:ascii="仿宋" w:eastAsia="仿宋" w:hAnsi="仿宋" w:cs="宋体" w:hint="eastAsia"/>
                <w:bCs/>
                <w:sz w:val="24"/>
                <w:u w:val="single"/>
              </w:rPr>
              <w:t>详见采购文件。</w:t>
            </w:r>
          </w:p>
          <w:p w:rsidR="00A44D5A" w:rsidRDefault="00A44D5A" w:rsidP="00A44D5A">
            <w:pPr>
              <w:spacing w:line="360" w:lineRule="auto"/>
              <w:ind w:firstLine="540"/>
              <w:rPr>
                <w:rFonts w:ascii="仿宋" w:eastAsia="仿宋" w:hAnsi="仿宋" w:cs="宋体"/>
                <w:bCs/>
                <w:sz w:val="24"/>
              </w:rPr>
            </w:pPr>
            <w:r>
              <w:rPr>
                <w:rFonts w:ascii="仿宋" w:eastAsia="仿宋" w:hAnsi="仿宋" w:cs="宋体" w:hint="eastAsia"/>
                <w:bCs/>
                <w:sz w:val="24"/>
              </w:rPr>
              <w:t xml:space="preserve">    备注：</w:t>
            </w:r>
            <w:r>
              <w:rPr>
                <w:rFonts w:ascii="仿宋" w:eastAsia="仿宋" w:hAnsi="仿宋" w:cs="宋体" w:hint="eastAsia"/>
                <w:bCs/>
                <w:sz w:val="24"/>
                <w:u w:val="single"/>
              </w:rPr>
              <w:t xml:space="preserve"> 无 </w:t>
            </w:r>
          </w:p>
          <w:p w:rsidR="00912CCC" w:rsidRDefault="000622A9">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912CCC" w:rsidRDefault="000622A9">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本项目接受联合体投标：</w:t>
            </w:r>
            <w:r w:rsidR="00D67F57">
              <w:rPr>
                <w:rFonts w:ascii="MS Mincho" w:eastAsia="MS Mincho" w:hAnsi="MS Mincho" w:cs="MS Mincho" w:hint="eastAsia"/>
                <w:b/>
                <w:szCs w:val="24"/>
              </w:rPr>
              <w:t>☐</w:t>
            </w:r>
            <w:r>
              <w:rPr>
                <w:rFonts w:ascii="仿宋_GB2312" w:eastAsia="仿宋_GB2312" w:hAnsi="新宋体" w:hint="eastAsia"/>
                <w:b/>
                <w:szCs w:val="24"/>
              </w:rPr>
              <w:t>是，</w:t>
            </w:r>
            <w:r w:rsidR="00D67F57">
              <w:rPr>
                <w:rFonts w:ascii="仿宋_GB2312" w:eastAsia="仿宋_GB2312" w:hAnsi="MS Gothic" w:cs="Arial" w:hint="eastAsia"/>
              </w:rPr>
              <w:t xml:space="preserve"> </w:t>
            </w:r>
            <w:r w:rsidR="00D67F57">
              <w:rPr>
                <w:rFonts w:ascii="仿宋_GB2312" w:eastAsia="仿宋_GB2312" w:hAnsi="MS Gothic" w:cs="Arial" w:hint="eastAsia"/>
              </w:rPr>
              <w:sym w:font="Wingdings" w:char="F0FE"/>
            </w:r>
            <w:r>
              <w:rPr>
                <w:rFonts w:ascii="仿宋_GB2312" w:eastAsia="仿宋_GB2312" w:hAnsi="新宋体" w:hint="eastAsia"/>
                <w:b/>
                <w:szCs w:val="24"/>
              </w:rPr>
              <w:t>否。</w:t>
            </w:r>
          </w:p>
          <w:p w:rsidR="00912CCC" w:rsidRDefault="000622A9">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912CCC" w:rsidRDefault="000622A9" w:rsidP="00D84FFB">
            <w:pPr>
              <w:pStyle w:val="aff8"/>
              <w:spacing w:after="156"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912CCC" w:rsidRDefault="000622A9" w:rsidP="00D84FFB">
            <w:pPr>
              <w:pStyle w:val="aff8"/>
              <w:spacing w:after="156" w:line="440" w:lineRule="exact"/>
              <w:ind w:firstLine="480"/>
              <w:jc w:val="left"/>
              <w:rPr>
                <w:rFonts w:ascii="仿宋_GB2312" w:eastAsia="仿宋_GB2312" w:hAnsi="新宋体"/>
                <w:szCs w:val="24"/>
              </w:rPr>
            </w:pPr>
            <w:r>
              <w:rPr>
                <w:rFonts w:ascii="仿宋_GB2312" w:eastAsia="仿宋_GB2312" w:hAnsi="新宋体" w:hint="eastAsia"/>
                <w:szCs w:val="24"/>
              </w:rPr>
              <w:t>2.以联合体形式投标的，提供联合体协议（本项目不接受联合体投标或者投标人不以联合体形式投标的，则不需要提供）；</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sidRPr="008F7FFD">
              <w:rPr>
                <w:rFonts w:ascii="仿宋_GB2312" w:eastAsia="仿宋_GB2312" w:hAnsi="新宋体" w:hint="eastAsia"/>
                <w:szCs w:val="24"/>
              </w:rPr>
              <w:t>落实政府采购政策需满足的资格要求：</w:t>
            </w:r>
          </w:p>
          <w:p w:rsidR="00912CCC" w:rsidRDefault="00110CB6">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sdtContent>
                <w:sdt>
                  <w:sdtPr>
                    <w:rPr>
                      <w:rFonts w:ascii="仿宋_GB2312" w:eastAsia="仿宋_GB2312" w:hAnsi="仿宋" w:cs="Arial" w:hint="eastAsia"/>
                    </w:rPr>
                    <w:id w:val="464776941"/>
                  </w:sdtPr>
                  <w:sdtEndPr/>
                  <w:sdtContent>
                    <w:r w:rsidR="006F4F25">
                      <w:rPr>
                        <w:rFonts w:ascii="MS Gothic" w:eastAsia="MS Gothic" w:hAnsi="MS Gothic" w:cs="Arial"/>
                      </w:rPr>
                      <w:t>☐</w:t>
                    </w:r>
                  </w:sdtContent>
                </w:sdt>
              </w:sdtContent>
            </w:sdt>
            <w:r w:rsidR="000622A9">
              <w:rPr>
                <w:rFonts w:ascii="仿宋_GB2312" w:eastAsia="仿宋_GB2312" w:hAnsi="仿宋" w:hint="eastAsia"/>
              </w:rPr>
              <w:t>无；</w:t>
            </w:r>
          </w:p>
          <w:p w:rsidR="00912CCC" w:rsidRDefault="00110CB6" w:rsidP="00953C6E">
            <w:pPr>
              <w:spacing w:line="360" w:lineRule="auto"/>
              <w:ind w:firstLineChars="300" w:firstLine="630"/>
              <w:rPr>
                <w:rFonts w:ascii="仿宋_GB2312" w:eastAsia="仿宋_GB2312" w:hAnsi="仿宋"/>
                <w:sz w:val="24"/>
              </w:rPr>
            </w:pPr>
            <w:sdt>
              <w:sdtPr>
                <w:rPr>
                  <w:rFonts w:ascii="仿宋_GB2312" w:eastAsia="仿宋_GB2312" w:hAnsi="仿宋" w:cs="Arial" w:hint="eastAsia"/>
                  <w:szCs w:val="21"/>
                </w:rPr>
                <w:id w:val="1416518560"/>
              </w:sdtPr>
              <w:sdtEndPr/>
              <w:sdtContent>
                <w:r w:rsidR="00953C6E">
                  <w:rPr>
                    <w:rFonts w:ascii="仿宋_GB2312" w:eastAsia="仿宋_GB2312" w:hAnsi="MS Gothic" w:cs="Arial" w:hint="eastAsia"/>
                  </w:rPr>
                  <w:sym w:font="Wingdings" w:char="F0FE"/>
                </w:r>
              </w:sdtContent>
            </w:sdt>
            <w:r w:rsidR="000622A9">
              <w:rPr>
                <w:rFonts w:ascii="仿宋_GB2312" w:eastAsia="仿宋_GB2312" w:hAnsi="仿宋" w:cs="Arial" w:hint="eastAsia"/>
                <w:kern w:val="0"/>
                <w:sz w:val="24"/>
              </w:rPr>
              <w:t>专</w:t>
            </w:r>
            <w:r w:rsidR="000622A9">
              <w:rPr>
                <w:rFonts w:ascii="仿宋_GB2312" w:eastAsia="仿宋_GB2312" w:hAnsi="仿宋" w:hint="eastAsia"/>
                <w:sz w:val="24"/>
              </w:rPr>
              <w:t>门面向中小企业</w:t>
            </w:r>
          </w:p>
          <w:p w:rsidR="00912CCC" w:rsidRDefault="00110CB6" w:rsidP="00953C6E">
            <w:pPr>
              <w:spacing w:line="360" w:lineRule="auto"/>
              <w:ind w:firstLineChars="372" w:firstLine="781"/>
              <w:rPr>
                <w:rFonts w:ascii="仿宋_GB2312" w:eastAsia="仿宋_GB2312" w:hAnsi="仿宋"/>
                <w:sz w:val="24"/>
              </w:rPr>
            </w:pPr>
            <w:sdt>
              <w:sdtPr>
                <w:rPr>
                  <w:rFonts w:ascii="仿宋_GB2312" w:eastAsia="仿宋_GB2312" w:hAnsi="仿宋" w:cs="Arial" w:hint="eastAsia"/>
                  <w:szCs w:val="21"/>
                </w:rPr>
                <w:id w:val="1391543131"/>
              </w:sdtPr>
              <w:sdtEndPr/>
              <w:sdtContent>
                <w:r w:rsidR="00953C6E">
                  <w:rPr>
                    <w:rFonts w:ascii="仿宋_GB2312" w:eastAsia="仿宋_GB2312" w:hAnsi="MS Gothic" w:cs="Arial" w:hint="eastAsia"/>
                  </w:rPr>
                  <w:sym w:font="Wingdings" w:char="F0FE"/>
                </w:r>
              </w:sdtContent>
            </w:sdt>
            <w:r w:rsidR="000622A9">
              <w:rPr>
                <w:rFonts w:ascii="仿宋_GB2312" w:eastAsia="仿宋_GB2312" w:hAnsi="仿宋" w:hint="eastAsia"/>
                <w:sz w:val="24"/>
              </w:rPr>
              <w:t>货物全部由符合政策要求的中小企业制造，提供中小企业声明函；</w:t>
            </w:r>
          </w:p>
          <w:p w:rsidR="00912CCC" w:rsidRDefault="00110CB6" w:rsidP="00AE70FD">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66665485"/>
              </w:sdtPr>
              <w:sdtEndPr/>
              <w:sdtContent>
                <w:sdt>
                  <w:sdtPr>
                    <w:rPr>
                      <w:rFonts w:ascii="仿宋_GB2312" w:eastAsia="仿宋_GB2312" w:hAnsi="仿宋" w:cs="Arial" w:hint="eastAsia"/>
                      <w:kern w:val="0"/>
                      <w:sz w:val="24"/>
                    </w:rPr>
                    <w:id w:val="279565509"/>
                  </w:sdtPr>
                  <w:sdtEndPr/>
                  <w:sdtContent>
                    <w:r w:rsidR="000622A9">
                      <w:rPr>
                        <w:rFonts w:ascii="MS Gothic" w:eastAsia="MS Gothic" w:hAnsi="MS Gothic" w:cs="Arial"/>
                        <w:kern w:val="0"/>
                        <w:sz w:val="24"/>
                      </w:rPr>
                      <w:t>☐</w:t>
                    </w:r>
                  </w:sdtContent>
                </w:sdt>
              </w:sdtContent>
            </w:sdt>
            <w:r w:rsidR="000622A9">
              <w:rPr>
                <w:rFonts w:ascii="仿宋_GB2312" w:eastAsia="仿宋_GB2312" w:hAnsi="仿宋" w:hint="eastAsia"/>
                <w:sz w:val="24"/>
              </w:rPr>
              <w:t>货物全部由符合政策要求的小微企业制造，提供中小企业声明函；</w:t>
            </w:r>
          </w:p>
          <w:p w:rsidR="00912CCC" w:rsidRDefault="00110CB6" w:rsidP="00AE70FD">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EndPr/>
              <w:sdtContent>
                <w:sdt>
                  <w:sdtPr>
                    <w:rPr>
                      <w:rFonts w:ascii="仿宋_GB2312" w:eastAsia="仿宋_GB2312" w:hAnsi="仿宋" w:cs="Arial" w:hint="eastAsia"/>
                      <w:kern w:val="0"/>
                      <w:sz w:val="24"/>
                    </w:rPr>
                    <w:id w:val="279565511"/>
                  </w:sdtPr>
                  <w:sdtEndPr/>
                  <w:sdtContent>
                    <w:sdt>
                      <w:sdtPr>
                        <w:rPr>
                          <w:rFonts w:ascii="仿宋_GB2312" w:eastAsia="仿宋_GB2312" w:hAnsi="仿宋" w:cs="Arial" w:hint="eastAsia"/>
                          <w:szCs w:val="21"/>
                        </w:rPr>
                        <w:id w:val="-1855711053"/>
                      </w:sdtPr>
                      <w:sdtEndPr/>
                      <w:sdtContent>
                        <w:sdt>
                          <w:sdtPr>
                            <w:rPr>
                              <w:rFonts w:ascii="仿宋_GB2312" w:eastAsia="仿宋_GB2312" w:hAnsi="仿宋" w:cs="Arial" w:hint="eastAsia"/>
                              <w:kern w:val="0"/>
                              <w:sz w:val="24"/>
                            </w:rPr>
                            <w:id w:val="1060982496"/>
                          </w:sdtPr>
                          <w:sdtEndPr/>
                          <w:sdtContent>
                            <w:r w:rsidR="006F4F25">
                              <w:rPr>
                                <w:rFonts w:ascii="MS Gothic" w:eastAsia="MS Gothic" w:hAnsi="MS Gothic" w:cs="Arial"/>
                                <w:kern w:val="0"/>
                                <w:sz w:val="24"/>
                              </w:rPr>
                              <w:t>☐</w:t>
                            </w:r>
                          </w:sdtContent>
                        </w:sdt>
                      </w:sdtContent>
                    </w:sdt>
                  </w:sdtContent>
                </w:sdt>
              </w:sdtContent>
            </w:sdt>
            <w:r w:rsidR="000622A9">
              <w:rPr>
                <w:rFonts w:ascii="仿宋_GB2312" w:eastAsia="仿宋_GB2312" w:hAnsi="仿宋" w:hint="eastAsia"/>
                <w:sz w:val="24"/>
              </w:rPr>
              <w:t>服务全部由符合政策要求的中小企业承接，提供中小企业声明函；</w:t>
            </w:r>
          </w:p>
          <w:p w:rsidR="00912CCC" w:rsidRDefault="00110CB6" w:rsidP="00AE70FD">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66665486"/>
              </w:sdtPr>
              <w:sdtEndPr/>
              <w:sdtContent>
                <w:sdt>
                  <w:sdtPr>
                    <w:rPr>
                      <w:rFonts w:ascii="仿宋_GB2312" w:eastAsia="仿宋_GB2312" w:hAnsi="仿宋" w:cs="Arial" w:hint="eastAsia"/>
                      <w:kern w:val="0"/>
                      <w:sz w:val="24"/>
                    </w:rPr>
                    <w:id w:val="279565513"/>
                  </w:sdtPr>
                  <w:sdtEndPr/>
                  <w:sdtContent>
                    <w:r w:rsidR="000622A9">
                      <w:rPr>
                        <w:rFonts w:ascii="MS Gothic" w:eastAsia="MS Gothic" w:hAnsi="MS Gothic" w:cs="Arial"/>
                        <w:kern w:val="0"/>
                        <w:sz w:val="24"/>
                      </w:rPr>
                      <w:t>☐</w:t>
                    </w:r>
                  </w:sdtContent>
                </w:sdt>
              </w:sdtContent>
            </w:sdt>
            <w:r w:rsidR="000622A9">
              <w:rPr>
                <w:rFonts w:ascii="仿宋_GB2312" w:eastAsia="仿宋_GB2312" w:hAnsi="仿宋" w:hint="eastAsia"/>
                <w:sz w:val="24"/>
              </w:rPr>
              <w:t>服务全部由符合政策要求的小微企业承接，提供中小企业声明函；</w:t>
            </w:r>
          </w:p>
          <w:p w:rsidR="00912CCC" w:rsidRDefault="00110CB6">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EndPr/>
              <w:sdtContent>
                <w:sdt>
                  <w:sdtPr>
                    <w:rPr>
                      <w:rFonts w:ascii="仿宋_GB2312" w:eastAsia="仿宋_GB2312" w:hAnsi="仿宋" w:cs="Arial" w:hint="eastAsia"/>
                      <w:kern w:val="0"/>
                      <w:sz w:val="24"/>
                    </w:rPr>
                    <w:id w:val="279565515"/>
                  </w:sdtPr>
                  <w:sdtEndPr/>
                  <w:sdtContent>
                    <w:r w:rsidR="000622A9">
                      <w:rPr>
                        <w:rFonts w:ascii="MS Gothic" w:eastAsia="MS Gothic" w:hAnsi="MS Gothic" w:cs="Arial"/>
                        <w:kern w:val="0"/>
                        <w:sz w:val="24"/>
                      </w:rPr>
                      <w:t>☐</w:t>
                    </w:r>
                  </w:sdtContent>
                </w:sdt>
              </w:sdtContent>
            </w:sdt>
            <w:r w:rsidR="000622A9">
              <w:rPr>
                <w:rFonts w:ascii="仿宋_GB2312" w:eastAsia="仿宋_GB2312" w:hAnsi="仿宋" w:hint="eastAsia"/>
                <w:sz w:val="24"/>
              </w:rPr>
              <w:t>要求以联合体形式参加，提供联合协议和中小企业声明函，联合协议中中小企业合同金额应当达到</w:t>
            </w:r>
            <w:r w:rsidR="000622A9">
              <w:rPr>
                <w:rFonts w:ascii="仿宋_GB2312" w:eastAsia="仿宋_GB2312" w:hAnsi="仿宋" w:hint="eastAsia"/>
                <w:sz w:val="24"/>
                <w:u w:val="single"/>
              </w:rPr>
              <w:t xml:space="preserve">  </w:t>
            </w:r>
            <w:r w:rsidR="000622A9">
              <w:rPr>
                <w:rFonts w:ascii="仿宋_GB2312" w:eastAsia="仿宋_GB2312" w:hAnsi="仿宋" w:hint="eastAsia"/>
                <w:sz w:val="24"/>
              </w:rPr>
              <w:t>%，小微企业合同金额应当达到</w:t>
            </w:r>
            <w:r w:rsidR="000622A9">
              <w:rPr>
                <w:rFonts w:ascii="仿宋_GB2312" w:eastAsia="仿宋_GB2312" w:hAnsi="仿宋" w:hint="eastAsia"/>
                <w:sz w:val="24"/>
                <w:u w:val="single"/>
              </w:rPr>
              <w:t xml:space="preserve"> </w:t>
            </w:r>
            <w:r w:rsidR="000622A9">
              <w:rPr>
                <w:rFonts w:ascii="仿宋_GB2312" w:eastAsia="仿宋_GB2312" w:hAnsi="仿宋" w:hint="eastAsia"/>
                <w:sz w:val="24"/>
              </w:rPr>
              <w:t>%;</w:t>
            </w:r>
            <w:r w:rsidR="000622A9">
              <w:rPr>
                <w:rFonts w:ascii="仿宋_GB2312" w:eastAsia="仿宋_GB2312" w:hAnsi="仿宋" w:cs="宋体" w:hint="eastAsia"/>
                <w:spacing w:val="8"/>
                <w:kern w:val="0"/>
                <w:sz w:val="24"/>
              </w:rPr>
              <w:t>如果</w:t>
            </w:r>
            <w:r w:rsidR="009122E0">
              <w:rPr>
                <w:rFonts w:ascii="仿宋_GB2312" w:eastAsia="仿宋_GB2312" w:hAnsi="仿宋" w:cs="宋体" w:hint="eastAsia"/>
                <w:spacing w:val="8"/>
                <w:kern w:val="0"/>
                <w:sz w:val="24"/>
              </w:rPr>
              <w:t>投标人</w:t>
            </w:r>
            <w:r w:rsidR="000622A9">
              <w:rPr>
                <w:rFonts w:ascii="仿宋_GB2312" w:eastAsia="仿宋_GB2312" w:hAnsi="仿宋" w:cs="宋体" w:hint="eastAsia"/>
                <w:spacing w:val="8"/>
                <w:kern w:val="0"/>
                <w:sz w:val="24"/>
              </w:rPr>
              <w:t>本身提供所有标的均由中小企业制造、承建或承接，视同符合了资格条件，无需再与其他中小企业组成联合体参加政府采购活动，无需提供联合协议</w:t>
            </w:r>
            <w:r w:rsidR="000622A9">
              <w:rPr>
                <w:rFonts w:ascii="仿宋_GB2312" w:eastAsia="仿宋_GB2312" w:hAnsi="仿宋" w:hint="eastAsia"/>
                <w:sz w:val="24"/>
              </w:rPr>
              <w:t>；</w:t>
            </w:r>
          </w:p>
          <w:p w:rsidR="00912CCC" w:rsidRDefault="00110CB6">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EndPr/>
              <w:sdtContent>
                <w:sdt>
                  <w:sdtPr>
                    <w:rPr>
                      <w:rFonts w:ascii="仿宋_GB2312" w:eastAsia="仿宋_GB2312" w:hAnsi="仿宋" w:cs="Arial" w:hint="eastAsia"/>
                      <w:kern w:val="0"/>
                      <w:sz w:val="24"/>
                    </w:rPr>
                    <w:id w:val="279565517"/>
                  </w:sdtPr>
                  <w:sdtEndPr/>
                  <w:sdtContent>
                    <w:r w:rsidR="000622A9">
                      <w:rPr>
                        <w:rFonts w:ascii="MS Gothic" w:eastAsia="MS Gothic" w:hAnsi="MS Gothic" w:cs="Arial"/>
                        <w:kern w:val="0"/>
                        <w:sz w:val="24"/>
                      </w:rPr>
                      <w:t>☐</w:t>
                    </w:r>
                  </w:sdtContent>
                </w:sdt>
              </w:sdtContent>
            </w:sdt>
            <w:r w:rsidR="000622A9">
              <w:rPr>
                <w:rFonts w:ascii="仿宋_GB2312" w:eastAsia="仿宋_GB2312" w:hAnsi="仿宋" w:hint="eastAsia"/>
                <w:sz w:val="24"/>
              </w:rPr>
              <w:t>要求合同分包，提供分包意向协议和中小企业声明函，分包意向协议中中小企业合同金额应当达到</w:t>
            </w:r>
            <w:r w:rsidR="000622A9">
              <w:rPr>
                <w:rFonts w:ascii="仿宋_GB2312" w:eastAsia="仿宋_GB2312" w:hAnsi="仿宋" w:hint="eastAsia"/>
                <w:sz w:val="24"/>
                <w:u w:val="single"/>
              </w:rPr>
              <w:t xml:space="preserve">  </w:t>
            </w:r>
            <w:r w:rsidR="000622A9">
              <w:rPr>
                <w:rFonts w:ascii="仿宋_GB2312" w:eastAsia="仿宋_GB2312" w:hAnsi="仿宋" w:hint="eastAsia"/>
                <w:sz w:val="24"/>
              </w:rPr>
              <w:t>% ，小微企业合同金额应当达到</w:t>
            </w:r>
            <w:r w:rsidR="000622A9">
              <w:rPr>
                <w:rFonts w:ascii="仿宋_GB2312" w:eastAsia="仿宋_GB2312" w:hAnsi="仿宋" w:hint="eastAsia"/>
                <w:sz w:val="24"/>
                <w:u w:val="single"/>
              </w:rPr>
              <w:t xml:space="preserve"> </w:t>
            </w:r>
            <w:r w:rsidR="000622A9">
              <w:rPr>
                <w:rFonts w:ascii="仿宋_GB2312" w:eastAsia="仿宋_GB2312" w:hAnsi="仿宋" w:hint="eastAsia"/>
                <w:sz w:val="24"/>
              </w:rPr>
              <w:t>% ;</w:t>
            </w:r>
            <w:r w:rsidR="000622A9">
              <w:rPr>
                <w:rFonts w:ascii="仿宋_GB2312" w:eastAsia="仿宋_GB2312" w:hAnsi="仿宋" w:cs="宋体" w:hint="eastAsia"/>
                <w:spacing w:val="8"/>
                <w:kern w:val="0"/>
                <w:sz w:val="24"/>
              </w:rPr>
              <w:t>如果</w:t>
            </w:r>
            <w:r w:rsidR="009122E0">
              <w:rPr>
                <w:rFonts w:ascii="仿宋_GB2312" w:eastAsia="仿宋_GB2312" w:hAnsi="仿宋" w:cs="宋体" w:hint="eastAsia"/>
                <w:spacing w:val="8"/>
                <w:kern w:val="0"/>
                <w:sz w:val="24"/>
              </w:rPr>
              <w:t>投标人</w:t>
            </w:r>
            <w:r w:rsidR="000622A9">
              <w:rPr>
                <w:rFonts w:ascii="仿宋_GB2312" w:eastAsia="仿宋_GB2312" w:hAnsi="仿宋" w:cs="宋体" w:hint="eastAsia"/>
                <w:spacing w:val="8"/>
                <w:kern w:val="0"/>
                <w:sz w:val="24"/>
              </w:rPr>
              <w:t>本身提供所有标的均由中小企业制造、承建或承接，视同符合了资格条件，无需再向中小企业分包，无需提供分包意向协议</w:t>
            </w:r>
            <w:r w:rsidR="000622A9">
              <w:rPr>
                <w:rFonts w:ascii="仿宋_GB2312" w:eastAsia="仿宋_GB2312" w:hAnsi="仿宋" w:hint="eastAsia"/>
                <w:sz w:val="24"/>
              </w:rPr>
              <w:t>；</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4.本项目的特定资格要求：无</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5.单位负责人为同一人或者存在直接控股、管理关系的不同</w:t>
            </w:r>
            <w:r w:rsidR="009122E0">
              <w:rPr>
                <w:rFonts w:ascii="仿宋_GB2312" w:eastAsia="仿宋_GB2312" w:hAnsi="新宋体" w:hint="eastAsia"/>
                <w:szCs w:val="24"/>
              </w:rPr>
              <w:t>投标人</w:t>
            </w:r>
            <w:r>
              <w:rPr>
                <w:rFonts w:ascii="仿宋_GB2312" w:eastAsia="仿宋_GB2312" w:hAnsi="新宋体" w:hint="eastAsia"/>
                <w:szCs w:val="24"/>
              </w:rPr>
              <w:t>，不得参加同一合同项下的政府采购活动；为采购项目提供整体设计、规范编制或者项目管理、监理、检测等服务后不得再参加该采购项目的其他采购活动。</w:t>
            </w:r>
          </w:p>
          <w:p w:rsidR="00912CCC" w:rsidRDefault="000622A9">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912CCC" w:rsidRDefault="000622A9">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时间：</w:t>
            </w:r>
            <w:r>
              <w:rPr>
                <w:rFonts w:ascii="仿宋_GB2312" w:eastAsia="仿宋_GB2312" w:hAnsi="仿宋" w:cs="仿宋" w:hint="eastAsia"/>
                <w:sz w:val="24"/>
              </w:rPr>
              <w:t>/至</w:t>
            </w:r>
            <w:r>
              <w:rPr>
                <w:rFonts w:ascii="仿宋_GB2312" w:eastAsia="仿宋_GB2312" w:hAnsi="仿宋" w:cs="仿宋" w:hint="eastAsia"/>
                <w:sz w:val="24"/>
                <w:u w:val="single"/>
              </w:rPr>
              <w:t>2024年</w:t>
            </w:r>
            <w:r w:rsidR="008F7FFD">
              <w:rPr>
                <w:rFonts w:ascii="仿宋_GB2312" w:eastAsia="仿宋_GB2312" w:hAnsi="仿宋" w:cs="仿宋" w:hint="eastAsia"/>
                <w:sz w:val="24"/>
                <w:u w:val="single"/>
              </w:rPr>
              <w:t>7</w:t>
            </w:r>
            <w:r>
              <w:rPr>
                <w:rFonts w:ascii="仿宋_GB2312" w:eastAsia="仿宋_GB2312" w:hAnsi="仿宋" w:cs="仿宋" w:hint="eastAsia"/>
                <w:sz w:val="24"/>
                <w:u w:val="single"/>
              </w:rPr>
              <w:t>月</w:t>
            </w:r>
            <w:r w:rsidR="008F7FFD">
              <w:rPr>
                <w:rFonts w:ascii="仿宋_GB2312" w:eastAsia="仿宋_GB2312" w:hAnsi="仿宋" w:cs="仿宋" w:hint="eastAsia"/>
                <w:sz w:val="24"/>
                <w:u w:val="single"/>
              </w:rPr>
              <w:t>4</w:t>
            </w:r>
            <w:r>
              <w:rPr>
                <w:rFonts w:ascii="仿宋_GB2312" w:eastAsia="仿宋_GB2312" w:hAnsi="仿宋" w:cs="仿宋" w:hint="eastAsia"/>
                <w:sz w:val="24"/>
                <w:u w:val="single"/>
              </w:rPr>
              <w:t>日</w:t>
            </w:r>
            <w:r>
              <w:rPr>
                <w:rFonts w:ascii="仿宋_GB2312" w:eastAsia="仿宋_GB2312" w:hAnsi="仿宋" w:cs="仿宋" w:hint="eastAsia"/>
                <w:sz w:val="24"/>
              </w:rPr>
              <w:t>，每天上午00:00至12:00 ，下午12:00至23:59（北京时间，线上获取法定节假日均可，线下获取文件法定节假日除外）</w:t>
            </w:r>
          </w:p>
          <w:p w:rsidR="00912CCC" w:rsidRDefault="000622A9">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地点（网址）：</w:t>
            </w:r>
            <w:r>
              <w:rPr>
                <w:rFonts w:ascii="仿宋_GB2312" w:eastAsia="仿宋_GB2312" w:hAnsi="仿宋" w:cs="仿宋" w:hint="eastAsia"/>
                <w:sz w:val="24"/>
              </w:rPr>
              <w:t xml:space="preserve">政采云平台（https://www.zcygov.cn/） </w:t>
            </w:r>
          </w:p>
          <w:p w:rsidR="00912CCC" w:rsidRDefault="000622A9">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方式：</w:t>
            </w:r>
            <w:r w:rsidR="009122E0">
              <w:rPr>
                <w:rFonts w:ascii="仿宋_GB2312" w:eastAsia="仿宋_GB2312" w:hAnsi="仿宋" w:cs="仿宋" w:hint="eastAsia"/>
                <w:sz w:val="24"/>
              </w:rPr>
              <w:t>投标人</w:t>
            </w:r>
            <w:r>
              <w:rPr>
                <w:rFonts w:ascii="仿宋_GB2312" w:eastAsia="仿宋_GB2312" w:hAnsi="仿宋" w:cs="仿宋" w:hint="eastAsia"/>
                <w:sz w:val="24"/>
              </w:rPr>
              <w:t xml:space="preserve">登录政采云平台https://www.zcygov.cn/在线申请获取采购文件（进入“项目采购”应用，在获取采购文件菜单中选择项目，申请获取采购文件）。 </w:t>
            </w:r>
          </w:p>
          <w:p w:rsidR="00912CCC" w:rsidRDefault="000622A9">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售价（元）：</w:t>
            </w:r>
            <w:r>
              <w:rPr>
                <w:rFonts w:ascii="仿宋_GB2312" w:eastAsia="仿宋_GB2312" w:hAnsi="仿宋" w:cs="仿宋" w:hint="eastAsia"/>
                <w:sz w:val="24"/>
              </w:rPr>
              <w:t xml:space="preserve">0 </w:t>
            </w:r>
            <w:r>
              <w:rPr>
                <w:rFonts w:ascii="仿宋_GB2312" w:eastAsia="仿宋_GB2312" w:hAnsi="仿宋" w:cs="仿宋" w:hint="eastAsia"/>
                <w:sz w:val="24"/>
              </w:rPr>
              <w:tab/>
            </w:r>
          </w:p>
          <w:p w:rsidR="00912CCC" w:rsidRDefault="000622A9">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912CCC" w:rsidRDefault="000622A9">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提交投标文件截止时间：</w:t>
            </w:r>
            <w:r>
              <w:rPr>
                <w:rFonts w:ascii="仿宋_GB2312" w:eastAsia="仿宋_GB2312" w:hAnsi="仿宋" w:cs="仿宋" w:hint="eastAsia"/>
                <w:sz w:val="24"/>
                <w:u w:val="single"/>
              </w:rPr>
              <w:t xml:space="preserve"> 2024年</w:t>
            </w:r>
            <w:r w:rsidR="008F7FFD">
              <w:rPr>
                <w:rFonts w:ascii="仿宋_GB2312" w:eastAsia="仿宋_GB2312" w:hAnsi="仿宋" w:cs="仿宋" w:hint="eastAsia"/>
                <w:sz w:val="24"/>
                <w:u w:val="single"/>
              </w:rPr>
              <w:t>7</w:t>
            </w:r>
            <w:r>
              <w:rPr>
                <w:rFonts w:ascii="仿宋_GB2312" w:eastAsia="仿宋_GB2312" w:hAnsi="仿宋" w:cs="仿宋" w:hint="eastAsia"/>
                <w:sz w:val="24"/>
                <w:u w:val="single"/>
              </w:rPr>
              <w:t>月</w:t>
            </w:r>
            <w:r w:rsidR="008F7FFD">
              <w:rPr>
                <w:rFonts w:ascii="仿宋_GB2312" w:eastAsia="仿宋_GB2312" w:hAnsi="仿宋" w:cs="仿宋" w:hint="eastAsia"/>
                <w:sz w:val="24"/>
                <w:u w:val="single"/>
              </w:rPr>
              <w:t>4</w:t>
            </w:r>
            <w:r>
              <w:rPr>
                <w:rFonts w:ascii="仿宋_GB2312" w:eastAsia="仿宋_GB2312" w:hAnsi="仿宋" w:cs="仿宋" w:hint="eastAsia"/>
                <w:sz w:val="24"/>
                <w:u w:val="single"/>
              </w:rPr>
              <w:t>日</w:t>
            </w:r>
            <w:r w:rsidR="00926F22">
              <w:rPr>
                <w:rFonts w:ascii="仿宋_GB2312" w:eastAsia="仿宋_GB2312" w:hAnsi="仿宋" w:cs="仿宋" w:hint="eastAsia"/>
                <w:sz w:val="24"/>
                <w:u w:val="single"/>
              </w:rPr>
              <w:t>14</w:t>
            </w:r>
            <w:r>
              <w:rPr>
                <w:rFonts w:ascii="仿宋_GB2312" w:eastAsia="仿宋_GB2312" w:hAnsi="仿宋" w:cs="仿宋" w:hint="eastAsia"/>
                <w:sz w:val="24"/>
                <w:u w:val="single"/>
              </w:rPr>
              <w:t>点</w:t>
            </w:r>
            <w:r w:rsidR="00926F22">
              <w:rPr>
                <w:rFonts w:ascii="仿宋_GB2312" w:eastAsia="仿宋_GB2312" w:hAnsi="仿宋" w:cs="仿宋" w:hint="eastAsia"/>
                <w:sz w:val="24"/>
                <w:u w:val="single"/>
              </w:rPr>
              <w:t>0</w:t>
            </w:r>
            <w:r w:rsidR="00AE70FD">
              <w:rPr>
                <w:rFonts w:ascii="仿宋_GB2312" w:eastAsia="仿宋_GB2312" w:hAnsi="仿宋" w:cs="仿宋" w:hint="eastAsia"/>
                <w:sz w:val="24"/>
                <w:u w:val="single"/>
              </w:rPr>
              <w:t>0</w:t>
            </w:r>
            <w:r>
              <w:rPr>
                <w:rFonts w:ascii="仿宋_GB2312" w:eastAsia="仿宋_GB2312" w:hAnsi="仿宋" w:cs="仿宋" w:hint="eastAsia"/>
                <w:sz w:val="24"/>
                <w:u w:val="single"/>
              </w:rPr>
              <w:t xml:space="preserve"> 分00秒</w:t>
            </w:r>
            <w:r>
              <w:rPr>
                <w:rFonts w:ascii="仿宋_GB2312" w:eastAsia="仿宋_GB2312" w:hAnsi="仿宋" w:cs="仿宋" w:hint="eastAsia"/>
                <w:sz w:val="24"/>
              </w:rPr>
              <w:t>（北京时间）</w:t>
            </w:r>
          </w:p>
          <w:p w:rsidR="00912CCC" w:rsidRDefault="000622A9">
            <w:pPr>
              <w:spacing w:line="440" w:lineRule="exact"/>
              <w:ind w:firstLineChars="200" w:firstLine="482"/>
              <w:rPr>
                <w:rFonts w:ascii="仿宋_GB2312" w:eastAsia="仿宋_GB2312" w:hAnsi="仿宋" w:cs="仿宋"/>
                <w:b/>
                <w:sz w:val="24"/>
              </w:rPr>
            </w:pPr>
            <w:r>
              <w:rPr>
                <w:rFonts w:ascii="仿宋_GB2312" w:eastAsia="仿宋_GB2312" w:hAnsi="仿宋" w:cs="仿宋" w:hint="eastAsia"/>
                <w:b/>
                <w:sz w:val="24"/>
              </w:rPr>
              <w:t>投标地点（网址）：</w:t>
            </w:r>
            <w:r>
              <w:rPr>
                <w:rFonts w:ascii="仿宋_GB2312" w:eastAsia="仿宋_GB2312" w:hAnsi="仿宋" w:cs="仿宋" w:hint="eastAsia"/>
                <w:sz w:val="24"/>
              </w:rPr>
              <w:t xml:space="preserve">政采云平台（https://www.zcygov.cn/） </w:t>
            </w:r>
          </w:p>
          <w:p w:rsidR="00912CCC" w:rsidRDefault="000622A9">
            <w:pPr>
              <w:spacing w:line="440" w:lineRule="exact"/>
              <w:ind w:firstLineChars="200" w:firstLine="482"/>
              <w:rPr>
                <w:rFonts w:ascii="仿宋_GB2312" w:eastAsia="仿宋_GB2312" w:hAnsi="仿宋" w:cs="仿宋"/>
                <w:bCs/>
                <w:sz w:val="24"/>
                <w:u w:val="single"/>
              </w:rPr>
            </w:pPr>
            <w:r>
              <w:rPr>
                <w:rFonts w:ascii="仿宋_GB2312" w:eastAsia="仿宋_GB2312" w:hAnsi="仿宋" w:cs="仿宋" w:hint="eastAsia"/>
                <w:b/>
                <w:sz w:val="24"/>
              </w:rPr>
              <w:t>开标时间：</w:t>
            </w:r>
            <w:r>
              <w:rPr>
                <w:rFonts w:ascii="仿宋_GB2312" w:eastAsia="仿宋_GB2312" w:hAnsi="仿宋" w:cs="仿宋" w:hint="eastAsia"/>
                <w:sz w:val="24"/>
                <w:u w:val="single"/>
              </w:rPr>
              <w:t>2024年</w:t>
            </w:r>
            <w:r w:rsidR="008F7FFD">
              <w:rPr>
                <w:rFonts w:ascii="仿宋_GB2312" w:eastAsia="仿宋_GB2312" w:hAnsi="仿宋" w:cs="仿宋" w:hint="eastAsia"/>
                <w:sz w:val="24"/>
                <w:u w:val="single"/>
              </w:rPr>
              <w:t>7</w:t>
            </w:r>
            <w:r>
              <w:rPr>
                <w:rFonts w:ascii="仿宋_GB2312" w:eastAsia="仿宋_GB2312" w:hAnsi="仿宋" w:cs="仿宋" w:hint="eastAsia"/>
                <w:sz w:val="24"/>
                <w:u w:val="single"/>
              </w:rPr>
              <w:t>月</w:t>
            </w:r>
            <w:r w:rsidR="008F7FFD">
              <w:rPr>
                <w:rFonts w:ascii="仿宋_GB2312" w:eastAsia="仿宋_GB2312" w:hAnsi="仿宋" w:cs="仿宋" w:hint="eastAsia"/>
                <w:sz w:val="24"/>
                <w:u w:val="single"/>
              </w:rPr>
              <w:t>4</w:t>
            </w:r>
            <w:r>
              <w:rPr>
                <w:rFonts w:ascii="仿宋_GB2312" w:eastAsia="仿宋_GB2312" w:hAnsi="仿宋" w:cs="仿宋" w:hint="eastAsia"/>
                <w:sz w:val="24"/>
                <w:u w:val="single"/>
              </w:rPr>
              <w:t>日</w:t>
            </w:r>
            <w:r w:rsidR="00926F22">
              <w:rPr>
                <w:rFonts w:ascii="仿宋_GB2312" w:eastAsia="仿宋_GB2312" w:hAnsi="仿宋" w:cs="仿宋" w:hint="eastAsia"/>
                <w:sz w:val="24"/>
                <w:u w:val="single"/>
              </w:rPr>
              <w:t>14</w:t>
            </w:r>
            <w:r>
              <w:rPr>
                <w:rFonts w:ascii="仿宋_GB2312" w:eastAsia="仿宋_GB2312" w:hAnsi="仿宋" w:cs="仿宋" w:hint="eastAsia"/>
                <w:sz w:val="24"/>
                <w:u w:val="single"/>
              </w:rPr>
              <w:t>点</w:t>
            </w:r>
            <w:r w:rsidR="00926F22">
              <w:rPr>
                <w:rFonts w:ascii="仿宋_GB2312" w:eastAsia="仿宋_GB2312" w:hAnsi="仿宋" w:cs="仿宋" w:hint="eastAsia"/>
                <w:sz w:val="24"/>
                <w:u w:val="single"/>
              </w:rPr>
              <w:t>0</w:t>
            </w:r>
            <w:r w:rsidR="00AE70FD">
              <w:rPr>
                <w:rFonts w:ascii="仿宋_GB2312" w:eastAsia="仿宋_GB2312" w:hAnsi="仿宋" w:cs="仿宋" w:hint="eastAsia"/>
                <w:sz w:val="24"/>
                <w:u w:val="single"/>
              </w:rPr>
              <w:t>0</w:t>
            </w:r>
            <w:r>
              <w:rPr>
                <w:rFonts w:ascii="仿宋_GB2312" w:eastAsia="仿宋_GB2312" w:hAnsi="仿宋" w:cs="仿宋" w:hint="eastAsia"/>
                <w:sz w:val="24"/>
                <w:u w:val="single"/>
              </w:rPr>
              <w:t>分00秒</w:t>
            </w:r>
            <w:r w:rsidR="006A0881">
              <w:rPr>
                <w:rFonts w:ascii="仿宋_GB2312" w:eastAsia="仿宋_GB2312" w:hAnsi="仿宋" w:cs="仿宋" w:hint="eastAsia"/>
                <w:sz w:val="24"/>
              </w:rPr>
              <w:t>（北京时间）</w:t>
            </w:r>
          </w:p>
          <w:p w:rsidR="00912CCC" w:rsidRDefault="000622A9">
            <w:pPr>
              <w:pStyle w:val="aff8"/>
              <w:spacing w:afterLines="0" w:line="440" w:lineRule="exact"/>
              <w:ind w:firstLine="482"/>
              <w:rPr>
                <w:rFonts w:ascii="仿宋_GB2312" w:eastAsia="仿宋_GB2312" w:hAnsi="新宋体"/>
                <w:szCs w:val="24"/>
              </w:rPr>
            </w:pPr>
            <w:r>
              <w:rPr>
                <w:rFonts w:ascii="仿宋_GB2312" w:eastAsia="仿宋_GB2312" w:hAnsi="仿宋" w:cs="仿宋" w:hint="eastAsia"/>
                <w:b/>
              </w:rPr>
              <w:t>开标地点（网址）：</w:t>
            </w:r>
            <w:r>
              <w:rPr>
                <w:rFonts w:ascii="仿宋_GB2312" w:eastAsia="仿宋_GB2312" w:hAnsi="仿宋" w:cs="仿宋" w:hint="eastAsia"/>
              </w:rPr>
              <w:t>政采云平台（https://www.zcygov.cn/）</w:t>
            </w:r>
            <w:r>
              <w:rPr>
                <w:rFonts w:ascii="仿宋_GB2312" w:eastAsia="仿宋_GB2312" w:hAnsi="新宋体"/>
                <w:szCs w:val="24"/>
              </w:rPr>
              <w:t>  </w:t>
            </w:r>
          </w:p>
          <w:p w:rsidR="00912CCC" w:rsidRDefault="000622A9">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自本公告发布之日起5个工作日。</w:t>
            </w:r>
          </w:p>
          <w:p w:rsidR="00912CCC" w:rsidRDefault="000622A9">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六、其他补充事宜</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2.根据《浙江省财政厅关于进一步促进政府采购公平竞争打造最优营商环境的通知》（浙财采监（2021）22号）文件关于“健全行政裁决机制”要求，鼓励</w:t>
            </w:r>
            <w:r w:rsidR="009122E0">
              <w:rPr>
                <w:rFonts w:ascii="仿宋_GB2312" w:eastAsia="仿宋_GB2312" w:hAnsi="仿宋" w:cs="仿宋" w:hint="eastAsia"/>
              </w:rPr>
              <w:t>投标人</w:t>
            </w:r>
            <w:r>
              <w:rPr>
                <w:rFonts w:ascii="仿宋_GB2312" w:eastAsia="仿宋_GB2312" w:hAnsi="仿宋" w:cs="仿宋" w:hint="eastAsia"/>
              </w:rPr>
              <w:t>在线提起询问，路径为：政采云-项目采购-询问质疑投诉-询问列表:鼓励</w:t>
            </w:r>
            <w:r w:rsidR="009122E0">
              <w:rPr>
                <w:rFonts w:ascii="仿宋_GB2312" w:eastAsia="仿宋_GB2312" w:hAnsi="仿宋" w:cs="仿宋" w:hint="eastAsia"/>
              </w:rPr>
              <w:t>投标人</w:t>
            </w:r>
            <w:r>
              <w:rPr>
                <w:rFonts w:ascii="仿宋_GB2312" w:eastAsia="仿宋_GB2312" w:hAnsi="仿宋" w:cs="仿宋" w:hint="eastAsia"/>
              </w:rPr>
              <w:t>在线提起质疑，路径为：政采云-项目采购-询问质疑投诉-质疑列表。质疑</w:t>
            </w:r>
            <w:r w:rsidR="009122E0">
              <w:rPr>
                <w:rFonts w:ascii="仿宋_GB2312" w:eastAsia="仿宋_GB2312" w:hAnsi="仿宋" w:cs="仿宋" w:hint="eastAsia"/>
              </w:rPr>
              <w:t>投标人</w:t>
            </w:r>
            <w:r>
              <w:rPr>
                <w:rFonts w:ascii="仿宋_GB2312" w:eastAsia="仿宋_GB2312" w:hAnsi="仿宋" w:cs="仿宋" w:hint="eastAsia"/>
              </w:rPr>
              <w:t>对在线质疑答复不满意的，可在线提起投诉，路径为：浙江政府服务网-政府采购投诉处理-在线办理。</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sidR="009122E0">
              <w:rPr>
                <w:rFonts w:ascii="仿宋_GB2312" w:eastAsia="仿宋_GB2312" w:hAnsi="新宋体" w:hint="eastAsia"/>
                <w:szCs w:val="24"/>
              </w:rPr>
              <w:t>投标人</w:t>
            </w:r>
            <w:r>
              <w:rPr>
                <w:rFonts w:ascii="仿宋_GB2312" w:eastAsia="仿宋_GB2312" w:hAnsi="新宋体" w:hint="eastAsia"/>
                <w:szCs w:val="24"/>
              </w:rPr>
              <w:t>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w:t>
            </w:r>
            <w:r w:rsidR="009122E0">
              <w:rPr>
                <w:rFonts w:ascii="仿宋_GB2312" w:eastAsia="仿宋_GB2312" w:hAnsi="新宋体" w:hint="eastAsia"/>
                <w:szCs w:val="24"/>
              </w:rPr>
              <w:t>投标人</w:t>
            </w:r>
            <w:r>
              <w:rPr>
                <w:rFonts w:ascii="仿宋_GB2312" w:eastAsia="仿宋_GB2312" w:hAnsi="新宋体" w:hint="eastAsia"/>
                <w:szCs w:val="24"/>
              </w:rPr>
              <w:t>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2.其他事项：（1）需要落实的政府采购政策：包括节约资源、保护环境、支持创新、促进中小企业发展等。详见招标文件的第二部分总则。（2）</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政府采购云平台（www.zcygov.cn）</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w:t>
            </w:r>
            <w:r w:rsidR="009122E0">
              <w:rPr>
                <w:rFonts w:ascii="仿宋_GB2312" w:eastAsia="仿宋_GB2312" w:hAnsi="仿宋" w:cs="仿宋_GB2312"/>
              </w:rPr>
              <w:t>投标人</w:t>
            </w:r>
            <w:r>
              <w:rPr>
                <w:rFonts w:ascii="仿宋_GB2312" w:eastAsia="仿宋_GB2312" w:hAnsi="仿宋" w:cs="仿宋_GB2312"/>
              </w:rPr>
              <w:t>资料填写；申领CA数字证书---申领流程详见</w:t>
            </w:r>
            <w:r>
              <w:rPr>
                <w:rFonts w:ascii="仿宋_GB2312" w:eastAsia="仿宋_GB2312" w:hAnsi="仿宋" w:cs="仿宋_GB2312"/>
              </w:rPr>
              <w:t>“</w:t>
            </w:r>
            <w:r>
              <w:rPr>
                <w:rFonts w:ascii="仿宋_GB2312" w:eastAsia="仿宋_GB2312" w:hAnsi="仿宋" w:cs="仿宋_GB2312"/>
              </w:rPr>
              <w:t>浙江政府采购网-下载专区-电子交易客户端-CA驱动和申领流程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浙江政府采购网-下载专区-电子交易客户端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招标文件的获取：使用账号登录或者使用CA登录政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w:t>
            </w:r>
            <w:r>
              <w:rPr>
                <w:rFonts w:ascii="仿宋_GB2312" w:eastAsia="仿宋_GB2312" w:hAnsi="仿宋" w:hint="eastAsia"/>
              </w:rPr>
              <w:lastRenderedPageBreak/>
              <w:t>接受未按上述方式获取招标文件的</w:t>
            </w:r>
            <w:r w:rsidR="009122E0">
              <w:rPr>
                <w:rFonts w:ascii="仿宋_GB2312" w:eastAsia="仿宋_GB2312" w:hAnsi="仿宋" w:hint="eastAsia"/>
              </w:rPr>
              <w:t>投标人</w:t>
            </w:r>
            <w:r>
              <w:rPr>
                <w:rFonts w:ascii="仿宋_GB2312" w:eastAsia="仿宋_GB2312" w:hAnsi="仿宋" w:hint="eastAsia"/>
              </w:rPr>
              <w:t>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w:t>
            </w:r>
            <w:r w:rsidR="009122E0">
              <w:rPr>
                <w:rFonts w:ascii="仿宋_GB2312" w:eastAsia="仿宋_GB2312" w:hAnsi="仿宋"/>
              </w:rPr>
              <w:t>投标人</w:t>
            </w:r>
            <w:r>
              <w:rPr>
                <w:rFonts w:ascii="仿宋_GB2312" w:eastAsia="仿宋_GB2312" w:hAnsi="仿宋"/>
              </w:rPr>
              <w:t>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Pr>
                <w:rFonts w:ascii="仿宋_GB2312" w:eastAsia="仿宋_GB2312" w:hAnsi="仿宋" w:cs="仿宋_GB2312" w:hint="eastAsia"/>
                <w:b/>
              </w:rPr>
              <w:t>（投标人应特别注意CA锁有效性，CA锁延期、补办后，虽硬件介质不变，但锁的证书Key号发生改变，视为不同锁，会导致开标时无法解密投标文件）</w:t>
            </w:r>
            <w:r>
              <w:rPr>
                <w:rFonts w:ascii="仿宋_GB2312" w:eastAsia="仿宋_GB2312" w:hAnsi="仿宋" w:cs="仿宋_GB2312" w:hint="eastAsia"/>
              </w:rPr>
              <w:t>，视为投标文件撤回；⑩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-帮助文档-项目采购-操作流程-电子招投标-政府采购项目电子交易管理操作指南-</w:t>
            </w:r>
            <w:r w:rsidR="009122E0">
              <w:rPr>
                <w:rFonts w:ascii="仿宋_GB2312" w:eastAsia="仿宋_GB2312" w:hAnsi="仿宋" w:cs="仿宋_GB2312"/>
              </w:rPr>
              <w:t>投标人</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（3）招标文件公告期限与招标公告的公告期限一致。</w:t>
            </w:r>
          </w:p>
          <w:p w:rsidR="00912CCC" w:rsidRDefault="000622A9">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912CCC" w:rsidRDefault="000622A9" w:rsidP="006F4F25">
            <w:pPr>
              <w:pStyle w:val="aff8"/>
              <w:spacing w:afterLines="0" w:line="360" w:lineRule="auto"/>
              <w:ind w:firstLine="480"/>
              <w:rPr>
                <w:rFonts w:ascii="仿宋_GB2312" w:eastAsia="仿宋_GB2312" w:hAnsi="新宋体"/>
                <w:szCs w:val="24"/>
              </w:rPr>
            </w:pPr>
            <w:r>
              <w:rPr>
                <w:rFonts w:ascii="仿宋_GB2312" w:eastAsia="仿宋_GB2312" w:hAnsi="新宋体" w:hint="eastAsia"/>
                <w:szCs w:val="24"/>
              </w:rPr>
              <w:t>1.采购人信息</w:t>
            </w:r>
          </w:p>
          <w:p w:rsidR="006F4F25" w:rsidRPr="006F4F25" w:rsidRDefault="006F4F25" w:rsidP="006F4F25">
            <w:pPr>
              <w:spacing w:line="360" w:lineRule="auto"/>
              <w:ind w:firstLineChars="200" w:firstLine="480"/>
              <w:rPr>
                <w:rFonts w:ascii="仿宋" w:eastAsia="仿宋" w:hAnsi="仿宋" w:cs="仿宋"/>
                <w:sz w:val="24"/>
              </w:rPr>
            </w:pPr>
            <w:r w:rsidRPr="006F4F25">
              <w:rPr>
                <w:rFonts w:ascii="仿宋" w:eastAsia="仿宋" w:hAnsi="仿宋" w:cs="仿宋" w:hint="eastAsia"/>
                <w:sz w:val="24"/>
              </w:rPr>
              <w:t>名 称：绍兴市文化市场行政执法队</w:t>
            </w:r>
          </w:p>
          <w:p w:rsidR="006F4F25" w:rsidRPr="006F4F25" w:rsidRDefault="006F4F25" w:rsidP="006F4F25">
            <w:pPr>
              <w:spacing w:line="360" w:lineRule="auto"/>
              <w:ind w:firstLineChars="200" w:firstLine="480"/>
              <w:rPr>
                <w:rFonts w:ascii="仿宋" w:eastAsia="仿宋" w:hAnsi="仿宋" w:cs="仿宋"/>
                <w:sz w:val="24"/>
              </w:rPr>
            </w:pPr>
            <w:r w:rsidRPr="006F4F25">
              <w:rPr>
                <w:rFonts w:ascii="仿宋" w:eastAsia="仿宋" w:hAnsi="仿宋" w:cs="仿宋" w:hint="eastAsia"/>
                <w:sz w:val="24"/>
              </w:rPr>
              <w:t>地址：绍兴市越城区曲屯路368号</w:t>
            </w:r>
          </w:p>
          <w:p w:rsidR="006F4F25" w:rsidRPr="006F4F25" w:rsidRDefault="006F4F25" w:rsidP="006F4F25">
            <w:pPr>
              <w:spacing w:line="360" w:lineRule="auto"/>
              <w:ind w:firstLineChars="200" w:firstLine="480"/>
              <w:rPr>
                <w:rFonts w:ascii="仿宋" w:eastAsia="仿宋" w:hAnsi="仿宋" w:cs="仿宋"/>
                <w:sz w:val="24"/>
              </w:rPr>
            </w:pPr>
            <w:r w:rsidRPr="006F4F25">
              <w:rPr>
                <w:rFonts w:ascii="仿宋" w:eastAsia="仿宋" w:hAnsi="仿宋" w:cs="仿宋" w:hint="eastAsia"/>
                <w:sz w:val="24"/>
              </w:rPr>
              <w:t>传真： /</w:t>
            </w:r>
          </w:p>
          <w:p w:rsidR="006F4F25" w:rsidRPr="006F4F25" w:rsidRDefault="006F4F25" w:rsidP="00926F22">
            <w:pPr>
              <w:spacing w:line="360" w:lineRule="auto"/>
              <w:ind w:firstLineChars="200" w:firstLine="480"/>
              <w:rPr>
                <w:rFonts w:ascii="仿宋" w:eastAsia="仿宋" w:hAnsi="仿宋" w:cs="仿宋"/>
                <w:sz w:val="24"/>
              </w:rPr>
            </w:pPr>
            <w:r w:rsidRPr="006F4F25">
              <w:rPr>
                <w:rFonts w:ascii="仿宋" w:eastAsia="仿宋" w:hAnsi="仿宋" w:cs="仿宋" w:hint="eastAsia"/>
                <w:sz w:val="24"/>
              </w:rPr>
              <w:t>项目联系人（询问）：陈先生</w:t>
            </w:r>
          </w:p>
          <w:p w:rsidR="006F4F25" w:rsidRPr="006F4F25" w:rsidRDefault="006F4F25" w:rsidP="00926F22">
            <w:pPr>
              <w:spacing w:line="360" w:lineRule="auto"/>
              <w:ind w:firstLineChars="200" w:firstLine="480"/>
              <w:rPr>
                <w:rFonts w:ascii="仿宋" w:eastAsia="仿宋" w:hAnsi="仿宋" w:cs="仿宋"/>
                <w:sz w:val="24"/>
              </w:rPr>
            </w:pPr>
            <w:r w:rsidRPr="006F4F25">
              <w:rPr>
                <w:rFonts w:ascii="仿宋" w:eastAsia="仿宋" w:hAnsi="仿宋" w:cs="仿宋" w:hint="eastAsia"/>
                <w:sz w:val="24"/>
              </w:rPr>
              <w:t>项目联系方式（询问）：0575-88612780</w:t>
            </w:r>
          </w:p>
          <w:p w:rsidR="006F4F25" w:rsidRPr="006F4F25" w:rsidRDefault="006F4F25" w:rsidP="00926F22">
            <w:pPr>
              <w:spacing w:line="360" w:lineRule="auto"/>
              <w:ind w:firstLineChars="200" w:firstLine="480"/>
              <w:rPr>
                <w:rFonts w:ascii="仿宋" w:eastAsia="仿宋" w:hAnsi="仿宋" w:cs="仿宋"/>
                <w:sz w:val="24"/>
              </w:rPr>
            </w:pPr>
            <w:r w:rsidRPr="006F4F25">
              <w:rPr>
                <w:rFonts w:ascii="仿宋" w:eastAsia="仿宋" w:hAnsi="仿宋" w:cs="仿宋" w:hint="eastAsia"/>
                <w:sz w:val="24"/>
              </w:rPr>
              <w:t>质疑联系人：</w:t>
            </w:r>
            <w:r w:rsidR="00273F3C" w:rsidRPr="006F4F25">
              <w:rPr>
                <w:rFonts w:ascii="仿宋" w:eastAsia="仿宋" w:hAnsi="仿宋" w:cs="仿宋" w:hint="eastAsia"/>
                <w:sz w:val="24"/>
              </w:rPr>
              <w:t>张先生</w:t>
            </w:r>
          </w:p>
          <w:p w:rsidR="006F4F25" w:rsidRDefault="006F4F25" w:rsidP="00926F22">
            <w:pPr>
              <w:pStyle w:val="aff8"/>
              <w:spacing w:afterLines="0" w:line="360" w:lineRule="auto"/>
              <w:ind w:firstLine="480"/>
              <w:rPr>
                <w:rFonts w:ascii="仿宋" w:eastAsia="仿宋" w:hAnsi="仿宋" w:cs="仿宋"/>
              </w:rPr>
            </w:pPr>
            <w:r w:rsidRPr="006F4F25">
              <w:rPr>
                <w:rFonts w:ascii="仿宋" w:eastAsia="仿宋" w:hAnsi="仿宋" w:cs="仿宋" w:hint="eastAsia"/>
              </w:rPr>
              <w:t>质疑联系方式：0575-88600256</w:t>
            </w:r>
          </w:p>
          <w:p w:rsidR="006F2F95" w:rsidRDefault="006F2F95" w:rsidP="006F4F25">
            <w:pPr>
              <w:pStyle w:val="aff8"/>
              <w:spacing w:afterLines="0" w:line="360" w:lineRule="auto"/>
              <w:ind w:firstLine="480"/>
              <w:rPr>
                <w:rFonts w:ascii="仿宋_GB2312" w:eastAsia="仿宋_GB2312" w:hAnsi="新宋体"/>
                <w:szCs w:val="24"/>
              </w:rPr>
            </w:pPr>
          </w:p>
          <w:p w:rsidR="00912CCC" w:rsidRDefault="000622A9" w:rsidP="006F4F25">
            <w:pPr>
              <w:pStyle w:val="aff8"/>
              <w:spacing w:afterLines="0" w:line="360" w:lineRule="auto"/>
              <w:ind w:firstLine="480"/>
              <w:rPr>
                <w:rFonts w:ascii="仿宋_GB2312" w:eastAsia="仿宋_GB2312" w:hAnsi="新宋体"/>
                <w:szCs w:val="24"/>
              </w:rPr>
            </w:pPr>
            <w:r>
              <w:rPr>
                <w:rFonts w:ascii="仿宋_GB2312" w:eastAsia="仿宋_GB2312" w:hAnsi="新宋体" w:hint="eastAsia"/>
                <w:szCs w:val="24"/>
              </w:rPr>
              <w:t xml:space="preserve">2.采购代理机构信息 </w:t>
            </w:r>
          </w:p>
          <w:p w:rsidR="008F0CDF" w:rsidRPr="009A1643" w:rsidRDefault="008F0CDF" w:rsidP="006F4F25">
            <w:pPr>
              <w:spacing w:line="360" w:lineRule="auto"/>
              <w:ind w:firstLineChars="200" w:firstLine="480"/>
              <w:rPr>
                <w:rFonts w:ascii="仿宋" w:eastAsia="仿宋" w:hAnsi="仿宋" w:cs="仿宋"/>
                <w:sz w:val="24"/>
              </w:rPr>
            </w:pPr>
            <w:r w:rsidRPr="009A1643">
              <w:rPr>
                <w:rFonts w:ascii="仿宋" w:eastAsia="仿宋" w:hAnsi="仿宋" w:cs="仿宋" w:hint="eastAsia"/>
                <w:sz w:val="24"/>
              </w:rPr>
              <w:t xml:space="preserve">名    称：浙江东腾利成招标代理有限公司   </w:t>
            </w:r>
          </w:p>
          <w:p w:rsidR="008F0CDF" w:rsidRPr="009A1643" w:rsidRDefault="008F0CDF" w:rsidP="006F4F25">
            <w:pPr>
              <w:spacing w:line="360" w:lineRule="auto"/>
              <w:ind w:firstLineChars="200" w:firstLine="480"/>
              <w:rPr>
                <w:rFonts w:ascii="仿宋" w:eastAsia="仿宋" w:hAnsi="仿宋" w:cs="仿宋"/>
                <w:sz w:val="24"/>
              </w:rPr>
            </w:pPr>
            <w:r w:rsidRPr="009A1643">
              <w:rPr>
                <w:rFonts w:ascii="仿宋" w:eastAsia="仿宋" w:hAnsi="仿宋" w:cs="仿宋" w:hint="eastAsia"/>
                <w:sz w:val="24"/>
              </w:rPr>
              <w:t>地    址：绍兴市人民东路1187号伟丰文化产业园藏品楼</w:t>
            </w:r>
            <w:r>
              <w:rPr>
                <w:rFonts w:ascii="仿宋" w:eastAsia="仿宋" w:hAnsi="仿宋" w:cs="仿宋"/>
                <w:sz w:val="24"/>
              </w:rPr>
              <w:t>304</w:t>
            </w:r>
            <w:r w:rsidRPr="009A1643">
              <w:rPr>
                <w:rFonts w:ascii="仿宋" w:eastAsia="仿宋" w:hAnsi="仿宋" w:cs="仿宋" w:hint="eastAsia"/>
                <w:sz w:val="24"/>
              </w:rPr>
              <w:t>室</w:t>
            </w:r>
          </w:p>
          <w:p w:rsidR="008F0CDF" w:rsidRPr="009A1643" w:rsidRDefault="008F0CDF" w:rsidP="006F4F25">
            <w:pPr>
              <w:spacing w:line="360" w:lineRule="auto"/>
              <w:ind w:firstLineChars="200" w:firstLine="480"/>
              <w:rPr>
                <w:rFonts w:ascii="仿宋" w:eastAsia="仿宋" w:hAnsi="仿宋" w:cs="仿宋"/>
                <w:sz w:val="24"/>
              </w:rPr>
            </w:pPr>
            <w:r w:rsidRPr="009A1643">
              <w:rPr>
                <w:rFonts w:ascii="仿宋" w:eastAsia="仿宋" w:hAnsi="仿宋" w:cs="仿宋" w:hint="eastAsia"/>
                <w:sz w:val="24"/>
              </w:rPr>
              <w:t>传    真：</w:t>
            </w:r>
            <w:r>
              <w:rPr>
                <w:rFonts w:ascii="仿宋" w:eastAsia="仿宋" w:hAnsi="仿宋" w:cs="仿宋" w:hint="eastAsia"/>
                <w:sz w:val="24"/>
              </w:rPr>
              <w:t xml:space="preserve">/    </w:t>
            </w:r>
          </w:p>
          <w:p w:rsidR="006F4F25" w:rsidRPr="009A1643" w:rsidRDefault="008F0CDF" w:rsidP="006F4F25">
            <w:pPr>
              <w:spacing w:line="360" w:lineRule="auto"/>
              <w:ind w:firstLineChars="200" w:firstLine="480"/>
              <w:rPr>
                <w:rFonts w:ascii="仿宋" w:eastAsia="仿宋" w:hAnsi="仿宋" w:cs="仿宋"/>
                <w:sz w:val="24"/>
              </w:rPr>
            </w:pPr>
            <w:r w:rsidRPr="009A1643">
              <w:rPr>
                <w:rFonts w:ascii="仿宋" w:eastAsia="仿宋" w:hAnsi="仿宋" w:cs="仿宋" w:hint="eastAsia"/>
                <w:sz w:val="24"/>
              </w:rPr>
              <w:t>项目联系人（询问）：</w:t>
            </w:r>
            <w:r w:rsidR="004F2A50">
              <w:rPr>
                <w:rFonts w:ascii="仿宋" w:eastAsia="仿宋" w:hAnsi="仿宋" w:cs="仿宋" w:hint="eastAsia"/>
                <w:sz w:val="24"/>
              </w:rPr>
              <w:t>王羽家</w:t>
            </w:r>
          </w:p>
          <w:p w:rsidR="008F0CDF" w:rsidRPr="009A1643" w:rsidRDefault="008F0CDF" w:rsidP="006F4F25">
            <w:pPr>
              <w:spacing w:line="360" w:lineRule="auto"/>
              <w:ind w:firstLineChars="200" w:firstLine="480"/>
              <w:rPr>
                <w:rFonts w:ascii="仿宋" w:eastAsia="仿宋" w:hAnsi="仿宋" w:cs="仿宋"/>
                <w:sz w:val="24"/>
              </w:rPr>
            </w:pPr>
            <w:r w:rsidRPr="009A1643">
              <w:rPr>
                <w:rFonts w:ascii="仿宋" w:eastAsia="仿宋" w:hAnsi="仿宋" w:cs="仿宋" w:hint="eastAsia"/>
                <w:sz w:val="24"/>
              </w:rPr>
              <w:t>项目联系方式（询问）：</w:t>
            </w:r>
            <w:r w:rsidR="004F2A50">
              <w:rPr>
                <w:rFonts w:ascii="仿宋" w:eastAsia="仿宋" w:hAnsi="仿宋" w:cs="仿宋"/>
                <w:sz w:val="24"/>
              </w:rPr>
              <w:t>15</w:t>
            </w:r>
            <w:r w:rsidR="004F2A50">
              <w:rPr>
                <w:rFonts w:ascii="仿宋" w:eastAsia="仿宋" w:hAnsi="仿宋" w:cs="仿宋" w:hint="eastAsia"/>
                <w:sz w:val="24"/>
              </w:rPr>
              <w:t>267505098</w:t>
            </w:r>
          </w:p>
          <w:p w:rsidR="008F0CDF" w:rsidRPr="009A1643" w:rsidRDefault="008F0CDF" w:rsidP="006F2F95">
            <w:pPr>
              <w:spacing w:line="360" w:lineRule="auto"/>
              <w:ind w:firstLineChars="200" w:firstLine="480"/>
              <w:rPr>
                <w:rFonts w:ascii="仿宋" w:eastAsia="仿宋" w:hAnsi="仿宋" w:cs="仿宋"/>
                <w:sz w:val="24"/>
              </w:rPr>
            </w:pPr>
            <w:r w:rsidRPr="009A1643">
              <w:rPr>
                <w:rFonts w:ascii="仿宋" w:eastAsia="仿宋" w:hAnsi="仿宋" w:cs="仿宋" w:hint="eastAsia"/>
                <w:sz w:val="24"/>
              </w:rPr>
              <w:t>质疑联系人：</w:t>
            </w:r>
            <w:r w:rsidR="004F2A50">
              <w:rPr>
                <w:rFonts w:ascii="仿宋" w:eastAsia="仿宋" w:hAnsi="仿宋" w:cs="仿宋" w:hint="eastAsia"/>
                <w:sz w:val="24"/>
              </w:rPr>
              <w:t>冯春华</w:t>
            </w:r>
          </w:p>
          <w:p w:rsidR="00912CCC" w:rsidRPr="008F0CDF" w:rsidRDefault="008F0CDF" w:rsidP="006F4F25">
            <w:pPr>
              <w:spacing w:line="360" w:lineRule="auto"/>
              <w:ind w:firstLineChars="200" w:firstLine="480"/>
              <w:rPr>
                <w:rFonts w:ascii="仿宋" w:eastAsia="仿宋" w:hAnsi="仿宋" w:cs="仿宋"/>
                <w:sz w:val="24"/>
              </w:rPr>
            </w:pPr>
            <w:r w:rsidRPr="009A1643">
              <w:rPr>
                <w:rFonts w:ascii="仿宋" w:eastAsia="仿宋" w:hAnsi="仿宋" w:cs="仿宋" w:hint="eastAsia"/>
                <w:sz w:val="24"/>
              </w:rPr>
              <w:t>质疑联系方式：</w:t>
            </w:r>
            <w:r>
              <w:rPr>
                <w:rFonts w:ascii="仿宋" w:eastAsia="仿宋" w:hAnsi="仿宋" w:cs="仿宋" w:hint="eastAsia"/>
                <w:sz w:val="24"/>
              </w:rPr>
              <w:t>0575-88137377</w:t>
            </w:r>
          </w:p>
          <w:p w:rsidR="006F2F95" w:rsidRDefault="006F2F95" w:rsidP="006F4F25">
            <w:pPr>
              <w:pStyle w:val="aff8"/>
              <w:spacing w:afterLines="0" w:line="360" w:lineRule="auto"/>
              <w:ind w:firstLine="480"/>
              <w:rPr>
                <w:rFonts w:ascii="仿宋_GB2312" w:eastAsia="仿宋_GB2312" w:hAnsi="新宋体"/>
                <w:szCs w:val="24"/>
              </w:rPr>
            </w:pPr>
          </w:p>
          <w:p w:rsidR="00912CCC" w:rsidRDefault="000622A9" w:rsidP="006F4F25">
            <w:pPr>
              <w:pStyle w:val="aff8"/>
              <w:spacing w:afterLines="0" w:line="360" w:lineRule="auto"/>
              <w:ind w:firstLine="480"/>
              <w:rPr>
                <w:rFonts w:ascii="仿宋_GB2312" w:eastAsia="仿宋_GB2312" w:hAnsi="新宋体"/>
                <w:szCs w:val="24"/>
              </w:rPr>
            </w:pPr>
            <w:r>
              <w:rPr>
                <w:rFonts w:ascii="仿宋_GB2312" w:eastAsia="仿宋_GB2312" w:hAnsi="新宋体" w:hint="eastAsia"/>
                <w:szCs w:val="24"/>
              </w:rPr>
              <w:t xml:space="preserve">3.同级政府采购监督管理部门 </w:t>
            </w:r>
          </w:p>
          <w:p w:rsidR="00912CCC" w:rsidRDefault="000622A9" w:rsidP="006F4F25">
            <w:pPr>
              <w:pStyle w:val="aff8"/>
              <w:spacing w:afterLines="0" w:line="360" w:lineRule="auto"/>
              <w:ind w:firstLine="480"/>
              <w:rPr>
                <w:rFonts w:ascii="仿宋_GB2312" w:eastAsia="仿宋_GB2312" w:hAnsi="新宋体"/>
                <w:szCs w:val="24"/>
              </w:rPr>
            </w:pPr>
            <w:r>
              <w:rPr>
                <w:rFonts w:ascii="仿宋_GB2312" w:eastAsia="仿宋_GB2312" w:hAnsi="新宋体" w:hint="eastAsia"/>
                <w:szCs w:val="24"/>
              </w:rPr>
              <w:lastRenderedPageBreak/>
              <w:t>名称：绍兴市财政局</w:t>
            </w:r>
          </w:p>
          <w:p w:rsidR="00912CCC" w:rsidRDefault="000622A9" w:rsidP="006F4F25">
            <w:pPr>
              <w:pStyle w:val="aff8"/>
              <w:spacing w:afterLines="0" w:line="360" w:lineRule="auto"/>
              <w:ind w:firstLine="480"/>
              <w:rPr>
                <w:rFonts w:ascii="仿宋_GB2312" w:eastAsia="仿宋_GB2312" w:hAnsi="新宋体"/>
                <w:szCs w:val="24"/>
              </w:rPr>
            </w:pPr>
            <w:r>
              <w:rPr>
                <w:rFonts w:ascii="仿宋_GB2312" w:eastAsia="仿宋_GB2312" w:hAnsi="新宋体" w:hint="eastAsia"/>
                <w:szCs w:val="24"/>
              </w:rPr>
              <w:t>地址：绍兴市越城区凤林西路151号</w:t>
            </w:r>
          </w:p>
          <w:p w:rsidR="00912CCC" w:rsidRDefault="000622A9" w:rsidP="006F4F25">
            <w:pPr>
              <w:pStyle w:val="aff8"/>
              <w:spacing w:afterLines="0" w:line="360" w:lineRule="auto"/>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rPr>
              <w:t>0575-85209697</w:t>
            </w:r>
          </w:p>
          <w:p w:rsidR="00912CCC" w:rsidRDefault="000622A9" w:rsidP="006F4F25">
            <w:pPr>
              <w:pStyle w:val="aff8"/>
              <w:spacing w:afterLines="0" w:line="360" w:lineRule="auto"/>
              <w:ind w:firstLine="480"/>
              <w:jc w:val="left"/>
              <w:rPr>
                <w:rFonts w:ascii="仿宋_GB2312" w:eastAsia="仿宋_GB2312" w:hAnsi="新宋体"/>
                <w:szCs w:val="24"/>
              </w:rPr>
            </w:pPr>
            <w:r>
              <w:rPr>
                <w:rFonts w:ascii="仿宋_GB2312" w:eastAsia="仿宋_GB2312" w:hAnsi="新宋体" w:hint="eastAsia"/>
                <w:szCs w:val="24"/>
              </w:rPr>
              <w:t xml:space="preserve">联系人 ：张婷婷 </w:t>
            </w:r>
          </w:p>
          <w:p w:rsidR="006F2F95" w:rsidRDefault="000622A9" w:rsidP="006F4F25">
            <w:pPr>
              <w:pStyle w:val="aff8"/>
              <w:spacing w:afterLines="0" w:line="360" w:lineRule="auto"/>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hint="eastAsia"/>
              </w:rPr>
              <w:t>0575-85209697</w:t>
            </w:r>
            <w:r>
              <w:rPr>
                <w:rFonts w:ascii="仿宋_GB2312" w:eastAsia="仿宋_GB2312" w:hAnsi="新宋体" w:hint="eastAsia"/>
                <w:szCs w:val="24"/>
              </w:rPr>
              <w:br/>
            </w:r>
            <w:r>
              <w:rPr>
                <w:rFonts w:ascii="仿宋_GB2312" w:eastAsia="仿宋_GB2312" w:hAnsi="新宋体"/>
                <w:szCs w:val="24"/>
              </w:rPr>
              <w:t>  </w:t>
            </w:r>
          </w:p>
          <w:p w:rsidR="00912CCC" w:rsidRDefault="000622A9" w:rsidP="006F4F25">
            <w:pPr>
              <w:pStyle w:val="aff8"/>
              <w:spacing w:afterLines="0" w:line="360" w:lineRule="auto"/>
              <w:ind w:firstLine="480"/>
              <w:jc w:val="left"/>
              <w:rPr>
                <w:rFonts w:ascii="仿宋_GB2312" w:eastAsia="仿宋_GB2312" w:hAnsi="新宋体"/>
                <w:szCs w:val="24"/>
              </w:rPr>
            </w:pPr>
            <w:r>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w:t>
            </w:r>
            <w:r>
              <w:rPr>
                <w:rFonts w:ascii="仿宋_GB2312" w:eastAsia="仿宋_GB2312" w:hAnsi="新宋体"/>
                <w:szCs w:val="24"/>
              </w:rPr>
              <w:t>95763</w:t>
            </w:r>
            <w:r>
              <w:rPr>
                <w:rFonts w:ascii="仿宋_GB2312" w:eastAsia="仿宋_GB2312" w:hAnsi="新宋体" w:hint="eastAsia"/>
                <w:szCs w:val="24"/>
              </w:rPr>
              <w:t>获取热线服务帮助。</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CA问题联系电话（人工）：汇信CA 400-888-4636；天谷CA 400-087-8198。</w:t>
            </w:r>
          </w:p>
        </w:tc>
      </w:tr>
      <w:tr w:rsidR="00912CCC">
        <w:trPr>
          <w:trHeight w:val="147"/>
        </w:trPr>
        <w:tc>
          <w:tcPr>
            <w:tcW w:w="8749" w:type="dxa"/>
            <w:vAlign w:val="center"/>
          </w:tcPr>
          <w:p w:rsidR="00912CCC" w:rsidRDefault="000622A9">
            <w:pPr>
              <w:rPr>
                <w:rFonts w:ascii="仿宋_GB2312" w:eastAsia="仿宋_GB2312" w:hAnsi="新宋体"/>
              </w:rPr>
            </w:pPr>
            <w:r>
              <w:rPr>
                <w:rFonts w:ascii="仿宋_GB2312" w:eastAsia="仿宋_GB2312" w:hAnsi="新宋体" w:hint="eastAsia"/>
              </w:rPr>
              <w:lastRenderedPageBreak/>
              <w:t>·</w:t>
            </w:r>
          </w:p>
        </w:tc>
      </w:tr>
    </w:tbl>
    <w:p w:rsidR="00912CCC" w:rsidRDefault="000622A9">
      <w:pPr>
        <w:widowControl/>
        <w:jc w:val="left"/>
        <w:rPr>
          <w:rFonts w:ascii="仿宋_GB2312" w:eastAsia="仿宋_GB2312" w:hAnsi="新宋体"/>
          <w:kern w:val="0"/>
          <w:sz w:val="24"/>
        </w:rPr>
      </w:pPr>
      <w:r>
        <w:rPr>
          <w:rFonts w:ascii="仿宋_GB2312" w:eastAsia="仿宋_GB2312" w:hAnsi="新宋体"/>
        </w:rPr>
        <w:br w:type="page"/>
      </w:r>
    </w:p>
    <w:p w:rsidR="00912CCC" w:rsidRDefault="000622A9">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912CCC" w:rsidRDefault="000622A9">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912CCC">
        <w:trPr>
          <w:trHeight w:val="496"/>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912CCC">
        <w:trPr>
          <w:trHeight w:val="1145"/>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912CCC" w:rsidRDefault="000622A9">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912CCC" w:rsidRDefault="000622A9">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w:t>
            </w:r>
            <w:r w:rsidR="009122E0">
              <w:rPr>
                <w:rFonts w:ascii="仿宋_GB2312" w:eastAsia="仿宋_GB2312" w:hAnsi="仿宋_GB2312" w:cs="仿宋_GB2312" w:hint="eastAsia"/>
                <w:sz w:val="24"/>
              </w:rPr>
              <w:t>投标人</w:t>
            </w:r>
            <w:r>
              <w:rPr>
                <w:rFonts w:ascii="仿宋_GB2312" w:eastAsia="仿宋_GB2312" w:hAnsi="仿宋_GB2312" w:cs="仿宋_GB2312" w:hint="eastAsia"/>
                <w:sz w:val="24"/>
              </w:rPr>
              <w:t>或产品进入市场须先行取得相关认证或许可的，投标人须在投标文件中提供相关的认证或许可证明材料。未经认证、许可，或者虽经认证、许可但相关资质证书已经失效的投标人，不能推荐、确认为中标</w:t>
            </w:r>
            <w:r w:rsidR="009122E0">
              <w:rPr>
                <w:rFonts w:ascii="仿宋_GB2312" w:eastAsia="仿宋_GB2312" w:hAnsi="仿宋_GB2312" w:cs="仿宋_GB2312" w:hint="eastAsia"/>
                <w:sz w:val="24"/>
              </w:rPr>
              <w:t>投标人</w:t>
            </w:r>
            <w:r>
              <w:rPr>
                <w:rFonts w:ascii="仿宋_GB2312" w:eastAsia="仿宋_GB2312" w:hAnsi="仿宋_GB2312" w:cs="仿宋_GB2312" w:hint="eastAsia"/>
                <w:sz w:val="24"/>
              </w:rPr>
              <w:t>。</w:t>
            </w:r>
          </w:p>
        </w:tc>
      </w:tr>
      <w:tr w:rsidR="00912CCC">
        <w:trPr>
          <w:trHeight w:val="1145"/>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912CCC" w:rsidRDefault="000622A9">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912CCC" w:rsidRDefault="000622A9">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912CCC" w:rsidRDefault="000622A9">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912CCC">
        <w:trPr>
          <w:trHeight w:val="934"/>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912CCC" w:rsidRDefault="000622A9">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912CCC">
        <w:trPr>
          <w:trHeight w:val="665"/>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912CCC" w:rsidRDefault="000622A9">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912CCC">
        <w:trPr>
          <w:trHeight w:val="665"/>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912CCC" w:rsidRDefault="000622A9">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 xml:space="preserve"> 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912CCC" w:rsidRDefault="000622A9">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912CCC">
        <w:trPr>
          <w:trHeight w:val="635"/>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912CCC" w:rsidRDefault="000622A9">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w:t>
            </w:r>
            <w:r w:rsidR="009122E0">
              <w:rPr>
                <w:rFonts w:ascii="仿宋_GB2312" w:eastAsia="仿宋_GB2312" w:hAnsi="宋体" w:hint="eastAsia"/>
                <w:sz w:val="24"/>
              </w:rPr>
              <w:t>投标人</w:t>
            </w:r>
            <w:r>
              <w:rPr>
                <w:rFonts w:ascii="仿宋_GB2312" w:eastAsia="仿宋_GB2312" w:hAnsi="宋体" w:hint="eastAsia"/>
                <w:sz w:val="24"/>
              </w:rPr>
              <w:t>于“政采云”上提供电子投标文件。</w:t>
            </w:r>
          </w:p>
        </w:tc>
      </w:tr>
      <w:tr w:rsidR="00912CCC">
        <w:trPr>
          <w:trHeight w:val="528"/>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7222E0" w:rsidRPr="007222E0" w:rsidRDefault="007222E0" w:rsidP="007222E0">
            <w:pPr>
              <w:autoSpaceDE w:val="0"/>
              <w:autoSpaceDN w:val="0"/>
              <w:spacing w:line="440" w:lineRule="exact"/>
              <w:textAlignment w:val="bottom"/>
              <w:rPr>
                <w:rFonts w:ascii="仿宋" w:eastAsia="仿宋" w:hAnsi="仿宋" w:cs="仿宋_GB2312"/>
                <w:b/>
                <w:sz w:val="24"/>
              </w:rPr>
            </w:pPr>
            <w:r w:rsidRPr="008F7FFD">
              <w:rPr>
                <w:rFonts w:ascii="仿宋" w:eastAsia="仿宋" w:hAnsi="仿宋" w:cs="仿宋_GB2312" w:hint="eastAsia"/>
                <w:b/>
                <w:sz w:val="24"/>
              </w:rPr>
              <w:t>是否现场踏勘</w:t>
            </w:r>
            <w:r w:rsidRPr="007222E0">
              <w:rPr>
                <w:rFonts w:ascii="仿宋" w:eastAsia="仿宋" w:hAnsi="仿宋" w:cs="仿宋_GB2312" w:hint="eastAsia"/>
                <w:b/>
                <w:sz w:val="24"/>
              </w:rPr>
              <w:t>：</w:t>
            </w:r>
            <w:r w:rsidRPr="002A7625">
              <w:rPr>
                <w:rFonts w:ascii="仿宋" w:eastAsia="仿宋" w:hAnsi="仿宋" w:cs="宋体" w:hint="eastAsia"/>
              </w:rPr>
              <w:t xml:space="preserve"> </w:t>
            </w:r>
            <w:sdt>
              <w:sdtPr>
                <w:rPr>
                  <w:rFonts w:ascii="仿宋" w:eastAsia="仿宋" w:hAnsi="仿宋" w:cs="宋体" w:hint="eastAsia"/>
                </w:rPr>
                <w:id w:val="1282071867"/>
              </w:sdtPr>
              <w:sdtEndPr/>
              <w:sdtContent>
                <w:r w:rsidRPr="002A7625">
                  <w:rPr>
                    <w:rFonts w:ascii="仿宋" w:eastAsia="仿宋" w:hAnsi="仿宋" w:cs="宋体" w:hint="eastAsia"/>
                  </w:rPr>
                  <w:sym w:font="Wingdings" w:char="F0FE"/>
                </w:r>
              </w:sdtContent>
            </w:sdt>
            <w:r w:rsidRPr="007222E0">
              <w:rPr>
                <w:rFonts w:ascii="仿宋" w:eastAsia="仿宋" w:hAnsi="仿宋" w:cs="仿宋_GB2312"/>
                <w:b/>
                <w:sz w:val="24"/>
              </w:rPr>
              <w:t xml:space="preserve"> A</w:t>
            </w:r>
            <w:r w:rsidRPr="007222E0">
              <w:rPr>
                <w:rFonts w:ascii="仿宋" w:eastAsia="仿宋" w:hAnsi="仿宋" w:cs="仿宋_GB2312" w:hint="eastAsia"/>
                <w:b/>
                <w:sz w:val="24"/>
              </w:rPr>
              <w:t>集中组织。</w:t>
            </w:r>
          </w:p>
          <w:p w:rsidR="007222E0" w:rsidRPr="007222E0" w:rsidRDefault="007222E0" w:rsidP="007222E0">
            <w:pPr>
              <w:autoSpaceDE w:val="0"/>
              <w:autoSpaceDN w:val="0"/>
              <w:spacing w:line="440" w:lineRule="exact"/>
              <w:ind w:firstLineChars="800" w:firstLine="1928"/>
              <w:textAlignment w:val="bottom"/>
              <w:rPr>
                <w:rFonts w:ascii="仿宋" w:eastAsia="仿宋" w:hAnsi="仿宋" w:cs="仿宋_GB2312"/>
                <w:b/>
                <w:sz w:val="24"/>
              </w:rPr>
            </w:pPr>
            <w:r w:rsidRPr="007222E0">
              <w:rPr>
                <w:rFonts w:ascii="MS Gothic" w:eastAsia="MS Gothic" w:hAnsi="MS Gothic" w:cs="MS Gothic" w:hint="eastAsia"/>
                <w:b/>
                <w:sz w:val="24"/>
              </w:rPr>
              <w:t>☐</w:t>
            </w:r>
            <w:r w:rsidRPr="007222E0">
              <w:rPr>
                <w:rFonts w:ascii="仿宋" w:eastAsia="仿宋" w:hAnsi="仿宋" w:cs="仿宋_GB2312"/>
                <w:b/>
                <w:sz w:val="24"/>
              </w:rPr>
              <w:t xml:space="preserve"> B</w:t>
            </w:r>
            <w:r w:rsidRPr="007222E0">
              <w:rPr>
                <w:rFonts w:ascii="仿宋" w:eastAsia="仿宋" w:hAnsi="仿宋" w:cs="仿宋_GB2312" w:hint="eastAsia"/>
                <w:b/>
                <w:sz w:val="24"/>
              </w:rPr>
              <w:t>不集中组织。</w:t>
            </w:r>
          </w:p>
          <w:p w:rsidR="007222E0" w:rsidRPr="007222E0" w:rsidRDefault="007222E0" w:rsidP="007222E0">
            <w:pPr>
              <w:autoSpaceDE w:val="0"/>
              <w:autoSpaceDN w:val="0"/>
              <w:spacing w:line="440" w:lineRule="exact"/>
              <w:textAlignment w:val="bottom"/>
              <w:rPr>
                <w:rFonts w:ascii="仿宋" w:eastAsia="仿宋" w:hAnsi="仿宋" w:cs="仿宋_GB2312"/>
                <w:b/>
                <w:sz w:val="24"/>
              </w:rPr>
            </w:pPr>
            <w:r w:rsidRPr="007222E0">
              <w:rPr>
                <w:rFonts w:ascii="仿宋" w:eastAsia="仿宋" w:hAnsi="仿宋" w:cs="仿宋_GB2312" w:hint="eastAsia"/>
                <w:b/>
                <w:sz w:val="24"/>
              </w:rPr>
              <w:t>踏勘时间：2024年</w:t>
            </w:r>
            <w:r w:rsidR="008F7FFD">
              <w:rPr>
                <w:rFonts w:ascii="仿宋" w:eastAsia="仿宋" w:hAnsi="仿宋" w:cs="仿宋_GB2312" w:hint="eastAsia"/>
                <w:b/>
                <w:sz w:val="24"/>
              </w:rPr>
              <w:t>06</w:t>
            </w:r>
            <w:r w:rsidRPr="007222E0">
              <w:rPr>
                <w:rFonts w:ascii="仿宋" w:eastAsia="仿宋" w:hAnsi="仿宋" w:cs="仿宋_GB2312" w:hint="eastAsia"/>
                <w:b/>
                <w:sz w:val="24"/>
              </w:rPr>
              <w:t>月</w:t>
            </w:r>
            <w:r w:rsidR="008F7FFD">
              <w:rPr>
                <w:rFonts w:ascii="仿宋" w:eastAsia="仿宋" w:hAnsi="仿宋" w:cs="仿宋_GB2312" w:hint="eastAsia"/>
                <w:b/>
                <w:sz w:val="24"/>
              </w:rPr>
              <w:t>2</w:t>
            </w:r>
            <w:r w:rsidR="007041DF">
              <w:rPr>
                <w:rFonts w:ascii="仿宋" w:eastAsia="仿宋" w:hAnsi="仿宋" w:cs="仿宋_GB2312" w:hint="eastAsia"/>
                <w:b/>
                <w:sz w:val="24"/>
              </w:rPr>
              <w:t>6</w:t>
            </w:r>
            <w:r w:rsidRPr="007222E0">
              <w:rPr>
                <w:rFonts w:ascii="仿宋" w:eastAsia="仿宋" w:hAnsi="仿宋" w:cs="仿宋_GB2312" w:hint="eastAsia"/>
                <w:b/>
                <w:sz w:val="24"/>
              </w:rPr>
              <w:t>日</w:t>
            </w:r>
            <w:r w:rsidR="007041DF">
              <w:rPr>
                <w:rFonts w:ascii="仿宋" w:eastAsia="仿宋" w:hAnsi="仿宋" w:cs="仿宋_GB2312" w:hint="eastAsia"/>
                <w:b/>
                <w:sz w:val="24"/>
              </w:rPr>
              <w:t>（</w:t>
            </w:r>
            <w:r w:rsidRPr="007222E0">
              <w:rPr>
                <w:rFonts w:ascii="仿宋" w:eastAsia="仿宋" w:hAnsi="仿宋" w:cs="仿宋_GB2312" w:hint="eastAsia"/>
                <w:b/>
                <w:sz w:val="24"/>
              </w:rPr>
              <w:t>上午9时</w:t>
            </w:r>
            <w:r w:rsidR="007041DF">
              <w:rPr>
                <w:rFonts w:ascii="仿宋" w:eastAsia="仿宋" w:hAnsi="仿宋" w:cs="仿宋_GB2312" w:hint="eastAsia"/>
                <w:b/>
                <w:sz w:val="24"/>
              </w:rPr>
              <w:t>00分</w:t>
            </w:r>
            <w:r w:rsidRPr="007222E0">
              <w:rPr>
                <w:rFonts w:ascii="仿宋" w:eastAsia="仿宋" w:hAnsi="仿宋" w:cs="仿宋_GB2312" w:hint="eastAsia"/>
                <w:b/>
                <w:sz w:val="24"/>
              </w:rPr>
              <w:t>至1</w:t>
            </w:r>
            <w:r w:rsidR="007041DF">
              <w:rPr>
                <w:rFonts w:ascii="仿宋" w:eastAsia="仿宋" w:hAnsi="仿宋" w:cs="仿宋_GB2312" w:hint="eastAsia"/>
                <w:b/>
                <w:sz w:val="24"/>
              </w:rPr>
              <w:t>2</w:t>
            </w:r>
            <w:r w:rsidRPr="007222E0">
              <w:rPr>
                <w:rFonts w:ascii="仿宋" w:eastAsia="仿宋" w:hAnsi="仿宋" w:cs="仿宋_GB2312" w:hint="eastAsia"/>
                <w:b/>
                <w:sz w:val="24"/>
              </w:rPr>
              <w:t>时</w:t>
            </w:r>
            <w:r w:rsidR="007041DF">
              <w:rPr>
                <w:rFonts w:ascii="仿宋" w:eastAsia="仿宋" w:hAnsi="仿宋" w:cs="仿宋_GB2312" w:hint="eastAsia"/>
                <w:b/>
                <w:sz w:val="24"/>
              </w:rPr>
              <w:t>00</w:t>
            </w:r>
            <w:r w:rsidRPr="007222E0">
              <w:rPr>
                <w:rFonts w:ascii="仿宋" w:eastAsia="仿宋" w:hAnsi="仿宋" w:cs="仿宋_GB2312" w:hint="eastAsia"/>
                <w:b/>
                <w:sz w:val="24"/>
              </w:rPr>
              <w:t>分）</w:t>
            </w:r>
          </w:p>
          <w:p w:rsidR="007222E0" w:rsidRPr="007222E0" w:rsidRDefault="007222E0" w:rsidP="007222E0">
            <w:pPr>
              <w:autoSpaceDE w:val="0"/>
              <w:autoSpaceDN w:val="0"/>
              <w:spacing w:line="440" w:lineRule="exact"/>
              <w:textAlignment w:val="bottom"/>
              <w:rPr>
                <w:rFonts w:ascii="仿宋" w:eastAsia="仿宋" w:hAnsi="仿宋" w:cs="仿宋_GB2312"/>
                <w:b/>
                <w:sz w:val="24"/>
              </w:rPr>
            </w:pPr>
            <w:r w:rsidRPr="007222E0">
              <w:rPr>
                <w:rFonts w:ascii="仿宋" w:eastAsia="仿宋" w:hAnsi="仿宋" w:cs="仿宋_GB2312" w:hint="eastAsia"/>
                <w:b/>
                <w:sz w:val="24"/>
              </w:rPr>
              <w:t>踏勘地点：绍兴市越城区灵芝街道洋江西路530号</w:t>
            </w:r>
          </w:p>
          <w:p w:rsidR="007222E0" w:rsidRPr="007222E0" w:rsidRDefault="007222E0" w:rsidP="007222E0">
            <w:pPr>
              <w:autoSpaceDE w:val="0"/>
              <w:autoSpaceDN w:val="0"/>
              <w:spacing w:line="440" w:lineRule="exact"/>
              <w:textAlignment w:val="bottom"/>
              <w:rPr>
                <w:rFonts w:ascii="仿宋" w:eastAsia="仿宋" w:hAnsi="仿宋" w:cs="仿宋_GB2312"/>
                <w:b/>
                <w:sz w:val="24"/>
              </w:rPr>
            </w:pPr>
            <w:r w:rsidRPr="007041DF">
              <w:rPr>
                <w:rFonts w:ascii="仿宋" w:eastAsia="仿宋" w:hAnsi="仿宋" w:cs="仿宋_GB2312" w:hint="eastAsia"/>
                <w:b/>
                <w:sz w:val="24"/>
              </w:rPr>
              <w:t>联系人：</w:t>
            </w:r>
            <w:r w:rsidR="007041DF" w:rsidRPr="007041DF">
              <w:rPr>
                <w:rFonts w:ascii="仿宋" w:eastAsia="仿宋" w:hAnsi="仿宋" w:cs="仿宋_GB2312" w:hint="eastAsia"/>
                <w:b/>
                <w:sz w:val="24"/>
              </w:rPr>
              <w:t>陈</w:t>
            </w:r>
            <w:r w:rsidR="006C2A68">
              <w:rPr>
                <w:rFonts w:ascii="仿宋" w:eastAsia="仿宋" w:hAnsi="仿宋" w:cs="仿宋_GB2312" w:hint="eastAsia"/>
                <w:b/>
                <w:sz w:val="24"/>
              </w:rPr>
              <w:t>先生</w:t>
            </w:r>
            <w:r w:rsidR="007041DF">
              <w:rPr>
                <w:rFonts w:ascii="仿宋" w:eastAsia="仿宋" w:hAnsi="仿宋" w:cs="仿宋_GB2312" w:hint="eastAsia"/>
                <w:b/>
                <w:sz w:val="24"/>
              </w:rPr>
              <w:t xml:space="preserve"> </w:t>
            </w:r>
            <w:r w:rsidRPr="007041DF">
              <w:rPr>
                <w:rFonts w:ascii="仿宋" w:eastAsia="仿宋" w:hAnsi="仿宋" w:cs="仿宋_GB2312" w:hint="eastAsia"/>
                <w:b/>
                <w:sz w:val="24"/>
              </w:rPr>
              <w:t xml:space="preserve"> 联系电话：0575-88612780</w:t>
            </w:r>
          </w:p>
          <w:p w:rsidR="00B21DE4" w:rsidRPr="0028281A" w:rsidRDefault="00B21DE4" w:rsidP="00B21DE4">
            <w:pPr>
              <w:autoSpaceDE w:val="0"/>
              <w:autoSpaceDN w:val="0"/>
              <w:spacing w:line="440" w:lineRule="exact"/>
              <w:ind w:firstLineChars="100" w:firstLine="241"/>
              <w:textAlignment w:val="bottom"/>
              <w:rPr>
                <w:rFonts w:ascii="仿宋" w:eastAsia="仿宋" w:hAnsi="仿宋" w:cs="仿宋_GB2312"/>
                <w:b/>
                <w:sz w:val="24"/>
              </w:rPr>
            </w:pPr>
            <w:r w:rsidRPr="00B21DE4">
              <w:rPr>
                <w:rFonts w:ascii="仿宋" w:eastAsia="仿宋" w:hAnsi="仿宋" w:cs="仿宋_GB2312" w:hint="eastAsia"/>
                <w:b/>
                <w:sz w:val="24"/>
              </w:rPr>
              <w:t>本项目由采购人集中组织现场踏勘，踏勘现场所发生的费用由投标人自己承担</w:t>
            </w:r>
            <w:r w:rsidRPr="0028281A">
              <w:rPr>
                <w:rFonts w:ascii="仿宋" w:eastAsia="仿宋" w:hAnsi="仿宋" w:cs="仿宋_GB2312" w:hint="eastAsia"/>
                <w:b/>
                <w:sz w:val="24"/>
              </w:rPr>
              <w:t>。</w:t>
            </w:r>
            <w:r w:rsidR="00CB2803" w:rsidRPr="0028281A">
              <w:rPr>
                <w:rFonts w:ascii="仿宋" w:eastAsia="仿宋" w:hAnsi="仿宋" w:cs="仿宋_GB2312" w:hint="eastAsia"/>
                <w:b/>
                <w:sz w:val="24"/>
              </w:rPr>
              <w:t>参加现场探勘的投标人，需在规定时间内在现场踏勘签到表上签名</w:t>
            </w:r>
            <w:r w:rsidR="00F74F2C" w:rsidRPr="0028281A">
              <w:rPr>
                <w:rFonts w:ascii="仿宋" w:eastAsia="仿宋" w:hAnsi="仿宋" w:cs="仿宋_GB2312" w:hint="eastAsia"/>
                <w:b/>
                <w:sz w:val="24"/>
              </w:rPr>
              <w:t>。</w:t>
            </w:r>
          </w:p>
          <w:p w:rsidR="00B21DE4" w:rsidRPr="00B21DE4" w:rsidRDefault="00E0360D" w:rsidP="00B21DE4">
            <w:pPr>
              <w:autoSpaceDE w:val="0"/>
              <w:autoSpaceDN w:val="0"/>
              <w:spacing w:line="440" w:lineRule="exact"/>
              <w:ind w:firstLineChars="100" w:firstLine="241"/>
              <w:textAlignment w:val="bottom"/>
              <w:rPr>
                <w:rFonts w:ascii="仿宋" w:eastAsia="仿宋" w:hAnsi="仿宋" w:cs="仿宋_GB2312"/>
                <w:b/>
                <w:sz w:val="24"/>
              </w:rPr>
            </w:pPr>
            <w:r w:rsidRPr="0028281A">
              <w:rPr>
                <w:rFonts w:ascii="仿宋" w:eastAsia="仿宋" w:hAnsi="仿宋" w:cs="仿宋_GB2312" w:hint="eastAsia"/>
                <w:b/>
                <w:sz w:val="24"/>
              </w:rPr>
              <w:t>未在上述规定时间内参加现场探勘的投标人，后续如</w:t>
            </w:r>
            <w:r w:rsidR="00B21DE4" w:rsidRPr="0028281A">
              <w:rPr>
                <w:rFonts w:ascii="仿宋" w:eastAsia="仿宋" w:hAnsi="仿宋" w:cs="仿宋_GB2312" w:hint="eastAsia"/>
                <w:b/>
                <w:sz w:val="24"/>
              </w:rPr>
              <w:t>需现场踏勘，</w:t>
            </w:r>
            <w:r w:rsidRPr="0028281A">
              <w:rPr>
                <w:rFonts w:ascii="仿宋" w:eastAsia="仿宋" w:hAnsi="仿宋" w:cs="仿宋_GB2312" w:hint="eastAsia"/>
                <w:b/>
                <w:sz w:val="24"/>
              </w:rPr>
              <w:t>则由投标</w:t>
            </w:r>
            <w:r w:rsidRPr="0028281A">
              <w:rPr>
                <w:rFonts w:ascii="仿宋" w:eastAsia="仿宋" w:hAnsi="仿宋" w:cs="仿宋_GB2312" w:hint="eastAsia"/>
                <w:b/>
                <w:sz w:val="24"/>
              </w:rPr>
              <w:lastRenderedPageBreak/>
              <w:t>人</w:t>
            </w:r>
            <w:r w:rsidR="00B21DE4" w:rsidRPr="0028281A">
              <w:rPr>
                <w:rFonts w:ascii="仿宋" w:eastAsia="仿宋" w:hAnsi="仿宋" w:cs="仿宋_GB2312" w:hint="eastAsia"/>
                <w:b/>
                <w:sz w:val="24"/>
              </w:rPr>
              <w:t>自行前往。</w:t>
            </w:r>
            <w:r w:rsidRPr="0028281A">
              <w:rPr>
                <w:rFonts w:ascii="仿宋" w:eastAsia="仿宋" w:hAnsi="仿宋" w:cs="仿宋_GB2312" w:hint="eastAsia"/>
                <w:b/>
                <w:sz w:val="24"/>
              </w:rPr>
              <w:t>如需采购人引导进入现场的，则要求投标人提前</w:t>
            </w:r>
            <w:r w:rsidR="00B21DE4" w:rsidRPr="0028281A">
              <w:rPr>
                <w:rFonts w:ascii="仿宋" w:eastAsia="仿宋" w:hAnsi="仿宋" w:cs="仿宋_GB2312" w:hint="eastAsia"/>
                <w:b/>
                <w:sz w:val="24"/>
              </w:rPr>
              <w:t>电话联系</w:t>
            </w:r>
            <w:r w:rsidRPr="0028281A">
              <w:rPr>
                <w:rFonts w:ascii="仿宋" w:eastAsia="仿宋" w:hAnsi="仿宋" w:cs="仿宋_GB2312" w:hint="eastAsia"/>
                <w:b/>
                <w:sz w:val="24"/>
              </w:rPr>
              <w:t>采购人</w:t>
            </w:r>
            <w:r w:rsidR="00B21DE4" w:rsidRPr="0028281A">
              <w:rPr>
                <w:rFonts w:ascii="仿宋" w:eastAsia="仿宋" w:hAnsi="仿宋" w:cs="仿宋_GB2312" w:hint="eastAsia"/>
                <w:b/>
                <w:sz w:val="24"/>
              </w:rPr>
              <w:t>预约。</w:t>
            </w:r>
          </w:p>
          <w:p w:rsidR="00B21DE4" w:rsidRPr="00B21DE4" w:rsidRDefault="00B21DE4" w:rsidP="00F74F2C">
            <w:pPr>
              <w:autoSpaceDE w:val="0"/>
              <w:autoSpaceDN w:val="0"/>
              <w:spacing w:line="440" w:lineRule="exact"/>
              <w:ind w:firstLineChars="100" w:firstLine="241"/>
              <w:textAlignment w:val="bottom"/>
              <w:rPr>
                <w:rFonts w:ascii="仿宋" w:eastAsia="仿宋" w:hAnsi="仿宋" w:cs="仿宋_GB2312"/>
                <w:b/>
                <w:sz w:val="24"/>
              </w:rPr>
            </w:pPr>
            <w:r w:rsidRPr="00B21DE4">
              <w:rPr>
                <w:rFonts w:ascii="仿宋" w:eastAsia="仿宋" w:hAnsi="仿宋" w:cs="仿宋_GB2312" w:hint="eastAsia"/>
                <w:b/>
                <w:sz w:val="24"/>
              </w:rPr>
              <w:t>在投标截止时间前未参加现场踏勘的视为投标人自愿放弃参加现场踏勘，并已充分了解本项目的情况。投标人结合现场环境对所需更新的电视墙画面</w:t>
            </w:r>
            <w:proofErr w:type="gramStart"/>
            <w:r w:rsidRPr="00B21DE4">
              <w:rPr>
                <w:rFonts w:ascii="仿宋" w:eastAsia="仿宋" w:hAnsi="仿宋" w:cs="仿宋_GB2312" w:hint="eastAsia"/>
                <w:b/>
                <w:sz w:val="24"/>
              </w:rPr>
              <w:t>云指挥</w:t>
            </w:r>
            <w:proofErr w:type="gramEnd"/>
            <w:r w:rsidRPr="00B21DE4">
              <w:rPr>
                <w:rFonts w:ascii="仿宋" w:eastAsia="仿宋" w:hAnsi="仿宋" w:cs="仿宋_GB2312" w:hint="eastAsia"/>
                <w:b/>
                <w:sz w:val="24"/>
              </w:rPr>
              <w:t>调度系统设备及呈现状态进行演示，可对演示过程进行录制视频，作为后续系统演示内容；</w:t>
            </w:r>
          </w:p>
          <w:p w:rsidR="00912CCC" w:rsidRDefault="00B21DE4" w:rsidP="00B21DE4">
            <w:pPr>
              <w:autoSpaceDE w:val="0"/>
              <w:autoSpaceDN w:val="0"/>
              <w:spacing w:line="440" w:lineRule="exact"/>
              <w:ind w:firstLineChars="100" w:firstLine="241"/>
              <w:textAlignment w:val="bottom"/>
              <w:rPr>
                <w:rFonts w:ascii="仿宋_GB2312" w:eastAsia="仿宋_GB2312" w:hAnsi="宋体"/>
                <w:b/>
                <w:sz w:val="24"/>
              </w:rPr>
            </w:pPr>
            <w:r w:rsidRPr="00B21DE4">
              <w:rPr>
                <w:rFonts w:ascii="仿宋" w:eastAsia="仿宋" w:hAnsi="仿宋" w:cs="仿宋_GB2312" w:hint="eastAsia"/>
                <w:b/>
                <w:sz w:val="24"/>
              </w:rPr>
              <w:t>如因投标人自身原因未参加现场踏勘而造成对项目需求理解偏差等一切后果由投标人自己承担，且成交后签订合同时和履约过程中，不得以不完全了解现场情况为由，提出任何形式的增加合同外造价或索赔的要求。踏勘过程中的安全责任由投标人自负。</w:t>
            </w:r>
          </w:p>
        </w:tc>
      </w:tr>
      <w:tr w:rsidR="00912CCC">
        <w:trPr>
          <w:trHeight w:val="609"/>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lastRenderedPageBreak/>
              <w:t>8</w:t>
            </w:r>
          </w:p>
        </w:tc>
        <w:tc>
          <w:tcPr>
            <w:tcW w:w="8370" w:type="dxa"/>
            <w:gridSpan w:val="2"/>
            <w:vAlign w:val="center"/>
          </w:tcPr>
          <w:p w:rsidR="00912CCC" w:rsidRDefault="000622A9">
            <w:pPr>
              <w:spacing w:line="440" w:lineRule="exact"/>
              <w:rPr>
                <w:rFonts w:ascii="仿宋_GB2312" w:eastAsia="仿宋_GB2312" w:hAnsi="宋体"/>
                <w:b/>
                <w:sz w:val="24"/>
              </w:rPr>
            </w:pPr>
            <w:r>
              <w:rPr>
                <w:rFonts w:ascii="仿宋_GB2312" w:eastAsia="仿宋_GB2312" w:hAnsi="宋体" w:hint="eastAsia"/>
                <w:b/>
                <w:sz w:val="24"/>
              </w:rPr>
              <w:t>样品提供：</w:t>
            </w:r>
          </w:p>
          <w:p w:rsidR="00912CCC" w:rsidRDefault="00110CB6">
            <w:pPr>
              <w:spacing w:line="440" w:lineRule="exact"/>
              <w:rPr>
                <w:rFonts w:ascii="仿宋_GB2312" w:eastAsia="仿宋_GB2312" w:hAnsi="仿宋"/>
                <w:sz w:val="24"/>
              </w:rPr>
            </w:pPr>
            <w:sdt>
              <w:sdtPr>
                <w:rPr>
                  <w:rFonts w:ascii="仿宋_GB2312" w:eastAsia="仿宋_GB2312" w:hAnsi="仿宋" w:cs="Arial" w:hint="eastAsia"/>
                  <w:kern w:val="0"/>
                  <w:sz w:val="24"/>
                </w:rPr>
                <w:id w:val="366665489"/>
              </w:sdtPr>
              <w:sdtEndPr/>
              <w:sdtContent>
                <w:r w:rsidR="000622A9">
                  <w:rPr>
                    <w:rFonts w:ascii="仿宋_GB2312" w:eastAsia="仿宋_GB2312" w:hAnsi="MS Gothic" w:cs="Arial" w:hint="eastAsia"/>
                    <w:kern w:val="0"/>
                    <w:sz w:val="24"/>
                  </w:rPr>
                  <w:sym w:font="Wingdings" w:char="F0FE"/>
                </w:r>
              </w:sdtContent>
            </w:sdt>
            <w:r w:rsidR="000622A9">
              <w:rPr>
                <w:rFonts w:ascii="仿宋_GB2312" w:eastAsia="仿宋_GB2312" w:hAnsi="仿宋" w:cs="Arial" w:hint="eastAsia"/>
                <w:kern w:val="0"/>
                <w:sz w:val="24"/>
              </w:rPr>
              <w:t>A</w:t>
            </w:r>
            <w:r w:rsidR="000622A9">
              <w:rPr>
                <w:rFonts w:ascii="仿宋_GB2312" w:eastAsia="仿宋_GB2312" w:hAnsi="仿宋" w:hint="eastAsia"/>
                <w:sz w:val="24"/>
              </w:rPr>
              <w:t>不要求提供。</w:t>
            </w:r>
          </w:p>
          <w:p w:rsidR="00912CCC" w:rsidRDefault="000622A9">
            <w:pPr>
              <w:spacing w:line="440" w:lineRule="exact"/>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B要求提供，</w:t>
            </w:r>
          </w:p>
          <w:p w:rsidR="00912CCC" w:rsidRDefault="000622A9">
            <w:pPr>
              <w:spacing w:line="440" w:lineRule="exact"/>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912CCC" w:rsidRDefault="000622A9">
            <w:pPr>
              <w:spacing w:line="440" w:lineRule="exact"/>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912CCC" w:rsidRDefault="000622A9">
            <w:pPr>
              <w:spacing w:line="440" w:lineRule="exact"/>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912CCC" w:rsidRDefault="000622A9">
            <w:pPr>
              <w:spacing w:line="440" w:lineRule="exact"/>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EndPr/>
              <w:sdtContent>
                <w:sdt>
                  <w:sdtPr>
                    <w:rPr>
                      <w:rFonts w:ascii="仿宋_GB2312" w:eastAsia="仿宋_GB2312" w:hAnsi="仿宋" w:cs="Arial" w:hint="eastAsia"/>
                      <w:kern w:val="0"/>
                      <w:sz w:val="24"/>
                    </w:rPr>
                    <w:id w:val="-1695691833"/>
                  </w:sdtPr>
                  <w:sdtEndPr/>
                  <w:sdtContent>
                    <w:r w:rsidR="008F0CDF">
                      <w:rPr>
                        <w:rFonts w:ascii="仿宋_GB2312" w:eastAsia="仿宋_GB2312" w:hAnsi="MS Gothic" w:cs="Arial" w:hint="eastAsia"/>
                        <w:kern w:val="0"/>
                        <w:sz w:val="24"/>
                      </w:rPr>
                      <w:t>□</w:t>
                    </w:r>
                  </w:sdtContent>
                </w:sdt>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EndPr/>
              <w:sdtContent>
                <w:sdt>
                  <w:sdtPr>
                    <w:rPr>
                      <w:rFonts w:ascii="仿宋_GB2312" w:eastAsia="仿宋_GB2312" w:hAnsi="仿宋" w:cs="Arial" w:hint="eastAsia"/>
                      <w:kern w:val="0"/>
                      <w:sz w:val="24"/>
                    </w:rPr>
                    <w:id w:val="1414742328"/>
                  </w:sdtPr>
                  <w:sdtEnd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12CCC" w:rsidRDefault="000622A9">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912CCC">
        <w:trPr>
          <w:trHeight w:val="620"/>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9</w:t>
            </w:r>
          </w:p>
        </w:tc>
        <w:tc>
          <w:tcPr>
            <w:tcW w:w="8370" w:type="dxa"/>
            <w:gridSpan w:val="2"/>
            <w:vAlign w:val="center"/>
          </w:tcPr>
          <w:p w:rsidR="007222E0" w:rsidRPr="007222E0" w:rsidRDefault="007222E0" w:rsidP="007222E0">
            <w:pPr>
              <w:spacing w:line="440" w:lineRule="exact"/>
              <w:rPr>
                <w:rFonts w:ascii="仿宋_GB2312" w:eastAsia="仿宋_GB2312" w:hAnsi="宋体"/>
                <w:b/>
                <w:sz w:val="24"/>
              </w:rPr>
            </w:pPr>
            <w:r w:rsidRPr="008F7FFD">
              <w:rPr>
                <w:rFonts w:ascii="仿宋_GB2312" w:eastAsia="仿宋_GB2312" w:hAnsi="宋体" w:hint="eastAsia"/>
                <w:b/>
                <w:sz w:val="24"/>
              </w:rPr>
              <w:t>方案演示：</w:t>
            </w:r>
          </w:p>
          <w:p w:rsidR="007222E0" w:rsidRPr="007222E0" w:rsidRDefault="007222E0" w:rsidP="007222E0">
            <w:pPr>
              <w:spacing w:line="440" w:lineRule="exact"/>
              <w:rPr>
                <w:rFonts w:ascii="仿宋_GB2312" w:eastAsia="仿宋_GB2312" w:hAnsi="宋体"/>
                <w:b/>
                <w:sz w:val="24"/>
              </w:rPr>
            </w:pPr>
            <w:r w:rsidRPr="007222E0">
              <w:rPr>
                <w:rFonts w:ascii="MS Gothic" w:eastAsia="MS Gothic" w:hAnsi="MS Gothic" w:cs="MS Gothic" w:hint="eastAsia"/>
                <w:b/>
                <w:sz w:val="24"/>
              </w:rPr>
              <w:t>☐</w:t>
            </w:r>
            <w:r>
              <w:rPr>
                <w:rFonts w:ascii="MS Gothic" w:eastAsiaTheme="minorEastAsia" w:hAnsi="MS Gothic" w:cs="MS Gothic" w:hint="eastAsia"/>
                <w:b/>
                <w:sz w:val="24"/>
              </w:rPr>
              <w:t xml:space="preserve"> </w:t>
            </w:r>
            <w:r w:rsidRPr="007222E0">
              <w:rPr>
                <w:rFonts w:ascii="仿宋_GB2312" w:eastAsia="仿宋_GB2312" w:hAnsi="宋体"/>
                <w:b/>
                <w:sz w:val="24"/>
              </w:rPr>
              <w:t>A</w:t>
            </w:r>
            <w:proofErr w:type="gramStart"/>
            <w:r w:rsidRPr="007222E0">
              <w:rPr>
                <w:rFonts w:ascii="仿宋_GB2312" w:eastAsia="仿宋_GB2312" w:hAnsi="宋体" w:hint="eastAsia"/>
                <w:b/>
                <w:sz w:val="24"/>
              </w:rPr>
              <w:t>无方案</w:t>
            </w:r>
            <w:proofErr w:type="gramEnd"/>
            <w:r w:rsidRPr="007222E0">
              <w:rPr>
                <w:rFonts w:ascii="仿宋_GB2312" w:eastAsia="仿宋_GB2312" w:hAnsi="宋体" w:hint="eastAsia"/>
                <w:b/>
                <w:sz w:val="24"/>
              </w:rPr>
              <w:t>演示。</w:t>
            </w:r>
          </w:p>
          <w:p w:rsidR="007222E0" w:rsidRPr="007222E0" w:rsidRDefault="00110CB6" w:rsidP="007222E0">
            <w:pPr>
              <w:spacing w:line="440" w:lineRule="exact"/>
              <w:rPr>
                <w:rFonts w:ascii="仿宋_GB2312" w:eastAsia="仿宋_GB2312" w:hAnsi="宋体"/>
                <w:b/>
                <w:sz w:val="24"/>
              </w:rPr>
            </w:pPr>
            <w:sdt>
              <w:sdtPr>
                <w:rPr>
                  <w:rFonts w:ascii="仿宋" w:eastAsia="仿宋" w:hAnsi="仿宋" w:cs="宋体" w:hint="eastAsia"/>
                  <w:sz w:val="24"/>
                  <w:highlight w:val="yellow"/>
                </w:rPr>
                <w:id w:val="-375009576"/>
                <w:showingPlcHdr/>
              </w:sdtPr>
              <w:sdtEndPr/>
              <w:sdtContent>
                <w:r w:rsidR="007222E0" w:rsidRPr="007222E0">
                  <w:rPr>
                    <w:rFonts w:ascii="仿宋" w:eastAsia="仿宋" w:hAnsi="仿宋" w:cs="宋体" w:hint="eastAsia"/>
                    <w:sz w:val="24"/>
                  </w:rPr>
                  <w:sym w:font="Wingdings 2" w:char="0052"/>
                </w:r>
              </w:sdtContent>
            </w:sdt>
            <w:r w:rsidR="007222E0">
              <w:rPr>
                <w:rFonts w:ascii="仿宋_GB2312" w:eastAsia="仿宋_GB2312" w:hAnsi="宋体" w:hint="eastAsia"/>
                <w:b/>
                <w:sz w:val="24"/>
              </w:rPr>
              <w:t xml:space="preserve"> B有</w:t>
            </w:r>
            <w:r w:rsidR="007222E0" w:rsidRPr="007222E0">
              <w:rPr>
                <w:rFonts w:ascii="仿宋_GB2312" w:eastAsia="仿宋_GB2312" w:hAnsi="宋体" w:hint="eastAsia"/>
                <w:b/>
                <w:sz w:val="24"/>
              </w:rPr>
              <w:t>方案演示。</w:t>
            </w:r>
          </w:p>
          <w:p w:rsidR="007222E0" w:rsidRPr="007222E0" w:rsidRDefault="007222E0" w:rsidP="007222E0">
            <w:pPr>
              <w:spacing w:line="440" w:lineRule="exact"/>
              <w:rPr>
                <w:rFonts w:ascii="仿宋_GB2312" w:eastAsia="仿宋_GB2312" w:hAnsi="宋体"/>
                <w:b/>
                <w:sz w:val="24"/>
              </w:rPr>
            </w:pPr>
            <w:r w:rsidRPr="007222E0">
              <w:rPr>
                <w:rFonts w:ascii="仿宋_GB2312" w:eastAsia="仿宋_GB2312" w:hAnsi="宋体" w:hint="eastAsia"/>
                <w:b/>
                <w:sz w:val="24"/>
              </w:rPr>
              <w:t>1、本项目有视频演示环节，视频演示采用多媒体自动播放方式。演示环节采用录制视频的方式，以U盘作为视屏载体，时间控制在15分钟以内刻录到U盘中，单独封装提交。视频格式要求为Avi、MP4、MEPG等常用格式。</w:t>
            </w:r>
          </w:p>
          <w:p w:rsidR="007222E0" w:rsidRPr="007222E0" w:rsidRDefault="007222E0" w:rsidP="007222E0">
            <w:pPr>
              <w:spacing w:line="440" w:lineRule="exact"/>
              <w:rPr>
                <w:rFonts w:ascii="仿宋_GB2312" w:eastAsia="仿宋_GB2312" w:hAnsi="宋体"/>
                <w:b/>
                <w:sz w:val="24"/>
              </w:rPr>
            </w:pPr>
            <w:r w:rsidRPr="007222E0">
              <w:rPr>
                <w:rFonts w:ascii="仿宋_GB2312" w:eastAsia="仿宋_GB2312" w:hAnsi="宋体" w:hint="eastAsia"/>
                <w:b/>
                <w:sz w:val="24"/>
              </w:rPr>
              <w:lastRenderedPageBreak/>
              <w:t>2、演示文件：演示U盘单独封装并标注单位名称在开标前寄至招标代理公司（邮寄形式递交，邮寄接收地址：</w:t>
            </w:r>
            <w:r w:rsidR="000D5908" w:rsidRPr="000D5908">
              <w:rPr>
                <w:rFonts w:ascii="仿宋_GB2312" w:eastAsia="仿宋_GB2312" w:hAnsi="宋体" w:hint="eastAsia"/>
                <w:b/>
                <w:sz w:val="24"/>
              </w:rPr>
              <w:t>绍兴市人民东路1187号伟</w:t>
            </w:r>
            <w:proofErr w:type="gramStart"/>
            <w:r w:rsidR="000D5908" w:rsidRPr="000D5908">
              <w:rPr>
                <w:rFonts w:ascii="仿宋_GB2312" w:eastAsia="仿宋_GB2312" w:hAnsi="宋体" w:hint="eastAsia"/>
                <w:b/>
                <w:sz w:val="24"/>
              </w:rPr>
              <w:t>丰文化</w:t>
            </w:r>
            <w:proofErr w:type="gramEnd"/>
            <w:r w:rsidR="000D5908" w:rsidRPr="000D5908">
              <w:rPr>
                <w:rFonts w:ascii="仿宋_GB2312" w:eastAsia="仿宋_GB2312" w:hAnsi="宋体" w:hint="eastAsia"/>
                <w:b/>
                <w:sz w:val="24"/>
              </w:rPr>
              <w:t>产业园</w:t>
            </w:r>
            <w:proofErr w:type="gramStart"/>
            <w:r w:rsidR="000D5908" w:rsidRPr="000D5908">
              <w:rPr>
                <w:rFonts w:ascii="仿宋_GB2312" w:eastAsia="仿宋_GB2312" w:hAnsi="宋体" w:hint="eastAsia"/>
                <w:b/>
                <w:sz w:val="24"/>
              </w:rPr>
              <w:t>藏品楼</w:t>
            </w:r>
            <w:proofErr w:type="gramEnd"/>
            <w:r w:rsidR="000D5908" w:rsidRPr="000D5908">
              <w:rPr>
                <w:rFonts w:ascii="仿宋_GB2312" w:eastAsia="仿宋_GB2312" w:hAnsi="宋体" w:hint="eastAsia"/>
                <w:b/>
                <w:sz w:val="24"/>
              </w:rPr>
              <w:t>304室</w:t>
            </w:r>
            <w:r w:rsidRPr="007222E0">
              <w:rPr>
                <w:rFonts w:ascii="仿宋_GB2312" w:eastAsia="仿宋_GB2312" w:hAnsi="宋体" w:hint="eastAsia"/>
                <w:b/>
                <w:sz w:val="24"/>
              </w:rPr>
              <w:t>，浙江</w:t>
            </w:r>
            <w:proofErr w:type="gramStart"/>
            <w:r w:rsidRPr="007222E0">
              <w:rPr>
                <w:rFonts w:ascii="仿宋_GB2312" w:eastAsia="仿宋_GB2312" w:hAnsi="宋体" w:hint="eastAsia"/>
                <w:b/>
                <w:sz w:val="24"/>
              </w:rPr>
              <w:t>东腾利</w:t>
            </w:r>
            <w:proofErr w:type="gramEnd"/>
            <w:r w:rsidRPr="007222E0">
              <w:rPr>
                <w:rFonts w:ascii="仿宋_GB2312" w:eastAsia="仿宋_GB2312" w:hAnsi="宋体" w:hint="eastAsia"/>
                <w:b/>
                <w:sz w:val="24"/>
              </w:rPr>
              <w:t>成招标代理有限公司（陈小姐）收，电话：15068533052，演示U</w:t>
            </w:r>
            <w:proofErr w:type="gramStart"/>
            <w:r w:rsidRPr="007222E0">
              <w:rPr>
                <w:rFonts w:ascii="仿宋_GB2312" w:eastAsia="仿宋_GB2312" w:hAnsi="宋体" w:hint="eastAsia"/>
                <w:b/>
                <w:sz w:val="24"/>
              </w:rPr>
              <w:t>盘建议</w:t>
            </w:r>
            <w:proofErr w:type="gramEnd"/>
            <w:r w:rsidRPr="007222E0">
              <w:rPr>
                <w:rFonts w:ascii="仿宋_GB2312" w:eastAsia="仿宋_GB2312" w:hAnsi="宋体" w:hint="eastAsia"/>
                <w:b/>
                <w:sz w:val="24"/>
              </w:rPr>
              <w:t>在开标截止时间前一天寄到，如因快递物流原因超过开标截止时间后送到的，采购人或采购机构代理机构将不予接受）。</w:t>
            </w:r>
          </w:p>
          <w:p w:rsidR="00912CCC" w:rsidRDefault="007222E0" w:rsidP="000D5908">
            <w:pPr>
              <w:spacing w:line="440" w:lineRule="exact"/>
              <w:rPr>
                <w:rFonts w:ascii="仿宋_GB2312" w:eastAsia="仿宋_GB2312" w:hAnsi="仿宋" w:cs="仿宋"/>
                <w:sz w:val="24"/>
              </w:rPr>
            </w:pPr>
            <w:r w:rsidRPr="007222E0">
              <w:rPr>
                <w:rFonts w:ascii="仿宋_GB2312" w:eastAsia="仿宋_GB2312" w:hAnsi="宋体" w:hint="eastAsia"/>
                <w:b/>
                <w:sz w:val="24"/>
              </w:rPr>
              <w:t>3、如投标人未按要求提供演示U盘</w:t>
            </w:r>
            <w:r w:rsidR="000D5908">
              <w:rPr>
                <w:rFonts w:ascii="仿宋_GB2312" w:eastAsia="仿宋_GB2312" w:hAnsi="宋体" w:hint="eastAsia"/>
                <w:b/>
                <w:sz w:val="24"/>
              </w:rPr>
              <w:t>或提供U盘质量问题导致无法演示的</w:t>
            </w:r>
            <w:r w:rsidRPr="007222E0">
              <w:rPr>
                <w:rFonts w:ascii="仿宋_GB2312" w:eastAsia="仿宋_GB2312" w:hAnsi="宋体" w:hint="eastAsia"/>
                <w:b/>
                <w:sz w:val="24"/>
              </w:rPr>
              <w:t xml:space="preserve">，由投标人自行承担无演示造成的后果。 </w:t>
            </w:r>
          </w:p>
        </w:tc>
      </w:tr>
      <w:tr w:rsidR="00912CCC">
        <w:trPr>
          <w:trHeight w:val="772"/>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lastRenderedPageBreak/>
              <w:t>10</w:t>
            </w:r>
          </w:p>
        </w:tc>
        <w:tc>
          <w:tcPr>
            <w:tcW w:w="855" w:type="dxa"/>
            <w:vAlign w:val="center"/>
          </w:tcPr>
          <w:p w:rsidR="00912CCC" w:rsidRDefault="000622A9">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912CCC" w:rsidRDefault="00110CB6">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366665490"/>
              </w:sdtPr>
              <w:sdtEndPr/>
              <w:sdtContent>
                <w:r w:rsidR="000622A9">
                  <w:rPr>
                    <w:rFonts w:ascii="仿宋_GB2312" w:eastAsia="仿宋_GB2312" w:hAnsi="仿宋" w:cs="Arial"/>
                    <w:kern w:val="0"/>
                    <w:sz w:val="24"/>
                  </w:rPr>
                  <w:sym w:font="Wingdings" w:char="F0FE"/>
                </w:r>
              </w:sdtContent>
            </w:sdt>
            <w:r w:rsidR="000622A9">
              <w:rPr>
                <w:rFonts w:ascii="仿宋_GB2312" w:eastAsia="仿宋_GB2312" w:hAnsi="仿宋" w:cs="Arial" w:hint="eastAsia"/>
                <w:kern w:val="0"/>
                <w:sz w:val="24"/>
              </w:rPr>
              <w:t>本项目不允许采购进口产品。</w:t>
            </w:r>
          </w:p>
          <w:p w:rsidR="00912CCC" w:rsidRDefault="00110CB6">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366665491"/>
              </w:sdtPr>
              <w:sdtEndPr/>
              <w:sdtContent>
                <w:r w:rsidR="000622A9">
                  <w:rPr>
                    <w:rFonts w:ascii="MS Gothic" w:eastAsia="MS Gothic" w:hAnsi="MS Gothic" w:cs="Arial"/>
                    <w:kern w:val="0"/>
                    <w:sz w:val="24"/>
                  </w:rPr>
                  <w:t>☐</w:t>
                </w:r>
              </w:sdtContent>
            </w:sdt>
            <w:r w:rsidR="000622A9">
              <w:rPr>
                <w:rFonts w:ascii="仿宋_GB2312" w:eastAsia="仿宋_GB2312" w:hAnsi="仿宋" w:cs="Arial" w:hint="eastAsia"/>
                <w:kern w:val="0"/>
                <w:sz w:val="24"/>
              </w:rPr>
              <w:t>可以采购进口产品，优先采购向我国企业转让技术、与我国企业签订消化吸收再创新方案的</w:t>
            </w:r>
            <w:r w:rsidR="009122E0">
              <w:rPr>
                <w:rFonts w:ascii="仿宋_GB2312" w:eastAsia="仿宋_GB2312" w:hAnsi="仿宋" w:cs="Arial" w:hint="eastAsia"/>
                <w:kern w:val="0"/>
                <w:sz w:val="24"/>
              </w:rPr>
              <w:t>投标人</w:t>
            </w:r>
            <w:r w:rsidR="000622A9">
              <w:rPr>
                <w:rFonts w:ascii="仿宋_GB2312" w:eastAsia="仿宋_GB2312" w:hAnsi="仿宋" w:cs="Arial" w:hint="eastAsia"/>
                <w:kern w:val="0"/>
                <w:sz w:val="24"/>
              </w:rPr>
              <w:t>的进口产品；但如果因信息不对称等原因，仍有满足需求的国内产品要求参与采购竞争的，采购人及其委托的采购代理机构不对其加以限制，将按照公平竞争原则实施采购。</w:t>
            </w:r>
          </w:p>
        </w:tc>
      </w:tr>
      <w:tr w:rsidR="00912CCC">
        <w:trPr>
          <w:trHeight w:val="772"/>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912CCC" w:rsidRDefault="000622A9">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912CCC" w:rsidRDefault="00110CB6">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EndPr/>
              <w:sdtContent>
                <w:r w:rsidR="000622A9">
                  <w:rPr>
                    <w:rFonts w:ascii="Wingdings" w:eastAsia="仿宋_GB2312" w:hAnsi="Wingdings" w:cs="Arial"/>
                    <w:kern w:val="0"/>
                    <w:sz w:val="24"/>
                  </w:rPr>
                  <w:t></w:t>
                </w:r>
              </w:sdtContent>
            </w:sdt>
            <w:r w:rsidR="000622A9">
              <w:rPr>
                <w:rFonts w:ascii="仿宋_GB2312" w:eastAsia="仿宋_GB2312" w:hAnsi="仿宋" w:cs="Arial"/>
                <w:kern w:val="0"/>
                <w:sz w:val="24"/>
              </w:rPr>
              <w:t>A</w:t>
            </w:r>
            <w:r w:rsidR="000622A9">
              <w:rPr>
                <w:rFonts w:ascii="仿宋_GB2312" w:eastAsia="仿宋_GB2312" w:hAnsi="仿宋" w:hint="eastAsia"/>
                <w:sz w:val="24"/>
              </w:rPr>
              <w:t>货物类，单一产品或</w:t>
            </w:r>
            <w:r w:rsidR="000622A9">
              <w:rPr>
                <w:rFonts w:ascii="仿宋_GB2312" w:eastAsia="仿宋_GB2312" w:hAnsi="仿宋" w:hint="eastAsia"/>
                <w:kern w:val="0"/>
                <w:sz w:val="24"/>
              </w:rPr>
              <w:t>核心产品为：</w:t>
            </w:r>
            <w:r w:rsidR="006F4F25">
              <w:rPr>
                <w:rFonts w:ascii="仿宋_GB2312" w:eastAsia="仿宋_GB2312" w:hAnsi="仿宋" w:hint="eastAsia"/>
                <w:sz w:val="24"/>
                <w:u w:val="single"/>
              </w:rPr>
              <w:t>信息化设备</w:t>
            </w:r>
          </w:p>
          <w:p w:rsidR="00912CCC" w:rsidRDefault="00110CB6" w:rsidP="006F4F25">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EndPr/>
              <w:sdtContent/>
            </w:sdt>
            <w:sdt>
              <w:sdtPr>
                <w:rPr>
                  <w:rFonts w:ascii="仿宋_GB2312" w:eastAsia="仿宋_GB2312" w:hAnsi="仿宋" w:cs="Arial" w:hint="eastAsia"/>
                  <w:kern w:val="0"/>
                  <w:sz w:val="24"/>
                </w:rPr>
                <w:id w:val="183260011"/>
              </w:sdtPr>
              <w:sdtEndPr/>
              <w:sdtContent>
                <w:r w:rsidR="006F4F25">
                  <w:rPr>
                    <w:rFonts w:ascii="仿宋_GB2312" w:eastAsia="仿宋_GB2312" w:hAnsi="仿宋" w:cs="仿宋" w:hint="eastAsia"/>
                    <w:sz w:val="24"/>
                  </w:rPr>
                  <w:t>□</w:t>
                </w:r>
              </w:sdtContent>
            </w:sdt>
            <w:r w:rsidR="008F0CDF" w:rsidRPr="008D152C">
              <w:rPr>
                <w:rFonts w:ascii="仿宋_GB2312" w:eastAsia="仿宋_GB2312" w:hAnsi="仿宋" w:cs="Arial" w:hint="eastAsia"/>
                <w:kern w:val="0"/>
                <w:sz w:val="24"/>
              </w:rPr>
              <w:t>B</w:t>
            </w:r>
            <w:r w:rsidR="006F4F25">
              <w:rPr>
                <w:rFonts w:ascii="仿宋_GB2312" w:eastAsia="仿宋_GB2312" w:hAnsi="仿宋" w:hint="eastAsia"/>
                <w:sz w:val="24"/>
              </w:rPr>
              <w:t>服务类。</w:t>
            </w:r>
          </w:p>
        </w:tc>
      </w:tr>
      <w:tr w:rsidR="00912CCC">
        <w:trPr>
          <w:trHeight w:val="772"/>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912CCC" w:rsidRDefault="000622A9">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912CCC" w:rsidRPr="00D377CC" w:rsidRDefault="00D377CC" w:rsidP="006F4F25">
            <w:pPr>
              <w:snapToGrid w:val="0"/>
              <w:spacing w:line="440" w:lineRule="exact"/>
              <w:jc w:val="left"/>
              <w:rPr>
                <w:rFonts w:ascii="仿宋" w:eastAsia="仿宋" w:hAnsi="仿宋" w:cs="仿宋"/>
                <w:kern w:val="0"/>
                <w:sz w:val="24"/>
              </w:rPr>
            </w:pPr>
            <w:r w:rsidRPr="008D152C">
              <w:rPr>
                <w:rFonts w:ascii="仿宋" w:eastAsia="仿宋" w:hAnsi="仿宋" w:cs="仿宋" w:hint="eastAsia"/>
                <w:kern w:val="0"/>
                <w:sz w:val="24"/>
              </w:rPr>
              <w:t>（</w:t>
            </w:r>
            <w:r w:rsidRPr="008D152C">
              <w:rPr>
                <w:rFonts w:ascii="仿宋" w:eastAsia="仿宋" w:hAnsi="仿宋" w:cs="仿宋"/>
                <w:kern w:val="0"/>
                <w:sz w:val="24"/>
              </w:rPr>
              <w:t>1）</w:t>
            </w:r>
            <w:r w:rsidRPr="008D152C">
              <w:rPr>
                <w:rFonts w:ascii="仿宋" w:eastAsia="仿宋" w:hAnsi="仿宋" w:cs="仿宋" w:hint="eastAsia"/>
                <w:kern w:val="0"/>
                <w:sz w:val="24"/>
              </w:rPr>
              <w:t>标的：</w:t>
            </w:r>
            <w:proofErr w:type="gramStart"/>
            <w:r w:rsidRPr="008D152C">
              <w:rPr>
                <w:rFonts w:ascii="仿宋" w:eastAsia="仿宋" w:hAnsi="仿宋" w:cs="宋体" w:hint="eastAsia"/>
                <w:bCs/>
                <w:kern w:val="0"/>
                <w:sz w:val="24"/>
                <w:u w:val="single"/>
              </w:rPr>
              <w:t>标项</w:t>
            </w:r>
            <w:proofErr w:type="gramEnd"/>
            <w:r w:rsidRPr="008D152C">
              <w:rPr>
                <w:rFonts w:ascii="仿宋" w:eastAsia="仿宋" w:hAnsi="仿宋" w:cs="宋体" w:hint="eastAsia"/>
                <w:bCs/>
                <w:kern w:val="0"/>
                <w:sz w:val="24"/>
                <w:u w:val="single"/>
              </w:rPr>
              <w:t>1</w:t>
            </w:r>
            <w:r w:rsidRPr="008D152C">
              <w:rPr>
                <w:rFonts w:ascii="仿宋" w:eastAsia="仿宋" w:hAnsi="仿宋" w:cs="仿宋" w:hint="eastAsia"/>
                <w:kern w:val="0"/>
                <w:sz w:val="24"/>
              </w:rPr>
              <w:t xml:space="preserve">， </w:t>
            </w:r>
            <w:r w:rsidRPr="008F7FFD">
              <w:rPr>
                <w:rFonts w:ascii="仿宋" w:eastAsia="仿宋" w:hAnsi="仿宋" w:cs="仿宋" w:hint="eastAsia"/>
                <w:kern w:val="0"/>
                <w:sz w:val="24"/>
              </w:rPr>
              <w:t>属于</w:t>
            </w:r>
            <w:r w:rsidR="00926F22">
              <w:rPr>
                <w:rFonts w:ascii="仿宋" w:eastAsia="仿宋" w:hAnsi="仿宋" w:cs="仿宋" w:hint="eastAsia"/>
                <w:kern w:val="0"/>
                <w:sz w:val="24"/>
                <w:u w:val="single"/>
              </w:rPr>
              <w:t>工</w:t>
            </w:r>
            <w:r w:rsidR="006F4F25" w:rsidRPr="008F7FFD">
              <w:rPr>
                <w:rFonts w:ascii="仿宋" w:eastAsia="仿宋" w:hAnsi="仿宋" w:cs="仿宋" w:hint="eastAsia"/>
                <w:kern w:val="0"/>
                <w:sz w:val="24"/>
                <w:u w:val="single"/>
              </w:rPr>
              <w:t>业</w:t>
            </w:r>
            <w:r w:rsidRPr="008F7FFD">
              <w:rPr>
                <w:rFonts w:ascii="仿宋" w:eastAsia="仿宋" w:hAnsi="仿宋" w:cs="仿宋" w:hint="eastAsia"/>
                <w:kern w:val="0"/>
                <w:sz w:val="24"/>
              </w:rPr>
              <w:t>；</w:t>
            </w:r>
          </w:p>
        </w:tc>
      </w:tr>
      <w:tr w:rsidR="00912CCC">
        <w:trPr>
          <w:trHeight w:val="768"/>
        </w:trPr>
        <w:tc>
          <w:tcPr>
            <w:tcW w:w="870" w:type="dxa"/>
            <w:vMerge w:val="restart"/>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912CCC" w:rsidRDefault="000622A9">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912CCC" w:rsidRDefault="000622A9">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采购人或采购人委托的评审小组或采购代理机构将通过“信用中国”网站(www.creditchina.gov.cn)、中国政府采购网(www.ccgp.gov.cn)渠道查询投标人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912CCC">
        <w:trPr>
          <w:trHeight w:val="768"/>
        </w:trPr>
        <w:tc>
          <w:tcPr>
            <w:tcW w:w="870" w:type="dxa"/>
            <w:vMerge/>
            <w:vAlign w:val="center"/>
          </w:tcPr>
          <w:p w:rsidR="00912CCC" w:rsidRDefault="00912CCC">
            <w:pPr>
              <w:spacing w:line="440" w:lineRule="exact"/>
              <w:jc w:val="center"/>
              <w:rPr>
                <w:rFonts w:ascii="仿宋_GB2312" w:eastAsia="仿宋_GB2312" w:hAnsi="宋体"/>
                <w:sz w:val="24"/>
              </w:rPr>
            </w:pPr>
          </w:p>
        </w:tc>
        <w:tc>
          <w:tcPr>
            <w:tcW w:w="855" w:type="dxa"/>
            <w:vMerge/>
            <w:vAlign w:val="center"/>
          </w:tcPr>
          <w:p w:rsidR="00912CCC" w:rsidRDefault="00912CCC">
            <w:pPr>
              <w:snapToGrid w:val="0"/>
              <w:spacing w:line="440" w:lineRule="exact"/>
              <w:rPr>
                <w:rFonts w:ascii="仿宋_GB2312" w:eastAsia="仿宋_GB2312" w:hAnsi="仿宋_GB2312" w:cs="仿宋_GB2312"/>
                <w:b/>
                <w:sz w:val="24"/>
              </w:rPr>
            </w:pPr>
          </w:p>
        </w:tc>
        <w:tc>
          <w:tcPr>
            <w:tcW w:w="7515" w:type="dxa"/>
            <w:vAlign w:val="center"/>
          </w:tcPr>
          <w:p w:rsidR="00912CCC" w:rsidRDefault="000622A9">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912CCC">
        <w:trPr>
          <w:trHeight w:val="768"/>
        </w:trPr>
        <w:tc>
          <w:tcPr>
            <w:tcW w:w="870" w:type="dxa"/>
            <w:vMerge/>
            <w:vAlign w:val="center"/>
          </w:tcPr>
          <w:p w:rsidR="00912CCC" w:rsidRDefault="00912CCC">
            <w:pPr>
              <w:spacing w:line="440" w:lineRule="exact"/>
              <w:jc w:val="center"/>
              <w:rPr>
                <w:rFonts w:ascii="仿宋_GB2312" w:eastAsia="仿宋_GB2312" w:hAnsi="宋体"/>
                <w:sz w:val="24"/>
              </w:rPr>
            </w:pPr>
          </w:p>
        </w:tc>
        <w:tc>
          <w:tcPr>
            <w:tcW w:w="855" w:type="dxa"/>
            <w:vMerge/>
            <w:vAlign w:val="center"/>
          </w:tcPr>
          <w:p w:rsidR="00912CCC" w:rsidRDefault="00912CCC">
            <w:pPr>
              <w:snapToGrid w:val="0"/>
              <w:spacing w:line="440" w:lineRule="exact"/>
              <w:rPr>
                <w:rFonts w:ascii="仿宋_GB2312" w:eastAsia="仿宋_GB2312" w:hAnsi="仿宋_GB2312" w:cs="仿宋_GB2312"/>
                <w:b/>
                <w:sz w:val="24"/>
              </w:rPr>
            </w:pPr>
          </w:p>
        </w:tc>
        <w:tc>
          <w:tcPr>
            <w:tcW w:w="7515" w:type="dxa"/>
            <w:vAlign w:val="center"/>
          </w:tcPr>
          <w:p w:rsidR="00912CCC" w:rsidRDefault="000622A9">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912CCC" w:rsidRDefault="000622A9">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w:t>
            </w:r>
            <w:r w:rsidR="009122E0">
              <w:rPr>
                <w:rFonts w:ascii="仿宋_GB2312" w:eastAsia="仿宋_GB2312" w:hAnsi="仿宋" w:cs="仿宋" w:hint="eastAsia"/>
                <w:sz w:val="24"/>
              </w:rPr>
              <w:t>投标人</w:t>
            </w:r>
            <w:r>
              <w:rPr>
                <w:rFonts w:ascii="仿宋_GB2312" w:eastAsia="仿宋_GB2312" w:hAnsi="仿宋" w:cs="仿宋" w:hint="eastAsia"/>
                <w:sz w:val="24"/>
              </w:rPr>
              <w:t>的身份共同参加政府采购活动的，应当对所</w:t>
            </w:r>
            <w:r>
              <w:rPr>
                <w:rFonts w:ascii="仿宋_GB2312" w:eastAsia="仿宋_GB2312" w:hAnsi="仿宋" w:cs="仿宋" w:hint="eastAsia"/>
                <w:sz w:val="24"/>
              </w:rPr>
              <w:lastRenderedPageBreak/>
              <w:t>有联合体成员进行信用记录查询，联合体成员存在不良信用记录的，视同联合体存在不良信用记录。</w:t>
            </w:r>
          </w:p>
        </w:tc>
      </w:tr>
      <w:tr w:rsidR="00912CCC">
        <w:trPr>
          <w:trHeight w:val="887"/>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lastRenderedPageBreak/>
              <w:t>14</w:t>
            </w:r>
          </w:p>
        </w:tc>
        <w:tc>
          <w:tcPr>
            <w:tcW w:w="8370" w:type="dxa"/>
            <w:gridSpan w:val="2"/>
            <w:vAlign w:val="center"/>
          </w:tcPr>
          <w:p w:rsidR="00912CCC" w:rsidRDefault="000622A9">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需要落实的政府采购政策：包括保护环境、节约能源、促进中小企业发展等。详见招标文件第二部分总则。</w:t>
            </w:r>
          </w:p>
        </w:tc>
      </w:tr>
      <w:tr w:rsidR="00912CCC">
        <w:trPr>
          <w:trHeight w:val="768"/>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912CCC" w:rsidRDefault="000622A9">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更正补充公告请自行登录浙江政府采购网或绍兴公共资源交易网查看下载。</w:t>
            </w:r>
          </w:p>
        </w:tc>
      </w:tr>
      <w:tr w:rsidR="00912CCC">
        <w:trPr>
          <w:trHeight w:val="768"/>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 xml:space="preserve">16                                                                                                                                                                                                                                                                                                                                                                                                                                                                                                                                                                                                                                                                                                                                                                                                                                                                                                                                                                                                                                                                                                                                                                                                                                                                                                                                        </w:t>
            </w:r>
          </w:p>
        </w:tc>
        <w:tc>
          <w:tcPr>
            <w:tcW w:w="8370" w:type="dxa"/>
            <w:gridSpan w:val="2"/>
            <w:vAlign w:val="center"/>
          </w:tcPr>
          <w:p w:rsidR="00912CCC" w:rsidRDefault="000622A9">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912CCC" w:rsidRDefault="000622A9">
            <w:pPr>
              <w:snapToGrid w:val="0"/>
              <w:spacing w:line="440" w:lineRule="exact"/>
              <w:rPr>
                <w:rFonts w:ascii="仿宋_GB2312" w:eastAsia="仿宋_GB2312" w:hAnsi="仿宋" w:cs="仿宋"/>
                <w:sz w:val="24"/>
              </w:rPr>
            </w:pPr>
            <w:r>
              <w:rPr>
                <w:rFonts w:ascii="仿宋_GB2312" w:eastAsia="仿宋_GB2312" w:hAnsi="仿宋" w:cs="仿宋" w:hint="eastAsia"/>
                <w:sz w:val="24"/>
              </w:rPr>
              <w:t>1.本项目实行网上投标，采用电子投标文件。若</w:t>
            </w:r>
            <w:r w:rsidR="009122E0">
              <w:rPr>
                <w:rFonts w:ascii="仿宋_GB2312" w:eastAsia="仿宋_GB2312" w:hAnsi="仿宋" w:cs="仿宋" w:hint="eastAsia"/>
                <w:sz w:val="24"/>
              </w:rPr>
              <w:t>投标人</w:t>
            </w:r>
            <w:r>
              <w:rPr>
                <w:rFonts w:ascii="仿宋_GB2312" w:eastAsia="仿宋_GB2312" w:hAnsi="仿宋" w:cs="仿宋" w:hint="eastAsia"/>
                <w:sz w:val="24"/>
              </w:rPr>
              <w:t>参与投标，自行承担投标一切费用。</w:t>
            </w:r>
          </w:p>
          <w:p w:rsidR="00912CCC" w:rsidRDefault="000622A9">
            <w:pPr>
              <w:snapToGrid w:val="0"/>
              <w:spacing w:line="440" w:lineRule="exact"/>
              <w:rPr>
                <w:rFonts w:ascii="仿宋_GB2312" w:eastAsia="仿宋_GB2312" w:hAnsi="仿宋" w:cs="仿宋"/>
                <w:sz w:val="24"/>
              </w:rPr>
            </w:pPr>
            <w:r>
              <w:rPr>
                <w:rFonts w:ascii="仿宋_GB2312" w:eastAsia="仿宋_GB2312" w:hAnsi="仿宋" w:cs="仿宋" w:hint="eastAsia"/>
                <w:sz w:val="24"/>
              </w:rPr>
              <w:t>2.标前准备：各</w:t>
            </w:r>
            <w:r w:rsidR="009122E0">
              <w:rPr>
                <w:rFonts w:ascii="仿宋_GB2312" w:eastAsia="仿宋_GB2312" w:hAnsi="仿宋" w:cs="仿宋" w:hint="eastAsia"/>
                <w:sz w:val="24"/>
              </w:rPr>
              <w:t>投标人</w:t>
            </w:r>
            <w:r>
              <w:rPr>
                <w:rFonts w:ascii="仿宋_GB2312" w:eastAsia="仿宋_GB2312" w:hAnsi="仿宋" w:cs="仿宋" w:hint="eastAsia"/>
                <w:sz w:val="24"/>
              </w:rPr>
              <w:t>应在开标前完成CA数字证书办理。</w:t>
            </w:r>
            <w:r w:rsidR="009122E0">
              <w:rPr>
                <w:rFonts w:ascii="仿宋_GB2312" w:eastAsia="仿宋_GB2312" w:hAnsi="仿宋" w:cs="仿宋" w:hint="eastAsia"/>
                <w:sz w:val="24"/>
              </w:rPr>
              <w:t>投标人</w:t>
            </w:r>
            <w:r>
              <w:rPr>
                <w:rFonts w:ascii="仿宋_GB2312" w:eastAsia="仿宋_GB2312" w:hAnsi="仿宋" w:cs="仿宋" w:hint="eastAsia"/>
                <w:sz w:val="24"/>
              </w:rPr>
              <w:t>将政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电子交易客户端下载、安装完成后，可通过账号密码或CA登录客户端进行投标文件制作。在使用政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投标客户端时，建议使用WIN7及以上操作系统。</w:t>
            </w:r>
          </w:p>
          <w:p w:rsidR="00912CCC" w:rsidRDefault="000622A9">
            <w:pPr>
              <w:snapToGrid w:val="0"/>
              <w:spacing w:line="440" w:lineRule="exact"/>
              <w:rPr>
                <w:rFonts w:ascii="仿宋_GB2312" w:eastAsia="仿宋_GB2312" w:hAnsi="仿宋" w:cs="仿宋"/>
                <w:sz w:val="24"/>
              </w:rPr>
            </w:pPr>
            <w:r>
              <w:rPr>
                <w:rFonts w:ascii="仿宋_GB2312" w:eastAsia="仿宋_GB2312" w:hAnsi="仿宋" w:cs="仿宋" w:hint="eastAsia"/>
                <w:sz w:val="24"/>
              </w:rPr>
              <w:t>注：</w:t>
            </w:r>
            <w:r w:rsidR="009122E0">
              <w:rPr>
                <w:rFonts w:ascii="仿宋_GB2312" w:eastAsia="仿宋_GB2312" w:hAnsi="仿宋" w:cs="仿宋" w:hint="eastAsia"/>
                <w:sz w:val="24"/>
              </w:rPr>
              <w:t>投标人</w:t>
            </w:r>
            <w:r>
              <w:rPr>
                <w:rFonts w:ascii="仿宋_GB2312" w:eastAsia="仿宋_GB2312" w:hAnsi="仿宋" w:cs="仿宋" w:hint="eastAsia"/>
                <w:sz w:val="24"/>
              </w:rPr>
              <w:t>CA相关操作可参考政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w:t>
            </w:r>
            <w:r>
              <w:rPr>
                <w:rFonts w:ascii="仿宋_GB2312" w:eastAsia="仿宋_GB2312" w:hAnsi="仿宋" w:cs="仿宋" w:hint="eastAsia"/>
              </w:rPr>
              <w:t>https://www.zcygov.cn/</w:t>
            </w:r>
            <w:r>
              <w:rPr>
                <w:rFonts w:ascii="仿宋_GB2312" w:eastAsia="仿宋_GB2312" w:hAnsi="仿宋" w:cs="仿宋" w:hint="eastAsia"/>
                <w:sz w:val="24"/>
              </w:rPr>
              <w:t>《CA申领操作指南》和《CA管理操作指南》。完成CA数字证书办理在资料齐全的情况下预计7个工作日左右，建议</w:t>
            </w:r>
            <w:r w:rsidR="009122E0">
              <w:rPr>
                <w:rFonts w:ascii="仿宋_GB2312" w:eastAsia="仿宋_GB2312" w:hAnsi="仿宋" w:cs="仿宋" w:hint="eastAsia"/>
                <w:sz w:val="24"/>
              </w:rPr>
              <w:t>投标人</w:t>
            </w:r>
            <w:r>
              <w:rPr>
                <w:rFonts w:ascii="仿宋_GB2312" w:eastAsia="仿宋_GB2312" w:hAnsi="仿宋" w:cs="仿宋" w:hint="eastAsia"/>
                <w:sz w:val="24"/>
              </w:rPr>
              <w:t>获取招标文件后立即办理。</w:t>
            </w:r>
          </w:p>
          <w:p w:rsidR="00912CCC" w:rsidRDefault="000622A9">
            <w:pPr>
              <w:snapToGrid w:val="0"/>
              <w:spacing w:line="440" w:lineRule="exact"/>
              <w:rPr>
                <w:rFonts w:ascii="仿宋_GB2312" w:eastAsia="仿宋_GB2312" w:hAnsi="仿宋" w:cs="仿宋"/>
                <w:sz w:val="24"/>
              </w:rPr>
            </w:pPr>
            <w:r>
              <w:rPr>
                <w:rFonts w:ascii="仿宋_GB2312" w:eastAsia="仿宋_GB2312" w:hAnsi="仿宋" w:cs="仿宋" w:hint="eastAsia"/>
                <w:sz w:val="24"/>
              </w:rPr>
              <w:t>3.投标文件制作、递交、解密：</w:t>
            </w:r>
          </w:p>
          <w:p w:rsidR="00912CCC" w:rsidRDefault="000622A9">
            <w:pPr>
              <w:snapToGrid w:val="0"/>
              <w:spacing w:line="440" w:lineRule="exact"/>
              <w:rPr>
                <w:rFonts w:ascii="仿宋_GB2312" w:eastAsia="仿宋_GB2312" w:hAnsi="仿宋" w:cs="仿宋"/>
                <w:sz w:val="24"/>
              </w:rPr>
            </w:pPr>
            <w:r>
              <w:rPr>
                <w:rFonts w:ascii="仿宋_GB2312" w:eastAsia="仿宋_GB2312" w:hAnsi="仿宋" w:cs="仿宋" w:hint="eastAsia"/>
                <w:sz w:val="24"/>
              </w:rPr>
              <w:t>3.1应按照本项目招标文件和政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平台的要求编制、加密传输投标文件。</w:t>
            </w:r>
            <w:r w:rsidR="009122E0">
              <w:rPr>
                <w:rFonts w:ascii="仿宋_GB2312" w:eastAsia="仿宋_GB2312" w:hAnsi="仿宋" w:cs="仿宋" w:hint="eastAsia"/>
                <w:sz w:val="24"/>
              </w:rPr>
              <w:t>投标人</w:t>
            </w:r>
            <w:r>
              <w:rPr>
                <w:rFonts w:ascii="仿宋_GB2312" w:eastAsia="仿宋_GB2312" w:hAnsi="仿宋" w:cs="仿宋" w:hint="eastAsia"/>
                <w:sz w:val="24"/>
              </w:rPr>
              <w:t>在使用系统进行投标的过程中遇到涉及平台使用的任何问题，可致电政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平台技术支持热线咨询，联系方式：95763。</w:t>
            </w:r>
          </w:p>
          <w:p w:rsidR="00912CCC" w:rsidRDefault="000622A9">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3.2投标人通过“政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”平台制作电子投标文件，投标文件制作详见“</w:t>
            </w:r>
            <w:r w:rsidR="009122E0">
              <w:rPr>
                <w:rFonts w:ascii="仿宋_GB2312" w:eastAsia="仿宋_GB2312" w:hAnsi="仿宋" w:cs="仿宋" w:hint="eastAsia"/>
                <w:sz w:val="24"/>
              </w:rPr>
              <w:t>投标人</w:t>
            </w:r>
            <w:r>
              <w:rPr>
                <w:rFonts w:ascii="仿宋_GB2312" w:eastAsia="仿宋_GB2312" w:hAnsi="仿宋" w:cs="仿宋" w:hint="eastAsia"/>
                <w:sz w:val="24"/>
              </w:rPr>
              <w:t>-政府采购项目电子交易操作指南。</w:t>
            </w:r>
          </w:p>
          <w:p w:rsidR="00912CCC" w:rsidRDefault="000622A9">
            <w:pPr>
              <w:snapToGrid w:val="0"/>
              <w:spacing w:line="440" w:lineRule="exact"/>
              <w:rPr>
                <w:rFonts w:ascii="仿宋_GB2312" w:eastAsia="仿宋_GB2312" w:hAnsi="仿宋" w:cs="仿宋"/>
                <w:sz w:val="24"/>
              </w:rPr>
            </w:pPr>
            <w:r>
              <w:rPr>
                <w:rFonts w:ascii="仿宋_GB2312" w:eastAsia="仿宋_GB2312" w:hAnsi="仿宋" w:cs="仿宋" w:hint="eastAsia"/>
                <w:sz w:val="24"/>
              </w:rPr>
              <w:t>3.3开标时间后30分钟内</w:t>
            </w:r>
            <w:r w:rsidR="009122E0">
              <w:rPr>
                <w:rFonts w:ascii="仿宋_GB2312" w:eastAsia="仿宋_GB2312" w:hAnsi="仿宋" w:cs="仿宋" w:hint="eastAsia"/>
                <w:sz w:val="24"/>
              </w:rPr>
              <w:t>投标人</w:t>
            </w:r>
            <w:r>
              <w:rPr>
                <w:rFonts w:ascii="仿宋_GB2312" w:eastAsia="仿宋_GB2312" w:hAnsi="仿宋" w:cs="仿宋" w:hint="eastAsia"/>
                <w:sz w:val="24"/>
              </w:rPr>
              <w:t>可以登录“政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”平台，用“项目采购-开标评标”功能进行解密投标文件。若</w:t>
            </w:r>
            <w:r w:rsidR="009122E0">
              <w:rPr>
                <w:rFonts w:ascii="仿宋_GB2312" w:eastAsia="仿宋_GB2312" w:hAnsi="仿宋" w:cs="仿宋" w:hint="eastAsia"/>
                <w:sz w:val="24"/>
              </w:rPr>
              <w:t>投标人</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912CCC">
        <w:trPr>
          <w:trHeight w:val="467"/>
        </w:trPr>
        <w:tc>
          <w:tcPr>
            <w:tcW w:w="870" w:type="dxa"/>
            <w:vMerge w:val="restart"/>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17</w:t>
            </w:r>
          </w:p>
        </w:tc>
        <w:tc>
          <w:tcPr>
            <w:tcW w:w="8370" w:type="dxa"/>
            <w:gridSpan w:val="2"/>
            <w:vAlign w:val="center"/>
          </w:tcPr>
          <w:p w:rsidR="00912CCC" w:rsidRDefault="000622A9">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912CCC" w:rsidRDefault="000622A9">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w:t>
            </w:r>
            <w:r w:rsidR="009122E0">
              <w:rPr>
                <w:rFonts w:ascii="仿宋_GB2312" w:eastAsia="仿宋_GB2312" w:hAnsi="宋体" w:cs="宋体" w:hint="eastAsia"/>
                <w:snapToGrid w:val="0"/>
                <w:kern w:val="28"/>
                <w:sz w:val="24"/>
              </w:rPr>
              <w:t>投标人</w:t>
            </w:r>
            <w:r>
              <w:rPr>
                <w:rFonts w:ascii="仿宋_GB2312" w:eastAsia="仿宋_GB2312" w:hAnsi="宋体" w:cs="宋体" w:hint="eastAsia"/>
                <w:snapToGrid w:val="0"/>
                <w:kern w:val="28"/>
                <w:sz w:val="24"/>
              </w:rPr>
              <w:t>与分包</w:t>
            </w:r>
            <w:r w:rsidR="009122E0">
              <w:rPr>
                <w:rFonts w:ascii="仿宋_GB2312" w:eastAsia="仿宋_GB2312" w:hAnsi="宋体" w:cs="宋体" w:hint="eastAsia"/>
                <w:snapToGrid w:val="0"/>
                <w:kern w:val="28"/>
                <w:sz w:val="24"/>
              </w:rPr>
              <w:t>投标人</w:t>
            </w:r>
            <w:r>
              <w:rPr>
                <w:rFonts w:ascii="仿宋_GB2312" w:eastAsia="仿宋_GB2312" w:hAnsi="宋体" w:cs="宋体" w:hint="eastAsia"/>
                <w:snapToGrid w:val="0"/>
                <w:kern w:val="28"/>
                <w:sz w:val="24"/>
              </w:rPr>
              <w:t>）分别提供与联合体协议（分包意向协议）中规定的分工内容相应的业绩证明材料，业绩数量以提供材料较少的一方为准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912CCC">
        <w:trPr>
          <w:trHeight w:val="467"/>
        </w:trPr>
        <w:tc>
          <w:tcPr>
            <w:tcW w:w="870" w:type="dxa"/>
            <w:vMerge/>
            <w:vAlign w:val="center"/>
          </w:tcPr>
          <w:p w:rsidR="00912CCC" w:rsidRDefault="00912CCC">
            <w:pPr>
              <w:spacing w:line="440" w:lineRule="exact"/>
              <w:rPr>
                <w:rFonts w:ascii="仿宋_GB2312" w:eastAsia="仿宋_GB2312" w:hAnsi="宋体"/>
                <w:sz w:val="24"/>
              </w:rPr>
            </w:pPr>
          </w:p>
        </w:tc>
        <w:tc>
          <w:tcPr>
            <w:tcW w:w="8370" w:type="dxa"/>
            <w:gridSpan w:val="2"/>
            <w:vAlign w:val="center"/>
          </w:tcPr>
          <w:p w:rsidR="00912CCC" w:rsidRDefault="00110CB6">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366665492"/>
              </w:sdtPr>
              <w:sdtEndPr/>
              <w:sdtContent>
                <w:sdt>
                  <w:sdtPr>
                    <w:rPr>
                      <w:rFonts w:ascii="仿宋_GB2312" w:eastAsia="仿宋_GB2312" w:hAnsi="宋体" w:cs="宋体" w:hint="eastAsia"/>
                      <w:kern w:val="0"/>
                      <w:sz w:val="24"/>
                      <w:szCs w:val="21"/>
                    </w:rPr>
                    <w:id w:val="-978219703"/>
                  </w:sdtPr>
                  <w:sdtEndPr/>
                  <w:sdtContent>
                    <w:r w:rsidR="006F2F95">
                      <w:rPr>
                        <w:rFonts w:ascii="MS Gothic" w:eastAsia="MS Gothic" w:hAnsi="MS Gothic" w:cs="宋体" w:hint="eastAsia"/>
                        <w:kern w:val="0"/>
                        <w:sz w:val="24"/>
                      </w:rPr>
                      <w:t>☐</w:t>
                    </w:r>
                  </w:sdtContent>
                </w:sdt>
              </w:sdtContent>
            </w:sdt>
            <w:r w:rsidR="000622A9">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912CCC" w:rsidRDefault="00110CB6">
            <w:pPr>
              <w:spacing w:line="440" w:lineRule="exact"/>
              <w:rPr>
                <w:rFonts w:ascii="宋体" w:hAnsi="宋体" w:cs="宋体"/>
                <w:b/>
                <w:sz w:val="24"/>
              </w:rPr>
            </w:pPr>
            <w:sdt>
              <w:sdtPr>
                <w:rPr>
                  <w:rFonts w:ascii="仿宋_GB2312" w:eastAsia="仿宋_GB2312" w:hAnsi="宋体" w:cs="宋体" w:hint="eastAsia"/>
                  <w:kern w:val="0"/>
                  <w:sz w:val="24"/>
                  <w:szCs w:val="21"/>
                </w:rPr>
                <w:id w:val="366665493"/>
              </w:sdtPr>
              <w:sdtEndPr/>
              <w:sdtContent>
                <w:r w:rsidR="000622A9">
                  <w:rPr>
                    <w:rFonts w:ascii="MS Gothic" w:eastAsia="MS Gothic" w:hAnsi="MS Gothic" w:cs="宋体" w:hint="eastAsia"/>
                    <w:kern w:val="0"/>
                    <w:sz w:val="24"/>
                  </w:rPr>
                  <w:t>☐</w:t>
                </w:r>
              </w:sdtContent>
            </w:sdt>
            <w:r w:rsidR="000622A9">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912CCC">
        <w:trPr>
          <w:trHeight w:val="467"/>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lastRenderedPageBreak/>
              <w:t>18</w:t>
            </w:r>
          </w:p>
        </w:tc>
        <w:tc>
          <w:tcPr>
            <w:tcW w:w="8370" w:type="dxa"/>
            <w:gridSpan w:val="2"/>
            <w:vAlign w:val="center"/>
          </w:tcPr>
          <w:p w:rsidR="00AE6ABB" w:rsidRDefault="000622A9" w:rsidP="00AF3FDB">
            <w:pPr>
              <w:spacing w:line="336" w:lineRule="auto"/>
              <w:rPr>
                <w:rFonts w:ascii="仿宋_GB2312" w:eastAsia="仿宋_GB2312" w:hAnsi="宋体"/>
                <w:b/>
                <w:sz w:val="24"/>
              </w:rPr>
            </w:pPr>
            <w:r>
              <w:rPr>
                <w:rFonts w:ascii="仿宋_GB2312" w:eastAsia="仿宋_GB2312" w:hAnsi="宋体" w:hint="eastAsia"/>
                <w:b/>
                <w:sz w:val="24"/>
              </w:rPr>
              <w:t>采购代理服务费：</w:t>
            </w:r>
          </w:p>
          <w:p w:rsidR="00AF3FDB" w:rsidRDefault="00AF3FDB" w:rsidP="00AF3FDB">
            <w:pPr>
              <w:spacing w:line="336" w:lineRule="auto"/>
              <w:rPr>
                <w:rFonts w:ascii="仿宋" w:eastAsia="仿宋" w:hAnsi="仿宋" w:cs="仿宋"/>
                <w:sz w:val="24"/>
              </w:rPr>
            </w:pPr>
            <w:r>
              <w:rPr>
                <w:rFonts w:ascii="仿宋" w:eastAsia="仿宋" w:hAnsi="仿宋" w:cs="仿宋" w:hint="eastAsia"/>
                <w:sz w:val="24"/>
              </w:rPr>
              <w:t>中标人须向招标代理机构按如下标准和规定交纳代理服务费：</w:t>
            </w:r>
          </w:p>
          <w:p w:rsidR="00AF3FDB" w:rsidRDefault="00AF3FDB" w:rsidP="00AF3FDB">
            <w:pPr>
              <w:spacing w:line="336" w:lineRule="auto"/>
              <w:rPr>
                <w:rFonts w:ascii="仿宋" w:eastAsia="仿宋" w:hAnsi="仿宋" w:cs="仿宋"/>
                <w:sz w:val="24"/>
              </w:rPr>
            </w:pPr>
            <w:r>
              <w:rPr>
                <w:rFonts w:ascii="仿宋" w:eastAsia="仿宋" w:hAnsi="仿宋" w:cs="仿宋" w:hint="eastAsia"/>
                <w:sz w:val="24"/>
              </w:rPr>
              <w:t>①本次项目具体收费以中标通知书中确定的</w:t>
            </w:r>
            <w:r w:rsidRPr="00AE6ABB">
              <w:rPr>
                <w:rFonts w:ascii="仿宋" w:eastAsia="仿宋" w:hAnsi="仿宋" w:cs="仿宋" w:hint="eastAsia"/>
                <w:sz w:val="24"/>
              </w:rPr>
              <w:t>中标金额</w:t>
            </w:r>
            <w:r>
              <w:rPr>
                <w:rFonts w:ascii="仿宋" w:eastAsia="仿宋" w:hAnsi="仿宋" w:cs="仿宋" w:hint="eastAsia"/>
                <w:sz w:val="24"/>
              </w:rPr>
              <w:t>作为招标代理服务费的计算基数，具体比例参照《国家计委关于印发&lt;招标代理服务收费管理暂行办法&gt;的通知》（计价格[2002]1980号）规定的标准执行</w:t>
            </w:r>
            <w:r w:rsidR="00AE6ABB">
              <w:rPr>
                <w:rFonts w:ascii="仿宋" w:eastAsia="仿宋" w:hAnsi="仿宋" w:cs="仿宋" w:hint="eastAsia"/>
                <w:sz w:val="24"/>
              </w:rPr>
              <w:t>。</w:t>
            </w:r>
            <w:r w:rsidR="006F2F95">
              <w:rPr>
                <w:rFonts w:ascii="仿宋" w:eastAsia="仿宋" w:hAnsi="仿宋" w:cs="仿宋" w:hint="eastAsia"/>
                <w:sz w:val="24"/>
              </w:rPr>
              <w:t>不足5000元按5000元收取。</w:t>
            </w:r>
          </w:p>
          <w:p w:rsidR="00AF3FDB" w:rsidRDefault="00AF3FDB" w:rsidP="00AF3FDB">
            <w:pPr>
              <w:spacing w:line="336" w:lineRule="auto"/>
              <w:rPr>
                <w:rFonts w:ascii="仿宋" w:eastAsia="仿宋" w:hAnsi="仿宋" w:cs="仿宋"/>
                <w:sz w:val="24"/>
              </w:rPr>
            </w:pPr>
            <w:r>
              <w:rPr>
                <w:rFonts w:ascii="仿宋" w:eastAsia="仿宋" w:hAnsi="仿宋" w:cs="仿宋" w:hint="eastAsia"/>
                <w:sz w:val="24"/>
              </w:rPr>
              <w:t>②代理服务费的交纳方式：</w:t>
            </w:r>
          </w:p>
          <w:p w:rsidR="00AF3FDB" w:rsidRDefault="00AF3FDB" w:rsidP="00AF3FDB">
            <w:pPr>
              <w:spacing w:line="336" w:lineRule="auto"/>
              <w:rPr>
                <w:rFonts w:ascii="仿宋" w:eastAsia="仿宋" w:hAnsi="仿宋" w:cs="仿宋"/>
                <w:sz w:val="24"/>
              </w:rPr>
            </w:pPr>
            <w:r>
              <w:rPr>
                <w:rFonts w:ascii="仿宋" w:eastAsia="仿宋" w:hAnsi="仿宋" w:cs="仿宋" w:hint="eastAsia"/>
                <w:sz w:val="24"/>
              </w:rPr>
              <w:t>用银行支票、汇票、电汇、现金等付款方式直接交纳代理服务费。</w:t>
            </w:r>
          </w:p>
          <w:p w:rsidR="00AF3FDB" w:rsidRDefault="00AF3FDB" w:rsidP="00AF3FDB">
            <w:pPr>
              <w:spacing w:line="336" w:lineRule="auto"/>
              <w:rPr>
                <w:rFonts w:ascii="仿宋" w:eastAsia="仿宋" w:hAnsi="仿宋" w:cs="仿宋"/>
                <w:sz w:val="24"/>
              </w:rPr>
            </w:pPr>
            <w:r>
              <w:rPr>
                <w:rFonts w:ascii="仿宋" w:eastAsia="仿宋" w:hAnsi="仿宋" w:cs="仿宋" w:hint="eastAsia"/>
                <w:sz w:val="24"/>
              </w:rPr>
              <w:t>公司名称：浙江</w:t>
            </w:r>
            <w:proofErr w:type="gramStart"/>
            <w:r>
              <w:rPr>
                <w:rFonts w:ascii="仿宋" w:eastAsia="仿宋" w:hAnsi="仿宋" w:cs="仿宋" w:hint="eastAsia"/>
                <w:sz w:val="24"/>
              </w:rPr>
              <w:t>东腾利</w:t>
            </w:r>
            <w:proofErr w:type="gramEnd"/>
            <w:r>
              <w:rPr>
                <w:rFonts w:ascii="仿宋" w:eastAsia="仿宋" w:hAnsi="仿宋" w:cs="仿宋" w:hint="eastAsia"/>
                <w:sz w:val="24"/>
              </w:rPr>
              <w:t>成招标代理有限公司</w:t>
            </w:r>
          </w:p>
          <w:p w:rsidR="00AF3FDB" w:rsidRDefault="00AF3FDB" w:rsidP="00AF3FDB">
            <w:pPr>
              <w:spacing w:line="336" w:lineRule="auto"/>
              <w:rPr>
                <w:rFonts w:ascii="仿宋" w:eastAsia="仿宋" w:hAnsi="仿宋" w:cs="仿宋"/>
                <w:sz w:val="24"/>
              </w:rPr>
            </w:pPr>
            <w:proofErr w:type="gramStart"/>
            <w:r>
              <w:rPr>
                <w:rFonts w:ascii="仿宋" w:eastAsia="仿宋" w:hAnsi="仿宋" w:cs="仿宋" w:hint="eastAsia"/>
                <w:sz w:val="24"/>
              </w:rPr>
              <w:t>账</w:t>
            </w:r>
            <w:proofErr w:type="gramEnd"/>
            <w:r>
              <w:rPr>
                <w:rFonts w:ascii="仿宋" w:eastAsia="仿宋" w:hAnsi="仿宋" w:cs="仿宋" w:hint="eastAsia"/>
                <w:sz w:val="24"/>
              </w:rPr>
              <w:t xml:space="preserve">    号：19545201040012508</w:t>
            </w:r>
          </w:p>
          <w:p w:rsidR="00AF3FDB" w:rsidRDefault="00AF3FDB" w:rsidP="00AF3FDB">
            <w:pPr>
              <w:spacing w:line="336" w:lineRule="auto"/>
              <w:rPr>
                <w:rFonts w:ascii="仿宋" w:eastAsia="仿宋" w:hAnsi="仿宋" w:cs="仿宋"/>
                <w:sz w:val="24"/>
              </w:rPr>
            </w:pPr>
            <w:r>
              <w:rPr>
                <w:rFonts w:ascii="仿宋" w:eastAsia="仿宋" w:hAnsi="仿宋" w:cs="仿宋" w:hint="eastAsia"/>
                <w:sz w:val="24"/>
              </w:rPr>
              <w:t>开 户 行：中国农业银行股份有限公司绍兴广场支行</w:t>
            </w:r>
          </w:p>
          <w:p w:rsidR="006F2F95" w:rsidRPr="008951AB" w:rsidRDefault="00AF3FDB" w:rsidP="00AF3FDB">
            <w:pPr>
              <w:spacing w:line="440" w:lineRule="exact"/>
              <w:jc w:val="left"/>
              <w:rPr>
                <w:rFonts w:ascii="仿宋" w:eastAsia="仿宋" w:hAnsi="仿宋" w:cs="仿宋"/>
                <w:sz w:val="24"/>
              </w:rPr>
            </w:pPr>
            <w:r>
              <w:rPr>
                <w:rFonts w:ascii="仿宋" w:eastAsia="仿宋" w:hAnsi="仿宋" w:cs="仿宋" w:hint="eastAsia"/>
                <w:sz w:val="24"/>
              </w:rPr>
              <w:t>③ 代理服务费的交纳时间：领取中标通知书前交纳。</w:t>
            </w:r>
          </w:p>
        </w:tc>
      </w:tr>
      <w:tr w:rsidR="00912CCC">
        <w:trPr>
          <w:trHeight w:val="467"/>
        </w:trPr>
        <w:tc>
          <w:tcPr>
            <w:tcW w:w="9240" w:type="dxa"/>
            <w:gridSpan w:val="3"/>
            <w:vAlign w:val="center"/>
          </w:tcPr>
          <w:p w:rsidR="00912CCC" w:rsidRDefault="000622A9">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912CCC">
        <w:trPr>
          <w:trHeight w:val="467"/>
        </w:trPr>
        <w:tc>
          <w:tcPr>
            <w:tcW w:w="9240" w:type="dxa"/>
            <w:gridSpan w:val="3"/>
            <w:vAlign w:val="center"/>
          </w:tcPr>
          <w:p w:rsidR="00912CCC" w:rsidRDefault="000622A9">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bookmarkStart w:id="1" w:name="_GoBack"/>
            <w:bookmarkEnd w:id="1"/>
          </w:p>
        </w:tc>
      </w:tr>
    </w:tbl>
    <w:bookmarkEnd w:id="0"/>
    <w:p w:rsidR="00912CCC" w:rsidRDefault="000622A9">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912CCC" w:rsidRDefault="000622A9">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1.适用范围</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912CCC" w:rsidRDefault="000622A9">
      <w:pPr>
        <w:spacing w:line="440" w:lineRule="exact"/>
        <w:outlineLvl w:val="0"/>
        <w:rPr>
          <w:rFonts w:ascii="仿宋_GB2312" w:eastAsia="仿宋_GB2312" w:hAnsi="仿宋" w:cs="仿宋"/>
          <w:b/>
          <w:sz w:val="24"/>
        </w:rPr>
      </w:pPr>
      <w:r>
        <w:rPr>
          <w:rFonts w:ascii="仿宋_GB2312" w:eastAsia="仿宋_GB2312" w:hAnsi="仿宋" w:cs="仿宋" w:hint="eastAsia"/>
          <w:b/>
          <w:sz w:val="24"/>
        </w:rPr>
        <w:t>2.定义</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 “采购人”系指招标公告中载明的本项目的采购人。</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 “采购代理机构”系指招标公告中载明的本项目的采购代理机构。</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proofErr w:type="gramStart"/>
      <w:r>
        <w:rPr>
          <w:rFonts w:ascii="仿宋_GB2312" w:eastAsia="仿宋_GB2312" w:hAnsi="仿宋" w:cs="仿宋" w:hint="eastAsia"/>
          <w:sz w:val="24"/>
        </w:rPr>
        <w:t>“投标人”“</w:t>
      </w:r>
      <w:r w:rsidR="009122E0">
        <w:rPr>
          <w:rFonts w:ascii="仿宋_GB2312" w:eastAsia="仿宋_GB2312" w:hAnsi="仿宋" w:cs="仿宋" w:hint="eastAsia"/>
          <w:sz w:val="24"/>
        </w:rPr>
        <w:t>投标人</w:t>
      </w:r>
      <w:r>
        <w:rPr>
          <w:rFonts w:ascii="仿宋_GB2312" w:eastAsia="仿宋_GB2312" w:hAnsi="仿宋" w:cs="仿宋" w:hint="eastAsia"/>
          <w:sz w:val="24"/>
        </w:rPr>
        <w:t>”</w:t>
      </w:r>
      <w:proofErr w:type="gramEnd"/>
      <w:r>
        <w:rPr>
          <w:rFonts w:ascii="仿宋_GB2312" w:eastAsia="仿宋_GB2312" w:hAnsi="仿宋" w:cs="仿宋" w:hint="eastAsia"/>
          <w:sz w:val="24"/>
        </w:rPr>
        <w:t>系指是指响应招标、参加投标竞争的法人、其他组织或者自然人。</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2.4“监督单位”系指政府采购法定义监督管理部门。</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2.5 “负责人”系指法人企业的法定负责人，或其他组织为法律、行政法规规定代表单位行使职权的主要负责人，或自然人本人。</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2.7“电子交易平台”系指本项目政府采购活动所依托的政府采购云平台（https://www.zcygov.cn/）。</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MS Mincho" w:hAnsi="MS Mincho" w:cs="MS Mincho" w:hint="eastAsia"/>
          <w:sz w:val="24"/>
        </w:rPr>
        <w:t>☑</w:t>
      </w:r>
      <w:r>
        <w:rPr>
          <w:rFonts w:ascii="仿宋_GB2312" w:eastAsia="仿宋_GB2312" w:hAnsi="仿宋" w:cs="仿宋" w:hint="eastAsia"/>
          <w:sz w:val="24"/>
        </w:rPr>
        <w:t>” 系指适用本项目的要求，“</w:t>
      </w:r>
      <w:r>
        <w:rPr>
          <w:rFonts w:ascii="仿宋_GB2312" w:eastAsia="MS Mincho" w:hAnsi="MS Mincho" w:cs="MS Mincho" w:hint="eastAsia"/>
          <w:sz w:val="24"/>
        </w:rPr>
        <w:t>☐</w:t>
      </w:r>
      <w:r>
        <w:rPr>
          <w:rFonts w:ascii="仿宋_GB2312" w:eastAsia="仿宋_GB2312" w:hAnsi="仿宋" w:cs="仿宋" w:hint="eastAsia"/>
          <w:sz w:val="24"/>
        </w:rPr>
        <w:t>” 系指不适用本项目的要求。</w:t>
      </w:r>
    </w:p>
    <w:p w:rsidR="00912CCC" w:rsidRDefault="000622A9">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3.2 支持绿色发展</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w:t>
      </w:r>
      <w:r>
        <w:rPr>
          <w:rFonts w:ascii="仿宋_GB2312" w:eastAsia="仿宋_GB2312" w:hAnsi="仿宋" w:hint="eastAsia"/>
          <w:sz w:val="24"/>
        </w:rPr>
        <w:lastRenderedPageBreak/>
        <w:t>品认证证书，对获得证书的产品实施政府优先采购或强制采购。投标人须按招标文件要求提供相关产品认证证书。</w:t>
      </w:r>
    </w:p>
    <w:p w:rsidR="00912CCC" w:rsidRDefault="000622A9">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3.2.4为助力打好污染防治攻坚战，推广使用绿色包装，政府采购货物、工程和服务项目中涉及商品包装和快递包装的，</w:t>
      </w:r>
      <w:r w:rsidR="009122E0">
        <w:rPr>
          <w:rFonts w:ascii="仿宋_GB2312" w:eastAsia="仿宋_GB2312" w:hAnsi="仿宋" w:hint="eastAsia"/>
          <w:sz w:val="24"/>
        </w:rPr>
        <w:t>投标人</w:t>
      </w:r>
      <w:r>
        <w:rPr>
          <w:rFonts w:ascii="仿宋_GB2312" w:eastAsia="仿宋_GB2312" w:hAnsi="仿宋" w:hint="eastAsia"/>
          <w:sz w:val="24"/>
        </w:rPr>
        <w:t>提供产品及相关快递服务的具体包装要求要参考《商品包装政府采购需求标准（试行）》、《快递包装政府采购需求标准（试行）》。</w:t>
      </w:r>
    </w:p>
    <w:p w:rsidR="00912CCC" w:rsidRDefault="000622A9">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_GB2312" w:eastAsia="仿宋_GB2312" w:hAnsi="仿宋" w:cs="仿宋" w:hint="eastAsia"/>
          <w:sz w:val="24"/>
        </w:rPr>
        <w:t>源不得</w:t>
      </w:r>
      <w:proofErr w:type="gramEnd"/>
      <w:r>
        <w:rPr>
          <w:rFonts w:ascii="仿宋_GB2312" w:eastAsia="仿宋_GB2312" w:hAnsi="仿宋" w:cs="仿宋" w:hint="eastAsia"/>
          <w:sz w:val="24"/>
        </w:rPr>
        <w:t>进入作业现场施工。</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w:t>
      </w:r>
    </w:p>
    <w:p w:rsidR="00912CCC" w:rsidRDefault="000622A9">
      <w:pPr>
        <w:spacing w:line="440" w:lineRule="exact"/>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12CCC" w:rsidRDefault="000622A9">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912CCC" w:rsidRDefault="000622A9">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sidR="009122E0">
        <w:rPr>
          <w:rFonts w:ascii="仿宋_GB2312" w:eastAsia="仿宋_GB2312" w:hAnsi="仿宋" w:hint="eastAsia"/>
          <w:b/>
          <w:bCs/>
          <w:sz w:val="24"/>
        </w:rPr>
        <w:t>投标人</w:t>
      </w:r>
      <w:r>
        <w:rPr>
          <w:rFonts w:ascii="仿宋_GB2312" w:eastAsia="仿宋_GB2312" w:hAnsi="仿宋" w:hint="eastAsia"/>
          <w:b/>
          <w:bCs/>
          <w:sz w:val="24"/>
        </w:rPr>
        <w:t>提供的货物既有中小企业制造货物，也有大型企业制造货物的，不享受中小企业扶持政策。</w:t>
      </w:r>
    </w:p>
    <w:p w:rsidR="00912CCC" w:rsidRDefault="000622A9">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报价给予10%的扣除，用扣除后的价格参加评审。</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w:t>
      </w:r>
      <w:r>
        <w:rPr>
          <w:rFonts w:ascii="仿宋_GB2312" w:eastAsia="仿宋_GB2312" w:hAnsi="仿宋" w:hint="eastAsia"/>
          <w:sz w:val="24"/>
        </w:rPr>
        <w:lastRenderedPageBreak/>
        <w:t>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912CCC" w:rsidRDefault="000622A9">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 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3.4支持科技创新发展</w:t>
      </w:r>
    </w:p>
    <w:p w:rsidR="00912CCC" w:rsidRDefault="000622A9">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3.5平等对待内外资企业和符合条件的破产重整企业</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和符合条件的破产重整企业，切实保障企业公平竞争，平等维护企业的合法利益。</w:t>
      </w:r>
    </w:p>
    <w:p w:rsidR="00912CCC" w:rsidRDefault="000622A9">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4.1</w:t>
      </w:r>
      <w:r w:rsidR="009122E0">
        <w:rPr>
          <w:rFonts w:ascii="仿宋_GB2312" w:eastAsia="仿宋_GB2312" w:hAnsi="仿宋" w:hint="eastAsia"/>
          <w:sz w:val="24"/>
        </w:rPr>
        <w:t>投标人</w:t>
      </w:r>
      <w:r>
        <w:rPr>
          <w:rFonts w:ascii="仿宋_GB2312" w:eastAsia="仿宋_GB2312" w:hAnsi="仿宋" w:hint="eastAsia"/>
          <w:sz w:val="24"/>
        </w:rPr>
        <w:t>投标所使用的资格、信誉、荣誉、业绩与企业认证必须为投标单位所拥有。</w:t>
      </w:r>
      <w:r w:rsidR="009122E0">
        <w:rPr>
          <w:rFonts w:ascii="仿宋_GB2312" w:eastAsia="仿宋_GB2312" w:hAnsi="仿宋" w:hint="eastAsia"/>
          <w:sz w:val="24"/>
        </w:rPr>
        <w:t>投标人</w:t>
      </w:r>
      <w:r>
        <w:rPr>
          <w:rFonts w:ascii="仿宋_GB2312" w:eastAsia="仿宋_GB2312" w:hAnsi="仿宋" w:hint="eastAsia"/>
          <w:sz w:val="24"/>
        </w:rPr>
        <w:t>投标所使用的采购项目实施人员必须为投标单位正式员工。</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4.2</w:t>
      </w:r>
      <w:r w:rsidR="009122E0">
        <w:rPr>
          <w:rFonts w:ascii="仿宋_GB2312" w:eastAsia="仿宋_GB2312" w:hAnsi="仿宋" w:hint="eastAsia"/>
          <w:sz w:val="24"/>
        </w:rPr>
        <w:t>投标人</w:t>
      </w:r>
      <w:r>
        <w:rPr>
          <w:rFonts w:ascii="仿宋_GB2312" w:eastAsia="仿宋_GB2312" w:hAnsi="仿宋" w:hint="eastAsia"/>
          <w:sz w:val="24"/>
        </w:rPr>
        <w:t>应仔细阅读招标文件的所有内容，按照招标文件的要求提交投标文件，并对所提供的全部资料的真实性承担法律责任。</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4.3</w:t>
      </w:r>
      <w:r w:rsidR="009122E0">
        <w:rPr>
          <w:rFonts w:ascii="仿宋_GB2312" w:eastAsia="仿宋_GB2312" w:hAnsi="仿宋" w:hint="eastAsia"/>
          <w:sz w:val="24"/>
        </w:rPr>
        <w:t>投标人</w:t>
      </w:r>
      <w:r>
        <w:rPr>
          <w:rFonts w:ascii="仿宋_GB2312" w:eastAsia="仿宋_GB2312" w:hAnsi="仿宋" w:hint="eastAsia"/>
          <w:sz w:val="24"/>
        </w:rPr>
        <w:t>在投标活动中提供任何虚假材料,其投标无效，并报监管部门查处；中标后发现的,中标人须依照《中华人民共和国消费者权益保护法》规定赔偿采购人，且民事赔偿并不免除违法</w:t>
      </w:r>
      <w:r w:rsidR="009122E0">
        <w:rPr>
          <w:rFonts w:ascii="仿宋_GB2312" w:eastAsia="仿宋_GB2312" w:hAnsi="仿宋" w:hint="eastAsia"/>
          <w:sz w:val="24"/>
        </w:rPr>
        <w:t>投标人</w:t>
      </w:r>
      <w:r>
        <w:rPr>
          <w:rFonts w:ascii="仿宋_GB2312" w:eastAsia="仿宋_GB2312" w:hAnsi="仿宋" w:hint="eastAsia"/>
          <w:sz w:val="24"/>
        </w:rPr>
        <w:t>的行政与刑事责任。</w:t>
      </w:r>
    </w:p>
    <w:p w:rsidR="00912CCC" w:rsidRDefault="00912CCC" w:rsidP="00D84FFB">
      <w:pPr>
        <w:snapToGrid w:val="0"/>
        <w:spacing w:beforeLines="50" w:before="156" w:afterLines="50" w:after="156"/>
        <w:rPr>
          <w:rFonts w:ascii="仿宋_GB2312" w:eastAsia="仿宋_GB2312" w:hAnsi="宋体"/>
          <w:b/>
          <w:sz w:val="36"/>
          <w:szCs w:val="36"/>
        </w:rPr>
      </w:pPr>
    </w:p>
    <w:p w:rsidR="00912CCC" w:rsidRDefault="000622A9">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912CCC" w:rsidRDefault="000622A9">
      <w:pPr>
        <w:snapToGrid w:val="0"/>
        <w:spacing w:line="440" w:lineRule="exact"/>
        <w:jc w:val="left"/>
        <w:rPr>
          <w:rFonts w:ascii="仿宋_GB2312" w:eastAsia="仿宋_GB2312" w:hAnsi="仿宋" w:cs="仿宋"/>
          <w:b/>
          <w:sz w:val="24"/>
        </w:rPr>
      </w:pPr>
      <w:bookmarkStart w:id="2" w:name="_Toc81372776"/>
      <w:bookmarkStart w:id="3" w:name="_Toc81372953"/>
      <w:bookmarkStart w:id="4" w:name="_Toc84325929"/>
      <w:r>
        <w:rPr>
          <w:rFonts w:ascii="仿宋_GB2312" w:eastAsia="仿宋_GB2312" w:hAnsi="仿宋" w:cs="仿宋" w:hint="eastAsia"/>
          <w:b/>
          <w:sz w:val="24"/>
        </w:rPr>
        <w:t>1．招标方式</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1.1 本次招标采用公开招标方式进行。</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 如某</w:t>
      </w:r>
      <w:proofErr w:type="gramStart"/>
      <w:r>
        <w:rPr>
          <w:rFonts w:ascii="仿宋_GB2312" w:eastAsia="仿宋_GB2312" w:hAnsi="仿宋" w:cs="仿宋" w:hint="eastAsia"/>
          <w:sz w:val="24"/>
        </w:rPr>
        <w:t>一标项投标人</w:t>
      </w:r>
      <w:proofErr w:type="gramEnd"/>
      <w:r>
        <w:rPr>
          <w:rFonts w:ascii="仿宋_GB2312" w:eastAsia="仿宋_GB2312" w:hAnsi="仿宋" w:cs="仿宋" w:hint="eastAsia"/>
          <w:sz w:val="24"/>
        </w:rPr>
        <w:t>或实质性响应招标文件的投标人不足三家时，由采购人重新组织招标或按有关规定实施。</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 本次招标设定限价，即招标公告中公布的各</w:t>
      </w:r>
      <w:proofErr w:type="gramStart"/>
      <w:r>
        <w:rPr>
          <w:rFonts w:ascii="仿宋_GB2312" w:eastAsia="仿宋_GB2312" w:hAnsi="仿宋" w:cs="仿宋" w:hint="eastAsia"/>
          <w:sz w:val="24"/>
        </w:rPr>
        <w:t>标项预算</w:t>
      </w:r>
      <w:proofErr w:type="gramEnd"/>
      <w:r>
        <w:rPr>
          <w:rFonts w:ascii="仿宋_GB2312" w:eastAsia="仿宋_GB2312" w:hAnsi="仿宋" w:cs="仿宋" w:hint="eastAsia"/>
          <w:sz w:val="24"/>
        </w:rPr>
        <w:t>金额或最高限价（</w:t>
      </w:r>
      <w:proofErr w:type="gramStart"/>
      <w:r>
        <w:rPr>
          <w:rFonts w:ascii="仿宋_GB2312" w:eastAsia="仿宋_GB2312" w:hAnsi="仿宋" w:cs="仿宋" w:hint="eastAsia"/>
          <w:sz w:val="24"/>
        </w:rPr>
        <w:t>各标项之间</w:t>
      </w:r>
      <w:proofErr w:type="gramEnd"/>
      <w:r>
        <w:rPr>
          <w:rFonts w:ascii="仿宋_GB2312" w:eastAsia="仿宋_GB2312" w:hAnsi="仿宋" w:cs="仿宋" w:hint="eastAsia"/>
          <w:sz w:val="24"/>
        </w:rPr>
        <w:t>的预算金额不能互相调整）。</w:t>
      </w:r>
    </w:p>
    <w:p w:rsidR="00912CCC" w:rsidRDefault="000622A9">
      <w:pPr>
        <w:pStyle w:val="aa"/>
        <w:snapToGrid w:val="0"/>
        <w:spacing w:line="440" w:lineRule="exact"/>
        <w:jc w:val="left"/>
        <w:rPr>
          <w:rFonts w:ascii="仿宋_GB2312" w:eastAsia="仿宋_GB2312" w:hAnsi="仿宋" w:cs="仿宋"/>
          <w:b/>
        </w:rPr>
      </w:pPr>
      <w:r>
        <w:rPr>
          <w:rFonts w:ascii="仿宋_GB2312" w:eastAsia="仿宋_GB2312" w:hAnsi="仿宋" w:cs="仿宋" w:hint="eastAsia"/>
          <w:b/>
          <w:sz w:val="24"/>
        </w:rPr>
        <w:t>2.授权委托</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912CCC" w:rsidRDefault="000622A9">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 投标费用</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912CCC" w:rsidRDefault="000622A9">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 招标文件的修改</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4.1招标文件包括本招标文件及所有的招标答疑记录（澄清、修改）和发出的补充通知。</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4.2招标文件的澄清 </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4.3招标文件的修改</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12CCC" w:rsidRDefault="000622A9">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5.参考品牌</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w:t>
      </w:r>
      <w:r>
        <w:rPr>
          <w:rFonts w:ascii="仿宋_GB2312" w:eastAsia="仿宋_GB2312" w:hAnsi="仿宋" w:cs="仿宋" w:hint="eastAsia"/>
          <w:sz w:val="24"/>
        </w:rPr>
        <w:lastRenderedPageBreak/>
        <w:t>的推荐性参考方案，投标方也可根据招标文件得要求推荐性能相当或高于、服务条款相等或高于、符合招标方实际业务需求其他同档次优质品牌的产品，进行方案优化。</w:t>
      </w:r>
    </w:p>
    <w:p w:rsidR="00912CCC" w:rsidRDefault="000622A9">
      <w:pPr>
        <w:pStyle w:val="a9"/>
        <w:rPr>
          <w:rFonts w:ascii="仿宋_GB2312" w:hAnsi="仿宋" w:cs="仿宋"/>
          <w:sz w:val="32"/>
          <w:szCs w:val="32"/>
        </w:rPr>
      </w:pPr>
      <w:r>
        <w:rPr>
          <w:rFonts w:ascii="仿宋_GB2312" w:hAnsi="仿宋" w:cs="仿宋" w:hint="eastAsia"/>
        </w:rPr>
        <w:t xml:space="preserve">  </w:t>
      </w:r>
      <w:r>
        <w:rPr>
          <w:rFonts w:ascii="仿宋_GB2312" w:hAnsi="仿宋" w:cs="仿宋" w:hint="eastAsia"/>
          <w:sz w:val="32"/>
          <w:szCs w:val="32"/>
        </w:rPr>
        <w:t xml:space="preserve">  </w:t>
      </w:r>
    </w:p>
    <w:p w:rsidR="00912CCC" w:rsidRDefault="000622A9">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912CCC" w:rsidRDefault="000622A9">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1.投标文件的语言、计量单位、形式及效力</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1.1投标人应仔细阅读招标文件中的所有内容，按照招标文件要求，详细编制投标文件，并保证投标文件的正确性和真实性。</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 投标文件以及投标方与招标方就有关投标事宜的所有来往函电，均应以中文书写（技术术语除外）。</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 投标计量单位，除招标文件中有特殊要求外，应采用中华人民共和国法定计量单位，货币单位：人民币元。</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1.4不按招标文件的要求提供的投标文件可能导致被拒绝。</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1.5投标文件的形式和效力</w:t>
      </w:r>
    </w:p>
    <w:p w:rsidR="00912CCC" w:rsidRDefault="000622A9">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1.5.1投标文件为电子投标文件，电子投标文件按“政</w:t>
      </w:r>
      <w:proofErr w:type="gramStart"/>
      <w:r>
        <w:rPr>
          <w:rFonts w:ascii="仿宋_GB2312" w:eastAsia="仿宋_GB2312" w:hAnsi="仿宋" w:cs="仿宋" w:hint="eastAsia"/>
          <w:b/>
          <w:sz w:val="24"/>
        </w:rPr>
        <w:t>采云</w:t>
      </w:r>
      <w:proofErr w:type="gramEnd"/>
      <w:r w:rsidR="009122E0">
        <w:rPr>
          <w:rFonts w:ascii="仿宋_GB2312" w:eastAsia="仿宋_GB2312" w:hAnsi="仿宋" w:cs="仿宋" w:hint="eastAsia"/>
          <w:b/>
          <w:sz w:val="24"/>
        </w:rPr>
        <w:t>投标人</w:t>
      </w:r>
      <w:r>
        <w:rPr>
          <w:rFonts w:ascii="仿宋_GB2312" w:eastAsia="仿宋_GB2312" w:hAnsi="仿宋" w:cs="仿宋" w:hint="eastAsia"/>
          <w:b/>
          <w:sz w:val="24"/>
        </w:rPr>
        <w:t>项目采购-电子招投标操作指南”及本招标文件要求制作、加密传输。</w:t>
      </w:r>
    </w:p>
    <w:p w:rsidR="00912CCC" w:rsidRDefault="000622A9">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1.5.2投标文件的效力：</w:t>
      </w:r>
    </w:p>
    <w:p w:rsidR="00912CCC" w:rsidRDefault="000622A9">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912CCC" w:rsidRDefault="00D67F57">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2.</w:t>
      </w:r>
      <w:r w:rsidR="000622A9">
        <w:rPr>
          <w:rFonts w:ascii="仿宋_GB2312" w:eastAsia="仿宋_GB2312" w:hAnsi="仿宋" w:cs="仿宋" w:hint="eastAsia"/>
          <w:b/>
          <w:sz w:val="24"/>
          <w:szCs w:val="24"/>
        </w:rPr>
        <w:t>投标文件的组成</w:t>
      </w:r>
    </w:p>
    <w:p w:rsidR="00912CCC" w:rsidRDefault="000622A9">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912CCC" w:rsidRDefault="000622A9">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.1资格文件：</w:t>
      </w:r>
    </w:p>
    <w:p w:rsidR="00912CCC" w:rsidRDefault="000622A9">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2.1.1符合参加政府采购活动应当具备的一般条件的承诺函；</w:t>
      </w:r>
    </w:p>
    <w:p w:rsidR="00912CCC" w:rsidRDefault="000622A9">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2.1.2联合协议（如果有)；</w:t>
      </w:r>
    </w:p>
    <w:p w:rsidR="00912CCC" w:rsidRDefault="000622A9">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z w:val="24"/>
        </w:rPr>
        <w:t>；</w:t>
      </w:r>
    </w:p>
    <w:p w:rsidR="00912CCC" w:rsidRDefault="000622A9">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sidR="00B21DE4">
        <w:rPr>
          <w:rFonts w:ascii="仿宋_GB2312" w:eastAsia="仿宋_GB2312" w:hAnsi="仿宋" w:cs="仿宋" w:hint="eastAsia"/>
          <w:sz w:val="24"/>
        </w:rPr>
        <w:t>落实政府采购政策需满足的资格要求</w:t>
      </w:r>
      <w:r>
        <w:rPr>
          <w:rFonts w:ascii="仿宋_GB2312" w:eastAsia="仿宋_GB2312" w:hAnsi="仿宋" w:cs="仿宋" w:hint="eastAsia"/>
          <w:sz w:val="24"/>
        </w:rPr>
        <w:t>；</w:t>
      </w:r>
    </w:p>
    <w:p w:rsidR="00912CCC" w:rsidRDefault="000622A9">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2.1.5本项目的特定资格要求（如果有)。</w:t>
      </w:r>
    </w:p>
    <w:p w:rsidR="00912CCC" w:rsidRDefault="000622A9">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2商务技术</w:t>
      </w:r>
      <w:r>
        <w:rPr>
          <w:rFonts w:ascii="仿宋_GB2312" w:eastAsia="仿宋_GB2312" w:hAnsi="仿宋" w:cs="仿宋" w:hint="eastAsia"/>
          <w:b/>
          <w:sz w:val="24"/>
          <w:lang w:val="zh-CN"/>
        </w:rPr>
        <w:t>文件：</w:t>
      </w:r>
    </w:p>
    <w:p w:rsidR="00912CCC" w:rsidRDefault="000622A9">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2.2.1投标函；</w:t>
      </w:r>
      <w:r>
        <w:rPr>
          <w:rFonts w:ascii="仿宋_GB2312" w:eastAsia="仿宋_GB2312" w:hAnsi="仿宋" w:cs="仿宋" w:hint="eastAsia"/>
          <w:sz w:val="24"/>
          <w:lang w:val="zh-CN"/>
        </w:rPr>
        <w:t xml:space="preserve"> </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2.2.2法定代表人授权委托书；</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lastRenderedPageBreak/>
        <w:t>2.2.3授权代表</w:t>
      </w:r>
      <w:proofErr w:type="gramStart"/>
      <w:r>
        <w:rPr>
          <w:rFonts w:ascii="仿宋_GB2312" w:eastAsia="仿宋_GB2312" w:hAnsi="仿宋" w:cs="仿宋" w:hint="eastAsia"/>
          <w:sz w:val="24"/>
        </w:rPr>
        <w:t>社保证明</w:t>
      </w:r>
      <w:proofErr w:type="gramEnd"/>
      <w:r>
        <w:rPr>
          <w:rFonts w:ascii="仿宋_GB2312" w:eastAsia="仿宋_GB2312" w:hAnsi="仿宋" w:cs="仿宋" w:hint="eastAsia"/>
          <w:sz w:val="24"/>
        </w:rPr>
        <w:t>；</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2.2.4法定代表人及其授权代表身份证复印件；</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2.2.5法定代表人身份证明书；</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2.2.6</w:t>
      </w:r>
      <w:r w:rsidR="009122E0">
        <w:rPr>
          <w:rFonts w:ascii="仿宋_GB2312" w:eastAsia="仿宋_GB2312" w:hAnsi="仿宋" w:cs="仿宋" w:hint="eastAsia"/>
          <w:sz w:val="24"/>
        </w:rPr>
        <w:t>投标人</w:t>
      </w:r>
      <w:r>
        <w:rPr>
          <w:rFonts w:ascii="仿宋_GB2312" w:eastAsia="仿宋_GB2312" w:hAnsi="仿宋" w:cs="仿宋" w:hint="eastAsia"/>
          <w:sz w:val="24"/>
        </w:rPr>
        <w:t>在投标文件技术偏离说明表中，应对项目技术规范和服务要求中所提出各项要求进行答复、说明和解释。如果</w:t>
      </w:r>
      <w:r w:rsidR="009122E0">
        <w:rPr>
          <w:rFonts w:ascii="仿宋_GB2312" w:eastAsia="仿宋_GB2312" w:hAnsi="仿宋" w:cs="仿宋" w:hint="eastAsia"/>
          <w:sz w:val="24"/>
        </w:rPr>
        <w:t>投标人</w:t>
      </w:r>
      <w:r>
        <w:rPr>
          <w:rFonts w:ascii="仿宋_GB2312" w:eastAsia="仿宋_GB2312" w:hAnsi="仿宋" w:cs="仿宋" w:hint="eastAsia"/>
          <w:sz w:val="24"/>
        </w:rPr>
        <w:t>在技术偏离表中注明无偏离，评标结束后、签订采购合同前又认为其实际产品与投标技术需求不一致的，视为</w:t>
      </w:r>
      <w:r w:rsidR="009122E0">
        <w:rPr>
          <w:rFonts w:ascii="仿宋_GB2312" w:eastAsia="仿宋_GB2312" w:hAnsi="仿宋" w:cs="仿宋" w:hint="eastAsia"/>
          <w:sz w:val="24"/>
        </w:rPr>
        <w:t>投标人</w:t>
      </w:r>
      <w:r>
        <w:rPr>
          <w:rFonts w:ascii="仿宋_GB2312" w:eastAsia="仿宋_GB2312" w:hAnsi="仿宋" w:cs="仿宋" w:hint="eastAsia"/>
          <w:sz w:val="24"/>
        </w:rPr>
        <w:t>在投标有效期内对其投标文件进行了实质性修改，采购机构将把这一情况报送采购监管部门。</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2.2.7廉政承诺书（格式见第六部分附件）；</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2.2.9</w:t>
      </w:r>
      <w:r w:rsidR="009122E0">
        <w:rPr>
          <w:rFonts w:ascii="仿宋_GB2312" w:eastAsia="仿宋_GB2312" w:hAnsi="仿宋" w:cs="仿宋" w:hint="eastAsia"/>
          <w:sz w:val="24"/>
        </w:rPr>
        <w:t>投标人</w:t>
      </w:r>
      <w:r>
        <w:rPr>
          <w:rFonts w:ascii="仿宋_GB2312" w:eastAsia="仿宋_GB2312" w:hAnsi="仿宋" w:cs="仿宋" w:hint="eastAsia"/>
          <w:sz w:val="24"/>
        </w:rPr>
        <w:t>应提供针对项目的</w:t>
      </w:r>
      <w:proofErr w:type="gramStart"/>
      <w:r>
        <w:rPr>
          <w:rFonts w:ascii="仿宋_GB2312" w:eastAsia="仿宋_GB2312" w:hAnsi="仿宋" w:cs="仿宋" w:hint="eastAsia"/>
          <w:sz w:val="24"/>
        </w:rPr>
        <w:t>完整技术</w:t>
      </w:r>
      <w:proofErr w:type="gramEnd"/>
      <w:r>
        <w:rPr>
          <w:rFonts w:ascii="仿宋_GB2312" w:eastAsia="仿宋_GB2312" w:hAnsi="仿宋" w:cs="仿宋" w:hint="eastAsia"/>
          <w:sz w:val="24"/>
        </w:rPr>
        <w:t>解决方案：</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w:t>
      </w:r>
      <w:proofErr w:type="gramStart"/>
      <w:r>
        <w:rPr>
          <w:rFonts w:ascii="仿宋_GB2312" w:eastAsia="仿宋_GB2312" w:hAnsi="仿宋" w:cs="仿宋" w:hint="eastAsia"/>
          <w:sz w:val="24"/>
        </w:rPr>
        <w:t>完整技术</w:t>
      </w:r>
      <w:proofErr w:type="gramEnd"/>
      <w:r>
        <w:rPr>
          <w:rFonts w:ascii="仿宋_GB2312" w:eastAsia="仿宋_GB2312" w:hAnsi="仿宋" w:cs="仿宋" w:hint="eastAsia"/>
          <w:sz w:val="24"/>
        </w:rPr>
        <w:t>解决方案和实施方案；详细阐述项目方案的实现思路及关键技术；符合本项目对当前和未来发展的要求；以及对功能设计和实施计划的建议；</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_GB2312" w:eastAsia="仿宋_GB2312" w:hAnsi="仿宋" w:cs="仿宋" w:hint="eastAsia"/>
          <w:sz w:val="24"/>
        </w:rPr>
        <w:t>官网截</w:t>
      </w:r>
      <w:proofErr w:type="gramEnd"/>
      <w:r>
        <w:rPr>
          <w:rFonts w:ascii="仿宋_GB2312" w:eastAsia="仿宋_GB2312" w:hAnsi="仿宋" w:cs="仿宋" w:hint="eastAsia"/>
          <w:sz w:val="24"/>
        </w:rPr>
        <w:t>图、产品彩页等），明确表示该项指标所涉及的软硬件是标准配置还是选择配置（所有技术指标表述均应采用中文，如</w:t>
      </w:r>
      <w:proofErr w:type="gramStart"/>
      <w:r>
        <w:rPr>
          <w:rFonts w:ascii="仿宋_GB2312" w:eastAsia="仿宋_GB2312" w:hAnsi="仿宋" w:cs="仿宋" w:hint="eastAsia"/>
          <w:sz w:val="24"/>
        </w:rPr>
        <w:t>当前公布</w:t>
      </w:r>
      <w:proofErr w:type="gramEnd"/>
      <w:r>
        <w:rPr>
          <w:rFonts w:ascii="仿宋_GB2312" w:eastAsia="仿宋_GB2312" w:hAnsi="仿宋" w:cs="仿宋" w:hint="eastAsia"/>
          <w:sz w:val="24"/>
        </w:rPr>
        <w:t>的技术指标只有英文表述的，必须由</w:t>
      </w:r>
      <w:r w:rsidR="009122E0">
        <w:rPr>
          <w:rFonts w:ascii="仿宋_GB2312" w:eastAsia="仿宋_GB2312" w:hAnsi="仿宋" w:cs="仿宋" w:hint="eastAsia"/>
          <w:sz w:val="24"/>
        </w:rPr>
        <w:t>投标人</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中文注释，否则任何含糊不清的表述导致投标小组技术扣分直至认定为投标无效都将是</w:t>
      </w:r>
      <w:r w:rsidR="009122E0">
        <w:rPr>
          <w:rFonts w:ascii="仿宋_GB2312" w:eastAsia="仿宋_GB2312" w:hAnsi="仿宋" w:cs="仿宋" w:hint="eastAsia"/>
          <w:sz w:val="24"/>
        </w:rPr>
        <w:t>投标人</w:t>
      </w:r>
      <w:r>
        <w:rPr>
          <w:rFonts w:ascii="仿宋_GB2312" w:eastAsia="仿宋_GB2312" w:hAnsi="仿宋" w:cs="仿宋" w:hint="eastAsia"/>
          <w:sz w:val="24"/>
        </w:rPr>
        <w:t>的责任）。</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2.2.11项目验收之前、验收之后的维护方案；针对本项目的维护方案，包括</w:t>
      </w:r>
      <w:proofErr w:type="gramStart"/>
      <w:r>
        <w:rPr>
          <w:rFonts w:ascii="仿宋_GB2312" w:eastAsia="仿宋_GB2312" w:hAnsi="仿宋" w:cs="仿宋" w:hint="eastAsia"/>
          <w:sz w:val="24"/>
        </w:rPr>
        <w:t>本地(</w:t>
      </w:r>
      <w:proofErr w:type="gramEnd"/>
      <w:r>
        <w:rPr>
          <w:rFonts w:ascii="仿宋_GB2312" w:eastAsia="仿宋_GB2312" w:hAnsi="仿宋" w:cs="仿宋" w:hint="eastAsia"/>
          <w:sz w:val="24"/>
        </w:rPr>
        <w:t>绍兴)售后服务机构及人员情况等。</w:t>
      </w:r>
      <w:r w:rsidR="009122E0">
        <w:rPr>
          <w:rFonts w:ascii="仿宋_GB2312" w:eastAsia="仿宋_GB2312" w:hAnsi="仿宋" w:cs="仿宋" w:hint="eastAsia"/>
          <w:sz w:val="24"/>
        </w:rPr>
        <w:t>投标人</w:t>
      </w:r>
      <w:r>
        <w:rPr>
          <w:rFonts w:ascii="仿宋_GB2312" w:eastAsia="仿宋_GB2312" w:hAnsi="仿宋" w:cs="仿宋" w:hint="eastAsia"/>
          <w:sz w:val="24"/>
        </w:rPr>
        <w:t>应以书面形式完整准确地表</w:t>
      </w:r>
      <w:r>
        <w:rPr>
          <w:rFonts w:ascii="仿宋_GB2312" w:eastAsia="仿宋_GB2312" w:hAnsi="仿宋" w:cs="仿宋" w:hint="eastAsia"/>
          <w:sz w:val="24"/>
        </w:rPr>
        <w:lastRenderedPageBreak/>
        <w:t>述售后服务承诺(范围、标准及期限等)、</w:t>
      </w:r>
      <w:r w:rsidR="009122E0">
        <w:rPr>
          <w:rFonts w:ascii="仿宋_GB2312" w:eastAsia="仿宋_GB2312" w:hAnsi="仿宋" w:cs="仿宋" w:hint="eastAsia"/>
          <w:sz w:val="24"/>
        </w:rPr>
        <w:t>投标人</w:t>
      </w:r>
      <w:r>
        <w:rPr>
          <w:rFonts w:ascii="仿宋_GB2312" w:eastAsia="仿宋_GB2312" w:hAnsi="仿宋" w:cs="仿宋" w:hint="eastAsia"/>
          <w:sz w:val="24"/>
        </w:rPr>
        <w:t>可能增加的服务承诺等。并明示服务承诺可能涉及的前提设定和费用，否则将被认为是无条件和免费的。承诺质保期内均提供免费上门服务。</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2.2.12</w:t>
      </w:r>
      <w:r w:rsidR="009122E0">
        <w:rPr>
          <w:rFonts w:ascii="仿宋_GB2312" w:eastAsia="仿宋_GB2312" w:hAnsi="仿宋" w:cs="仿宋" w:hint="eastAsia"/>
          <w:sz w:val="24"/>
        </w:rPr>
        <w:t>投标人</w:t>
      </w:r>
      <w:r>
        <w:rPr>
          <w:rFonts w:ascii="仿宋_GB2312" w:eastAsia="仿宋_GB2312" w:hAnsi="仿宋" w:cs="仿宋" w:hint="eastAsia"/>
          <w:sz w:val="24"/>
        </w:rPr>
        <w:t>售后服务证明材料：合作单位营业执照或</w:t>
      </w:r>
      <w:r w:rsidR="009122E0">
        <w:rPr>
          <w:rFonts w:ascii="仿宋_GB2312" w:eastAsia="仿宋_GB2312" w:hAnsi="仿宋" w:cs="仿宋" w:hint="eastAsia"/>
          <w:sz w:val="24"/>
        </w:rPr>
        <w:t>投标人</w:t>
      </w:r>
      <w:r>
        <w:rPr>
          <w:rFonts w:ascii="仿宋_GB2312" w:eastAsia="仿宋_GB2312" w:hAnsi="仿宋" w:cs="仿宋" w:hint="eastAsia"/>
          <w:sz w:val="24"/>
        </w:rPr>
        <w:t>在本地（绍兴市行政区域范围内）设立的项目部、办公室、办事处等机构的证明材料或</w:t>
      </w:r>
      <w:r w:rsidR="009122E0">
        <w:rPr>
          <w:rFonts w:ascii="仿宋_GB2312" w:eastAsia="仿宋_GB2312" w:hAnsi="仿宋" w:cs="仿宋" w:hint="eastAsia"/>
          <w:sz w:val="24"/>
        </w:rPr>
        <w:t>投标人</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的成交后提供本地化服务的承诺；</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2.2.13</w:t>
      </w:r>
      <w:r w:rsidR="009122E0">
        <w:rPr>
          <w:rFonts w:ascii="仿宋_GB2312" w:eastAsia="仿宋_GB2312" w:hAnsi="仿宋" w:cs="仿宋" w:hint="eastAsia"/>
          <w:sz w:val="24"/>
        </w:rPr>
        <w:t>投标人</w:t>
      </w:r>
      <w:r>
        <w:rPr>
          <w:rFonts w:ascii="仿宋_GB2312" w:eastAsia="仿宋_GB2312" w:hAnsi="仿宋" w:cs="仿宋" w:hint="eastAsia"/>
          <w:sz w:val="24"/>
        </w:rPr>
        <w:t>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2.2.14优惠条件：</w:t>
      </w:r>
      <w:r w:rsidR="009122E0">
        <w:rPr>
          <w:rFonts w:ascii="仿宋_GB2312" w:eastAsia="仿宋_GB2312" w:hAnsi="仿宋" w:cs="仿宋" w:hint="eastAsia"/>
          <w:sz w:val="24"/>
        </w:rPr>
        <w:t>投标人</w:t>
      </w:r>
      <w:r>
        <w:rPr>
          <w:rFonts w:ascii="仿宋_GB2312" w:eastAsia="仿宋_GB2312" w:hAnsi="仿宋" w:cs="仿宋" w:hint="eastAsia"/>
          <w:sz w:val="24"/>
        </w:rPr>
        <w:t>承诺给予采购人的各种优惠条件，包括设备价格、运输、保险、安装调试、付款条件、技术服务、售后服务等方面的优惠；当优惠条件涉及“报价单”中的各项费用时，必须与最后报价相统一；（如有）</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2.2.15备品备件清单（含随机自带的备品备件和</w:t>
      </w:r>
      <w:proofErr w:type="gramStart"/>
      <w:r>
        <w:rPr>
          <w:rFonts w:ascii="仿宋_GB2312" w:eastAsia="仿宋_GB2312" w:hAnsi="仿宋" w:cs="仿宋" w:hint="eastAsia"/>
          <w:sz w:val="24"/>
        </w:rPr>
        <w:t>质保期</w:t>
      </w:r>
      <w:proofErr w:type="gramEnd"/>
      <w:r>
        <w:rPr>
          <w:rFonts w:ascii="仿宋_GB2312" w:eastAsia="仿宋_GB2312" w:hAnsi="仿宋" w:cs="仿宋" w:hint="eastAsia"/>
          <w:sz w:val="24"/>
        </w:rPr>
        <w:t>后供采购人选择的备品备件及配套零部件，明细备品备件及价格，且供货价格不高于成交价格；成交货物设备应提供易损部件的备件和整机备品）；（如果有）</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2.2.16培训计划（如有）；</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2.2.17验收方案；</w:t>
      </w:r>
    </w:p>
    <w:p w:rsidR="00912CCC" w:rsidRDefault="000622A9">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2.2.18</w:t>
      </w:r>
      <w:r>
        <w:rPr>
          <w:rFonts w:ascii="仿宋_GB2312" w:eastAsia="仿宋_GB2312" w:hAnsi="仿宋" w:cs="仿宋" w:hint="eastAsia"/>
          <w:sz w:val="24"/>
          <w:u w:val="wave"/>
        </w:rPr>
        <w:t>未尽事宜请各投标单位按评分标准和相对应标</w:t>
      </w:r>
      <w:proofErr w:type="gramStart"/>
      <w:r>
        <w:rPr>
          <w:rFonts w:ascii="仿宋_GB2312" w:eastAsia="仿宋_GB2312" w:hAnsi="仿宋" w:cs="仿宋" w:hint="eastAsia"/>
          <w:sz w:val="24"/>
          <w:u w:val="wave"/>
        </w:rPr>
        <w:t>项相关</w:t>
      </w:r>
      <w:proofErr w:type="gramEnd"/>
      <w:r>
        <w:rPr>
          <w:rFonts w:ascii="仿宋_GB2312" w:eastAsia="仿宋_GB2312" w:hAnsi="仿宋" w:cs="仿宋" w:hint="eastAsia"/>
          <w:sz w:val="24"/>
          <w:u w:val="wave"/>
        </w:rPr>
        <w:t>要求制作；</w:t>
      </w:r>
    </w:p>
    <w:p w:rsidR="00912CCC" w:rsidRDefault="000622A9">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2.2.19投标人需要说明的其他文件和说明（格式自拟）。</w:t>
      </w:r>
    </w:p>
    <w:p w:rsidR="00912CCC" w:rsidRDefault="000622A9">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 xml:space="preserve">2.3报价文件： </w:t>
      </w:r>
    </w:p>
    <w:p w:rsidR="00912CCC" w:rsidRDefault="000622A9">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2.3.1开标一览表（报价表）；</w:t>
      </w:r>
    </w:p>
    <w:p w:rsidR="00912CCC" w:rsidRDefault="000622A9">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2.3.2</w:t>
      </w:r>
      <w:r w:rsidR="00B21DE4">
        <w:rPr>
          <w:rFonts w:ascii="仿宋_GB2312" w:eastAsia="仿宋_GB2312" w:hAnsi="仿宋" w:cs="仿宋" w:hint="eastAsia"/>
          <w:sz w:val="24"/>
        </w:rPr>
        <w:t>中小企业声明函</w:t>
      </w:r>
      <w:r>
        <w:rPr>
          <w:rFonts w:ascii="仿宋_GB2312" w:eastAsia="仿宋_GB2312" w:hAnsi="仿宋" w:cs="仿宋" w:hint="eastAsia"/>
          <w:sz w:val="24"/>
        </w:rPr>
        <w:t>。</w:t>
      </w:r>
    </w:p>
    <w:p w:rsidR="00912CCC" w:rsidRDefault="000622A9">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napToGrid w:val="0"/>
          <w:sz w:val="24"/>
        </w:rPr>
        <w:t xml:space="preserve">2.3.3 </w:t>
      </w:r>
      <w:r>
        <w:rPr>
          <w:rFonts w:ascii="仿宋_GB2312" w:eastAsia="仿宋_GB2312" w:hAnsi="宋体" w:cs="仿宋_GB2312" w:hint="eastAsia"/>
          <w:snapToGrid w:val="0"/>
          <w:sz w:val="24"/>
        </w:rPr>
        <w:t>残疾人福利性单位声明函（如果有）</w:t>
      </w:r>
    </w:p>
    <w:p w:rsidR="00912CCC" w:rsidRDefault="000622A9">
      <w:pPr>
        <w:snapToGrid w:val="0"/>
        <w:spacing w:line="440" w:lineRule="exact"/>
        <w:rPr>
          <w:rFonts w:ascii="仿宋_GB2312" w:eastAsia="仿宋_GB2312" w:hAnsi="仿宋" w:cs="仿宋"/>
          <w:b/>
          <w:bCs/>
          <w:sz w:val="32"/>
        </w:rPr>
      </w:pPr>
      <w:r>
        <w:rPr>
          <w:rFonts w:ascii="仿宋_GB2312" w:eastAsia="仿宋_GB2312" w:hAnsi="仿宋" w:cs="仿宋" w:hint="eastAsia"/>
          <w:b/>
          <w:bCs/>
          <w:sz w:val="24"/>
          <w:szCs w:val="20"/>
        </w:rPr>
        <w:t>3.投标报价</w:t>
      </w:r>
    </w:p>
    <w:p w:rsidR="00912CCC" w:rsidRDefault="000622A9">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3.1报价为采购人可以合格使用产品的价格，包括货款、包装、运输、保险、货到就位以及安装、调试、培训、保修及产品知识产权等一切费用。</w:t>
      </w:r>
    </w:p>
    <w:p w:rsidR="00912CCC" w:rsidRDefault="000622A9">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3.2招标文件未列明，而投标人认为必需的费用也需列入报价。</w:t>
      </w:r>
    </w:p>
    <w:p w:rsidR="00912CCC" w:rsidRDefault="000622A9">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3.3投标报价只允许有一个报价，有选择的报价将不予接受（除指定外）。</w:t>
      </w:r>
    </w:p>
    <w:p w:rsidR="00912CCC" w:rsidRDefault="000622A9">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lastRenderedPageBreak/>
        <w:t>3.4投标人提供虚假材料投标的，投标无效。</w:t>
      </w:r>
    </w:p>
    <w:p w:rsidR="00912CCC" w:rsidRDefault="000622A9">
      <w:pPr>
        <w:pStyle w:val="2a"/>
        <w:snapToGrid w:val="0"/>
        <w:spacing w:before="0" w:line="440" w:lineRule="exact"/>
        <w:ind w:firstLineChars="0" w:firstLine="0"/>
        <w:outlineLvl w:val="0"/>
        <w:rPr>
          <w:rFonts w:ascii="仿宋_GB2312" w:eastAsia="仿宋_GB2312" w:hAnsi="仿宋" w:cs="仿宋"/>
          <w:b/>
          <w:szCs w:val="24"/>
        </w:rPr>
      </w:pPr>
      <w:r>
        <w:rPr>
          <w:rFonts w:ascii="仿宋_GB2312" w:eastAsia="仿宋_GB2312" w:hAnsi="仿宋" w:cs="仿宋" w:hint="eastAsia"/>
          <w:b/>
          <w:kern w:val="0"/>
          <w:szCs w:val="24"/>
        </w:rPr>
        <w:t>4.</w:t>
      </w:r>
      <w:r>
        <w:rPr>
          <w:rFonts w:ascii="仿宋_GB2312" w:eastAsia="仿宋_GB2312" w:hAnsi="仿宋" w:cs="仿宋" w:hint="eastAsia"/>
          <w:b/>
          <w:kern w:val="0"/>
          <w:szCs w:val="24"/>
          <w:lang w:val="zh-CN"/>
        </w:rPr>
        <w:t xml:space="preserve"> </w:t>
      </w:r>
      <w:r>
        <w:rPr>
          <w:rFonts w:ascii="仿宋_GB2312" w:eastAsia="仿宋_GB2312" w:hAnsi="仿宋" w:cs="仿宋" w:hint="eastAsia"/>
          <w:b/>
          <w:szCs w:val="24"/>
        </w:rPr>
        <w:t>投标文件的编制和</w:t>
      </w:r>
      <w:r>
        <w:rPr>
          <w:rFonts w:ascii="仿宋_GB2312" w:eastAsia="仿宋_GB2312" w:hAnsi="仿宋" w:cs="仿宋" w:hint="eastAsia"/>
          <w:b/>
        </w:rPr>
        <w:t>签署</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.1投标文件分为资格文件、商务技术文件、报价文件三部分。各投标人在编制投标文件时请按照招标文件第六部</w:t>
      </w:r>
      <w:proofErr w:type="gramStart"/>
      <w:r>
        <w:rPr>
          <w:rFonts w:ascii="仿宋_GB2312" w:eastAsia="仿宋_GB2312" w:hAnsi="仿宋" w:cs="仿宋" w:hint="eastAsia"/>
          <w:sz w:val="24"/>
          <w:lang w:val="zh-CN"/>
        </w:rPr>
        <w:t>分规定</w:t>
      </w:r>
      <w:proofErr w:type="gramEnd"/>
      <w:r>
        <w:rPr>
          <w:rFonts w:ascii="仿宋_GB2312" w:eastAsia="仿宋_GB2312" w:hAnsi="仿宋" w:cs="仿宋" w:hint="eastAsia"/>
          <w:sz w:val="24"/>
          <w:lang w:val="zh-CN"/>
        </w:rPr>
        <w:t>的格式进行，混乱的编排导致投标文件被误读或评标委员会查找不到有效文件是投标人的风险。</w:t>
      </w:r>
    </w:p>
    <w:p w:rsidR="00912CCC" w:rsidRDefault="000622A9">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.2投标人进行电子投标应安装客户端软件—“政</w:t>
      </w:r>
      <w:proofErr w:type="gramStart"/>
      <w:r>
        <w:rPr>
          <w:rFonts w:ascii="仿宋_GB2312" w:eastAsia="仿宋_GB2312" w:hAnsi="仿宋" w:cs="仿宋" w:hint="eastAsia"/>
          <w:sz w:val="24"/>
          <w:lang w:val="zh-CN"/>
        </w:rPr>
        <w:t>采云</w:t>
      </w:r>
      <w:proofErr w:type="gramEnd"/>
      <w:r>
        <w:rPr>
          <w:rFonts w:ascii="仿宋_GB2312" w:eastAsia="仿宋_GB2312" w:hAnsi="仿宋" w:cs="仿宋" w:hint="eastAsia"/>
          <w:sz w:val="24"/>
          <w:lang w:val="zh-CN"/>
        </w:rPr>
        <w:t>电子交易客户端”，并按照招标文件和电子交易平台的要求编制并加密投标文件。投标人未按规定加密的投标文件，电子交易平台将拒收并提示。</w:t>
      </w:r>
    </w:p>
    <w:p w:rsidR="00912CCC" w:rsidRDefault="000622A9">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.3使用“政</w:t>
      </w:r>
      <w:proofErr w:type="gramStart"/>
      <w:r>
        <w:rPr>
          <w:rFonts w:ascii="仿宋_GB2312" w:eastAsia="仿宋_GB2312" w:hAnsi="仿宋" w:cs="仿宋" w:hint="eastAsia"/>
          <w:sz w:val="24"/>
          <w:lang w:val="zh-CN"/>
        </w:rPr>
        <w:t>采云</w:t>
      </w:r>
      <w:proofErr w:type="gramEnd"/>
      <w:r>
        <w:rPr>
          <w:rFonts w:ascii="仿宋_GB2312" w:eastAsia="仿宋_GB2312" w:hAnsi="仿宋" w:cs="仿宋" w:hint="eastAsia"/>
          <w:sz w:val="24"/>
          <w:lang w:val="zh-CN"/>
        </w:rPr>
        <w:t>电子交易客户端”需要提前申领CA数字证书，申领流程请自行前往“浙江政府采购网-下载专区-电子交易客户端-CA驱动和申领流程”进行查阅。</w:t>
      </w:r>
    </w:p>
    <w:p w:rsidR="00912CCC" w:rsidRDefault="000622A9">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912CCC" w:rsidRDefault="000622A9">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912CCC" w:rsidRDefault="000622A9">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912CCC" w:rsidRDefault="000622A9">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5. 投标文件的提交、补充、修改、撤回</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sidR="009122E0">
        <w:rPr>
          <w:rFonts w:ascii="仿宋_GB2312" w:eastAsia="仿宋_GB2312" w:hAnsi="仿宋" w:cs="仿宋" w:hint="eastAsia"/>
          <w:sz w:val="24"/>
        </w:rPr>
        <w:t>投标人</w:t>
      </w:r>
      <w:r>
        <w:rPr>
          <w:rFonts w:ascii="仿宋_GB2312" w:eastAsia="仿宋_GB2312" w:hAnsi="仿宋" w:cs="仿宋" w:hint="eastAsia"/>
          <w:sz w:val="24"/>
        </w:rPr>
        <w:t>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5.2电子交易平台收到投标文件，将妥善保存并即时向</w:t>
      </w:r>
      <w:r w:rsidR="009122E0">
        <w:rPr>
          <w:rFonts w:ascii="仿宋_GB2312" w:eastAsia="仿宋_GB2312" w:hAnsi="仿宋" w:cs="仿宋" w:hint="eastAsia"/>
          <w:sz w:val="24"/>
        </w:rPr>
        <w:t>投标人</w:t>
      </w:r>
      <w:r>
        <w:rPr>
          <w:rFonts w:ascii="仿宋_GB2312" w:eastAsia="仿宋_GB2312" w:hAnsi="仿宋" w:cs="仿宋" w:hint="eastAsia"/>
          <w:sz w:val="24"/>
        </w:rPr>
        <w:t>发出确认回执通知。在投标截止时间前，除</w:t>
      </w:r>
      <w:r w:rsidR="009122E0">
        <w:rPr>
          <w:rFonts w:ascii="仿宋_GB2312" w:eastAsia="仿宋_GB2312" w:hAnsi="仿宋" w:cs="仿宋" w:hint="eastAsia"/>
          <w:sz w:val="24"/>
        </w:rPr>
        <w:t>投标人</w:t>
      </w:r>
      <w:r>
        <w:rPr>
          <w:rFonts w:ascii="仿宋_GB2312" w:eastAsia="仿宋_GB2312" w:hAnsi="仿宋" w:cs="仿宋" w:hint="eastAsia"/>
          <w:sz w:val="24"/>
        </w:rPr>
        <w:t>补充、修改或者撤回投标文件外，任何单位和个人不得解密或提取投标文件。</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rsidR="00912CCC" w:rsidRDefault="000622A9">
      <w:pPr>
        <w:spacing w:line="440" w:lineRule="exact"/>
        <w:rPr>
          <w:rFonts w:ascii="仿宋_GB2312" w:eastAsia="仿宋_GB2312" w:hAnsi="仿宋" w:cs="仿宋"/>
          <w:b/>
          <w:sz w:val="32"/>
        </w:rPr>
      </w:pPr>
      <w:r>
        <w:rPr>
          <w:rFonts w:ascii="仿宋_GB2312" w:eastAsia="仿宋_GB2312" w:hAnsi="仿宋" w:cs="仿宋" w:hint="eastAsia"/>
          <w:b/>
          <w:bCs/>
          <w:sz w:val="24"/>
        </w:rPr>
        <w:t>6.投标有效期</w:t>
      </w:r>
    </w:p>
    <w:p w:rsidR="00912CCC" w:rsidRDefault="000622A9">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6.1投标有效期为从提交投标文件的截止之日起90天。投标人的投标文件中承诺的投标有效期少于招标文件中载明的投标有效期的，投标无效。</w:t>
      </w:r>
    </w:p>
    <w:p w:rsidR="00912CCC" w:rsidRDefault="000622A9">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lastRenderedPageBreak/>
        <w:t>6.2投标文件合格投递后，自投标截止日期起，在投标有效期内有效。</w:t>
      </w:r>
    </w:p>
    <w:p w:rsidR="00912CCC" w:rsidRDefault="000622A9">
      <w:pPr>
        <w:pStyle w:val="2a"/>
        <w:ind w:firstLine="480"/>
        <w:rPr>
          <w:rFonts w:ascii="仿宋_GB2312" w:eastAsia="仿宋_GB2312" w:hAnsi="仿宋" w:cs="仿宋"/>
          <w:b/>
          <w:sz w:val="32"/>
        </w:rPr>
      </w:pPr>
      <w:r>
        <w:rPr>
          <w:rFonts w:ascii="仿宋_GB2312" w:eastAsia="仿宋_GB2312"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rsidR="00912CCC" w:rsidRDefault="000622A9">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912CCC" w:rsidRDefault="000622A9">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1．电子招投标开标及评审程序</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1.1投标截止时间后，主持人宣布开标会开始。</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1.2投标人登录政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平台，用“项目采购-开标评标”功能对电子投标文件进行在线解密。在线解密电子投标文件时间为开标时间起30分钟内。</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1.3评标委员会对资格和商务技术响应文件进行评审。</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1.4主持人宣布商务技术得分及无效（废）投标情形（如有），公布经商务技术（资信）评审符合招标文件要求的投标人名单及其商务技术得分。</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1.6评标委员会对投标文件报价文件资料进行评审，核准投标报价及计算价格分，汇总商务技术分、价格分，根据得分排序确定中标候选人。</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1.7主持人公布评标结果。</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w:t>
      </w:r>
      <w:proofErr w:type="gramStart"/>
      <w:r>
        <w:rPr>
          <w:rFonts w:ascii="仿宋_GB2312" w:eastAsia="仿宋_GB2312" w:hAnsi="仿宋" w:cs="仿宋" w:hint="eastAsia"/>
          <w:b/>
          <w:sz w:val="24"/>
        </w:rPr>
        <w:t>采云</w:t>
      </w:r>
      <w:proofErr w:type="gramEnd"/>
      <w:r>
        <w:rPr>
          <w:rFonts w:ascii="仿宋_GB2312" w:eastAsia="仿宋_GB2312" w:hAnsi="仿宋" w:cs="仿宋" w:hint="eastAsia"/>
          <w:b/>
          <w:sz w:val="24"/>
        </w:rPr>
        <w:t>公司如对电子化开标及评审程序有调整的，按调整后的程序操作。</w:t>
      </w:r>
    </w:p>
    <w:p w:rsidR="00912CCC" w:rsidRDefault="000622A9">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2.采购过程中出现以下情形，导致电子交易平台无法正常运行，或者无法保证电子交易的公平、公正和安全时，采购组织机构可中止电子交易活动：</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2.1电子交易平台发生故障而无法登录访问的； </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2.2电子交易平台应用或数据库出现错误，不能进行正常操作的；</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2.3电子交易平台发现严重安全漏洞，有潜在泄密危险的；</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2.4病毒发作导致不能进行正常操作的； </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2.5其他无法保证电子交易的公平、公正和安全的情况。</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912CCC" w:rsidRDefault="000622A9">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3．评标</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3.1评标委员会由招标采购单位依法组建，负责评标活动。评标委员会遵循公开、公平、公正、科学合理、竞争择优的原则。</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3.2评标委员会由采购人代表和有关方面的专家组成，成员人数为五人以上单数。</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3.3评标委员会负责对投标人资格的最终审定。</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w:t>
      </w:r>
      <w:r w:rsidR="009122E0">
        <w:rPr>
          <w:rFonts w:ascii="仿宋_GB2312" w:eastAsia="仿宋_GB2312" w:hAnsi="仿宋" w:cs="仿宋" w:hint="eastAsia"/>
          <w:sz w:val="24"/>
        </w:rPr>
        <w:t>投标人</w:t>
      </w:r>
      <w:r>
        <w:rPr>
          <w:rFonts w:ascii="仿宋_GB2312" w:eastAsia="仿宋_GB2312" w:hAnsi="仿宋" w:cs="仿宋" w:hint="eastAsia"/>
          <w:sz w:val="24"/>
        </w:rPr>
        <w:t>对投标、响应文件</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澄清、说明或者补正的，评标委员会和</w:t>
      </w:r>
      <w:r w:rsidR="009122E0">
        <w:rPr>
          <w:rFonts w:ascii="仿宋_GB2312" w:eastAsia="仿宋_GB2312" w:hAnsi="仿宋" w:cs="仿宋" w:hint="eastAsia"/>
          <w:sz w:val="24"/>
        </w:rPr>
        <w:t>投标人</w:t>
      </w:r>
      <w:r>
        <w:rPr>
          <w:rFonts w:ascii="仿宋_GB2312" w:eastAsia="仿宋_GB2312" w:hAnsi="仿宋" w:cs="仿宋" w:hint="eastAsia"/>
          <w:sz w:val="24"/>
        </w:rPr>
        <w:t>应当通过政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平台交换数据电文。给予</w:t>
      </w:r>
      <w:r w:rsidR="009122E0">
        <w:rPr>
          <w:rFonts w:ascii="仿宋_GB2312" w:eastAsia="仿宋_GB2312" w:hAnsi="仿宋" w:cs="仿宋" w:hint="eastAsia"/>
          <w:sz w:val="24"/>
        </w:rPr>
        <w:t>投标人</w:t>
      </w:r>
      <w:r>
        <w:rPr>
          <w:rFonts w:ascii="仿宋_GB2312" w:eastAsia="仿宋_GB2312" w:hAnsi="仿宋" w:cs="仿宋" w:hint="eastAsia"/>
          <w:sz w:val="24"/>
        </w:rPr>
        <w:t>提交澄清说明或补正的时间不少于半小时，</w:t>
      </w:r>
      <w:r w:rsidR="009122E0">
        <w:rPr>
          <w:rFonts w:ascii="仿宋_GB2312" w:eastAsia="仿宋_GB2312" w:hAnsi="仿宋" w:cs="仿宋" w:hint="eastAsia"/>
          <w:sz w:val="24"/>
        </w:rPr>
        <w:t>投标人</w:t>
      </w:r>
      <w:r>
        <w:rPr>
          <w:rFonts w:ascii="仿宋_GB2312" w:eastAsia="仿宋_GB2312" w:hAnsi="仿宋" w:cs="仿宋" w:hint="eastAsia"/>
          <w:sz w:val="24"/>
        </w:rPr>
        <w:t>已经明确表示澄清说明或补正完毕的除外。</w:t>
      </w:r>
    </w:p>
    <w:p w:rsidR="00912CCC" w:rsidRDefault="009122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投标人</w:t>
      </w:r>
      <w:r w:rsidR="000622A9">
        <w:rPr>
          <w:rFonts w:ascii="仿宋_GB2312" w:eastAsia="仿宋_GB2312" w:hAnsi="仿宋" w:cs="仿宋" w:hint="eastAsia"/>
          <w:sz w:val="24"/>
        </w:rPr>
        <w:t>通过政</w:t>
      </w:r>
      <w:proofErr w:type="gramStart"/>
      <w:r w:rsidR="000622A9">
        <w:rPr>
          <w:rFonts w:ascii="仿宋_GB2312" w:eastAsia="仿宋_GB2312" w:hAnsi="仿宋" w:cs="仿宋" w:hint="eastAsia"/>
          <w:sz w:val="24"/>
        </w:rPr>
        <w:t>采云</w:t>
      </w:r>
      <w:proofErr w:type="gramEnd"/>
      <w:r w:rsidR="000622A9">
        <w:rPr>
          <w:rFonts w:ascii="仿宋_GB2312" w:eastAsia="仿宋_GB2312" w:hAnsi="仿宋" w:cs="仿宋" w:hint="eastAsia"/>
          <w:sz w:val="24"/>
        </w:rPr>
        <w:t>平台交换的数据电文必须进行电子签章。</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3.5评审小组组长组织评审人员独立评审。评审小组对拟认定为采购响应文件无效、</w:t>
      </w:r>
      <w:r w:rsidR="009122E0">
        <w:rPr>
          <w:rFonts w:ascii="仿宋_GB2312" w:eastAsia="仿宋_GB2312" w:hAnsi="仿宋" w:cs="仿宋" w:hint="eastAsia"/>
          <w:sz w:val="24"/>
        </w:rPr>
        <w:t>投标人</w:t>
      </w:r>
      <w:r>
        <w:rPr>
          <w:rFonts w:ascii="仿宋_GB2312" w:eastAsia="仿宋_GB2312" w:hAnsi="仿宋" w:cs="仿宋" w:hint="eastAsia"/>
          <w:sz w:val="24"/>
        </w:rPr>
        <w:t>资格不符合的，应组织相关</w:t>
      </w:r>
      <w:r w:rsidR="009122E0">
        <w:rPr>
          <w:rFonts w:ascii="仿宋_GB2312" w:eastAsia="仿宋_GB2312" w:hAnsi="仿宋" w:cs="仿宋" w:hint="eastAsia"/>
          <w:sz w:val="24"/>
        </w:rPr>
        <w:t>投标人</w:t>
      </w:r>
      <w:r>
        <w:rPr>
          <w:rFonts w:ascii="仿宋_GB2312" w:eastAsia="仿宋_GB2312" w:hAnsi="仿宋" w:cs="仿宋" w:hint="eastAsia"/>
          <w:sz w:val="24"/>
        </w:rPr>
        <w:t>代表进行陈述、澄清或申辩；采购组织机构可协助评审小组组长对打分结果进行校对、核对并汇总统计；对明显畸高、</w:t>
      </w:r>
      <w:proofErr w:type="gramStart"/>
      <w:r>
        <w:rPr>
          <w:rFonts w:ascii="仿宋_GB2312" w:eastAsia="仿宋_GB2312" w:hAnsi="仿宋" w:cs="仿宋" w:hint="eastAsia"/>
          <w:sz w:val="24"/>
        </w:rPr>
        <w:t>畸</w:t>
      </w:r>
      <w:proofErr w:type="gramEnd"/>
      <w:r>
        <w:rPr>
          <w:rFonts w:ascii="仿宋_GB2312" w:eastAsia="仿宋_GB2312" w:hAnsi="仿宋" w:cs="仿宋" w:hint="eastAsia"/>
          <w:sz w:val="24"/>
        </w:rPr>
        <w:t>低的评分情形（评审小组成员个人主观打分偏离所有评审小组成员主观打分平均值30%以上），启动评分畸高、</w:t>
      </w:r>
      <w:proofErr w:type="gramStart"/>
      <w:r>
        <w:rPr>
          <w:rFonts w:ascii="仿宋_GB2312" w:eastAsia="仿宋_GB2312" w:hAnsi="仿宋" w:cs="仿宋" w:hint="eastAsia"/>
          <w:sz w:val="24"/>
        </w:rPr>
        <w:t>畸低行为</w:t>
      </w:r>
      <w:proofErr w:type="gramEnd"/>
      <w:r>
        <w:rPr>
          <w:rFonts w:ascii="仿宋_GB2312" w:eastAsia="仿宋_GB2312"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3.6评标委员会对投标文件的判定，只依据投标文件和招标文件内容本身，不依据任何外来证明。</w:t>
      </w:r>
    </w:p>
    <w:p w:rsidR="00912CCC" w:rsidRDefault="000622A9">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3.7评标委员会不向落标</w:t>
      </w:r>
      <w:proofErr w:type="gramStart"/>
      <w:r>
        <w:rPr>
          <w:rFonts w:ascii="仿宋_GB2312" w:eastAsia="仿宋_GB2312" w:hAnsi="仿宋" w:cs="仿宋" w:hint="eastAsia"/>
          <w:sz w:val="24"/>
        </w:rPr>
        <w:t>方解释</w:t>
      </w:r>
      <w:proofErr w:type="gramEnd"/>
      <w:r>
        <w:rPr>
          <w:rFonts w:ascii="仿宋_GB2312" w:eastAsia="仿宋_GB2312" w:hAnsi="仿宋" w:cs="仿宋" w:hint="eastAsia"/>
          <w:sz w:val="24"/>
        </w:rPr>
        <w:t>落标的原因。</w:t>
      </w:r>
    </w:p>
    <w:p w:rsidR="00912CCC" w:rsidRDefault="000622A9">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4．投标文件的初审鉴定</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4.1资格性审查</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4.1.1依据法律、法规和招标文件规定，采购人或采购人代表对投标人进行资格审查，以确定投标人是否具备投标资格。</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4.2符合性审查</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w:t>
      </w:r>
      <w:r>
        <w:rPr>
          <w:rFonts w:ascii="仿宋_GB2312" w:eastAsia="仿宋_GB2312" w:hAnsi="仿宋" w:cs="仿宋" w:hint="eastAsia"/>
          <w:sz w:val="24"/>
        </w:rPr>
        <w:lastRenderedPageBreak/>
        <w:t>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_GB2312" w:eastAsia="仿宋_GB2312" w:hAnsi="仿宋" w:cs="仿宋" w:hint="eastAsia"/>
          <w:sz w:val="24"/>
        </w:rPr>
        <w:t>响应性只根据</w:t>
      </w:r>
      <w:proofErr w:type="gramEnd"/>
      <w:r>
        <w:rPr>
          <w:rFonts w:ascii="仿宋_GB2312" w:eastAsia="仿宋_GB2312" w:hAnsi="仿宋" w:cs="仿宋" w:hint="eastAsia"/>
          <w:sz w:val="24"/>
        </w:rPr>
        <w:t>投标文件本身的内容，而不寻求外部证据。</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5.1投标文件中开标一览表（报价表）内容与投标文件中相应内容不一致的，以开标一览表（报价表）为准；</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5.2大写金额和小写金额不一致的，以大写金额为准；</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5.3单价金额小数点或者百分比有明显错位的，以开标一览表的总价为准，并修改单价；</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5.4总价金额与按单价汇总金额不一致的，以单价金额计算结果为准。</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sz w:val="24"/>
        </w:rPr>
        <w:t>6.投标文件的评审、比较和否决</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6.1评标委员会将对在实质上响应招标文件要求的投标文件进行评估和比较。</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6.2在评审过程中，评标委员会可以书面形式要求投标人就投标文件含义不明确的内容可对其通过政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平台进行书面说明并提供相关材料，但不得超过投标文件的范围或者改变投标文件的实质性内容。</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6.3在评标过程中，如发现与招标文件要求相偏离的，评标委员会可对其偏离情形进行必要的核实。</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6.4在评审过程中，如属于实质性偏离或符合无效响应条件的，应当询问相关投标人，并可对其通过政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平台进行线上确认，但不允许对偏离条款进行补充、修正或撤回。</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6.5比较与评价。评标委员会应当按照评标标准，对符合性审查合格的投标文件进行商务和技术评估，综合比较与评价。</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6.6汇总（商务技术得分情况）。评标委员会各成员应当独立对每个投标人的商务技术（资信）文件进行评价，并汇总商务技术得分情况。</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6.7 报价审核。对符合采购需求且通过商务技术（资信）评审的投标人的报价的合理性、准确性等进行审查核实。</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平台提供线上说明，必要时提交相关证明材料。</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6.7.3如需投标价格修正，按财政部87号令第五十九条的规定对投标价格进行修正。</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6.8评标委员会依据招标文件规定的评标标准和方法，对投标文件进行评审和比较后，向采购人或其委托的采购代理机构提供书面评标报告，并按得分高低排序推荐中标候选</w:t>
      </w:r>
      <w:r w:rsidR="009122E0">
        <w:rPr>
          <w:rFonts w:ascii="仿宋_GB2312" w:eastAsia="仿宋_GB2312" w:hAnsi="仿宋" w:cs="仿宋" w:hint="eastAsia"/>
          <w:sz w:val="24"/>
        </w:rPr>
        <w:t>投标人</w:t>
      </w:r>
      <w:r>
        <w:rPr>
          <w:rFonts w:ascii="仿宋_GB2312" w:eastAsia="仿宋_GB2312" w:hAnsi="仿宋" w:cs="仿宋" w:hint="eastAsia"/>
          <w:sz w:val="24"/>
        </w:rPr>
        <w:t>。</w:t>
      </w:r>
    </w:p>
    <w:p w:rsidR="00912CCC" w:rsidRDefault="000622A9" w:rsidP="00D84FFB">
      <w:pPr>
        <w:pStyle w:val="a4"/>
        <w:spacing w:after="156" w:line="440" w:lineRule="exact"/>
        <w:ind w:left="0"/>
        <w:rPr>
          <w:rFonts w:ascii="仿宋_GB2312" w:eastAsia="仿宋_GB2312" w:hAnsi="仿宋" w:cs="仿宋"/>
          <w:b/>
        </w:rPr>
      </w:pPr>
      <w:r>
        <w:rPr>
          <w:rFonts w:ascii="仿宋_GB2312" w:eastAsia="仿宋_GB2312" w:hAnsi="仿宋" w:cs="仿宋" w:hint="eastAsia"/>
          <w:b/>
        </w:rPr>
        <w:t>7.投标文件的澄清</w:t>
      </w:r>
    </w:p>
    <w:p w:rsidR="00912CCC" w:rsidRDefault="000622A9" w:rsidP="00D84FFB">
      <w:pPr>
        <w:pStyle w:val="a4"/>
        <w:spacing w:after="156"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12CCC" w:rsidRDefault="000622A9">
      <w:pPr>
        <w:pStyle w:val="ac"/>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8.无效投标的情形</w:t>
      </w:r>
    </w:p>
    <w:p w:rsidR="00912CCC" w:rsidRDefault="000622A9">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8.1未按照招标文件规定要求电子签章、签字或盖章的；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8.2单位负责人为同一人或者存在直接控股、管理关系的不同</w:t>
      </w:r>
      <w:r w:rsidR="009122E0">
        <w:rPr>
          <w:rFonts w:ascii="仿宋_GB2312" w:eastAsia="仿宋_GB2312" w:hAnsi="仿宋" w:cs="仿宋" w:hint="eastAsia"/>
          <w:b/>
          <w:sz w:val="24"/>
        </w:rPr>
        <w:t>投标人</w:t>
      </w:r>
      <w:r>
        <w:rPr>
          <w:rFonts w:ascii="仿宋_GB2312" w:eastAsia="仿宋_GB2312" w:hAnsi="仿宋" w:cs="仿宋" w:hint="eastAsia"/>
          <w:b/>
          <w:sz w:val="24"/>
        </w:rPr>
        <w:t>参加同一合同项下的政府采购活动的（均无效）；</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8.3为采购项目提供整体设计、规范编制或者项目管理、监理、检测等服务的</w:t>
      </w:r>
      <w:r w:rsidR="009122E0">
        <w:rPr>
          <w:rFonts w:ascii="仿宋_GB2312" w:eastAsia="仿宋_GB2312" w:hAnsi="仿宋" w:cs="仿宋" w:hint="eastAsia"/>
          <w:b/>
          <w:sz w:val="24"/>
        </w:rPr>
        <w:t>投标人</w:t>
      </w:r>
      <w:r>
        <w:rPr>
          <w:rFonts w:ascii="仿宋_GB2312" w:eastAsia="仿宋_GB2312" w:hAnsi="仿宋" w:cs="仿宋" w:hint="eastAsia"/>
          <w:b/>
          <w:sz w:val="24"/>
        </w:rPr>
        <w:t xml:space="preserve">参加该采购项目的其他采购活动的； </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8.4投标人未提供招标文件中规定的基本资格条件书面承诺函的，或投标人未提供有效的特定资格证明文件的，视为投标人不具备招标文件中规定的资格要求；</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8.5《法定代表人身份证明书》与提供的身份证复印件信息不符的；《法定代表人授权委托书》与提供的身份证复印件信息不符的；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8.6《法定代表人授权委托书》或《法定代表人身份证明书》填写不全、错误、</w:t>
      </w:r>
      <w:proofErr w:type="gramStart"/>
      <w:r>
        <w:rPr>
          <w:rFonts w:ascii="仿宋_GB2312" w:eastAsia="仿宋_GB2312" w:hAnsi="仿宋" w:cs="仿宋" w:hint="eastAsia"/>
          <w:b/>
          <w:sz w:val="24"/>
        </w:rPr>
        <w:t>未电子</w:t>
      </w:r>
      <w:proofErr w:type="gramEnd"/>
      <w:r>
        <w:rPr>
          <w:rFonts w:ascii="仿宋_GB2312" w:eastAsia="仿宋_GB2312" w:hAnsi="仿宋" w:cs="仿宋" w:hint="eastAsia"/>
          <w:b/>
          <w:sz w:val="24"/>
        </w:rPr>
        <w:t>签章(《法定代表人授权委托书》要求“电子签章”和“签字或盖章”</w:t>
      </w:r>
      <w:r>
        <w:rPr>
          <w:rFonts w:ascii="仿宋_GB2312" w:eastAsia="仿宋_GB2312" w:hAnsi="仿宋" w:cs="仿宋" w:hint="eastAsia"/>
          <w:b/>
          <w:sz w:val="24"/>
        </w:rPr>
        <w:lastRenderedPageBreak/>
        <w:t>缺一不可）的；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8.7授权代表非投标单位正式职工的（以</w:t>
      </w:r>
      <w:proofErr w:type="gramStart"/>
      <w:r>
        <w:rPr>
          <w:rFonts w:ascii="仿宋_GB2312" w:eastAsia="仿宋_GB2312" w:hAnsi="仿宋" w:cs="仿宋" w:hint="eastAsia"/>
          <w:b/>
          <w:sz w:val="24"/>
        </w:rPr>
        <w:t>社保证</w:t>
      </w:r>
      <w:proofErr w:type="gramEnd"/>
      <w:r>
        <w:rPr>
          <w:rFonts w:ascii="仿宋_GB2312" w:eastAsia="仿宋_GB2312" w:hAnsi="仿宋" w:cs="仿宋" w:hint="eastAsia"/>
          <w:b/>
          <w:sz w:val="24"/>
        </w:rPr>
        <w:t>明为准，如授权代表为离退休返聘人员的，需提供退休证明及单位聘用证明），法定代表人及个体工商户除外；</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8.8投标文件中的</w:t>
      </w:r>
      <w:proofErr w:type="gramStart"/>
      <w:r>
        <w:rPr>
          <w:rFonts w:ascii="仿宋_GB2312" w:eastAsia="仿宋_GB2312" w:hAnsi="仿宋" w:cs="仿宋" w:hint="eastAsia"/>
          <w:b/>
          <w:sz w:val="24"/>
        </w:rPr>
        <w:t>投标函无投标人</w:t>
      </w:r>
      <w:proofErr w:type="gramEnd"/>
      <w:r>
        <w:rPr>
          <w:rFonts w:ascii="仿宋_GB2312" w:eastAsia="仿宋_GB2312" w:hAnsi="仿宋" w:cs="仿宋" w:hint="eastAsia"/>
          <w:b/>
          <w:sz w:val="24"/>
        </w:rPr>
        <w:t>的电子签章或填写不全的；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8.9报价一经涂改，未在涂改处加盖投标单位公章或者未经法定代表人或其授权代表签字或盖章的；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8.10未按招标文件规定的格式填写，或对招标服务或技术或产品等要求未详细应答或应答内容不全、有缺失的,经评标委员会认定为无法评审的；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8.12《技术偏离说明表》不真实填写或弄虚作假的；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8.13投标文件含有采购人不能接受的附加条件；</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8.15报价超过招标文件中规定的预算金额或最高限价的；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8.16投标文件“商务技术（资信）文件资料”部分中出现《开标一览表》相关内容的；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8.18《开标一览表》填写不完整或字迹不能辨认或有漏项的，经评标委员会认定属于重大偏差的；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8.19投标人对根据修正原则修正后的报价不确认的；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8.20投标人提供虚假材料投标的（包括但不限于以下情节）；</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8.20.1使用伪造、变造的许可证件；</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8.20.2提供虚假的财务状况或者业绩；</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8.20.3提供虚假的项目负责人或者主要技术人员简历、劳动关系证明；</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8.20.4提供虚假的信用状况；</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lastRenderedPageBreak/>
        <w:t>8.20.5其他弄虚作假的行为。</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8.21下列情形之一的，视为投标人串通投标，其投标无效：</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8.21.1不同投标人的投标文件由同一单位或者个人编制；</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8.21.2不同投标人委托同一单位或者个人办理投标事宜；</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8.21.3不同投标人的投标文件载明的项目管理成员或者联系人员为同一人；</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8.21.4不同投标人的投标文件异常一致或者投标报价呈规律性差异；</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8.21.5不同投标人的投标文件相互混装；</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8.22有下列情形之一的，属于恶意串通，其投标无效：</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sidR="009122E0">
        <w:rPr>
          <w:rFonts w:ascii="仿宋_GB2312" w:eastAsia="仿宋_GB2312" w:hAnsi="仿宋" w:cs="仿宋" w:hint="eastAsia"/>
          <w:sz w:val="24"/>
        </w:rPr>
        <w:t>投标人</w:t>
      </w:r>
      <w:r>
        <w:rPr>
          <w:rFonts w:ascii="仿宋_GB2312" w:eastAsia="仿宋_GB2312" w:hAnsi="仿宋" w:cs="仿宋" w:hint="eastAsia"/>
          <w:sz w:val="24"/>
        </w:rPr>
        <w:t>直接或者间接从采购人或者采购机构处获得其他</w:t>
      </w:r>
      <w:r w:rsidR="009122E0">
        <w:rPr>
          <w:rFonts w:ascii="仿宋_GB2312" w:eastAsia="仿宋_GB2312" w:hAnsi="仿宋" w:cs="仿宋" w:hint="eastAsia"/>
          <w:sz w:val="24"/>
        </w:rPr>
        <w:t>投标人</w:t>
      </w:r>
      <w:r>
        <w:rPr>
          <w:rFonts w:ascii="仿宋_GB2312" w:eastAsia="仿宋_GB2312" w:hAnsi="仿宋" w:cs="仿宋" w:hint="eastAsia"/>
          <w:sz w:val="24"/>
        </w:rPr>
        <w:t>的相关情况并修改其投标文件或者响应文件；</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sidR="009122E0">
        <w:rPr>
          <w:rFonts w:ascii="仿宋_GB2312" w:eastAsia="仿宋_GB2312" w:hAnsi="仿宋" w:cs="仿宋" w:hint="eastAsia"/>
          <w:sz w:val="24"/>
        </w:rPr>
        <w:t>投标人</w:t>
      </w:r>
      <w:r>
        <w:rPr>
          <w:rFonts w:ascii="仿宋_GB2312" w:eastAsia="仿宋_GB2312" w:hAnsi="仿宋" w:cs="仿宋" w:hint="eastAsia"/>
          <w:sz w:val="24"/>
        </w:rPr>
        <w:t>按照采购人或者采购机构的授意撤换、修改投标文件或者响应文件；</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sidR="009122E0">
        <w:rPr>
          <w:rFonts w:ascii="仿宋_GB2312" w:eastAsia="仿宋_GB2312" w:hAnsi="仿宋" w:cs="仿宋" w:hint="eastAsia"/>
          <w:sz w:val="24"/>
        </w:rPr>
        <w:t>投标人</w:t>
      </w:r>
      <w:r>
        <w:rPr>
          <w:rFonts w:ascii="仿宋_GB2312" w:eastAsia="仿宋_GB2312" w:hAnsi="仿宋" w:cs="仿宋" w:hint="eastAsia"/>
          <w:sz w:val="24"/>
        </w:rPr>
        <w:t>之间协商报价、技术方案等投标文件或者响应文件的实质性内容；</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8.22.4属于同一集团、协会、商会等组织成员的</w:t>
      </w:r>
      <w:r w:rsidR="009122E0">
        <w:rPr>
          <w:rFonts w:ascii="仿宋_GB2312" w:eastAsia="仿宋_GB2312" w:hAnsi="仿宋" w:cs="仿宋" w:hint="eastAsia"/>
          <w:sz w:val="24"/>
        </w:rPr>
        <w:t>投标人</w:t>
      </w:r>
      <w:r>
        <w:rPr>
          <w:rFonts w:ascii="仿宋_GB2312" w:eastAsia="仿宋_GB2312" w:hAnsi="仿宋" w:cs="仿宋" w:hint="eastAsia"/>
          <w:sz w:val="24"/>
        </w:rPr>
        <w:t>按照该组织要求协同参加政府采购活动；</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sidR="009122E0">
        <w:rPr>
          <w:rFonts w:ascii="仿宋_GB2312" w:eastAsia="仿宋_GB2312" w:hAnsi="仿宋" w:cs="仿宋" w:hint="eastAsia"/>
          <w:sz w:val="24"/>
        </w:rPr>
        <w:t>投标人</w:t>
      </w:r>
      <w:r>
        <w:rPr>
          <w:rFonts w:ascii="仿宋_GB2312" w:eastAsia="仿宋_GB2312" w:hAnsi="仿宋" w:cs="仿宋" w:hint="eastAsia"/>
          <w:sz w:val="24"/>
        </w:rPr>
        <w:t>之间事先约定由某一特定</w:t>
      </w:r>
      <w:r w:rsidR="009122E0">
        <w:rPr>
          <w:rFonts w:ascii="仿宋_GB2312" w:eastAsia="仿宋_GB2312" w:hAnsi="仿宋" w:cs="仿宋" w:hint="eastAsia"/>
          <w:sz w:val="24"/>
        </w:rPr>
        <w:t>投标人</w:t>
      </w:r>
      <w:r>
        <w:rPr>
          <w:rFonts w:ascii="仿宋_GB2312" w:eastAsia="仿宋_GB2312" w:hAnsi="仿宋" w:cs="仿宋" w:hint="eastAsia"/>
          <w:sz w:val="24"/>
        </w:rPr>
        <w:t>中标、成交；</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sidR="009122E0">
        <w:rPr>
          <w:rFonts w:ascii="仿宋_GB2312" w:eastAsia="仿宋_GB2312" w:hAnsi="仿宋" w:cs="仿宋" w:hint="eastAsia"/>
          <w:sz w:val="24"/>
        </w:rPr>
        <w:t>投标人</w:t>
      </w:r>
      <w:r>
        <w:rPr>
          <w:rFonts w:ascii="仿宋_GB2312" w:eastAsia="仿宋_GB2312" w:hAnsi="仿宋" w:cs="仿宋" w:hint="eastAsia"/>
          <w:sz w:val="24"/>
        </w:rPr>
        <w:t>之间商定部分</w:t>
      </w:r>
      <w:r w:rsidR="009122E0">
        <w:rPr>
          <w:rFonts w:ascii="仿宋_GB2312" w:eastAsia="仿宋_GB2312" w:hAnsi="仿宋" w:cs="仿宋" w:hint="eastAsia"/>
          <w:sz w:val="24"/>
        </w:rPr>
        <w:t>投标人</w:t>
      </w:r>
      <w:r>
        <w:rPr>
          <w:rFonts w:ascii="仿宋_GB2312" w:eastAsia="仿宋_GB2312" w:hAnsi="仿宋" w:cs="仿宋" w:hint="eastAsia"/>
          <w:sz w:val="24"/>
        </w:rPr>
        <w:t>放弃参加政府采购活动或者放弃中标、成交；</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sidR="009122E0">
        <w:rPr>
          <w:rFonts w:ascii="仿宋_GB2312" w:eastAsia="仿宋_GB2312" w:hAnsi="仿宋" w:cs="仿宋" w:hint="eastAsia"/>
          <w:sz w:val="24"/>
        </w:rPr>
        <w:t>投标人</w:t>
      </w:r>
      <w:r>
        <w:rPr>
          <w:rFonts w:ascii="仿宋_GB2312" w:eastAsia="仿宋_GB2312" w:hAnsi="仿宋" w:cs="仿宋" w:hint="eastAsia"/>
          <w:sz w:val="24"/>
        </w:rPr>
        <w:t>与采购人或者采购机构之间、</w:t>
      </w:r>
      <w:r w:rsidR="009122E0">
        <w:rPr>
          <w:rFonts w:ascii="仿宋_GB2312" w:eastAsia="仿宋_GB2312" w:hAnsi="仿宋" w:cs="仿宋" w:hint="eastAsia"/>
          <w:sz w:val="24"/>
        </w:rPr>
        <w:t>投标人</w:t>
      </w:r>
      <w:r>
        <w:rPr>
          <w:rFonts w:ascii="仿宋_GB2312" w:eastAsia="仿宋_GB2312" w:hAnsi="仿宋" w:cs="仿宋" w:hint="eastAsia"/>
          <w:sz w:val="24"/>
        </w:rPr>
        <w:t>相互之间，为谋求特定</w:t>
      </w:r>
      <w:r w:rsidR="009122E0">
        <w:rPr>
          <w:rFonts w:ascii="仿宋_GB2312" w:eastAsia="仿宋_GB2312" w:hAnsi="仿宋" w:cs="仿宋" w:hint="eastAsia"/>
          <w:sz w:val="24"/>
        </w:rPr>
        <w:t>投标人</w:t>
      </w:r>
      <w:r>
        <w:rPr>
          <w:rFonts w:ascii="仿宋_GB2312" w:eastAsia="仿宋_GB2312" w:hAnsi="仿宋" w:cs="仿宋" w:hint="eastAsia"/>
          <w:sz w:val="24"/>
        </w:rPr>
        <w:t>中标、成交或者排斥其他</w:t>
      </w:r>
      <w:r w:rsidR="009122E0">
        <w:rPr>
          <w:rFonts w:ascii="仿宋_GB2312" w:eastAsia="仿宋_GB2312" w:hAnsi="仿宋" w:cs="仿宋" w:hint="eastAsia"/>
          <w:sz w:val="24"/>
        </w:rPr>
        <w:t>投标人</w:t>
      </w:r>
      <w:r>
        <w:rPr>
          <w:rFonts w:ascii="仿宋_GB2312" w:eastAsia="仿宋_GB2312" w:hAnsi="仿宋" w:cs="仿宋" w:hint="eastAsia"/>
          <w:sz w:val="24"/>
        </w:rPr>
        <w:t>的其他串通行为。</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8.23评标委员会认定有重大偏差或实质性不响应招标文件要求的；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8.24投标文件出现不是唯一的、有选择性投标报价的；</w:t>
      </w:r>
    </w:p>
    <w:p w:rsidR="00912CCC" w:rsidRDefault="000622A9">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t>8.25其他违反法律、法规的情形。</w:t>
      </w:r>
    </w:p>
    <w:p w:rsidR="00912CCC" w:rsidRDefault="000622A9">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9. 评标过程保密</w:t>
      </w:r>
    </w:p>
    <w:p w:rsidR="00912CCC" w:rsidRDefault="000622A9">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w:t>
      </w:r>
      <w:r w:rsidR="009122E0">
        <w:rPr>
          <w:rFonts w:ascii="仿宋_GB2312" w:eastAsia="仿宋_GB2312" w:hAnsi="仿宋" w:cs="仿宋" w:hint="eastAsia"/>
          <w:sz w:val="24"/>
        </w:rPr>
        <w:t>投标人</w:t>
      </w:r>
      <w:r>
        <w:rPr>
          <w:rFonts w:ascii="仿宋_GB2312" w:eastAsia="仿宋_GB2312" w:hAnsi="仿宋" w:cs="仿宋" w:hint="eastAsia"/>
          <w:sz w:val="24"/>
        </w:rPr>
        <w:t>推荐等评审有关的情况和评审文件的，以及涉及国家</w:t>
      </w:r>
      <w:r>
        <w:rPr>
          <w:rFonts w:ascii="仿宋_GB2312" w:eastAsia="仿宋_GB2312" w:hAnsi="仿宋" w:cs="仿宋" w:hint="eastAsia"/>
          <w:sz w:val="24"/>
        </w:rPr>
        <w:lastRenderedPageBreak/>
        <w:t>秘密和商业秘密等信息，评审委员会成员、采购人和采购机构工作人员、相关监督人员等与评审有关的人员应当予以保密。</w:t>
      </w:r>
    </w:p>
    <w:p w:rsidR="00912CCC" w:rsidRDefault="000622A9">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9.2 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912CCC" w:rsidRDefault="00912CCC">
      <w:pPr>
        <w:pStyle w:val="ac"/>
        <w:adjustRightInd w:val="0"/>
        <w:spacing w:line="360" w:lineRule="auto"/>
        <w:ind w:firstLine="726"/>
        <w:jc w:val="center"/>
        <w:rPr>
          <w:rFonts w:ascii="仿宋_GB2312" w:eastAsia="仿宋_GB2312" w:hAnsi="仿宋" w:cs="仿宋"/>
          <w:b/>
          <w:snapToGrid w:val="0"/>
          <w:sz w:val="32"/>
          <w:szCs w:val="32"/>
        </w:rPr>
      </w:pPr>
    </w:p>
    <w:p w:rsidR="00912CCC" w:rsidRDefault="000622A9">
      <w:pPr>
        <w:pStyle w:val="ac"/>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2"/>
    <w:bookmarkEnd w:id="3"/>
    <w:bookmarkEnd w:id="4"/>
    <w:p w:rsidR="00912CCC" w:rsidRDefault="000622A9" w:rsidP="00D84FFB">
      <w:pPr>
        <w:pStyle w:val="a4"/>
        <w:spacing w:after="156" w:line="440" w:lineRule="exact"/>
        <w:ind w:left="840"/>
        <w:rPr>
          <w:rFonts w:ascii="仿宋_GB2312" w:eastAsia="仿宋_GB2312" w:hAnsi="仿宋" w:cs="仿宋"/>
          <w:b/>
          <w:szCs w:val="24"/>
        </w:rPr>
      </w:pPr>
      <w:r>
        <w:rPr>
          <w:rFonts w:ascii="仿宋_GB2312" w:eastAsia="仿宋_GB2312" w:hAnsi="仿宋" w:cs="仿宋" w:hint="eastAsia"/>
          <w:b/>
          <w:szCs w:val="24"/>
        </w:rPr>
        <w:t>1.中标条件</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1.1投标文件基本符合招标文件要求；</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1.2投标人有很好的执行合同的能力；</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1.3实施方案最合理并对招标人最为有利，最大限度满足招标文件的要求；</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1.4投标人能够提供质量技术、商务经济占综合优势的系统及服务。</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1.5招标人将把中标通知书授予最佳投标者，但最低价不是中标的绝对保证。</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sz w:val="24"/>
        </w:rPr>
        <w:t>2.中标确认</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2.1采购人应当自收到评标报告之日起５个工作日内，在评标报告确定的中标候选人名单中按顺序确定中标人。</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2.2采购人在收到评标报告5个工作日内未按评标报告推荐的中标候选人顺序确定中标人，视同按评标报告推荐的顺序确定的中标候选人为中标人。</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2.3采购人应在确认中标人前再次对资格条件和相关证件材料进一步查验核实。</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sz w:val="24"/>
        </w:rPr>
        <w:t>3．中标通知</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3.1采购代理机构对中标结果在指定媒体（浙江政府采购网</w:t>
      </w:r>
      <w:hyperlink r:id="rId10"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11"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）发布中标公告，中标公告期限为1个工作日。</w:t>
      </w:r>
    </w:p>
    <w:p w:rsidR="00912CCC" w:rsidRDefault="000622A9">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3.2采购机构通过政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平台向中标</w:t>
      </w:r>
      <w:r w:rsidR="009122E0">
        <w:rPr>
          <w:rFonts w:ascii="仿宋_GB2312" w:eastAsia="仿宋_GB2312" w:hAnsi="仿宋" w:cs="仿宋" w:hint="eastAsia"/>
          <w:sz w:val="24"/>
        </w:rPr>
        <w:t>投标人</w:t>
      </w:r>
      <w:r>
        <w:rPr>
          <w:rFonts w:ascii="仿宋_GB2312" w:eastAsia="仿宋_GB2312" w:hAnsi="仿宋" w:cs="仿宋" w:hint="eastAsia"/>
          <w:sz w:val="24"/>
        </w:rPr>
        <w:t>签发中标通知书。请中标</w:t>
      </w:r>
      <w:r w:rsidR="009122E0">
        <w:rPr>
          <w:rFonts w:ascii="仿宋_GB2312" w:eastAsia="仿宋_GB2312" w:hAnsi="仿宋" w:cs="仿宋" w:hint="eastAsia"/>
          <w:sz w:val="24"/>
        </w:rPr>
        <w:t>投标人</w:t>
      </w:r>
      <w:r>
        <w:rPr>
          <w:rFonts w:ascii="仿宋_GB2312" w:eastAsia="仿宋_GB2312" w:hAnsi="仿宋" w:cs="仿宋" w:hint="eastAsia"/>
          <w:sz w:val="24"/>
        </w:rPr>
        <w:t>自行登录政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平台下载并打印中标通知书。在采购代理机构发出中标通知书前，中标</w:t>
      </w:r>
      <w:r w:rsidR="009122E0">
        <w:rPr>
          <w:rFonts w:ascii="仿宋_GB2312" w:eastAsia="仿宋_GB2312" w:hAnsi="仿宋" w:cs="仿宋" w:hint="eastAsia"/>
          <w:sz w:val="24"/>
        </w:rPr>
        <w:t>投标人</w:t>
      </w:r>
      <w:r>
        <w:rPr>
          <w:rFonts w:ascii="仿宋_GB2312" w:eastAsia="仿宋_GB2312" w:hAnsi="仿宋" w:cs="仿宋" w:hint="eastAsia"/>
          <w:sz w:val="24"/>
        </w:rPr>
        <w:t>如有违反有关法律法规和本项目要求行为的，则取消该投标人的中标资格</w:t>
      </w:r>
      <w:r>
        <w:rPr>
          <w:rFonts w:ascii="仿宋_GB2312" w:eastAsia="仿宋_GB2312" w:hAnsi="仿宋" w:cs="仿宋" w:hint="eastAsia"/>
          <w:sz w:val="24"/>
          <w:lang w:val="zh-CN"/>
        </w:rPr>
        <w:t>。</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3.3采购代理机构对中标结果不作任何说明和解释，也不回答任何提问。</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sz w:val="24"/>
        </w:rPr>
        <w:t>4．履约保证金</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4.1采购人在签订合同时，按规定可向中标人收取不高于中标额的1%的履约</w:t>
      </w:r>
      <w:r>
        <w:rPr>
          <w:rFonts w:ascii="仿宋_GB2312" w:eastAsia="仿宋_GB2312" w:hAnsi="仿宋" w:cs="仿宋" w:hint="eastAsia"/>
          <w:sz w:val="24"/>
        </w:rPr>
        <w:lastRenderedPageBreak/>
        <w:t>保证金，采购人不得以</w:t>
      </w:r>
      <w:r w:rsidR="009122E0">
        <w:rPr>
          <w:rFonts w:ascii="仿宋_GB2312" w:eastAsia="仿宋_GB2312" w:hAnsi="仿宋" w:cs="仿宋" w:hint="eastAsia"/>
          <w:sz w:val="24"/>
        </w:rPr>
        <w:t>投标人</w:t>
      </w:r>
      <w:r>
        <w:rPr>
          <w:rFonts w:ascii="仿宋_GB2312" w:eastAsia="仿宋_GB2312" w:hAnsi="仿宋" w:cs="仿宋" w:hint="eastAsia"/>
          <w:sz w:val="24"/>
        </w:rPr>
        <w:t>事先提交履约保证金作为签订合同的条件。鼓励采购人根据项目特点、</w:t>
      </w:r>
      <w:r w:rsidR="009122E0">
        <w:rPr>
          <w:rFonts w:ascii="仿宋_GB2312" w:eastAsia="仿宋_GB2312" w:hAnsi="仿宋" w:cs="仿宋" w:hint="eastAsia"/>
          <w:sz w:val="24"/>
        </w:rPr>
        <w:t>投标人</w:t>
      </w:r>
      <w:r>
        <w:rPr>
          <w:rFonts w:ascii="仿宋_GB2312" w:eastAsia="仿宋_GB2312" w:hAnsi="仿宋" w:cs="仿宋" w:hint="eastAsia"/>
          <w:sz w:val="24"/>
        </w:rPr>
        <w:t>诚信等情况免收履约保证金或降低缴纳比例。</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4.2项目验收结束后，采购人应及时退还履约保证金。</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sidR="009122E0">
        <w:rPr>
          <w:rFonts w:ascii="仿宋_GB2312" w:eastAsia="仿宋_GB2312" w:hAnsi="仿宋" w:cs="仿宋" w:hint="eastAsia"/>
          <w:sz w:val="24"/>
        </w:rPr>
        <w:t>投标人</w:t>
      </w:r>
      <w:r>
        <w:rPr>
          <w:rFonts w:ascii="仿宋_GB2312" w:eastAsia="仿宋_GB2312" w:hAnsi="仿宋" w:cs="仿宋" w:hint="eastAsia"/>
          <w:sz w:val="24"/>
        </w:rPr>
        <w:t>以银行、保险公司出具保函形式提交履约保证金的，采购人不得拒收。</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4.4政府采购货物和服务项目不得收取质量保证金。</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sz w:val="24"/>
        </w:rPr>
        <w:t>5．合同签订及备案</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5.1中标人应当在中标通知书发出之日起30天内与采购人签订合同，自采购合同签订之日起</w:t>
      </w:r>
      <w:r>
        <w:rPr>
          <w:rFonts w:ascii="仿宋_GB2312" w:eastAsia="仿宋_GB2312" w:hAnsi="仿宋" w:cs="仿宋" w:hint="eastAsia"/>
          <w:b/>
          <w:bCs/>
          <w:sz w:val="24"/>
        </w:rPr>
        <w:t>3个工作日内</w:t>
      </w:r>
      <w:r>
        <w:rPr>
          <w:rFonts w:ascii="仿宋_GB2312" w:eastAsia="仿宋_GB2312" w:hAnsi="仿宋" w:cs="仿宋" w:hint="eastAsia"/>
          <w:sz w:val="24"/>
        </w:rPr>
        <w:t>，通过电子交易平台进行备案。</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5.2如中标人为联合体的，由联合体成员各方法定代表人或其授权代表与采购人代表签订合同。</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sz w:val="24"/>
        </w:rPr>
        <w:t>6.验收</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6.1采购人组织对</w:t>
      </w:r>
      <w:r w:rsidR="009122E0">
        <w:rPr>
          <w:rFonts w:ascii="仿宋_GB2312" w:eastAsia="仿宋_GB2312" w:hAnsi="仿宋" w:cs="仿宋" w:hint="eastAsia"/>
          <w:sz w:val="24"/>
        </w:rPr>
        <w:t>投标人</w:t>
      </w:r>
      <w:r>
        <w:rPr>
          <w:rFonts w:ascii="仿宋_GB2312" w:eastAsia="仿宋_GB2312" w:hAnsi="仿宋" w:cs="仿宋" w:hint="eastAsia"/>
          <w:sz w:val="24"/>
        </w:rPr>
        <w:t>履约的验收。大型或者复杂的政府采购项目，应当邀请国家认可的质量检测机构参加验收工作。验收方成员应当在验收书上签字，并承担相应的法律责任。如果发现与合同中要求不符，</w:t>
      </w:r>
      <w:r w:rsidR="009122E0">
        <w:rPr>
          <w:rFonts w:ascii="仿宋_GB2312" w:eastAsia="仿宋_GB2312" w:hAnsi="仿宋" w:cs="仿宋" w:hint="eastAsia"/>
          <w:sz w:val="24"/>
        </w:rPr>
        <w:t>投标人</w:t>
      </w:r>
      <w:r>
        <w:rPr>
          <w:rFonts w:ascii="仿宋_GB2312" w:eastAsia="仿宋_GB2312" w:hAnsi="仿宋" w:cs="仿宋" w:hint="eastAsia"/>
          <w:sz w:val="24"/>
        </w:rPr>
        <w:t>须承担由此发生的一切损失和费用，并承担相应的法律责任。</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6.2采购人可以邀请参加本项目的其他投标人或者第三方机构参与验收。参与验收的投标人或者第三方机构的意见作为</w:t>
      </w:r>
      <w:proofErr w:type="gramStart"/>
      <w:r>
        <w:rPr>
          <w:rFonts w:ascii="仿宋_GB2312" w:eastAsia="仿宋_GB2312" w:hAnsi="仿宋" w:cs="仿宋" w:hint="eastAsia"/>
          <w:sz w:val="24"/>
        </w:rPr>
        <w:t>验收书</w:t>
      </w:r>
      <w:proofErr w:type="gramEnd"/>
      <w:r>
        <w:rPr>
          <w:rFonts w:ascii="仿宋_GB2312" w:eastAsia="仿宋_GB2312" w:hAnsi="仿宋" w:cs="仿宋" w:hint="eastAsia"/>
          <w:sz w:val="24"/>
        </w:rPr>
        <w:t>的参考资料一并存档。</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sz w:val="24"/>
        </w:rPr>
        <w:t>7.售后服务考核</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12CCC" w:rsidRDefault="00912CCC">
      <w:pPr>
        <w:tabs>
          <w:tab w:val="left" w:pos="0"/>
        </w:tabs>
        <w:spacing w:line="360" w:lineRule="auto"/>
        <w:ind w:firstLine="480"/>
        <w:rPr>
          <w:rFonts w:ascii="仿宋_GB2312" w:eastAsia="仿宋_GB2312" w:hAnsi="仿宋" w:cs="仿宋"/>
          <w:kern w:val="0"/>
          <w:sz w:val="24"/>
        </w:rPr>
      </w:pPr>
    </w:p>
    <w:p w:rsidR="00912CCC" w:rsidRDefault="000622A9">
      <w:pPr>
        <w:spacing w:line="336"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六、</w:t>
      </w:r>
      <w:r>
        <w:rPr>
          <w:rFonts w:ascii="仿宋_GB2312" w:eastAsia="仿宋_GB2312" w:hAnsi="仿宋" w:cs="仿宋" w:hint="eastAsia"/>
          <w:b/>
          <w:bCs/>
          <w:sz w:val="32"/>
          <w:szCs w:val="20"/>
        </w:rPr>
        <w:t>询问、质疑与投诉</w:t>
      </w:r>
    </w:p>
    <w:p w:rsidR="00912CCC" w:rsidRDefault="000622A9">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1.在线询问、质疑、投诉</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w:t>
      </w:r>
      <w:proofErr w:type="gramStart"/>
      <w:r>
        <w:rPr>
          <w:rFonts w:ascii="仿宋_GB2312" w:eastAsia="仿宋_GB2312" w:hAnsi="仿宋" w:cs="仿宋" w:hint="eastAsia"/>
          <w:sz w:val="24"/>
          <w:szCs w:val="20"/>
        </w:rPr>
        <w:t>浙财采监</w:t>
      </w:r>
      <w:proofErr w:type="gramEnd"/>
      <w:r>
        <w:rPr>
          <w:rFonts w:ascii="仿宋_GB2312" w:eastAsia="仿宋_GB2312" w:hAnsi="仿宋" w:cs="仿宋" w:hint="eastAsia"/>
          <w:sz w:val="24"/>
          <w:szCs w:val="20"/>
        </w:rPr>
        <w:t>（2021）22号）文件关于“健全行政裁决机制”要求，鼓励</w:t>
      </w:r>
      <w:r w:rsidR="009122E0">
        <w:rPr>
          <w:rFonts w:ascii="仿宋_GB2312" w:eastAsia="仿宋_GB2312" w:hAnsi="仿宋" w:cs="仿宋" w:hint="eastAsia"/>
          <w:sz w:val="24"/>
          <w:szCs w:val="20"/>
        </w:rPr>
        <w:lastRenderedPageBreak/>
        <w:t>投标人</w:t>
      </w:r>
      <w:r>
        <w:rPr>
          <w:rFonts w:ascii="仿宋_GB2312" w:eastAsia="仿宋_GB2312" w:hAnsi="仿宋" w:cs="仿宋" w:hint="eastAsia"/>
          <w:sz w:val="24"/>
          <w:szCs w:val="20"/>
        </w:rPr>
        <w:t>在线提起询问，路径为：政</w:t>
      </w:r>
      <w:proofErr w:type="gramStart"/>
      <w:r>
        <w:rPr>
          <w:rFonts w:ascii="仿宋_GB2312" w:eastAsia="仿宋_GB2312" w:hAnsi="仿宋" w:cs="仿宋" w:hint="eastAsia"/>
          <w:sz w:val="24"/>
          <w:szCs w:val="20"/>
        </w:rPr>
        <w:t>采云</w:t>
      </w:r>
      <w:proofErr w:type="gramEnd"/>
      <w:r>
        <w:rPr>
          <w:rFonts w:ascii="仿宋_GB2312" w:eastAsia="仿宋_GB2312" w:hAnsi="仿宋" w:cs="仿宋" w:hint="eastAsia"/>
          <w:sz w:val="24"/>
          <w:szCs w:val="20"/>
        </w:rPr>
        <w:t>-项目采购-询问质疑投诉-询问列表；鼓励</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在线提起质疑，路径为：政</w:t>
      </w:r>
      <w:proofErr w:type="gramStart"/>
      <w:r>
        <w:rPr>
          <w:rFonts w:ascii="仿宋_GB2312" w:eastAsia="仿宋_GB2312" w:hAnsi="仿宋" w:cs="仿宋" w:hint="eastAsia"/>
          <w:sz w:val="24"/>
          <w:szCs w:val="20"/>
        </w:rPr>
        <w:t>采云</w:t>
      </w:r>
      <w:proofErr w:type="gramEnd"/>
      <w:r>
        <w:rPr>
          <w:rFonts w:ascii="仿宋_GB2312" w:eastAsia="仿宋_GB2312" w:hAnsi="仿宋" w:cs="仿宋" w:hint="eastAsia"/>
          <w:sz w:val="24"/>
          <w:szCs w:val="20"/>
        </w:rPr>
        <w:t>-项目采购-询问质疑投诉-质疑列表。质疑</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对在线质疑答复不满意的，可在线提起投诉，路径为：浙江政府服务网-政府采购投诉处理-在线办理。</w:t>
      </w:r>
    </w:p>
    <w:p w:rsidR="00912CCC" w:rsidRDefault="000622A9">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sidR="009122E0">
        <w:rPr>
          <w:rFonts w:ascii="仿宋_GB2312" w:eastAsia="仿宋_GB2312" w:hAnsi="仿宋" w:cs="仿宋" w:hint="eastAsia"/>
          <w:b/>
          <w:bCs/>
          <w:sz w:val="24"/>
        </w:rPr>
        <w:t>投标人</w:t>
      </w:r>
      <w:r>
        <w:rPr>
          <w:rFonts w:ascii="仿宋_GB2312" w:eastAsia="仿宋_GB2312" w:hAnsi="仿宋" w:cs="仿宋" w:hint="eastAsia"/>
          <w:b/>
          <w:bCs/>
          <w:sz w:val="24"/>
        </w:rPr>
        <w:t>询问</w:t>
      </w:r>
    </w:p>
    <w:p w:rsidR="00912CCC" w:rsidRDefault="009122E0">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投标人</w:t>
      </w:r>
      <w:r w:rsidR="000622A9">
        <w:rPr>
          <w:rFonts w:ascii="仿宋_GB2312" w:eastAsia="仿宋_GB2312" w:hAnsi="仿宋" w:cs="仿宋" w:hint="eastAsia"/>
          <w:kern w:val="0"/>
          <w:sz w:val="24"/>
          <w:lang w:val="zh-CN"/>
        </w:rPr>
        <w:t>对政府采购活动事项有疑问的，可以提出询问，采购人或者采购代理机构应当在3个工作日内对</w:t>
      </w:r>
      <w:r>
        <w:rPr>
          <w:rFonts w:ascii="仿宋_GB2312" w:eastAsia="仿宋_GB2312" w:hAnsi="仿宋" w:cs="仿宋" w:hint="eastAsia"/>
          <w:kern w:val="0"/>
          <w:sz w:val="24"/>
          <w:lang w:val="zh-CN"/>
        </w:rPr>
        <w:t>投标人</w:t>
      </w:r>
      <w:r w:rsidR="000622A9">
        <w:rPr>
          <w:rFonts w:ascii="仿宋_GB2312" w:eastAsia="仿宋_GB2312" w:hAnsi="仿宋" w:cs="仿宋" w:hint="eastAsia"/>
          <w:kern w:val="0"/>
          <w:sz w:val="24"/>
          <w:lang w:val="zh-CN"/>
        </w:rPr>
        <w:t>依法提出的询问</w:t>
      </w:r>
      <w:proofErr w:type="gramStart"/>
      <w:r w:rsidR="000622A9">
        <w:rPr>
          <w:rFonts w:ascii="仿宋_GB2312" w:eastAsia="仿宋_GB2312" w:hAnsi="仿宋" w:cs="仿宋" w:hint="eastAsia"/>
          <w:kern w:val="0"/>
          <w:sz w:val="24"/>
          <w:lang w:val="zh-CN"/>
        </w:rPr>
        <w:t>作出</w:t>
      </w:r>
      <w:proofErr w:type="gramEnd"/>
      <w:r w:rsidR="000622A9">
        <w:rPr>
          <w:rFonts w:ascii="仿宋_GB2312" w:eastAsia="仿宋_GB2312" w:hAnsi="仿宋" w:cs="仿宋" w:hint="eastAsia"/>
          <w:kern w:val="0"/>
          <w:sz w:val="24"/>
          <w:lang w:val="zh-CN"/>
        </w:rPr>
        <w:t>答复，但答复的内容不得涉及商业秘密。</w:t>
      </w:r>
      <w:r>
        <w:rPr>
          <w:rFonts w:ascii="仿宋_GB2312" w:eastAsia="仿宋_GB2312" w:hAnsi="仿宋" w:cs="仿宋" w:hint="eastAsia"/>
          <w:kern w:val="0"/>
          <w:sz w:val="24"/>
          <w:lang w:val="zh-CN"/>
        </w:rPr>
        <w:t>投标人</w:t>
      </w:r>
      <w:r w:rsidR="000622A9">
        <w:rPr>
          <w:rFonts w:ascii="仿宋_GB2312" w:eastAsia="仿宋_GB2312" w:hAnsi="仿宋" w:cs="仿宋" w:hint="eastAsia"/>
          <w:kern w:val="0"/>
          <w:sz w:val="24"/>
          <w:lang w:val="zh-CN"/>
        </w:rPr>
        <w:t>提出的询问超出采购人对采购代理机构委托授权范围的，采购代理机构应当告知</w:t>
      </w:r>
      <w:r>
        <w:rPr>
          <w:rFonts w:ascii="仿宋_GB2312" w:eastAsia="仿宋_GB2312" w:hAnsi="仿宋" w:cs="仿宋" w:hint="eastAsia"/>
          <w:kern w:val="0"/>
          <w:sz w:val="24"/>
          <w:lang w:val="zh-CN"/>
        </w:rPr>
        <w:t>投标人</w:t>
      </w:r>
      <w:r w:rsidR="000622A9">
        <w:rPr>
          <w:rFonts w:ascii="仿宋_GB2312" w:eastAsia="仿宋_GB2312" w:hAnsi="仿宋" w:cs="仿宋" w:hint="eastAsia"/>
          <w:kern w:val="0"/>
          <w:sz w:val="24"/>
          <w:lang w:val="zh-CN"/>
        </w:rPr>
        <w:t>向采购人提出。</w:t>
      </w:r>
    </w:p>
    <w:p w:rsidR="00912CCC" w:rsidRDefault="000622A9">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sidR="009122E0">
        <w:rPr>
          <w:rFonts w:ascii="仿宋_GB2312" w:eastAsia="仿宋_GB2312" w:hAnsi="仿宋" w:cs="仿宋" w:hint="eastAsia"/>
          <w:b/>
          <w:bCs/>
          <w:sz w:val="24"/>
        </w:rPr>
        <w:t>投标人</w:t>
      </w:r>
      <w:r>
        <w:rPr>
          <w:rFonts w:ascii="仿宋_GB2312" w:eastAsia="仿宋_GB2312" w:hAnsi="仿宋" w:cs="仿宋" w:hint="eastAsia"/>
          <w:b/>
          <w:bCs/>
          <w:sz w:val="24"/>
        </w:rPr>
        <w:t>质疑</w:t>
      </w:r>
    </w:p>
    <w:p w:rsidR="00912CCC" w:rsidRDefault="000622A9">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.1质疑提出时效</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3.1.1提出质疑的</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应当是参与所质疑项目采购活动的</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。潜在</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已依法获取其可质疑的采购文件的，可以对该文件提出质疑。</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912CCC" w:rsidRDefault="000622A9">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3.1.2.1对采购文件提出质疑的，质疑期限为</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获得采购文件之日或者采购文件公告期限届满之日起计算，采购文件在获取截止之日后获得的，应当自采购文件公告期限届满之日起计算。</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3.1.2.2对采购过程提出质疑的，质疑期限为各采购程序环节结束之日起计算。</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3.1.2.3对采购结果提出质疑的，质疑期限自采购结果公告期限届满之日起计算。</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3.1.2.4对同一采购程序环节的质疑，</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须一次性提出。</w:t>
      </w:r>
    </w:p>
    <w:p w:rsidR="00912CCC" w:rsidRDefault="000622A9">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提出质疑应当提交质疑函和必要的证明材料。质疑</w:t>
      </w:r>
      <w:proofErr w:type="gramStart"/>
      <w:r>
        <w:rPr>
          <w:rFonts w:ascii="仿宋_GB2312" w:eastAsia="仿宋_GB2312" w:hAnsi="仿宋" w:cs="仿宋" w:hint="eastAsia"/>
          <w:sz w:val="24"/>
          <w:szCs w:val="20"/>
        </w:rPr>
        <w:t>函应当</w:t>
      </w:r>
      <w:proofErr w:type="gramEnd"/>
      <w:r>
        <w:rPr>
          <w:rFonts w:ascii="仿宋_GB2312" w:eastAsia="仿宋_GB2312" w:hAnsi="仿宋" w:cs="仿宋" w:hint="eastAsia"/>
          <w:sz w:val="24"/>
          <w:szCs w:val="20"/>
        </w:rPr>
        <w:t>包括下列内容：</w:t>
      </w:r>
    </w:p>
    <w:p w:rsidR="00912CCC" w:rsidRDefault="009122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投标人</w:t>
      </w:r>
      <w:r w:rsidR="000622A9">
        <w:rPr>
          <w:rFonts w:ascii="仿宋_GB2312" w:eastAsia="仿宋_GB2312" w:hAnsi="仿宋" w:cs="仿宋" w:hint="eastAsia"/>
          <w:sz w:val="24"/>
        </w:rPr>
        <w:t>的姓名或者名称、地址、邮编、联系人及联系电话；</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lastRenderedPageBreak/>
        <w:t>提出质疑的日期。</w:t>
      </w:r>
    </w:p>
    <w:p w:rsidR="00912CCC" w:rsidRDefault="009122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投标人</w:t>
      </w:r>
      <w:r w:rsidR="000622A9">
        <w:rPr>
          <w:rFonts w:ascii="仿宋_GB2312" w:eastAsia="仿宋_GB2312" w:hAnsi="仿宋" w:cs="仿宋" w:hint="eastAsia"/>
          <w:sz w:val="24"/>
          <w:szCs w:val="20"/>
        </w:rPr>
        <w:t>提交的质疑函需一式三份。</w:t>
      </w:r>
      <w:r>
        <w:rPr>
          <w:rFonts w:ascii="仿宋_GB2312" w:eastAsia="仿宋_GB2312" w:hAnsi="仿宋" w:cs="仿宋" w:hint="eastAsia"/>
          <w:sz w:val="24"/>
          <w:szCs w:val="20"/>
        </w:rPr>
        <w:t>投标人</w:t>
      </w:r>
      <w:r w:rsidR="000622A9">
        <w:rPr>
          <w:rFonts w:ascii="仿宋_GB2312" w:eastAsia="仿宋_GB2312" w:hAnsi="仿宋" w:cs="仿宋" w:hint="eastAsia"/>
          <w:sz w:val="24"/>
          <w:szCs w:val="20"/>
        </w:rPr>
        <w:t>为自然人的，应当由本人签字；</w:t>
      </w:r>
      <w:r>
        <w:rPr>
          <w:rFonts w:ascii="仿宋_GB2312" w:eastAsia="仿宋_GB2312" w:hAnsi="仿宋" w:cs="仿宋" w:hint="eastAsia"/>
          <w:sz w:val="24"/>
          <w:szCs w:val="20"/>
        </w:rPr>
        <w:t>投标人</w:t>
      </w:r>
      <w:r w:rsidR="000622A9">
        <w:rPr>
          <w:rFonts w:ascii="仿宋_GB2312" w:eastAsia="仿宋_GB2312" w:hAnsi="仿宋" w:cs="仿宋" w:hint="eastAsia"/>
          <w:sz w:val="24"/>
          <w:szCs w:val="20"/>
        </w:rPr>
        <w:t>为法人或者其他组织的，应当由法定代表人、主要负责人，或者其授权代表签字或者盖章，并加盖公章。</w:t>
      </w:r>
    </w:p>
    <w:p w:rsidR="00912CCC" w:rsidRDefault="000622A9">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质疑函范本及制作说明详见附件1。</w:t>
      </w:r>
    </w:p>
    <w:p w:rsidR="00912CCC" w:rsidRDefault="000622A9">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sidR="009122E0">
        <w:rPr>
          <w:rFonts w:ascii="仿宋_GB2312" w:eastAsia="仿宋_GB2312" w:hAnsi="仿宋" w:cs="仿宋" w:hint="eastAsia"/>
          <w:b/>
          <w:bCs/>
          <w:sz w:val="24"/>
        </w:rPr>
        <w:t>投标人</w:t>
      </w:r>
      <w:r>
        <w:rPr>
          <w:rFonts w:ascii="仿宋_GB2312" w:eastAsia="仿宋_GB2312" w:hAnsi="仿宋" w:cs="仿宋" w:hint="eastAsia"/>
          <w:b/>
          <w:bCs/>
          <w:sz w:val="24"/>
        </w:rPr>
        <w:t>投诉</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4.1质疑</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对采购人或采购代理机构的答复不满意或者采购人、采购代理机构未在规定的时间内</w:t>
      </w:r>
      <w:proofErr w:type="gramStart"/>
      <w:r>
        <w:rPr>
          <w:rFonts w:ascii="仿宋_GB2312" w:eastAsia="仿宋_GB2312" w:hAnsi="仿宋" w:cs="仿宋" w:hint="eastAsia"/>
          <w:sz w:val="24"/>
          <w:szCs w:val="20"/>
        </w:rPr>
        <w:t>作出</w:t>
      </w:r>
      <w:proofErr w:type="gramEnd"/>
      <w:r>
        <w:rPr>
          <w:rFonts w:ascii="仿宋_GB2312" w:eastAsia="仿宋_GB2312" w:hAnsi="仿宋" w:cs="仿宋" w:hint="eastAsia"/>
          <w:sz w:val="24"/>
          <w:szCs w:val="20"/>
        </w:rPr>
        <w:t>答复的，可以在答复期满后十五个工作日内向同级政府采购监督管理部门提出投诉。</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投诉的事项不得超出已质疑事项的范围，基于质疑答复内容提出的投诉事项除外。</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投诉应当有明确的请求和必要的证明材料。</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4.4以联合体形</w:t>
      </w:r>
      <w:proofErr w:type="gramStart"/>
      <w:r>
        <w:rPr>
          <w:rFonts w:ascii="仿宋_GB2312" w:eastAsia="仿宋_GB2312" w:hAnsi="仿宋" w:cs="仿宋" w:hint="eastAsia"/>
          <w:sz w:val="24"/>
          <w:szCs w:val="20"/>
        </w:rPr>
        <w:t>式参加</w:t>
      </w:r>
      <w:proofErr w:type="gramEnd"/>
      <w:r>
        <w:rPr>
          <w:rFonts w:ascii="仿宋_GB2312" w:eastAsia="仿宋_GB2312" w:hAnsi="仿宋" w:cs="仿宋" w:hint="eastAsia"/>
          <w:sz w:val="24"/>
          <w:szCs w:val="20"/>
        </w:rPr>
        <w:t>政府采购活动的，其投诉应当由组成联合体的所有</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共同提出。</w:t>
      </w:r>
    </w:p>
    <w:p w:rsidR="00912CCC" w:rsidRDefault="000622A9">
      <w:pPr>
        <w:snapToGrid w:val="0"/>
        <w:spacing w:line="360" w:lineRule="auto"/>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投诉书范本及制作说明详见附件2。</w:t>
      </w:r>
    </w:p>
    <w:p w:rsidR="00912CCC" w:rsidRDefault="000622A9" w:rsidP="006F2F95">
      <w:pPr>
        <w:pageBreakBefore/>
        <w:snapToGrid w:val="0"/>
        <w:spacing w:line="36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6F2F95" w:rsidRDefault="006F2F95" w:rsidP="006F2F95">
      <w:pPr>
        <w:spacing w:line="360" w:lineRule="auto"/>
        <w:jc w:val="center"/>
        <w:rPr>
          <w:rFonts w:ascii="仿宋" w:eastAsia="仿宋" w:hAnsi="仿宋"/>
          <w:b/>
          <w:sz w:val="32"/>
          <w:szCs w:val="32"/>
        </w:rPr>
      </w:pPr>
      <w:bookmarkStart w:id="5" w:name="_Toc93172440"/>
      <w:bookmarkStart w:id="6" w:name="_Toc151354173"/>
      <w:bookmarkStart w:id="7" w:name="_Toc84325981"/>
      <w:bookmarkStart w:id="8" w:name="_Toc81372787"/>
      <w:bookmarkStart w:id="9" w:name="_Toc81372964"/>
      <w:bookmarkStart w:id="10" w:name="_Toc80157775"/>
      <w:r>
        <w:rPr>
          <w:rFonts w:ascii="仿宋" w:eastAsia="仿宋" w:hAnsi="仿宋" w:hint="eastAsia"/>
          <w:b/>
          <w:sz w:val="32"/>
          <w:szCs w:val="32"/>
        </w:rPr>
        <w:t>一、货物清单及要求</w:t>
      </w:r>
      <w:bookmarkEnd w:id="5"/>
    </w:p>
    <w:p w:rsidR="006F2F95" w:rsidRPr="006F2F95" w:rsidRDefault="006F2F95" w:rsidP="006F2F95">
      <w:pPr>
        <w:adjustRightInd w:val="0"/>
        <w:spacing w:line="360" w:lineRule="auto"/>
        <w:ind w:firstLineChars="200" w:firstLine="482"/>
        <w:rPr>
          <w:rFonts w:ascii="仿宋" w:eastAsia="仿宋" w:hAnsi="仿宋" w:cs="仿宋"/>
          <w:b/>
          <w:sz w:val="24"/>
        </w:rPr>
      </w:pPr>
      <w:r w:rsidRPr="006F2F95">
        <w:rPr>
          <w:rFonts w:ascii="仿宋" w:eastAsia="仿宋" w:hAnsi="仿宋" w:cs="仿宋" w:hint="eastAsia"/>
          <w:b/>
          <w:sz w:val="24"/>
        </w:rPr>
        <w:t>一、</w:t>
      </w:r>
      <w:r w:rsidRPr="007041DF">
        <w:rPr>
          <w:rFonts w:ascii="仿宋" w:eastAsia="仿宋" w:hAnsi="仿宋" w:cs="仿宋" w:hint="eastAsia"/>
          <w:b/>
          <w:sz w:val="24"/>
        </w:rPr>
        <w:t>项目</w:t>
      </w:r>
      <w:r w:rsidR="000D5908" w:rsidRPr="007041DF">
        <w:rPr>
          <w:rFonts w:ascii="仿宋" w:eastAsia="仿宋" w:hAnsi="仿宋" w:cs="仿宋" w:hint="eastAsia"/>
          <w:b/>
          <w:sz w:val="24"/>
        </w:rPr>
        <w:t>背景</w:t>
      </w:r>
    </w:p>
    <w:p w:rsidR="000D5908" w:rsidRPr="000D5908" w:rsidRDefault="000D5908" w:rsidP="000D5908">
      <w:pPr>
        <w:spacing w:line="360" w:lineRule="auto"/>
        <w:ind w:firstLineChars="200" w:firstLine="480"/>
        <w:rPr>
          <w:rFonts w:ascii="仿宋" w:eastAsia="仿宋" w:hAnsi="仿宋" w:cs="宋体"/>
          <w:bCs/>
          <w:sz w:val="24"/>
        </w:rPr>
      </w:pPr>
      <w:r w:rsidRPr="000D5908">
        <w:rPr>
          <w:rFonts w:ascii="仿宋" w:eastAsia="仿宋" w:hAnsi="仿宋" w:cs="宋体" w:hint="eastAsia"/>
          <w:bCs/>
          <w:sz w:val="24"/>
        </w:rPr>
        <w:t>目前绍兴广播电视节目已普遍</w:t>
      </w:r>
      <w:proofErr w:type="gramStart"/>
      <w:r w:rsidRPr="000D5908">
        <w:rPr>
          <w:rFonts w:ascii="仿宋" w:eastAsia="仿宋" w:hAnsi="仿宋" w:cs="宋体" w:hint="eastAsia"/>
          <w:bCs/>
          <w:sz w:val="24"/>
        </w:rPr>
        <w:t>从标清节目</w:t>
      </w:r>
      <w:proofErr w:type="gramEnd"/>
      <w:r w:rsidRPr="000D5908">
        <w:rPr>
          <w:rFonts w:ascii="仿宋" w:eastAsia="仿宋" w:hAnsi="仿宋" w:cs="宋体" w:hint="eastAsia"/>
          <w:bCs/>
          <w:sz w:val="24"/>
        </w:rPr>
        <w:t>向高</w:t>
      </w:r>
      <w:proofErr w:type="gramStart"/>
      <w:r w:rsidRPr="000D5908">
        <w:rPr>
          <w:rFonts w:ascii="仿宋" w:eastAsia="仿宋" w:hAnsi="仿宋" w:cs="宋体" w:hint="eastAsia"/>
          <w:bCs/>
          <w:sz w:val="24"/>
        </w:rPr>
        <w:t>清节目</w:t>
      </w:r>
      <w:proofErr w:type="gramEnd"/>
      <w:r w:rsidRPr="000D5908">
        <w:rPr>
          <w:rFonts w:ascii="仿宋" w:eastAsia="仿宋" w:hAnsi="仿宋" w:cs="宋体" w:hint="eastAsia"/>
          <w:bCs/>
          <w:sz w:val="24"/>
        </w:rPr>
        <w:t>过渡升级，大屏节目监测效果要求显著提高，现有中心监测机房的广播电视监测大屏建于2015年，距今已有9年之</w:t>
      </w:r>
      <w:proofErr w:type="gramStart"/>
      <w:r w:rsidRPr="000D5908">
        <w:rPr>
          <w:rFonts w:ascii="仿宋" w:eastAsia="仿宋" w:hAnsi="仿宋" w:cs="宋体" w:hint="eastAsia"/>
          <w:bCs/>
          <w:sz w:val="24"/>
        </w:rPr>
        <w:t>久已到</w:t>
      </w:r>
      <w:proofErr w:type="gramEnd"/>
      <w:r w:rsidRPr="000D5908">
        <w:rPr>
          <w:rFonts w:ascii="仿宋" w:eastAsia="仿宋" w:hAnsi="仿宋" w:cs="宋体" w:hint="eastAsia"/>
          <w:bCs/>
          <w:sz w:val="24"/>
        </w:rPr>
        <w:t>更换年限，36块大屏中已有多块拼接</w:t>
      </w:r>
      <w:proofErr w:type="gramStart"/>
      <w:r w:rsidRPr="000D5908">
        <w:rPr>
          <w:rFonts w:ascii="仿宋" w:eastAsia="仿宋" w:hAnsi="仿宋" w:cs="宋体" w:hint="eastAsia"/>
          <w:bCs/>
          <w:sz w:val="24"/>
        </w:rPr>
        <w:t>屏出现</w:t>
      </w:r>
      <w:proofErr w:type="gramEnd"/>
      <w:r w:rsidRPr="000D5908">
        <w:rPr>
          <w:rFonts w:ascii="仿宋" w:eastAsia="仿宋" w:hAnsi="仿宋" w:cs="宋体" w:hint="eastAsia"/>
          <w:bCs/>
          <w:sz w:val="24"/>
        </w:rPr>
        <w:t>黑屏、无法开机、显示模糊等故障，尚不能满足现有广播电视节目的高清要求。2023年8月</w:t>
      </w:r>
      <w:r w:rsidR="006A0881">
        <w:rPr>
          <w:rFonts w:ascii="仿宋" w:eastAsia="仿宋" w:hAnsi="仿宋" w:cs="宋体" w:hint="eastAsia"/>
          <w:bCs/>
          <w:sz w:val="24"/>
        </w:rPr>
        <w:t>文化</w:t>
      </w:r>
      <w:r w:rsidRPr="000D5908">
        <w:rPr>
          <w:rFonts w:ascii="仿宋" w:eastAsia="仿宋" w:hAnsi="仿宋" w:cs="宋体" w:hint="eastAsia"/>
          <w:bCs/>
          <w:sz w:val="24"/>
        </w:rPr>
        <w:t>行政执法队已建设了广播电视高清节目画面云调度管理系统，对36块大屏中间区域12块大屏部署了重点高清节目画面云调度（配备了12台高清解码器及2台编码器），但基于财政资金等方面因素考虑，并未对监测大屏及相应的画面云解码器设备整体进行升级。</w:t>
      </w:r>
    </w:p>
    <w:p w:rsidR="006F2F95" w:rsidRPr="006F2F95" w:rsidRDefault="000D5908" w:rsidP="000D5908">
      <w:pPr>
        <w:spacing w:line="360" w:lineRule="auto"/>
        <w:ind w:firstLineChars="200" w:firstLine="480"/>
        <w:rPr>
          <w:rFonts w:ascii="仿宋" w:eastAsia="仿宋" w:hAnsi="仿宋" w:cs="宋体"/>
          <w:bCs/>
          <w:sz w:val="24"/>
        </w:rPr>
      </w:pPr>
      <w:r w:rsidRPr="000D5908">
        <w:rPr>
          <w:rFonts w:ascii="仿宋" w:eastAsia="仿宋" w:hAnsi="仿宋" w:cs="宋体" w:hint="eastAsia"/>
          <w:bCs/>
          <w:sz w:val="24"/>
        </w:rPr>
        <w:t>为了能够更好地满足现有广电高清化监测实际需求，并解决监测大屏设备老化运行不稳定及整体36块大屏高清节目画面云调度管理，急需建设“广播电视安全播出监测拼接屏电视墙更新项目”，对现有广播电视监测机房监测拼接屏及高清节目画面云调度管理系统进行改造。升级改造后广播电视高清节目画面等要求可在大屏上实时显示，并可根据融合平台下发任意节目调度，保障广播电视节目的安全播出。</w:t>
      </w:r>
      <w:r w:rsidR="006F2F95" w:rsidRPr="006F2F95">
        <w:rPr>
          <w:rFonts w:ascii="仿宋" w:eastAsia="仿宋" w:hAnsi="仿宋" w:cs="宋体" w:hint="eastAsia"/>
          <w:bCs/>
          <w:sz w:val="24"/>
        </w:rPr>
        <w:t>本项目将升级改造拼接屏及高清节目多画面指挥调度管理系统，改造后系统应无缝融合现有广播电视监测系统。具体需求如下：</w:t>
      </w:r>
    </w:p>
    <w:p w:rsidR="000D5908" w:rsidRDefault="000D5908" w:rsidP="00714284">
      <w:pPr>
        <w:spacing w:line="360" w:lineRule="auto"/>
        <w:ind w:firstLineChars="200" w:firstLine="480"/>
        <w:rPr>
          <w:rFonts w:ascii="仿宋" w:eastAsia="仿宋" w:hAnsi="仿宋" w:cs="宋体"/>
          <w:bCs/>
          <w:sz w:val="24"/>
        </w:rPr>
      </w:pPr>
      <w:r>
        <w:rPr>
          <w:rFonts w:ascii="仿宋" w:eastAsia="仿宋" w:hAnsi="仿宋" w:cs="宋体" w:hint="eastAsia"/>
          <w:bCs/>
          <w:sz w:val="24"/>
        </w:rPr>
        <w:t>二、项目需求</w:t>
      </w:r>
    </w:p>
    <w:p w:rsidR="000D5908" w:rsidRPr="000D5908" w:rsidRDefault="000D5908" w:rsidP="000D5908">
      <w:pPr>
        <w:spacing w:line="360" w:lineRule="auto"/>
        <w:ind w:firstLineChars="200" w:firstLine="480"/>
        <w:rPr>
          <w:rFonts w:ascii="仿宋" w:eastAsia="仿宋" w:hAnsi="仿宋" w:cs="宋体"/>
          <w:bCs/>
          <w:sz w:val="24"/>
        </w:rPr>
      </w:pPr>
      <w:r w:rsidRPr="000D5908">
        <w:rPr>
          <w:rFonts w:ascii="仿宋" w:eastAsia="仿宋" w:hAnsi="仿宋" w:cs="宋体" w:hint="eastAsia"/>
          <w:bCs/>
          <w:sz w:val="24"/>
        </w:rPr>
        <w:t>在现有已建高清节目画面云调度管理系统上，本项目将升级改造拼接</w:t>
      </w:r>
      <w:proofErr w:type="gramStart"/>
      <w:r w:rsidRPr="000D5908">
        <w:rPr>
          <w:rFonts w:ascii="仿宋" w:eastAsia="仿宋" w:hAnsi="仿宋" w:cs="宋体" w:hint="eastAsia"/>
          <w:bCs/>
          <w:sz w:val="24"/>
        </w:rPr>
        <w:t>屏电视</w:t>
      </w:r>
      <w:proofErr w:type="gramEnd"/>
      <w:r w:rsidRPr="000D5908">
        <w:rPr>
          <w:rFonts w:ascii="仿宋" w:eastAsia="仿宋" w:hAnsi="仿宋" w:cs="宋体" w:hint="eastAsia"/>
          <w:bCs/>
          <w:sz w:val="24"/>
        </w:rPr>
        <w:t>墙和相应的画面云调度系统及设备，升级改造后系统及相应设备应无缝融合现有广播电视融合平台。具体需求如下：</w:t>
      </w:r>
    </w:p>
    <w:p w:rsidR="000D5908" w:rsidRPr="000D5908" w:rsidRDefault="000D5908" w:rsidP="000D5908">
      <w:pPr>
        <w:spacing w:line="360" w:lineRule="auto"/>
        <w:ind w:firstLineChars="200" w:firstLine="480"/>
        <w:rPr>
          <w:rFonts w:ascii="仿宋" w:eastAsia="仿宋" w:hAnsi="仿宋" w:cs="宋体"/>
          <w:bCs/>
          <w:sz w:val="24"/>
        </w:rPr>
      </w:pPr>
      <w:r w:rsidRPr="000D5908">
        <w:rPr>
          <w:rFonts w:ascii="仿宋" w:eastAsia="仿宋" w:hAnsi="仿宋" w:cs="宋体" w:hint="eastAsia"/>
          <w:bCs/>
          <w:sz w:val="24"/>
        </w:rPr>
        <w:t>2.1升级改造现有广播电视融合监管平台，对现有广播电视节目多画面输出方式升级后实现全IP化分布式大屏调度管理；将广播电视多画面监测系统中服务器合成输出IP音视频信号、机房内各类高标清音视频信号等能通过高清节目画面云调度管理系统统一调度管理，系统应无缝融合现有广播电视融合监管平台。</w:t>
      </w:r>
    </w:p>
    <w:p w:rsidR="006F2F95" w:rsidRPr="006F2F95" w:rsidRDefault="000D5908" w:rsidP="000D5908">
      <w:pPr>
        <w:spacing w:line="360" w:lineRule="auto"/>
        <w:ind w:firstLineChars="200" w:firstLine="480"/>
        <w:rPr>
          <w:rFonts w:ascii="仿宋" w:eastAsia="仿宋" w:hAnsi="仿宋" w:cs="宋体"/>
          <w:bCs/>
          <w:sz w:val="24"/>
        </w:rPr>
      </w:pPr>
      <w:r w:rsidRPr="000D5908">
        <w:rPr>
          <w:rFonts w:ascii="仿宋" w:eastAsia="仿宋" w:hAnsi="仿宋" w:cs="宋体" w:hint="eastAsia"/>
          <w:bCs/>
          <w:sz w:val="24"/>
        </w:rPr>
        <w:t>2.2监测大厅配制一套3*12的拼接</w:t>
      </w:r>
      <w:proofErr w:type="gramStart"/>
      <w:r w:rsidRPr="000D5908">
        <w:rPr>
          <w:rFonts w:ascii="仿宋" w:eastAsia="仿宋" w:hAnsi="仿宋" w:cs="宋体" w:hint="eastAsia"/>
          <w:bCs/>
          <w:sz w:val="24"/>
        </w:rPr>
        <w:t>屏电视</w:t>
      </w:r>
      <w:proofErr w:type="gramEnd"/>
      <w:r w:rsidRPr="000D5908">
        <w:rPr>
          <w:rFonts w:ascii="仿宋" w:eastAsia="仿宋" w:hAnsi="仿宋" w:cs="宋体" w:hint="eastAsia"/>
          <w:bCs/>
          <w:sz w:val="24"/>
        </w:rPr>
        <w:t>墙，安装36块55寸拼接显示屏，广播电视融合监管平台机房原已建画面</w:t>
      </w:r>
      <w:proofErr w:type="gramStart"/>
      <w:r w:rsidRPr="000D5908">
        <w:rPr>
          <w:rFonts w:ascii="仿宋" w:eastAsia="仿宋" w:hAnsi="仿宋" w:cs="宋体" w:hint="eastAsia"/>
          <w:bCs/>
          <w:sz w:val="24"/>
        </w:rPr>
        <w:t>云指挥</w:t>
      </w:r>
      <w:proofErr w:type="gramEnd"/>
      <w:r w:rsidRPr="000D5908">
        <w:rPr>
          <w:rFonts w:ascii="仿宋" w:eastAsia="仿宋" w:hAnsi="仿宋" w:cs="宋体" w:hint="eastAsia"/>
          <w:bCs/>
          <w:sz w:val="24"/>
        </w:rPr>
        <w:t>调度系统（已部署12台高清解码器），本次项目需在现有画面</w:t>
      </w:r>
      <w:proofErr w:type="gramStart"/>
      <w:r w:rsidRPr="000D5908">
        <w:rPr>
          <w:rFonts w:ascii="仿宋" w:eastAsia="仿宋" w:hAnsi="仿宋" w:cs="宋体" w:hint="eastAsia"/>
          <w:bCs/>
          <w:sz w:val="24"/>
        </w:rPr>
        <w:t>云系统</w:t>
      </w:r>
      <w:proofErr w:type="gramEnd"/>
      <w:r w:rsidRPr="000D5908">
        <w:rPr>
          <w:rFonts w:ascii="仿宋" w:eastAsia="仿宋" w:hAnsi="仿宋" w:cs="宋体" w:hint="eastAsia"/>
          <w:bCs/>
          <w:sz w:val="24"/>
        </w:rPr>
        <w:t>架构不变的基础上增加24台高清解码器，</w:t>
      </w:r>
      <w:r w:rsidRPr="000D5908">
        <w:rPr>
          <w:rFonts w:ascii="仿宋" w:eastAsia="仿宋" w:hAnsi="仿宋" w:cs="宋体" w:hint="eastAsia"/>
          <w:bCs/>
          <w:sz w:val="24"/>
        </w:rPr>
        <w:lastRenderedPageBreak/>
        <w:t>新增高清解码器性能、指标需与原设备一致，便于设备的统一管理、统一配置和统一调度，便于升级融合一套集视频展示、视频调度、大屏拼接等功能的画面云调度管理系统。</w:t>
      </w:r>
    </w:p>
    <w:p w:rsidR="00714284" w:rsidRDefault="000D5908" w:rsidP="00714284">
      <w:pPr>
        <w:adjustRightInd w:val="0"/>
        <w:spacing w:line="360" w:lineRule="auto"/>
        <w:ind w:firstLineChars="200" w:firstLine="482"/>
        <w:rPr>
          <w:rFonts w:ascii="仿宋" w:eastAsia="仿宋" w:hAnsi="仿宋" w:cs="仿宋"/>
          <w:b/>
          <w:sz w:val="24"/>
        </w:rPr>
      </w:pPr>
      <w:r>
        <w:rPr>
          <w:rFonts w:ascii="仿宋" w:eastAsia="仿宋" w:hAnsi="仿宋" w:cs="仿宋" w:hint="eastAsia"/>
          <w:b/>
          <w:sz w:val="24"/>
        </w:rPr>
        <w:t>三</w:t>
      </w:r>
      <w:r w:rsidR="006F2F95" w:rsidRPr="006F2F95">
        <w:rPr>
          <w:rFonts w:ascii="仿宋" w:eastAsia="仿宋" w:hAnsi="仿宋" w:cs="仿宋" w:hint="eastAsia"/>
          <w:b/>
          <w:sz w:val="24"/>
        </w:rPr>
        <w:t>、技术需求</w:t>
      </w:r>
    </w:p>
    <w:p w:rsidR="006F2F95" w:rsidRPr="00714284" w:rsidRDefault="000D5908" w:rsidP="00714284">
      <w:pPr>
        <w:adjustRightInd w:val="0"/>
        <w:spacing w:line="360" w:lineRule="auto"/>
        <w:ind w:firstLineChars="200" w:firstLine="482"/>
        <w:rPr>
          <w:rFonts w:ascii="仿宋" w:eastAsia="仿宋" w:hAnsi="仿宋" w:cs="仿宋"/>
          <w:b/>
          <w:sz w:val="24"/>
        </w:rPr>
      </w:pPr>
      <w:r>
        <w:rPr>
          <w:rFonts w:ascii="仿宋" w:eastAsia="仿宋" w:hAnsi="仿宋" w:cs="仿宋" w:hint="eastAsia"/>
          <w:b/>
          <w:sz w:val="24"/>
        </w:rPr>
        <w:t>3</w:t>
      </w:r>
      <w:r w:rsidR="00714284">
        <w:rPr>
          <w:rFonts w:ascii="仿宋" w:eastAsia="仿宋" w:hAnsi="仿宋" w:cs="仿宋" w:hint="eastAsia"/>
          <w:b/>
          <w:sz w:val="24"/>
        </w:rPr>
        <w:t>.1</w:t>
      </w:r>
      <w:r w:rsidR="006F2F95" w:rsidRPr="006F2F95">
        <w:rPr>
          <w:rFonts w:ascii="仿宋" w:eastAsia="仿宋" w:hAnsi="仿宋" w:cs="宋体" w:hint="eastAsia"/>
          <w:b/>
          <w:sz w:val="24"/>
        </w:rPr>
        <w:t>广播电视监测系统升级融合</w:t>
      </w:r>
    </w:p>
    <w:p w:rsidR="00714284" w:rsidRDefault="00714284" w:rsidP="00714284">
      <w:pPr>
        <w:spacing w:line="360" w:lineRule="auto"/>
        <w:ind w:firstLineChars="200" w:firstLine="480"/>
        <w:rPr>
          <w:rFonts w:ascii="仿宋" w:eastAsia="仿宋" w:hAnsi="仿宋" w:cs="宋体"/>
          <w:bCs/>
          <w:sz w:val="24"/>
        </w:rPr>
      </w:pPr>
      <w:r w:rsidRPr="00714284">
        <w:rPr>
          <w:rFonts w:ascii="仿宋" w:eastAsia="仿宋" w:hAnsi="仿宋" w:cs="宋体" w:hint="eastAsia"/>
          <w:sz w:val="24"/>
        </w:rPr>
        <w:t>要求</w:t>
      </w:r>
      <w:r w:rsidR="006F2F95" w:rsidRPr="00714284">
        <w:rPr>
          <w:rFonts w:ascii="仿宋" w:eastAsia="仿宋" w:hAnsi="仿宋" w:cs="宋体" w:hint="eastAsia"/>
          <w:sz w:val="24"/>
        </w:rPr>
        <w:t>升级改造</w:t>
      </w:r>
      <w:r w:rsidR="006F2F95" w:rsidRPr="006F2F95">
        <w:rPr>
          <w:rFonts w:ascii="仿宋" w:eastAsia="仿宋" w:hAnsi="仿宋" w:cs="宋体" w:hint="eastAsia"/>
          <w:bCs/>
          <w:sz w:val="24"/>
        </w:rPr>
        <w:t>后现有的监测系统中的视频画面、音频信号和节目故障告警等实现IP</w:t>
      </w:r>
      <w:proofErr w:type="gramStart"/>
      <w:r w:rsidR="006F2F95" w:rsidRPr="006F2F95">
        <w:rPr>
          <w:rFonts w:ascii="仿宋" w:eastAsia="仿宋" w:hAnsi="仿宋" w:cs="宋体" w:hint="eastAsia"/>
          <w:bCs/>
          <w:sz w:val="24"/>
        </w:rPr>
        <w:t>云化汇聚</w:t>
      </w:r>
      <w:proofErr w:type="gramEnd"/>
      <w:r w:rsidR="006F2F95" w:rsidRPr="006F2F95">
        <w:rPr>
          <w:rFonts w:ascii="仿宋" w:eastAsia="仿宋" w:hAnsi="仿宋" w:cs="宋体" w:hint="eastAsia"/>
          <w:bCs/>
          <w:sz w:val="24"/>
        </w:rPr>
        <w:t>、通过千兆以太网链路数字化传输，在现有高清节目多画面指挥调度管理系统显示调度管理。</w:t>
      </w:r>
    </w:p>
    <w:p w:rsidR="006F2F95" w:rsidRPr="00714284" w:rsidRDefault="000D5908" w:rsidP="00714284">
      <w:pPr>
        <w:spacing w:line="360" w:lineRule="auto"/>
        <w:ind w:firstLineChars="200" w:firstLine="482"/>
        <w:rPr>
          <w:rFonts w:ascii="仿宋" w:eastAsia="仿宋" w:hAnsi="仿宋" w:cs="宋体"/>
          <w:bCs/>
          <w:sz w:val="24"/>
        </w:rPr>
      </w:pPr>
      <w:r>
        <w:rPr>
          <w:rFonts w:ascii="仿宋" w:eastAsia="仿宋" w:hAnsi="仿宋" w:cs="宋体" w:hint="eastAsia"/>
          <w:b/>
          <w:bCs/>
          <w:sz w:val="24"/>
        </w:rPr>
        <w:t>3</w:t>
      </w:r>
      <w:r w:rsidR="00714284" w:rsidRPr="00714284">
        <w:rPr>
          <w:rFonts w:ascii="仿宋" w:eastAsia="仿宋" w:hAnsi="仿宋" w:cs="宋体" w:hint="eastAsia"/>
          <w:b/>
          <w:bCs/>
          <w:sz w:val="24"/>
        </w:rPr>
        <w:t>.2</w:t>
      </w:r>
      <w:r w:rsidR="006F2F95" w:rsidRPr="006F2F95">
        <w:rPr>
          <w:rFonts w:ascii="仿宋" w:eastAsia="仿宋" w:hAnsi="仿宋" w:cs="宋体" w:hint="eastAsia"/>
          <w:b/>
          <w:sz w:val="24"/>
        </w:rPr>
        <w:t>升级扩容现有高清节目多画面指挥调度管理系统</w:t>
      </w:r>
    </w:p>
    <w:p w:rsidR="006F2F95" w:rsidRPr="006F2F95" w:rsidRDefault="006F2F95" w:rsidP="00714284">
      <w:pPr>
        <w:spacing w:line="360" w:lineRule="auto"/>
        <w:ind w:firstLineChars="200" w:firstLine="480"/>
        <w:rPr>
          <w:rFonts w:ascii="仿宋" w:eastAsia="仿宋" w:hAnsi="仿宋" w:cs="宋体"/>
          <w:bCs/>
          <w:sz w:val="24"/>
        </w:rPr>
      </w:pPr>
      <w:r w:rsidRPr="006F2F95">
        <w:rPr>
          <w:rFonts w:ascii="仿宋" w:eastAsia="仿宋" w:hAnsi="仿宋" w:cs="宋体" w:hint="eastAsia"/>
          <w:bCs/>
          <w:sz w:val="24"/>
        </w:rPr>
        <w:t>此次更新的整个电视墙升级扩容为全IP化分布式屏幕墙调度管理；将广播电视监测系统中服务器合成输出IP音视频信号、机房内各类高标清音视频信号等能通过画面</w:t>
      </w:r>
      <w:proofErr w:type="gramStart"/>
      <w:r w:rsidRPr="006F2F95">
        <w:rPr>
          <w:rFonts w:ascii="仿宋" w:eastAsia="仿宋" w:hAnsi="仿宋" w:cs="宋体" w:hint="eastAsia"/>
          <w:bCs/>
          <w:sz w:val="24"/>
        </w:rPr>
        <w:t>云系统</w:t>
      </w:r>
      <w:proofErr w:type="gramEnd"/>
      <w:r w:rsidRPr="006F2F95">
        <w:rPr>
          <w:rFonts w:ascii="仿宋" w:eastAsia="仿宋" w:hAnsi="仿宋" w:cs="宋体" w:hint="eastAsia"/>
          <w:bCs/>
          <w:sz w:val="24"/>
        </w:rPr>
        <w:t>统一调度管理。</w:t>
      </w:r>
    </w:p>
    <w:p w:rsidR="000D5908" w:rsidRPr="000D5908" w:rsidRDefault="006F2F95" w:rsidP="000D5908">
      <w:pPr>
        <w:spacing w:line="360" w:lineRule="auto"/>
        <w:ind w:firstLineChars="200" w:firstLine="480"/>
        <w:rPr>
          <w:rFonts w:ascii="仿宋" w:eastAsia="仿宋" w:hAnsi="仿宋" w:cs="宋体"/>
          <w:b/>
          <w:sz w:val="24"/>
          <w:shd w:val="clear" w:color="auto" w:fill="FFFF00"/>
        </w:rPr>
      </w:pPr>
      <w:r w:rsidRPr="006F2F95">
        <w:rPr>
          <w:rFonts w:ascii="仿宋" w:eastAsia="仿宋" w:hAnsi="仿宋" w:cs="宋体" w:hint="eastAsia"/>
          <w:bCs/>
          <w:sz w:val="24"/>
        </w:rPr>
        <w:t>对画面</w:t>
      </w:r>
      <w:proofErr w:type="gramStart"/>
      <w:r w:rsidRPr="006F2F95">
        <w:rPr>
          <w:rFonts w:ascii="仿宋" w:eastAsia="仿宋" w:hAnsi="仿宋" w:cs="宋体" w:hint="eastAsia"/>
          <w:bCs/>
          <w:sz w:val="24"/>
        </w:rPr>
        <w:t>云显示</w:t>
      </w:r>
      <w:proofErr w:type="gramEnd"/>
      <w:r w:rsidRPr="006F2F95">
        <w:rPr>
          <w:rFonts w:ascii="仿宋" w:eastAsia="仿宋" w:hAnsi="仿宋" w:cs="宋体" w:hint="eastAsia"/>
          <w:bCs/>
          <w:sz w:val="24"/>
        </w:rPr>
        <w:t>的节目内容、后台服务器资源进行集中的调度管理。画面</w:t>
      </w:r>
      <w:proofErr w:type="gramStart"/>
      <w:r w:rsidRPr="006F2F95">
        <w:rPr>
          <w:rFonts w:ascii="仿宋" w:eastAsia="仿宋" w:hAnsi="仿宋" w:cs="宋体" w:hint="eastAsia"/>
          <w:bCs/>
          <w:sz w:val="24"/>
        </w:rPr>
        <w:t>云显示</w:t>
      </w:r>
      <w:proofErr w:type="gramEnd"/>
      <w:r w:rsidRPr="006F2F95">
        <w:rPr>
          <w:rFonts w:ascii="仿宋" w:eastAsia="仿宋" w:hAnsi="仿宋" w:cs="宋体" w:hint="eastAsia"/>
          <w:bCs/>
          <w:sz w:val="24"/>
        </w:rPr>
        <w:t>的节目内容，数据图像信息共享交换，统一调度管理，完成平台画面云体系架构，实现</w:t>
      </w:r>
      <w:r w:rsidRPr="000D5908">
        <w:rPr>
          <w:rFonts w:ascii="仿宋" w:eastAsia="仿宋" w:hAnsi="仿宋" w:cs="宋体" w:hint="eastAsia"/>
          <w:bCs/>
          <w:sz w:val="24"/>
        </w:rPr>
        <w:t>集中</w:t>
      </w:r>
      <w:r w:rsidRPr="006F2F95">
        <w:rPr>
          <w:rFonts w:ascii="仿宋" w:eastAsia="仿宋" w:hAnsi="仿宋" w:cs="宋体" w:hint="eastAsia"/>
          <w:bCs/>
          <w:sz w:val="24"/>
        </w:rPr>
        <w:t>指挥管理功能</w:t>
      </w:r>
      <w:r w:rsidRPr="004B630E">
        <w:rPr>
          <w:rFonts w:ascii="仿宋" w:eastAsia="仿宋" w:hAnsi="仿宋" w:cs="宋体" w:hint="eastAsia"/>
          <w:bCs/>
          <w:sz w:val="24"/>
        </w:rPr>
        <w:t>，</w:t>
      </w:r>
      <w:r w:rsidR="004B630E" w:rsidRPr="000D5908">
        <w:rPr>
          <w:rFonts w:ascii="仿宋" w:eastAsia="仿宋" w:hAnsi="仿宋" w:cs="宋体" w:hint="eastAsia"/>
          <w:b/>
          <w:bCs/>
          <w:sz w:val="24"/>
        </w:rPr>
        <w:t>要求</w:t>
      </w:r>
      <w:r w:rsidRPr="004B630E">
        <w:rPr>
          <w:rFonts w:ascii="仿宋" w:eastAsia="仿宋" w:hAnsi="仿宋" w:cs="宋体" w:hint="eastAsia"/>
          <w:b/>
          <w:sz w:val="24"/>
        </w:rPr>
        <w:t>改造后系统应无缝融合现有广播电</w:t>
      </w:r>
      <w:r w:rsidR="000D5908">
        <w:rPr>
          <w:rFonts w:ascii="仿宋" w:eastAsia="仿宋" w:hAnsi="仿宋" w:cs="宋体" w:hint="eastAsia"/>
          <w:b/>
          <w:sz w:val="24"/>
        </w:rPr>
        <w:t>视监测系统，实现用户统一管理。</w:t>
      </w:r>
    </w:p>
    <w:p w:rsidR="00EC0E00" w:rsidRDefault="00076D28" w:rsidP="00EC0E00">
      <w:pPr>
        <w:adjustRightInd w:val="0"/>
        <w:spacing w:line="360" w:lineRule="auto"/>
        <w:ind w:firstLineChars="200" w:firstLine="482"/>
        <w:rPr>
          <w:rFonts w:ascii="仿宋" w:eastAsia="仿宋" w:hAnsi="仿宋" w:cs="仿宋"/>
          <w:b/>
          <w:sz w:val="24"/>
        </w:rPr>
      </w:pPr>
      <w:r w:rsidRPr="00076D28">
        <w:rPr>
          <w:rFonts w:ascii="仿宋" w:eastAsia="仿宋" w:hAnsi="仿宋" w:cs="仿宋" w:hint="eastAsia"/>
          <w:b/>
          <w:sz w:val="24"/>
        </w:rPr>
        <w:t>3.3扩容现有解码设备</w:t>
      </w:r>
    </w:p>
    <w:p w:rsidR="00076D28" w:rsidRPr="00076D28" w:rsidRDefault="00076D28" w:rsidP="00076D28">
      <w:pPr>
        <w:adjustRightInd w:val="0"/>
        <w:spacing w:line="360" w:lineRule="auto"/>
        <w:ind w:firstLineChars="200" w:firstLine="480"/>
        <w:rPr>
          <w:rFonts w:ascii="仿宋" w:eastAsia="仿宋" w:hAnsi="仿宋" w:cs="仿宋"/>
          <w:sz w:val="24"/>
        </w:rPr>
      </w:pPr>
      <w:r w:rsidRPr="00076D28">
        <w:rPr>
          <w:rFonts w:ascii="仿宋" w:eastAsia="仿宋" w:hAnsi="仿宋" w:cs="仿宋" w:hint="eastAsia"/>
          <w:sz w:val="24"/>
        </w:rPr>
        <w:t>画面云解码器是中心现有画面云调度管理系统用于监测业务系统进行窗口展示的重要载体，本次项目所采购的超高清解码器软、硬件功能既要兼容中心现有的解码器以及与中心现有画面云调度方案模板及预览显示等功能相适用，又能够与现有绍兴市广播电视融合监管平台无缝对接融合，实现本次有线数字电视高清节目画面在中心大屏的统一下发呈现及管理调用。</w:t>
      </w:r>
    </w:p>
    <w:p w:rsidR="00F15F0F" w:rsidRDefault="00B21DE4" w:rsidP="00F15F0F">
      <w:pPr>
        <w:adjustRightInd w:val="0"/>
        <w:spacing w:line="360" w:lineRule="auto"/>
        <w:ind w:firstLineChars="200" w:firstLine="480"/>
        <w:rPr>
          <w:rFonts w:ascii="仿宋" w:eastAsia="仿宋" w:hAnsi="仿宋" w:cs="仿宋"/>
          <w:sz w:val="24"/>
        </w:rPr>
      </w:pPr>
      <w:r w:rsidRPr="006F2F95">
        <w:rPr>
          <w:rFonts w:ascii="仿宋" w:eastAsia="仿宋" w:hAnsi="仿宋" w:cs="宋体" w:hint="eastAsia"/>
          <w:color w:val="000000"/>
          <w:kern w:val="0"/>
          <w:sz w:val="24"/>
        </w:rPr>
        <w:t>▲</w:t>
      </w:r>
      <w:r w:rsidR="00F15F0F" w:rsidRPr="00926F22">
        <w:rPr>
          <w:rFonts w:ascii="仿宋" w:eastAsia="仿宋" w:hAnsi="仿宋" w:cs="仿宋" w:hint="eastAsia"/>
          <w:sz w:val="24"/>
        </w:rPr>
        <w:t>本次项目所涉及的画面云指挥调度系统软硬件升级和广播电视融合监管平台相互融合对接中所产生集成和开发的费用由</w:t>
      </w:r>
      <w:r>
        <w:rPr>
          <w:rFonts w:ascii="仿宋" w:eastAsia="仿宋" w:hAnsi="仿宋" w:cs="仿宋" w:hint="eastAsia"/>
          <w:sz w:val="24"/>
        </w:rPr>
        <w:t>中标</w:t>
      </w:r>
      <w:r w:rsidR="00F15F0F" w:rsidRPr="00926F22">
        <w:rPr>
          <w:rFonts w:ascii="仿宋" w:eastAsia="仿宋" w:hAnsi="仿宋" w:cs="仿宋" w:hint="eastAsia"/>
          <w:sz w:val="24"/>
        </w:rPr>
        <w:t>人承担，投标人需提供书面承诺。</w:t>
      </w:r>
    </w:p>
    <w:p w:rsidR="006F2F95" w:rsidRPr="006F2F95" w:rsidRDefault="00076D28" w:rsidP="00F15F0F">
      <w:pPr>
        <w:adjustRightInd w:val="0"/>
        <w:spacing w:line="360" w:lineRule="auto"/>
        <w:ind w:firstLineChars="200" w:firstLine="482"/>
        <w:rPr>
          <w:rFonts w:ascii="仿宋" w:eastAsia="仿宋" w:hAnsi="仿宋" w:cs="仿宋"/>
          <w:b/>
          <w:sz w:val="24"/>
        </w:rPr>
      </w:pPr>
      <w:r>
        <w:rPr>
          <w:rFonts w:ascii="仿宋" w:eastAsia="仿宋" w:hAnsi="仿宋" w:cs="仿宋" w:hint="eastAsia"/>
          <w:b/>
          <w:sz w:val="24"/>
        </w:rPr>
        <w:t>四</w:t>
      </w:r>
      <w:r w:rsidR="006F2F95" w:rsidRPr="006F2F95">
        <w:rPr>
          <w:rFonts w:ascii="仿宋" w:eastAsia="仿宋" w:hAnsi="仿宋" w:cs="仿宋" w:hint="eastAsia"/>
          <w:b/>
          <w:sz w:val="24"/>
        </w:rPr>
        <w:t>、</w:t>
      </w:r>
      <w:r w:rsidR="004B630E">
        <w:rPr>
          <w:rFonts w:ascii="仿宋" w:eastAsia="仿宋" w:hAnsi="仿宋" w:cs="仿宋" w:hint="eastAsia"/>
          <w:b/>
          <w:sz w:val="24"/>
        </w:rPr>
        <w:t>项目</w:t>
      </w:r>
      <w:r w:rsidR="006F2F95" w:rsidRPr="006F2F95">
        <w:rPr>
          <w:rFonts w:ascii="仿宋" w:eastAsia="仿宋" w:hAnsi="仿宋" w:cs="仿宋" w:hint="eastAsia"/>
          <w:b/>
          <w:sz w:val="24"/>
        </w:rPr>
        <w:t>设备清单</w:t>
      </w:r>
    </w:p>
    <w:tbl>
      <w:tblPr>
        <w:tblW w:w="9073" w:type="dxa"/>
        <w:tblInd w:w="-34" w:type="dxa"/>
        <w:tblLook w:val="04A0" w:firstRow="1" w:lastRow="0" w:firstColumn="1" w:lastColumn="0" w:noHBand="0" w:noVBand="1"/>
      </w:tblPr>
      <w:tblGrid>
        <w:gridCol w:w="558"/>
        <w:gridCol w:w="1144"/>
        <w:gridCol w:w="5241"/>
        <w:gridCol w:w="710"/>
        <w:gridCol w:w="709"/>
        <w:gridCol w:w="711"/>
      </w:tblGrid>
      <w:tr w:rsidR="006F2F95" w:rsidRPr="006F2F95" w:rsidTr="00390BA8">
        <w:trPr>
          <w:trHeight w:val="640"/>
        </w:trPr>
        <w:tc>
          <w:tcPr>
            <w:tcW w:w="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b/>
                <w:bCs/>
                <w:color w:val="000000"/>
                <w:sz w:val="24"/>
              </w:rPr>
            </w:pPr>
            <w:r w:rsidRPr="006F2F95">
              <w:rPr>
                <w:rFonts w:ascii="仿宋" w:eastAsia="仿宋" w:hAnsi="仿宋" w:cs="宋体" w:hint="eastAsia"/>
                <w:b/>
                <w:bCs/>
                <w:color w:val="000000"/>
                <w:kern w:val="0"/>
                <w:sz w:val="24"/>
              </w:rPr>
              <w:t>序号</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b/>
                <w:bCs/>
                <w:color w:val="000000"/>
                <w:sz w:val="24"/>
              </w:rPr>
            </w:pPr>
            <w:r w:rsidRPr="006F2F95">
              <w:rPr>
                <w:rFonts w:ascii="仿宋" w:eastAsia="仿宋" w:hAnsi="仿宋" w:cs="宋体" w:hint="eastAsia"/>
                <w:b/>
                <w:bCs/>
                <w:color w:val="000000"/>
                <w:kern w:val="0"/>
                <w:sz w:val="24"/>
              </w:rPr>
              <w:t>名称</w:t>
            </w:r>
          </w:p>
        </w:tc>
        <w:tc>
          <w:tcPr>
            <w:tcW w:w="5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b/>
                <w:bCs/>
                <w:color w:val="000000"/>
                <w:sz w:val="24"/>
              </w:rPr>
            </w:pPr>
            <w:r w:rsidRPr="006F2F95">
              <w:rPr>
                <w:rFonts w:ascii="仿宋" w:eastAsia="仿宋" w:hAnsi="仿宋" w:cs="宋体" w:hint="eastAsia"/>
                <w:b/>
                <w:bCs/>
                <w:color w:val="000000"/>
                <w:kern w:val="0"/>
                <w:sz w:val="24"/>
              </w:rPr>
              <w:t>型号及说明</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b/>
                <w:bCs/>
                <w:color w:val="000000"/>
                <w:sz w:val="24"/>
              </w:rPr>
            </w:pPr>
            <w:r w:rsidRPr="006F2F95">
              <w:rPr>
                <w:rFonts w:ascii="仿宋" w:eastAsia="仿宋" w:hAnsi="仿宋" w:cs="宋体" w:hint="eastAsia"/>
                <w:b/>
                <w:bCs/>
                <w:color w:val="000000"/>
                <w:kern w:val="0"/>
                <w:sz w:val="24"/>
              </w:rPr>
              <w:t>数量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b/>
                <w:bCs/>
                <w:color w:val="000000"/>
                <w:sz w:val="24"/>
              </w:rPr>
            </w:pPr>
            <w:r w:rsidRPr="006F2F95">
              <w:rPr>
                <w:rFonts w:ascii="仿宋" w:eastAsia="仿宋" w:hAnsi="仿宋" w:cs="宋体" w:hint="eastAsia"/>
                <w:b/>
                <w:bCs/>
                <w:color w:val="000000"/>
                <w:kern w:val="0"/>
                <w:sz w:val="24"/>
              </w:rPr>
              <w:t>单位</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b/>
                <w:bCs/>
                <w:color w:val="000000"/>
                <w:kern w:val="0"/>
                <w:sz w:val="24"/>
              </w:rPr>
            </w:pPr>
            <w:r w:rsidRPr="006F2F95">
              <w:rPr>
                <w:rFonts w:ascii="仿宋" w:eastAsia="仿宋" w:hAnsi="仿宋" w:cs="宋体" w:hint="eastAsia"/>
                <w:b/>
                <w:bCs/>
                <w:color w:val="000000"/>
                <w:kern w:val="0"/>
                <w:sz w:val="24"/>
              </w:rPr>
              <w:t>备注</w:t>
            </w:r>
          </w:p>
        </w:tc>
      </w:tr>
      <w:tr w:rsidR="006F2F95" w:rsidRPr="006F2F95" w:rsidTr="00390BA8">
        <w:trPr>
          <w:trHeight w:val="1838"/>
        </w:trPr>
        <w:tc>
          <w:tcPr>
            <w:tcW w:w="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lastRenderedPageBreak/>
              <w:t>1</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广播电视监测系统</w:t>
            </w:r>
            <w:r w:rsidR="00076D28">
              <w:rPr>
                <w:rFonts w:ascii="仿宋" w:eastAsia="仿宋" w:hAnsi="仿宋" w:cs="宋体" w:hint="eastAsia"/>
                <w:color w:val="000000"/>
                <w:kern w:val="0"/>
                <w:sz w:val="24"/>
              </w:rPr>
              <w:t>升级</w:t>
            </w:r>
            <w:r w:rsidRPr="006F2F95">
              <w:rPr>
                <w:rFonts w:ascii="仿宋" w:eastAsia="仿宋" w:hAnsi="仿宋" w:cs="宋体" w:hint="eastAsia"/>
                <w:color w:val="000000"/>
                <w:kern w:val="0"/>
                <w:sz w:val="24"/>
              </w:rPr>
              <w:t>完善融合</w:t>
            </w:r>
          </w:p>
        </w:tc>
        <w:tc>
          <w:tcPr>
            <w:tcW w:w="5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要求升级改造后现有广播电视监测系统中的视频画面、音频信号和节目故障告警等实现IP</w:t>
            </w:r>
            <w:proofErr w:type="gramStart"/>
            <w:r w:rsidRPr="00076D28">
              <w:rPr>
                <w:rFonts w:ascii="仿宋" w:eastAsia="仿宋" w:hAnsi="仿宋" w:cs="宋体" w:hint="eastAsia"/>
                <w:color w:val="000000"/>
                <w:kern w:val="0"/>
                <w:sz w:val="24"/>
              </w:rPr>
              <w:t>云化汇聚</w:t>
            </w:r>
            <w:proofErr w:type="gramEnd"/>
            <w:r w:rsidRPr="00076D28">
              <w:rPr>
                <w:rFonts w:ascii="仿宋" w:eastAsia="仿宋" w:hAnsi="仿宋" w:cs="宋体" w:hint="eastAsia"/>
                <w:color w:val="000000"/>
                <w:kern w:val="0"/>
                <w:sz w:val="24"/>
              </w:rPr>
              <w:t>，将市本级及区县高清节目监测画面及功能模块升级调整后完全适应现有的广播电视融合监管平台及画面云调度管理系统。</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(1)对接画面云调度与节目监控功能模块，实现市本级和区县高清电视节目画面信号在中心机房监测大厅36块大屏幕上的任意调度与展示。</w:t>
            </w:r>
          </w:p>
          <w:p w:rsidR="006F2F95" w:rsidRPr="006F2F95" w:rsidRDefault="00076D28" w:rsidP="00076D28">
            <w:pPr>
              <w:widowControl/>
              <w:jc w:val="left"/>
              <w:textAlignment w:val="center"/>
              <w:rPr>
                <w:rFonts w:ascii="仿宋" w:eastAsia="仿宋" w:hAnsi="仿宋" w:cs="宋体"/>
                <w:color w:val="000000"/>
                <w:sz w:val="24"/>
              </w:rPr>
            </w:pPr>
            <w:r w:rsidRPr="00076D28">
              <w:rPr>
                <w:rFonts w:ascii="仿宋" w:eastAsia="仿宋" w:hAnsi="仿宋" w:cs="宋体" w:hint="eastAsia"/>
                <w:color w:val="000000"/>
                <w:kern w:val="0"/>
                <w:sz w:val="24"/>
              </w:rPr>
              <w:t>(2)与现有信号的展示进行融合，实现监测中心对下属辖区各信号的统一呈现和调度，并支持设置多套应急预案，实现一键切换，保证监管人员的集中监管。</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项</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kern w:val="0"/>
                <w:sz w:val="24"/>
              </w:rPr>
            </w:pPr>
          </w:p>
        </w:tc>
      </w:tr>
      <w:tr w:rsidR="006F2F95" w:rsidRPr="006F2F95" w:rsidTr="00390BA8">
        <w:trPr>
          <w:trHeight w:val="2389"/>
        </w:trPr>
        <w:tc>
          <w:tcPr>
            <w:tcW w:w="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2</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升级扩容现有高清节目多画面指挥调度管理系统</w:t>
            </w:r>
          </w:p>
        </w:tc>
        <w:tc>
          <w:tcPr>
            <w:tcW w:w="5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D" w:rsidRDefault="00076D28" w:rsidP="006F2F95">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在现有画面</w:t>
            </w:r>
            <w:proofErr w:type="gramStart"/>
            <w:r w:rsidRPr="00076D28">
              <w:rPr>
                <w:rFonts w:ascii="仿宋" w:eastAsia="仿宋" w:hAnsi="仿宋" w:cs="宋体" w:hint="eastAsia"/>
                <w:color w:val="000000"/>
                <w:kern w:val="0"/>
                <w:sz w:val="24"/>
              </w:rPr>
              <w:t>云系统</w:t>
            </w:r>
            <w:proofErr w:type="gramEnd"/>
            <w:r w:rsidRPr="00076D28">
              <w:rPr>
                <w:rFonts w:ascii="仿宋" w:eastAsia="仿宋" w:hAnsi="仿宋" w:cs="宋体" w:hint="eastAsia"/>
                <w:color w:val="000000"/>
                <w:kern w:val="0"/>
                <w:sz w:val="24"/>
              </w:rPr>
              <w:t>架构不变的基础上升级扩容现有高清节目多画面指挥调度管理系统，将此次更新的整个电视墙升级扩容为全IP化分布式屏幕墙调度管理；将广播电视监测系统中多画面设备合成输出IP音视频信号、机房内各类高标清音视频信号以及系统平台展示页面等能通过画面</w:t>
            </w:r>
            <w:proofErr w:type="gramStart"/>
            <w:r w:rsidRPr="00076D28">
              <w:rPr>
                <w:rFonts w:ascii="仿宋" w:eastAsia="仿宋" w:hAnsi="仿宋" w:cs="宋体" w:hint="eastAsia"/>
                <w:color w:val="000000"/>
                <w:kern w:val="0"/>
                <w:sz w:val="24"/>
              </w:rPr>
              <w:t>云系统</w:t>
            </w:r>
            <w:proofErr w:type="gramEnd"/>
            <w:r w:rsidRPr="00076D28">
              <w:rPr>
                <w:rFonts w:ascii="仿宋" w:eastAsia="仿宋" w:hAnsi="仿宋" w:cs="宋体" w:hint="eastAsia"/>
                <w:color w:val="000000"/>
                <w:kern w:val="0"/>
                <w:sz w:val="24"/>
              </w:rPr>
              <w:t>统一调度管理；对画面</w:t>
            </w:r>
            <w:proofErr w:type="gramStart"/>
            <w:r w:rsidRPr="00076D28">
              <w:rPr>
                <w:rFonts w:ascii="仿宋" w:eastAsia="仿宋" w:hAnsi="仿宋" w:cs="宋体" w:hint="eastAsia"/>
                <w:color w:val="000000"/>
                <w:kern w:val="0"/>
                <w:sz w:val="24"/>
              </w:rPr>
              <w:t>云显示</w:t>
            </w:r>
            <w:proofErr w:type="gramEnd"/>
            <w:r w:rsidRPr="00076D28">
              <w:rPr>
                <w:rFonts w:ascii="仿宋" w:eastAsia="仿宋" w:hAnsi="仿宋" w:cs="宋体" w:hint="eastAsia"/>
                <w:color w:val="000000"/>
                <w:kern w:val="0"/>
                <w:sz w:val="24"/>
              </w:rPr>
              <w:t>的节目内容、后台服务器资源、高清编解码设备资源进行集中的统一管理、统一配置和统一调度；</w:t>
            </w:r>
          </w:p>
          <w:p w:rsidR="006F2F95" w:rsidRPr="006F2F95" w:rsidRDefault="00076D28" w:rsidP="006F2F95">
            <w:pPr>
              <w:widowControl/>
              <w:jc w:val="left"/>
              <w:textAlignment w:val="center"/>
              <w:rPr>
                <w:rFonts w:ascii="仿宋" w:eastAsia="仿宋" w:hAnsi="仿宋" w:cs="宋体"/>
                <w:color w:val="000000"/>
                <w:kern w:val="0"/>
                <w:sz w:val="24"/>
              </w:rPr>
            </w:pPr>
            <w:r w:rsidRPr="006F2F95">
              <w:rPr>
                <w:rFonts w:ascii="仿宋" w:eastAsia="仿宋" w:hAnsi="仿宋" w:cs="宋体" w:hint="eastAsia"/>
                <w:color w:val="000000"/>
                <w:kern w:val="0"/>
                <w:sz w:val="24"/>
              </w:rPr>
              <w:t>▲</w:t>
            </w:r>
            <w:r w:rsidRPr="00076D28">
              <w:rPr>
                <w:rFonts w:ascii="仿宋" w:eastAsia="仿宋" w:hAnsi="仿宋" w:cs="宋体" w:hint="eastAsia"/>
                <w:b/>
                <w:color w:val="000000"/>
                <w:kern w:val="0"/>
                <w:sz w:val="24"/>
              </w:rPr>
              <w:t>系统应无缝融合现有广播电视融合监管平台，实现统一用户管理。</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项</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kern w:val="0"/>
                <w:sz w:val="24"/>
              </w:rPr>
            </w:pPr>
          </w:p>
        </w:tc>
      </w:tr>
      <w:tr w:rsidR="006F2F95" w:rsidRPr="006F2F95" w:rsidTr="00390BA8">
        <w:trPr>
          <w:trHeight w:val="90"/>
        </w:trPr>
        <w:tc>
          <w:tcPr>
            <w:tcW w:w="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sz w:val="24"/>
              </w:rPr>
              <w:t>3</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高清解码器</w:t>
            </w:r>
          </w:p>
        </w:tc>
        <w:tc>
          <w:tcPr>
            <w:tcW w:w="5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1、画面云解码器是中心现有画面云调度管理系统用于监测业务系统进行窗口展示的重要载体，本次项目所采购的超高清解码器软、硬件功能既要兼容中心现有的解码器以及与中心现有画面云调度方案模板及预览显示等功能相适用，又能够与现有绍兴市广播电视融合监管平台无缝对接融合，实现本次有线数字电视高清节目画面在中心大屏的统一下发呈现及管理调用。</w:t>
            </w:r>
          </w:p>
          <w:p w:rsidR="008F7FFD"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▲2、全国产化：全面满足国产化要求，设备的处理芯片、内存、存储、网络、音视频采集等器件均采用国产化芯片，自主可控，安全可靠。</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（提供具有 “CMA”或“CNAS”资质的第三方检测机构出具的检测报告证明扫描件加盖投标单位公章）</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3、视音频接口：视频支持2路HDMI输入，1路HDMI输出；音频支持2路HDMI内嵌音频输入、1路3.5立体声模拟音频输入和1路麦克风输入，1路HDMI内</w:t>
            </w:r>
            <w:proofErr w:type="gramStart"/>
            <w:r w:rsidRPr="00076D28">
              <w:rPr>
                <w:rFonts w:ascii="仿宋" w:eastAsia="仿宋" w:hAnsi="仿宋" w:cs="宋体" w:hint="eastAsia"/>
                <w:color w:val="000000"/>
                <w:kern w:val="0"/>
                <w:sz w:val="24"/>
              </w:rPr>
              <w:t>嵌数字</w:t>
            </w:r>
            <w:proofErr w:type="gramEnd"/>
            <w:r w:rsidRPr="00076D28">
              <w:rPr>
                <w:rFonts w:ascii="仿宋" w:eastAsia="仿宋" w:hAnsi="仿宋" w:cs="宋体" w:hint="eastAsia"/>
                <w:color w:val="000000"/>
                <w:kern w:val="0"/>
                <w:sz w:val="24"/>
              </w:rPr>
              <w:t>音频输出和1路3.5立体声模拟音频输出。</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4、网络接口：支持1路RJ45 10M/100M/1000M自适应,1路SFP1000M；可在web界面上对IP地</w:t>
            </w:r>
            <w:r w:rsidRPr="00076D28">
              <w:rPr>
                <w:rFonts w:ascii="仿宋" w:eastAsia="仿宋" w:hAnsi="仿宋" w:cs="宋体" w:hint="eastAsia"/>
                <w:color w:val="000000"/>
                <w:kern w:val="0"/>
                <w:sz w:val="24"/>
              </w:rPr>
              <w:lastRenderedPageBreak/>
              <w:t>址、子网掩码、网关地址等进行配置。</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5、中控接口：支持1路RS232串口，2路红外输出，4路IO口，无需额外设备，可实现外设远程控制。</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6、高精度同步：基于全网络化分布式同步技术，实现系统内多节点协同处理，视频画面</w:t>
            </w:r>
            <w:proofErr w:type="gramStart"/>
            <w:r w:rsidRPr="00076D28">
              <w:rPr>
                <w:rFonts w:ascii="仿宋" w:eastAsia="仿宋" w:hAnsi="仿宋" w:cs="宋体" w:hint="eastAsia"/>
                <w:color w:val="000000"/>
                <w:kern w:val="0"/>
                <w:sz w:val="24"/>
              </w:rPr>
              <w:t>达到帧级同步</w:t>
            </w:r>
            <w:proofErr w:type="gramEnd"/>
            <w:r w:rsidRPr="00076D28">
              <w:rPr>
                <w:rFonts w:ascii="仿宋" w:eastAsia="仿宋" w:hAnsi="仿宋" w:cs="宋体" w:hint="eastAsia"/>
                <w:color w:val="000000"/>
                <w:kern w:val="0"/>
                <w:sz w:val="24"/>
              </w:rPr>
              <w:t>显示效果。</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7、视频解码：支持4K@P60输出且向下兼容，支持自定义分辨率输出；解码画面可自由放大或缩小，可多画面任意开窗漫游，单节点开窗数量不小于16路；支持多画面叠加输出显示，层级关系可调整；端对端延时＜50ms。（提供具有 “CMA”或“CNAS”资质的第三方检测机构出具的检测报告证明扫描件加盖投标单位公章）</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 xml:space="preserve">8、音频解码：支持AAC格式音频解码；支持8路混音和音量增益调节功能；支持调节音量大小，支持多画面混音播放。 </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9、传输协议：支持TS over UDP的单播及组播，支持RTMP协议。</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10、音频播放：支持音频独立解码与音视频同步解码，可实现音视频同步播放以及音频和视频信号的自由播放。</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11、游动字幕：支持游动字幕显示功能，可设置游动字幕显示位置、背景颜色、字体大小和颜色、游动速度和循环次数，支持跨屏显示。</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▲12、大屏横幅：支持横幅显示功能，可设置横幅显示位置、背景颜色、字体大小和颜色，添加时间、文字、图片、温度、湿度等组件，支持跨屏显示。（提供具有 “CMA”或“CNAS”资质的第三方检测机构出具的检测报告证明扫描件加盖投标单位公章）</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13、标识批注：支持信号画面的标识显示功能，可设置标识显示位置，背景颜色、文字大小和颜色、图片大小、文字和图片形式，支持跨屏显示；可在解码画面上实时叠加批注信息，支持擦除、回退、前进操作，可实现画笔粗细、画笔颜色、板擦大小的控制，支持跨屏显示。</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14.电子白板：支持书写白板的软件功能，可设置背景颜色、画笔粗细、画笔颜色、板擦大小的控制，支持跨屏显示。</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15、超高清底图：支持超高分底图的点对点显示或缩放显示，可设置底图图集自动轮播，支持跨屏显示。</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16、大屏拼控：高性能拼接处理，可对接LCD、</w:t>
            </w:r>
            <w:r w:rsidRPr="00076D28">
              <w:rPr>
                <w:rFonts w:ascii="仿宋" w:eastAsia="仿宋" w:hAnsi="仿宋" w:cs="宋体" w:hint="eastAsia"/>
                <w:color w:val="000000"/>
                <w:kern w:val="0"/>
                <w:sz w:val="24"/>
              </w:rPr>
              <w:lastRenderedPageBreak/>
              <w:t>DLP、LED等不同类型的显示单元，构建</w:t>
            </w:r>
            <w:proofErr w:type="gramStart"/>
            <w:r w:rsidRPr="00076D28">
              <w:rPr>
                <w:rFonts w:ascii="仿宋" w:eastAsia="仿宋" w:hAnsi="仿宋" w:cs="宋体" w:hint="eastAsia"/>
                <w:color w:val="000000"/>
                <w:kern w:val="0"/>
                <w:sz w:val="24"/>
              </w:rPr>
              <w:t>任意规模</w:t>
            </w:r>
            <w:proofErr w:type="gramEnd"/>
            <w:r w:rsidRPr="00076D28">
              <w:rPr>
                <w:rFonts w:ascii="仿宋" w:eastAsia="仿宋" w:hAnsi="仿宋" w:cs="宋体" w:hint="eastAsia"/>
                <w:color w:val="000000"/>
                <w:kern w:val="0"/>
                <w:sz w:val="24"/>
              </w:rPr>
              <w:t>拼接墙，超画面拼接，可实现屏幕像素“点对点”</w:t>
            </w:r>
            <w:proofErr w:type="gramStart"/>
            <w:r w:rsidRPr="00076D28">
              <w:rPr>
                <w:rFonts w:ascii="仿宋" w:eastAsia="仿宋" w:hAnsi="仿宋" w:cs="宋体" w:hint="eastAsia"/>
                <w:color w:val="000000"/>
                <w:kern w:val="0"/>
                <w:sz w:val="24"/>
              </w:rPr>
              <w:t>高品质拼控效果</w:t>
            </w:r>
            <w:proofErr w:type="gramEnd"/>
            <w:r w:rsidRPr="00076D28">
              <w:rPr>
                <w:rFonts w:ascii="仿宋" w:eastAsia="仿宋" w:hAnsi="仿宋" w:cs="宋体" w:hint="eastAsia"/>
                <w:color w:val="000000"/>
                <w:kern w:val="0"/>
                <w:sz w:val="24"/>
              </w:rPr>
              <w:t>。</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17、OLED显示屏：前置OLED液晶屏，可显示设备名称和IP信息。</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▲18、系统稳定：全嵌入式ARM架构设计，支持嵌入式操作系统，系统稳定可靠；采用箱体散热，低功耗、无风扇设计，无噪音，支持7x24小时不间断运行。（提供具有 “CMA”或“CNAS”资质的第三方检测机构出具的检测报告证明扫描件加盖投标单位公章）</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19、供电模式：支持适配器供电和POE供电，功率小于10W。</w:t>
            </w:r>
          </w:p>
          <w:p w:rsidR="00076D28" w:rsidRPr="00076D28"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20、状态监测：支持WEB配置管理，支持信号分辨率、锁定状态、编码分辨率和码率实时动态显示。</w:t>
            </w:r>
          </w:p>
          <w:p w:rsidR="006F2F95" w:rsidRPr="006F2F95" w:rsidRDefault="00076D28" w:rsidP="00076D28">
            <w:pPr>
              <w:widowControl/>
              <w:jc w:val="left"/>
              <w:textAlignment w:val="center"/>
              <w:rPr>
                <w:rFonts w:ascii="仿宋" w:eastAsia="仿宋" w:hAnsi="仿宋" w:cs="宋体"/>
                <w:color w:val="000000"/>
                <w:kern w:val="0"/>
                <w:sz w:val="24"/>
              </w:rPr>
            </w:pPr>
            <w:r w:rsidRPr="00076D28">
              <w:rPr>
                <w:rFonts w:ascii="仿宋" w:eastAsia="仿宋" w:hAnsi="仿宋" w:cs="宋体" w:hint="eastAsia"/>
                <w:color w:val="000000"/>
                <w:kern w:val="0"/>
                <w:sz w:val="24"/>
              </w:rPr>
              <w:t>21、在线升级：支持网络在线升级，支持设备批量升级。</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lastRenderedPageBreak/>
              <w:t>24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台</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kern w:val="0"/>
                <w:sz w:val="24"/>
              </w:rPr>
            </w:pPr>
          </w:p>
        </w:tc>
      </w:tr>
      <w:tr w:rsidR="006F2F95" w:rsidRPr="006F2F95" w:rsidTr="00390BA8">
        <w:trPr>
          <w:trHeight w:val="1840"/>
        </w:trPr>
        <w:tc>
          <w:tcPr>
            <w:tcW w:w="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lastRenderedPageBreak/>
              <w:t>4</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POE供电交换机</w:t>
            </w:r>
          </w:p>
        </w:tc>
        <w:tc>
          <w:tcPr>
            <w:tcW w:w="5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left"/>
              <w:textAlignment w:val="center"/>
              <w:rPr>
                <w:rFonts w:ascii="仿宋" w:eastAsia="仿宋" w:hAnsi="仿宋" w:cs="宋体"/>
                <w:color w:val="000000"/>
                <w:kern w:val="0"/>
                <w:sz w:val="24"/>
              </w:rPr>
            </w:pPr>
            <w:r w:rsidRPr="006F2F95">
              <w:rPr>
                <w:rFonts w:ascii="仿宋" w:eastAsia="仿宋" w:hAnsi="仿宋" w:cs="宋体" w:hint="eastAsia"/>
                <w:color w:val="000000"/>
                <w:kern w:val="0"/>
                <w:sz w:val="24"/>
              </w:rPr>
              <w:t>48口千兆POE供电交换机，用于监测系统的网络连接，支持IGMP组播协议，满足系统完成监测数据组播、TS over IP码流组播和配置管理等功能。</w:t>
            </w:r>
          </w:p>
          <w:p w:rsidR="006F2F95" w:rsidRPr="006F2F95" w:rsidRDefault="006F2F95" w:rsidP="006F2F95">
            <w:pPr>
              <w:widowControl/>
              <w:jc w:val="left"/>
              <w:textAlignment w:val="center"/>
              <w:rPr>
                <w:rFonts w:ascii="仿宋" w:eastAsia="仿宋" w:hAnsi="仿宋" w:cs="宋体"/>
                <w:sz w:val="24"/>
              </w:rPr>
            </w:pPr>
            <w:r w:rsidRPr="006F2F95">
              <w:rPr>
                <w:rFonts w:ascii="仿宋" w:eastAsia="仿宋" w:hAnsi="仿宋" w:cs="宋体" w:hint="eastAsia"/>
                <w:color w:val="000000"/>
                <w:kern w:val="0"/>
                <w:sz w:val="24"/>
              </w:rPr>
              <w:t>含2对万兆光模块</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套</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kern w:val="0"/>
                <w:sz w:val="24"/>
              </w:rPr>
            </w:pPr>
          </w:p>
        </w:tc>
      </w:tr>
      <w:tr w:rsidR="006F2F95" w:rsidRPr="006F2F95" w:rsidTr="00390BA8">
        <w:trPr>
          <w:trHeight w:val="762"/>
        </w:trPr>
        <w:tc>
          <w:tcPr>
            <w:tcW w:w="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5</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液晶显示屏</w:t>
            </w:r>
          </w:p>
        </w:tc>
        <w:tc>
          <w:tcPr>
            <w:tcW w:w="5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left"/>
              <w:textAlignment w:val="center"/>
              <w:rPr>
                <w:rFonts w:ascii="仿宋" w:eastAsia="仿宋" w:hAnsi="仿宋" w:cs="宋体"/>
                <w:color w:val="000000"/>
                <w:sz w:val="24"/>
              </w:rPr>
            </w:pPr>
            <w:r w:rsidRPr="006F2F95">
              <w:rPr>
                <w:rFonts w:ascii="仿宋" w:eastAsia="仿宋" w:hAnsi="仿宋" w:cs="宋体" w:hint="eastAsia"/>
                <w:color w:val="000000"/>
                <w:kern w:val="0"/>
                <w:sz w:val="24"/>
              </w:rPr>
              <w:t>超窄边设计：双边边框尺寸最窄仅3.5mm，真正的无缝拼接。</w:t>
            </w:r>
            <w:r w:rsidRPr="006F2F95">
              <w:rPr>
                <w:rFonts w:ascii="仿宋" w:eastAsia="仿宋" w:hAnsi="仿宋" w:cs="宋体" w:hint="eastAsia"/>
                <w:color w:val="000000"/>
                <w:kern w:val="0"/>
                <w:sz w:val="24"/>
              </w:rPr>
              <w:br/>
              <w:t>LED液晶面板：直下式LED背光液晶面板，超薄且节能。</w:t>
            </w:r>
            <w:r w:rsidRPr="006F2F95">
              <w:rPr>
                <w:rFonts w:ascii="仿宋" w:eastAsia="仿宋" w:hAnsi="仿宋" w:cs="宋体" w:hint="eastAsia"/>
                <w:color w:val="000000"/>
                <w:kern w:val="0"/>
                <w:sz w:val="24"/>
              </w:rPr>
              <w:br/>
              <w:t>稳定性：智能温感控制，支持7×24小时不间断开机，大于5万小时的使用寿命。</w:t>
            </w:r>
            <w:r w:rsidRPr="006F2F95">
              <w:rPr>
                <w:rFonts w:ascii="仿宋" w:eastAsia="仿宋" w:hAnsi="仿宋" w:cs="宋体" w:hint="eastAsia"/>
                <w:color w:val="000000"/>
                <w:kern w:val="0"/>
                <w:sz w:val="24"/>
              </w:rPr>
              <w:br/>
              <w:t>高分辨率：1920×1080，真实还原物体色彩，图像和文本显示的细节生动展现。</w:t>
            </w:r>
            <w:r w:rsidRPr="006F2F95">
              <w:rPr>
                <w:rFonts w:ascii="仿宋" w:eastAsia="仿宋" w:hAnsi="仿宋" w:cs="宋体" w:hint="eastAsia"/>
                <w:color w:val="000000"/>
                <w:kern w:val="0"/>
                <w:sz w:val="24"/>
              </w:rPr>
              <w:br/>
              <w:t>多样化的接口：全接口支持，HDMI、PC、VIDEO多种数字信号格式支持，控制采用RS232工业接口可满足各项工程需求。</w:t>
            </w:r>
            <w:r w:rsidRPr="006F2F95">
              <w:rPr>
                <w:rFonts w:ascii="仿宋" w:eastAsia="仿宋" w:hAnsi="仿宋" w:cs="宋体" w:hint="eastAsia"/>
                <w:color w:val="000000"/>
                <w:kern w:val="0"/>
                <w:sz w:val="24"/>
              </w:rPr>
              <w:br/>
              <w:t>优异的视频图像处理：高集成度，AV音视频全支持，环保低功耗，采用硬核视频解码。</w:t>
            </w:r>
            <w:r w:rsidRPr="006F2F95">
              <w:rPr>
                <w:rFonts w:ascii="仿宋" w:eastAsia="仿宋" w:hAnsi="仿宋" w:cs="宋体" w:hint="eastAsia"/>
                <w:color w:val="000000"/>
                <w:kern w:val="0"/>
                <w:sz w:val="24"/>
              </w:rPr>
              <w:br/>
              <w:t>图像显示模式：图像显示比例转换可选择缩放、点对点、16：9、4：3、全屏模式五种。</w:t>
            </w:r>
            <w:r w:rsidRPr="006F2F95">
              <w:rPr>
                <w:rFonts w:ascii="仿宋" w:eastAsia="仿宋" w:hAnsi="仿宋" w:cs="宋体" w:hint="eastAsia"/>
                <w:color w:val="000000"/>
                <w:kern w:val="0"/>
                <w:sz w:val="24"/>
              </w:rPr>
              <w:br/>
              <w:t>多图像显示模式：标准、自然、动感三种规格，具备高速动态图像显示支持。</w:t>
            </w:r>
            <w:r w:rsidRPr="006F2F95">
              <w:rPr>
                <w:rFonts w:ascii="仿宋" w:eastAsia="仿宋" w:hAnsi="仿宋" w:cs="宋体" w:hint="eastAsia"/>
                <w:color w:val="000000"/>
                <w:kern w:val="0"/>
                <w:sz w:val="24"/>
              </w:rPr>
              <w:br/>
              <w:t>图像边沿屏蔽：可设置图像像素间隔，保持过渡顺畅自然。</w:t>
            </w:r>
            <w:r w:rsidRPr="006F2F95">
              <w:rPr>
                <w:rFonts w:ascii="仿宋" w:eastAsia="仿宋" w:hAnsi="仿宋" w:cs="宋体" w:hint="eastAsia"/>
                <w:color w:val="000000"/>
                <w:kern w:val="0"/>
                <w:sz w:val="24"/>
              </w:rPr>
              <w:br/>
              <w:t>色温任意调节：具有冷，暖和标准三种模式，标</w:t>
            </w:r>
            <w:r w:rsidRPr="006F2F95">
              <w:rPr>
                <w:rFonts w:ascii="仿宋" w:eastAsia="仿宋" w:hAnsi="仿宋" w:cs="宋体" w:hint="eastAsia"/>
                <w:color w:val="000000"/>
                <w:kern w:val="0"/>
                <w:sz w:val="24"/>
              </w:rPr>
              <w:lastRenderedPageBreak/>
              <w:t>准模式下可调整红绿蓝三基色。</w:t>
            </w:r>
            <w:r w:rsidRPr="006F2F95">
              <w:rPr>
                <w:rFonts w:ascii="仿宋" w:eastAsia="仿宋" w:hAnsi="仿宋" w:cs="宋体" w:hint="eastAsia"/>
                <w:color w:val="000000"/>
                <w:kern w:val="0"/>
                <w:sz w:val="24"/>
              </w:rPr>
              <w:br/>
              <w:t>无信号屏幕自动保护：黑屏和蓝屏两种模式可设定。</w:t>
            </w:r>
            <w:r w:rsidRPr="006F2F95">
              <w:rPr>
                <w:rFonts w:ascii="仿宋" w:eastAsia="仿宋" w:hAnsi="仿宋" w:cs="宋体" w:hint="eastAsia"/>
                <w:color w:val="000000"/>
                <w:kern w:val="0"/>
                <w:sz w:val="24"/>
              </w:rPr>
              <w:br/>
              <w:t>开机电源延时功能：可设定相邻屏幕0～120秒的任意设定。</w:t>
            </w:r>
            <w:r w:rsidRPr="006F2F95">
              <w:rPr>
                <w:rFonts w:ascii="仿宋" w:eastAsia="仿宋" w:hAnsi="仿宋" w:cs="宋体" w:hint="eastAsia"/>
                <w:color w:val="000000"/>
                <w:kern w:val="0"/>
                <w:sz w:val="24"/>
              </w:rPr>
              <w:br/>
              <w:t>图像静止：可设定使屏幕图像静止或正常显示。</w:t>
            </w:r>
            <w:r w:rsidRPr="006F2F95">
              <w:rPr>
                <w:rFonts w:ascii="仿宋" w:eastAsia="仿宋" w:hAnsi="仿宋" w:cs="宋体" w:hint="eastAsia"/>
                <w:color w:val="000000"/>
                <w:kern w:val="0"/>
                <w:sz w:val="24"/>
              </w:rPr>
              <w:br/>
              <w:t>OSD菜单设置：256 色位图菜单显示，可设置语言、透明度、显示时间、显示模式等。</w:t>
            </w:r>
            <w:r w:rsidRPr="006F2F95">
              <w:rPr>
                <w:rFonts w:ascii="仿宋" w:eastAsia="仿宋" w:hAnsi="仿宋" w:cs="宋体" w:hint="eastAsia"/>
                <w:color w:val="000000"/>
                <w:kern w:val="0"/>
                <w:sz w:val="24"/>
              </w:rPr>
              <w:br/>
              <w:t>多格式接口：数字模拟信号输入输出具备输入输出环通能力。</w:t>
            </w:r>
            <w:r w:rsidRPr="006F2F95">
              <w:rPr>
                <w:rFonts w:ascii="仿宋" w:eastAsia="仿宋" w:hAnsi="仿宋" w:cs="宋体" w:hint="eastAsia"/>
                <w:color w:val="000000"/>
                <w:kern w:val="0"/>
                <w:sz w:val="24"/>
              </w:rPr>
              <w:br/>
              <w:t>工厂复位：可恢复所有选项设置值回归到默认值。</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lastRenderedPageBreak/>
              <w:t>36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台</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kern w:val="0"/>
                <w:sz w:val="24"/>
              </w:rPr>
            </w:pPr>
          </w:p>
        </w:tc>
      </w:tr>
      <w:tr w:rsidR="006F2F95" w:rsidRPr="006F2F95" w:rsidTr="00390BA8">
        <w:trPr>
          <w:trHeight w:val="6137"/>
        </w:trPr>
        <w:tc>
          <w:tcPr>
            <w:tcW w:w="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lastRenderedPageBreak/>
              <w:t>6</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定制电视墙</w:t>
            </w:r>
          </w:p>
        </w:tc>
        <w:tc>
          <w:tcPr>
            <w:tcW w:w="5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left"/>
              <w:textAlignment w:val="center"/>
              <w:rPr>
                <w:rFonts w:ascii="仿宋" w:eastAsia="仿宋" w:hAnsi="仿宋" w:cs="宋体"/>
                <w:color w:val="000000"/>
                <w:sz w:val="24"/>
              </w:rPr>
            </w:pPr>
            <w:r w:rsidRPr="006F2F95">
              <w:rPr>
                <w:rFonts w:ascii="仿宋" w:eastAsia="仿宋" w:hAnsi="仿宋" w:cs="宋体" w:hint="eastAsia"/>
                <w:color w:val="000000"/>
                <w:kern w:val="0"/>
                <w:sz w:val="24"/>
              </w:rPr>
              <w:t>以3*12排列，单屏尺寸为55英寸，监视屏架高度、宽度根据设备数量和机房实际大小进行合理化设定。主要承重</w:t>
            </w:r>
            <w:proofErr w:type="gramStart"/>
            <w:r w:rsidRPr="006F2F95">
              <w:rPr>
                <w:rFonts w:ascii="仿宋" w:eastAsia="仿宋" w:hAnsi="仿宋" w:cs="宋体" w:hint="eastAsia"/>
                <w:color w:val="000000"/>
                <w:kern w:val="0"/>
                <w:sz w:val="24"/>
              </w:rPr>
              <w:t>件采用</w:t>
            </w:r>
            <w:proofErr w:type="gramEnd"/>
            <w:r w:rsidRPr="006F2F95">
              <w:rPr>
                <w:rFonts w:ascii="仿宋" w:eastAsia="仿宋" w:hAnsi="仿宋" w:cs="宋体" w:hint="eastAsia"/>
                <w:color w:val="000000"/>
                <w:kern w:val="0"/>
                <w:sz w:val="24"/>
              </w:rPr>
              <w:t>拉铝型材，其余板材部件为1.5mm或1.2mm。并结合现场的装修整体设计。</w:t>
            </w:r>
            <w:r w:rsidRPr="006F2F95">
              <w:rPr>
                <w:rFonts w:ascii="仿宋" w:eastAsia="仿宋" w:hAnsi="仿宋" w:cs="宋体" w:hint="eastAsia"/>
                <w:color w:val="000000"/>
                <w:kern w:val="0"/>
                <w:sz w:val="24"/>
              </w:rPr>
              <w:br/>
              <w:t>设计简约时尚，和谐美观，与整体改造融为一体，落地式结构，与地膨胀连接，安全可靠。</w:t>
            </w:r>
            <w:r w:rsidRPr="006F2F95">
              <w:rPr>
                <w:rFonts w:ascii="仿宋" w:eastAsia="仿宋" w:hAnsi="仿宋" w:cs="宋体" w:hint="eastAsia"/>
                <w:color w:val="000000"/>
                <w:kern w:val="0"/>
                <w:sz w:val="24"/>
              </w:rPr>
              <w:br/>
              <w:t>为满足监看视觉角度及整体美观度，电视</w:t>
            </w:r>
            <w:proofErr w:type="gramStart"/>
            <w:r w:rsidRPr="006F2F95">
              <w:rPr>
                <w:rFonts w:ascii="仿宋" w:eastAsia="仿宋" w:hAnsi="仿宋" w:cs="宋体" w:hint="eastAsia"/>
                <w:color w:val="000000"/>
                <w:kern w:val="0"/>
                <w:sz w:val="24"/>
              </w:rPr>
              <w:t>墙采用</w:t>
            </w:r>
            <w:proofErr w:type="gramEnd"/>
            <w:r w:rsidRPr="006F2F95">
              <w:rPr>
                <w:rFonts w:ascii="仿宋" w:eastAsia="仿宋" w:hAnsi="仿宋" w:cs="宋体" w:hint="eastAsia"/>
                <w:color w:val="000000"/>
                <w:kern w:val="0"/>
                <w:sz w:val="24"/>
              </w:rPr>
              <w:t>弧形落地式结构，电视</w:t>
            </w:r>
            <w:proofErr w:type="gramStart"/>
            <w:r w:rsidRPr="006F2F95">
              <w:rPr>
                <w:rFonts w:ascii="仿宋" w:eastAsia="仿宋" w:hAnsi="仿宋" w:cs="宋体" w:hint="eastAsia"/>
                <w:color w:val="000000"/>
                <w:kern w:val="0"/>
                <w:sz w:val="24"/>
              </w:rPr>
              <w:t>墙具体</w:t>
            </w:r>
            <w:proofErr w:type="gramEnd"/>
            <w:r w:rsidRPr="006F2F95">
              <w:rPr>
                <w:rFonts w:ascii="仿宋" w:eastAsia="仿宋" w:hAnsi="仿宋" w:cs="宋体" w:hint="eastAsia"/>
                <w:color w:val="000000"/>
                <w:kern w:val="0"/>
                <w:sz w:val="24"/>
              </w:rPr>
              <w:t>尺寸根据招标方提供的实际尺寸进行设计，最终尺寸需实地测量。电视</w:t>
            </w:r>
            <w:proofErr w:type="gramStart"/>
            <w:r w:rsidRPr="006F2F95">
              <w:rPr>
                <w:rFonts w:ascii="仿宋" w:eastAsia="仿宋" w:hAnsi="仿宋" w:cs="宋体" w:hint="eastAsia"/>
                <w:color w:val="000000"/>
                <w:kern w:val="0"/>
                <w:sz w:val="24"/>
              </w:rPr>
              <w:t>墙直接</w:t>
            </w:r>
            <w:proofErr w:type="gramEnd"/>
            <w:r w:rsidRPr="006F2F95">
              <w:rPr>
                <w:rFonts w:ascii="仿宋" w:eastAsia="仿宋" w:hAnsi="仿宋" w:cs="宋体" w:hint="eastAsia"/>
                <w:color w:val="000000"/>
                <w:kern w:val="0"/>
                <w:sz w:val="24"/>
              </w:rPr>
              <w:t>安装在水泥顶面上，采用膨胀铁螺栓连接，牢固、稳定、安全（也可以采用直接安装在静电地板上）。</w:t>
            </w:r>
            <w:r w:rsidRPr="006F2F95">
              <w:rPr>
                <w:rFonts w:ascii="仿宋" w:eastAsia="仿宋" w:hAnsi="仿宋" w:cs="宋体" w:hint="eastAsia"/>
                <w:color w:val="000000"/>
                <w:kern w:val="0"/>
                <w:sz w:val="24"/>
              </w:rPr>
              <w:br/>
              <w:t>电视墙材料：电视墙下部考虑与控制台走线通道，框架采用2.0mm上海宝钢优质冷轧板，面板、侧板、内柜门等部分采用1.5m上海宝钢优质冷轧板制作，搁板采用1.5mm优质上海宝钢冷轧板制作，达到国际IP23安全保护标准。外装表面静电喷塑，颜色按房间装饰效果配色。</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套</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kern w:val="0"/>
                <w:sz w:val="24"/>
              </w:rPr>
            </w:pPr>
          </w:p>
        </w:tc>
      </w:tr>
      <w:tr w:rsidR="006F2F95" w:rsidRPr="006F2F95" w:rsidTr="00390BA8">
        <w:trPr>
          <w:trHeight w:val="1124"/>
        </w:trPr>
        <w:tc>
          <w:tcPr>
            <w:tcW w:w="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kern w:val="0"/>
                <w:sz w:val="24"/>
              </w:rPr>
            </w:pPr>
            <w:r w:rsidRPr="006F2F95">
              <w:rPr>
                <w:rFonts w:ascii="仿宋" w:eastAsia="仿宋" w:hAnsi="仿宋" w:cs="宋体" w:hint="eastAsia"/>
                <w:color w:val="000000"/>
                <w:kern w:val="0"/>
                <w:sz w:val="24"/>
              </w:rPr>
              <w:t>7</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kern w:val="0"/>
                <w:sz w:val="24"/>
              </w:rPr>
            </w:pPr>
            <w:r w:rsidRPr="006F2F95">
              <w:rPr>
                <w:rFonts w:ascii="仿宋" w:eastAsia="仿宋" w:hAnsi="仿宋" w:cs="宋体" w:hint="eastAsia"/>
                <w:color w:val="000000"/>
                <w:kern w:val="0"/>
                <w:sz w:val="24"/>
              </w:rPr>
              <w:t xml:space="preserve">LED显示系统 </w:t>
            </w:r>
          </w:p>
        </w:tc>
        <w:tc>
          <w:tcPr>
            <w:tcW w:w="5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left"/>
              <w:textAlignment w:val="center"/>
              <w:rPr>
                <w:rFonts w:ascii="仿宋" w:eastAsia="仿宋" w:hAnsi="仿宋" w:cs="宋体"/>
                <w:color w:val="000000"/>
                <w:kern w:val="0"/>
                <w:sz w:val="24"/>
              </w:rPr>
            </w:pPr>
            <w:r w:rsidRPr="006F2F95">
              <w:rPr>
                <w:rFonts w:ascii="仿宋" w:eastAsia="仿宋" w:hAnsi="仿宋" w:cs="宋体" w:hint="eastAsia"/>
                <w:color w:val="000000"/>
                <w:kern w:val="0"/>
                <w:sz w:val="24"/>
              </w:rPr>
              <w:t>产品长度和高度可以根据实际需要订制。</w:t>
            </w:r>
            <w:r w:rsidRPr="006F2F95">
              <w:rPr>
                <w:rFonts w:ascii="仿宋" w:eastAsia="仿宋" w:hAnsi="仿宋" w:cs="宋体" w:hint="eastAsia"/>
                <w:color w:val="000000"/>
                <w:kern w:val="0"/>
                <w:sz w:val="24"/>
              </w:rPr>
              <w:br/>
              <w:t>LED</w:t>
            </w:r>
            <w:proofErr w:type="gramStart"/>
            <w:r w:rsidRPr="006F2F95">
              <w:rPr>
                <w:rFonts w:ascii="仿宋" w:eastAsia="仿宋" w:hAnsi="仿宋" w:cs="宋体" w:hint="eastAsia"/>
                <w:color w:val="000000"/>
                <w:kern w:val="0"/>
                <w:sz w:val="24"/>
              </w:rPr>
              <w:t>游字支持左</w:t>
            </w:r>
            <w:proofErr w:type="gramEnd"/>
            <w:r w:rsidRPr="006F2F95">
              <w:rPr>
                <w:rFonts w:ascii="仿宋" w:eastAsia="仿宋" w:hAnsi="仿宋" w:cs="宋体" w:hint="eastAsia"/>
                <w:color w:val="000000"/>
                <w:kern w:val="0"/>
                <w:sz w:val="24"/>
              </w:rPr>
              <w:t>飞功能，支持闪烁和流动边框等特效显示温度、时间等。</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kern w:val="0"/>
                <w:sz w:val="24"/>
              </w:rPr>
            </w:pPr>
            <w:r w:rsidRPr="006F2F95">
              <w:rPr>
                <w:rFonts w:ascii="仿宋" w:eastAsia="仿宋" w:hAnsi="仿宋" w:cs="宋体" w:hint="eastAsia"/>
                <w:color w:val="000000"/>
                <w:kern w:val="0"/>
                <w:sz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kern w:val="0"/>
                <w:sz w:val="24"/>
              </w:rPr>
            </w:pPr>
            <w:r w:rsidRPr="006F2F95">
              <w:rPr>
                <w:rFonts w:ascii="仿宋" w:eastAsia="仿宋" w:hAnsi="仿宋" w:cs="宋体" w:hint="eastAsia"/>
                <w:color w:val="000000"/>
                <w:kern w:val="0"/>
                <w:sz w:val="24"/>
              </w:rPr>
              <w:t>套</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kern w:val="0"/>
                <w:sz w:val="24"/>
              </w:rPr>
            </w:pPr>
          </w:p>
        </w:tc>
      </w:tr>
      <w:tr w:rsidR="006F2F95" w:rsidRPr="006F2F95" w:rsidTr="00390BA8">
        <w:trPr>
          <w:trHeight w:val="1133"/>
        </w:trPr>
        <w:tc>
          <w:tcPr>
            <w:tcW w:w="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8</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操作台显示终端</w:t>
            </w:r>
          </w:p>
        </w:tc>
        <w:tc>
          <w:tcPr>
            <w:tcW w:w="5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left"/>
              <w:textAlignment w:val="center"/>
              <w:rPr>
                <w:rFonts w:ascii="仿宋" w:eastAsia="仿宋" w:hAnsi="仿宋" w:cs="宋体"/>
                <w:color w:val="000000"/>
                <w:sz w:val="24"/>
              </w:rPr>
            </w:pPr>
            <w:r w:rsidRPr="006F2F95">
              <w:rPr>
                <w:rFonts w:ascii="仿宋" w:eastAsia="仿宋" w:hAnsi="仿宋" w:cs="宋体" w:hint="eastAsia"/>
                <w:color w:val="000000"/>
                <w:kern w:val="0"/>
                <w:sz w:val="24"/>
              </w:rPr>
              <w:t>23.8英寸显示器/I7-12700 16G 512SSD 4G独显</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sz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套</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kern w:val="0"/>
                <w:sz w:val="24"/>
              </w:rPr>
            </w:pPr>
          </w:p>
        </w:tc>
      </w:tr>
      <w:tr w:rsidR="006F2F95" w:rsidRPr="006F2F95" w:rsidTr="00076D28">
        <w:trPr>
          <w:trHeight w:val="999"/>
        </w:trPr>
        <w:tc>
          <w:tcPr>
            <w:tcW w:w="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9</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辅材</w:t>
            </w:r>
          </w:p>
        </w:tc>
        <w:tc>
          <w:tcPr>
            <w:tcW w:w="5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F95" w:rsidRPr="006F2F95" w:rsidRDefault="006F2F95" w:rsidP="006F2F95">
            <w:pPr>
              <w:widowControl/>
              <w:jc w:val="left"/>
              <w:textAlignment w:val="center"/>
              <w:rPr>
                <w:rFonts w:ascii="仿宋" w:eastAsia="仿宋" w:hAnsi="仿宋" w:cs="宋体"/>
                <w:color w:val="000000"/>
                <w:sz w:val="24"/>
              </w:rPr>
            </w:pPr>
            <w:r w:rsidRPr="006F2F95">
              <w:rPr>
                <w:rFonts w:ascii="仿宋" w:eastAsia="仿宋" w:hAnsi="仿宋" w:cs="宋体" w:hint="eastAsia"/>
                <w:color w:val="000000"/>
                <w:kern w:val="0"/>
                <w:sz w:val="24"/>
              </w:rPr>
              <w:t>高清视频线材、网络线材、室内光纤跳线、控制线材、各类接头</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sz w:val="24"/>
              </w:rPr>
            </w:pPr>
            <w:r w:rsidRPr="006F2F95">
              <w:rPr>
                <w:rFonts w:ascii="仿宋" w:eastAsia="仿宋" w:hAnsi="仿宋" w:cs="宋体" w:hint="eastAsia"/>
                <w:color w:val="000000"/>
                <w:kern w:val="0"/>
                <w:sz w:val="24"/>
              </w:rPr>
              <w:t>批</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F2F95" w:rsidRPr="006F2F95" w:rsidRDefault="006F2F95" w:rsidP="006F2F95">
            <w:pPr>
              <w:widowControl/>
              <w:jc w:val="center"/>
              <w:textAlignment w:val="center"/>
              <w:rPr>
                <w:rFonts w:ascii="仿宋" w:eastAsia="仿宋" w:hAnsi="仿宋" w:cs="宋体"/>
                <w:color w:val="000000"/>
                <w:kern w:val="0"/>
                <w:sz w:val="24"/>
              </w:rPr>
            </w:pPr>
          </w:p>
        </w:tc>
      </w:tr>
    </w:tbl>
    <w:p w:rsidR="00076D28" w:rsidRDefault="00076D28" w:rsidP="006F2F95">
      <w:pPr>
        <w:widowControl/>
        <w:wordWrap w:val="0"/>
        <w:spacing w:line="360" w:lineRule="auto"/>
        <w:ind w:firstLineChars="200" w:firstLine="482"/>
        <w:rPr>
          <w:rFonts w:ascii="仿宋" w:eastAsia="仿宋" w:hAnsi="仿宋"/>
          <w:b/>
          <w:kern w:val="0"/>
          <w:sz w:val="24"/>
        </w:rPr>
      </w:pPr>
    </w:p>
    <w:p w:rsidR="00076D28" w:rsidRDefault="006F2F95" w:rsidP="006F2F95">
      <w:pPr>
        <w:widowControl/>
        <w:wordWrap w:val="0"/>
        <w:spacing w:line="360" w:lineRule="auto"/>
        <w:ind w:firstLineChars="200" w:firstLine="482"/>
        <w:rPr>
          <w:rFonts w:ascii="仿宋" w:eastAsia="仿宋" w:hAnsi="仿宋"/>
          <w:b/>
          <w:kern w:val="0"/>
          <w:sz w:val="24"/>
        </w:rPr>
      </w:pPr>
      <w:r w:rsidRPr="006F2F95">
        <w:rPr>
          <w:rFonts w:ascii="仿宋" w:eastAsia="仿宋" w:hAnsi="仿宋" w:hint="eastAsia"/>
          <w:b/>
          <w:kern w:val="0"/>
          <w:sz w:val="24"/>
        </w:rPr>
        <w:lastRenderedPageBreak/>
        <w:t>说明：</w:t>
      </w:r>
    </w:p>
    <w:p w:rsidR="00076D28" w:rsidRDefault="006F2F95" w:rsidP="006F2F95">
      <w:pPr>
        <w:widowControl/>
        <w:wordWrap w:val="0"/>
        <w:spacing w:line="360" w:lineRule="auto"/>
        <w:ind w:firstLineChars="200" w:firstLine="482"/>
        <w:rPr>
          <w:rFonts w:ascii="仿宋" w:eastAsia="仿宋" w:hAnsi="仿宋"/>
          <w:b/>
          <w:kern w:val="0"/>
          <w:sz w:val="24"/>
        </w:rPr>
      </w:pPr>
      <w:r w:rsidRPr="006F2F95">
        <w:rPr>
          <w:rFonts w:ascii="仿宋" w:eastAsia="仿宋" w:hAnsi="仿宋" w:hint="eastAsia"/>
          <w:b/>
          <w:kern w:val="0"/>
          <w:sz w:val="24"/>
        </w:rPr>
        <w:t>1、投标人必须对本项目的技术规格和功能要求有明确的响应，针对采购要求如实描述是否偏离。</w:t>
      </w:r>
    </w:p>
    <w:p w:rsidR="00447C85" w:rsidRPr="006A0881" w:rsidRDefault="006F2F95" w:rsidP="006A0881">
      <w:pPr>
        <w:widowControl/>
        <w:wordWrap w:val="0"/>
        <w:spacing w:line="360" w:lineRule="auto"/>
        <w:ind w:firstLineChars="200" w:firstLine="482"/>
        <w:rPr>
          <w:rFonts w:ascii="仿宋" w:eastAsia="仿宋" w:hAnsi="仿宋"/>
          <w:b/>
          <w:kern w:val="0"/>
          <w:sz w:val="24"/>
        </w:rPr>
      </w:pPr>
      <w:r w:rsidRPr="006F2F95">
        <w:rPr>
          <w:rFonts w:ascii="仿宋" w:eastAsia="仿宋" w:hAnsi="仿宋" w:hint="eastAsia"/>
          <w:b/>
          <w:kern w:val="0"/>
          <w:sz w:val="24"/>
        </w:rPr>
        <w:t>2、项目实施过程中，采购人有权对所有产品进行性能测试（所发生的费用由中标人承担），以确保产品实际质量及性能满足需求，否则采购人有权拒绝收货，取消中标资格，后果由投标人承担。</w:t>
      </w:r>
    </w:p>
    <w:p w:rsidR="00447C85" w:rsidRDefault="00447C85">
      <w:pPr>
        <w:widowControl/>
        <w:jc w:val="left"/>
        <w:rPr>
          <w:rFonts w:ascii="仿宋_GB2312"/>
          <w:sz w:val="24"/>
        </w:rPr>
      </w:pPr>
      <w:r>
        <w:rPr>
          <w:rFonts w:ascii="仿宋_GB2312"/>
          <w:sz w:val="24"/>
        </w:rPr>
        <w:br w:type="page"/>
      </w:r>
    </w:p>
    <w:p w:rsidR="00447C85" w:rsidRDefault="00447C85" w:rsidP="00447C85">
      <w:pPr>
        <w:pStyle w:val="2"/>
        <w:numPr>
          <w:ilvl w:val="0"/>
          <w:numId w:val="0"/>
        </w:numPr>
        <w:spacing w:before="0" w:after="0" w:line="460" w:lineRule="exact"/>
        <w:jc w:val="center"/>
        <w:rPr>
          <w:rFonts w:ascii="仿宋" w:hAnsi="仿宋"/>
        </w:rPr>
      </w:pPr>
      <w:r>
        <w:rPr>
          <w:rFonts w:ascii="仿宋" w:hAnsi="仿宋" w:hint="eastAsia"/>
        </w:rPr>
        <w:lastRenderedPageBreak/>
        <w:t>二、商务要求</w:t>
      </w:r>
    </w:p>
    <w:p w:rsidR="00447C85" w:rsidRPr="006E1AD8" w:rsidRDefault="00447C85" w:rsidP="00447C85">
      <w:pPr>
        <w:widowControl/>
        <w:snapToGrid w:val="0"/>
        <w:spacing w:line="460" w:lineRule="exact"/>
        <w:rPr>
          <w:rFonts w:ascii="仿宋" w:eastAsia="仿宋" w:hAnsi="仿宋"/>
          <w:b/>
          <w:bCs/>
          <w:kern w:val="0"/>
          <w:sz w:val="24"/>
        </w:rPr>
      </w:pPr>
      <w:r w:rsidRPr="006E1AD8">
        <w:rPr>
          <w:rFonts w:ascii="仿宋" w:eastAsia="仿宋" w:hAnsi="仿宋" w:hint="eastAsia"/>
          <w:b/>
          <w:bCs/>
          <w:kern w:val="0"/>
          <w:sz w:val="24"/>
        </w:rPr>
        <w:t>★2.1</w:t>
      </w:r>
      <w:r w:rsidR="006E1AD8" w:rsidRPr="006E1AD8">
        <w:rPr>
          <w:rFonts w:ascii="仿宋" w:eastAsia="仿宋" w:hAnsi="仿宋" w:hint="eastAsia"/>
          <w:b/>
          <w:bCs/>
          <w:kern w:val="0"/>
          <w:sz w:val="24"/>
        </w:rPr>
        <w:t>供货期限</w:t>
      </w:r>
    </w:p>
    <w:p w:rsidR="00447C85" w:rsidRPr="00390BA8" w:rsidRDefault="00064425" w:rsidP="00390BA8">
      <w:pPr>
        <w:widowControl/>
        <w:snapToGrid w:val="0"/>
        <w:spacing w:line="460" w:lineRule="exact"/>
        <w:ind w:firstLineChars="200" w:firstLine="480"/>
        <w:rPr>
          <w:rFonts w:ascii="仿宋" w:eastAsia="仿宋" w:hAnsi="仿宋"/>
          <w:bCs/>
          <w:color w:val="0000FF"/>
          <w:kern w:val="0"/>
          <w:sz w:val="24"/>
        </w:rPr>
      </w:pPr>
      <w:r w:rsidRPr="006E1AD8">
        <w:rPr>
          <w:rFonts w:ascii="仿宋" w:eastAsia="仿宋" w:hAnsi="仿宋" w:hint="eastAsia"/>
          <w:bCs/>
          <w:kern w:val="0"/>
          <w:sz w:val="24"/>
        </w:rPr>
        <w:t>本</w:t>
      </w:r>
      <w:r w:rsidR="00E872BC" w:rsidRPr="006E1AD8">
        <w:rPr>
          <w:rFonts w:ascii="仿宋" w:eastAsia="仿宋" w:hAnsi="仿宋" w:hint="eastAsia"/>
          <w:bCs/>
          <w:kern w:val="0"/>
          <w:sz w:val="24"/>
        </w:rPr>
        <w:t>项目</w:t>
      </w:r>
      <w:r w:rsidR="006E1AD8" w:rsidRPr="006E1AD8">
        <w:rPr>
          <w:rFonts w:ascii="仿宋" w:eastAsia="仿宋" w:hAnsi="仿宋" w:hint="eastAsia"/>
          <w:bCs/>
          <w:kern w:val="0"/>
          <w:sz w:val="24"/>
        </w:rPr>
        <w:t>供货期限为60天。</w:t>
      </w:r>
    </w:p>
    <w:p w:rsidR="00447C85" w:rsidRDefault="00447C85" w:rsidP="00447C85">
      <w:pPr>
        <w:widowControl/>
        <w:snapToGrid w:val="0"/>
        <w:spacing w:line="460" w:lineRule="exact"/>
        <w:rPr>
          <w:rFonts w:ascii="仿宋" w:eastAsia="仿宋" w:hAnsi="仿宋"/>
          <w:b/>
          <w:bCs/>
          <w:kern w:val="0"/>
          <w:sz w:val="24"/>
        </w:rPr>
      </w:pPr>
      <w:r>
        <w:rPr>
          <w:rFonts w:ascii="仿宋" w:eastAsia="仿宋" w:hAnsi="仿宋" w:hint="eastAsia"/>
          <w:b/>
          <w:bCs/>
          <w:kern w:val="0"/>
          <w:sz w:val="24"/>
        </w:rPr>
        <w:t>2.2安装调试：</w:t>
      </w:r>
    </w:p>
    <w:p w:rsidR="00447C85" w:rsidRPr="00390BA8" w:rsidRDefault="00447C85" w:rsidP="00390BA8">
      <w:pPr>
        <w:widowControl/>
        <w:snapToGrid w:val="0"/>
        <w:spacing w:line="460" w:lineRule="exact"/>
        <w:ind w:firstLineChars="200" w:firstLine="480"/>
        <w:rPr>
          <w:rFonts w:ascii="仿宋" w:eastAsia="仿宋" w:hAnsi="仿宋"/>
          <w:bCs/>
          <w:kern w:val="0"/>
          <w:sz w:val="24"/>
        </w:rPr>
      </w:pPr>
      <w:r w:rsidRPr="00390BA8">
        <w:rPr>
          <w:rFonts w:ascii="仿宋" w:eastAsia="仿宋" w:hAnsi="仿宋" w:hint="eastAsia"/>
          <w:bCs/>
          <w:kern w:val="0"/>
          <w:sz w:val="24"/>
        </w:rPr>
        <w:t>中标人负责设备的安装、调试，费用由中标人承担，请考虑到本次投标报价中。</w:t>
      </w:r>
    </w:p>
    <w:p w:rsidR="00447C85" w:rsidRDefault="00447C85" w:rsidP="00447C85">
      <w:pPr>
        <w:widowControl/>
        <w:snapToGrid w:val="0"/>
        <w:spacing w:line="460" w:lineRule="exact"/>
        <w:rPr>
          <w:rFonts w:ascii="仿宋" w:eastAsia="仿宋" w:hAnsi="仿宋"/>
          <w:b/>
          <w:bCs/>
          <w:kern w:val="0"/>
          <w:sz w:val="24"/>
        </w:rPr>
      </w:pPr>
      <w:r>
        <w:rPr>
          <w:rFonts w:ascii="仿宋" w:eastAsia="仿宋" w:hAnsi="仿宋" w:hint="eastAsia"/>
          <w:b/>
          <w:bCs/>
          <w:kern w:val="0"/>
          <w:sz w:val="24"/>
        </w:rPr>
        <w:t>2.</w:t>
      </w:r>
      <w:r w:rsidR="004B630E">
        <w:rPr>
          <w:rFonts w:ascii="仿宋" w:eastAsia="仿宋" w:hAnsi="仿宋" w:hint="eastAsia"/>
          <w:b/>
          <w:bCs/>
          <w:kern w:val="0"/>
          <w:sz w:val="24"/>
        </w:rPr>
        <w:t>3</w:t>
      </w:r>
      <w:r>
        <w:rPr>
          <w:rFonts w:ascii="仿宋" w:eastAsia="仿宋" w:hAnsi="仿宋" w:hint="eastAsia"/>
          <w:b/>
          <w:bCs/>
          <w:kern w:val="0"/>
          <w:sz w:val="24"/>
        </w:rPr>
        <w:t>技术培训</w:t>
      </w:r>
    </w:p>
    <w:p w:rsidR="00447C85" w:rsidRPr="00390BA8" w:rsidRDefault="00447C85" w:rsidP="00390BA8">
      <w:pPr>
        <w:widowControl/>
        <w:snapToGrid w:val="0"/>
        <w:spacing w:line="460" w:lineRule="exact"/>
        <w:ind w:firstLineChars="200" w:firstLine="480"/>
        <w:rPr>
          <w:rFonts w:ascii="仿宋" w:eastAsia="仿宋" w:hAnsi="仿宋"/>
          <w:bCs/>
          <w:kern w:val="0"/>
          <w:sz w:val="24"/>
        </w:rPr>
      </w:pPr>
      <w:r w:rsidRPr="00390BA8">
        <w:rPr>
          <w:rFonts w:ascii="仿宋" w:eastAsia="仿宋" w:hAnsi="仿宋" w:hint="eastAsia"/>
          <w:bCs/>
          <w:kern w:val="0"/>
          <w:sz w:val="24"/>
        </w:rPr>
        <w:t>中标人需负责对采购人的技术人员进行培训。投标人须在投标文件中提供详细的培训计划，包括培训内容、培训时间、培训费用等。技术培训费用应包含在投标总价。</w:t>
      </w:r>
    </w:p>
    <w:p w:rsidR="00447C85" w:rsidRDefault="00447C85" w:rsidP="00447C85">
      <w:pPr>
        <w:widowControl/>
        <w:snapToGrid w:val="0"/>
        <w:spacing w:line="460" w:lineRule="exact"/>
        <w:rPr>
          <w:rFonts w:ascii="仿宋" w:eastAsia="仿宋" w:hAnsi="仿宋"/>
          <w:b/>
          <w:bCs/>
          <w:kern w:val="0"/>
          <w:sz w:val="24"/>
        </w:rPr>
      </w:pPr>
      <w:r>
        <w:rPr>
          <w:rFonts w:ascii="仿宋" w:eastAsia="仿宋" w:hAnsi="仿宋" w:hint="eastAsia"/>
          <w:b/>
          <w:bCs/>
          <w:kern w:val="0"/>
          <w:sz w:val="24"/>
        </w:rPr>
        <w:t>2.</w:t>
      </w:r>
      <w:r w:rsidR="004B630E">
        <w:rPr>
          <w:rFonts w:ascii="仿宋" w:eastAsia="仿宋" w:hAnsi="仿宋" w:hint="eastAsia"/>
          <w:b/>
          <w:bCs/>
          <w:kern w:val="0"/>
          <w:sz w:val="24"/>
        </w:rPr>
        <w:t>4</w:t>
      </w:r>
      <w:r>
        <w:rPr>
          <w:rFonts w:ascii="仿宋" w:eastAsia="仿宋" w:hAnsi="仿宋" w:hint="eastAsia"/>
          <w:b/>
          <w:bCs/>
          <w:kern w:val="0"/>
          <w:sz w:val="24"/>
        </w:rPr>
        <w:t>数量调整</w:t>
      </w:r>
    </w:p>
    <w:p w:rsidR="00447C85" w:rsidRPr="00390BA8" w:rsidRDefault="00447C85" w:rsidP="00390BA8">
      <w:pPr>
        <w:widowControl/>
        <w:snapToGrid w:val="0"/>
        <w:spacing w:line="460" w:lineRule="exact"/>
        <w:ind w:firstLineChars="200" w:firstLine="480"/>
        <w:rPr>
          <w:rFonts w:ascii="仿宋" w:eastAsia="仿宋" w:hAnsi="仿宋"/>
          <w:bCs/>
          <w:kern w:val="0"/>
          <w:sz w:val="24"/>
        </w:rPr>
      </w:pPr>
      <w:r w:rsidRPr="00390BA8">
        <w:rPr>
          <w:rFonts w:ascii="仿宋" w:eastAsia="仿宋" w:hAnsi="仿宋" w:hint="eastAsia"/>
          <w:bCs/>
          <w:kern w:val="0"/>
          <w:sz w:val="24"/>
        </w:rPr>
        <w:t>招标人保留在签约时微调部分方案及定购设备数量和服务的权力，投标人应对系统方案中设备和服务明细报价，按投标单价不变的前提下进行调整，双方不得拒绝。政府采购合同履行中追加与合同标的相同的货物、工程或者服务的采购金额不得超过原合同采购金额10%且不高于分散采购限额标准。</w:t>
      </w:r>
    </w:p>
    <w:p w:rsidR="00447C85" w:rsidRPr="00390BA8" w:rsidRDefault="00447C85" w:rsidP="00447C85">
      <w:pPr>
        <w:widowControl/>
        <w:snapToGrid w:val="0"/>
        <w:spacing w:line="460" w:lineRule="exact"/>
        <w:rPr>
          <w:rFonts w:ascii="仿宋" w:eastAsia="仿宋" w:hAnsi="仿宋"/>
          <w:bCs/>
          <w:kern w:val="0"/>
          <w:sz w:val="24"/>
        </w:rPr>
      </w:pPr>
      <w:r w:rsidRPr="00390BA8">
        <w:rPr>
          <w:rFonts w:ascii="仿宋" w:eastAsia="仿宋" w:hAnsi="仿宋" w:hint="eastAsia"/>
          <w:bCs/>
          <w:kern w:val="0"/>
          <w:sz w:val="24"/>
        </w:rPr>
        <w:t>如遇本次招标没有涉及的设备或服务时，由中标人提供申请，招标人确认后实施。</w:t>
      </w:r>
    </w:p>
    <w:p w:rsidR="00447C85" w:rsidRDefault="00447C85" w:rsidP="00447C85">
      <w:pPr>
        <w:widowControl/>
        <w:snapToGrid w:val="0"/>
        <w:spacing w:line="460" w:lineRule="exact"/>
        <w:rPr>
          <w:rFonts w:ascii="仿宋" w:eastAsia="仿宋" w:hAnsi="仿宋"/>
          <w:b/>
          <w:bCs/>
          <w:kern w:val="0"/>
          <w:sz w:val="24"/>
        </w:rPr>
      </w:pPr>
      <w:r>
        <w:rPr>
          <w:rFonts w:ascii="仿宋" w:eastAsia="仿宋" w:hAnsi="仿宋" w:hint="eastAsia"/>
          <w:b/>
          <w:bCs/>
          <w:kern w:val="0"/>
          <w:sz w:val="24"/>
        </w:rPr>
        <w:t>2.</w:t>
      </w:r>
      <w:r w:rsidR="004B630E">
        <w:rPr>
          <w:rFonts w:ascii="仿宋" w:eastAsia="仿宋" w:hAnsi="仿宋" w:hint="eastAsia"/>
          <w:b/>
          <w:bCs/>
          <w:kern w:val="0"/>
          <w:sz w:val="24"/>
        </w:rPr>
        <w:t>5</w:t>
      </w:r>
      <w:r>
        <w:rPr>
          <w:rFonts w:ascii="仿宋" w:eastAsia="仿宋" w:hAnsi="仿宋" w:hint="eastAsia"/>
          <w:b/>
          <w:bCs/>
          <w:kern w:val="0"/>
          <w:sz w:val="24"/>
        </w:rPr>
        <w:t>验收</w:t>
      </w:r>
    </w:p>
    <w:p w:rsidR="00447C85" w:rsidRPr="00390BA8" w:rsidRDefault="00447C85" w:rsidP="00390BA8">
      <w:pPr>
        <w:widowControl/>
        <w:snapToGrid w:val="0"/>
        <w:spacing w:line="460" w:lineRule="exact"/>
        <w:ind w:firstLineChars="200" w:firstLine="480"/>
        <w:rPr>
          <w:rFonts w:ascii="仿宋" w:eastAsia="仿宋" w:hAnsi="仿宋"/>
          <w:bCs/>
          <w:kern w:val="0"/>
          <w:sz w:val="24"/>
        </w:rPr>
      </w:pPr>
      <w:proofErr w:type="gramStart"/>
      <w:r w:rsidRPr="00390BA8">
        <w:rPr>
          <w:rFonts w:ascii="仿宋" w:eastAsia="仿宋" w:hAnsi="仿宋" w:hint="eastAsia"/>
          <w:bCs/>
          <w:kern w:val="0"/>
          <w:sz w:val="24"/>
        </w:rPr>
        <w:t>验收按</w:t>
      </w:r>
      <w:proofErr w:type="gramEnd"/>
      <w:r w:rsidRPr="00390BA8">
        <w:rPr>
          <w:rFonts w:ascii="仿宋" w:eastAsia="仿宋" w:hAnsi="仿宋" w:hint="eastAsia"/>
          <w:bCs/>
          <w:kern w:val="0"/>
          <w:sz w:val="24"/>
        </w:rPr>
        <w:t>国家有关规范标准（国家无验收规范标准的按双方合同规定的要求）进行。</w:t>
      </w:r>
    </w:p>
    <w:p w:rsidR="00447C85" w:rsidRPr="00390BA8" w:rsidRDefault="00447C85" w:rsidP="00447C85">
      <w:pPr>
        <w:widowControl/>
        <w:snapToGrid w:val="0"/>
        <w:spacing w:line="460" w:lineRule="exact"/>
        <w:rPr>
          <w:rFonts w:ascii="仿宋" w:eastAsia="仿宋" w:hAnsi="仿宋"/>
          <w:kern w:val="0"/>
          <w:sz w:val="24"/>
        </w:rPr>
      </w:pPr>
      <w:r w:rsidRPr="00390BA8">
        <w:rPr>
          <w:rFonts w:ascii="仿宋" w:eastAsia="仿宋" w:hAnsi="仿宋" w:hint="eastAsia"/>
          <w:bCs/>
          <w:kern w:val="0"/>
          <w:sz w:val="24"/>
        </w:rPr>
        <w:t>采购人保留邀请参加本项目的其他投标人或者第三方机构或相关技术专家参与验收的权利。参与验收的投标人或者第三方机构的意见作为</w:t>
      </w:r>
      <w:proofErr w:type="gramStart"/>
      <w:r w:rsidRPr="00390BA8">
        <w:rPr>
          <w:rFonts w:ascii="仿宋" w:eastAsia="仿宋" w:hAnsi="仿宋" w:hint="eastAsia"/>
          <w:bCs/>
          <w:kern w:val="0"/>
          <w:sz w:val="24"/>
        </w:rPr>
        <w:t>验收书</w:t>
      </w:r>
      <w:proofErr w:type="gramEnd"/>
      <w:r w:rsidRPr="00390BA8">
        <w:rPr>
          <w:rFonts w:ascii="仿宋" w:eastAsia="仿宋" w:hAnsi="仿宋" w:hint="eastAsia"/>
          <w:bCs/>
          <w:kern w:val="0"/>
          <w:sz w:val="24"/>
        </w:rPr>
        <w:t>的参考资料一并存档。</w:t>
      </w:r>
    </w:p>
    <w:p w:rsidR="00447C85" w:rsidRPr="006E1AD8" w:rsidRDefault="00447C85" w:rsidP="00447C85">
      <w:pPr>
        <w:widowControl/>
        <w:snapToGrid w:val="0"/>
        <w:spacing w:line="460" w:lineRule="exact"/>
        <w:rPr>
          <w:rFonts w:ascii="仿宋" w:eastAsia="仿宋" w:hAnsi="仿宋"/>
          <w:b/>
          <w:bCs/>
          <w:kern w:val="0"/>
          <w:sz w:val="24"/>
        </w:rPr>
      </w:pPr>
      <w:r w:rsidRPr="006E1AD8">
        <w:rPr>
          <w:rFonts w:ascii="仿宋" w:eastAsia="仿宋" w:hAnsi="仿宋" w:hint="eastAsia"/>
          <w:b/>
          <w:bCs/>
          <w:kern w:val="0"/>
          <w:sz w:val="24"/>
        </w:rPr>
        <w:t>2.</w:t>
      </w:r>
      <w:r w:rsidR="004B630E" w:rsidRPr="006E1AD8">
        <w:rPr>
          <w:rFonts w:ascii="仿宋" w:eastAsia="仿宋" w:hAnsi="仿宋" w:hint="eastAsia"/>
          <w:b/>
          <w:bCs/>
          <w:kern w:val="0"/>
          <w:sz w:val="24"/>
        </w:rPr>
        <w:t>6</w:t>
      </w:r>
      <w:r w:rsidRPr="006E1AD8">
        <w:rPr>
          <w:rFonts w:ascii="仿宋" w:eastAsia="仿宋" w:hAnsi="仿宋" w:hint="eastAsia"/>
          <w:b/>
          <w:bCs/>
          <w:kern w:val="0"/>
          <w:sz w:val="24"/>
        </w:rPr>
        <w:t>付款方式</w:t>
      </w:r>
    </w:p>
    <w:p w:rsidR="00447C85" w:rsidRPr="00390BA8" w:rsidRDefault="00390BA8" w:rsidP="00390BA8">
      <w:pPr>
        <w:widowControl/>
        <w:snapToGrid w:val="0"/>
        <w:spacing w:line="460" w:lineRule="exact"/>
        <w:ind w:firstLineChars="200" w:firstLine="480"/>
        <w:rPr>
          <w:rFonts w:ascii="仿宋" w:eastAsia="仿宋" w:hAnsi="仿宋"/>
          <w:bCs/>
          <w:kern w:val="0"/>
          <w:sz w:val="24"/>
        </w:rPr>
      </w:pPr>
      <w:r w:rsidRPr="006E1AD8">
        <w:rPr>
          <w:rFonts w:ascii="仿宋" w:eastAsia="仿宋" w:hAnsi="仿宋" w:hint="eastAsia"/>
          <w:bCs/>
          <w:kern w:val="0"/>
          <w:sz w:val="24"/>
        </w:rPr>
        <w:t>按《浙江省财政厅关于进一步发挥政府采购政策功能全力推动经济稳进提质的通知》（</w:t>
      </w:r>
      <w:proofErr w:type="gramStart"/>
      <w:r w:rsidRPr="006E1AD8">
        <w:rPr>
          <w:rFonts w:ascii="仿宋" w:eastAsia="仿宋" w:hAnsi="仿宋" w:hint="eastAsia"/>
          <w:bCs/>
          <w:kern w:val="0"/>
          <w:sz w:val="24"/>
        </w:rPr>
        <w:t>浙财采监</w:t>
      </w:r>
      <w:proofErr w:type="gramEnd"/>
      <w:r w:rsidRPr="006E1AD8">
        <w:rPr>
          <w:rFonts w:ascii="仿宋" w:eastAsia="仿宋" w:hAnsi="仿宋" w:hint="eastAsia"/>
          <w:bCs/>
          <w:kern w:val="0"/>
          <w:sz w:val="24"/>
        </w:rPr>
        <w:t>〔2022〕3号）等文件要求执行。自合同签订之日起且</w:t>
      </w:r>
      <w:r w:rsidR="00447C85" w:rsidRPr="006E1AD8">
        <w:rPr>
          <w:rFonts w:ascii="仿宋" w:eastAsia="仿宋" w:hAnsi="仿宋" w:hint="eastAsia"/>
          <w:bCs/>
          <w:kern w:val="0"/>
          <w:sz w:val="24"/>
        </w:rPr>
        <w:t>满足付款条件的情况下7个工作日内支付合同总价40%的预付款，项目安装调试完成</w:t>
      </w:r>
      <w:r w:rsidR="006E1AD8" w:rsidRPr="006E1AD8">
        <w:rPr>
          <w:rFonts w:ascii="仿宋" w:eastAsia="仿宋" w:hAnsi="仿宋" w:hint="eastAsia"/>
          <w:bCs/>
          <w:kern w:val="0"/>
          <w:sz w:val="24"/>
        </w:rPr>
        <w:t>，通过验收</w:t>
      </w:r>
      <w:r w:rsidR="00447C85" w:rsidRPr="006E1AD8">
        <w:rPr>
          <w:rFonts w:ascii="仿宋" w:eastAsia="仿宋" w:hAnsi="仿宋" w:hint="eastAsia"/>
          <w:bCs/>
          <w:kern w:val="0"/>
          <w:sz w:val="24"/>
        </w:rPr>
        <w:t>后</w:t>
      </w:r>
      <w:r w:rsidR="006E1AD8" w:rsidRPr="006E1AD8">
        <w:rPr>
          <w:rFonts w:ascii="仿宋" w:eastAsia="仿宋" w:hAnsi="仿宋" w:hint="eastAsia"/>
          <w:bCs/>
          <w:kern w:val="0"/>
          <w:sz w:val="24"/>
        </w:rPr>
        <w:t>支付</w:t>
      </w:r>
      <w:r w:rsidR="00447C85" w:rsidRPr="006E1AD8">
        <w:rPr>
          <w:rFonts w:ascii="仿宋" w:eastAsia="仿宋" w:hAnsi="仿宋" w:hint="eastAsia"/>
          <w:bCs/>
          <w:kern w:val="0"/>
          <w:sz w:val="24"/>
        </w:rPr>
        <w:t>合同总价的</w:t>
      </w:r>
      <w:r w:rsidR="006E1AD8" w:rsidRPr="006E1AD8">
        <w:rPr>
          <w:rFonts w:ascii="仿宋" w:eastAsia="仿宋" w:hAnsi="仿宋" w:hint="eastAsia"/>
          <w:bCs/>
          <w:kern w:val="0"/>
          <w:sz w:val="24"/>
        </w:rPr>
        <w:t>6</w:t>
      </w:r>
      <w:r w:rsidR="00447C85" w:rsidRPr="006E1AD8">
        <w:rPr>
          <w:rFonts w:ascii="仿宋" w:eastAsia="仿宋" w:hAnsi="仿宋" w:hint="eastAsia"/>
          <w:bCs/>
          <w:kern w:val="0"/>
          <w:sz w:val="24"/>
        </w:rPr>
        <w:t>0%，正式发票随付款进度及时提供。</w:t>
      </w:r>
    </w:p>
    <w:p w:rsidR="00912CCC" w:rsidRPr="006E1AD8" w:rsidRDefault="00912CCC" w:rsidP="00C22EDB">
      <w:pPr>
        <w:spacing w:line="440" w:lineRule="exact"/>
        <w:rPr>
          <w:rFonts w:ascii="仿宋_GB2312"/>
          <w:sz w:val="24"/>
        </w:rPr>
      </w:pPr>
    </w:p>
    <w:bookmarkEnd w:id="6"/>
    <w:p w:rsidR="00D84FFB" w:rsidRDefault="00D84FFB" w:rsidP="00D84FFB">
      <w:pPr>
        <w:pStyle w:val="a9"/>
        <w:spacing w:after="156"/>
        <w:jc w:val="center"/>
        <w:rPr>
          <w:rFonts w:ascii="仿宋" w:eastAsia="仿宋" w:hAnsi="仿宋" w:cs="宋体"/>
          <w:b/>
          <w:bCs/>
          <w:spacing w:val="-20"/>
          <w:kern w:val="44"/>
          <w:sz w:val="48"/>
          <w:szCs w:val="48"/>
        </w:rPr>
      </w:pPr>
    </w:p>
    <w:p w:rsidR="00D84FFB" w:rsidRDefault="00D84FFB" w:rsidP="00D84FFB">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 xml:space="preserve">第四部分  </w:t>
      </w:r>
      <w:proofErr w:type="gramStart"/>
      <w:r>
        <w:rPr>
          <w:rFonts w:ascii="仿宋_GB2312" w:eastAsia="仿宋_GB2312" w:hAnsi="仿宋" w:cs="仿宋" w:hint="eastAsia"/>
          <w:b/>
          <w:sz w:val="36"/>
          <w:szCs w:val="36"/>
        </w:rPr>
        <w:t>拟签订</w:t>
      </w:r>
      <w:proofErr w:type="gramEnd"/>
      <w:r>
        <w:rPr>
          <w:rFonts w:ascii="仿宋_GB2312" w:eastAsia="仿宋_GB2312" w:hAnsi="仿宋" w:cs="仿宋" w:hint="eastAsia"/>
          <w:b/>
          <w:sz w:val="36"/>
          <w:szCs w:val="36"/>
        </w:rPr>
        <w:t>的合同文本</w:t>
      </w:r>
    </w:p>
    <w:p w:rsidR="00D84FFB" w:rsidRPr="00D84FFB" w:rsidRDefault="00D84FFB" w:rsidP="00D84FFB">
      <w:pPr>
        <w:pStyle w:val="a9"/>
        <w:spacing w:after="156"/>
        <w:jc w:val="center"/>
        <w:rPr>
          <w:rFonts w:ascii="仿宋" w:eastAsia="仿宋" w:hAnsi="仿宋" w:cs="宋体"/>
          <w:b/>
          <w:bCs/>
          <w:spacing w:val="-20"/>
          <w:kern w:val="44"/>
          <w:sz w:val="48"/>
          <w:szCs w:val="48"/>
        </w:rPr>
      </w:pPr>
    </w:p>
    <w:p w:rsidR="00D84FFB" w:rsidRPr="00D84FFB" w:rsidRDefault="00D84FFB" w:rsidP="00D84FFB">
      <w:pPr>
        <w:pStyle w:val="a9"/>
        <w:spacing w:after="156"/>
        <w:jc w:val="center"/>
        <w:rPr>
          <w:rFonts w:ascii="仿宋" w:eastAsia="仿宋" w:hAnsi="仿宋" w:cs="宋体"/>
          <w:b/>
          <w:bCs/>
          <w:spacing w:val="-20"/>
          <w:kern w:val="44"/>
          <w:sz w:val="44"/>
          <w:szCs w:val="44"/>
        </w:rPr>
      </w:pPr>
      <w:r w:rsidRPr="00D84FFB">
        <w:rPr>
          <w:rFonts w:ascii="仿宋" w:eastAsia="仿宋" w:hAnsi="仿宋" w:cs="宋体" w:hint="eastAsia"/>
          <w:b/>
          <w:bCs/>
          <w:spacing w:val="-20"/>
          <w:kern w:val="44"/>
          <w:sz w:val="44"/>
          <w:szCs w:val="44"/>
        </w:rPr>
        <w:t>政府采购货物买卖合同</w:t>
      </w:r>
    </w:p>
    <w:p w:rsidR="00D84FFB" w:rsidRPr="00D84FFB" w:rsidRDefault="00D84FFB" w:rsidP="00D84FFB">
      <w:pPr>
        <w:pStyle w:val="a9"/>
        <w:spacing w:after="156"/>
        <w:jc w:val="center"/>
        <w:rPr>
          <w:rFonts w:ascii="仿宋" w:eastAsia="仿宋" w:hAnsi="仿宋" w:cs="宋体"/>
          <w:b/>
          <w:bCs/>
          <w:spacing w:val="-20"/>
          <w:kern w:val="44"/>
          <w:sz w:val="44"/>
          <w:szCs w:val="44"/>
        </w:rPr>
      </w:pPr>
      <w:r w:rsidRPr="00D84FFB">
        <w:rPr>
          <w:rFonts w:ascii="仿宋" w:eastAsia="仿宋" w:hAnsi="仿宋" w:cs="宋体" w:hint="eastAsia"/>
          <w:b/>
          <w:bCs/>
          <w:spacing w:val="-20"/>
          <w:kern w:val="44"/>
          <w:sz w:val="44"/>
          <w:szCs w:val="44"/>
        </w:rPr>
        <w:t>（试行）</w:t>
      </w:r>
    </w:p>
    <w:p w:rsidR="00D84FFB" w:rsidRPr="00D84FFB" w:rsidRDefault="00D84FFB" w:rsidP="00D84FFB">
      <w:pPr>
        <w:rPr>
          <w:rFonts w:ascii="仿宋" w:eastAsia="仿宋" w:hAnsi="仿宋" w:cs="宋体"/>
          <w:b/>
          <w:bCs/>
          <w:spacing w:val="-20"/>
          <w:kern w:val="44"/>
          <w:sz w:val="40"/>
          <w:szCs w:val="40"/>
        </w:rPr>
      </w:pPr>
    </w:p>
    <w:p w:rsidR="00D84FFB" w:rsidRPr="00D84FFB" w:rsidRDefault="00D84FFB" w:rsidP="00D84FFB">
      <w:pPr>
        <w:rPr>
          <w:rFonts w:ascii="仿宋" w:eastAsia="仿宋" w:hAnsi="仿宋" w:cs="宋体"/>
          <w:b/>
          <w:bCs/>
          <w:spacing w:val="-20"/>
          <w:kern w:val="44"/>
          <w:sz w:val="40"/>
          <w:szCs w:val="40"/>
        </w:rPr>
      </w:pPr>
    </w:p>
    <w:p w:rsidR="00D84FFB" w:rsidRPr="00D84FFB" w:rsidRDefault="00D84FFB" w:rsidP="00D84FFB">
      <w:pPr>
        <w:rPr>
          <w:rFonts w:ascii="仿宋" w:eastAsia="仿宋" w:hAnsi="仿宋" w:cs="宋体"/>
          <w:b/>
          <w:bCs/>
          <w:spacing w:val="-20"/>
          <w:kern w:val="44"/>
          <w:sz w:val="40"/>
          <w:szCs w:val="40"/>
        </w:rPr>
      </w:pPr>
    </w:p>
    <w:p w:rsidR="00D84FFB" w:rsidRPr="00D84FFB" w:rsidRDefault="00D84FFB" w:rsidP="00D84FFB">
      <w:pPr>
        <w:spacing w:line="360" w:lineRule="auto"/>
        <w:ind w:leftChars="200" w:left="420"/>
        <w:rPr>
          <w:rFonts w:ascii="仿宋" w:eastAsia="仿宋" w:hAnsi="仿宋"/>
          <w:sz w:val="32"/>
          <w:szCs w:val="32"/>
        </w:rPr>
      </w:pPr>
      <w:r w:rsidRPr="00D84FFB">
        <w:rPr>
          <w:rFonts w:ascii="仿宋" w:eastAsia="仿宋" w:hAnsi="仿宋" w:cs="宋体" w:hint="eastAsia"/>
          <w:kern w:val="0"/>
          <w:sz w:val="32"/>
          <w:szCs w:val="32"/>
        </w:rPr>
        <w:t>项目名称：</w:t>
      </w:r>
      <w:r w:rsidRPr="00D84FFB">
        <w:rPr>
          <w:rFonts w:ascii="仿宋" w:eastAsia="仿宋" w:hAnsi="仿宋" w:hint="eastAsia"/>
          <w:sz w:val="32"/>
          <w:szCs w:val="32"/>
          <w:u w:val="single"/>
        </w:rPr>
        <w:t xml:space="preserve">                             </w:t>
      </w:r>
    </w:p>
    <w:p w:rsidR="00D84FFB" w:rsidRPr="00D84FFB" w:rsidRDefault="00D84FFB" w:rsidP="00D84FFB">
      <w:pPr>
        <w:spacing w:line="360" w:lineRule="auto"/>
        <w:ind w:leftChars="200" w:left="420"/>
        <w:rPr>
          <w:rFonts w:ascii="仿宋" w:eastAsia="仿宋" w:hAnsi="仿宋"/>
          <w:sz w:val="32"/>
          <w:szCs w:val="32"/>
          <w:u w:val="single"/>
        </w:rPr>
      </w:pPr>
      <w:r w:rsidRPr="00D84FFB">
        <w:rPr>
          <w:rFonts w:ascii="仿宋" w:eastAsia="仿宋" w:hAnsi="仿宋" w:hint="eastAsia"/>
          <w:sz w:val="32"/>
          <w:szCs w:val="32"/>
        </w:rPr>
        <w:t>合同编号：</w:t>
      </w:r>
      <w:r w:rsidRPr="00D84FFB">
        <w:rPr>
          <w:rFonts w:ascii="仿宋" w:eastAsia="仿宋" w:hAnsi="仿宋" w:hint="eastAsia"/>
          <w:sz w:val="32"/>
          <w:szCs w:val="32"/>
          <w:u w:val="single"/>
        </w:rPr>
        <w:t xml:space="preserve">                             </w:t>
      </w:r>
    </w:p>
    <w:p w:rsidR="00D84FFB" w:rsidRPr="00D84FFB" w:rsidRDefault="00D84FFB" w:rsidP="00D84FFB">
      <w:pPr>
        <w:spacing w:line="360" w:lineRule="auto"/>
        <w:ind w:leftChars="200" w:left="420"/>
        <w:rPr>
          <w:rFonts w:ascii="仿宋" w:eastAsia="仿宋" w:hAnsi="仿宋"/>
          <w:sz w:val="32"/>
          <w:szCs w:val="32"/>
        </w:rPr>
      </w:pPr>
      <w:r w:rsidRPr="00D84FFB">
        <w:rPr>
          <w:rFonts w:ascii="仿宋" w:eastAsia="仿宋" w:hAnsi="仿宋" w:hint="eastAsia"/>
          <w:sz w:val="32"/>
          <w:szCs w:val="32"/>
        </w:rPr>
        <w:t>甲    方：</w:t>
      </w:r>
      <w:r w:rsidRPr="00D84FFB">
        <w:rPr>
          <w:rFonts w:ascii="仿宋" w:eastAsia="仿宋" w:hAnsi="仿宋" w:hint="eastAsia"/>
          <w:sz w:val="32"/>
          <w:szCs w:val="32"/>
          <w:u w:val="single"/>
        </w:rPr>
        <w:t xml:space="preserve">                             </w:t>
      </w:r>
    </w:p>
    <w:p w:rsidR="00D84FFB" w:rsidRPr="00D84FFB" w:rsidRDefault="00D84FFB" w:rsidP="00D84FFB">
      <w:pPr>
        <w:spacing w:line="360" w:lineRule="auto"/>
        <w:ind w:leftChars="200" w:left="420"/>
        <w:rPr>
          <w:rFonts w:ascii="仿宋" w:eastAsia="仿宋" w:hAnsi="仿宋"/>
          <w:sz w:val="32"/>
          <w:szCs w:val="32"/>
          <w:u w:val="single"/>
        </w:rPr>
      </w:pPr>
      <w:r w:rsidRPr="00D84FFB">
        <w:rPr>
          <w:rFonts w:ascii="仿宋" w:eastAsia="仿宋" w:hAnsi="仿宋" w:hint="eastAsia"/>
          <w:sz w:val="32"/>
          <w:szCs w:val="32"/>
        </w:rPr>
        <w:t>乙    方：</w:t>
      </w:r>
      <w:r w:rsidRPr="00D84FFB">
        <w:rPr>
          <w:rFonts w:ascii="仿宋" w:eastAsia="仿宋" w:hAnsi="仿宋" w:hint="eastAsia"/>
          <w:sz w:val="32"/>
          <w:szCs w:val="32"/>
          <w:u w:val="single"/>
        </w:rPr>
        <w:t xml:space="preserve">                             </w:t>
      </w:r>
    </w:p>
    <w:p w:rsidR="00D84FFB" w:rsidRPr="00D84FFB" w:rsidRDefault="00D84FFB" w:rsidP="00D84FFB">
      <w:pPr>
        <w:spacing w:line="360" w:lineRule="auto"/>
        <w:ind w:leftChars="200" w:left="420"/>
        <w:rPr>
          <w:rFonts w:ascii="仿宋" w:eastAsia="仿宋" w:hAnsi="仿宋"/>
          <w:sz w:val="32"/>
          <w:szCs w:val="32"/>
        </w:rPr>
      </w:pPr>
      <w:r w:rsidRPr="00D84FFB">
        <w:rPr>
          <w:rFonts w:ascii="仿宋" w:eastAsia="仿宋" w:hAnsi="仿宋" w:hint="eastAsia"/>
          <w:sz w:val="32"/>
          <w:szCs w:val="32"/>
        </w:rPr>
        <w:t>签订时间：</w:t>
      </w:r>
      <w:r w:rsidRPr="00D84FFB">
        <w:rPr>
          <w:rFonts w:ascii="仿宋" w:eastAsia="仿宋" w:hAnsi="仿宋" w:hint="eastAsia"/>
          <w:sz w:val="32"/>
          <w:szCs w:val="32"/>
          <w:u w:val="single"/>
        </w:rPr>
        <w:t xml:space="preserve">      </w:t>
      </w:r>
      <w:r w:rsidRPr="00D84FFB">
        <w:rPr>
          <w:rFonts w:ascii="仿宋" w:eastAsia="仿宋" w:hAnsi="仿宋"/>
          <w:sz w:val="32"/>
          <w:szCs w:val="32"/>
          <w:u w:val="single"/>
        </w:rPr>
        <w:t xml:space="preserve">           </w:t>
      </w:r>
      <w:r w:rsidRPr="00D84FFB">
        <w:rPr>
          <w:rFonts w:ascii="仿宋" w:eastAsia="仿宋" w:hAnsi="仿宋" w:hint="eastAsia"/>
          <w:sz w:val="32"/>
          <w:szCs w:val="32"/>
          <w:u w:val="single"/>
        </w:rPr>
        <w:t xml:space="preserve">            </w:t>
      </w:r>
    </w:p>
    <w:p w:rsidR="00D84FFB" w:rsidRPr="00D84FFB" w:rsidRDefault="00D84FFB" w:rsidP="00D84FFB">
      <w:pPr>
        <w:rPr>
          <w:rFonts w:ascii="仿宋" w:eastAsia="仿宋" w:hAnsi="仿宋"/>
        </w:rPr>
      </w:pPr>
    </w:p>
    <w:p w:rsidR="00D84FFB" w:rsidRPr="00D84FFB" w:rsidRDefault="00D84FFB" w:rsidP="00D84FFB">
      <w:pPr>
        <w:rPr>
          <w:rFonts w:ascii="仿宋" w:eastAsia="仿宋" w:hAnsi="仿宋"/>
          <w:sz w:val="44"/>
          <w:szCs w:val="44"/>
        </w:rPr>
      </w:pPr>
      <w:r w:rsidRPr="00D84FFB">
        <w:rPr>
          <w:rFonts w:ascii="仿宋" w:eastAsia="仿宋" w:hAnsi="仿宋"/>
          <w:sz w:val="44"/>
          <w:szCs w:val="44"/>
        </w:rPr>
        <w:br w:type="page"/>
      </w:r>
    </w:p>
    <w:p w:rsidR="00D84FFB" w:rsidRPr="00D84FFB" w:rsidRDefault="00D84FFB" w:rsidP="00D84FFB">
      <w:pPr>
        <w:rPr>
          <w:rFonts w:ascii="仿宋" w:eastAsia="仿宋" w:hAnsi="仿宋"/>
          <w:sz w:val="44"/>
          <w:szCs w:val="44"/>
        </w:rPr>
      </w:pPr>
    </w:p>
    <w:p w:rsidR="00D84FFB" w:rsidRPr="00D84FFB" w:rsidRDefault="00D84FFB" w:rsidP="00D84FFB">
      <w:pPr>
        <w:rPr>
          <w:rFonts w:ascii="仿宋" w:eastAsia="仿宋" w:hAnsi="仿宋"/>
          <w:sz w:val="44"/>
          <w:szCs w:val="44"/>
        </w:rPr>
      </w:pPr>
    </w:p>
    <w:p w:rsidR="00D84FFB" w:rsidRPr="00D84FFB" w:rsidRDefault="00D84FFB" w:rsidP="00D84FFB">
      <w:pPr>
        <w:jc w:val="center"/>
        <w:rPr>
          <w:rFonts w:ascii="仿宋" w:eastAsia="仿宋" w:hAnsi="仿宋"/>
          <w:sz w:val="44"/>
          <w:szCs w:val="44"/>
        </w:rPr>
      </w:pPr>
      <w:r w:rsidRPr="00D84FFB">
        <w:rPr>
          <w:rFonts w:ascii="仿宋" w:eastAsia="仿宋" w:hAnsi="仿宋" w:hint="eastAsia"/>
          <w:sz w:val="44"/>
          <w:szCs w:val="44"/>
        </w:rPr>
        <w:t>使 用 说 明</w:t>
      </w:r>
    </w:p>
    <w:p w:rsidR="00D84FFB" w:rsidRPr="00D84FFB" w:rsidRDefault="00D84FFB" w:rsidP="00D84FFB">
      <w:pPr>
        <w:ind w:firstLineChars="200" w:firstLine="640"/>
        <w:rPr>
          <w:rFonts w:ascii="仿宋" w:eastAsia="仿宋" w:hAnsi="仿宋" w:cs="仿宋_GB2312"/>
          <w:sz w:val="32"/>
          <w:szCs w:val="32"/>
        </w:rPr>
      </w:pPr>
    </w:p>
    <w:p w:rsidR="00D84FFB" w:rsidRPr="00770F82" w:rsidRDefault="00D84FFB" w:rsidP="00770F82">
      <w:pPr>
        <w:ind w:firstLineChars="200" w:firstLine="600"/>
        <w:rPr>
          <w:rFonts w:ascii="仿宋" w:eastAsia="仿宋" w:hAnsi="仿宋" w:cs="仿宋_GB2312"/>
          <w:sz w:val="30"/>
          <w:szCs w:val="30"/>
        </w:rPr>
      </w:pPr>
      <w:r w:rsidRPr="00770F82">
        <w:rPr>
          <w:rFonts w:ascii="仿宋" w:eastAsia="仿宋" w:hAnsi="仿宋" w:cs="仿宋_GB2312" w:hint="eastAsia"/>
          <w:sz w:val="30"/>
          <w:szCs w:val="30"/>
        </w:rPr>
        <w:t>1.本合同标准文本适用于购买现成货物的采购项目，不包括需要供应商定制开发、创新研发的货物采购项目。</w:t>
      </w:r>
    </w:p>
    <w:p w:rsidR="00D84FFB" w:rsidRPr="00770F82" w:rsidRDefault="00D84FFB" w:rsidP="00D84FFB">
      <w:pPr>
        <w:rPr>
          <w:rFonts w:ascii="仿宋" w:eastAsia="仿宋" w:hAnsi="仿宋"/>
          <w:sz w:val="30"/>
          <w:szCs w:val="30"/>
        </w:rPr>
      </w:pPr>
      <w:r w:rsidRPr="00770F82">
        <w:rPr>
          <w:rFonts w:ascii="仿宋" w:eastAsia="仿宋" w:hAnsi="仿宋" w:hint="eastAsia"/>
          <w:sz w:val="30"/>
          <w:szCs w:val="30"/>
        </w:rPr>
        <w:t xml:space="preserve">   </w:t>
      </w:r>
      <w:r w:rsidRPr="00770F82">
        <w:rPr>
          <w:rFonts w:ascii="仿宋" w:eastAsia="仿宋" w:hAnsi="仿宋" w:cs="仿宋_GB2312" w:hint="eastAsia"/>
          <w:sz w:val="30"/>
          <w:szCs w:val="30"/>
        </w:rPr>
        <w:t>2.本合同标准文本为政府采购货物买卖合同编制提供参考，可以结合采购项目具体情况，对文本作必要的调整修订后使用。</w:t>
      </w:r>
    </w:p>
    <w:p w:rsidR="00D84FFB" w:rsidRPr="00770F82" w:rsidRDefault="00D84FFB" w:rsidP="00770F82">
      <w:pPr>
        <w:ind w:firstLineChars="200" w:firstLine="600"/>
        <w:rPr>
          <w:rFonts w:ascii="仿宋" w:eastAsia="仿宋" w:hAnsi="仿宋" w:cs="仿宋_GB2312"/>
          <w:sz w:val="30"/>
          <w:szCs w:val="30"/>
        </w:rPr>
      </w:pPr>
      <w:r w:rsidRPr="00770F82">
        <w:rPr>
          <w:rFonts w:ascii="仿宋" w:eastAsia="仿宋" w:hAnsi="仿宋" w:cs="仿宋_GB2312" w:hint="eastAsia"/>
          <w:sz w:val="30"/>
          <w:szCs w:val="30"/>
        </w:rPr>
        <w:t>3.本合同标准文本各条款中，如涉及填写多家供应商、制造商，多种采购标的、分包主要内容等信息的，可根据采购项目具体情况添加信息项。</w:t>
      </w:r>
    </w:p>
    <w:p w:rsidR="00D84FFB" w:rsidRPr="00D84FFB" w:rsidRDefault="00D84FFB" w:rsidP="00D84FFB">
      <w:pPr>
        <w:ind w:firstLineChars="200" w:firstLine="880"/>
        <w:rPr>
          <w:rFonts w:ascii="仿宋" w:eastAsia="仿宋" w:hAnsi="仿宋"/>
          <w:sz w:val="44"/>
          <w:szCs w:val="44"/>
        </w:rPr>
        <w:sectPr w:rsidR="00D84FFB" w:rsidRPr="00D84FFB">
          <w:pgSz w:w="11906" w:h="16838"/>
          <w:pgMar w:top="1440" w:right="1800" w:bottom="1440" w:left="1800" w:header="851" w:footer="992" w:gutter="0"/>
          <w:cols w:space="425"/>
          <w:docGrid w:type="lines" w:linePitch="312"/>
        </w:sectPr>
      </w:pPr>
    </w:p>
    <w:p w:rsidR="00D84FFB" w:rsidRPr="00770F82" w:rsidRDefault="00D84FFB" w:rsidP="00770F82">
      <w:pPr>
        <w:pStyle w:val="2"/>
        <w:numPr>
          <w:ilvl w:val="0"/>
          <w:numId w:val="0"/>
        </w:numPr>
        <w:tabs>
          <w:tab w:val="clear" w:pos="360"/>
        </w:tabs>
        <w:adjustRightInd w:val="0"/>
        <w:snapToGrid w:val="0"/>
        <w:spacing w:line="360" w:lineRule="auto"/>
        <w:ind w:leftChars="472" w:left="991" w:firstLineChars="500" w:firstLine="1405"/>
        <w:rPr>
          <w:rFonts w:ascii="仿宋" w:eastAsia="仿宋" w:hAnsi="仿宋"/>
          <w:bCs/>
          <w:sz w:val="28"/>
          <w:szCs w:val="28"/>
        </w:rPr>
      </w:pPr>
      <w:bookmarkStart w:id="11" w:name="_Toc22209"/>
      <w:r w:rsidRPr="00770F82">
        <w:rPr>
          <w:rFonts w:ascii="仿宋" w:eastAsia="仿宋" w:hAnsi="仿宋" w:hint="eastAsia"/>
          <w:sz w:val="28"/>
          <w:szCs w:val="28"/>
        </w:rPr>
        <w:lastRenderedPageBreak/>
        <w:t xml:space="preserve">第一节 </w:t>
      </w:r>
      <w:r w:rsidR="00770F82">
        <w:rPr>
          <w:rFonts w:ascii="仿宋" w:eastAsia="仿宋" w:hAnsi="仿宋" w:hint="eastAsia"/>
          <w:sz w:val="28"/>
          <w:szCs w:val="28"/>
        </w:rPr>
        <w:t xml:space="preserve"> </w:t>
      </w:r>
      <w:r w:rsidRPr="00770F82">
        <w:rPr>
          <w:rFonts w:ascii="仿宋" w:eastAsia="仿宋" w:hAnsi="仿宋" w:hint="eastAsia"/>
          <w:sz w:val="28"/>
          <w:szCs w:val="28"/>
        </w:rPr>
        <w:t>政府采购合同协议书</w:t>
      </w:r>
      <w:bookmarkEnd w:id="11"/>
    </w:p>
    <w:p w:rsidR="00D84FFB" w:rsidRPr="00D67F57" w:rsidRDefault="00D84FFB" w:rsidP="00D67F57">
      <w:pPr>
        <w:adjustRightInd w:val="0"/>
        <w:snapToGrid w:val="0"/>
        <w:spacing w:line="360" w:lineRule="auto"/>
        <w:rPr>
          <w:rFonts w:ascii="仿宋" w:eastAsia="仿宋" w:hAnsi="仿宋"/>
          <w:szCs w:val="21"/>
        </w:rPr>
      </w:pPr>
      <w:r w:rsidRPr="00D67F57">
        <w:rPr>
          <w:rFonts w:ascii="仿宋" w:eastAsia="仿宋" w:hAnsi="仿宋" w:hint="eastAsia"/>
          <w:szCs w:val="21"/>
        </w:rPr>
        <w:t>甲方（全称）：</w:t>
      </w:r>
      <w:r w:rsidRPr="00D67F57">
        <w:rPr>
          <w:rFonts w:ascii="仿宋" w:eastAsia="仿宋" w:hAnsi="仿宋" w:hint="eastAsia"/>
          <w:szCs w:val="21"/>
          <w:u w:val="single"/>
        </w:rPr>
        <w:t xml:space="preserve">                        </w:t>
      </w:r>
      <w:r w:rsidRPr="00D67F57">
        <w:rPr>
          <w:rFonts w:ascii="仿宋" w:eastAsia="仿宋" w:hAnsi="仿宋" w:hint="eastAsia"/>
          <w:szCs w:val="21"/>
        </w:rPr>
        <w:t>（采购人、受采购人委托签订合同的单位或采购文件约定的合同甲方）</w:t>
      </w:r>
    </w:p>
    <w:p w:rsidR="00D84FFB" w:rsidRPr="00D67F57" w:rsidRDefault="00D84FFB" w:rsidP="00D67F57">
      <w:pPr>
        <w:adjustRightInd w:val="0"/>
        <w:snapToGrid w:val="0"/>
        <w:spacing w:line="360" w:lineRule="auto"/>
        <w:rPr>
          <w:rFonts w:ascii="仿宋" w:eastAsia="仿宋" w:hAnsi="仿宋"/>
          <w:szCs w:val="21"/>
        </w:rPr>
      </w:pPr>
      <w:r w:rsidRPr="00D67F57">
        <w:rPr>
          <w:rFonts w:ascii="仿宋" w:eastAsia="仿宋" w:hAnsi="仿宋" w:hint="eastAsia"/>
          <w:szCs w:val="21"/>
        </w:rPr>
        <w:t>乙方1（全称）：</w:t>
      </w:r>
      <w:r w:rsidRPr="00D67F57">
        <w:rPr>
          <w:rFonts w:ascii="仿宋" w:eastAsia="仿宋" w:hAnsi="仿宋" w:hint="eastAsia"/>
          <w:szCs w:val="21"/>
          <w:u w:val="single"/>
        </w:rPr>
        <w:t xml:space="preserve">                       </w:t>
      </w:r>
      <w:r w:rsidRPr="00D67F57">
        <w:rPr>
          <w:rFonts w:ascii="仿宋" w:eastAsia="仿宋" w:hAnsi="仿宋" w:hint="eastAsia"/>
          <w:szCs w:val="21"/>
        </w:rPr>
        <w:t>（供应商）</w:t>
      </w:r>
    </w:p>
    <w:p w:rsidR="00D84FFB" w:rsidRPr="00D67F57" w:rsidRDefault="00D84FFB" w:rsidP="00D67F57">
      <w:pPr>
        <w:adjustRightInd w:val="0"/>
        <w:snapToGrid w:val="0"/>
        <w:spacing w:line="360" w:lineRule="auto"/>
        <w:rPr>
          <w:rFonts w:ascii="仿宋" w:eastAsia="仿宋" w:hAnsi="仿宋"/>
          <w:szCs w:val="21"/>
        </w:rPr>
      </w:pPr>
      <w:r w:rsidRPr="00D67F57">
        <w:rPr>
          <w:rFonts w:ascii="仿宋" w:eastAsia="仿宋" w:hAnsi="仿宋" w:hint="eastAsia"/>
          <w:szCs w:val="21"/>
        </w:rPr>
        <w:t>乙方2（全称）：</w:t>
      </w:r>
      <w:r w:rsidRPr="00D67F57">
        <w:rPr>
          <w:rFonts w:ascii="仿宋" w:eastAsia="仿宋" w:hAnsi="仿宋" w:hint="eastAsia"/>
          <w:szCs w:val="21"/>
          <w:u w:val="single"/>
        </w:rPr>
        <w:t xml:space="preserve">                        </w:t>
      </w:r>
      <w:r w:rsidRPr="00D67F57">
        <w:rPr>
          <w:rFonts w:ascii="仿宋" w:eastAsia="仿宋" w:hAnsi="仿宋" w:hint="eastAsia"/>
          <w:szCs w:val="21"/>
        </w:rPr>
        <w:t>（联合体成员供应商或其他合同主体）（如有）</w:t>
      </w:r>
    </w:p>
    <w:p w:rsidR="00D84FFB" w:rsidRPr="00D67F57" w:rsidRDefault="00D84FFB" w:rsidP="00D67F57">
      <w:pPr>
        <w:adjustRightInd w:val="0"/>
        <w:snapToGrid w:val="0"/>
        <w:spacing w:line="360" w:lineRule="auto"/>
        <w:rPr>
          <w:rFonts w:ascii="仿宋" w:eastAsia="仿宋" w:hAnsi="仿宋"/>
          <w:szCs w:val="21"/>
        </w:rPr>
      </w:pPr>
      <w:r w:rsidRPr="00D67F57">
        <w:rPr>
          <w:rFonts w:ascii="仿宋" w:eastAsia="仿宋" w:hAnsi="仿宋" w:hint="eastAsia"/>
        </w:rPr>
        <w:t>乙方</w:t>
      </w:r>
      <w:r w:rsidRPr="00D67F57">
        <w:rPr>
          <w:rFonts w:ascii="仿宋" w:eastAsia="仿宋" w:hAnsi="仿宋" w:hint="eastAsia"/>
          <w:szCs w:val="21"/>
        </w:rPr>
        <w:t>3</w:t>
      </w:r>
      <w:r w:rsidRPr="00D67F57">
        <w:rPr>
          <w:rFonts w:ascii="仿宋" w:eastAsia="仿宋" w:hAnsi="仿宋" w:hint="eastAsia"/>
        </w:rPr>
        <w:t>（全称）</w:t>
      </w:r>
      <w:r w:rsidRPr="00D67F57">
        <w:rPr>
          <w:rFonts w:ascii="仿宋" w:eastAsia="仿宋" w:hAnsi="仿宋" w:hint="eastAsia"/>
          <w:szCs w:val="21"/>
          <w:u w:val="single"/>
        </w:rPr>
        <w:t xml:space="preserve">                          </w:t>
      </w:r>
      <w:r w:rsidRPr="00D67F57">
        <w:rPr>
          <w:rFonts w:ascii="仿宋" w:eastAsia="仿宋" w:hAnsi="仿宋" w:hint="eastAsia"/>
          <w:szCs w:val="21"/>
        </w:rPr>
        <w:t>（联合体成员供应商或其他合同主体）（如有）</w:t>
      </w:r>
    </w:p>
    <w:p w:rsidR="00D84FFB" w:rsidRPr="00D67F57" w:rsidRDefault="00D84FFB" w:rsidP="00D67F57">
      <w:pPr>
        <w:spacing w:line="360" w:lineRule="auto"/>
        <w:rPr>
          <w:rFonts w:ascii="仿宋" w:eastAsia="仿宋" w:hAnsi="仿宋"/>
        </w:rPr>
      </w:pPr>
    </w:p>
    <w:p w:rsidR="00D84FFB" w:rsidRPr="00D67F57" w:rsidRDefault="00D84FFB" w:rsidP="00D67F57">
      <w:pPr>
        <w:pStyle w:val="aa"/>
        <w:adjustRightInd w:val="0"/>
        <w:snapToGrid w:val="0"/>
        <w:spacing w:after="0" w:line="360" w:lineRule="auto"/>
        <w:ind w:leftChars="0" w:left="0" w:firstLineChars="200" w:firstLine="420"/>
        <w:rPr>
          <w:rFonts w:ascii="仿宋" w:eastAsia="仿宋" w:hAnsi="仿宋"/>
          <w:szCs w:val="21"/>
        </w:rPr>
      </w:pPr>
      <w:r w:rsidRPr="00D67F57">
        <w:rPr>
          <w:rFonts w:ascii="仿宋" w:eastAsia="仿宋" w:hAnsi="仿宋" w:hint="eastAsia"/>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D84FFB" w:rsidRPr="00D67F57" w:rsidRDefault="00D84FFB" w:rsidP="00D67F57">
      <w:pPr>
        <w:numPr>
          <w:ilvl w:val="0"/>
          <w:numId w:val="13"/>
        </w:numPr>
        <w:adjustRightInd w:val="0"/>
        <w:snapToGrid w:val="0"/>
        <w:spacing w:line="360" w:lineRule="auto"/>
        <w:ind w:firstLineChars="200" w:firstLine="422"/>
        <w:rPr>
          <w:rFonts w:ascii="仿宋" w:eastAsia="仿宋" w:hAnsi="仿宋"/>
          <w:b/>
          <w:szCs w:val="21"/>
        </w:rPr>
      </w:pPr>
      <w:r w:rsidRPr="00D67F57">
        <w:rPr>
          <w:rFonts w:ascii="仿宋" w:eastAsia="仿宋" w:hAnsi="仿宋" w:hint="eastAsia"/>
          <w:b/>
          <w:szCs w:val="21"/>
        </w:rPr>
        <w:t>项目信息</w:t>
      </w:r>
    </w:p>
    <w:p w:rsidR="00D84FFB" w:rsidRPr="00D67F57" w:rsidRDefault="00D84FFB" w:rsidP="00D67F57">
      <w:pPr>
        <w:pStyle w:val="aa"/>
        <w:numPr>
          <w:ilvl w:val="0"/>
          <w:numId w:val="14"/>
        </w:numPr>
        <w:adjustRightInd w:val="0"/>
        <w:snapToGrid w:val="0"/>
        <w:spacing w:after="0" w:line="360" w:lineRule="auto"/>
        <w:ind w:leftChars="0" w:left="0" w:firstLineChars="200" w:firstLine="420"/>
        <w:rPr>
          <w:rFonts w:ascii="仿宋" w:eastAsia="仿宋" w:hAnsi="仿宋"/>
          <w:szCs w:val="21"/>
          <w:u w:val="single"/>
        </w:rPr>
      </w:pPr>
      <w:r w:rsidRPr="00D67F57">
        <w:rPr>
          <w:rFonts w:ascii="仿宋" w:eastAsia="仿宋" w:hAnsi="仿宋" w:hint="eastAsia"/>
          <w:szCs w:val="21"/>
        </w:rPr>
        <w:t>采购项目名称：</w:t>
      </w:r>
      <w:r w:rsidRPr="00D67F57">
        <w:rPr>
          <w:rFonts w:ascii="仿宋" w:eastAsia="仿宋" w:hAnsi="仿宋"/>
          <w:szCs w:val="21"/>
          <w:u w:val="single"/>
        </w:rPr>
        <w:t xml:space="preserve">                                          </w:t>
      </w:r>
    </w:p>
    <w:p w:rsidR="00D84FFB" w:rsidRPr="00D67F57" w:rsidRDefault="00D84FFB" w:rsidP="00D67F57">
      <w:pPr>
        <w:pStyle w:val="aa"/>
        <w:numPr>
          <w:ilvl w:val="255"/>
          <w:numId w:val="0"/>
        </w:numPr>
        <w:tabs>
          <w:tab w:val="left" w:pos="999"/>
        </w:tabs>
        <w:adjustRightInd w:val="0"/>
        <w:snapToGrid w:val="0"/>
        <w:spacing w:after="0" w:line="360" w:lineRule="auto"/>
        <w:ind w:firstLineChars="500" w:firstLine="1050"/>
        <w:rPr>
          <w:rFonts w:ascii="仿宋" w:eastAsia="仿宋" w:hAnsi="仿宋"/>
          <w:szCs w:val="21"/>
        </w:rPr>
      </w:pPr>
      <w:r w:rsidRPr="00D67F57">
        <w:rPr>
          <w:rFonts w:ascii="仿宋" w:eastAsia="仿宋" w:hAnsi="仿宋" w:hint="eastAsia"/>
          <w:szCs w:val="21"/>
        </w:rPr>
        <w:t>采购项目编号：</w:t>
      </w:r>
      <w:r w:rsidRPr="00D67F57">
        <w:rPr>
          <w:rFonts w:ascii="仿宋" w:eastAsia="仿宋" w:hAnsi="仿宋"/>
          <w:szCs w:val="21"/>
          <w:u w:val="single"/>
        </w:rPr>
        <w:t xml:space="preserve">                                          </w:t>
      </w:r>
    </w:p>
    <w:p w:rsidR="00D84FFB" w:rsidRPr="00D67F57" w:rsidRDefault="00D84FFB" w:rsidP="00D67F57">
      <w:pPr>
        <w:pStyle w:val="aa"/>
        <w:adjustRightInd w:val="0"/>
        <w:snapToGrid w:val="0"/>
        <w:spacing w:after="0" w:line="360" w:lineRule="auto"/>
        <w:ind w:leftChars="0" w:left="0" w:firstLineChars="200" w:firstLine="420"/>
        <w:rPr>
          <w:rFonts w:ascii="仿宋" w:eastAsia="仿宋" w:hAnsi="仿宋"/>
          <w:szCs w:val="21"/>
        </w:rPr>
      </w:pPr>
      <w:r w:rsidRPr="00D67F57">
        <w:rPr>
          <w:rFonts w:ascii="仿宋" w:eastAsia="仿宋" w:hAnsi="仿宋" w:hint="eastAsia"/>
          <w:szCs w:val="21"/>
        </w:rPr>
        <w:t>（2）采购计划编号：</w:t>
      </w:r>
      <w:r w:rsidRPr="00D67F57">
        <w:rPr>
          <w:rFonts w:ascii="仿宋" w:eastAsia="仿宋" w:hAnsi="仿宋"/>
          <w:szCs w:val="21"/>
          <w:u w:val="single"/>
        </w:rPr>
        <w:t xml:space="preserve">                     </w:t>
      </w:r>
      <w:r w:rsidRPr="00D67F57">
        <w:rPr>
          <w:rFonts w:ascii="仿宋" w:eastAsia="仿宋" w:hAnsi="仿宋" w:hint="eastAsia"/>
          <w:szCs w:val="21"/>
          <w:u w:val="single"/>
        </w:rPr>
        <w:t xml:space="preserve">                </w:t>
      </w:r>
      <w:r w:rsidRPr="00D67F57">
        <w:rPr>
          <w:rFonts w:ascii="仿宋" w:eastAsia="仿宋" w:hAnsi="仿宋"/>
          <w:szCs w:val="21"/>
          <w:u w:val="single"/>
        </w:rPr>
        <w:t xml:space="preserve">     </w:t>
      </w:r>
      <w:r w:rsidRPr="00D67F57">
        <w:rPr>
          <w:rFonts w:ascii="仿宋" w:eastAsia="仿宋" w:hAnsi="仿宋"/>
          <w:szCs w:val="21"/>
        </w:rPr>
        <w:t xml:space="preserve"> </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（3）项目内容：</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 xml:space="preserve">     采购标的及数量（台/套</w:t>
      </w:r>
      <w:r w:rsidRPr="00D67F57">
        <w:rPr>
          <w:rFonts w:ascii="仿宋" w:eastAsia="仿宋" w:hAnsi="仿宋"/>
          <w:szCs w:val="21"/>
          <w:lang w:val="en"/>
        </w:rPr>
        <w:t>/</w:t>
      </w:r>
      <w:proofErr w:type="gramStart"/>
      <w:r w:rsidRPr="00D67F57">
        <w:rPr>
          <w:rFonts w:ascii="仿宋" w:eastAsia="仿宋" w:hAnsi="仿宋" w:hint="eastAsia"/>
          <w:szCs w:val="21"/>
          <w:lang w:val="en"/>
        </w:rPr>
        <w:t>个</w:t>
      </w:r>
      <w:proofErr w:type="gramEnd"/>
      <w:r w:rsidRPr="00D67F57">
        <w:rPr>
          <w:rFonts w:ascii="仿宋" w:eastAsia="仿宋" w:hAnsi="仿宋"/>
          <w:szCs w:val="21"/>
          <w:lang w:val="en"/>
        </w:rPr>
        <w:t>/</w:t>
      </w:r>
      <w:r w:rsidRPr="00D67F57">
        <w:rPr>
          <w:rFonts w:ascii="仿宋" w:eastAsia="仿宋" w:hAnsi="仿宋" w:hint="eastAsia"/>
          <w:szCs w:val="21"/>
          <w:lang w:val="en"/>
        </w:rPr>
        <w:t>架</w:t>
      </w:r>
      <w:r w:rsidRPr="00D67F57">
        <w:rPr>
          <w:rFonts w:ascii="仿宋" w:eastAsia="仿宋" w:hAnsi="仿宋"/>
          <w:szCs w:val="21"/>
          <w:lang w:val="en"/>
        </w:rPr>
        <w:t>/</w:t>
      </w:r>
      <w:r w:rsidRPr="00D67F57">
        <w:rPr>
          <w:rFonts w:ascii="仿宋" w:eastAsia="仿宋" w:hAnsi="仿宋" w:hint="eastAsia"/>
          <w:szCs w:val="21"/>
          <w:lang w:val="en"/>
        </w:rPr>
        <w:t>组等</w:t>
      </w:r>
      <w:r w:rsidRPr="00D67F57">
        <w:rPr>
          <w:rFonts w:ascii="仿宋" w:eastAsia="仿宋" w:hAnsi="仿宋" w:hint="eastAsia"/>
          <w:szCs w:val="21"/>
        </w:rPr>
        <w:t>）：</w:t>
      </w:r>
      <w:r w:rsidRPr="00D67F57">
        <w:rPr>
          <w:rFonts w:ascii="仿宋" w:eastAsia="仿宋" w:hAnsi="仿宋" w:hint="eastAsia"/>
          <w:szCs w:val="21"/>
          <w:u w:val="single"/>
        </w:rPr>
        <w:t xml:space="preserve">                       </w:t>
      </w:r>
      <w:r w:rsidRPr="00D67F57">
        <w:rPr>
          <w:rFonts w:ascii="仿宋" w:eastAsia="仿宋" w:hAnsi="仿宋" w:hint="eastAsia"/>
          <w:szCs w:val="21"/>
        </w:rPr>
        <w:t xml:space="preserve">       </w:t>
      </w:r>
    </w:p>
    <w:p w:rsidR="00D84FFB" w:rsidRPr="00D67F57" w:rsidRDefault="00D84FFB" w:rsidP="00D67F57">
      <w:pPr>
        <w:numPr>
          <w:ilvl w:val="255"/>
          <w:numId w:val="0"/>
        </w:numPr>
        <w:adjustRightInd w:val="0"/>
        <w:snapToGrid w:val="0"/>
        <w:spacing w:line="360" w:lineRule="auto"/>
        <w:ind w:firstLineChars="200" w:firstLine="420"/>
        <w:rPr>
          <w:rFonts w:ascii="仿宋" w:eastAsia="仿宋" w:hAnsi="仿宋" w:cs="宋体"/>
          <w:szCs w:val="21"/>
          <w:lang w:val="en"/>
        </w:rPr>
      </w:pPr>
      <w:r w:rsidRPr="00D67F57">
        <w:rPr>
          <w:rFonts w:ascii="仿宋" w:eastAsia="仿宋" w:hAnsi="仿宋" w:hint="eastAsia"/>
          <w:szCs w:val="21"/>
        </w:rPr>
        <w:t xml:space="preserve">     </w:t>
      </w:r>
      <w:r w:rsidRPr="00D67F57">
        <w:rPr>
          <w:rFonts w:ascii="仿宋" w:eastAsia="仿宋" w:hAnsi="仿宋" w:cs="宋体" w:hint="eastAsia"/>
          <w:szCs w:val="21"/>
        </w:rPr>
        <w:t>品牌：</w:t>
      </w:r>
      <w:r w:rsidRPr="00D67F57">
        <w:rPr>
          <w:rFonts w:ascii="仿宋" w:eastAsia="仿宋" w:hAnsi="仿宋" w:cs="宋体" w:hint="eastAsia"/>
          <w:szCs w:val="21"/>
          <w:u w:val="single"/>
        </w:rPr>
        <w:t xml:space="preserve">      </w:t>
      </w:r>
      <w:r w:rsidRPr="00D67F57">
        <w:rPr>
          <w:rFonts w:ascii="仿宋" w:eastAsia="仿宋" w:hAnsi="仿宋" w:cs="宋体"/>
          <w:szCs w:val="21"/>
          <w:u w:val="single"/>
          <w:lang w:val="en"/>
        </w:rPr>
        <w:t xml:space="preserve">   </w:t>
      </w:r>
      <w:r w:rsidRPr="00D67F57">
        <w:rPr>
          <w:rFonts w:ascii="仿宋" w:eastAsia="仿宋" w:hAnsi="仿宋" w:cs="宋体" w:hint="eastAsia"/>
          <w:szCs w:val="21"/>
          <w:u w:val="single"/>
        </w:rPr>
        <w:t xml:space="preserve">    </w:t>
      </w:r>
      <w:r w:rsidRPr="00D67F57">
        <w:rPr>
          <w:rFonts w:ascii="仿宋" w:eastAsia="仿宋" w:hAnsi="仿宋" w:cs="宋体"/>
          <w:szCs w:val="21"/>
          <w:u w:val="single"/>
          <w:lang w:val="en"/>
        </w:rPr>
        <w:t xml:space="preserve"> </w:t>
      </w:r>
      <w:r w:rsidRPr="00D67F57">
        <w:rPr>
          <w:rFonts w:ascii="仿宋" w:eastAsia="仿宋" w:hAnsi="仿宋" w:cs="宋体" w:hint="eastAsia"/>
          <w:szCs w:val="21"/>
          <w:u w:val="single"/>
        </w:rPr>
        <w:t xml:space="preserve"> </w:t>
      </w:r>
      <w:r w:rsidRPr="00D67F57">
        <w:rPr>
          <w:rFonts w:ascii="仿宋" w:eastAsia="仿宋" w:hAnsi="仿宋" w:cs="宋体"/>
          <w:szCs w:val="21"/>
          <w:lang w:val="en"/>
        </w:rPr>
        <w:t xml:space="preserve">     </w:t>
      </w:r>
      <w:r w:rsidRPr="00D67F57">
        <w:rPr>
          <w:rFonts w:ascii="仿宋" w:eastAsia="仿宋" w:hAnsi="仿宋" w:cs="宋体" w:hint="eastAsia"/>
          <w:szCs w:val="21"/>
        </w:rPr>
        <w:t>规格型号：</w:t>
      </w:r>
      <w:r w:rsidRPr="00D67F57">
        <w:rPr>
          <w:rFonts w:ascii="仿宋" w:eastAsia="仿宋" w:hAnsi="仿宋" w:cs="宋体" w:hint="eastAsia"/>
          <w:szCs w:val="21"/>
          <w:u w:val="single"/>
        </w:rPr>
        <w:t xml:space="preserve">   </w:t>
      </w:r>
      <w:r w:rsidRPr="00D67F57">
        <w:rPr>
          <w:rFonts w:ascii="仿宋" w:eastAsia="仿宋" w:hAnsi="仿宋" w:cs="宋体"/>
          <w:szCs w:val="21"/>
          <w:u w:val="single"/>
          <w:lang w:val="en"/>
        </w:rPr>
        <w:t xml:space="preserve">  </w:t>
      </w:r>
      <w:r w:rsidRPr="00D67F57">
        <w:rPr>
          <w:rFonts w:ascii="仿宋" w:eastAsia="仿宋" w:hAnsi="仿宋" w:cs="宋体" w:hint="eastAsia"/>
          <w:szCs w:val="21"/>
          <w:u w:val="single"/>
        </w:rPr>
        <w:t xml:space="preserve">       </w:t>
      </w:r>
      <w:r w:rsidRPr="00D67F57">
        <w:rPr>
          <w:rFonts w:ascii="仿宋" w:eastAsia="仿宋" w:hAnsi="仿宋" w:cs="宋体"/>
          <w:szCs w:val="21"/>
          <w:u w:val="single"/>
          <w:lang w:val="en"/>
        </w:rPr>
        <w:t xml:space="preserve">   </w:t>
      </w:r>
    </w:p>
    <w:p w:rsidR="00D84FFB" w:rsidRPr="00D67F57" w:rsidRDefault="00D84FFB" w:rsidP="00D67F57">
      <w:pPr>
        <w:adjustRightInd w:val="0"/>
        <w:snapToGrid w:val="0"/>
        <w:spacing w:line="360" w:lineRule="auto"/>
        <w:ind w:firstLineChars="450" w:firstLine="945"/>
        <w:rPr>
          <w:rFonts w:ascii="仿宋" w:eastAsia="仿宋" w:hAnsi="仿宋"/>
          <w:szCs w:val="21"/>
          <w:u w:val="single"/>
        </w:rPr>
      </w:pPr>
      <w:r w:rsidRPr="00D67F57">
        <w:rPr>
          <w:rFonts w:ascii="仿宋" w:eastAsia="仿宋" w:hAnsi="仿宋" w:hint="eastAsia"/>
          <w:szCs w:val="21"/>
        </w:rPr>
        <w:t>采购标的</w:t>
      </w:r>
      <w:proofErr w:type="gramStart"/>
      <w:r w:rsidRPr="00D67F57">
        <w:rPr>
          <w:rFonts w:ascii="仿宋" w:eastAsia="仿宋" w:hAnsi="仿宋" w:hint="eastAsia"/>
          <w:szCs w:val="21"/>
        </w:rPr>
        <w:t>的</w:t>
      </w:r>
      <w:proofErr w:type="gramEnd"/>
      <w:r w:rsidRPr="00D67F57">
        <w:rPr>
          <w:rFonts w:ascii="仿宋" w:eastAsia="仿宋" w:hAnsi="仿宋" w:hint="eastAsia"/>
          <w:szCs w:val="21"/>
        </w:rPr>
        <w:t>技术要求、商务要求具体见附件。</w:t>
      </w:r>
    </w:p>
    <w:p w:rsidR="00D84FFB" w:rsidRPr="00D67F57" w:rsidRDefault="00D84FFB" w:rsidP="00D67F57">
      <w:pPr>
        <w:numPr>
          <w:ilvl w:val="255"/>
          <w:numId w:val="0"/>
        </w:numPr>
        <w:adjustRightInd w:val="0"/>
        <w:snapToGrid w:val="0"/>
        <w:spacing w:line="360" w:lineRule="auto"/>
        <w:ind w:firstLineChars="450" w:firstLine="945"/>
        <w:rPr>
          <w:rFonts w:ascii="仿宋" w:eastAsia="仿宋" w:hAnsi="仿宋" w:cs="宋体"/>
          <w:szCs w:val="21"/>
        </w:rPr>
      </w:pPr>
      <w:r w:rsidRPr="00D67F57">
        <w:rPr>
          <w:rFonts w:ascii="仿宋" w:eastAsia="仿宋" w:hAnsi="仿宋" w:cs="汉仪书宋二S" w:hint="eastAsia"/>
          <w:szCs w:val="21"/>
        </w:rPr>
        <w:t>①</w:t>
      </w:r>
      <w:r w:rsidRPr="00D67F57">
        <w:rPr>
          <w:rFonts w:ascii="仿宋" w:eastAsia="仿宋" w:hAnsi="仿宋" w:cs="宋体" w:hint="eastAsia"/>
          <w:szCs w:val="21"/>
        </w:rPr>
        <w:t>涉及信息类产品，请填写该产品关键部件的品牌、型号：</w:t>
      </w:r>
    </w:p>
    <w:p w:rsidR="00D84FFB" w:rsidRPr="00D67F57" w:rsidRDefault="00D84FFB" w:rsidP="00D67F57">
      <w:pPr>
        <w:numPr>
          <w:ilvl w:val="255"/>
          <w:numId w:val="0"/>
        </w:numPr>
        <w:adjustRightInd w:val="0"/>
        <w:snapToGrid w:val="0"/>
        <w:spacing w:line="360" w:lineRule="auto"/>
        <w:ind w:firstLineChars="200" w:firstLine="420"/>
        <w:rPr>
          <w:rFonts w:ascii="仿宋" w:eastAsia="仿宋" w:hAnsi="仿宋" w:cs="宋体"/>
          <w:kern w:val="0"/>
          <w:szCs w:val="21"/>
          <w:u w:val="single"/>
        </w:rPr>
      </w:pPr>
      <w:r w:rsidRPr="00D67F57">
        <w:rPr>
          <w:rFonts w:ascii="仿宋" w:eastAsia="仿宋" w:hAnsi="仿宋" w:cs="宋体" w:hint="eastAsia"/>
          <w:szCs w:val="21"/>
        </w:rPr>
        <w:t xml:space="preserve">     标的名称：</w:t>
      </w:r>
      <w:r w:rsidRPr="00D67F57">
        <w:rPr>
          <w:rFonts w:ascii="仿宋" w:eastAsia="仿宋" w:hAnsi="仿宋" w:cs="宋体" w:hint="eastAsia"/>
          <w:kern w:val="0"/>
          <w:szCs w:val="21"/>
          <w:u w:val="single"/>
        </w:rPr>
        <w:t xml:space="preserve">      </w:t>
      </w:r>
      <w:r w:rsidRPr="00D67F57">
        <w:rPr>
          <w:rFonts w:ascii="仿宋" w:eastAsia="仿宋" w:hAnsi="仿宋" w:cs="宋体"/>
          <w:kern w:val="0"/>
          <w:szCs w:val="21"/>
          <w:u w:val="single"/>
          <w:lang w:val="en"/>
        </w:rPr>
        <w:t xml:space="preserve">               </w:t>
      </w:r>
      <w:r w:rsidRPr="00D67F57">
        <w:rPr>
          <w:rFonts w:ascii="仿宋" w:eastAsia="仿宋" w:hAnsi="仿宋" w:cs="宋体" w:hint="eastAsia"/>
          <w:kern w:val="0"/>
          <w:szCs w:val="21"/>
          <w:u w:val="single"/>
        </w:rPr>
        <w:t xml:space="preserve">    </w:t>
      </w:r>
    </w:p>
    <w:p w:rsidR="00D84FFB" w:rsidRPr="00D67F57" w:rsidRDefault="00D84FFB" w:rsidP="00D67F57">
      <w:pPr>
        <w:numPr>
          <w:ilvl w:val="255"/>
          <w:numId w:val="0"/>
        </w:numPr>
        <w:adjustRightInd w:val="0"/>
        <w:snapToGrid w:val="0"/>
        <w:spacing w:line="360" w:lineRule="auto"/>
        <w:ind w:firstLineChars="200" w:firstLine="420"/>
        <w:rPr>
          <w:rFonts w:ascii="仿宋" w:eastAsia="仿宋" w:hAnsi="仿宋" w:cs="宋体"/>
          <w:szCs w:val="21"/>
        </w:rPr>
      </w:pPr>
      <w:r w:rsidRPr="00D67F57">
        <w:rPr>
          <w:rFonts w:ascii="仿宋" w:eastAsia="仿宋" w:hAnsi="仿宋" w:cs="宋体" w:hint="eastAsia"/>
          <w:szCs w:val="21"/>
        </w:rPr>
        <w:t xml:space="preserve">     关键部件：</w:t>
      </w:r>
      <w:r w:rsidRPr="00D67F57">
        <w:rPr>
          <w:rFonts w:ascii="仿宋" w:eastAsia="仿宋" w:hAnsi="仿宋" w:cs="宋体" w:hint="eastAsia"/>
          <w:kern w:val="0"/>
          <w:szCs w:val="21"/>
          <w:u w:val="single"/>
        </w:rPr>
        <w:t xml:space="preserve">          </w:t>
      </w:r>
      <w:r w:rsidRPr="00D67F57">
        <w:rPr>
          <w:rFonts w:ascii="仿宋" w:eastAsia="仿宋" w:hAnsi="仿宋" w:cs="宋体" w:hint="eastAsia"/>
          <w:kern w:val="0"/>
          <w:szCs w:val="21"/>
        </w:rPr>
        <w:t xml:space="preserve"> </w:t>
      </w:r>
      <w:r w:rsidRPr="00D67F57">
        <w:rPr>
          <w:rFonts w:ascii="仿宋" w:eastAsia="仿宋" w:hAnsi="仿宋" w:cs="宋体" w:hint="eastAsia"/>
          <w:szCs w:val="21"/>
        </w:rPr>
        <w:t>品牌：</w:t>
      </w:r>
      <w:r w:rsidRPr="00D67F57">
        <w:rPr>
          <w:rFonts w:ascii="仿宋" w:eastAsia="仿宋" w:hAnsi="仿宋" w:cs="宋体" w:hint="eastAsia"/>
          <w:szCs w:val="21"/>
          <w:u w:val="single"/>
        </w:rPr>
        <w:t xml:space="preserve">        </w:t>
      </w:r>
      <w:r w:rsidRPr="00D67F57">
        <w:rPr>
          <w:rFonts w:ascii="仿宋" w:eastAsia="仿宋" w:hAnsi="仿宋" w:cs="宋体" w:hint="eastAsia"/>
          <w:szCs w:val="21"/>
        </w:rPr>
        <w:t xml:space="preserve"> 型号：</w:t>
      </w:r>
      <w:r w:rsidRPr="00D67F57">
        <w:rPr>
          <w:rFonts w:ascii="仿宋" w:eastAsia="仿宋" w:hAnsi="仿宋" w:cs="宋体" w:hint="eastAsia"/>
          <w:szCs w:val="21"/>
          <w:u w:val="single"/>
        </w:rPr>
        <w:t xml:space="preserve">       </w:t>
      </w:r>
      <w:r w:rsidRPr="00D67F57">
        <w:rPr>
          <w:rFonts w:ascii="仿宋" w:eastAsia="仿宋" w:hAnsi="仿宋" w:cs="宋体" w:hint="eastAsia"/>
          <w:szCs w:val="21"/>
        </w:rPr>
        <w:t xml:space="preserve"> </w:t>
      </w:r>
    </w:p>
    <w:p w:rsidR="00D84FFB" w:rsidRPr="00D67F57" w:rsidRDefault="00D84FFB" w:rsidP="00D67F57">
      <w:pPr>
        <w:pStyle w:val="AONormal"/>
        <w:spacing w:line="360" w:lineRule="auto"/>
        <w:ind w:firstLine="420"/>
        <w:rPr>
          <w:rFonts w:ascii="仿宋" w:eastAsia="仿宋" w:hAnsi="仿宋" w:cs="宋体"/>
          <w:sz w:val="21"/>
        </w:rPr>
      </w:pPr>
      <w:r w:rsidRPr="00D67F57">
        <w:rPr>
          <w:rFonts w:ascii="仿宋" w:eastAsia="仿宋" w:hAnsi="仿宋" w:cs="宋体" w:hint="eastAsia"/>
          <w:sz w:val="21"/>
        </w:rPr>
        <w:t xml:space="preserve">     </w:t>
      </w:r>
      <w:r w:rsidRPr="00D67F57">
        <w:rPr>
          <w:rFonts w:ascii="仿宋" w:eastAsia="仿宋" w:hAnsi="仿宋" w:cs="宋体" w:hint="eastAsia"/>
          <w:kern w:val="2"/>
          <w:sz w:val="21"/>
        </w:rPr>
        <w:t>关键部件</w:t>
      </w:r>
      <w:r w:rsidRPr="00D67F57">
        <w:rPr>
          <w:rFonts w:ascii="仿宋" w:eastAsia="仿宋" w:hAnsi="仿宋" w:cs="宋体" w:hint="eastAsia"/>
          <w:sz w:val="21"/>
        </w:rPr>
        <w:t>：</w:t>
      </w:r>
      <w:r w:rsidRPr="00D67F57">
        <w:rPr>
          <w:rFonts w:ascii="仿宋" w:eastAsia="仿宋" w:hAnsi="仿宋" w:cs="宋体" w:hint="eastAsia"/>
          <w:sz w:val="21"/>
          <w:u w:val="single"/>
        </w:rPr>
        <w:t xml:space="preserve">          </w:t>
      </w:r>
      <w:r w:rsidRPr="00D67F57">
        <w:rPr>
          <w:rFonts w:ascii="仿宋" w:eastAsia="仿宋" w:hAnsi="仿宋" w:cs="宋体" w:hint="eastAsia"/>
          <w:sz w:val="21"/>
        </w:rPr>
        <w:t xml:space="preserve"> 品牌：</w:t>
      </w:r>
      <w:r w:rsidRPr="00D67F57">
        <w:rPr>
          <w:rFonts w:ascii="仿宋" w:eastAsia="仿宋" w:hAnsi="仿宋" w:cs="宋体" w:hint="eastAsia"/>
          <w:sz w:val="21"/>
          <w:u w:val="single"/>
        </w:rPr>
        <w:t xml:space="preserve">        </w:t>
      </w:r>
      <w:r w:rsidRPr="00D67F57">
        <w:rPr>
          <w:rFonts w:ascii="仿宋" w:eastAsia="仿宋" w:hAnsi="仿宋" w:cs="宋体" w:hint="eastAsia"/>
          <w:sz w:val="21"/>
        </w:rPr>
        <w:t xml:space="preserve"> 型号：</w:t>
      </w:r>
      <w:r w:rsidRPr="00D67F57">
        <w:rPr>
          <w:rFonts w:ascii="仿宋" w:eastAsia="仿宋" w:hAnsi="仿宋" w:cs="宋体" w:hint="eastAsia"/>
          <w:sz w:val="21"/>
          <w:u w:val="single"/>
        </w:rPr>
        <w:t xml:space="preserve">       </w:t>
      </w:r>
      <w:r w:rsidRPr="00D67F57">
        <w:rPr>
          <w:rFonts w:ascii="仿宋" w:eastAsia="仿宋" w:hAnsi="仿宋" w:cs="宋体" w:hint="eastAsia"/>
          <w:sz w:val="21"/>
        </w:rPr>
        <w:t xml:space="preserve"> </w:t>
      </w:r>
    </w:p>
    <w:p w:rsidR="00D84FFB" w:rsidRPr="00D67F57" w:rsidRDefault="00D84FFB" w:rsidP="00D67F57">
      <w:pPr>
        <w:pStyle w:val="AONormal"/>
        <w:spacing w:line="360" w:lineRule="auto"/>
        <w:ind w:firstLine="420"/>
        <w:rPr>
          <w:rFonts w:ascii="仿宋" w:eastAsia="仿宋" w:hAnsi="仿宋" w:cs="宋体"/>
          <w:sz w:val="21"/>
        </w:rPr>
      </w:pPr>
      <w:r w:rsidRPr="00D67F57">
        <w:rPr>
          <w:rFonts w:ascii="仿宋" w:eastAsia="仿宋" w:hAnsi="仿宋" w:cs="宋体" w:hint="eastAsia"/>
          <w:sz w:val="21"/>
        </w:rPr>
        <w:t xml:space="preserve">     关键部件：</w:t>
      </w:r>
      <w:r w:rsidRPr="00D67F57">
        <w:rPr>
          <w:rFonts w:ascii="仿宋" w:eastAsia="仿宋" w:hAnsi="仿宋" w:cs="宋体" w:hint="eastAsia"/>
          <w:sz w:val="21"/>
          <w:u w:val="single"/>
        </w:rPr>
        <w:t xml:space="preserve">          </w:t>
      </w:r>
      <w:r w:rsidRPr="00D67F57">
        <w:rPr>
          <w:rFonts w:ascii="仿宋" w:eastAsia="仿宋" w:hAnsi="仿宋" w:cs="宋体" w:hint="eastAsia"/>
          <w:sz w:val="21"/>
        </w:rPr>
        <w:t xml:space="preserve"> 品牌：</w:t>
      </w:r>
      <w:r w:rsidRPr="00D67F57">
        <w:rPr>
          <w:rFonts w:ascii="仿宋" w:eastAsia="仿宋" w:hAnsi="仿宋" w:cs="宋体" w:hint="eastAsia"/>
          <w:sz w:val="21"/>
          <w:u w:val="single"/>
        </w:rPr>
        <w:t xml:space="preserve">        </w:t>
      </w:r>
      <w:r w:rsidRPr="00D67F57">
        <w:rPr>
          <w:rFonts w:ascii="仿宋" w:eastAsia="仿宋" w:hAnsi="仿宋" w:cs="宋体" w:hint="eastAsia"/>
          <w:sz w:val="21"/>
        </w:rPr>
        <w:t xml:space="preserve"> 型号：</w:t>
      </w:r>
      <w:r w:rsidRPr="00D67F57">
        <w:rPr>
          <w:rFonts w:ascii="仿宋" w:eastAsia="仿宋" w:hAnsi="仿宋" w:cs="宋体" w:hint="eastAsia"/>
          <w:sz w:val="21"/>
          <w:u w:val="single"/>
        </w:rPr>
        <w:t xml:space="preserve">       </w:t>
      </w:r>
    </w:p>
    <w:p w:rsidR="00D84FFB" w:rsidRPr="00D67F57" w:rsidRDefault="00D84FFB" w:rsidP="00D67F57">
      <w:pPr>
        <w:pStyle w:val="AONormal"/>
        <w:numPr>
          <w:ilvl w:val="255"/>
          <w:numId w:val="0"/>
        </w:numPr>
        <w:snapToGrid w:val="0"/>
        <w:spacing w:line="360" w:lineRule="auto"/>
        <w:rPr>
          <w:rFonts w:ascii="仿宋" w:eastAsia="仿宋" w:hAnsi="仿宋" w:cs="宋体"/>
          <w:sz w:val="21"/>
        </w:rPr>
      </w:pPr>
      <w:r w:rsidRPr="00D67F57">
        <w:rPr>
          <w:rFonts w:ascii="仿宋" w:eastAsia="仿宋" w:hAnsi="仿宋" w:cs="宋体" w:hint="eastAsia"/>
          <w:sz w:val="21"/>
        </w:rPr>
        <w:t xml:space="preserve">   （注：关键部件是指财政部会同有关部门发布的政府采购需求标准规定的需要通过国家有关部门指定的测评机构开展的安全可靠测评的软硬件，如CPU芯片、操作系统、数据库等。）</w:t>
      </w:r>
    </w:p>
    <w:p w:rsidR="00D84FFB" w:rsidRPr="00D67F57" w:rsidRDefault="00D84FFB" w:rsidP="00D67F57">
      <w:pPr>
        <w:pStyle w:val="AONormal"/>
        <w:numPr>
          <w:ilvl w:val="255"/>
          <w:numId w:val="0"/>
        </w:numPr>
        <w:snapToGrid w:val="0"/>
        <w:spacing w:line="360" w:lineRule="auto"/>
        <w:rPr>
          <w:rFonts w:ascii="仿宋" w:eastAsia="仿宋" w:hAnsi="仿宋" w:cs="宋体"/>
          <w:sz w:val="21"/>
        </w:rPr>
      </w:pPr>
      <w:r w:rsidRPr="00D67F57">
        <w:rPr>
          <w:rFonts w:ascii="仿宋" w:eastAsia="仿宋" w:hAnsi="仿宋" w:cs="宋体" w:hint="eastAsia"/>
          <w:sz w:val="21"/>
        </w:rPr>
        <w:t xml:space="preserve">         </w:t>
      </w:r>
      <w:r w:rsidRPr="00D67F57">
        <w:rPr>
          <w:rFonts w:ascii="仿宋" w:eastAsia="仿宋" w:hAnsi="仿宋" w:cs="汉仪书宋二S" w:hint="eastAsia"/>
          <w:sz w:val="21"/>
        </w:rPr>
        <w:t>②</w:t>
      </w:r>
      <w:r w:rsidRPr="00D67F57">
        <w:rPr>
          <w:rFonts w:ascii="仿宋" w:eastAsia="仿宋" w:hAnsi="仿宋" w:cs="宋体" w:hint="eastAsia"/>
          <w:sz w:val="21"/>
        </w:rPr>
        <w:t>涉及车辆采购，请填写是否属于新能源汽车：</w:t>
      </w:r>
    </w:p>
    <w:p w:rsidR="00D84FFB" w:rsidRPr="00D67F57" w:rsidRDefault="00D84FFB" w:rsidP="00D67F57">
      <w:pPr>
        <w:pStyle w:val="AONormal"/>
        <w:numPr>
          <w:ilvl w:val="255"/>
          <w:numId w:val="0"/>
        </w:numPr>
        <w:snapToGrid w:val="0"/>
        <w:spacing w:line="360" w:lineRule="auto"/>
        <w:rPr>
          <w:rFonts w:ascii="仿宋" w:eastAsia="仿宋" w:hAnsi="仿宋" w:cstheme="minorEastAsia"/>
          <w:sz w:val="21"/>
        </w:rPr>
      </w:pPr>
      <w:r w:rsidRPr="00D67F57">
        <w:rPr>
          <w:rFonts w:ascii="仿宋" w:eastAsia="仿宋" w:hAnsi="仿宋" w:cstheme="minorEastAsia" w:hint="eastAsia"/>
          <w:sz w:val="21"/>
        </w:rPr>
        <w:t xml:space="preserve">         </w:t>
      </w:r>
      <w:r w:rsidRPr="00D67F57">
        <w:rPr>
          <w:rFonts w:ascii="仿宋" w:eastAsia="仿宋" w:hAnsi="仿宋" w:cstheme="minorEastAsia" w:hint="eastAsia"/>
          <w:sz w:val="21"/>
        </w:rPr>
        <w:sym w:font="Wingdings" w:char="00A8"/>
      </w:r>
      <w:r w:rsidRPr="00D67F57">
        <w:rPr>
          <w:rFonts w:ascii="仿宋" w:eastAsia="仿宋" w:hAnsi="仿宋" w:cstheme="minorEastAsia" w:hint="eastAsia"/>
          <w:sz w:val="21"/>
        </w:rPr>
        <w:t>是，</w:t>
      </w:r>
      <w:proofErr w:type="gramStart"/>
      <w:r w:rsidRPr="00D67F57">
        <w:rPr>
          <w:rFonts w:ascii="仿宋" w:eastAsia="仿宋" w:hAnsi="仿宋" w:cstheme="minorEastAsia" w:hint="eastAsia"/>
          <w:sz w:val="21"/>
        </w:rPr>
        <w:t>《政府采购品目分类目录》底级品目</w:t>
      </w:r>
      <w:proofErr w:type="gramEnd"/>
      <w:r w:rsidRPr="00D67F57">
        <w:rPr>
          <w:rFonts w:ascii="仿宋" w:eastAsia="仿宋" w:hAnsi="仿宋" w:cstheme="minorEastAsia" w:hint="eastAsia"/>
          <w:sz w:val="21"/>
        </w:rPr>
        <w:t>名称：</w:t>
      </w:r>
      <w:r w:rsidRPr="00D67F57">
        <w:rPr>
          <w:rFonts w:ascii="仿宋" w:eastAsia="仿宋" w:hAnsi="仿宋" w:cs="宋体" w:hint="eastAsia"/>
          <w:sz w:val="21"/>
          <w:u w:val="single"/>
        </w:rPr>
        <w:t xml:space="preserve">     </w:t>
      </w:r>
      <w:r w:rsidRPr="00D67F57">
        <w:rPr>
          <w:rFonts w:ascii="仿宋" w:eastAsia="仿宋" w:hAnsi="仿宋" w:cstheme="minorEastAsia" w:hint="eastAsia"/>
          <w:sz w:val="21"/>
        </w:rPr>
        <w:t xml:space="preserve"> 数量：</w:t>
      </w:r>
      <w:r w:rsidRPr="00D67F57">
        <w:rPr>
          <w:rFonts w:ascii="仿宋" w:eastAsia="仿宋" w:hAnsi="仿宋" w:cstheme="minorEastAsia" w:hint="eastAsia"/>
          <w:sz w:val="21"/>
          <w:u w:val="single"/>
        </w:rPr>
        <w:t xml:space="preserve"> </w:t>
      </w:r>
      <w:r w:rsidRPr="00D67F57">
        <w:rPr>
          <w:rFonts w:ascii="仿宋" w:eastAsia="仿宋" w:hAnsi="仿宋" w:cs="宋体" w:hint="eastAsia"/>
          <w:sz w:val="21"/>
          <w:u w:val="single"/>
        </w:rPr>
        <w:t xml:space="preserve">   </w:t>
      </w:r>
      <w:r w:rsidRPr="00D67F57">
        <w:rPr>
          <w:rFonts w:ascii="仿宋" w:eastAsia="仿宋" w:hAnsi="仿宋" w:cstheme="minorEastAsia" w:hint="eastAsia"/>
          <w:sz w:val="21"/>
        </w:rPr>
        <w:t xml:space="preserve"> 金额：</w:t>
      </w:r>
      <w:r w:rsidRPr="00D67F57">
        <w:rPr>
          <w:rFonts w:ascii="仿宋" w:eastAsia="仿宋" w:hAnsi="仿宋" w:cs="宋体" w:hint="eastAsia"/>
          <w:sz w:val="21"/>
          <w:u w:val="single"/>
        </w:rPr>
        <w:t xml:space="preserve">     </w:t>
      </w:r>
      <w:r w:rsidRPr="00D67F57">
        <w:rPr>
          <w:rFonts w:ascii="仿宋" w:eastAsia="仿宋" w:hAnsi="仿宋" w:cstheme="minorEastAsia" w:hint="eastAsia"/>
          <w:sz w:val="21"/>
        </w:rPr>
        <w:t xml:space="preserve"> </w:t>
      </w:r>
    </w:p>
    <w:p w:rsidR="00D84FFB" w:rsidRPr="00D67F57" w:rsidRDefault="00D84FFB" w:rsidP="00D67F57">
      <w:pPr>
        <w:pStyle w:val="AONormal"/>
        <w:numPr>
          <w:ilvl w:val="255"/>
          <w:numId w:val="0"/>
        </w:numPr>
        <w:snapToGrid w:val="0"/>
        <w:spacing w:line="360" w:lineRule="auto"/>
        <w:rPr>
          <w:rFonts w:ascii="仿宋" w:eastAsia="仿宋" w:hAnsi="仿宋" w:cstheme="minorEastAsia"/>
          <w:sz w:val="21"/>
        </w:rPr>
      </w:pPr>
      <w:r w:rsidRPr="00D67F57">
        <w:rPr>
          <w:rFonts w:ascii="仿宋" w:eastAsia="仿宋" w:hAnsi="仿宋" w:cstheme="minorEastAsia" w:hint="eastAsia"/>
          <w:sz w:val="21"/>
        </w:rPr>
        <w:t xml:space="preserve">         </w:t>
      </w:r>
      <w:r w:rsidRPr="00D67F57">
        <w:rPr>
          <w:rFonts w:ascii="仿宋" w:eastAsia="仿宋" w:hAnsi="仿宋" w:cstheme="minorEastAsia" w:hint="eastAsia"/>
          <w:sz w:val="21"/>
        </w:rPr>
        <w:sym w:font="Wingdings" w:char="00A8"/>
      </w:r>
      <w:proofErr w:type="gramStart"/>
      <w:r w:rsidRPr="00D67F57">
        <w:rPr>
          <w:rFonts w:ascii="仿宋" w:eastAsia="仿宋" w:hAnsi="仿宋" w:cstheme="minorEastAsia" w:hint="eastAsia"/>
          <w:sz w:val="21"/>
        </w:rPr>
        <w:t>否</w:t>
      </w:r>
      <w:proofErr w:type="gramEnd"/>
    </w:p>
    <w:p w:rsidR="00D84FFB" w:rsidRPr="00D67F57" w:rsidRDefault="00D84FFB" w:rsidP="00D67F57">
      <w:pPr>
        <w:pStyle w:val="AONormal"/>
        <w:numPr>
          <w:ilvl w:val="255"/>
          <w:numId w:val="0"/>
        </w:numPr>
        <w:snapToGrid w:val="0"/>
        <w:spacing w:line="360" w:lineRule="auto"/>
        <w:rPr>
          <w:rFonts w:ascii="仿宋" w:eastAsia="仿宋" w:hAnsi="仿宋" w:cstheme="minorEastAsia"/>
          <w:sz w:val="21"/>
        </w:rPr>
      </w:pPr>
      <w:r w:rsidRPr="00D67F57">
        <w:rPr>
          <w:rFonts w:ascii="仿宋" w:eastAsia="仿宋" w:hAnsi="仿宋" w:cstheme="minorEastAsia" w:hint="eastAsia"/>
          <w:sz w:val="21"/>
        </w:rPr>
        <w:t xml:space="preserve">    （</w:t>
      </w:r>
      <w:r w:rsidRPr="00D67F57">
        <w:rPr>
          <w:rFonts w:ascii="仿宋" w:eastAsia="仿宋" w:hAnsi="仿宋" w:cstheme="minorEastAsia"/>
          <w:sz w:val="21"/>
          <w:lang w:val="en"/>
        </w:rPr>
        <w:t>4</w:t>
      </w:r>
      <w:r w:rsidRPr="00D67F57">
        <w:rPr>
          <w:rFonts w:ascii="仿宋" w:eastAsia="仿宋" w:hAnsi="仿宋" w:cstheme="minorEastAsia" w:hint="eastAsia"/>
          <w:sz w:val="21"/>
        </w:rPr>
        <w:t>）政府采购组织形式：</w:t>
      </w:r>
      <w:r w:rsidRPr="00D67F57">
        <w:rPr>
          <w:rFonts w:ascii="仿宋" w:eastAsia="仿宋" w:hAnsi="仿宋" w:cstheme="minorEastAsia" w:hint="eastAsia"/>
          <w:sz w:val="21"/>
        </w:rPr>
        <w:sym w:font="Wingdings" w:char="00A8"/>
      </w:r>
      <w:r w:rsidRPr="00D67F57">
        <w:rPr>
          <w:rFonts w:ascii="仿宋" w:eastAsia="仿宋" w:hAnsi="仿宋" w:cstheme="minorEastAsia" w:hint="eastAsia"/>
          <w:sz w:val="21"/>
        </w:rPr>
        <w:t xml:space="preserve">政府集中采购  </w:t>
      </w:r>
      <w:r w:rsidRPr="00D67F57">
        <w:rPr>
          <w:rFonts w:ascii="仿宋" w:eastAsia="仿宋" w:hAnsi="仿宋" w:cstheme="minorEastAsia" w:hint="eastAsia"/>
          <w:sz w:val="21"/>
        </w:rPr>
        <w:sym w:font="Wingdings" w:char="00A8"/>
      </w:r>
      <w:r w:rsidRPr="00D67F57">
        <w:rPr>
          <w:rFonts w:ascii="仿宋" w:eastAsia="仿宋" w:hAnsi="仿宋" w:cstheme="minorEastAsia" w:hint="eastAsia"/>
          <w:sz w:val="21"/>
        </w:rPr>
        <w:t xml:space="preserve">部门集中采购  </w:t>
      </w:r>
      <w:r w:rsidRPr="00D67F57">
        <w:rPr>
          <w:rFonts w:ascii="仿宋" w:eastAsia="仿宋" w:hAnsi="仿宋" w:cstheme="minorEastAsia" w:hint="eastAsia"/>
          <w:sz w:val="21"/>
        </w:rPr>
        <w:sym w:font="Wingdings" w:char="00A8"/>
      </w:r>
      <w:r w:rsidRPr="00D67F57">
        <w:rPr>
          <w:rFonts w:ascii="仿宋" w:eastAsia="仿宋" w:hAnsi="仿宋" w:cstheme="minorEastAsia" w:hint="eastAsia"/>
          <w:sz w:val="21"/>
        </w:rPr>
        <w:t>分散采购</w:t>
      </w:r>
    </w:p>
    <w:p w:rsidR="00D84FFB" w:rsidRPr="00D67F57" w:rsidRDefault="00D84FFB" w:rsidP="00D67F57">
      <w:pPr>
        <w:pStyle w:val="AONormal"/>
        <w:numPr>
          <w:ilvl w:val="255"/>
          <w:numId w:val="0"/>
        </w:numPr>
        <w:snapToGrid w:val="0"/>
        <w:spacing w:line="360" w:lineRule="auto"/>
        <w:ind w:firstLine="420"/>
        <w:rPr>
          <w:rFonts w:ascii="仿宋" w:eastAsia="仿宋" w:hAnsi="仿宋" w:cstheme="minorEastAsia"/>
          <w:sz w:val="21"/>
        </w:rPr>
      </w:pPr>
      <w:r w:rsidRPr="00D67F57">
        <w:rPr>
          <w:rFonts w:ascii="仿宋" w:eastAsia="仿宋" w:hAnsi="仿宋" w:cstheme="minorEastAsia" w:hint="eastAsia"/>
          <w:sz w:val="21"/>
        </w:rPr>
        <w:t>（</w:t>
      </w:r>
      <w:r w:rsidRPr="00D67F57">
        <w:rPr>
          <w:rFonts w:ascii="仿宋" w:eastAsia="仿宋" w:hAnsi="仿宋" w:cstheme="minorEastAsia"/>
          <w:sz w:val="21"/>
          <w:lang w:val="en"/>
        </w:rPr>
        <w:t>5</w:t>
      </w:r>
      <w:r w:rsidRPr="00D67F57">
        <w:rPr>
          <w:rFonts w:ascii="仿宋" w:eastAsia="仿宋" w:hAnsi="仿宋" w:cstheme="minorEastAsia" w:hint="eastAsia"/>
          <w:sz w:val="21"/>
        </w:rPr>
        <w:t>）政府采购方式：</w:t>
      </w:r>
      <w:r w:rsidRPr="00D67F57">
        <w:rPr>
          <w:rFonts w:ascii="仿宋" w:eastAsia="仿宋" w:hAnsi="仿宋" w:cstheme="minorEastAsia" w:hint="eastAsia"/>
          <w:sz w:val="21"/>
        </w:rPr>
        <w:sym w:font="Wingdings" w:char="00A8"/>
      </w:r>
      <w:r w:rsidRPr="00D67F57">
        <w:rPr>
          <w:rFonts w:ascii="仿宋" w:eastAsia="仿宋" w:hAnsi="仿宋" w:cstheme="minorEastAsia" w:hint="eastAsia"/>
          <w:sz w:val="21"/>
        </w:rPr>
        <w:t xml:space="preserve">公开招标 </w:t>
      </w:r>
      <w:r w:rsidRPr="00D67F57">
        <w:rPr>
          <w:rFonts w:ascii="仿宋" w:eastAsia="仿宋" w:hAnsi="仿宋" w:cstheme="minorEastAsia" w:hint="eastAsia"/>
          <w:sz w:val="21"/>
        </w:rPr>
        <w:sym w:font="Wingdings" w:char="00A8"/>
      </w:r>
      <w:r w:rsidRPr="00D67F57">
        <w:rPr>
          <w:rFonts w:ascii="仿宋" w:eastAsia="仿宋" w:hAnsi="仿宋" w:cstheme="minorEastAsia" w:hint="eastAsia"/>
          <w:sz w:val="21"/>
        </w:rPr>
        <w:t xml:space="preserve">邀请招标 </w:t>
      </w:r>
      <w:r w:rsidRPr="00D67F57">
        <w:rPr>
          <w:rFonts w:ascii="仿宋" w:eastAsia="仿宋" w:hAnsi="仿宋" w:cstheme="minorEastAsia" w:hint="eastAsia"/>
          <w:sz w:val="21"/>
        </w:rPr>
        <w:sym w:font="Wingdings" w:char="00A8"/>
      </w:r>
      <w:r w:rsidRPr="00D67F57">
        <w:rPr>
          <w:rFonts w:ascii="仿宋" w:eastAsia="仿宋" w:hAnsi="仿宋" w:cstheme="minorEastAsia" w:hint="eastAsia"/>
          <w:sz w:val="21"/>
        </w:rPr>
        <w:t xml:space="preserve">竞争性谈判 </w:t>
      </w:r>
      <w:r w:rsidRPr="00D67F57">
        <w:rPr>
          <w:rFonts w:ascii="仿宋" w:eastAsia="仿宋" w:hAnsi="仿宋" w:cstheme="minorEastAsia" w:hint="eastAsia"/>
          <w:sz w:val="21"/>
        </w:rPr>
        <w:sym w:font="Wingdings" w:char="00A8"/>
      </w:r>
      <w:r w:rsidRPr="00D67F57">
        <w:rPr>
          <w:rFonts w:ascii="仿宋" w:eastAsia="仿宋" w:hAnsi="仿宋" w:cstheme="minorEastAsia" w:hint="eastAsia"/>
          <w:sz w:val="21"/>
        </w:rPr>
        <w:t>竞争性磋商</w:t>
      </w:r>
    </w:p>
    <w:p w:rsidR="00D84FFB" w:rsidRPr="00D67F57" w:rsidRDefault="00D84FFB" w:rsidP="00D67F57">
      <w:pPr>
        <w:pStyle w:val="AONormal"/>
        <w:numPr>
          <w:ilvl w:val="255"/>
          <w:numId w:val="0"/>
        </w:numPr>
        <w:snapToGrid w:val="0"/>
        <w:spacing w:line="360" w:lineRule="auto"/>
        <w:ind w:firstLine="420"/>
        <w:rPr>
          <w:rFonts w:ascii="仿宋" w:eastAsia="仿宋" w:hAnsi="仿宋" w:cs="宋体"/>
          <w:sz w:val="21"/>
          <w:u w:val="single"/>
        </w:rPr>
      </w:pPr>
      <w:r w:rsidRPr="00D67F57">
        <w:rPr>
          <w:rFonts w:ascii="仿宋" w:eastAsia="仿宋" w:hAnsi="仿宋" w:cs="宋体" w:hint="eastAsia"/>
        </w:rPr>
        <w:t xml:space="preserve">                  </w:t>
      </w:r>
      <w:r w:rsidRPr="00D67F57">
        <w:rPr>
          <w:rFonts w:ascii="仿宋" w:eastAsia="仿宋" w:hAnsi="仿宋" w:cstheme="minorEastAsia" w:hint="eastAsia"/>
          <w:sz w:val="21"/>
        </w:rPr>
        <w:sym w:font="Wingdings" w:char="00A8"/>
      </w:r>
      <w:r w:rsidRPr="00D67F57">
        <w:rPr>
          <w:rFonts w:ascii="仿宋" w:eastAsia="仿宋" w:hAnsi="仿宋" w:cstheme="minorEastAsia" w:hint="eastAsia"/>
          <w:sz w:val="21"/>
        </w:rPr>
        <w:t xml:space="preserve">询价 </w:t>
      </w:r>
      <w:r w:rsidRPr="00D67F57">
        <w:rPr>
          <w:rFonts w:ascii="仿宋" w:eastAsia="仿宋" w:hAnsi="仿宋" w:cstheme="minorEastAsia" w:hint="eastAsia"/>
          <w:sz w:val="21"/>
        </w:rPr>
        <w:sym w:font="Wingdings" w:char="00A8"/>
      </w:r>
      <w:r w:rsidRPr="00D67F57">
        <w:rPr>
          <w:rFonts w:ascii="仿宋" w:eastAsia="仿宋" w:hAnsi="仿宋" w:cstheme="minorEastAsia" w:hint="eastAsia"/>
          <w:sz w:val="21"/>
        </w:rPr>
        <w:t xml:space="preserve">单一来源 </w:t>
      </w:r>
      <w:r w:rsidRPr="00D67F57">
        <w:rPr>
          <w:rFonts w:ascii="仿宋" w:eastAsia="仿宋" w:hAnsi="仿宋" w:cstheme="minorEastAsia" w:hint="eastAsia"/>
          <w:sz w:val="21"/>
        </w:rPr>
        <w:sym w:font="Wingdings" w:char="00A8"/>
      </w:r>
      <w:r w:rsidRPr="00D67F57">
        <w:rPr>
          <w:rFonts w:ascii="仿宋" w:eastAsia="仿宋" w:hAnsi="仿宋" w:cstheme="minorEastAsia" w:hint="eastAsia"/>
          <w:sz w:val="21"/>
        </w:rPr>
        <w:t xml:space="preserve">框架协议 </w:t>
      </w:r>
      <w:r w:rsidRPr="00D67F57">
        <w:rPr>
          <w:rFonts w:ascii="仿宋" w:eastAsia="仿宋" w:hAnsi="仿宋" w:cstheme="minorEastAsia" w:hint="eastAsia"/>
          <w:sz w:val="21"/>
        </w:rPr>
        <w:sym w:font="Wingdings" w:char="00A8"/>
      </w:r>
      <w:r w:rsidRPr="00D67F57">
        <w:rPr>
          <w:rFonts w:ascii="仿宋" w:eastAsia="仿宋" w:hAnsi="仿宋" w:cstheme="minorEastAsia" w:hint="eastAsia"/>
          <w:sz w:val="21"/>
        </w:rPr>
        <w:t>其他：</w:t>
      </w:r>
      <w:r w:rsidRPr="00D67F57">
        <w:rPr>
          <w:rFonts w:ascii="仿宋" w:eastAsia="仿宋" w:hAnsi="仿宋" w:cs="宋体" w:hint="eastAsia"/>
          <w:sz w:val="21"/>
          <w:u w:val="single"/>
        </w:rPr>
        <w:t xml:space="preserve">          </w:t>
      </w:r>
    </w:p>
    <w:p w:rsidR="00D84FFB" w:rsidRPr="00D67F57" w:rsidRDefault="00D84FFB" w:rsidP="00D67F57">
      <w:pPr>
        <w:pStyle w:val="AONormal"/>
        <w:numPr>
          <w:ilvl w:val="255"/>
          <w:numId w:val="0"/>
        </w:numPr>
        <w:snapToGrid w:val="0"/>
        <w:spacing w:line="360" w:lineRule="auto"/>
        <w:ind w:firstLine="420"/>
        <w:rPr>
          <w:rFonts w:ascii="仿宋" w:eastAsia="仿宋" w:hAnsi="仿宋" w:cs="宋体"/>
          <w:sz w:val="21"/>
        </w:rPr>
      </w:pPr>
      <w:r w:rsidRPr="00D67F57">
        <w:rPr>
          <w:rFonts w:ascii="仿宋" w:eastAsia="仿宋" w:hAnsi="仿宋" w:cs="宋体" w:hint="eastAsia"/>
          <w:sz w:val="21"/>
        </w:rPr>
        <w:lastRenderedPageBreak/>
        <w:t>（注：在框架协议采购的第二阶段，可选择使用该合同文本）</w:t>
      </w:r>
    </w:p>
    <w:p w:rsidR="00D84FFB" w:rsidRPr="00D67F57" w:rsidRDefault="00D84FFB" w:rsidP="00D67F57">
      <w:pPr>
        <w:pStyle w:val="AONormal"/>
        <w:numPr>
          <w:ilvl w:val="255"/>
          <w:numId w:val="0"/>
        </w:numPr>
        <w:snapToGrid w:val="0"/>
        <w:spacing w:line="360" w:lineRule="auto"/>
        <w:ind w:firstLineChars="100" w:firstLine="220"/>
        <w:rPr>
          <w:rFonts w:ascii="仿宋" w:eastAsia="仿宋" w:hAnsi="仿宋" w:cs="Times New Roman"/>
          <w:kern w:val="2"/>
          <w:sz w:val="21"/>
        </w:rPr>
      </w:pPr>
      <w:r w:rsidRPr="00D67F57">
        <w:rPr>
          <w:rFonts w:ascii="仿宋" w:eastAsia="仿宋" w:hAnsi="仿宋" w:hint="eastAsia"/>
        </w:rPr>
        <w:t xml:space="preserve"> （</w:t>
      </w:r>
      <w:r w:rsidRPr="00D67F57">
        <w:rPr>
          <w:rFonts w:ascii="仿宋" w:eastAsia="仿宋" w:hAnsi="仿宋"/>
          <w:lang w:val="en"/>
        </w:rPr>
        <w:t>6</w:t>
      </w:r>
      <w:r w:rsidRPr="00D67F57">
        <w:rPr>
          <w:rFonts w:ascii="仿宋" w:eastAsia="仿宋" w:hAnsi="仿宋" w:hint="eastAsia"/>
        </w:rPr>
        <w:t>）</w:t>
      </w:r>
      <w:r w:rsidRPr="00D67F57">
        <w:rPr>
          <w:rFonts w:ascii="仿宋" w:eastAsia="仿宋" w:hAnsi="仿宋" w:cs="Times New Roman" w:hint="eastAsia"/>
          <w:kern w:val="2"/>
          <w:sz w:val="21"/>
        </w:rPr>
        <w:t>中标（成交）采购标的制造商是否为中小企业：</w:t>
      </w:r>
      <w:r w:rsidRPr="00D67F57">
        <w:rPr>
          <w:rFonts w:ascii="仿宋" w:eastAsia="仿宋" w:hAnsi="仿宋" w:cs="Times New Roman" w:hint="eastAsia"/>
          <w:kern w:val="2"/>
          <w:sz w:val="21"/>
        </w:rPr>
        <w:sym w:font="Wingdings" w:char="00A8"/>
      </w:r>
      <w:r w:rsidRPr="00D67F57">
        <w:rPr>
          <w:rFonts w:ascii="仿宋" w:eastAsia="仿宋" w:hAnsi="仿宋" w:cs="Times New Roman" w:hint="eastAsia"/>
          <w:kern w:val="2"/>
          <w:sz w:val="21"/>
        </w:rPr>
        <w:t xml:space="preserve">是      </w:t>
      </w:r>
      <w:r w:rsidRPr="00D67F57">
        <w:rPr>
          <w:rFonts w:ascii="仿宋" w:eastAsia="仿宋" w:hAnsi="仿宋" w:cs="Times New Roman" w:hint="eastAsia"/>
          <w:kern w:val="2"/>
          <w:sz w:val="21"/>
        </w:rPr>
        <w:sym w:font="Wingdings" w:char="00A8"/>
      </w:r>
      <w:r w:rsidRPr="00D67F57">
        <w:rPr>
          <w:rFonts w:ascii="仿宋" w:eastAsia="仿宋" w:hAnsi="仿宋" w:cs="Times New Roman" w:hint="eastAsia"/>
          <w:kern w:val="2"/>
          <w:sz w:val="21"/>
        </w:rPr>
        <w:t>否</w:t>
      </w:r>
    </w:p>
    <w:p w:rsidR="00D84FFB" w:rsidRPr="00D67F57" w:rsidRDefault="00D84FFB" w:rsidP="00D67F57">
      <w:pPr>
        <w:numPr>
          <w:ilvl w:val="255"/>
          <w:numId w:val="0"/>
        </w:numPr>
        <w:adjustRightInd w:val="0"/>
        <w:snapToGrid w:val="0"/>
        <w:spacing w:line="360" w:lineRule="auto"/>
        <w:rPr>
          <w:rFonts w:ascii="仿宋" w:eastAsia="仿宋" w:hAnsi="仿宋"/>
          <w:iCs/>
          <w:szCs w:val="21"/>
        </w:rPr>
      </w:pPr>
      <w:r w:rsidRPr="00D67F57">
        <w:rPr>
          <w:rFonts w:ascii="仿宋" w:eastAsia="仿宋" w:hAnsi="仿宋" w:hint="eastAsia"/>
          <w:szCs w:val="21"/>
        </w:rPr>
        <w:t xml:space="preserve">         本合同是否为专门面向中小企业的采购合同（中小企业预留合同）：</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是    </w:t>
      </w:r>
      <w:r w:rsidRPr="00D67F57">
        <w:rPr>
          <w:rFonts w:ascii="仿宋" w:eastAsia="仿宋" w:hAnsi="仿宋" w:hint="eastAsia"/>
          <w:iCs/>
          <w:szCs w:val="21"/>
        </w:rPr>
        <w:sym w:font="Wingdings" w:char="00A8"/>
      </w:r>
      <w:r w:rsidRPr="00D67F57">
        <w:rPr>
          <w:rFonts w:ascii="仿宋" w:eastAsia="仿宋" w:hAnsi="仿宋" w:hint="eastAsia"/>
          <w:iCs/>
          <w:szCs w:val="21"/>
        </w:rPr>
        <w:t>否</w:t>
      </w:r>
    </w:p>
    <w:p w:rsidR="00D84FFB" w:rsidRPr="00D67F57" w:rsidRDefault="00D84FFB" w:rsidP="00D67F57">
      <w:pPr>
        <w:numPr>
          <w:ilvl w:val="255"/>
          <w:numId w:val="0"/>
        </w:numPr>
        <w:adjustRightInd w:val="0"/>
        <w:snapToGrid w:val="0"/>
        <w:spacing w:line="360" w:lineRule="auto"/>
        <w:rPr>
          <w:rFonts w:ascii="仿宋" w:eastAsia="仿宋" w:hAnsi="仿宋"/>
          <w:iCs/>
          <w:szCs w:val="21"/>
        </w:rPr>
      </w:pPr>
      <w:r w:rsidRPr="00D67F57">
        <w:rPr>
          <w:rFonts w:ascii="仿宋" w:eastAsia="仿宋" w:hAnsi="仿宋" w:hint="eastAsia"/>
        </w:rPr>
        <w:t xml:space="preserve">         若本项目</w:t>
      </w:r>
      <w:proofErr w:type="gramStart"/>
      <w:r w:rsidRPr="00D67F57">
        <w:rPr>
          <w:rFonts w:ascii="仿宋" w:eastAsia="仿宋" w:hAnsi="仿宋" w:hint="eastAsia"/>
        </w:rPr>
        <w:t>不</w:t>
      </w:r>
      <w:proofErr w:type="gramEnd"/>
      <w:r w:rsidRPr="00D67F57">
        <w:rPr>
          <w:rFonts w:ascii="仿宋" w:eastAsia="仿宋" w:hAnsi="仿宋" w:hint="eastAsia"/>
        </w:rPr>
        <w:t>专门面向中小企业采购，是否给予小</w:t>
      </w:r>
      <w:proofErr w:type="gramStart"/>
      <w:r w:rsidRPr="00D67F57">
        <w:rPr>
          <w:rFonts w:ascii="仿宋" w:eastAsia="仿宋" w:hAnsi="仿宋" w:hint="eastAsia"/>
        </w:rPr>
        <w:t>微企业</w:t>
      </w:r>
      <w:proofErr w:type="gramEnd"/>
      <w:r w:rsidRPr="00D67F57">
        <w:rPr>
          <w:rFonts w:ascii="仿宋" w:eastAsia="仿宋" w:hAnsi="仿宋" w:hint="eastAsia"/>
        </w:rPr>
        <w:t>评审优惠：</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是   </w:t>
      </w:r>
      <w:r w:rsidRPr="00D67F57">
        <w:rPr>
          <w:rFonts w:ascii="仿宋" w:eastAsia="仿宋" w:hAnsi="仿宋" w:hint="eastAsia"/>
          <w:iCs/>
          <w:szCs w:val="21"/>
        </w:rPr>
        <w:sym w:font="Wingdings" w:char="00A8"/>
      </w:r>
      <w:r w:rsidRPr="00D67F57">
        <w:rPr>
          <w:rFonts w:ascii="仿宋" w:eastAsia="仿宋" w:hAnsi="仿宋" w:hint="eastAsia"/>
          <w:iCs/>
          <w:szCs w:val="21"/>
        </w:rPr>
        <w:t>否</w:t>
      </w:r>
    </w:p>
    <w:p w:rsidR="00D84FFB" w:rsidRPr="00D67F57" w:rsidRDefault="00D84FFB" w:rsidP="00D67F57">
      <w:pPr>
        <w:numPr>
          <w:ilvl w:val="255"/>
          <w:numId w:val="0"/>
        </w:numPr>
        <w:adjustRightInd w:val="0"/>
        <w:snapToGrid w:val="0"/>
        <w:spacing w:line="360" w:lineRule="auto"/>
        <w:rPr>
          <w:rFonts w:ascii="仿宋" w:eastAsia="仿宋" w:hAnsi="仿宋"/>
          <w:iCs/>
          <w:szCs w:val="21"/>
        </w:rPr>
      </w:pPr>
      <w:r w:rsidRPr="00D67F57">
        <w:rPr>
          <w:rFonts w:ascii="仿宋" w:eastAsia="仿宋" w:hAnsi="仿宋" w:hint="eastAsia"/>
        </w:rPr>
        <w:t xml:space="preserve">         中标（成交）采购标的制造商是否为残疾人福利性单位：</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是   </w:t>
      </w:r>
      <w:r w:rsidRPr="00D67F57">
        <w:rPr>
          <w:rFonts w:ascii="仿宋" w:eastAsia="仿宋" w:hAnsi="仿宋" w:hint="eastAsia"/>
          <w:iCs/>
          <w:szCs w:val="21"/>
        </w:rPr>
        <w:sym w:font="Wingdings" w:char="00A8"/>
      </w:r>
      <w:r w:rsidRPr="00D67F57">
        <w:rPr>
          <w:rFonts w:ascii="仿宋" w:eastAsia="仿宋" w:hAnsi="仿宋" w:hint="eastAsia"/>
          <w:iCs/>
          <w:szCs w:val="21"/>
        </w:rPr>
        <w:t>否</w:t>
      </w:r>
    </w:p>
    <w:p w:rsidR="00D84FFB" w:rsidRPr="00D67F57" w:rsidRDefault="00D84FFB" w:rsidP="00D67F57">
      <w:pPr>
        <w:snapToGrid w:val="0"/>
        <w:spacing w:line="360" w:lineRule="auto"/>
        <w:rPr>
          <w:rFonts w:ascii="仿宋" w:eastAsia="仿宋" w:hAnsi="仿宋"/>
        </w:rPr>
      </w:pPr>
      <w:r w:rsidRPr="00D67F57">
        <w:rPr>
          <w:rFonts w:ascii="仿宋" w:eastAsia="仿宋" w:hAnsi="仿宋" w:hint="eastAsia"/>
        </w:rPr>
        <w:t xml:space="preserve">         中标（成交）采购标的制造商是否为监狱企业：</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是       </w:t>
      </w:r>
      <w:r w:rsidRPr="00D67F57">
        <w:rPr>
          <w:rFonts w:ascii="仿宋" w:eastAsia="仿宋" w:hAnsi="仿宋" w:hint="eastAsia"/>
          <w:iCs/>
          <w:szCs w:val="21"/>
        </w:rPr>
        <w:sym w:font="Wingdings" w:char="00A8"/>
      </w:r>
      <w:r w:rsidRPr="00D67F57">
        <w:rPr>
          <w:rFonts w:ascii="仿宋" w:eastAsia="仿宋" w:hAnsi="仿宋" w:hint="eastAsia"/>
          <w:iCs/>
          <w:szCs w:val="21"/>
        </w:rPr>
        <w:t>否</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w:t>
      </w:r>
      <w:r w:rsidRPr="00D67F57">
        <w:rPr>
          <w:rFonts w:ascii="仿宋" w:eastAsia="仿宋" w:hAnsi="仿宋"/>
          <w:szCs w:val="21"/>
          <w:lang w:val="en"/>
        </w:rPr>
        <w:t>7</w:t>
      </w:r>
      <w:r w:rsidRPr="00D67F57">
        <w:rPr>
          <w:rFonts w:ascii="仿宋" w:eastAsia="仿宋" w:hAnsi="仿宋" w:hint="eastAsia"/>
          <w:szCs w:val="21"/>
        </w:rPr>
        <w:t>）合同是否分包：</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是       </w:t>
      </w:r>
      <w:r w:rsidRPr="00D67F57">
        <w:rPr>
          <w:rFonts w:ascii="仿宋" w:eastAsia="仿宋" w:hAnsi="仿宋" w:hint="eastAsia"/>
          <w:iCs/>
          <w:szCs w:val="21"/>
        </w:rPr>
        <w:sym w:font="Wingdings" w:char="00A8"/>
      </w:r>
      <w:r w:rsidRPr="00D67F57">
        <w:rPr>
          <w:rFonts w:ascii="仿宋" w:eastAsia="仿宋" w:hAnsi="仿宋" w:hint="eastAsia"/>
          <w:iCs/>
          <w:szCs w:val="21"/>
        </w:rPr>
        <w:t>否</w:t>
      </w:r>
    </w:p>
    <w:p w:rsidR="00D84FFB" w:rsidRPr="00D67F57" w:rsidRDefault="00D84FFB" w:rsidP="00D67F57">
      <w:pPr>
        <w:adjustRightInd w:val="0"/>
        <w:snapToGrid w:val="0"/>
        <w:spacing w:line="360" w:lineRule="auto"/>
        <w:ind w:firstLineChars="400" w:firstLine="840"/>
        <w:rPr>
          <w:rFonts w:ascii="仿宋" w:eastAsia="仿宋" w:hAnsi="仿宋"/>
          <w:szCs w:val="21"/>
          <w:u w:val="single"/>
        </w:rPr>
      </w:pPr>
      <w:r w:rsidRPr="00D67F57">
        <w:rPr>
          <w:rFonts w:ascii="仿宋" w:eastAsia="仿宋" w:hAnsi="仿宋" w:hint="eastAsia"/>
          <w:szCs w:val="21"/>
        </w:rPr>
        <w:t xml:space="preserve"> 分包主要内容：</w:t>
      </w:r>
      <w:r w:rsidRPr="00D67F57">
        <w:rPr>
          <w:rFonts w:ascii="仿宋" w:eastAsia="仿宋" w:hAnsi="仿宋" w:hint="eastAsia"/>
          <w:szCs w:val="21"/>
          <w:u w:val="single"/>
        </w:rPr>
        <w:t xml:space="preserve">                                            </w:t>
      </w:r>
    </w:p>
    <w:p w:rsidR="00D84FFB" w:rsidRPr="00D67F57" w:rsidRDefault="00D84FFB" w:rsidP="00D67F57">
      <w:pPr>
        <w:adjustRightInd w:val="0"/>
        <w:snapToGrid w:val="0"/>
        <w:spacing w:line="360" w:lineRule="auto"/>
        <w:ind w:firstLineChars="400" w:firstLine="840"/>
        <w:rPr>
          <w:rFonts w:ascii="仿宋" w:eastAsia="仿宋" w:hAnsi="仿宋"/>
          <w:szCs w:val="21"/>
        </w:rPr>
      </w:pPr>
      <w:r w:rsidRPr="00D67F57">
        <w:rPr>
          <w:rFonts w:ascii="仿宋" w:eastAsia="仿宋" w:hAnsi="仿宋" w:hint="eastAsia"/>
          <w:szCs w:val="21"/>
        </w:rPr>
        <w:t xml:space="preserve"> 分包供应商/制造商名称（如供应商和制造商不同，请分别填写）：</w:t>
      </w:r>
    </w:p>
    <w:p w:rsidR="00D84FFB" w:rsidRPr="00D67F57" w:rsidRDefault="00D84FFB" w:rsidP="00D67F57">
      <w:pPr>
        <w:adjustRightInd w:val="0"/>
        <w:snapToGrid w:val="0"/>
        <w:spacing w:line="360" w:lineRule="auto"/>
        <w:ind w:firstLineChars="400" w:firstLine="840"/>
        <w:rPr>
          <w:rFonts w:ascii="仿宋" w:eastAsia="仿宋" w:hAnsi="仿宋"/>
          <w:szCs w:val="21"/>
          <w:u w:val="single"/>
        </w:rPr>
      </w:pPr>
      <w:r w:rsidRPr="00D67F57">
        <w:rPr>
          <w:rFonts w:ascii="仿宋" w:eastAsia="仿宋" w:hAnsi="仿宋" w:hint="eastAsia"/>
          <w:szCs w:val="21"/>
        </w:rPr>
        <w:t xml:space="preserve"> </w:t>
      </w:r>
      <w:r w:rsidRPr="00D67F57">
        <w:rPr>
          <w:rFonts w:ascii="仿宋" w:eastAsia="仿宋" w:hAnsi="仿宋" w:hint="eastAsia"/>
          <w:szCs w:val="21"/>
          <w:u w:val="single"/>
        </w:rPr>
        <w:t xml:space="preserve">                                                          </w:t>
      </w:r>
    </w:p>
    <w:p w:rsidR="00D84FFB" w:rsidRPr="00D67F57" w:rsidRDefault="00D84FFB" w:rsidP="00D67F57">
      <w:pPr>
        <w:adjustRightInd w:val="0"/>
        <w:snapToGrid w:val="0"/>
        <w:spacing w:line="360" w:lineRule="auto"/>
        <w:ind w:firstLineChars="400" w:firstLine="840"/>
        <w:rPr>
          <w:rFonts w:ascii="仿宋" w:eastAsia="仿宋" w:hAnsi="仿宋"/>
          <w:szCs w:val="21"/>
        </w:rPr>
      </w:pPr>
      <w:r w:rsidRPr="00D67F57">
        <w:rPr>
          <w:rFonts w:ascii="仿宋" w:eastAsia="仿宋" w:hAnsi="仿宋" w:hint="eastAsia"/>
          <w:szCs w:val="21"/>
        </w:rPr>
        <w:t xml:space="preserve"> 分包供应商/制造商类型（如果供应商和制造商不同，只填写制造商类型）：</w:t>
      </w:r>
    </w:p>
    <w:p w:rsidR="00D84FFB" w:rsidRPr="00D67F57" w:rsidRDefault="00D84FFB" w:rsidP="00D67F57">
      <w:pPr>
        <w:adjustRightInd w:val="0"/>
        <w:snapToGrid w:val="0"/>
        <w:spacing w:line="360" w:lineRule="auto"/>
        <w:ind w:firstLineChars="400" w:firstLine="840"/>
        <w:rPr>
          <w:rFonts w:ascii="仿宋" w:eastAsia="仿宋" w:hAnsi="仿宋"/>
          <w:iCs/>
          <w:szCs w:val="21"/>
        </w:rPr>
      </w:pPr>
      <w:r w:rsidRPr="00D67F57">
        <w:rPr>
          <w:rFonts w:ascii="仿宋" w:eastAsia="仿宋" w:hAnsi="仿宋" w:hint="eastAsia"/>
          <w:iCs/>
          <w:szCs w:val="21"/>
        </w:rPr>
        <w:t xml:space="preserve"> </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大型企业  </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中型企业  </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小微型企业  </w:t>
      </w:r>
    </w:p>
    <w:p w:rsidR="00D84FFB" w:rsidRPr="00D67F57" w:rsidRDefault="00D84FFB" w:rsidP="00D67F57">
      <w:pPr>
        <w:adjustRightInd w:val="0"/>
        <w:snapToGrid w:val="0"/>
        <w:spacing w:line="360" w:lineRule="auto"/>
        <w:ind w:firstLineChars="400" w:firstLine="840"/>
        <w:rPr>
          <w:rFonts w:ascii="仿宋" w:eastAsia="仿宋" w:hAnsi="仿宋"/>
        </w:rPr>
      </w:pPr>
      <w:r w:rsidRPr="00D67F57">
        <w:rPr>
          <w:rFonts w:ascii="仿宋" w:eastAsia="仿宋" w:hAnsi="仿宋" w:hint="eastAsia"/>
          <w:iCs/>
          <w:szCs w:val="21"/>
        </w:rPr>
        <w:t xml:space="preserve"> </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残疾人福利性单位 </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监狱企业 </w:t>
      </w:r>
      <w:r w:rsidRPr="00D67F57">
        <w:rPr>
          <w:rFonts w:ascii="仿宋" w:eastAsia="仿宋" w:hAnsi="仿宋" w:hint="eastAsia"/>
          <w:iCs/>
          <w:szCs w:val="21"/>
        </w:rPr>
        <w:sym w:font="Wingdings" w:char="00A8"/>
      </w:r>
      <w:r w:rsidRPr="00D67F57">
        <w:rPr>
          <w:rFonts w:ascii="仿宋" w:eastAsia="仿宋" w:hAnsi="仿宋" w:hint="eastAsia"/>
          <w:iCs/>
          <w:szCs w:val="21"/>
        </w:rPr>
        <w:t>其他</w:t>
      </w:r>
    </w:p>
    <w:p w:rsidR="00D84FFB" w:rsidRPr="00D67F57" w:rsidRDefault="00D84FFB" w:rsidP="00D67F57">
      <w:pPr>
        <w:numPr>
          <w:ilvl w:val="255"/>
          <w:numId w:val="0"/>
        </w:numPr>
        <w:adjustRightInd w:val="0"/>
        <w:snapToGrid w:val="0"/>
        <w:spacing w:line="360" w:lineRule="auto"/>
        <w:rPr>
          <w:rFonts w:ascii="仿宋" w:eastAsia="仿宋" w:hAnsi="仿宋" w:cs="宋体"/>
          <w:iCs/>
          <w:szCs w:val="21"/>
        </w:rPr>
      </w:pPr>
      <w:r w:rsidRPr="00D67F57">
        <w:rPr>
          <w:rFonts w:ascii="仿宋" w:eastAsia="仿宋" w:hAnsi="仿宋" w:hint="eastAsia"/>
          <w:szCs w:val="21"/>
        </w:rPr>
        <w:t xml:space="preserve">    </w:t>
      </w:r>
      <w:r w:rsidRPr="00D67F57">
        <w:rPr>
          <w:rFonts w:ascii="仿宋" w:eastAsia="仿宋" w:hAnsi="仿宋" w:cs="宋体" w:hint="eastAsia"/>
          <w:szCs w:val="21"/>
        </w:rPr>
        <w:t>（</w:t>
      </w:r>
      <w:r w:rsidRPr="00D67F57">
        <w:rPr>
          <w:rFonts w:ascii="仿宋" w:eastAsia="仿宋" w:hAnsi="仿宋" w:cs="宋体"/>
          <w:szCs w:val="21"/>
          <w:lang w:val="en"/>
        </w:rPr>
        <w:t>8</w:t>
      </w:r>
      <w:r w:rsidRPr="00D67F57">
        <w:rPr>
          <w:rFonts w:ascii="仿宋" w:eastAsia="仿宋" w:hAnsi="仿宋" w:cs="宋体" w:hint="eastAsia"/>
          <w:szCs w:val="21"/>
        </w:rPr>
        <w:t>）中标（成交）供应商是否为外商投资企业：</w:t>
      </w:r>
      <w:r w:rsidRPr="00D67F57">
        <w:rPr>
          <w:rFonts w:ascii="仿宋" w:eastAsia="仿宋" w:hAnsi="仿宋" w:cs="宋体" w:hint="eastAsia"/>
          <w:iCs/>
          <w:szCs w:val="21"/>
        </w:rPr>
        <w:sym w:font="Wingdings" w:char="00A8"/>
      </w:r>
      <w:r w:rsidRPr="00D67F57">
        <w:rPr>
          <w:rFonts w:ascii="仿宋" w:eastAsia="仿宋" w:hAnsi="仿宋" w:cs="宋体" w:hint="eastAsia"/>
          <w:iCs/>
          <w:szCs w:val="21"/>
        </w:rPr>
        <w:t xml:space="preserve">是       </w:t>
      </w:r>
      <w:r w:rsidRPr="00D67F57">
        <w:rPr>
          <w:rFonts w:ascii="仿宋" w:eastAsia="仿宋" w:hAnsi="仿宋" w:cs="宋体" w:hint="eastAsia"/>
          <w:iCs/>
          <w:szCs w:val="21"/>
        </w:rPr>
        <w:sym w:font="Wingdings" w:char="00A8"/>
      </w:r>
      <w:r w:rsidRPr="00D67F57">
        <w:rPr>
          <w:rFonts w:ascii="仿宋" w:eastAsia="仿宋" w:hAnsi="仿宋" w:cs="宋体" w:hint="eastAsia"/>
          <w:iCs/>
          <w:szCs w:val="21"/>
        </w:rPr>
        <w:t>否</w:t>
      </w:r>
    </w:p>
    <w:p w:rsidR="00D84FFB" w:rsidRPr="00D67F57" w:rsidRDefault="00D84FFB" w:rsidP="00D67F57">
      <w:pPr>
        <w:pStyle w:val="AONormal"/>
        <w:tabs>
          <w:tab w:val="left" w:pos="1340"/>
        </w:tabs>
        <w:spacing w:line="360" w:lineRule="auto"/>
        <w:ind w:firstLine="420"/>
        <w:rPr>
          <w:rFonts w:ascii="仿宋" w:eastAsia="仿宋" w:hAnsi="仿宋" w:cs="宋体"/>
          <w:sz w:val="21"/>
          <w:u w:val="single"/>
        </w:rPr>
      </w:pPr>
      <w:r w:rsidRPr="00D67F57">
        <w:rPr>
          <w:rFonts w:ascii="仿宋" w:eastAsia="仿宋" w:hAnsi="仿宋" w:cs="宋体" w:hint="eastAsia"/>
          <w:sz w:val="21"/>
        </w:rPr>
        <w:t xml:space="preserve">     外商投资企业类型：</w:t>
      </w:r>
      <w:r w:rsidRPr="00D67F57">
        <w:rPr>
          <w:rFonts w:ascii="仿宋" w:eastAsia="仿宋" w:hAnsi="仿宋" w:cs="宋体" w:hint="eastAsia"/>
          <w:iCs/>
          <w:sz w:val="21"/>
        </w:rPr>
        <w:sym w:font="Wingdings" w:char="00A8"/>
      </w:r>
      <w:r w:rsidRPr="00D67F57">
        <w:rPr>
          <w:rFonts w:ascii="仿宋" w:eastAsia="仿宋" w:hAnsi="仿宋" w:cs="宋体" w:hint="eastAsia"/>
          <w:sz w:val="21"/>
        </w:rPr>
        <w:t xml:space="preserve">全部由外国投资者投资  </w:t>
      </w:r>
      <w:r w:rsidRPr="00D67F57">
        <w:rPr>
          <w:rFonts w:ascii="仿宋" w:eastAsia="仿宋" w:hAnsi="仿宋" w:cs="宋体" w:hint="eastAsia"/>
          <w:iCs/>
          <w:sz w:val="21"/>
        </w:rPr>
        <w:sym w:font="Wingdings" w:char="00A8"/>
      </w:r>
      <w:r w:rsidRPr="00D67F57">
        <w:rPr>
          <w:rFonts w:ascii="仿宋" w:eastAsia="仿宋" w:hAnsi="仿宋" w:cs="宋体" w:hint="eastAsia"/>
          <w:iCs/>
          <w:sz w:val="21"/>
        </w:rPr>
        <w:t>部分由外国投资者投资</w:t>
      </w:r>
    </w:p>
    <w:p w:rsidR="00D84FFB" w:rsidRPr="00D67F57" w:rsidRDefault="00D84FFB" w:rsidP="00D67F57">
      <w:pPr>
        <w:numPr>
          <w:ilvl w:val="255"/>
          <w:numId w:val="0"/>
        </w:numPr>
        <w:adjustRightInd w:val="0"/>
        <w:snapToGrid w:val="0"/>
        <w:spacing w:line="360" w:lineRule="auto"/>
        <w:ind w:firstLineChars="200" w:firstLine="420"/>
        <w:rPr>
          <w:rFonts w:ascii="仿宋" w:eastAsia="仿宋" w:hAnsi="仿宋" w:cs="宋体"/>
          <w:szCs w:val="21"/>
        </w:rPr>
      </w:pPr>
      <w:r w:rsidRPr="00D67F57">
        <w:rPr>
          <w:rFonts w:ascii="仿宋" w:eastAsia="仿宋" w:hAnsi="仿宋" w:cs="宋体" w:hint="eastAsia"/>
          <w:szCs w:val="21"/>
        </w:rPr>
        <w:t>（</w:t>
      </w:r>
      <w:r w:rsidRPr="00D67F57">
        <w:rPr>
          <w:rFonts w:ascii="仿宋" w:eastAsia="仿宋" w:hAnsi="仿宋" w:cs="宋体"/>
          <w:szCs w:val="21"/>
          <w:lang w:val="en"/>
        </w:rPr>
        <w:t>9</w:t>
      </w:r>
      <w:r w:rsidRPr="00D67F57">
        <w:rPr>
          <w:rFonts w:ascii="仿宋" w:eastAsia="仿宋" w:hAnsi="仿宋" w:cs="宋体" w:hint="eastAsia"/>
          <w:szCs w:val="21"/>
        </w:rPr>
        <w:t>）是否涉及进口产品：</w:t>
      </w:r>
    </w:p>
    <w:p w:rsidR="00D84FFB" w:rsidRPr="00D67F57" w:rsidRDefault="00D84FFB" w:rsidP="00D67F57">
      <w:pPr>
        <w:numPr>
          <w:ilvl w:val="255"/>
          <w:numId w:val="0"/>
        </w:numPr>
        <w:adjustRightInd w:val="0"/>
        <w:snapToGrid w:val="0"/>
        <w:spacing w:line="360" w:lineRule="auto"/>
        <w:ind w:firstLineChars="400" w:firstLine="840"/>
        <w:rPr>
          <w:rFonts w:ascii="仿宋" w:eastAsia="仿宋" w:hAnsi="仿宋" w:cs="宋体"/>
          <w:szCs w:val="21"/>
          <w:u w:val="single"/>
        </w:rPr>
      </w:pPr>
      <w:r w:rsidRPr="00D67F57">
        <w:rPr>
          <w:rFonts w:ascii="仿宋" w:eastAsia="仿宋" w:hAnsi="仿宋" w:cs="宋体" w:hint="eastAsia"/>
          <w:szCs w:val="21"/>
        </w:rPr>
        <w:t xml:space="preserve"> </w:t>
      </w:r>
      <w:r w:rsidRPr="00D67F57">
        <w:rPr>
          <w:rFonts w:ascii="仿宋" w:eastAsia="仿宋" w:hAnsi="仿宋" w:cs="宋体" w:hint="eastAsia"/>
          <w:szCs w:val="21"/>
        </w:rPr>
        <w:sym w:font="Wingdings" w:char="00A8"/>
      </w:r>
      <w:r w:rsidRPr="00D67F57">
        <w:rPr>
          <w:rFonts w:ascii="仿宋" w:eastAsia="仿宋" w:hAnsi="仿宋" w:cs="宋体" w:hint="eastAsia"/>
          <w:szCs w:val="21"/>
        </w:rPr>
        <w:t>是，</w:t>
      </w:r>
      <w:proofErr w:type="gramStart"/>
      <w:r w:rsidRPr="00D67F57">
        <w:rPr>
          <w:rFonts w:ascii="仿宋" w:eastAsia="仿宋" w:hAnsi="仿宋" w:cs="宋体" w:hint="eastAsia"/>
          <w:szCs w:val="21"/>
        </w:rPr>
        <w:t>《政府采购品目分类目录》底级品目</w:t>
      </w:r>
      <w:proofErr w:type="gramEnd"/>
      <w:r w:rsidRPr="00D67F57">
        <w:rPr>
          <w:rFonts w:ascii="仿宋" w:eastAsia="仿宋" w:hAnsi="仿宋" w:cs="宋体" w:hint="eastAsia"/>
          <w:szCs w:val="21"/>
        </w:rPr>
        <w:t>名称：</w:t>
      </w:r>
      <w:r w:rsidRPr="00D67F57">
        <w:rPr>
          <w:rFonts w:ascii="仿宋" w:eastAsia="仿宋" w:hAnsi="仿宋" w:cs="宋体" w:hint="eastAsia"/>
          <w:szCs w:val="21"/>
          <w:u w:val="single"/>
        </w:rPr>
        <w:t xml:space="preserve">         </w:t>
      </w:r>
      <w:r w:rsidRPr="00D67F57">
        <w:rPr>
          <w:rFonts w:ascii="仿宋" w:eastAsia="仿宋" w:hAnsi="仿宋" w:cs="宋体" w:hint="eastAsia"/>
          <w:szCs w:val="21"/>
        </w:rPr>
        <w:t xml:space="preserve"> 金额：</w:t>
      </w:r>
      <w:r w:rsidRPr="00D67F57">
        <w:rPr>
          <w:rFonts w:ascii="仿宋" w:eastAsia="仿宋" w:hAnsi="仿宋" w:cs="宋体" w:hint="eastAsia"/>
          <w:szCs w:val="21"/>
          <w:u w:val="single"/>
        </w:rPr>
        <w:t xml:space="preserve">      </w:t>
      </w:r>
    </w:p>
    <w:p w:rsidR="00D84FFB" w:rsidRPr="00D67F57" w:rsidRDefault="00D84FFB" w:rsidP="00D67F57">
      <w:pPr>
        <w:numPr>
          <w:ilvl w:val="255"/>
          <w:numId w:val="0"/>
        </w:numPr>
        <w:adjustRightInd w:val="0"/>
        <w:snapToGrid w:val="0"/>
        <w:spacing w:line="360" w:lineRule="auto"/>
        <w:ind w:firstLineChars="400" w:firstLine="840"/>
        <w:rPr>
          <w:rFonts w:ascii="仿宋" w:eastAsia="仿宋" w:hAnsi="仿宋"/>
          <w:szCs w:val="21"/>
        </w:rPr>
      </w:pPr>
      <w:r w:rsidRPr="00D67F57">
        <w:rPr>
          <w:rFonts w:ascii="仿宋" w:eastAsia="仿宋" w:hAnsi="仿宋" w:cs="宋体" w:hint="eastAsia"/>
          <w:szCs w:val="21"/>
        </w:rPr>
        <w:t xml:space="preserve">        国别：</w:t>
      </w:r>
      <w:r w:rsidRPr="00D67F57">
        <w:rPr>
          <w:rFonts w:ascii="仿宋" w:eastAsia="仿宋" w:hAnsi="仿宋" w:cs="宋体" w:hint="eastAsia"/>
          <w:szCs w:val="21"/>
          <w:u w:val="single"/>
        </w:rPr>
        <w:t xml:space="preserve">        </w:t>
      </w:r>
      <w:r w:rsidRPr="00D67F57">
        <w:rPr>
          <w:rFonts w:ascii="仿宋" w:eastAsia="仿宋" w:hAnsi="仿宋" w:cs="宋体" w:hint="eastAsia"/>
          <w:szCs w:val="21"/>
        </w:rPr>
        <w:t xml:space="preserve"> 品牌：</w:t>
      </w:r>
      <w:r w:rsidRPr="00D67F57">
        <w:rPr>
          <w:rFonts w:ascii="仿宋" w:eastAsia="仿宋" w:hAnsi="仿宋" w:cs="宋体" w:hint="eastAsia"/>
          <w:szCs w:val="21"/>
          <w:u w:val="single"/>
        </w:rPr>
        <w:t xml:space="preserve">        </w:t>
      </w:r>
      <w:r w:rsidRPr="00D67F57">
        <w:rPr>
          <w:rFonts w:ascii="仿宋" w:eastAsia="仿宋" w:hAnsi="仿宋" w:cs="宋体" w:hint="eastAsia"/>
          <w:szCs w:val="21"/>
        </w:rPr>
        <w:t xml:space="preserve"> 规格型号：</w:t>
      </w:r>
      <w:r w:rsidRPr="00D67F57">
        <w:rPr>
          <w:rFonts w:ascii="仿宋" w:eastAsia="仿宋" w:hAnsi="仿宋" w:cs="宋体" w:hint="eastAsia"/>
          <w:szCs w:val="21"/>
          <w:u w:val="single"/>
        </w:rPr>
        <w:t xml:space="preserve">       </w:t>
      </w:r>
    </w:p>
    <w:p w:rsidR="00D84FFB" w:rsidRPr="00D67F57" w:rsidRDefault="00D84FFB" w:rsidP="00D67F57">
      <w:pPr>
        <w:adjustRightInd w:val="0"/>
        <w:snapToGrid w:val="0"/>
        <w:spacing w:line="360" w:lineRule="auto"/>
        <w:ind w:firstLineChars="400" w:firstLine="840"/>
        <w:rPr>
          <w:rFonts w:ascii="仿宋" w:eastAsia="仿宋" w:hAnsi="仿宋"/>
          <w:szCs w:val="21"/>
        </w:rPr>
      </w:pPr>
      <w:r w:rsidRPr="00D67F57">
        <w:rPr>
          <w:rFonts w:ascii="仿宋" w:eastAsia="仿宋" w:hAnsi="仿宋" w:hint="eastAsia"/>
          <w:szCs w:val="21"/>
        </w:rPr>
        <w:t xml:space="preserve"> </w:t>
      </w:r>
      <w:r w:rsidRPr="00D67F57">
        <w:rPr>
          <w:rFonts w:ascii="仿宋" w:eastAsia="仿宋" w:hAnsi="仿宋" w:hint="eastAsia"/>
          <w:szCs w:val="21"/>
        </w:rPr>
        <w:sym w:font="Wingdings" w:char="00A8"/>
      </w:r>
      <w:proofErr w:type="gramStart"/>
      <w:r w:rsidRPr="00D67F57">
        <w:rPr>
          <w:rFonts w:ascii="仿宋" w:eastAsia="仿宋" w:hAnsi="仿宋" w:hint="eastAsia"/>
          <w:szCs w:val="21"/>
        </w:rPr>
        <w:t>否</w:t>
      </w:r>
      <w:proofErr w:type="gramEnd"/>
    </w:p>
    <w:p w:rsidR="00D84FFB" w:rsidRPr="00D67F57" w:rsidRDefault="00D84FFB" w:rsidP="00D67F57">
      <w:pPr>
        <w:numPr>
          <w:ilvl w:val="255"/>
          <w:numId w:val="0"/>
        </w:numPr>
        <w:tabs>
          <w:tab w:val="left" w:pos="740"/>
        </w:tabs>
        <w:adjustRightInd w:val="0"/>
        <w:snapToGrid w:val="0"/>
        <w:spacing w:line="360" w:lineRule="auto"/>
        <w:rPr>
          <w:rFonts w:ascii="仿宋" w:eastAsia="仿宋" w:hAnsi="仿宋"/>
          <w:szCs w:val="21"/>
        </w:rPr>
      </w:pPr>
      <w:r w:rsidRPr="00D67F57">
        <w:rPr>
          <w:rFonts w:ascii="仿宋" w:eastAsia="仿宋" w:hAnsi="仿宋" w:hint="eastAsia"/>
          <w:szCs w:val="21"/>
        </w:rPr>
        <w:t xml:space="preserve">    （1</w:t>
      </w:r>
      <w:r w:rsidRPr="00D67F57">
        <w:rPr>
          <w:rFonts w:ascii="仿宋" w:eastAsia="仿宋" w:hAnsi="仿宋"/>
          <w:szCs w:val="21"/>
          <w:lang w:val="en"/>
        </w:rPr>
        <w:t>0</w:t>
      </w:r>
      <w:r w:rsidRPr="00D67F57">
        <w:rPr>
          <w:rFonts w:ascii="仿宋" w:eastAsia="仿宋" w:hAnsi="仿宋" w:hint="eastAsia"/>
          <w:szCs w:val="21"/>
        </w:rPr>
        <w:t>）是否涉及节能产品：</w:t>
      </w:r>
    </w:p>
    <w:p w:rsidR="00D84FFB" w:rsidRPr="00D67F57" w:rsidRDefault="00D84FFB" w:rsidP="00D67F57">
      <w:pPr>
        <w:numPr>
          <w:ilvl w:val="255"/>
          <w:numId w:val="0"/>
        </w:numPr>
        <w:tabs>
          <w:tab w:val="left" w:pos="740"/>
        </w:tabs>
        <w:adjustRightInd w:val="0"/>
        <w:snapToGrid w:val="0"/>
        <w:spacing w:line="360" w:lineRule="auto"/>
        <w:rPr>
          <w:rFonts w:ascii="仿宋" w:eastAsia="仿宋" w:hAnsi="仿宋"/>
          <w:iCs/>
          <w:szCs w:val="21"/>
        </w:rPr>
      </w:pPr>
      <w:r w:rsidRPr="00D67F57">
        <w:rPr>
          <w:rFonts w:ascii="仿宋" w:eastAsia="仿宋" w:hAnsi="仿宋" w:hint="eastAsia"/>
          <w:szCs w:val="21"/>
        </w:rPr>
        <w:t xml:space="preserve">         </w:t>
      </w:r>
      <w:r w:rsidRPr="00D67F57">
        <w:rPr>
          <w:rFonts w:ascii="仿宋" w:eastAsia="仿宋" w:hAnsi="仿宋" w:hint="eastAsia"/>
          <w:szCs w:val="21"/>
        </w:rPr>
        <w:sym w:font="Wingdings" w:char="00A8"/>
      </w:r>
      <w:r w:rsidRPr="00D67F57">
        <w:rPr>
          <w:rFonts w:ascii="仿宋" w:eastAsia="仿宋" w:hAnsi="仿宋" w:hint="eastAsia"/>
          <w:szCs w:val="21"/>
        </w:rPr>
        <w:t>是，《节能产品政府采购品目清单》</w:t>
      </w:r>
      <w:proofErr w:type="gramStart"/>
      <w:r w:rsidRPr="00D67F57">
        <w:rPr>
          <w:rFonts w:ascii="仿宋" w:eastAsia="仿宋" w:hAnsi="仿宋" w:hint="eastAsia"/>
          <w:szCs w:val="21"/>
        </w:rPr>
        <w:t>的底级品目</w:t>
      </w:r>
      <w:proofErr w:type="gramEnd"/>
      <w:r w:rsidRPr="00D67F57">
        <w:rPr>
          <w:rFonts w:ascii="仿宋" w:eastAsia="仿宋" w:hAnsi="仿宋" w:hint="eastAsia"/>
          <w:szCs w:val="21"/>
        </w:rPr>
        <w:t>名称：</w:t>
      </w:r>
      <w:r w:rsidRPr="00D67F57">
        <w:rPr>
          <w:rFonts w:ascii="仿宋" w:eastAsia="仿宋" w:hAnsi="仿宋" w:hint="eastAsia"/>
          <w:szCs w:val="21"/>
          <w:u w:val="single"/>
        </w:rPr>
        <w:t xml:space="preserve">        </w:t>
      </w:r>
    </w:p>
    <w:p w:rsidR="00D84FFB" w:rsidRPr="00D67F57" w:rsidRDefault="00D84FFB" w:rsidP="00D67F57">
      <w:pPr>
        <w:numPr>
          <w:ilvl w:val="255"/>
          <w:numId w:val="0"/>
        </w:numPr>
        <w:tabs>
          <w:tab w:val="left" w:pos="740"/>
        </w:tabs>
        <w:adjustRightInd w:val="0"/>
        <w:snapToGrid w:val="0"/>
        <w:spacing w:line="360" w:lineRule="auto"/>
        <w:rPr>
          <w:rFonts w:ascii="仿宋" w:eastAsia="仿宋" w:hAnsi="仿宋"/>
          <w:iCs/>
          <w:szCs w:val="21"/>
        </w:rPr>
      </w:pPr>
      <w:r w:rsidRPr="00D67F57">
        <w:rPr>
          <w:rFonts w:ascii="仿宋" w:eastAsia="仿宋" w:hAnsi="仿宋" w:hint="eastAsia"/>
          <w:iCs/>
          <w:szCs w:val="21"/>
        </w:rPr>
        <w:t xml:space="preserve">                </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强制采购       </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优先采购    </w:t>
      </w:r>
    </w:p>
    <w:p w:rsidR="00D84FFB" w:rsidRPr="00D67F57" w:rsidRDefault="00D84FFB" w:rsidP="00D67F57">
      <w:pPr>
        <w:numPr>
          <w:ilvl w:val="255"/>
          <w:numId w:val="0"/>
        </w:numPr>
        <w:tabs>
          <w:tab w:val="left" w:pos="740"/>
        </w:tabs>
        <w:adjustRightInd w:val="0"/>
        <w:snapToGrid w:val="0"/>
        <w:spacing w:line="360" w:lineRule="auto"/>
        <w:rPr>
          <w:rFonts w:ascii="仿宋" w:eastAsia="仿宋" w:hAnsi="仿宋"/>
          <w:szCs w:val="21"/>
        </w:rPr>
      </w:pPr>
      <w:r w:rsidRPr="00D67F57">
        <w:rPr>
          <w:rFonts w:ascii="仿宋" w:eastAsia="仿宋" w:hAnsi="仿宋" w:hint="eastAsia"/>
          <w:iCs/>
          <w:szCs w:val="21"/>
        </w:rPr>
        <w:t xml:space="preserve">         </w:t>
      </w:r>
      <w:r w:rsidRPr="00D67F57">
        <w:rPr>
          <w:rFonts w:ascii="仿宋" w:eastAsia="仿宋" w:hAnsi="仿宋" w:hint="eastAsia"/>
          <w:szCs w:val="21"/>
        </w:rPr>
        <w:sym w:font="Wingdings" w:char="00A8"/>
      </w:r>
      <w:proofErr w:type="gramStart"/>
      <w:r w:rsidRPr="00D67F57">
        <w:rPr>
          <w:rFonts w:ascii="仿宋" w:eastAsia="仿宋" w:hAnsi="仿宋" w:hint="eastAsia"/>
          <w:szCs w:val="21"/>
        </w:rPr>
        <w:t>否</w:t>
      </w:r>
      <w:proofErr w:type="gramEnd"/>
    </w:p>
    <w:p w:rsidR="00D84FFB" w:rsidRPr="00D67F57" w:rsidRDefault="00D84FFB" w:rsidP="00D67F57">
      <w:pPr>
        <w:numPr>
          <w:ilvl w:val="255"/>
          <w:numId w:val="0"/>
        </w:numPr>
        <w:tabs>
          <w:tab w:val="left" w:pos="740"/>
        </w:tabs>
        <w:adjustRightInd w:val="0"/>
        <w:snapToGrid w:val="0"/>
        <w:spacing w:line="360" w:lineRule="auto"/>
        <w:rPr>
          <w:rFonts w:ascii="仿宋" w:eastAsia="仿宋" w:hAnsi="仿宋"/>
          <w:szCs w:val="21"/>
        </w:rPr>
      </w:pPr>
      <w:r w:rsidRPr="00D67F57">
        <w:rPr>
          <w:rFonts w:ascii="仿宋" w:eastAsia="仿宋" w:hAnsi="仿宋" w:hint="eastAsia"/>
          <w:szCs w:val="21"/>
        </w:rPr>
        <w:t xml:space="preserve">          是否涉及环境标志产品：</w:t>
      </w:r>
    </w:p>
    <w:p w:rsidR="00D84FFB" w:rsidRPr="00D67F57" w:rsidRDefault="00D84FFB" w:rsidP="00D67F57">
      <w:pPr>
        <w:numPr>
          <w:ilvl w:val="255"/>
          <w:numId w:val="0"/>
        </w:numPr>
        <w:tabs>
          <w:tab w:val="left" w:pos="740"/>
        </w:tabs>
        <w:adjustRightInd w:val="0"/>
        <w:snapToGrid w:val="0"/>
        <w:spacing w:line="360" w:lineRule="auto"/>
        <w:rPr>
          <w:rFonts w:ascii="仿宋" w:eastAsia="仿宋" w:hAnsi="仿宋"/>
          <w:szCs w:val="21"/>
        </w:rPr>
      </w:pPr>
      <w:r w:rsidRPr="00D67F57">
        <w:rPr>
          <w:rFonts w:ascii="仿宋" w:eastAsia="仿宋" w:hAnsi="仿宋" w:hint="eastAsia"/>
          <w:szCs w:val="21"/>
        </w:rPr>
        <w:t xml:space="preserve">         </w:t>
      </w:r>
      <w:r w:rsidRPr="00D67F57">
        <w:rPr>
          <w:rFonts w:ascii="仿宋" w:eastAsia="仿宋" w:hAnsi="仿宋" w:hint="eastAsia"/>
          <w:szCs w:val="21"/>
        </w:rPr>
        <w:sym w:font="Wingdings" w:char="00A8"/>
      </w:r>
      <w:r w:rsidRPr="00D67F57">
        <w:rPr>
          <w:rFonts w:ascii="仿宋" w:eastAsia="仿宋" w:hAnsi="仿宋" w:hint="eastAsia"/>
          <w:szCs w:val="21"/>
        </w:rPr>
        <w:t>是，《环境标志产品政府采购品目清单》</w:t>
      </w:r>
      <w:proofErr w:type="gramStart"/>
      <w:r w:rsidRPr="00D67F57">
        <w:rPr>
          <w:rFonts w:ascii="仿宋" w:eastAsia="仿宋" w:hAnsi="仿宋" w:hint="eastAsia"/>
          <w:szCs w:val="21"/>
        </w:rPr>
        <w:t>的底级品目</w:t>
      </w:r>
      <w:proofErr w:type="gramEnd"/>
      <w:r w:rsidRPr="00D67F57">
        <w:rPr>
          <w:rFonts w:ascii="仿宋" w:eastAsia="仿宋" w:hAnsi="仿宋" w:hint="eastAsia"/>
          <w:szCs w:val="21"/>
        </w:rPr>
        <w:t>名称：</w:t>
      </w:r>
      <w:r w:rsidRPr="00D67F57">
        <w:rPr>
          <w:rFonts w:ascii="仿宋" w:eastAsia="仿宋" w:hAnsi="仿宋" w:hint="eastAsia"/>
          <w:szCs w:val="21"/>
          <w:u w:val="single"/>
        </w:rPr>
        <w:t xml:space="preserve">        </w:t>
      </w:r>
    </w:p>
    <w:p w:rsidR="00D84FFB" w:rsidRPr="00D67F57" w:rsidRDefault="00D84FFB" w:rsidP="00D67F57">
      <w:pPr>
        <w:numPr>
          <w:ilvl w:val="255"/>
          <w:numId w:val="0"/>
        </w:numPr>
        <w:tabs>
          <w:tab w:val="left" w:pos="740"/>
        </w:tabs>
        <w:adjustRightInd w:val="0"/>
        <w:snapToGrid w:val="0"/>
        <w:spacing w:line="360" w:lineRule="auto"/>
        <w:rPr>
          <w:rFonts w:ascii="仿宋" w:eastAsia="仿宋" w:hAnsi="仿宋"/>
          <w:iCs/>
          <w:szCs w:val="21"/>
        </w:rPr>
      </w:pPr>
      <w:r w:rsidRPr="00D67F57">
        <w:rPr>
          <w:rFonts w:ascii="仿宋" w:eastAsia="仿宋" w:hAnsi="仿宋" w:hint="eastAsia"/>
          <w:iCs/>
          <w:szCs w:val="21"/>
        </w:rPr>
        <w:t xml:space="preserve">                </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强制采购       </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优先采购    </w:t>
      </w:r>
    </w:p>
    <w:p w:rsidR="00D84FFB" w:rsidRPr="00D67F57" w:rsidRDefault="00D84FFB" w:rsidP="00D67F57">
      <w:pPr>
        <w:numPr>
          <w:ilvl w:val="255"/>
          <w:numId w:val="0"/>
        </w:numPr>
        <w:tabs>
          <w:tab w:val="left" w:pos="740"/>
        </w:tabs>
        <w:adjustRightInd w:val="0"/>
        <w:snapToGrid w:val="0"/>
        <w:spacing w:line="360" w:lineRule="auto"/>
        <w:rPr>
          <w:rFonts w:ascii="仿宋" w:eastAsia="仿宋" w:hAnsi="仿宋"/>
          <w:szCs w:val="21"/>
        </w:rPr>
      </w:pPr>
      <w:r w:rsidRPr="00D67F57">
        <w:rPr>
          <w:rFonts w:ascii="仿宋" w:eastAsia="仿宋" w:hAnsi="仿宋" w:hint="eastAsia"/>
          <w:iCs/>
          <w:szCs w:val="21"/>
        </w:rPr>
        <w:t xml:space="preserve">         </w:t>
      </w:r>
      <w:r w:rsidRPr="00D67F57">
        <w:rPr>
          <w:rFonts w:ascii="仿宋" w:eastAsia="仿宋" w:hAnsi="仿宋" w:hint="eastAsia"/>
          <w:szCs w:val="21"/>
        </w:rPr>
        <w:sym w:font="Wingdings" w:char="00A8"/>
      </w:r>
      <w:proofErr w:type="gramStart"/>
      <w:r w:rsidRPr="00D67F57">
        <w:rPr>
          <w:rFonts w:ascii="仿宋" w:eastAsia="仿宋" w:hAnsi="仿宋" w:hint="eastAsia"/>
          <w:szCs w:val="21"/>
        </w:rPr>
        <w:t>否</w:t>
      </w:r>
      <w:proofErr w:type="gramEnd"/>
    </w:p>
    <w:p w:rsidR="00D84FFB" w:rsidRPr="00D67F57" w:rsidRDefault="00D84FFB" w:rsidP="00D67F57">
      <w:pPr>
        <w:pStyle w:val="AONormal"/>
        <w:numPr>
          <w:ilvl w:val="255"/>
          <w:numId w:val="0"/>
        </w:numPr>
        <w:snapToGrid w:val="0"/>
        <w:spacing w:line="360" w:lineRule="auto"/>
        <w:rPr>
          <w:rFonts w:ascii="仿宋" w:eastAsia="仿宋" w:hAnsi="仿宋" w:cs="Times New Roman"/>
          <w:kern w:val="2"/>
          <w:sz w:val="21"/>
        </w:rPr>
      </w:pPr>
      <w:r w:rsidRPr="00D67F57">
        <w:rPr>
          <w:rFonts w:ascii="仿宋" w:eastAsia="仿宋" w:hAnsi="仿宋" w:hint="eastAsia"/>
          <w:sz w:val="21"/>
        </w:rPr>
        <w:t xml:space="preserve">          </w:t>
      </w:r>
      <w:r w:rsidRPr="00D67F57">
        <w:rPr>
          <w:rFonts w:ascii="仿宋" w:eastAsia="仿宋" w:hAnsi="仿宋" w:cs="Times New Roman" w:hint="eastAsia"/>
          <w:kern w:val="2"/>
          <w:sz w:val="21"/>
        </w:rPr>
        <w:t xml:space="preserve">是否涉及绿色产品： </w:t>
      </w:r>
    </w:p>
    <w:p w:rsidR="00D84FFB" w:rsidRPr="00D67F57" w:rsidRDefault="00D84FFB" w:rsidP="00D67F57">
      <w:pPr>
        <w:pStyle w:val="AONormal"/>
        <w:spacing w:line="360" w:lineRule="auto"/>
        <w:ind w:firstLineChars="0" w:firstLine="420"/>
        <w:rPr>
          <w:rFonts w:ascii="仿宋" w:eastAsia="仿宋" w:hAnsi="仿宋"/>
          <w:u w:val="single"/>
        </w:rPr>
      </w:pPr>
      <w:r w:rsidRPr="00D67F57">
        <w:rPr>
          <w:rFonts w:ascii="仿宋" w:eastAsia="仿宋" w:hAnsi="仿宋" w:cs="Times New Roman" w:hint="eastAsia"/>
          <w:kern w:val="2"/>
          <w:sz w:val="21"/>
        </w:rPr>
        <w:t xml:space="preserve">     </w:t>
      </w:r>
      <w:r w:rsidRPr="00D67F57">
        <w:rPr>
          <w:rFonts w:ascii="仿宋" w:eastAsia="仿宋" w:hAnsi="仿宋" w:cs="Times New Roman" w:hint="eastAsia"/>
          <w:kern w:val="2"/>
          <w:sz w:val="21"/>
        </w:rPr>
        <w:sym w:font="Wingdings" w:char="00A8"/>
      </w:r>
      <w:r w:rsidRPr="00D67F57">
        <w:rPr>
          <w:rFonts w:ascii="仿宋" w:eastAsia="仿宋" w:hAnsi="仿宋" w:cs="Times New Roman" w:hint="eastAsia"/>
          <w:kern w:val="2"/>
          <w:sz w:val="21"/>
        </w:rPr>
        <w:t>是，绿色产品政府采购相关政策确定</w:t>
      </w:r>
      <w:proofErr w:type="gramStart"/>
      <w:r w:rsidRPr="00D67F57">
        <w:rPr>
          <w:rFonts w:ascii="仿宋" w:eastAsia="仿宋" w:hAnsi="仿宋" w:cs="Times New Roman" w:hint="eastAsia"/>
          <w:kern w:val="2"/>
          <w:sz w:val="21"/>
        </w:rPr>
        <w:t>的底级品目</w:t>
      </w:r>
      <w:proofErr w:type="gramEnd"/>
      <w:r w:rsidRPr="00D67F57">
        <w:rPr>
          <w:rFonts w:ascii="仿宋" w:eastAsia="仿宋" w:hAnsi="仿宋" w:cs="Times New Roman" w:hint="eastAsia"/>
          <w:kern w:val="2"/>
          <w:sz w:val="21"/>
        </w:rPr>
        <w:t>名称：</w:t>
      </w:r>
      <w:r w:rsidRPr="00D67F57">
        <w:rPr>
          <w:rFonts w:ascii="仿宋" w:eastAsia="仿宋" w:hAnsi="仿宋" w:hint="eastAsia"/>
          <w:u w:val="single"/>
        </w:rPr>
        <w:t xml:space="preserve">         </w:t>
      </w:r>
    </w:p>
    <w:p w:rsidR="00D84FFB" w:rsidRPr="00D67F57" w:rsidRDefault="00D84FFB" w:rsidP="00D67F57">
      <w:pPr>
        <w:numPr>
          <w:ilvl w:val="255"/>
          <w:numId w:val="0"/>
        </w:numPr>
        <w:tabs>
          <w:tab w:val="left" w:pos="740"/>
        </w:tabs>
        <w:adjustRightInd w:val="0"/>
        <w:snapToGrid w:val="0"/>
        <w:spacing w:line="360" w:lineRule="auto"/>
        <w:rPr>
          <w:rFonts w:ascii="仿宋" w:eastAsia="仿宋" w:hAnsi="仿宋"/>
          <w:iCs/>
          <w:szCs w:val="21"/>
        </w:rPr>
      </w:pPr>
      <w:r w:rsidRPr="00D67F57">
        <w:rPr>
          <w:rFonts w:ascii="仿宋" w:eastAsia="仿宋" w:hAnsi="仿宋" w:hint="eastAsia"/>
          <w:iCs/>
          <w:szCs w:val="21"/>
        </w:rPr>
        <w:t xml:space="preserve">                </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强制采购       </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优先采购    </w:t>
      </w:r>
    </w:p>
    <w:p w:rsidR="00D84FFB" w:rsidRPr="00D67F57" w:rsidRDefault="00D84FFB" w:rsidP="00D67F57">
      <w:pPr>
        <w:pStyle w:val="AONormal"/>
        <w:spacing w:line="360" w:lineRule="auto"/>
        <w:ind w:firstLineChars="0" w:firstLine="420"/>
        <w:rPr>
          <w:rFonts w:ascii="仿宋" w:eastAsia="仿宋" w:hAnsi="仿宋"/>
          <w:sz w:val="21"/>
        </w:rPr>
      </w:pPr>
      <w:r w:rsidRPr="00D67F57">
        <w:rPr>
          <w:rFonts w:ascii="仿宋" w:eastAsia="仿宋" w:hAnsi="仿宋" w:cs="Times New Roman" w:hint="eastAsia"/>
          <w:kern w:val="2"/>
          <w:sz w:val="21"/>
        </w:rPr>
        <w:t xml:space="preserve">     </w:t>
      </w:r>
      <w:r w:rsidRPr="00D67F57">
        <w:rPr>
          <w:rFonts w:ascii="仿宋" w:eastAsia="仿宋" w:hAnsi="仿宋" w:cs="Times New Roman" w:hint="eastAsia"/>
          <w:kern w:val="2"/>
          <w:sz w:val="21"/>
        </w:rPr>
        <w:sym w:font="Wingdings" w:char="00A8"/>
      </w:r>
      <w:proofErr w:type="gramStart"/>
      <w:r w:rsidRPr="00D67F57">
        <w:rPr>
          <w:rFonts w:ascii="仿宋" w:eastAsia="仿宋" w:hAnsi="仿宋" w:cs="Times New Roman" w:hint="eastAsia"/>
          <w:kern w:val="2"/>
          <w:sz w:val="21"/>
        </w:rPr>
        <w:t>否</w:t>
      </w:r>
      <w:proofErr w:type="gramEnd"/>
    </w:p>
    <w:p w:rsidR="00D84FFB" w:rsidRPr="00D67F57" w:rsidRDefault="00D84FFB" w:rsidP="00D67F57">
      <w:pPr>
        <w:numPr>
          <w:ilvl w:val="255"/>
          <w:numId w:val="0"/>
        </w:numPr>
        <w:adjustRightInd w:val="0"/>
        <w:snapToGrid w:val="0"/>
        <w:spacing w:line="360" w:lineRule="auto"/>
        <w:rPr>
          <w:rFonts w:ascii="仿宋" w:eastAsia="仿宋" w:hAnsi="仿宋"/>
          <w:szCs w:val="21"/>
        </w:rPr>
      </w:pPr>
      <w:r w:rsidRPr="00D67F57">
        <w:rPr>
          <w:rFonts w:ascii="仿宋" w:eastAsia="仿宋" w:hAnsi="仿宋" w:hint="eastAsia"/>
          <w:szCs w:val="21"/>
        </w:rPr>
        <w:t xml:space="preserve">    （1</w:t>
      </w:r>
      <w:r w:rsidRPr="00D67F57">
        <w:rPr>
          <w:rFonts w:ascii="仿宋" w:eastAsia="仿宋" w:hAnsi="仿宋"/>
          <w:szCs w:val="21"/>
          <w:lang w:val="en"/>
        </w:rPr>
        <w:t>1</w:t>
      </w:r>
      <w:r w:rsidRPr="00D67F57">
        <w:rPr>
          <w:rFonts w:ascii="仿宋" w:eastAsia="仿宋" w:hAnsi="仿宋" w:hint="eastAsia"/>
          <w:szCs w:val="21"/>
        </w:rPr>
        <w:t>）涉及商品包装和快递包装的，是否参考《商品包装政府采购需求标准（试行）》、《快</w:t>
      </w:r>
      <w:r w:rsidRPr="00D67F57">
        <w:rPr>
          <w:rFonts w:ascii="仿宋" w:eastAsia="仿宋" w:hAnsi="仿宋" w:hint="eastAsia"/>
          <w:szCs w:val="21"/>
        </w:rPr>
        <w:lastRenderedPageBreak/>
        <w:t>递包装政府采购需求标准（试行）》明确产品及相关快递服务的具体包装要求：</w:t>
      </w:r>
    </w:p>
    <w:p w:rsidR="00D84FFB" w:rsidRPr="00D67F57" w:rsidRDefault="00D84FFB" w:rsidP="00D67F57">
      <w:pPr>
        <w:numPr>
          <w:ilvl w:val="255"/>
          <w:numId w:val="0"/>
        </w:numPr>
        <w:adjustRightInd w:val="0"/>
        <w:snapToGrid w:val="0"/>
        <w:spacing w:line="360" w:lineRule="auto"/>
        <w:ind w:firstLineChars="400" w:firstLine="840"/>
        <w:rPr>
          <w:rFonts w:ascii="仿宋" w:eastAsia="仿宋" w:hAnsi="仿宋"/>
          <w:szCs w:val="21"/>
        </w:rPr>
      </w:pPr>
      <w:r w:rsidRPr="00D67F57">
        <w:rPr>
          <w:rFonts w:ascii="仿宋" w:eastAsia="仿宋" w:hAnsi="仿宋" w:hint="eastAsia"/>
          <w:szCs w:val="21"/>
        </w:rPr>
        <w:sym w:font="Wingdings" w:char="00A8"/>
      </w:r>
      <w:r w:rsidRPr="00D67F57">
        <w:rPr>
          <w:rFonts w:ascii="仿宋" w:eastAsia="仿宋" w:hAnsi="仿宋" w:hint="eastAsia"/>
          <w:szCs w:val="21"/>
        </w:rPr>
        <w:t xml:space="preserve">是       </w:t>
      </w:r>
      <w:r w:rsidRPr="00D67F57">
        <w:rPr>
          <w:rFonts w:ascii="仿宋" w:eastAsia="仿宋" w:hAnsi="仿宋" w:hint="eastAsia"/>
          <w:szCs w:val="21"/>
        </w:rPr>
        <w:sym w:font="Wingdings" w:char="00A8"/>
      </w:r>
      <w:r w:rsidRPr="00D67F57">
        <w:rPr>
          <w:rFonts w:ascii="仿宋" w:eastAsia="仿宋" w:hAnsi="仿宋" w:hint="eastAsia"/>
          <w:szCs w:val="21"/>
        </w:rPr>
        <w:t xml:space="preserve">否      </w:t>
      </w:r>
      <w:r w:rsidRPr="00D67F57">
        <w:rPr>
          <w:rFonts w:ascii="仿宋" w:eastAsia="仿宋" w:hAnsi="仿宋" w:hint="eastAsia"/>
          <w:szCs w:val="21"/>
        </w:rPr>
        <w:sym w:font="Wingdings" w:char="00A8"/>
      </w:r>
      <w:r w:rsidRPr="00D67F57">
        <w:rPr>
          <w:rFonts w:ascii="仿宋" w:eastAsia="仿宋" w:hAnsi="仿宋" w:hint="eastAsia"/>
          <w:szCs w:val="21"/>
        </w:rPr>
        <w:t>不涉及</w:t>
      </w:r>
    </w:p>
    <w:p w:rsidR="00D84FFB" w:rsidRPr="00D67F57" w:rsidRDefault="00D84FFB" w:rsidP="00D67F57">
      <w:pPr>
        <w:numPr>
          <w:ilvl w:val="0"/>
          <w:numId w:val="13"/>
        </w:numPr>
        <w:adjustRightInd w:val="0"/>
        <w:snapToGrid w:val="0"/>
        <w:spacing w:line="360" w:lineRule="auto"/>
        <w:ind w:firstLineChars="200" w:firstLine="422"/>
        <w:rPr>
          <w:rFonts w:ascii="仿宋" w:eastAsia="仿宋" w:hAnsi="仿宋"/>
          <w:b/>
          <w:szCs w:val="21"/>
        </w:rPr>
      </w:pPr>
      <w:r w:rsidRPr="00D67F57">
        <w:rPr>
          <w:rFonts w:ascii="仿宋" w:eastAsia="仿宋" w:hAnsi="仿宋" w:hint="eastAsia"/>
          <w:b/>
          <w:szCs w:val="21"/>
        </w:rPr>
        <w:t>合同金额</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（1）合同金额小写：</w:t>
      </w:r>
      <w:r w:rsidRPr="00D67F57">
        <w:rPr>
          <w:rFonts w:ascii="仿宋" w:eastAsia="仿宋" w:hAnsi="仿宋" w:hint="eastAsia"/>
          <w:szCs w:val="21"/>
          <w:u w:val="single"/>
        </w:rPr>
        <w:t xml:space="preserve">           </w:t>
      </w:r>
    </w:p>
    <w:p w:rsidR="00D84FFB" w:rsidRPr="00D67F57" w:rsidRDefault="00D84FFB" w:rsidP="00D67F57">
      <w:pPr>
        <w:adjustRightInd w:val="0"/>
        <w:snapToGrid w:val="0"/>
        <w:spacing w:line="360" w:lineRule="auto"/>
        <w:rPr>
          <w:rFonts w:ascii="仿宋" w:eastAsia="仿宋" w:hAnsi="仿宋"/>
          <w:szCs w:val="21"/>
          <w:u w:val="single"/>
        </w:rPr>
      </w:pPr>
      <w:r w:rsidRPr="00D67F57">
        <w:rPr>
          <w:rFonts w:ascii="仿宋" w:eastAsia="仿宋" w:hAnsi="仿宋" w:hint="eastAsia"/>
          <w:szCs w:val="21"/>
        </w:rPr>
        <w:t xml:space="preserve">                 大写：</w:t>
      </w:r>
      <w:r w:rsidRPr="00D67F57">
        <w:rPr>
          <w:rFonts w:ascii="仿宋" w:eastAsia="仿宋" w:hAnsi="仿宋" w:hint="eastAsia"/>
          <w:szCs w:val="21"/>
          <w:u w:val="single"/>
        </w:rPr>
        <w:t xml:space="preserve">              </w:t>
      </w:r>
    </w:p>
    <w:p w:rsidR="00D84FFB" w:rsidRPr="00D67F57" w:rsidRDefault="00D84FFB" w:rsidP="00D67F57">
      <w:pPr>
        <w:adjustRightInd w:val="0"/>
        <w:snapToGrid w:val="0"/>
        <w:spacing w:line="360" w:lineRule="auto"/>
        <w:rPr>
          <w:rFonts w:ascii="仿宋" w:eastAsia="仿宋" w:hAnsi="仿宋"/>
          <w:szCs w:val="21"/>
        </w:rPr>
      </w:pPr>
      <w:r w:rsidRPr="00D67F57">
        <w:rPr>
          <w:rFonts w:ascii="仿宋" w:eastAsia="仿宋" w:hAnsi="仿宋" w:hint="eastAsia"/>
          <w:szCs w:val="21"/>
        </w:rPr>
        <w:t xml:space="preserve">         分包金额（如有）小写：</w:t>
      </w:r>
      <w:r w:rsidRPr="00D67F57">
        <w:rPr>
          <w:rFonts w:ascii="仿宋" w:eastAsia="仿宋" w:hAnsi="仿宋" w:hint="eastAsia"/>
          <w:szCs w:val="21"/>
          <w:u w:val="single"/>
        </w:rPr>
        <w:t xml:space="preserve">       </w:t>
      </w:r>
    </w:p>
    <w:p w:rsidR="00D84FFB" w:rsidRPr="00D67F57" w:rsidRDefault="00D84FFB" w:rsidP="00D67F57">
      <w:pPr>
        <w:adjustRightInd w:val="0"/>
        <w:snapToGrid w:val="0"/>
        <w:spacing w:line="360" w:lineRule="auto"/>
        <w:rPr>
          <w:rFonts w:ascii="仿宋" w:eastAsia="仿宋" w:hAnsi="仿宋"/>
          <w:szCs w:val="21"/>
          <w:u w:val="single"/>
        </w:rPr>
      </w:pPr>
      <w:r w:rsidRPr="00D67F57">
        <w:rPr>
          <w:rFonts w:ascii="仿宋" w:eastAsia="仿宋" w:hAnsi="仿宋" w:hint="eastAsia"/>
          <w:szCs w:val="21"/>
        </w:rPr>
        <w:t xml:space="preserve">                     大写：</w:t>
      </w:r>
      <w:r w:rsidRPr="00D67F57">
        <w:rPr>
          <w:rFonts w:ascii="仿宋" w:eastAsia="仿宋" w:hAnsi="仿宋" w:hint="eastAsia"/>
          <w:szCs w:val="21"/>
          <w:u w:val="single"/>
        </w:rPr>
        <w:t xml:space="preserve">            </w:t>
      </w:r>
    </w:p>
    <w:p w:rsidR="00D84FFB" w:rsidRPr="00D67F57" w:rsidRDefault="00D84FFB" w:rsidP="00D67F57">
      <w:pPr>
        <w:adjustRightInd w:val="0"/>
        <w:snapToGrid w:val="0"/>
        <w:spacing w:line="360" w:lineRule="auto"/>
        <w:rPr>
          <w:rFonts w:ascii="仿宋" w:eastAsia="仿宋" w:hAnsi="仿宋"/>
          <w:szCs w:val="21"/>
        </w:rPr>
      </w:pPr>
      <w:r w:rsidRPr="00D67F57">
        <w:rPr>
          <w:rFonts w:ascii="仿宋" w:eastAsia="仿宋" w:hAnsi="仿宋" w:hint="eastAsia"/>
          <w:szCs w:val="21"/>
        </w:rPr>
        <w:t xml:space="preserve">    （注：固定单价合同应填写单价和最高限价）</w:t>
      </w:r>
    </w:p>
    <w:p w:rsidR="00D84FFB" w:rsidRPr="00D67F57" w:rsidRDefault="00D84FFB" w:rsidP="00D67F57">
      <w:pPr>
        <w:numPr>
          <w:ilvl w:val="255"/>
          <w:numId w:val="0"/>
        </w:numPr>
        <w:adjustRightInd w:val="0"/>
        <w:snapToGrid w:val="0"/>
        <w:spacing w:line="360" w:lineRule="auto"/>
        <w:rPr>
          <w:rFonts w:ascii="仿宋" w:eastAsia="仿宋" w:hAnsi="仿宋"/>
          <w:szCs w:val="21"/>
        </w:rPr>
      </w:pPr>
      <w:r w:rsidRPr="00D67F57">
        <w:rPr>
          <w:rFonts w:ascii="仿宋" w:eastAsia="仿宋" w:hAnsi="仿宋" w:hint="eastAsia"/>
          <w:szCs w:val="21"/>
        </w:rPr>
        <w:t xml:space="preserve">    （2）合同定价方式（采用组合定价方式的，</w:t>
      </w:r>
      <w:proofErr w:type="gramStart"/>
      <w:r w:rsidRPr="00D67F57">
        <w:rPr>
          <w:rFonts w:ascii="仿宋" w:eastAsia="仿宋" w:hAnsi="仿宋" w:hint="eastAsia"/>
          <w:szCs w:val="21"/>
        </w:rPr>
        <w:t>可以勾选多项</w:t>
      </w:r>
      <w:proofErr w:type="gramEnd"/>
      <w:r w:rsidRPr="00D67F57">
        <w:rPr>
          <w:rFonts w:ascii="仿宋" w:eastAsia="仿宋" w:hAnsi="仿宋" w:hint="eastAsia"/>
          <w:szCs w:val="21"/>
        </w:rPr>
        <w:t>）：</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iCs/>
          <w:szCs w:val="21"/>
        </w:rPr>
        <w:t xml:space="preserve">  </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固定总价 </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固定单价 </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固定费率 </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成本补偿 </w:t>
      </w:r>
      <w:r w:rsidRPr="00D67F57">
        <w:rPr>
          <w:rFonts w:ascii="仿宋" w:eastAsia="仿宋" w:hAnsi="仿宋" w:hint="eastAsia"/>
          <w:iCs/>
          <w:szCs w:val="21"/>
        </w:rPr>
        <w:sym w:font="Wingdings" w:char="00A8"/>
      </w:r>
      <w:r w:rsidRPr="00D67F57">
        <w:rPr>
          <w:rFonts w:ascii="仿宋" w:eastAsia="仿宋" w:hAnsi="仿宋" w:hint="eastAsia"/>
          <w:iCs/>
          <w:szCs w:val="21"/>
        </w:rPr>
        <w:t xml:space="preserve">绩效激励 </w:t>
      </w:r>
      <w:r w:rsidRPr="00D67F57">
        <w:rPr>
          <w:rFonts w:ascii="仿宋" w:eastAsia="仿宋" w:hAnsi="仿宋" w:hint="eastAsia"/>
          <w:iCs/>
          <w:szCs w:val="21"/>
        </w:rPr>
        <w:sym w:font="Wingdings" w:char="00A8"/>
      </w:r>
      <w:r w:rsidRPr="00D67F57">
        <w:rPr>
          <w:rFonts w:ascii="仿宋" w:eastAsia="仿宋" w:hAnsi="仿宋" w:hint="eastAsia"/>
          <w:iCs/>
          <w:szCs w:val="21"/>
        </w:rPr>
        <w:t>其他</w:t>
      </w:r>
      <w:r w:rsidRPr="00D67F57">
        <w:rPr>
          <w:rFonts w:ascii="仿宋" w:eastAsia="仿宋" w:hAnsi="仿宋" w:hint="eastAsia"/>
          <w:szCs w:val="21"/>
          <w:u w:val="single"/>
        </w:rPr>
        <w:t xml:space="preserve">    </w:t>
      </w:r>
    </w:p>
    <w:p w:rsidR="00D84FFB" w:rsidRPr="00D67F57" w:rsidRDefault="00D84FFB" w:rsidP="00D67F57">
      <w:pPr>
        <w:pStyle w:val="12"/>
        <w:spacing w:line="360" w:lineRule="auto"/>
        <w:rPr>
          <w:rFonts w:ascii="仿宋" w:eastAsia="仿宋" w:hAnsi="仿宋"/>
        </w:rPr>
      </w:pPr>
      <w:r w:rsidRPr="00D67F57">
        <w:rPr>
          <w:rFonts w:ascii="仿宋" w:eastAsia="仿宋" w:hAnsi="仿宋" w:hint="eastAsia"/>
        </w:rPr>
        <w:t>（3）付款方式（按项目</w:t>
      </w:r>
      <w:proofErr w:type="gramStart"/>
      <w:r w:rsidRPr="00D67F57">
        <w:rPr>
          <w:rFonts w:ascii="仿宋" w:eastAsia="仿宋" w:hAnsi="仿宋" w:hint="eastAsia"/>
        </w:rPr>
        <w:t>实际勾选填写</w:t>
      </w:r>
      <w:proofErr w:type="gramEnd"/>
      <w:r w:rsidRPr="00D67F57">
        <w:rPr>
          <w:rFonts w:ascii="仿宋" w:eastAsia="仿宋" w:hAnsi="仿宋" w:hint="eastAsia"/>
        </w:rPr>
        <w:t>）：</w:t>
      </w:r>
    </w:p>
    <w:p w:rsidR="00D84FFB" w:rsidRPr="00D67F57" w:rsidRDefault="00D84FFB" w:rsidP="00D67F57">
      <w:pPr>
        <w:adjustRightInd w:val="0"/>
        <w:snapToGrid w:val="0"/>
        <w:spacing w:line="360" w:lineRule="auto"/>
        <w:ind w:firstLineChars="300" w:firstLine="630"/>
        <w:rPr>
          <w:rFonts w:ascii="仿宋" w:eastAsia="仿宋" w:hAnsi="仿宋"/>
          <w:szCs w:val="21"/>
          <w:u w:val="single"/>
        </w:rPr>
      </w:pPr>
      <w:r w:rsidRPr="00D67F57">
        <w:rPr>
          <w:rFonts w:ascii="仿宋" w:eastAsia="仿宋" w:hAnsi="仿宋" w:hint="eastAsia"/>
          <w:szCs w:val="21"/>
        </w:rPr>
        <w:sym w:font="Wingdings" w:char="00A8"/>
      </w:r>
      <w:r w:rsidRPr="00D67F57">
        <w:rPr>
          <w:rFonts w:ascii="仿宋" w:eastAsia="仿宋" w:hAnsi="仿宋" w:hint="eastAsia"/>
          <w:szCs w:val="21"/>
        </w:rPr>
        <w:t>全额付款：</w:t>
      </w:r>
      <w:r w:rsidRPr="00D67F57">
        <w:rPr>
          <w:rFonts w:ascii="仿宋" w:eastAsia="仿宋" w:hAnsi="仿宋" w:hint="eastAsia"/>
          <w:szCs w:val="21"/>
          <w:u w:val="single"/>
        </w:rPr>
        <w:t xml:space="preserve">     （应明确一次性支付合同款项的条件）      </w:t>
      </w:r>
    </w:p>
    <w:p w:rsidR="00D84FFB" w:rsidRPr="00D67F57" w:rsidRDefault="00D84FFB" w:rsidP="00D67F57">
      <w:pPr>
        <w:snapToGrid w:val="0"/>
        <w:spacing w:line="360" w:lineRule="auto"/>
        <w:ind w:firstLineChars="300" w:firstLine="630"/>
        <w:rPr>
          <w:rFonts w:ascii="仿宋" w:eastAsia="仿宋" w:hAnsi="仿宋"/>
        </w:rPr>
      </w:pPr>
      <w:r w:rsidRPr="00D67F57">
        <w:rPr>
          <w:rFonts w:ascii="仿宋" w:eastAsia="仿宋" w:hAnsi="仿宋" w:hint="eastAsia"/>
          <w:szCs w:val="21"/>
        </w:rPr>
        <w:sym w:font="Wingdings" w:char="00A8"/>
      </w:r>
      <w:r w:rsidRPr="00D67F57">
        <w:rPr>
          <w:rFonts w:ascii="仿宋" w:eastAsia="仿宋" w:hAnsi="仿宋" w:hint="eastAsia"/>
          <w:szCs w:val="21"/>
        </w:rPr>
        <w:t>分期付款：</w:t>
      </w:r>
      <w:r w:rsidRPr="00D67F57">
        <w:rPr>
          <w:rFonts w:ascii="仿宋" w:eastAsia="仿宋" w:hAnsi="仿宋" w:hint="eastAsia"/>
          <w:szCs w:val="21"/>
          <w:u w:val="single"/>
        </w:rPr>
        <w:t xml:space="preserve">  （应明确分期支付合同款项的各期比例和支付条件，各期支付条件应与分期履约验收情况挂钩） </w:t>
      </w:r>
      <w:r w:rsidRPr="00D67F57">
        <w:rPr>
          <w:rFonts w:ascii="仿宋" w:eastAsia="仿宋" w:hAnsi="仿宋" w:hint="eastAsia"/>
          <w:szCs w:val="21"/>
        </w:rPr>
        <w:t>，其中涉及预付款的：</w:t>
      </w:r>
      <w:r w:rsidRPr="00D67F57">
        <w:rPr>
          <w:rFonts w:ascii="仿宋" w:eastAsia="仿宋" w:hAnsi="仿宋" w:hint="eastAsia"/>
          <w:szCs w:val="21"/>
          <w:u w:val="single"/>
        </w:rPr>
        <w:t xml:space="preserve"> （应明确预付款的支付比例和支付条件） </w:t>
      </w:r>
    </w:p>
    <w:p w:rsidR="00D84FFB" w:rsidRPr="00D67F57" w:rsidRDefault="00D84FFB" w:rsidP="00D67F57">
      <w:pPr>
        <w:adjustRightInd w:val="0"/>
        <w:snapToGrid w:val="0"/>
        <w:spacing w:line="360" w:lineRule="auto"/>
        <w:ind w:firstLineChars="300" w:firstLine="630"/>
        <w:rPr>
          <w:rFonts w:ascii="仿宋" w:eastAsia="仿宋" w:hAnsi="仿宋"/>
          <w:szCs w:val="21"/>
          <w:u w:val="single"/>
        </w:rPr>
      </w:pPr>
      <w:r w:rsidRPr="00D67F57">
        <w:rPr>
          <w:rFonts w:ascii="仿宋" w:eastAsia="仿宋" w:hAnsi="仿宋" w:hint="eastAsia"/>
          <w:szCs w:val="21"/>
        </w:rPr>
        <w:sym w:font="Wingdings" w:char="00A8"/>
      </w:r>
      <w:r w:rsidRPr="00D67F57">
        <w:rPr>
          <w:rFonts w:ascii="仿宋" w:eastAsia="仿宋" w:hAnsi="仿宋" w:hint="eastAsia"/>
          <w:szCs w:val="21"/>
        </w:rPr>
        <w:t>成本补偿：</w:t>
      </w:r>
      <w:r w:rsidRPr="00D67F57">
        <w:rPr>
          <w:rFonts w:ascii="仿宋" w:eastAsia="仿宋" w:hAnsi="仿宋" w:hint="eastAsia"/>
          <w:szCs w:val="21"/>
          <w:u w:val="single"/>
        </w:rPr>
        <w:t xml:space="preserve">      （应明确按照成本补偿方式的支付方式和支付条件）   </w:t>
      </w:r>
    </w:p>
    <w:p w:rsidR="00D84FFB" w:rsidRPr="00D67F57" w:rsidRDefault="00D84FFB" w:rsidP="00D67F57">
      <w:pPr>
        <w:adjustRightInd w:val="0"/>
        <w:snapToGrid w:val="0"/>
        <w:spacing w:line="360" w:lineRule="auto"/>
        <w:ind w:firstLineChars="300" w:firstLine="630"/>
        <w:rPr>
          <w:rFonts w:ascii="仿宋" w:eastAsia="仿宋" w:hAnsi="仿宋"/>
          <w:szCs w:val="21"/>
        </w:rPr>
      </w:pPr>
      <w:r w:rsidRPr="00D67F57">
        <w:rPr>
          <w:rFonts w:ascii="仿宋" w:eastAsia="仿宋" w:hAnsi="仿宋" w:hint="eastAsia"/>
          <w:szCs w:val="21"/>
        </w:rPr>
        <w:sym w:font="Wingdings" w:char="00A8"/>
      </w:r>
      <w:r w:rsidRPr="00D67F57">
        <w:rPr>
          <w:rFonts w:ascii="仿宋" w:eastAsia="仿宋" w:hAnsi="仿宋" w:hint="eastAsia"/>
          <w:szCs w:val="21"/>
        </w:rPr>
        <w:t>绩效激励：</w:t>
      </w:r>
      <w:r w:rsidRPr="00D67F57">
        <w:rPr>
          <w:rFonts w:ascii="仿宋" w:eastAsia="仿宋" w:hAnsi="仿宋" w:hint="eastAsia"/>
          <w:szCs w:val="21"/>
          <w:u w:val="single"/>
        </w:rPr>
        <w:t xml:space="preserve">      （应明确按照绩效激励方式的支付方式和支付条件）   </w:t>
      </w:r>
    </w:p>
    <w:p w:rsidR="00D84FFB" w:rsidRPr="00D67F57" w:rsidRDefault="00D84FFB" w:rsidP="00D67F57">
      <w:pPr>
        <w:numPr>
          <w:ilvl w:val="0"/>
          <w:numId w:val="13"/>
        </w:numPr>
        <w:adjustRightInd w:val="0"/>
        <w:snapToGrid w:val="0"/>
        <w:spacing w:line="360" w:lineRule="auto"/>
        <w:ind w:firstLineChars="200" w:firstLine="422"/>
        <w:rPr>
          <w:rFonts w:ascii="仿宋" w:eastAsia="仿宋" w:hAnsi="仿宋"/>
          <w:b/>
          <w:szCs w:val="21"/>
          <w:u w:val="single"/>
        </w:rPr>
      </w:pPr>
      <w:r w:rsidRPr="00D67F57">
        <w:rPr>
          <w:rFonts w:ascii="仿宋" w:eastAsia="仿宋" w:hAnsi="仿宋" w:hint="eastAsia"/>
          <w:b/>
          <w:szCs w:val="21"/>
        </w:rPr>
        <w:t>合同履行</w:t>
      </w:r>
    </w:p>
    <w:p w:rsidR="00D84FFB" w:rsidRPr="00D67F57" w:rsidRDefault="00D84FFB" w:rsidP="00D67F57">
      <w:pPr>
        <w:adjustRightInd w:val="0"/>
        <w:snapToGrid w:val="0"/>
        <w:spacing w:line="360" w:lineRule="auto"/>
        <w:ind w:firstLineChars="200" w:firstLine="420"/>
        <w:rPr>
          <w:rFonts w:ascii="仿宋" w:eastAsia="仿宋" w:hAnsi="仿宋" w:cs="宋体"/>
          <w:szCs w:val="21"/>
        </w:rPr>
      </w:pPr>
      <w:r w:rsidRPr="00D67F57">
        <w:rPr>
          <w:rFonts w:ascii="仿宋" w:eastAsia="仿宋" w:hAnsi="仿宋" w:cs="宋体" w:hint="eastAsia"/>
          <w:szCs w:val="21"/>
        </w:rPr>
        <w:t>（1）起始日期：</w:t>
      </w:r>
      <w:r w:rsidRPr="00D67F57">
        <w:rPr>
          <w:rFonts w:ascii="仿宋" w:eastAsia="仿宋" w:hAnsi="仿宋" w:cs="宋体" w:hint="eastAsia"/>
          <w:szCs w:val="21"/>
          <w:u w:val="single"/>
        </w:rPr>
        <w:t xml:space="preserve">    </w:t>
      </w:r>
      <w:r w:rsidRPr="00D67F57">
        <w:rPr>
          <w:rFonts w:ascii="仿宋" w:eastAsia="仿宋" w:hAnsi="仿宋" w:cs="宋体" w:hint="eastAsia"/>
          <w:szCs w:val="21"/>
        </w:rPr>
        <w:t>年</w:t>
      </w:r>
      <w:r w:rsidRPr="00D67F57">
        <w:rPr>
          <w:rFonts w:ascii="仿宋" w:eastAsia="仿宋" w:hAnsi="仿宋" w:cs="宋体" w:hint="eastAsia"/>
          <w:szCs w:val="21"/>
          <w:u w:val="single"/>
        </w:rPr>
        <w:t xml:space="preserve">   </w:t>
      </w:r>
      <w:r w:rsidRPr="00D67F57">
        <w:rPr>
          <w:rFonts w:ascii="仿宋" w:eastAsia="仿宋" w:hAnsi="仿宋" w:cs="宋体" w:hint="eastAsia"/>
          <w:szCs w:val="21"/>
        </w:rPr>
        <w:t>月</w:t>
      </w:r>
      <w:r w:rsidRPr="00D67F57">
        <w:rPr>
          <w:rFonts w:ascii="仿宋" w:eastAsia="仿宋" w:hAnsi="仿宋" w:cs="宋体" w:hint="eastAsia"/>
          <w:szCs w:val="21"/>
          <w:u w:val="single"/>
        </w:rPr>
        <w:t xml:space="preserve">   </w:t>
      </w:r>
      <w:r w:rsidRPr="00D67F57">
        <w:rPr>
          <w:rFonts w:ascii="仿宋" w:eastAsia="仿宋" w:hAnsi="仿宋" w:cs="宋体" w:hint="eastAsia"/>
          <w:szCs w:val="21"/>
        </w:rPr>
        <w:t>日，完成日期：</w:t>
      </w:r>
      <w:r w:rsidRPr="00D67F57">
        <w:rPr>
          <w:rFonts w:ascii="仿宋" w:eastAsia="仿宋" w:hAnsi="仿宋" w:cs="宋体" w:hint="eastAsia"/>
          <w:szCs w:val="21"/>
          <w:u w:val="single"/>
        </w:rPr>
        <w:t xml:space="preserve">    </w:t>
      </w:r>
      <w:r w:rsidRPr="00D67F57">
        <w:rPr>
          <w:rFonts w:ascii="仿宋" w:eastAsia="仿宋" w:hAnsi="仿宋" w:cs="宋体" w:hint="eastAsia"/>
          <w:szCs w:val="21"/>
        </w:rPr>
        <w:t>年</w:t>
      </w:r>
      <w:r w:rsidRPr="00D67F57">
        <w:rPr>
          <w:rFonts w:ascii="仿宋" w:eastAsia="仿宋" w:hAnsi="仿宋" w:cs="宋体" w:hint="eastAsia"/>
          <w:szCs w:val="21"/>
          <w:u w:val="single"/>
        </w:rPr>
        <w:t xml:space="preserve">   </w:t>
      </w:r>
      <w:r w:rsidRPr="00D67F57">
        <w:rPr>
          <w:rFonts w:ascii="仿宋" w:eastAsia="仿宋" w:hAnsi="仿宋" w:cs="宋体" w:hint="eastAsia"/>
          <w:szCs w:val="21"/>
        </w:rPr>
        <w:t>月</w:t>
      </w:r>
      <w:r w:rsidRPr="00D67F57">
        <w:rPr>
          <w:rFonts w:ascii="仿宋" w:eastAsia="仿宋" w:hAnsi="仿宋" w:cs="宋体" w:hint="eastAsia"/>
          <w:szCs w:val="21"/>
          <w:u w:val="single"/>
        </w:rPr>
        <w:t xml:space="preserve">   </w:t>
      </w:r>
      <w:r w:rsidRPr="00D67F57">
        <w:rPr>
          <w:rFonts w:ascii="仿宋" w:eastAsia="仿宋" w:hAnsi="仿宋" w:cs="宋体" w:hint="eastAsia"/>
          <w:szCs w:val="21"/>
        </w:rPr>
        <w:t>日。</w:t>
      </w:r>
    </w:p>
    <w:p w:rsidR="00D84FFB" w:rsidRPr="00D67F57" w:rsidRDefault="00D84FFB" w:rsidP="00D67F57">
      <w:pPr>
        <w:adjustRightInd w:val="0"/>
        <w:snapToGrid w:val="0"/>
        <w:spacing w:line="360" w:lineRule="auto"/>
        <w:ind w:firstLineChars="200" w:firstLine="420"/>
        <w:rPr>
          <w:rFonts w:ascii="仿宋" w:eastAsia="仿宋" w:hAnsi="仿宋" w:cs="宋体"/>
          <w:szCs w:val="21"/>
          <w:u w:val="single"/>
        </w:rPr>
      </w:pPr>
      <w:r w:rsidRPr="00D67F57">
        <w:rPr>
          <w:rFonts w:ascii="仿宋" w:eastAsia="仿宋" w:hAnsi="仿宋" w:cs="宋体" w:hint="eastAsia"/>
          <w:szCs w:val="21"/>
        </w:rPr>
        <w:t>（2）履约地点</w:t>
      </w:r>
      <w:r w:rsidRPr="00D67F57">
        <w:rPr>
          <w:rFonts w:ascii="仿宋" w:eastAsia="仿宋" w:hAnsi="仿宋" w:cs="宋体" w:hint="eastAsia"/>
          <w:bCs/>
          <w:szCs w:val="21"/>
        </w:rPr>
        <w:t>：</w:t>
      </w:r>
      <w:r w:rsidRPr="00D67F57">
        <w:rPr>
          <w:rFonts w:ascii="仿宋" w:eastAsia="仿宋" w:hAnsi="仿宋" w:cs="宋体" w:hint="eastAsia"/>
          <w:szCs w:val="21"/>
          <w:u w:val="single"/>
        </w:rPr>
        <w:t xml:space="preserve">                             </w:t>
      </w:r>
    </w:p>
    <w:p w:rsidR="00D84FFB" w:rsidRPr="00D67F57" w:rsidRDefault="00D84FFB" w:rsidP="00D67F57">
      <w:pPr>
        <w:adjustRightInd w:val="0"/>
        <w:snapToGrid w:val="0"/>
        <w:spacing w:line="360" w:lineRule="auto"/>
        <w:ind w:firstLineChars="200" w:firstLine="420"/>
        <w:rPr>
          <w:rFonts w:ascii="仿宋" w:eastAsia="仿宋" w:hAnsi="仿宋" w:cs="宋体"/>
          <w:szCs w:val="21"/>
        </w:rPr>
      </w:pPr>
      <w:r w:rsidRPr="00D67F57">
        <w:rPr>
          <w:rFonts w:ascii="仿宋" w:eastAsia="仿宋" w:hAnsi="仿宋" w:cs="宋体" w:hint="eastAsia"/>
          <w:bCs/>
          <w:szCs w:val="21"/>
        </w:rPr>
        <w:t>（3）履约担保：</w:t>
      </w:r>
      <w:r w:rsidRPr="00D67F57">
        <w:rPr>
          <w:rFonts w:ascii="仿宋" w:eastAsia="仿宋" w:hAnsi="仿宋" w:cs="宋体" w:hint="eastAsia"/>
        </w:rPr>
        <w:t>是否收取履约保证金：</w:t>
      </w:r>
      <w:r w:rsidRPr="00D67F57">
        <w:rPr>
          <w:rFonts w:ascii="仿宋" w:eastAsia="仿宋" w:hAnsi="仿宋" w:cs="宋体" w:hint="eastAsia"/>
          <w:szCs w:val="21"/>
        </w:rPr>
        <w:sym w:font="Wingdings" w:char="00A8"/>
      </w:r>
      <w:r w:rsidRPr="00D67F57">
        <w:rPr>
          <w:rFonts w:ascii="仿宋" w:eastAsia="仿宋" w:hAnsi="仿宋" w:cs="宋体" w:hint="eastAsia"/>
          <w:szCs w:val="21"/>
        </w:rPr>
        <w:t xml:space="preserve">是    </w:t>
      </w:r>
      <w:r w:rsidRPr="00D67F57">
        <w:rPr>
          <w:rFonts w:ascii="仿宋" w:eastAsia="仿宋" w:hAnsi="仿宋" w:cs="宋体" w:hint="eastAsia"/>
          <w:szCs w:val="21"/>
        </w:rPr>
        <w:sym w:font="Wingdings" w:char="00A8"/>
      </w:r>
      <w:r w:rsidRPr="00D67F57">
        <w:rPr>
          <w:rFonts w:ascii="仿宋" w:eastAsia="仿宋" w:hAnsi="仿宋" w:cs="宋体" w:hint="eastAsia"/>
          <w:szCs w:val="21"/>
        </w:rPr>
        <w:t>否</w:t>
      </w:r>
    </w:p>
    <w:p w:rsidR="00D84FFB" w:rsidRPr="00D67F57" w:rsidRDefault="00D84FFB" w:rsidP="00D67F57">
      <w:pPr>
        <w:pStyle w:val="AONormal"/>
        <w:spacing w:line="360" w:lineRule="auto"/>
        <w:rPr>
          <w:rFonts w:ascii="仿宋" w:eastAsia="仿宋" w:hAnsi="仿宋" w:cs="宋体"/>
          <w:sz w:val="21"/>
        </w:rPr>
      </w:pPr>
      <w:r w:rsidRPr="00D67F57">
        <w:rPr>
          <w:rFonts w:ascii="仿宋" w:eastAsia="仿宋" w:hAnsi="仿宋" w:cs="宋体" w:hint="eastAsia"/>
          <w:bCs/>
        </w:rPr>
        <w:t xml:space="preserve">  </w:t>
      </w:r>
      <w:r w:rsidRPr="00D67F57">
        <w:rPr>
          <w:rFonts w:ascii="仿宋" w:eastAsia="仿宋" w:hAnsi="仿宋" w:cs="宋体" w:hint="eastAsia"/>
          <w:sz w:val="21"/>
        </w:rPr>
        <w:t xml:space="preserve">  收取履约保证金形式：</w:t>
      </w:r>
      <w:r w:rsidRPr="00D67F57">
        <w:rPr>
          <w:rFonts w:ascii="仿宋" w:eastAsia="仿宋" w:hAnsi="仿宋" w:cs="宋体" w:hint="eastAsia"/>
          <w:bCs/>
          <w:sz w:val="21"/>
          <w:u w:val="single"/>
        </w:rPr>
        <w:t xml:space="preserve">                            </w:t>
      </w:r>
    </w:p>
    <w:p w:rsidR="00D84FFB" w:rsidRPr="00D67F57" w:rsidRDefault="00D84FFB" w:rsidP="00D67F57">
      <w:pPr>
        <w:pStyle w:val="AONormal"/>
        <w:spacing w:line="360" w:lineRule="auto"/>
        <w:ind w:firstLine="420"/>
        <w:rPr>
          <w:rFonts w:ascii="仿宋" w:eastAsia="仿宋" w:hAnsi="仿宋" w:cs="宋体"/>
          <w:sz w:val="21"/>
        </w:rPr>
      </w:pPr>
      <w:r w:rsidRPr="00D67F57">
        <w:rPr>
          <w:rFonts w:ascii="仿宋" w:eastAsia="仿宋" w:hAnsi="仿宋" w:cs="宋体" w:hint="eastAsia"/>
          <w:sz w:val="21"/>
        </w:rPr>
        <w:t xml:space="preserve">    收取履约保证金金额：</w:t>
      </w:r>
      <w:r w:rsidRPr="00D67F57">
        <w:rPr>
          <w:rFonts w:ascii="仿宋" w:eastAsia="仿宋" w:hAnsi="仿宋" w:cs="宋体" w:hint="eastAsia"/>
          <w:bCs/>
          <w:sz w:val="21"/>
          <w:u w:val="single"/>
        </w:rPr>
        <w:t xml:space="preserve">                            </w:t>
      </w:r>
    </w:p>
    <w:p w:rsidR="00D84FFB" w:rsidRPr="00D67F57" w:rsidRDefault="00D84FFB" w:rsidP="00D67F57">
      <w:pPr>
        <w:snapToGrid w:val="0"/>
        <w:spacing w:line="360" w:lineRule="auto"/>
        <w:ind w:firstLineChars="200" w:firstLine="420"/>
        <w:rPr>
          <w:rFonts w:ascii="仿宋" w:eastAsia="仿宋" w:hAnsi="仿宋" w:cs="宋体"/>
        </w:rPr>
      </w:pPr>
      <w:r w:rsidRPr="00D67F57">
        <w:rPr>
          <w:rFonts w:ascii="仿宋" w:eastAsia="仿宋" w:hAnsi="仿宋" w:cs="宋体" w:hint="eastAsia"/>
          <w:bCs/>
          <w:szCs w:val="21"/>
        </w:rPr>
        <w:t xml:space="preserve">    履约担保期限：</w:t>
      </w:r>
      <w:r w:rsidRPr="00D67F57">
        <w:rPr>
          <w:rFonts w:ascii="仿宋" w:eastAsia="仿宋" w:hAnsi="仿宋" w:cs="宋体" w:hint="eastAsia"/>
          <w:bCs/>
          <w:szCs w:val="21"/>
          <w:u w:val="single"/>
        </w:rPr>
        <w:t xml:space="preserve">                                  </w:t>
      </w:r>
    </w:p>
    <w:p w:rsidR="00D84FFB" w:rsidRPr="00D67F57" w:rsidRDefault="00D84FFB" w:rsidP="00D67F57">
      <w:pPr>
        <w:adjustRightInd w:val="0"/>
        <w:snapToGrid w:val="0"/>
        <w:spacing w:line="360" w:lineRule="auto"/>
        <w:ind w:firstLineChars="200" w:firstLine="420"/>
        <w:rPr>
          <w:rFonts w:ascii="仿宋" w:eastAsia="仿宋" w:hAnsi="仿宋" w:cs="宋体"/>
          <w:bCs/>
          <w:szCs w:val="21"/>
        </w:rPr>
      </w:pPr>
      <w:r w:rsidRPr="00D67F57">
        <w:rPr>
          <w:rFonts w:ascii="仿宋" w:eastAsia="仿宋" w:hAnsi="仿宋" w:cs="宋体" w:hint="eastAsia"/>
          <w:bCs/>
          <w:szCs w:val="21"/>
        </w:rPr>
        <w:t>（4）分期履行要求：</w:t>
      </w:r>
      <w:r w:rsidRPr="00D67F57">
        <w:rPr>
          <w:rFonts w:ascii="仿宋" w:eastAsia="仿宋" w:hAnsi="仿宋" w:cs="宋体" w:hint="eastAsia"/>
          <w:bCs/>
          <w:szCs w:val="21"/>
          <w:u w:val="single"/>
        </w:rPr>
        <w:t xml:space="preserve">                                   </w:t>
      </w:r>
    </w:p>
    <w:p w:rsidR="00D84FFB" w:rsidRPr="00D67F57" w:rsidRDefault="00D84FFB" w:rsidP="00D67F57">
      <w:pPr>
        <w:adjustRightInd w:val="0"/>
        <w:snapToGrid w:val="0"/>
        <w:spacing w:line="360" w:lineRule="auto"/>
        <w:ind w:firstLineChars="200" w:firstLine="420"/>
        <w:rPr>
          <w:rFonts w:ascii="仿宋" w:eastAsia="仿宋" w:hAnsi="仿宋" w:cs="宋体"/>
          <w:szCs w:val="21"/>
          <w:u w:val="single"/>
        </w:rPr>
      </w:pPr>
      <w:r w:rsidRPr="00D67F57">
        <w:rPr>
          <w:rFonts w:ascii="仿宋" w:eastAsia="仿宋" w:hAnsi="仿宋" w:cs="宋体" w:hint="eastAsia"/>
          <w:bCs/>
          <w:szCs w:val="21"/>
        </w:rPr>
        <w:t>（5）风险处置措施和替代方案：</w:t>
      </w:r>
      <w:r w:rsidRPr="00D67F57">
        <w:rPr>
          <w:rFonts w:ascii="仿宋" w:eastAsia="仿宋" w:hAnsi="仿宋" w:cs="宋体" w:hint="eastAsia"/>
          <w:color w:val="0000FF"/>
          <w:szCs w:val="21"/>
          <w:u w:val="single"/>
        </w:rPr>
        <w:t xml:space="preserve"> </w:t>
      </w:r>
      <w:r w:rsidRPr="00D67F57">
        <w:rPr>
          <w:rFonts w:ascii="仿宋" w:eastAsia="仿宋" w:hAnsi="仿宋" w:cs="宋体" w:hint="eastAsia"/>
          <w:color w:val="000000" w:themeColor="text1"/>
          <w:szCs w:val="21"/>
          <w:u w:val="single"/>
        </w:rPr>
        <w:t xml:space="preserve">              </w:t>
      </w:r>
      <w:r w:rsidRPr="00D67F57">
        <w:rPr>
          <w:rFonts w:ascii="仿宋" w:eastAsia="仿宋" w:hAnsi="仿宋" w:cs="宋体" w:hint="eastAsia"/>
          <w:szCs w:val="21"/>
          <w:u w:val="single"/>
        </w:rPr>
        <w:t xml:space="preserve">          </w:t>
      </w:r>
    </w:p>
    <w:p w:rsidR="00D84FFB" w:rsidRPr="00D67F57" w:rsidRDefault="00D84FFB" w:rsidP="00D67F57">
      <w:pPr>
        <w:numPr>
          <w:ilvl w:val="0"/>
          <w:numId w:val="13"/>
        </w:numPr>
        <w:adjustRightInd w:val="0"/>
        <w:snapToGrid w:val="0"/>
        <w:spacing w:line="360" w:lineRule="auto"/>
        <w:ind w:firstLineChars="200" w:firstLine="422"/>
        <w:rPr>
          <w:rFonts w:ascii="仿宋" w:eastAsia="仿宋" w:hAnsi="仿宋"/>
          <w:b/>
          <w:szCs w:val="21"/>
        </w:rPr>
      </w:pPr>
      <w:r w:rsidRPr="00D67F57">
        <w:rPr>
          <w:rFonts w:ascii="仿宋" w:eastAsia="仿宋" w:hAnsi="仿宋" w:hint="eastAsia"/>
          <w:b/>
          <w:szCs w:val="21"/>
        </w:rPr>
        <w:t>合同验收</w:t>
      </w:r>
    </w:p>
    <w:p w:rsidR="00D84FFB" w:rsidRPr="00D67F57" w:rsidRDefault="00D84FFB" w:rsidP="00D67F57">
      <w:pPr>
        <w:numPr>
          <w:ilvl w:val="0"/>
          <w:numId w:val="15"/>
        </w:numPr>
        <w:adjustRightInd w:val="0"/>
        <w:snapToGrid w:val="0"/>
        <w:spacing w:line="360" w:lineRule="auto"/>
        <w:ind w:left="840" w:firstLineChars="200" w:firstLine="420"/>
        <w:rPr>
          <w:rFonts w:ascii="仿宋" w:eastAsia="仿宋" w:hAnsi="仿宋"/>
          <w:bCs/>
          <w:szCs w:val="21"/>
        </w:rPr>
      </w:pPr>
      <w:r w:rsidRPr="00D67F57">
        <w:rPr>
          <w:rFonts w:ascii="仿宋" w:eastAsia="仿宋" w:hAnsi="仿宋" w:hint="eastAsia"/>
          <w:bCs/>
          <w:szCs w:val="21"/>
        </w:rPr>
        <w:t>验收组织方式：</w:t>
      </w:r>
      <w:r w:rsidRPr="00D67F57">
        <w:rPr>
          <w:rFonts w:ascii="仿宋" w:eastAsia="仿宋" w:hAnsi="仿宋" w:cs="宋体" w:hint="eastAsia"/>
          <w:szCs w:val="21"/>
        </w:rPr>
        <w:sym w:font="Wingdings" w:char="00A8"/>
      </w:r>
      <w:r w:rsidRPr="00D67F57">
        <w:rPr>
          <w:rFonts w:ascii="仿宋" w:eastAsia="仿宋" w:hAnsi="仿宋" w:hint="eastAsia"/>
          <w:bCs/>
          <w:szCs w:val="21"/>
        </w:rPr>
        <w:t xml:space="preserve">自行组织 </w:t>
      </w:r>
      <w:r w:rsidRPr="00D67F57">
        <w:rPr>
          <w:rFonts w:ascii="仿宋" w:eastAsia="仿宋" w:hAnsi="仿宋" w:cs="宋体" w:hint="eastAsia"/>
          <w:szCs w:val="21"/>
        </w:rPr>
        <w:sym w:font="Wingdings" w:char="00A8"/>
      </w:r>
      <w:r w:rsidRPr="00D67F57">
        <w:rPr>
          <w:rFonts w:ascii="仿宋" w:eastAsia="仿宋" w:hAnsi="仿宋" w:hint="eastAsia"/>
          <w:bCs/>
          <w:szCs w:val="21"/>
        </w:rPr>
        <w:t>委托第三方组织</w:t>
      </w:r>
    </w:p>
    <w:p w:rsidR="00D84FFB" w:rsidRPr="00D67F57" w:rsidRDefault="00D84FFB" w:rsidP="00D67F57">
      <w:pPr>
        <w:adjustRightInd w:val="0"/>
        <w:snapToGrid w:val="0"/>
        <w:spacing w:line="360" w:lineRule="auto"/>
        <w:rPr>
          <w:rFonts w:ascii="仿宋" w:eastAsia="仿宋" w:hAnsi="仿宋"/>
          <w:bCs/>
          <w:szCs w:val="21"/>
        </w:rPr>
      </w:pPr>
      <w:r w:rsidRPr="00D67F57">
        <w:rPr>
          <w:rFonts w:ascii="仿宋" w:eastAsia="仿宋" w:hAnsi="仿宋" w:hint="eastAsia"/>
          <w:bCs/>
          <w:szCs w:val="21"/>
        </w:rPr>
        <w:t xml:space="preserve">         验收主体：</w:t>
      </w:r>
      <w:r w:rsidRPr="00D67F57">
        <w:rPr>
          <w:rFonts w:ascii="仿宋" w:eastAsia="仿宋" w:hAnsi="仿宋" w:hint="eastAsia"/>
          <w:bCs/>
          <w:szCs w:val="21"/>
          <w:u w:val="single"/>
        </w:rPr>
        <w:t xml:space="preserve">                  </w:t>
      </w:r>
    </w:p>
    <w:p w:rsidR="00D84FFB" w:rsidRPr="00D67F57" w:rsidRDefault="00D84FFB" w:rsidP="00D67F57">
      <w:pPr>
        <w:adjustRightInd w:val="0"/>
        <w:snapToGrid w:val="0"/>
        <w:spacing w:line="360" w:lineRule="auto"/>
        <w:rPr>
          <w:rFonts w:ascii="仿宋" w:eastAsia="仿宋" w:hAnsi="仿宋"/>
          <w:bCs/>
          <w:szCs w:val="21"/>
        </w:rPr>
      </w:pPr>
      <w:r w:rsidRPr="00D67F57">
        <w:rPr>
          <w:rFonts w:ascii="仿宋" w:eastAsia="仿宋" w:hAnsi="仿宋" w:hint="eastAsia"/>
          <w:bCs/>
          <w:szCs w:val="21"/>
        </w:rPr>
        <w:t xml:space="preserve">        是否邀请本项目的其他供应商参加验收：</w:t>
      </w:r>
      <w:r w:rsidRPr="00D67F57">
        <w:rPr>
          <w:rFonts w:ascii="仿宋" w:eastAsia="仿宋" w:hAnsi="仿宋" w:cs="宋体" w:hint="eastAsia"/>
          <w:szCs w:val="21"/>
        </w:rPr>
        <w:sym w:font="Wingdings" w:char="00A8"/>
      </w:r>
      <w:r w:rsidRPr="00D67F57">
        <w:rPr>
          <w:rFonts w:ascii="仿宋" w:eastAsia="仿宋" w:hAnsi="仿宋" w:hint="eastAsia"/>
          <w:bCs/>
          <w:szCs w:val="21"/>
        </w:rPr>
        <w:t xml:space="preserve">是  </w:t>
      </w:r>
      <w:r w:rsidRPr="00D67F57">
        <w:rPr>
          <w:rFonts w:ascii="仿宋" w:eastAsia="仿宋" w:hAnsi="仿宋" w:cs="宋体" w:hint="eastAsia"/>
          <w:szCs w:val="21"/>
        </w:rPr>
        <w:sym w:font="Wingdings" w:char="00A8"/>
      </w:r>
      <w:r w:rsidRPr="00D67F57">
        <w:rPr>
          <w:rFonts w:ascii="仿宋" w:eastAsia="仿宋" w:hAnsi="仿宋" w:hint="eastAsia"/>
          <w:bCs/>
          <w:szCs w:val="21"/>
        </w:rPr>
        <w:t>否</w:t>
      </w:r>
    </w:p>
    <w:p w:rsidR="00D84FFB" w:rsidRPr="00D67F57" w:rsidRDefault="00D84FFB" w:rsidP="00D67F57">
      <w:pPr>
        <w:adjustRightInd w:val="0"/>
        <w:snapToGrid w:val="0"/>
        <w:spacing w:line="360" w:lineRule="auto"/>
        <w:ind w:firstLineChars="400" w:firstLine="840"/>
        <w:rPr>
          <w:rFonts w:ascii="仿宋" w:eastAsia="仿宋" w:hAnsi="仿宋"/>
          <w:bCs/>
          <w:szCs w:val="21"/>
        </w:rPr>
      </w:pPr>
      <w:r w:rsidRPr="00D67F57">
        <w:rPr>
          <w:rFonts w:ascii="仿宋" w:eastAsia="仿宋" w:hAnsi="仿宋" w:hint="eastAsia"/>
          <w:bCs/>
          <w:szCs w:val="21"/>
        </w:rPr>
        <w:t>是否邀请专家参加验收：</w:t>
      </w:r>
      <w:r w:rsidRPr="00D67F57">
        <w:rPr>
          <w:rFonts w:ascii="仿宋" w:eastAsia="仿宋" w:hAnsi="仿宋" w:cs="宋体" w:hint="eastAsia"/>
          <w:szCs w:val="21"/>
        </w:rPr>
        <w:sym w:font="Wingdings" w:char="00A8"/>
      </w:r>
      <w:r w:rsidRPr="00D67F57">
        <w:rPr>
          <w:rFonts w:ascii="仿宋" w:eastAsia="仿宋" w:hAnsi="仿宋" w:hint="eastAsia"/>
          <w:bCs/>
          <w:szCs w:val="21"/>
        </w:rPr>
        <w:t xml:space="preserve">是  </w:t>
      </w:r>
      <w:r w:rsidRPr="00D67F57">
        <w:rPr>
          <w:rFonts w:ascii="仿宋" w:eastAsia="仿宋" w:hAnsi="仿宋" w:cs="宋体" w:hint="eastAsia"/>
          <w:szCs w:val="21"/>
        </w:rPr>
        <w:sym w:font="Wingdings" w:char="00A8"/>
      </w:r>
      <w:r w:rsidRPr="00D67F57">
        <w:rPr>
          <w:rFonts w:ascii="仿宋" w:eastAsia="仿宋" w:hAnsi="仿宋" w:hint="eastAsia"/>
          <w:bCs/>
          <w:szCs w:val="21"/>
        </w:rPr>
        <w:t>否</w:t>
      </w:r>
    </w:p>
    <w:p w:rsidR="00D84FFB" w:rsidRPr="00D67F57" w:rsidRDefault="00D84FFB" w:rsidP="00D67F57">
      <w:pPr>
        <w:adjustRightInd w:val="0"/>
        <w:snapToGrid w:val="0"/>
        <w:spacing w:line="360" w:lineRule="auto"/>
        <w:ind w:firstLineChars="400" w:firstLine="840"/>
        <w:rPr>
          <w:rFonts w:ascii="仿宋" w:eastAsia="仿宋" w:hAnsi="仿宋"/>
          <w:bCs/>
          <w:szCs w:val="21"/>
        </w:rPr>
      </w:pPr>
      <w:r w:rsidRPr="00D67F57">
        <w:rPr>
          <w:rFonts w:ascii="仿宋" w:eastAsia="仿宋" w:hAnsi="仿宋" w:hint="eastAsia"/>
          <w:bCs/>
          <w:szCs w:val="21"/>
        </w:rPr>
        <w:t>是否邀请服务对象参加验收：</w:t>
      </w:r>
      <w:r w:rsidRPr="00D67F57">
        <w:rPr>
          <w:rFonts w:ascii="仿宋" w:eastAsia="仿宋" w:hAnsi="仿宋" w:cs="宋体" w:hint="eastAsia"/>
          <w:szCs w:val="21"/>
        </w:rPr>
        <w:sym w:font="Wingdings" w:char="00A8"/>
      </w:r>
      <w:r w:rsidRPr="00D67F57">
        <w:rPr>
          <w:rFonts w:ascii="仿宋" w:eastAsia="仿宋" w:hAnsi="仿宋" w:hint="eastAsia"/>
          <w:bCs/>
          <w:szCs w:val="21"/>
        </w:rPr>
        <w:t xml:space="preserve">是  </w:t>
      </w:r>
      <w:r w:rsidRPr="00D67F57">
        <w:rPr>
          <w:rFonts w:ascii="仿宋" w:eastAsia="仿宋" w:hAnsi="仿宋" w:cs="宋体" w:hint="eastAsia"/>
          <w:szCs w:val="21"/>
        </w:rPr>
        <w:sym w:font="Wingdings" w:char="00A8"/>
      </w:r>
      <w:r w:rsidRPr="00D67F57">
        <w:rPr>
          <w:rFonts w:ascii="仿宋" w:eastAsia="仿宋" w:hAnsi="仿宋" w:hint="eastAsia"/>
          <w:bCs/>
          <w:szCs w:val="21"/>
        </w:rPr>
        <w:t>否</w:t>
      </w:r>
    </w:p>
    <w:p w:rsidR="00D84FFB" w:rsidRPr="00D67F57" w:rsidRDefault="00D84FFB" w:rsidP="00D67F57">
      <w:pPr>
        <w:adjustRightInd w:val="0"/>
        <w:snapToGrid w:val="0"/>
        <w:spacing w:line="360" w:lineRule="auto"/>
        <w:ind w:firstLineChars="400" w:firstLine="840"/>
        <w:rPr>
          <w:rFonts w:ascii="仿宋" w:eastAsia="仿宋" w:hAnsi="仿宋"/>
          <w:bCs/>
          <w:szCs w:val="21"/>
        </w:rPr>
      </w:pPr>
      <w:r w:rsidRPr="00D67F57">
        <w:rPr>
          <w:rFonts w:ascii="仿宋" w:eastAsia="仿宋" w:hAnsi="仿宋" w:hint="eastAsia"/>
          <w:bCs/>
          <w:szCs w:val="21"/>
        </w:rPr>
        <w:t>是否邀请第三方检测机构参加验收：</w:t>
      </w:r>
      <w:r w:rsidRPr="00D67F57">
        <w:rPr>
          <w:rFonts w:ascii="仿宋" w:eastAsia="仿宋" w:hAnsi="仿宋" w:cs="宋体" w:hint="eastAsia"/>
          <w:szCs w:val="21"/>
        </w:rPr>
        <w:sym w:font="Wingdings" w:char="00A8"/>
      </w:r>
      <w:r w:rsidRPr="00D67F57">
        <w:rPr>
          <w:rFonts w:ascii="仿宋" w:eastAsia="仿宋" w:hAnsi="仿宋" w:hint="eastAsia"/>
          <w:bCs/>
          <w:szCs w:val="21"/>
        </w:rPr>
        <w:t xml:space="preserve">是  </w:t>
      </w:r>
      <w:r w:rsidRPr="00D67F57">
        <w:rPr>
          <w:rFonts w:ascii="仿宋" w:eastAsia="仿宋" w:hAnsi="仿宋" w:cs="宋体" w:hint="eastAsia"/>
          <w:szCs w:val="21"/>
        </w:rPr>
        <w:sym w:font="Wingdings" w:char="00A8"/>
      </w:r>
      <w:r w:rsidRPr="00D67F57">
        <w:rPr>
          <w:rFonts w:ascii="仿宋" w:eastAsia="仿宋" w:hAnsi="仿宋" w:hint="eastAsia"/>
          <w:bCs/>
          <w:szCs w:val="21"/>
        </w:rPr>
        <w:t>否</w:t>
      </w:r>
    </w:p>
    <w:p w:rsidR="00D84FFB" w:rsidRPr="00D67F57" w:rsidRDefault="00D84FFB" w:rsidP="00D67F57">
      <w:pPr>
        <w:adjustRightInd w:val="0"/>
        <w:snapToGrid w:val="0"/>
        <w:spacing w:line="360" w:lineRule="auto"/>
        <w:ind w:firstLineChars="400" w:firstLine="840"/>
        <w:rPr>
          <w:rFonts w:ascii="仿宋" w:eastAsia="仿宋" w:hAnsi="仿宋"/>
          <w:bCs/>
          <w:szCs w:val="21"/>
        </w:rPr>
      </w:pPr>
      <w:r w:rsidRPr="00D67F57">
        <w:rPr>
          <w:rFonts w:ascii="仿宋" w:eastAsia="仿宋" w:hAnsi="仿宋" w:hint="eastAsia"/>
          <w:bCs/>
          <w:szCs w:val="21"/>
        </w:rPr>
        <w:lastRenderedPageBreak/>
        <w:t>是否进行抽查检测：</w:t>
      </w:r>
      <w:r w:rsidRPr="00D67F57">
        <w:rPr>
          <w:rFonts w:ascii="仿宋" w:eastAsia="仿宋" w:hAnsi="仿宋" w:cs="宋体" w:hint="eastAsia"/>
          <w:szCs w:val="21"/>
        </w:rPr>
        <w:sym w:font="Wingdings" w:char="00A8"/>
      </w:r>
      <w:r w:rsidRPr="00D67F57">
        <w:rPr>
          <w:rFonts w:ascii="仿宋" w:eastAsia="仿宋" w:hAnsi="仿宋" w:hint="eastAsia"/>
          <w:bCs/>
          <w:szCs w:val="21"/>
        </w:rPr>
        <w:t>是，抽查比例：</w:t>
      </w:r>
      <w:r w:rsidRPr="00D67F57">
        <w:rPr>
          <w:rFonts w:ascii="仿宋" w:eastAsia="仿宋" w:hAnsi="仿宋" w:hint="eastAsia"/>
          <w:bCs/>
          <w:szCs w:val="21"/>
          <w:u w:val="single"/>
        </w:rPr>
        <w:t xml:space="preserve">        </w:t>
      </w:r>
      <w:r w:rsidRPr="00D67F57">
        <w:rPr>
          <w:rFonts w:ascii="仿宋" w:eastAsia="仿宋" w:hAnsi="仿宋" w:hint="eastAsia"/>
          <w:bCs/>
          <w:szCs w:val="21"/>
        </w:rPr>
        <w:t xml:space="preserve"> </w:t>
      </w:r>
      <w:r w:rsidRPr="00D67F57">
        <w:rPr>
          <w:rFonts w:ascii="仿宋" w:eastAsia="仿宋" w:hAnsi="仿宋" w:cs="宋体" w:hint="eastAsia"/>
          <w:szCs w:val="21"/>
        </w:rPr>
        <w:sym w:font="Wingdings" w:char="00A8"/>
      </w:r>
      <w:proofErr w:type="gramStart"/>
      <w:r w:rsidRPr="00D67F57">
        <w:rPr>
          <w:rFonts w:ascii="仿宋" w:eastAsia="仿宋" w:hAnsi="仿宋" w:hint="eastAsia"/>
          <w:bCs/>
          <w:szCs w:val="21"/>
        </w:rPr>
        <w:t>否</w:t>
      </w:r>
      <w:proofErr w:type="gramEnd"/>
    </w:p>
    <w:p w:rsidR="00D84FFB" w:rsidRPr="00D67F57" w:rsidRDefault="00D84FFB" w:rsidP="00D67F57">
      <w:pPr>
        <w:adjustRightInd w:val="0"/>
        <w:snapToGrid w:val="0"/>
        <w:spacing w:line="360" w:lineRule="auto"/>
        <w:ind w:firstLineChars="400" w:firstLine="840"/>
        <w:rPr>
          <w:rFonts w:ascii="仿宋" w:eastAsia="仿宋" w:hAnsi="仿宋"/>
          <w:bCs/>
          <w:szCs w:val="21"/>
          <w:u w:val="single"/>
        </w:rPr>
      </w:pPr>
      <w:r w:rsidRPr="00D67F57">
        <w:rPr>
          <w:rFonts w:ascii="仿宋" w:eastAsia="仿宋" w:hAnsi="仿宋" w:hint="eastAsia"/>
          <w:bCs/>
          <w:szCs w:val="21"/>
        </w:rPr>
        <w:t>是否存在破坏性检测：</w:t>
      </w:r>
      <w:r w:rsidRPr="00D67F57">
        <w:rPr>
          <w:rFonts w:ascii="仿宋" w:eastAsia="仿宋" w:hAnsi="仿宋" w:cs="宋体" w:hint="eastAsia"/>
          <w:szCs w:val="21"/>
        </w:rPr>
        <w:sym w:font="Wingdings" w:char="00A8"/>
      </w:r>
      <w:r w:rsidRPr="00D67F57">
        <w:rPr>
          <w:rFonts w:ascii="仿宋" w:eastAsia="仿宋" w:hAnsi="仿宋" w:hint="eastAsia"/>
          <w:bCs/>
          <w:szCs w:val="21"/>
        </w:rPr>
        <w:t>是，</w:t>
      </w:r>
      <w:r w:rsidRPr="00D67F57">
        <w:rPr>
          <w:rFonts w:ascii="仿宋" w:eastAsia="仿宋" w:hAnsi="仿宋" w:hint="eastAsia"/>
          <w:bCs/>
          <w:szCs w:val="21"/>
          <w:u w:val="single"/>
        </w:rPr>
        <w:t>（应明确对被破坏的检测产品的处理方式）</w:t>
      </w:r>
    </w:p>
    <w:p w:rsidR="00D84FFB" w:rsidRPr="00D67F57" w:rsidRDefault="00D84FFB" w:rsidP="00D67F57">
      <w:pPr>
        <w:adjustRightInd w:val="0"/>
        <w:snapToGrid w:val="0"/>
        <w:spacing w:line="360" w:lineRule="auto"/>
        <w:ind w:firstLineChars="400" w:firstLine="840"/>
        <w:rPr>
          <w:rFonts w:ascii="仿宋" w:eastAsia="仿宋" w:hAnsi="仿宋"/>
          <w:bCs/>
          <w:szCs w:val="21"/>
        </w:rPr>
      </w:pPr>
      <w:r w:rsidRPr="00D67F57">
        <w:rPr>
          <w:rFonts w:ascii="仿宋" w:eastAsia="仿宋" w:hAnsi="仿宋" w:hint="eastAsia"/>
          <w:bCs/>
          <w:szCs w:val="21"/>
        </w:rPr>
        <w:t xml:space="preserve">                    </w:t>
      </w:r>
      <w:r w:rsidRPr="00D67F57">
        <w:rPr>
          <w:rFonts w:ascii="仿宋" w:eastAsia="仿宋" w:hAnsi="仿宋" w:cs="宋体" w:hint="eastAsia"/>
          <w:szCs w:val="21"/>
        </w:rPr>
        <w:sym w:font="Wingdings" w:char="00A8"/>
      </w:r>
      <w:proofErr w:type="gramStart"/>
      <w:r w:rsidRPr="00D67F57">
        <w:rPr>
          <w:rFonts w:ascii="仿宋" w:eastAsia="仿宋" w:hAnsi="仿宋" w:hint="eastAsia"/>
          <w:bCs/>
          <w:szCs w:val="21"/>
        </w:rPr>
        <w:t>否</w:t>
      </w:r>
      <w:proofErr w:type="gramEnd"/>
    </w:p>
    <w:p w:rsidR="00D84FFB" w:rsidRPr="00D67F57" w:rsidRDefault="00D84FFB" w:rsidP="00D67F57">
      <w:pPr>
        <w:adjustRightInd w:val="0"/>
        <w:snapToGrid w:val="0"/>
        <w:spacing w:line="360" w:lineRule="auto"/>
        <w:ind w:firstLineChars="400" w:firstLine="840"/>
        <w:rPr>
          <w:rFonts w:ascii="仿宋" w:eastAsia="仿宋" w:hAnsi="仿宋"/>
          <w:bCs/>
          <w:szCs w:val="21"/>
          <w:u w:val="single"/>
        </w:rPr>
      </w:pPr>
      <w:r w:rsidRPr="00D67F57">
        <w:rPr>
          <w:rFonts w:ascii="仿宋" w:eastAsia="仿宋" w:hAnsi="仿宋" w:hint="eastAsia"/>
          <w:bCs/>
          <w:szCs w:val="21"/>
        </w:rPr>
        <w:t>验收组织的其他事项：</w:t>
      </w:r>
      <w:r w:rsidRPr="00D67F57">
        <w:rPr>
          <w:rFonts w:ascii="仿宋" w:eastAsia="仿宋" w:hAnsi="仿宋" w:hint="eastAsia"/>
          <w:bCs/>
          <w:szCs w:val="21"/>
          <w:u w:val="single"/>
        </w:rPr>
        <w:t xml:space="preserve">                </w:t>
      </w:r>
    </w:p>
    <w:p w:rsidR="00D84FFB" w:rsidRPr="00D67F57" w:rsidRDefault="00D84FFB" w:rsidP="00D67F57">
      <w:pPr>
        <w:adjustRightInd w:val="0"/>
        <w:snapToGrid w:val="0"/>
        <w:spacing w:line="360" w:lineRule="auto"/>
        <w:ind w:firstLineChars="200" w:firstLine="420"/>
        <w:rPr>
          <w:rFonts w:ascii="仿宋" w:eastAsia="仿宋" w:hAnsi="仿宋"/>
          <w:bCs/>
          <w:szCs w:val="21"/>
          <w:u w:val="single"/>
        </w:rPr>
      </w:pPr>
      <w:r w:rsidRPr="00D67F57">
        <w:rPr>
          <w:rFonts w:ascii="仿宋" w:eastAsia="仿宋" w:hAnsi="仿宋" w:hint="eastAsia"/>
          <w:bCs/>
          <w:szCs w:val="21"/>
        </w:rPr>
        <w:t>（2）履约验收时间：</w:t>
      </w:r>
      <w:r w:rsidRPr="00D67F57">
        <w:rPr>
          <w:rFonts w:ascii="仿宋" w:eastAsia="仿宋" w:hAnsi="仿宋" w:hint="eastAsia"/>
          <w:bCs/>
          <w:szCs w:val="21"/>
          <w:u w:val="single"/>
        </w:rPr>
        <w:t xml:space="preserve">（计划于何时验收/供应商提出验收申请之日起   日内组织验收） </w:t>
      </w:r>
    </w:p>
    <w:p w:rsidR="00D84FFB" w:rsidRPr="00D67F57" w:rsidRDefault="00D84FFB" w:rsidP="00D67F57">
      <w:pPr>
        <w:adjustRightInd w:val="0"/>
        <w:snapToGrid w:val="0"/>
        <w:spacing w:line="360" w:lineRule="auto"/>
        <w:ind w:firstLineChars="200" w:firstLine="420"/>
        <w:rPr>
          <w:rFonts w:ascii="仿宋" w:eastAsia="仿宋" w:hAnsi="仿宋"/>
          <w:bCs/>
          <w:szCs w:val="21"/>
        </w:rPr>
      </w:pPr>
      <w:r w:rsidRPr="00D67F57">
        <w:rPr>
          <w:rFonts w:ascii="仿宋" w:eastAsia="仿宋" w:hAnsi="仿宋" w:hint="eastAsia"/>
          <w:bCs/>
          <w:szCs w:val="21"/>
        </w:rPr>
        <w:t>（3）履约验收方式：</w:t>
      </w:r>
      <w:r w:rsidRPr="00D67F57">
        <w:rPr>
          <w:rFonts w:ascii="仿宋" w:eastAsia="仿宋" w:hAnsi="仿宋" w:cs="宋体" w:hint="eastAsia"/>
          <w:szCs w:val="21"/>
        </w:rPr>
        <w:sym w:font="Wingdings" w:char="00A8"/>
      </w:r>
      <w:r w:rsidRPr="00D67F57">
        <w:rPr>
          <w:rFonts w:ascii="仿宋" w:eastAsia="仿宋" w:hAnsi="仿宋" w:hint="eastAsia"/>
          <w:bCs/>
          <w:szCs w:val="21"/>
        </w:rPr>
        <w:t xml:space="preserve">一次性验收         </w:t>
      </w:r>
    </w:p>
    <w:p w:rsidR="00D84FFB" w:rsidRPr="00D67F57" w:rsidRDefault="00D84FFB" w:rsidP="00D67F57">
      <w:pPr>
        <w:adjustRightInd w:val="0"/>
        <w:snapToGrid w:val="0"/>
        <w:spacing w:line="360" w:lineRule="auto"/>
        <w:rPr>
          <w:rFonts w:ascii="仿宋" w:eastAsia="仿宋" w:hAnsi="仿宋"/>
          <w:bCs/>
          <w:szCs w:val="21"/>
        </w:rPr>
      </w:pPr>
      <w:r w:rsidRPr="00D67F57">
        <w:rPr>
          <w:rFonts w:ascii="仿宋" w:eastAsia="仿宋" w:hAnsi="仿宋" w:hint="eastAsia"/>
          <w:bCs/>
          <w:szCs w:val="21"/>
        </w:rPr>
        <w:t xml:space="preserve">                       </w:t>
      </w:r>
      <w:r w:rsidRPr="00D67F57">
        <w:rPr>
          <w:rFonts w:ascii="仿宋" w:eastAsia="仿宋" w:hAnsi="仿宋" w:cs="宋体" w:hint="eastAsia"/>
          <w:szCs w:val="21"/>
        </w:rPr>
        <w:sym w:font="Wingdings" w:char="00A8"/>
      </w:r>
      <w:r w:rsidRPr="00D67F57">
        <w:rPr>
          <w:rFonts w:ascii="仿宋" w:eastAsia="仿宋" w:hAnsi="仿宋" w:hint="eastAsia"/>
          <w:bCs/>
          <w:szCs w:val="21"/>
        </w:rPr>
        <w:t>分期/分项验收：</w:t>
      </w:r>
      <w:r w:rsidRPr="00D67F57">
        <w:rPr>
          <w:rFonts w:ascii="仿宋" w:eastAsia="仿宋" w:hAnsi="仿宋" w:hint="eastAsia"/>
          <w:bCs/>
          <w:szCs w:val="21"/>
          <w:u w:val="single"/>
        </w:rPr>
        <w:t xml:space="preserve"> （应明确分期</w:t>
      </w:r>
      <w:r w:rsidRPr="00D67F57">
        <w:rPr>
          <w:rFonts w:ascii="仿宋" w:eastAsia="仿宋" w:hAnsi="仿宋"/>
          <w:bCs/>
          <w:szCs w:val="21"/>
          <w:u w:val="single"/>
          <w:lang w:val="en"/>
        </w:rPr>
        <w:t>/</w:t>
      </w:r>
      <w:r w:rsidRPr="00D67F57">
        <w:rPr>
          <w:rFonts w:ascii="仿宋" w:eastAsia="仿宋" w:hAnsi="仿宋" w:hint="eastAsia"/>
          <w:bCs/>
          <w:szCs w:val="21"/>
          <w:u w:val="single"/>
          <w:lang w:val="en"/>
        </w:rPr>
        <w:t>分项验收的工作安排</w:t>
      </w:r>
      <w:r w:rsidRPr="00D67F57">
        <w:rPr>
          <w:rFonts w:ascii="仿宋" w:eastAsia="仿宋" w:hAnsi="仿宋" w:hint="eastAsia"/>
          <w:bCs/>
          <w:szCs w:val="21"/>
          <w:u w:val="single"/>
        </w:rPr>
        <w:t xml:space="preserve">）  </w:t>
      </w:r>
    </w:p>
    <w:p w:rsidR="00D84FFB" w:rsidRPr="00D67F57" w:rsidRDefault="00D84FFB" w:rsidP="00D67F57">
      <w:pPr>
        <w:adjustRightInd w:val="0"/>
        <w:snapToGrid w:val="0"/>
        <w:spacing w:line="360" w:lineRule="auto"/>
        <w:ind w:firstLineChars="200" w:firstLine="420"/>
        <w:rPr>
          <w:rFonts w:ascii="仿宋" w:eastAsia="仿宋" w:hAnsi="仿宋"/>
          <w:bCs/>
          <w:szCs w:val="21"/>
        </w:rPr>
      </w:pPr>
      <w:r w:rsidRPr="00D67F57">
        <w:rPr>
          <w:rFonts w:ascii="仿宋" w:eastAsia="仿宋" w:hAnsi="仿宋" w:hint="eastAsia"/>
          <w:bCs/>
          <w:szCs w:val="21"/>
        </w:rPr>
        <w:t>（4）履约验收程序：</w:t>
      </w:r>
      <w:r w:rsidRPr="00D67F57">
        <w:rPr>
          <w:rFonts w:ascii="仿宋" w:eastAsia="仿宋" w:hAnsi="仿宋" w:hint="eastAsia"/>
          <w:bCs/>
          <w:szCs w:val="21"/>
          <w:u w:val="single"/>
        </w:rPr>
        <w:t xml:space="preserve">                                         </w:t>
      </w:r>
    </w:p>
    <w:p w:rsidR="00D84FFB" w:rsidRPr="00D67F57" w:rsidRDefault="00D84FFB" w:rsidP="00D67F57">
      <w:pPr>
        <w:adjustRightInd w:val="0"/>
        <w:snapToGrid w:val="0"/>
        <w:spacing w:line="360" w:lineRule="auto"/>
        <w:ind w:firstLineChars="200" w:firstLine="420"/>
        <w:rPr>
          <w:rFonts w:ascii="仿宋" w:eastAsia="仿宋" w:hAnsi="仿宋"/>
          <w:bCs/>
          <w:szCs w:val="21"/>
          <w:u w:val="single"/>
        </w:rPr>
      </w:pPr>
      <w:r w:rsidRPr="00D67F57">
        <w:rPr>
          <w:rFonts w:ascii="仿宋" w:eastAsia="仿宋" w:hAnsi="仿宋" w:hint="eastAsia"/>
          <w:bCs/>
          <w:szCs w:val="21"/>
        </w:rPr>
        <w:t>（5）履约验收的内容：</w:t>
      </w:r>
      <w:r w:rsidRPr="00D67F57">
        <w:rPr>
          <w:rFonts w:ascii="仿宋" w:eastAsia="仿宋" w:hAnsi="仿宋" w:hint="eastAsia"/>
          <w:bCs/>
          <w:szCs w:val="21"/>
          <w:u w:val="single"/>
        </w:rPr>
        <w:t xml:space="preserve"> （应当包括每一项技术和商务要求的履约情况，特别是落实政府采购扶持中小企业，支持绿色发展和乡村振兴等政策情况）                                      </w:t>
      </w:r>
    </w:p>
    <w:p w:rsidR="00D84FFB" w:rsidRPr="00D67F57" w:rsidRDefault="00D84FFB" w:rsidP="00D67F57">
      <w:pPr>
        <w:adjustRightInd w:val="0"/>
        <w:snapToGrid w:val="0"/>
        <w:spacing w:line="360" w:lineRule="auto"/>
        <w:ind w:firstLineChars="200" w:firstLine="420"/>
        <w:rPr>
          <w:rFonts w:ascii="仿宋" w:eastAsia="仿宋" w:hAnsi="仿宋"/>
          <w:bCs/>
          <w:szCs w:val="21"/>
          <w:u w:val="single"/>
        </w:rPr>
      </w:pPr>
      <w:r w:rsidRPr="00D67F57">
        <w:rPr>
          <w:rFonts w:ascii="仿宋" w:eastAsia="仿宋" w:hAnsi="仿宋" w:hint="eastAsia"/>
          <w:bCs/>
          <w:szCs w:val="21"/>
        </w:rPr>
        <w:t>（6）履约验收标准：</w:t>
      </w:r>
      <w:r w:rsidRPr="00D67F57">
        <w:rPr>
          <w:rFonts w:ascii="仿宋" w:eastAsia="仿宋" w:hAnsi="仿宋" w:hint="eastAsia"/>
          <w:bCs/>
          <w:szCs w:val="21"/>
          <w:u w:val="single"/>
        </w:rPr>
        <w:t xml:space="preserve">                                         </w:t>
      </w:r>
    </w:p>
    <w:p w:rsidR="00D84FFB" w:rsidRPr="00D67F57" w:rsidRDefault="00D84FFB" w:rsidP="00D67F57">
      <w:pPr>
        <w:pStyle w:val="AONormal"/>
        <w:spacing w:line="360" w:lineRule="auto"/>
        <w:ind w:firstLine="420"/>
        <w:rPr>
          <w:rFonts w:ascii="仿宋" w:eastAsia="仿宋" w:hAnsi="仿宋" w:cs="宋体"/>
          <w:sz w:val="21"/>
        </w:rPr>
      </w:pPr>
      <w:r w:rsidRPr="00D67F57">
        <w:rPr>
          <w:rFonts w:ascii="仿宋" w:eastAsia="仿宋" w:hAnsi="仿宋" w:cs="宋体" w:hint="eastAsia"/>
          <w:bCs/>
          <w:sz w:val="21"/>
        </w:rPr>
        <w:t>（7）是否以采购活动中供应商提供的样品作为参考：</w:t>
      </w:r>
      <w:r w:rsidRPr="00D67F57">
        <w:rPr>
          <w:rFonts w:ascii="仿宋" w:eastAsia="仿宋" w:hAnsi="仿宋" w:cs="宋体" w:hint="eastAsia"/>
          <w:sz w:val="21"/>
        </w:rPr>
        <w:sym w:font="Wingdings" w:char="00A8"/>
      </w:r>
      <w:r w:rsidRPr="00D67F57">
        <w:rPr>
          <w:rFonts w:ascii="仿宋" w:eastAsia="仿宋" w:hAnsi="仿宋" w:cs="宋体" w:hint="eastAsia"/>
          <w:bCs/>
          <w:sz w:val="21"/>
        </w:rPr>
        <w:t xml:space="preserve">是  </w:t>
      </w:r>
      <w:r w:rsidRPr="00D67F57">
        <w:rPr>
          <w:rFonts w:ascii="仿宋" w:eastAsia="仿宋" w:hAnsi="仿宋" w:cs="宋体" w:hint="eastAsia"/>
          <w:sz w:val="21"/>
        </w:rPr>
        <w:sym w:font="Wingdings" w:char="00A8"/>
      </w:r>
      <w:r w:rsidRPr="00D67F57">
        <w:rPr>
          <w:rFonts w:ascii="仿宋" w:eastAsia="仿宋" w:hAnsi="仿宋" w:cs="宋体" w:hint="eastAsia"/>
          <w:bCs/>
          <w:sz w:val="21"/>
        </w:rPr>
        <w:t>否</w:t>
      </w:r>
    </w:p>
    <w:p w:rsidR="00D84FFB" w:rsidRPr="00D67F57" w:rsidRDefault="00D84FFB" w:rsidP="00D67F57">
      <w:pPr>
        <w:adjustRightInd w:val="0"/>
        <w:snapToGrid w:val="0"/>
        <w:spacing w:line="360" w:lineRule="auto"/>
        <w:ind w:firstLineChars="200" w:firstLine="420"/>
        <w:rPr>
          <w:rFonts w:ascii="仿宋" w:eastAsia="仿宋" w:hAnsi="仿宋" w:cs="宋体"/>
          <w:bCs/>
          <w:szCs w:val="21"/>
          <w:u w:val="single"/>
        </w:rPr>
      </w:pPr>
      <w:r w:rsidRPr="00D67F57">
        <w:rPr>
          <w:rFonts w:ascii="仿宋" w:eastAsia="仿宋" w:hAnsi="仿宋" w:cs="宋体" w:hint="eastAsia"/>
          <w:bCs/>
          <w:szCs w:val="21"/>
        </w:rPr>
        <w:t>（8）履约验收其他事项：</w:t>
      </w:r>
      <w:r w:rsidRPr="00D67F57">
        <w:rPr>
          <w:rFonts w:ascii="仿宋" w:eastAsia="仿宋" w:hAnsi="仿宋" w:cs="宋体" w:hint="eastAsia"/>
          <w:bCs/>
          <w:szCs w:val="21"/>
          <w:u w:val="single"/>
        </w:rPr>
        <w:t xml:space="preserve">      （产权过户登记等）          </w:t>
      </w:r>
    </w:p>
    <w:p w:rsidR="00D84FFB" w:rsidRPr="00D67F57" w:rsidRDefault="00D84FFB" w:rsidP="00D67F57">
      <w:pPr>
        <w:numPr>
          <w:ilvl w:val="0"/>
          <w:numId w:val="13"/>
        </w:numPr>
        <w:adjustRightInd w:val="0"/>
        <w:snapToGrid w:val="0"/>
        <w:spacing w:line="360" w:lineRule="auto"/>
        <w:ind w:firstLineChars="200" w:firstLine="422"/>
        <w:rPr>
          <w:rFonts w:ascii="仿宋" w:eastAsia="仿宋" w:hAnsi="仿宋"/>
          <w:b/>
          <w:szCs w:val="21"/>
        </w:rPr>
      </w:pPr>
      <w:r w:rsidRPr="00D67F57">
        <w:rPr>
          <w:rFonts w:ascii="仿宋" w:eastAsia="仿宋" w:hAnsi="仿宋" w:hint="eastAsia"/>
          <w:b/>
          <w:szCs w:val="21"/>
        </w:rPr>
        <w:t>组成合同的文件</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本协议书与下列文件一起构成合同文件，如下述文件之间有任何抵触、矛盾或歧义，应按以下顺序解释：</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（1）政府采购合同协议书及其变更、补充协议</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（2）政府采购合同专用条款</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（3）政府采购合同通用条款</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（4）中标（成交）通知书</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（5）投标（响应）文件</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（6）采购文件</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（7）有关技术文件，图纸</w:t>
      </w:r>
    </w:p>
    <w:p w:rsidR="00D84FFB" w:rsidRPr="00D67F57" w:rsidRDefault="00D84FFB" w:rsidP="00D67F57">
      <w:pPr>
        <w:pStyle w:val="AONormal"/>
        <w:spacing w:line="360" w:lineRule="auto"/>
        <w:ind w:firstLine="420"/>
        <w:rPr>
          <w:rFonts w:ascii="仿宋" w:eastAsia="仿宋" w:hAnsi="仿宋" w:cs="宋体"/>
          <w:kern w:val="2"/>
          <w:sz w:val="21"/>
        </w:rPr>
      </w:pPr>
      <w:r w:rsidRPr="00D67F57">
        <w:rPr>
          <w:rFonts w:ascii="仿宋" w:eastAsia="仿宋" w:hAnsi="仿宋" w:cs="宋体" w:hint="eastAsia"/>
          <w:sz w:val="21"/>
        </w:rPr>
        <w:t>（8）</w:t>
      </w:r>
      <w:r w:rsidRPr="00D67F57">
        <w:rPr>
          <w:rFonts w:ascii="仿宋" w:eastAsia="仿宋" w:hAnsi="仿宋" w:cs="宋体" w:hint="eastAsia"/>
          <w:color w:val="000000" w:themeColor="text1"/>
          <w:kern w:val="2"/>
          <w:sz w:val="21"/>
        </w:rPr>
        <w:t>国家法律、行政法规和规章制度规定或合同约定的作为合同组成部分的其他文件</w:t>
      </w:r>
    </w:p>
    <w:p w:rsidR="00D84FFB" w:rsidRPr="00D67F57" w:rsidRDefault="00D84FFB" w:rsidP="00D67F57">
      <w:pPr>
        <w:numPr>
          <w:ilvl w:val="0"/>
          <w:numId w:val="13"/>
        </w:numPr>
        <w:adjustRightInd w:val="0"/>
        <w:snapToGrid w:val="0"/>
        <w:spacing w:line="360" w:lineRule="auto"/>
        <w:ind w:firstLineChars="200" w:firstLine="422"/>
        <w:rPr>
          <w:rFonts w:ascii="仿宋" w:eastAsia="仿宋" w:hAnsi="仿宋"/>
          <w:b/>
          <w:szCs w:val="21"/>
        </w:rPr>
      </w:pPr>
      <w:r w:rsidRPr="00D67F57">
        <w:rPr>
          <w:rFonts w:ascii="仿宋" w:eastAsia="仿宋" w:hAnsi="仿宋" w:hint="eastAsia"/>
          <w:b/>
          <w:szCs w:val="21"/>
        </w:rPr>
        <w:t>合同生效</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本合同自</w:t>
      </w:r>
      <w:r w:rsidRPr="00D67F57">
        <w:rPr>
          <w:rFonts w:ascii="仿宋" w:eastAsia="仿宋" w:hAnsi="仿宋" w:hint="eastAsia"/>
          <w:szCs w:val="21"/>
          <w:u w:val="single"/>
        </w:rPr>
        <w:t xml:space="preserve">                             </w:t>
      </w:r>
      <w:r w:rsidRPr="00D67F57">
        <w:rPr>
          <w:rFonts w:ascii="仿宋" w:eastAsia="仿宋" w:hAnsi="仿宋" w:hint="eastAsia"/>
          <w:szCs w:val="21"/>
        </w:rPr>
        <w:t>生效。</w:t>
      </w:r>
    </w:p>
    <w:p w:rsidR="00D84FFB" w:rsidRPr="00D67F57" w:rsidRDefault="00D84FFB" w:rsidP="00D67F57">
      <w:pPr>
        <w:numPr>
          <w:ilvl w:val="0"/>
          <w:numId w:val="13"/>
        </w:numPr>
        <w:adjustRightInd w:val="0"/>
        <w:snapToGrid w:val="0"/>
        <w:spacing w:line="360" w:lineRule="auto"/>
        <w:ind w:firstLineChars="200" w:firstLine="422"/>
        <w:rPr>
          <w:rFonts w:ascii="仿宋" w:eastAsia="仿宋" w:hAnsi="仿宋"/>
          <w:b/>
          <w:szCs w:val="21"/>
        </w:rPr>
      </w:pPr>
      <w:r w:rsidRPr="00D67F57">
        <w:rPr>
          <w:rFonts w:ascii="仿宋" w:eastAsia="仿宋" w:hAnsi="仿宋" w:hint="eastAsia"/>
          <w:b/>
          <w:szCs w:val="21"/>
        </w:rPr>
        <w:t>合同份数</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本合同一式</w:t>
      </w:r>
      <w:r w:rsidRPr="00D67F57">
        <w:rPr>
          <w:rFonts w:ascii="仿宋" w:eastAsia="仿宋" w:hAnsi="仿宋" w:hint="eastAsia"/>
          <w:szCs w:val="21"/>
          <w:u w:val="single"/>
        </w:rPr>
        <w:t xml:space="preserve">    </w:t>
      </w:r>
      <w:r w:rsidRPr="00D67F57">
        <w:rPr>
          <w:rFonts w:ascii="仿宋" w:eastAsia="仿宋" w:hAnsi="仿宋" w:hint="eastAsia"/>
          <w:szCs w:val="21"/>
        </w:rPr>
        <w:t>份，甲方执</w:t>
      </w:r>
      <w:r w:rsidRPr="00D67F57">
        <w:rPr>
          <w:rFonts w:ascii="仿宋" w:eastAsia="仿宋" w:hAnsi="仿宋" w:hint="eastAsia"/>
          <w:szCs w:val="21"/>
          <w:u w:val="single"/>
        </w:rPr>
        <w:t xml:space="preserve">    </w:t>
      </w:r>
      <w:r w:rsidRPr="00D67F57">
        <w:rPr>
          <w:rFonts w:ascii="仿宋" w:eastAsia="仿宋" w:hAnsi="仿宋" w:hint="eastAsia"/>
          <w:szCs w:val="21"/>
        </w:rPr>
        <w:t>份，乙方执</w:t>
      </w:r>
      <w:r w:rsidRPr="00D67F57">
        <w:rPr>
          <w:rFonts w:ascii="仿宋" w:eastAsia="仿宋" w:hAnsi="仿宋" w:hint="eastAsia"/>
          <w:szCs w:val="21"/>
          <w:u w:val="single"/>
        </w:rPr>
        <w:t xml:space="preserve">    </w:t>
      </w:r>
      <w:r w:rsidRPr="00D67F57">
        <w:rPr>
          <w:rFonts w:ascii="仿宋" w:eastAsia="仿宋" w:hAnsi="仿宋" w:hint="eastAsia"/>
          <w:szCs w:val="21"/>
        </w:rPr>
        <w:t>份，均具有同等法律效力。</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合同订立时间：</w:t>
      </w:r>
      <w:r w:rsidRPr="00D67F57">
        <w:rPr>
          <w:rFonts w:ascii="仿宋" w:eastAsia="仿宋" w:hAnsi="仿宋" w:hint="eastAsia"/>
          <w:szCs w:val="21"/>
          <w:u w:val="single"/>
        </w:rPr>
        <w:t xml:space="preserve">         </w:t>
      </w:r>
      <w:r w:rsidRPr="00D67F57">
        <w:rPr>
          <w:rFonts w:ascii="仿宋" w:eastAsia="仿宋" w:hAnsi="仿宋" w:hint="eastAsia"/>
          <w:szCs w:val="21"/>
        </w:rPr>
        <w:t>年</w:t>
      </w:r>
      <w:r w:rsidRPr="00D67F57">
        <w:rPr>
          <w:rFonts w:ascii="仿宋" w:eastAsia="仿宋" w:hAnsi="仿宋" w:hint="eastAsia"/>
          <w:szCs w:val="21"/>
          <w:u w:val="single"/>
        </w:rPr>
        <w:t xml:space="preserve">      </w:t>
      </w:r>
      <w:r w:rsidRPr="00D67F57">
        <w:rPr>
          <w:rFonts w:ascii="仿宋" w:eastAsia="仿宋" w:hAnsi="仿宋" w:hint="eastAsia"/>
          <w:szCs w:val="21"/>
        </w:rPr>
        <w:t>月</w:t>
      </w:r>
      <w:r w:rsidRPr="00D67F57">
        <w:rPr>
          <w:rFonts w:ascii="仿宋" w:eastAsia="仿宋" w:hAnsi="仿宋" w:hint="eastAsia"/>
          <w:szCs w:val="21"/>
          <w:u w:val="single"/>
        </w:rPr>
        <w:t xml:space="preserve">      </w:t>
      </w:r>
      <w:r w:rsidRPr="00D67F57">
        <w:rPr>
          <w:rFonts w:ascii="仿宋" w:eastAsia="仿宋" w:hAnsi="仿宋" w:hint="eastAsia"/>
          <w:szCs w:val="21"/>
        </w:rPr>
        <w:t>日</w:t>
      </w:r>
    </w:p>
    <w:p w:rsidR="00D84FFB"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合同订立地点：</w:t>
      </w:r>
      <w:r w:rsidRPr="00D67F57">
        <w:rPr>
          <w:rFonts w:ascii="仿宋" w:eastAsia="仿宋" w:hAnsi="仿宋" w:hint="eastAsia"/>
          <w:szCs w:val="21"/>
          <w:u w:val="single"/>
        </w:rPr>
        <w:t xml:space="preserve">                           </w:t>
      </w:r>
    </w:p>
    <w:p w:rsidR="00D67F57" w:rsidRPr="00D67F57" w:rsidRDefault="00D84FFB" w:rsidP="00D67F57">
      <w:pPr>
        <w:adjustRightInd w:val="0"/>
        <w:snapToGrid w:val="0"/>
        <w:spacing w:line="360" w:lineRule="auto"/>
        <w:ind w:firstLineChars="200" w:firstLine="420"/>
        <w:rPr>
          <w:rFonts w:ascii="仿宋" w:eastAsia="仿宋" w:hAnsi="仿宋"/>
          <w:szCs w:val="21"/>
        </w:rPr>
      </w:pPr>
      <w:r w:rsidRPr="00D67F57">
        <w:rPr>
          <w:rFonts w:ascii="仿宋" w:eastAsia="仿宋" w:hAnsi="仿宋" w:hint="eastAsia"/>
          <w:szCs w:val="21"/>
        </w:rPr>
        <w:t>附件：具体标的及其技术要求和商务要求、联合协议、分包意向协议等。</w:t>
      </w:r>
    </w:p>
    <w:p w:rsidR="00D67F57" w:rsidRPr="00D67F57" w:rsidRDefault="00D67F57" w:rsidP="00D67F57">
      <w:pPr>
        <w:widowControl/>
        <w:spacing w:line="360" w:lineRule="auto"/>
        <w:jc w:val="left"/>
        <w:rPr>
          <w:rFonts w:ascii="仿宋" w:eastAsia="仿宋" w:hAnsi="仿宋"/>
          <w:szCs w:val="21"/>
        </w:rPr>
      </w:pPr>
      <w:r w:rsidRPr="00D67F57">
        <w:rPr>
          <w:rFonts w:ascii="仿宋" w:eastAsia="仿宋" w:hAnsi="仿宋"/>
          <w:szCs w:val="21"/>
        </w:rPr>
        <w:br w:type="page"/>
      </w:r>
    </w:p>
    <w:p w:rsidR="00D84FFB" w:rsidRPr="00D67F57" w:rsidRDefault="00D84FFB" w:rsidP="00D67F57">
      <w:pPr>
        <w:spacing w:line="360" w:lineRule="auto"/>
        <w:rPr>
          <w:rFonts w:ascii="仿宋" w:eastAsia="仿宋" w:hAnsi="仿宋"/>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036"/>
        <w:gridCol w:w="2596"/>
        <w:gridCol w:w="2130"/>
        <w:gridCol w:w="2278"/>
      </w:tblGrid>
      <w:tr w:rsidR="00D84FFB" w:rsidRPr="00D67F57" w:rsidTr="00794FFA">
        <w:trPr>
          <w:trHeight w:val="490"/>
        </w:trPr>
        <w:tc>
          <w:tcPr>
            <w:tcW w:w="2562" w:type="pct"/>
            <w:gridSpan w:val="2"/>
            <w:tcBorders>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rPr>
            </w:pPr>
            <w:r w:rsidRPr="00D67F57">
              <w:rPr>
                <w:rFonts w:ascii="仿宋" w:eastAsia="仿宋" w:hAnsi="仿宋"/>
                <w:szCs w:val="21"/>
              </w:rPr>
              <w:t>甲方</w:t>
            </w:r>
            <w:r w:rsidRPr="00D67F57">
              <w:rPr>
                <w:rFonts w:ascii="仿宋" w:eastAsia="仿宋" w:hAnsi="仿宋" w:hint="eastAsia"/>
                <w:szCs w:val="21"/>
              </w:rPr>
              <w:t>（采购人、受采购人委托签订合同的单位或采购文件约定的合同甲方）</w:t>
            </w:r>
          </w:p>
        </w:tc>
        <w:tc>
          <w:tcPr>
            <w:tcW w:w="2437" w:type="pct"/>
            <w:gridSpan w:val="2"/>
            <w:tcBorders>
              <w:left w:val="single" w:sz="2" w:space="0" w:color="auto"/>
              <w:bottom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rPr>
            </w:pPr>
            <w:r w:rsidRPr="00D67F57">
              <w:rPr>
                <w:rFonts w:ascii="仿宋" w:eastAsia="仿宋" w:hAnsi="仿宋"/>
                <w:szCs w:val="21"/>
              </w:rPr>
              <w:t>乙方</w:t>
            </w:r>
            <w:r w:rsidRPr="00D67F57">
              <w:rPr>
                <w:rFonts w:ascii="仿宋" w:eastAsia="仿宋" w:hAnsi="仿宋" w:hint="eastAsia"/>
                <w:szCs w:val="21"/>
              </w:rPr>
              <w:t>（供应商）</w:t>
            </w:r>
          </w:p>
        </w:tc>
      </w:tr>
      <w:tr w:rsidR="00D84FFB" w:rsidRPr="00D67F57" w:rsidTr="00794FFA">
        <w:trPr>
          <w:trHeight w:val="917"/>
        </w:trPr>
        <w:tc>
          <w:tcPr>
            <w:tcW w:w="1126" w:type="pct"/>
            <w:tcBorders>
              <w:top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szCs w:val="21"/>
              </w:rPr>
              <w:t>单位名称</w:t>
            </w:r>
            <w:r w:rsidRPr="00D67F57">
              <w:rPr>
                <w:rFonts w:ascii="仿宋" w:eastAsia="仿宋" w:hAnsi="仿宋" w:hint="eastAsia"/>
                <w:szCs w:val="21"/>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szCs w:val="21"/>
              </w:rPr>
              <w:t>单位名称</w:t>
            </w:r>
            <w:r w:rsidRPr="00D67F57">
              <w:rPr>
                <w:rFonts w:ascii="仿宋" w:eastAsia="仿宋" w:hAnsi="仿宋" w:hint="eastAsia"/>
                <w:szCs w:val="21"/>
              </w:rPr>
              <w:t>（公章或合同章）</w:t>
            </w:r>
          </w:p>
        </w:tc>
        <w:tc>
          <w:tcPr>
            <w:tcW w:w="1259" w:type="pct"/>
            <w:tcBorders>
              <w:top w:val="single" w:sz="2" w:space="0" w:color="auto"/>
              <w:left w:val="single" w:sz="2" w:space="0" w:color="auto"/>
              <w:bottom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pacing w:val="20"/>
                <w:szCs w:val="21"/>
              </w:rPr>
            </w:pPr>
          </w:p>
        </w:tc>
      </w:tr>
      <w:tr w:rsidR="00D84FFB" w:rsidRPr="00D67F57" w:rsidTr="00794FFA">
        <w:trPr>
          <w:trHeight w:val="1171"/>
        </w:trPr>
        <w:tc>
          <w:tcPr>
            <w:tcW w:w="1126" w:type="pct"/>
            <w:vMerge w:val="restart"/>
            <w:tcBorders>
              <w:top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szCs w:val="21"/>
              </w:rPr>
              <w:t>法定代表人</w:t>
            </w:r>
          </w:p>
          <w:p w:rsidR="00D84FFB" w:rsidRPr="00D67F57" w:rsidRDefault="00D84FFB" w:rsidP="00D67F57">
            <w:pPr>
              <w:adjustRightInd w:val="0"/>
              <w:snapToGrid w:val="0"/>
              <w:spacing w:line="360" w:lineRule="auto"/>
              <w:ind w:firstLineChars="48" w:firstLine="101"/>
              <w:jc w:val="center"/>
              <w:rPr>
                <w:rFonts w:ascii="仿宋" w:eastAsia="仿宋" w:hAnsi="仿宋"/>
                <w:szCs w:val="21"/>
              </w:rPr>
            </w:pPr>
            <w:r w:rsidRPr="00D67F57">
              <w:rPr>
                <w:rFonts w:ascii="仿宋" w:eastAsia="仿宋" w:hAnsi="仿宋" w:hint="eastAsia"/>
                <w:szCs w:val="21"/>
              </w:rPr>
              <w:t>或其</w:t>
            </w:r>
            <w:r w:rsidRPr="00D67F57">
              <w:rPr>
                <w:rFonts w:ascii="仿宋" w:eastAsia="仿宋" w:hAnsi="仿宋"/>
                <w:szCs w:val="21"/>
              </w:rPr>
              <w:t>委托代理人</w:t>
            </w:r>
            <w:r w:rsidRPr="00D67F57">
              <w:rPr>
                <w:rFonts w:ascii="仿宋" w:eastAsia="仿宋" w:hAnsi="仿宋" w:hint="eastAsia"/>
                <w:szCs w:val="21"/>
              </w:rPr>
              <w:t>（签章）</w:t>
            </w:r>
          </w:p>
        </w:tc>
        <w:tc>
          <w:tcPr>
            <w:tcW w:w="1436" w:type="pct"/>
            <w:vMerge w:val="restart"/>
            <w:tcBorders>
              <w:top w:val="single" w:sz="2" w:space="0" w:color="auto"/>
              <w:left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178" w:type="pct"/>
            <w:tcBorders>
              <w:top w:val="single" w:sz="2" w:space="0" w:color="auto"/>
              <w:left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szCs w:val="21"/>
              </w:rPr>
              <w:t>法定代表人</w:t>
            </w:r>
          </w:p>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hint="eastAsia"/>
                <w:szCs w:val="21"/>
              </w:rPr>
              <w:t>或其</w:t>
            </w:r>
            <w:r w:rsidRPr="00D67F57">
              <w:rPr>
                <w:rFonts w:ascii="仿宋" w:eastAsia="仿宋" w:hAnsi="仿宋"/>
                <w:szCs w:val="21"/>
              </w:rPr>
              <w:t>委托代理人</w:t>
            </w:r>
            <w:r w:rsidRPr="00D67F57">
              <w:rPr>
                <w:rFonts w:ascii="仿宋" w:eastAsia="仿宋" w:hAnsi="仿宋" w:hint="eastAsia"/>
                <w:szCs w:val="21"/>
              </w:rPr>
              <w:t>（签章）</w:t>
            </w:r>
          </w:p>
        </w:tc>
        <w:tc>
          <w:tcPr>
            <w:tcW w:w="1259" w:type="pct"/>
            <w:tcBorders>
              <w:top w:val="single" w:sz="2" w:space="0" w:color="auto"/>
              <w:left w:val="single" w:sz="2" w:space="0" w:color="auto"/>
              <w:bottom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r>
      <w:tr w:rsidR="00D84FFB" w:rsidRPr="00D67F57" w:rsidTr="00794FFA">
        <w:trPr>
          <w:trHeight w:val="483"/>
        </w:trPr>
        <w:tc>
          <w:tcPr>
            <w:tcW w:w="1126" w:type="pct"/>
            <w:vMerge/>
            <w:tcBorders>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436" w:type="pct"/>
            <w:vMerge/>
            <w:tcBorders>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hint="eastAsia"/>
                <w:szCs w:val="21"/>
              </w:rPr>
              <w:t>拥有者性别</w:t>
            </w:r>
          </w:p>
        </w:tc>
        <w:tc>
          <w:tcPr>
            <w:tcW w:w="1259" w:type="pct"/>
            <w:tcBorders>
              <w:top w:val="single" w:sz="2" w:space="0" w:color="auto"/>
              <w:left w:val="single" w:sz="2" w:space="0" w:color="auto"/>
              <w:bottom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pacing w:val="20"/>
                <w:szCs w:val="21"/>
              </w:rPr>
            </w:pPr>
          </w:p>
        </w:tc>
      </w:tr>
      <w:tr w:rsidR="00D84FFB" w:rsidRPr="00D67F57" w:rsidTr="00794FFA">
        <w:trPr>
          <w:trHeight w:val="483"/>
        </w:trPr>
        <w:tc>
          <w:tcPr>
            <w:tcW w:w="1126" w:type="pct"/>
            <w:tcBorders>
              <w:top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hint="eastAsia"/>
                <w:szCs w:val="21"/>
              </w:rPr>
              <w:t>住  所</w:t>
            </w:r>
          </w:p>
        </w:tc>
        <w:tc>
          <w:tcPr>
            <w:tcW w:w="1436"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hint="eastAsia"/>
                <w:szCs w:val="21"/>
              </w:rPr>
              <w:t>住  所</w:t>
            </w:r>
          </w:p>
        </w:tc>
        <w:tc>
          <w:tcPr>
            <w:tcW w:w="1259" w:type="pct"/>
            <w:tcBorders>
              <w:top w:val="single" w:sz="2" w:space="0" w:color="auto"/>
              <w:left w:val="single" w:sz="2" w:space="0" w:color="auto"/>
              <w:bottom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pacing w:val="20"/>
                <w:szCs w:val="21"/>
              </w:rPr>
            </w:pPr>
          </w:p>
        </w:tc>
      </w:tr>
      <w:tr w:rsidR="00D84FFB" w:rsidRPr="00D67F57" w:rsidTr="00794FFA">
        <w:trPr>
          <w:trHeight w:val="483"/>
        </w:trPr>
        <w:tc>
          <w:tcPr>
            <w:tcW w:w="1126" w:type="pct"/>
            <w:tcBorders>
              <w:top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szCs w:val="21"/>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szCs w:val="21"/>
              </w:rPr>
              <w:t>联 系 人</w:t>
            </w:r>
          </w:p>
        </w:tc>
        <w:tc>
          <w:tcPr>
            <w:tcW w:w="1259" w:type="pct"/>
            <w:tcBorders>
              <w:top w:val="single" w:sz="2" w:space="0" w:color="auto"/>
              <w:left w:val="single" w:sz="2" w:space="0" w:color="auto"/>
              <w:bottom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pacing w:val="20"/>
                <w:szCs w:val="21"/>
              </w:rPr>
            </w:pPr>
          </w:p>
        </w:tc>
      </w:tr>
      <w:tr w:rsidR="00D84FFB" w:rsidRPr="00D67F57" w:rsidTr="00794FFA">
        <w:trPr>
          <w:trHeight w:val="483"/>
        </w:trPr>
        <w:tc>
          <w:tcPr>
            <w:tcW w:w="1126" w:type="pct"/>
            <w:tcBorders>
              <w:top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szCs w:val="21"/>
              </w:rPr>
              <w:t>联系电话</w:t>
            </w:r>
          </w:p>
        </w:tc>
        <w:tc>
          <w:tcPr>
            <w:tcW w:w="1259" w:type="pct"/>
            <w:tcBorders>
              <w:top w:val="single" w:sz="2" w:space="0" w:color="auto"/>
              <w:left w:val="single" w:sz="2" w:space="0" w:color="auto"/>
              <w:bottom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pacing w:val="20"/>
                <w:szCs w:val="21"/>
              </w:rPr>
            </w:pPr>
          </w:p>
        </w:tc>
      </w:tr>
      <w:tr w:rsidR="00D84FFB" w:rsidRPr="00D67F57" w:rsidTr="00794FFA">
        <w:trPr>
          <w:trHeight w:val="483"/>
        </w:trPr>
        <w:tc>
          <w:tcPr>
            <w:tcW w:w="1126" w:type="pct"/>
            <w:tcBorders>
              <w:top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hint="eastAsia"/>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hint="eastAsia"/>
                <w:szCs w:val="21"/>
              </w:rPr>
              <w:t>通信地址</w:t>
            </w:r>
          </w:p>
        </w:tc>
        <w:tc>
          <w:tcPr>
            <w:tcW w:w="1259" w:type="pct"/>
            <w:tcBorders>
              <w:top w:val="single" w:sz="2" w:space="0" w:color="auto"/>
              <w:left w:val="single" w:sz="2" w:space="0" w:color="auto"/>
              <w:bottom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pacing w:val="20"/>
                <w:szCs w:val="21"/>
              </w:rPr>
            </w:pPr>
          </w:p>
        </w:tc>
      </w:tr>
      <w:tr w:rsidR="00D84FFB" w:rsidRPr="00D67F57" w:rsidTr="00794FFA">
        <w:trPr>
          <w:trHeight w:val="483"/>
        </w:trPr>
        <w:tc>
          <w:tcPr>
            <w:tcW w:w="1126" w:type="pct"/>
            <w:tcBorders>
              <w:top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szCs w:val="21"/>
              </w:rPr>
              <w:t>邮政编码</w:t>
            </w:r>
          </w:p>
        </w:tc>
        <w:tc>
          <w:tcPr>
            <w:tcW w:w="1259" w:type="pct"/>
            <w:tcBorders>
              <w:top w:val="single" w:sz="2" w:space="0" w:color="auto"/>
              <w:left w:val="single" w:sz="2" w:space="0" w:color="auto"/>
              <w:bottom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pacing w:val="20"/>
                <w:szCs w:val="21"/>
              </w:rPr>
            </w:pPr>
          </w:p>
        </w:tc>
      </w:tr>
      <w:tr w:rsidR="00D84FFB" w:rsidRPr="00D67F57" w:rsidTr="00794FFA">
        <w:trPr>
          <w:trHeight w:val="483"/>
        </w:trPr>
        <w:tc>
          <w:tcPr>
            <w:tcW w:w="1126" w:type="pct"/>
            <w:tcBorders>
              <w:top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hint="eastAsia"/>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hint="eastAsia"/>
                <w:szCs w:val="21"/>
              </w:rPr>
              <w:t>电子邮箱</w:t>
            </w:r>
          </w:p>
        </w:tc>
        <w:tc>
          <w:tcPr>
            <w:tcW w:w="1259" w:type="pct"/>
            <w:tcBorders>
              <w:top w:val="single" w:sz="2" w:space="0" w:color="auto"/>
              <w:left w:val="single" w:sz="2" w:space="0" w:color="auto"/>
              <w:bottom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pacing w:val="20"/>
                <w:szCs w:val="21"/>
              </w:rPr>
            </w:pPr>
          </w:p>
        </w:tc>
      </w:tr>
      <w:tr w:rsidR="00D84FFB" w:rsidRPr="00D67F57" w:rsidTr="00794FFA">
        <w:trPr>
          <w:trHeight w:val="483"/>
        </w:trPr>
        <w:tc>
          <w:tcPr>
            <w:tcW w:w="1126" w:type="pct"/>
            <w:tcBorders>
              <w:top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hint="eastAsia"/>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hint="eastAsia"/>
                <w:szCs w:val="21"/>
              </w:rPr>
              <w:t>统一社会信用代码</w:t>
            </w:r>
          </w:p>
        </w:tc>
        <w:tc>
          <w:tcPr>
            <w:tcW w:w="1259" w:type="pct"/>
            <w:tcBorders>
              <w:top w:val="single" w:sz="2" w:space="0" w:color="auto"/>
              <w:left w:val="single" w:sz="2" w:space="0" w:color="auto"/>
              <w:bottom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pacing w:val="20"/>
                <w:szCs w:val="21"/>
              </w:rPr>
            </w:pPr>
          </w:p>
        </w:tc>
      </w:tr>
      <w:tr w:rsidR="00D84FFB" w:rsidRPr="00D67F57" w:rsidTr="00794FFA">
        <w:trPr>
          <w:trHeight w:val="483"/>
        </w:trPr>
        <w:tc>
          <w:tcPr>
            <w:tcW w:w="1126" w:type="pct"/>
            <w:tcBorders>
              <w:top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szCs w:val="21"/>
              </w:rPr>
              <w:t>开户名称</w:t>
            </w:r>
          </w:p>
        </w:tc>
        <w:tc>
          <w:tcPr>
            <w:tcW w:w="1259" w:type="pct"/>
            <w:tcBorders>
              <w:top w:val="single" w:sz="2" w:space="0" w:color="auto"/>
              <w:left w:val="single" w:sz="2" w:space="0" w:color="auto"/>
              <w:bottom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pacing w:val="20"/>
                <w:szCs w:val="21"/>
              </w:rPr>
            </w:pPr>
          </w:p>
        </w:tc>
      </w:tr>
      <w:tr w:rsidR="00D84FFB" w:rsidRPr="00D67F57" w:rsidTr="00794FFA">
        <w:trPr>
          <w:trHeight w:val="483"/>
        </w:trPr>
        <w:tc>
          <w:tcPr>
            <w:tcW w:w="1126" w:type="pct"/>
            <w:tcBorders>
              <w:top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szCs w:val="21"/>
              </w:rPr>
              <w:t>开户银行</w:t>
            </w:r>
          </w:p>
        </w:tc>
        <w:tc>
          <w:tcPr>
            <w:tcW w:w="1259" w:type="pct"/>
            <w:tcBorders>
              <w:top w:val="single" w:sz="2" w:space="0" w:color="auto"/>
              <w:left w:val="single" w:sz="2" w:space="0" w:color="auto"/>
              <w:bottom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pacing w:val="20"/>
                <w:szCs w:val="21"/>
              </w:rPr>
            </w:pPr>
          </w:p>
        </w:tc>
      </w:tr>
      <w:tr w:rsidR="00D84FFB" w:rsidRPr="00D67F57" w:rsidTr="00794FFA">
        <w:trPr>
          <w:trHeight w:val="483"/>
        </w:trPr>
        <w:tc>
          <w:tcPr>
            <w:tcW w:w="1126" w:type="pct"/>
            <w:tcBorders>
              <w:top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zCs w:val="21"/>
              </w:rPr>
            </w:pPr>
            <w:r w:rsidRPr="00D67F57">
              <w:rPr>
                <w:rFonts w:ascii="仿宋" w:eastAsia="仿宋" w:hAnsi="仿宋"/>
                <w:szCs w:val="21"/>
              </w:rPr>
              <w:t>银行账号</w:t>
            </w:r>
          </w:p>
        </w:tc>
        <w:tc>
          <w:tcPr>
            <w:tcW w:w="1259" w:type="pct"/>
            <w:tcBorders>
              <w:top w:val="single" w:sz="2" w:space="0" w:color="auto"/>
              <w:left w:val="single" w:sz="2" w:space="0" w:color="auto"/>
              <w:bottom w:val="single" w:sz="2" w:space="0" w:color="auto"/>
            </w:tcBorders>
            <w:vAlign w:val="center"/>
          </w:tcPr>
          <w:p w:rsidR="00D84FFB" w:rsidRPr="00D67F57" w:rsidRDefault="00D84FFB" w:rsidP="00D67F57">
            <w:pPr>
              <w:adjustRightInd w:val="0"/>
              <w:snapToGrid w:val="0"/>
              <w:spacing w:line="360" w:lineRule="auto"/>
              <w:jc w:val="center"/>
              <w:rPr>
                <w:rFonts w:ascii="仿宋" w:eastAsia="仿宋" w:hAnsi="仿宋"/>
                <w:spacing w:val="20"/>
                <w:szCs w:val="21"/>
              </w:rPr>
            </w:pPr>
          </w:p>
        </w:tc>
      </w:tr>
      <w:tr w:rsidR="00D84FFB" w:rsidRPr="00D67F57" w:rsidTr="00794FFA">
        <w:trPr>
          <w:trHeight w:val="586"/>
        </w:trPr>
        <w:tc>
          <w:tcPr>
            <w:tcW w:w="5000" w:type="pct"/>
            <w:gridSpan w:val="4"/>
            <w:tcBorders>
              <w:top w:val="single" w:sz="2" w:space="0" w:color="auto"/>
            </w:tcBorders>
            <w:vAlign w:val="center"/>
          </w:tcPr>
          <w:p w:rsidR="00D84FFB" w:rsidRPr="00D67F57" w:rsidRDefault="00D84FFB" w:rsidP="00D67F57">
            <w:pPr>
              <w:pStyle w:val="aa"/>
              <w:adjustRightInd w:val="0"/>
              <w:snapToGrid w:val="0"/>
              <w:spacing w:beforeLines="50" w:before="120" w:after="0" w:line="360" w:lineRule="auto"/>
              <w:ind w:leftChars="0" w:left="0"/>
              <w:jc w:val="left"/>
              <w:rPr>
                <w:rFonts w:ascii="仿宋" w:eastAsia="仿宋" w:hAnsi="仿宋"/>
                <w:spacing w:val="20"/>
                <w:szCs w:val="21"/>
              </w:rPr>
            </w:pPr>
            <w:r w:rsidRPr="00D67F57">
              <w:rPr>
                <w:rFonts w:ascii="仿宋" w:eastAsia="仿宋" w:hAnsi="仿宋" w:hint="eastAsia"/>
                <w:szCs w:val="21"/>
              </w:rPr>
              <w:t>注：涉及联合体或其他合同主体的信息应按上表格式加列。</w:t>
            </w:r>
          </w:p>
        </w:tc>
      </w:tr>
    </w:tbl>
    <w:p w:rsidR="00D84FFB" w:rsidRPr="00770F82" w:rsidRDefault="00D84FFB" w:rsidP="00D67F57">
      <w:pPr>
        <w:pStyle w:val="2"/>
        <w:numPr>
          <w:ilvl w:val="0"/>
          <w:numId w:val="0"/>
        </w:numPr>
        <w:adjustRightInd w:val="0"/>
        <w:snapToGrid w:val="0"/>
        <w:spacing w:beforeLines="50" w:before="120" w:line="360" w:lineRule="auto"/>
        <w:ind w:leftChars="472" w:left="991" w:firstLineChars="597" w:firstLine="1259"/>
        <w:rPr>
          <w:rFonts w:ascii="仿宋" w:eastAsia="仿宋" w:hAnsi="仿宋"/>
          <w:sz w:val="28"/>
          <w:szCs w:val="28"/>
        </w:rPr>
      </w:pPr>
      <w:r w:rsidRPr="00D67F57">
        <w:rPr>
          <w:rFonts w:ascii="仿宋" w:eastAsia="仿宋" w:hAnsi="仿宋"/>
          <w:sz w:val="21"/>
          <w:szCs w:val="21"/>
          <w:u w:val="single"/>
        </w:rPr>
        <w:br w:type="page"/>
      </w:r>
      <w:bookmarkStart w:id="12" w:name="_Toc27624"/>
      <w:r w:rsidRPr="00770F82">
        <w:rPr>
          <w:rFonts w:ascii="仿宋" w:eastAsia="仿宋" w:hAnsi="仿宋" w:hint="eastAsia"/>
          <w:sz w:val="28"/>
          <w:szCs w:val="28"/>
        </w:rPr>
        <w:lastRenderedPageBreak/>
        <w:t xml:space="preserve">第二节 </w:t>
      </w:r>
      <w:r w:rsidR="00770F82">
        <w:rPr>
          <w:rFonts w:ascii="仿宋" w:eastAsia="仿宋" w:hAnsi="仿宋" w:hint="eastAsia"/>
          <w:sz w:val="28"/>
          <w:szCs w:val="28"/>
        </w:rPr>
        <w:t xml:space="preserve"> </w:t>
      </w:r>
      <w:r w:rsidRPr="00770F82">
        <w:rPr>
          <w:rFonts w:ascii="仿宋" w:eastAsia="仿宋" w:hAnsi="仿宋" w:hint="eastAsia"/>
          <w:sz w:val="28"/>
          <w:szCs w:val="28"/>
        </w:rPr>
        <w:t>政府采购合同通用条款</w:t>
      </w:r>
      <w:bookmarkEnd w:id="12"/>
    </w:p>
    <w:p w:rsidR="00D84FFB" w:rsidRPr="00D67F57" w:rsidRDefault="00D84FFB" w:rsidP="00D67F57">
      <w:pPr>
        <w:tabs>
          <w:tab w:val="left" w:pos="8820"/>
          <w:tab w:val="left" w:pos="9345"/>
          <w:tab w:val="left" w:pos="9765"/>
        </w:tabs>
        <w:adjustRightInd w:val="0"/>
        <w:snapToGrid w:val="0"/>
        <w:spacing w:line="360" w:lineRule="auto"/>
        <w:jc w:val="left"/>
        <w:rPr>
          <w:rFonts w:ascii="仿宋" w:eastAsia="仿宋" w:hAnsi="仿宋"/>
          <w:b/>
          <w:bCs/>
          <w:sz w:val="24"/>
        </w:rPr>
      </w:pPr>
      <w:r w:rsidRPr="00D67F57">
        <w:rPr>
          <w:rFonts w:ascii="仿宋" w:eastAsia="仿宋" w:hAnsi="仿宋" w:hint="eastAsia"/>
          <w:b/>
          <w:sz w:val="24"/>
        </w:rPr>
        <w:t xml:space="preserve">1. </w:t>
      </w:r>
      <w:r w:rsidRPr="00D67F57">
        <w:rPr>
          <w:rFonts w:ascii="仿宋" w:eastAsia="仿宋" w:hAnsi="仿宋" w:hint="eastAsia"/>
          <w:b/>
          <w:bCs/>
          <w:sz w:val="24"/>
        </w:rPr>
        <w:t>定义</w:t>
      </w:r>
    </w:p>
    <w:p w:rsidR="00D84FFB" w:rsidRPr="00D67F57" w:rsidRDefault="00D84FFB" w:rsidP="00D67F57">
      <w:pPr>
        <w:autoSpaceDE w:val="0"/>
        <w:autoSpaceDN w:val="0"/>
        <w:adjustRightInd w:val="0"/>
        <w:snapToGrid w:val="0"/>
        <w:spacing w:line="360" w:lineRule="auto"/>
        <w:ind w:firstLineChars="200" w:firstLine="420"/>
        <w:jc w:val="left"/>
        <w:rPr>
          <w:rFonts w:ascii="仿宋" w:eastAsia="仿宋" w:hAnsi="仿宋"/>
          <w:color w:val="000000" w:themeColor="text1"/>
          <w:szCs w:val="21"/>
        </w:rPr>
      </w:pPr>
      <w:r w:rsidRPr="00D67F57">
        <w:rPr>
          <w:rFonts w:ascii="仿宋" w:eastAsia="仿宋" w:hAnsi="仿宋" w:hint="eastAsia"/>
          <w:color w:val="000000" w:themeColor="text1"/>
          <w:szCs w:val="21"/>
        </w:rPr>
        <w:t>1.1合同当事人</w:t>
      </w:r>
    </w:p>
    <w:p w:rsidR="00D84FFB" w:rsidRPr="00D67F57"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D67F57">
        <w:rPr>
          <w:rFonts w:ascii="仿宋" w:eastAsia="仿宋" w:hAnsi="仿宋" w:hint="eastAsia"/>
          <w:szCs w:val="21"/>
        </w:rPr>
        <w:t>（1）采购人（以下称甲方）是指使用财政性资金，通过政府采购方式向供应商购买货物及其相关服务的国家机关、事业单位、团体组织。</w:t>
      </w:r>
    </w:p>
    <w:p w:rsidR="00D84FFB" w:rsidRPr="00D67F57"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D67F57">
        <w:rPr>
          <w:rFonts w:ascii="仿宋" w:eastAsia="仿宋" w:hAnsi="仿宋" w:hint="eastAsia"/>
          <w:szCs w:val="21"/>
        </w:rPr>
        <w:t>（2）供应商（以下称乙方）是指参加政府采购活动并且中标（成交），向采购人提供合同约定的货物及其相关服务的法人、非法人组织或者自然人。</w:t>
      </w:r>
    </w:p>
    <w:p w:rsidR="00D84FFB" w:rsidRPr="00D67F57"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D67F57">
        <w:rPr>
          <w:rFonts w:ascii="仿宋" w:eastAsia="仿宋" w:hAnsi="仿宋" w:hint="eastAsia"/>
          <w:szCs w:val="21"/>
        </w:rPr>
        <w:t>（3）其他合同主体是指除采购人和供应商以外，</w:t>
      </w:r>
      <w:r w:rsidRPr="00D67F57">
        <w:rPr>
          <w:rFonts w:ascii="仿宋" w:eastAsia="仿宋" w:hAnsi="仿宋" w:cs="宋体" w:hint="eastAsia"/>
          <w:bCs/>
          <w:color w:val="000000" w:themeColor="text1"/>
          <w:szCs w:val="21"/>
        </w:rPr>
        <w:t>依法参与合同缔结或履行，享有权利、承担义务的合同当事人</w:t>
      </w:r>
      <w:r w:rsidRPr="00D67F57">
        <w:rPr>
          <w:rFonts w:ascii="仿宋" w:eastAsia="仿宋" w:hAnsi="仿宋" w:hint="eastAsia"/>
          <w:szCs w:val="21"/>
        </w:rPr>
        <w:t>。</w:t>
      </w:r>
    </w:p>
    <w:p w:rsidR="00D84FFB" w:rsidRPr="00D67F57" w:rsidRDefault="00D84FFB" w:rsidP="00D67F57">
      <w:pPr>
        <w:tabs>
          <w:tab w:val="left" w:pos="570"/>
          <w:tab w:val="left" w:pos="9240"/>
          <w:tab w:val="left" w:pos="9555"/>
        </w:tabs>
        <w:adjustRightInd w:val="0"/>
        <w:snapToGrid w:val="0"/>
        <w:spacing w:line="360" w:lineRule="auto"/>
        <w:ind w:firstLineChars="200" w:firstLine="420"/>
        <w:jc w:val="left"/>
        <w:rPr>
          <w:rFonts w:ascii="仿宋" w:eastAsia="仿宋" w:hAnsi="仿宋"/>
          <w:szCs w:val="21"/>
        </w:rPr>
      </w:pPr>
      <w:r w:rsidRPr="00D67F57">
        <w:rPr>
          <w:rFonts w:ascii="仿宋" w:eastAsia="仿宋" w:hAnsi="仿宋" w:hint="eastAsia"/>
          <w:szCs w:val="21"/>
        </w:rPr>
        <w:t>1.2本合同下列术语应解释为：</w:t>
      </w:r>
    </w:p>
    <w:p w:rsidR="00D84FFB" w:rsidRPr="00D67F57" w:rsidRDefault="00D84FFB" w:rsidP="00D67F57">
      <w:pPr>
        <w:adjustRightInd w:val="0"/>
        <w:snapToGrid w:val="0"/>
        <w:spacing w:line="360" w:lineRule="auto"/>
        <w:ind w:firstLineChars="200" w:firstLine="420"/>
        <w:jc w:val="left"/>
        <w:rPr>
          <w:rFonts w:ascii="仿宋" w:eastAsia="仿宋" w:hAnsi="仿宋"/>
          <w:szCs w:val="21"/>
        </w:rPr>
      </w:pPr>
      <w:r w:rsidRPr="00D67F57">
        <w:rPr>
          <w:rFonts w:ascii="仿宋" w:eastAsia="仿宋" w:hAnsi="仿宋" w:hint="eastAsia"/>
          <w:szCs w:val="21"/>
        </w:rPr>
        <w:t>（1）“合同”系指</w:t>
      </w:r>
      <w:r w:rsidRPr="00D67F57">
        <w:rPr>
          <w:rFonts w:ascii="仿宋" w:eastAsia="仿宋" w:hAnsi="仿宋" w:cs="宋体" w:hint="eastAsia"/>
          <w:bCs/>
          <w:color w:val="000000" w:themeColor="text1"/>
          <w:szCs w:val="21"/>
        </w:rPr>
        <w:t>合同当事人意思表示达成一致的任何协议，包括签署的</w:t>
      </w:r>
      <w:r w:rsidRPr="00D67F57">
        <w:rPr>
          <w:rFonts w:ascii="仿宋" w:eastAsia="仿宋" w:hAnsi="仿宋" w:hint="eastAsia"/>
          <w:szCs w:val="21"/>
        </w:rPr>
        <w:t>政府采购合同协议书及其变更、补充协议，政府采购合同专用条款，政府采购合同通用条款，中标（成交）通知书，投标（响应）文件，采购文件，有关技术文件和图纸，以及</w:t>
      </w:r>
      <w:r w:rsidRPr="00D67F57">
        <w:rPr>
          <w:rFonts w:ascii="仿宋" w:eastAsia="仿宋" w:hAnsi="仿宋" w:cs="宋体" w:hint="eastAsia"/>
          <w:color w:val="000000" w:themeColor="text1"/>
          <w:szCs w:val="21"/>
        </w:rPr>
        <w:t>国家法律、行政法规和规章制度规定或合同约定的作为合同组成部分的其他文件</w:t>
      </w:r>
      <w:r w:rsidRPr="00D67F57">
        <w:rPr>
          <w:rFonts w:ascii="仿宋" w:eastAsia="仿宋" w:hAnsi="仿宋" w:hint="eastAsia"/>
          <w:szCs w:val="21"/>
        </w:rPr>
        <w:t>。</w:t>
      </w:r>
    </w:p>
    <w:p w:rsidR="00D84FFB" w:rsidRPr="00D67F57" w:rsidRDefault="00D84FFB" w:rsidP="00D67F57">
      <w:pPr>
        <w:tabs>
          <w:tab w:val="left" w:pos="570"/>
          <w:tab w:val="left" w:pos="9240"/>
          <w:tab w:val="left" w:pos="9555"/>
        </w:tabs>
        <w:adjustRightInd w:val="0"/>
        <w:snapToGrid w:val="0"/>
        <w:spacing w:line="360" w:lineRule="auto"/>
        <w:ind w:firstLineChars="200" w:firstLine="420"/>
        <w:jc w:val="left"/>
        <w:rPr>
          <w:rFonts w:ascii="仿宋" w:eastAsia="仿宋" w:hAnsi="仿宋"/>
          <w:szCs w:val="21"/>
        </w:rPr>
      </w:pPr>
      <w:r w:rsidRPr="00D67F57">
        <w:rPr>
          <w:rFonts w:ascii="仿宋" w:eastAsia="仿宋" w:hAnsi="仿宋" w:hint="eastAsia"/>
          <w:szCs w:val="21"/>
        </w:rPr>
        <w:t>（2）“合同价款”系指根据本合同规定乙方在全面履行合同义务后甲方应支付给乙方的价款。</w:t>
      </w:r>
    </w:p>
    <w:p w:rsidR="00D84FFB" w:rsidRPr="00D67F57" w:rsidRDefault="00D84FFB" w:rsidP="00D67F57">
      <w:pPr>
        <w:tabs>
          <w:tab w:val="left" w:pos="570"/>
          <w:tab w:val="left" w:pos="9240"/>
          <w:tab w:val="left" w:pos="9555"/>
        </w:tabs>
        <w:adjustRightInd w:val="0"/>
        <w:snapToGrid w:val="0"/>
        <w:spacing w:line="360" w:lineRule="auto"/>
        <w:ind w:firstLineChars="200" w:firstLine="420"/>
        <w:jc w:val="left"/>
        <w:rPr>
          <w:rFonts w:ascii="仿宋" w:eastAsia="仿宋" w:hAnsi="仿宋"/>
          <w:color w:val="000000" w:themeColor="text1"/>
          <w:szCs w:val="21"/>
        </w:rPr>
      </w:pPr>
      <w:r w:rsidRPr="00D67F57">
        <w:rPr>
          <w:rFonts w:ascii="仿宋" w:eastAsia="仿宋" w:hAnsi="仿宋" w:hint="eastAsia"/>
          <w:szCs w:val="21"/>
        </w:rPr>
        <w:t>（3）“货物”系指乙方根据本合同规定须向甲方提供的各种形态和种类的物品，包括原材料、设备、产品（</w:t>
      </w:r>
      <w:r w:rsidRPr="00D67F57">
        <w:rPr>
          <w:rFonts w:ascii="仿宋" w:eastAsia="仿宋" w:hAnsi="仿宋" w:hint="eastAsia"/>
          <w:color w:val="000000" w:themeColor="text1"/>
          <w:szCs w:val="21"/>
        </w:rPr>
        <w:t>包括软件）及相关的其备品备件、工具、手册及</w:t>
      </w:r>
      <w:r w:rsidRPr="00D67F57">
        <w:rPr>
          <w:rFonts w:ascii="仿宋" w:eastAsia="仿宋" w:hAnsi="仿宋"/>
          <w:color w:val="000000" w:themeColor="text1"/>
          <w:szCs w:val="21"/>
          <w:lang w:val="en"/>
        </w:rPr>
        <w:t>其他</w:t>
      </w:r>
      <w:r w:rsidRPr="00D67F57">
        <w:rPr>
          <w:rFonts w:ascii="仿宋" w:eastAsia="仿宋" w:hAnsi="仿宋" w:hint="eastAsia"/>
          <w:color w:val="000000" w:themeColor="text1"/>
          <w:szCs w:val="21"/>
        </w:rPr>
        <w:t>技术资料和材料等。</w:t>
      </w:r>
    </w:p>
    <w:p w:rsidR="00D84FFB" w:rsidRPr="00D67F57" w:rsidRDefault="00D84FFB" w:rsidP="00D67F57">
      <w:pPr>
        <w:adjustRightInd w:val="0"/>
        <w:snapToGrid w:val="0"/>
        <w:spacing w:line="360" w:lineRule="auto"/>
        <w:ind w:firstLineChars="200" w:firstLine="420"/>
        <w:jc w:val="left"/>
        <w:rPr>
          <w:rFonts w:ascii="仿宋" w:eastAsia="仿宋" w:hAnsi="仿宋"/>
          <w:color w:val="000000" w:themeColor="text1"/>
          <w:szCs w:val="21"/>
          <w:highlight w:val="yellow"/>
        </w:rPr>
      </w:pPr>
      <w:r w:rsidRPr="00D67F57">
        <w:rPr>
          <w:rFonts w:ascii="仿宋" w:eastAsia="仿宋" w:hAnsi="仿宋" w:hint="eastAsia"/>
          <w:color w:val="000000" w:themeColor="text1"/>
          <w:szCs w:val="21"/>
        </w:rPr>
        <w:t>（4）“</w:t>
      </w:r>
      <w:r w:rsidRPr="00D67F57">
        <w:rPr>
          <w:rFonts w:ascii="仿宋" w:eastAsia="仿宋" w:hAnsi="仿宋" w:hint="eastAsia"/>
          <w:szCs w:val="21"/>
        </w:rPr>
        <w:t>相关</w:t>
      </w:r>
      <w:r w:rsidRPr="00D67F57">
        <w:rPr>
          <w:rFonts w:ascii="仿宋" w:eastAsia="仿宋" w:hAnsi="仿宋" w:hint="eastAsia"/>
          <w:color w:val="000000" w:themeColor="text1"/>
          <w:szCs w:val="21"/>
        </w:rPr>
        <w:t>服务”系指根据合同规定，乙方应提供的与货物有关的技术、管理和</w:t>
      </w:r>
      <w:r w:rsidRPr="00D67F57">
        <w:rPr>
          <w:rFonts w:ascii="仿宋" w:eastAsia="仿宋" w:hAnsi="仿宋"/>
          <w:color w:val="000000" w:themeColor="text1"/>
          <w:szCs w:val="21"/>
          <w:lang w:val="en"/>
        </w:rPr>
        <w:t>其他</w:t>
      </w:r>
      <w:r w:rsidRPr="00D67F57">
        <w:rPr>
          <w:rFonts w:ascii="仿宋" w:eastAsia="仿宋" w:hAnsi="仿宋" w:hint="eastAsia"/>
          <w:color w:val="000000" w:themeColor="text1"/>
          <w:szCs w:val="21"/>
        </w:rPr>
        <w:t>服务，包括但不限于：管理和质量保证、运输、保险、检验、现场准备、安装、集成、调试、培训、维修、废弃处置、技术支持等以及合同中规定乙方应承担的</w:t>
      </w:r>
      <w:r w:rsidRPr="00D67F57">
        <w:rPr>
          <w:rFonts w:ascii="仿宋" w:eastAsia="仿宋" w:hAnsi="仿宋"/>
          <w:color w:val="000000" w:themeColor="text1"/>
          <w:szCs w:val="21"/>
          <w:lang w:val="en"/>
        </w:rPr>
        <w:t>其他</w:t>
      </w:r>
      <w:r w:rsidRPr="00D67F57">
        <w:rPr>
          <w:rFonts w:ascii="仿宋" w:eastAsia="仿宋" w:hAnsi="仿宋" w:hint="eastAsia"/>
          <w:color w:val="000000" w:themeColor="text1"/>
          <w:szCs w:val="21"/>
        </w:rPr>
        <w:t>义务。</w:t>
      </w:r>
    </w:p>
    <w:p w:rsidR="00D84FFB" w:rsidRPr="00D67F57" w:rsidRDefault="00D84FFB" w:rsidP="00D67F57">
      <w:pPr>
        <w:adjustRightInd w:val="0"/>
        <w:snapToGrid w:val="0"/>
        <w:spacing w:line="360" w:lineRule="auto"/>
        <w:ind w:firstLineChars="200" w:firstLine="420"/>
        <w:jc w:val="left"/>
        <w:rPr>
          <w:rFonts w:ascii="仿宋" w:eastAsia="仿宋" w:hAnsi="仿宋"/>
          <w:color w:val="000000" w:themeColor="text1"/>
          <w:szCs w:val="21"/>
          <w:highlight w:val="yellow"/>
        </w:rPr>
      </w:pPr>
      <w:r w:rsidRPr="00D67F57">
        <w:rPr>
          <w:rFonts w:ascii="仿宋" w:eastAsia="仿宋" w:hAnsi="仿宋" w:hint="eastAsia"/>
          <w:color w:val="000000" w:themeColor="text1"/>
          <w:szCs w:val="21"/>
        </w:rPr>
        <w:t>（5）“分包”系指中标（成交）供应商按采购文件、投标（响应）文件的规定，根据分包意向协议，将中标（成交）项目中的部分履约内容，分给具有相应资质条件的供应</w:t>
      </w:r>
      <w:proofErr w:type="gramStart"/>
      <w:r w:rsidRPr="00D67F57">
        <w:rPr>
          <w:rFonts w:ascii="仿宋" w:eastAsia="仿宋" w:hAnsi="仿宋" w:hint="eastAsia"/>
          <w:color w:val="000000" w:themeColor="text1"/>
          <w:szCs w:val="21"/>
        </w:rPr>
        <w:t>商履行</w:t>
      </w:r>
      <w:proofErr w:type="gramEnd"/>
      <w:r w:rsidRPr="00D67F57">
        <w:rPr>
          <w:rFonts w:ascii="仿宋" w:eastAsia="仿宋" w:hAnsi="仿宋" w:hint="eastAsia"/>
          <w:color w:val="000000" w:themeColor="text1"/>
          <w:szCs w:val="21"/>
        </w:rPr>
        <w:t>合同的行为。</w:t>
      </w:r>
    </w:p>
    <w:p w:rsidR="00D84FFB" w:rsidRPr="00D67F57" w:rsidRDefault="00D84FFB" w:rsidP="00D67F57">
      <w:pPr>
        <w:tabs>
          <w:tab w:val="left" w:pos="570"/>
          <w:tab w:val="left" w:pos="9240"/>
          <w:tab w:val="left" w:pos="9555"/>
        </w:tabs>
        <w:adjustRightInd w:val="0"/>
        <w:snapToGrid w:val="0"/>
        <w:spacing w:line="360" w:lineRule="auto"/>
        <w:ind w:firstLineChars="200" w:firstLine="420"/>
        <w:jc w:val="left"/>
        <w:rPr>
          <w:rFonts w:ascii="仿宋" w:eastAsia="仿宋" w:hAnsi="仿宋"/>
          <w:color w:val="000000" w:themeColor="text1"/>
          <w:szCs w:val="21"/>
        </w:rPr>
      </w:pPr>
      <w:r w:rsidRPr="00D67F57">
        <w:rPr>
          <w:rFonts w:ascii="仿宋" w:eastAsia="仿宋" w:hAnsi="仿宋" w:hint="eastAsia"/>
          <w:color w:val="000000" w:themeColor="text1"/>
          <w:szCs w:val="21"/>
        </w:rPr>
        <w:t>（6）</w:t>
      </w:r>
      <w:r w:rsidRPr="00D67F57">
        <w:rPr>
          <w:rFonts w:ascii="仿宋" w:eastAsia="仿宋" w:hAnsi="仿宋" w:hint="eastAsia"/>
          <w:szCs w:val="21"/>
        </w:rPr>
        <w:t>“联合体”系指由两个以上的自然人、法人或者非法人组织组成，以一个供应商的身份共同参加政府采购的主体</w:t>
      </w:r>
      <w:r w:rsidRPr="00D67F57">
        <w:rPr>
          <w:rFonts w:ascii="仿宋" w:eastAsia="仿宋" w:hAnsi="仿宋" w:hint="eastAsia"/>
          <w:color w:val="000000" w:themeColor="text1"/>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sidRPr="00D67F57">
        <w:rPr>
          <w:rFonts w:ascii="仿宋" w:eastAsia="仿宋" w:hAnsi="仿宋" w:hint="eastAsia"/>
          <w:b/>
          <w:bCs/>
          <w:color w:val="000000" w:themeColor="text1"/>
          <w:szCs w:val="21"/>
        </w:rPr>
        <w:t>政府采购合同专用条款</w:t>
      </w:r>
      <w:r w:rsidRPr="00D67F57">
        <w:rPr>
          <w:rFonts w:ascii="仿宋" w:eastAsia="仿宋" w:hAnsi="仿宋" w:hint="eastAsia"/>
          <w:color w:val="000000" w:themeColor="text1"/>
          <w:szCs w:val="21"/>
        </w:rPr>
        <w:t>】。</w:t>
      </w:r>
    </w:p>
    <w:p w:rsidR="00D84FFB" w:rsidRPr="00D67F57" w:rsidRDefault="00D84FFB" w:rsidP="00D67F57">
      <w:pPr>
        <w:tabs>
          <w:tab w:val="left" w:pos="570"/>
          <w:tab w:val="left" w:pos="9240"/>
          <w:tab w:val="left" w:pos="9555"/>
        </w:tabs>
        <w:adjustRightInd w:val="0"/>
        <w:snapToGrid w:val="0"/>
        <w:spacing w:line="360" w:lineRule="auto"/>
        <w:ind w:firstLineChars="200" w:firstLine="420"/>
        <w:jc w:val="left"/>
        <w:rPr>
          <w:rFonts w:ascii="仿宋" w:eastAsia="仿宋" w:hAnsi="仿宋"/>
          <w:color w:val="000000" w:themeColor="text1"/>
          <w:szCs w:val="21"/>
        </w:rPr>
      </w:pPr>
      <w:r w:rsidRPr="00D67F57">
        <w:rPr>
          <w:rFonts w:ascii="仿宋" w:eastAsia="仿宋" w:hAnsi="仿宋" w:hint="eastAsia"/>
          <w:color w:val="000000" w:themeColor="text1"/>
          <w:szCs w:val="21"/>
        </w:rPr>
        <w:t>（7）其他术语解释，见【</w:t>
      </w:r>
      <w:r w:rsidRPr="00D67F57">
        <w:rPr>
          <w:rFonts w:ascii="仿宋" w:eastAsia="仿宋" w:hAnsi="仿宋" w:hint="eastAsia"/>
          <w:b/>
          <w:bCs/>
          <w:color w:val="000000" w:themeColor="text1"/>
          <w:szCs w:val="21"/>
        </w:rPr>
        <w:t>政府采购合同专用条款</w:t>
      </w:r>
      <w:r w:rsidRPr="00D67F57">
        <w:rPr>
          <w:rFonts w:ascii="仿宋" w:eastAsia="仿宋" w:hAnsi="仿宋" w:hint="eastAsia"/>
          <w:color w:val="000000" w:themeColor="text1"/>
          <w:szCs w:val="21"/>
        </w:rPr>
        <w:t>】。</w:t>
      </w:r>
    </w:p>
    <w:p w:rsidR="00D84FFB" w:rsidRPr="00D67F57" w:rsidRDefault="00D84FFB" w:rsidP="00D67F57">
      <w:pPr>
        <w:numPr>
          <w:ilvl w:val="0"/>
          <w:numId w:val="16"/>
        </w:numPr>
        <w:autoSpaceDE w:val="0"/>
        <w:autoSpaceDN w:val="0"/>
        <w:adjustRightInd w:val="0"/>
        <w:snapToGrid w:val="0"/>
        <w:spacing w:line="360" w:lineRule="auto"/>
        <w:jc w:val="left"/>
        <w:rPr>
          <w:rFonts w:ascii="仿宋" w:eastAsia="仿宋" w:hAnsi="仿宋"/>
          <w:b/>
          <w:bCs/>
          <w:color w:val="000000" w:themeColor="text1"/>
          <w:sz w:val="24"/>
        </w:rPr>
      </w:pPr>
      <w:r w:rsidRPr="00D67F57">
        <w:rPr>
          <w:rFonts w:ascii="仿宋" w:eastAsia="仿宋" w:hAnsi="仿宋" w:hint="eastAsia"/>
          <w:b/>
          <w:color w:val="000000" w:themeColor="text1"/>
          <w:sz w:val="24"/>
        </w:rPr>
        <w:t>合同标的及金额</w:t>
      </w:r>
    </w:p>
    <w:p w:rsidR="00D84FFB" w:rsidRPr="00D67F57" w:rsidRDefault="00D84FFB" w:rsidP="00D67F57">
      <w:pPr>
        <w:autoSpaceDE w:val="0"/>
        <w:autoSpaceDN w:val="0"/>
        <w:adjustRightInd w:val="0"/>
        <w:snapToGrid w:val="0"/>
        <w:spacing w:line="360" w:lineRule="auto"/>
        <w:ind w:firstLineChars="200" w:firstLine="420"/>
        <w:jc w:val="left"/>
        <w:rPr>
          <w:rFonts w:ascii="仿宋" w:eastAsia="仿宋" w:hAnsi="仿宋"/>
          <w:b/>
          <w:bCs/>
          <w:i/>
          <w:iCs/>
          <w:color w:val="000000" w:themeColor="text1"/>
          <w:szCs w:val="21"/>
        </w:rPr>
      </w:pPr>
      <w:r w:rsidRPr="00D67F57">
        <w:rPr>
          <w:rFonts w:ascii="仿宋" w:eastAsia="仿宋" w:hAnsi="仿宋" w:hint="eastAsia"/>
          <w:color w:val="000000" w:themeColor="text1"/>
          <w:szCs w:val="21"/>
        </w:rPr>
        <w:t>2.1 合同标的及金额应与中标（成交）结果一致。乙方为履行本合同而发生的所有费用均应包含在合同价款中，甲方不再另行支付</w:t>
      </w:r>
      <w:r w:rsidRPr="00D67F57">
        <w:rPr>
          <w:rFonts w:ascii="仿宋" w:eastAsia="仿宋" w:hAnsi="仿宋"/>
          <w:color w:val="000000" w:themeColor="text1"/>
          <w:szCs w:val="21"/>
          <w:lang w:val="en"/>
        </w:rPr>
        <w:t>其他</w:t>
      </w:r>
      <w:r w:rsidRPr="00D67F57">
        <w:rPr>
          <w:rFonts w:ascii="仿宋" w:eastAsia="仿宋" w:hAnsi="仿宋" w:hint="eastAsia"/>
          <w:color w:val="000000" w:themeColor="text1"/>
          <w:szCs w:val="21"/>
        </w:rPr>
        <w:t>任何费用。</w:t>
      </w:r>
    </w:p>
    <w:p w:rsidR="00D84FFB" w:rsidRPr="00D67F57" w:rsidRDefault="00D84FFB" w:rsidP="00D67F57">
      <w:pPr>
        <w:adjustRightInd w:val="0"/>
        <w:snapToGrid w:val="0"/>
        <w:spacing w:line="360" w:lineRule="auto"/>
        <w:jc w:val="left"/>
        <w:rPr>
          <w:rFonts w:ascii="仿宋" w:eastAsia="仿宋" w:hAnsi="仿宋"/>
          <w:b/>
          <w:color w:val="000000" w:themeColor="text1"/>
          <w:sz w:val="24"/>
        </w:rPr>
      </w:pPr>
      <w:r w:rsidRPr="00D67F57">
        <w:rPr>
          <w:rFonts w:ascii="仿宋" w:eastAsia="仿宋" w:hAnsi="仿宋" w:hint="eastAsia"/>
          <w:b/>
          <w:color w:val="000000" w:themeColor="text1"/>
          <w:sz w:val="24"/>
        </w:rPr>
        <w:t>3. 履行合同的时间、地点和方式</w:t>
      </w:r>
    </w:p>
    <w:p w:rsidR="00D84FFB" w:rsidRPr="00D67F57" w:rsidRDefault="00D84FFB" w:rsidP="00D67F57">
      <w:pPr>
        <w:autoSpaceDE w:val="0"/>
        <w:autoSpaceDN w:val="0"/>
        <w:adjustRightInd w:val="0"/>
        <w:snapToGrid w:val="0"/>
        <w:spacing w:line="360" w:lineRule="auto"/>
        <w:ind w:firstLineChars="200" w:firstLine="420"/>
        <w:jc w:val="left"/>
        <w:rPr>
          <w:rFonts w:ascii="仿宋" w:eastAsia="仿宋" w:hAnsi="仿宋"/>
          <w:color w:val="000000" w:themeColor="text1"/>
          <w:szCs w:val="21"/>
        </w:rPr>
      </w:pPr>
      <w:r w:rsidRPr="00D67F57">
        <w:rPr>
          <w:rFonts w:ascii="仿宋" w:eastAsia="仿宋" w:hAnsi="仿宋" w:hint="eastAsia"/>
          <w:color w:val="000000" w:themeColor="text1"/>
          <w:szCs w:val="21"/>
        </w:rPr>
        <w:lastRenderedPageBreak/>
        <w:t xml:space="preserve">3.1 </w:t>
      </w:r>
      <w:r w:rsidRPr="00D67F57">
        <w:rPr>
          <w:rFonts w:ascii="仿宋" w:eastAsia="仿宋" w:hAnsi="仿宋" w:cs="宋体" w:hint="eastAsia"/>
          <w:szCs w:val="21"/>
        </w:rPr>
        <w:t>乙方应当在约定的时间、地点，按照约定方式履行合同。</w:t>
      </w:r>
    </w:p>
    <w:p w:rsidR="00D84FFB" w:rsidRPr="00770F82" w:rsidRDefault="00770F82" w:rsidP="00D67F57">
      <w:pPr>
        <w:autoSpaceDE w:val="0"/>
        <w:autoSpaceDN w:val="0"/>
        <w:adjustRightInd w:val="0"/>
        <w:snapToGrid w:val="0"/>
        <w:spacing w:line="360" w:lineRule="auto"/>
        <w:jc w:val="left"/>
        <w:rPr>
          <w:rFonts w:ascii="仿宋" w:eastAsia="仿宋" w:hAnsi="仿宋"/>
          <w:b/>
          <w:bCs/>
          <w:color w:val="000000" w:themeColor="text1"/>
          <w:szCs w:val="21"/>
        </w:rPr>
      </w:pPr>
      <w:r w:rsidRPr="00770F82">
        <w:rPr>
          <w:rFonts w:ascii="仿宋" w:eastAsia="仿宋" w:hAnsi="仿宋" w:hint="eastAsia"/>
          <w:b/>
          <w:bCs/>
          <w:color w:val="000000" w:themeColor="text1"/>
          <w:szCs w:val="21"/>
        </w:rPr>
        <w:t>4.</w:t>
      </w:r>
      <w:r w:rsidR="00D84FFB" w:rsidRPr="00770F82">
        <w:rPr>
          <w:rFonts w:ascii="仿宋" w:eastAsia="仿宋" w:hAnsi="仿宋" w:hint="eastAsia"/>
          <w:b/>
          <w:bCs/>
          <w:color w:val="000000" w:themeColor="text1"/>
          <w:szCs w:val="21"/>
        </w:rPr>
        <w:t>甲方的权利和义务</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color w:val="000000" w:themeColor="text1"/>
          <w:szCs w:val="21"/>
        </w:rPr>
      </w:pPr>
      <w:r w:rsidRPr="00770F82">
        <w:rPr>
          <w:rFonts w:ascii="仿宋" w:eastAsia="仿宋" w:hAnsi="仿宋" w:hint="eastAsia"/>
          <w:color w:val="000000" w:themeColor="text1"/>
          <w:szCs w:val="21"/>
        </w:rPr>
        <w:t>4.1</w:t>
      </w:r>
      <w:r w:rsidRPr="00770F82">
        <w:rPr>
          <w:rFonts w:ascii="仿宋" w:eastAsia="仿宋" w:hAnsi="仿宋"/>
          <w:color w:val="000000" w:themeColor="text1"/>
          <w:szCs w:val="21"/>
        </w:rPr>
        <w:t xml:space="preserve"> 签署合同后，甲方</w:t>
      </w:r>
      <w:r w:rsidRPr="00770F82">
        <w:rPr>
          <w:rFonts w:ascii="仿宋" w:eastAsia="仿宋" w:hAnsi="仿宋" w:hint="eastAsia"/>
          <w:color w:val="000000" w:themeColor="text1"/>
          <w:szCs w:val="21"/>
        </w:rPr>
        <w:t>应</w:t>
      </w:r>
      <w:r w:rsidRPr="00770F82">
        <w:rPr>
          <w:rFonts w:ascii="仿宋" w:eastAsia="仿宋" w:hAnsi="仿宋"/>
          <w:color w:val="000000" w:themeColor="text1"/>
          <w:szCs w:val="21"/>
        </w:rPr>
        <w:t>确定</w:t>
      </w:r>
      <w:r w:rsidRPr="00770F82">
        <w:rPr>
          <w:rFonts w:ascii="仿宋" w:eastAsia="仿宋" w:hAnsi="仿宋" w:hint="eastAsia"/>
          <w:color w:val="000000" w:themeColor="text1"/>
          <w:szCs w:val="21"/>
        </w:rPr>
        <w:t>项目负责人（或项目联系人）</w:t>
      </w:r>
      <w:r w:rsidRPr="00770F82">
        <w:rPr>
          <w:rFonts w:ascii="仿宋" w:eastAsia="仿宋" w:hAnsi="仿宋"/>
          <w:color w:val="000000" w:themeColor="text1"/>
          <w:szCs w:val="21"/>
        </w:rPr>
        <w:t>，负责与本合同有关的事务。</w:t>
      </w:r>
      <w:r w:rsidRPr="00770F82">
        <w:rPr>
          <w:rFonts w:ascii="仿宋" w:eastAsia="仿宋" w:hAnsi="仿宋" w:hint="eastAsia"/>
          <w:color w:val="000000" w:themeColor="text1"/>
          <w:szCs w:val="21"/>
        </w:rPr>
        <w:t>甲方有权对乙方的履约行为进行检查，并</w:t>
      </w:r>
      <w:r w:rsidRPr="00770F82">
        <w:rPr>
          <w:rFonts w:ascii="仿宋" w:eastAsia="仿宋" w:hAnsi="仿宋"/>
          <w:color w:val="000000" w:themeColor="text1"/>
          <w:szCs w:val="21"/>
        </w:rPr>
        <w:t>及时确认乙方提交的事项</w:t>
      </w:r>
      <w:r w:rsidRPr="00770F82">
        <w:rPr>
          <w:rFonts w:ascii="仿宋" w:eastAsia="仿宋" w:hAnsi="仿宋" w:hint="eastAsia"/>
          <w:color w:val="000000" w:themeColor="text1"/>
          <w:szCs w:val="21"/>
        </w:rPr>
        <w:t>。甲方应当</w:t>
      </w:r>
      <w:r w:rsidRPr="00770F82">
        <w:rPr>
          <w:rFonts w:ascii="仿宋" w:eastAsia="仿宋" w:hAnsi="仿宋"/>
          <w:color w:val="000000" w:themeColor="text1"/>
          <w:szCs w:val="21"/>
        </w:rPr>
        <w:t>配合乙方完成</w:t>
      </w:r>
      <w:r w:rsidRPr="00770F82">
        <w:rPr>
          <w:rFonts w:ascii="仿宋" w:eastAsia="仿宋" w:hAnsi="仿宋" w:hint="eastAsia"/>
          <w:color w:val="000000" w:themeColor="text1"/>
          <w:szCs w:val="21"/>
        </w:rPr>
        <w:t>相关项目</w:t>
      </w:r>
      <w:r w:rsidRPr="00770F82">
        <w:rPr>
          <w:rFonts w:ascii="仿宋" w:eastAsia="仿宋" w:hAnsi="仿宋"/>
          <w:color w:val="000000" w:themeColor="text1"/>
          <w:szCs w:val="21"/>
        </w:rPr>
        <w:t>实施工作。</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color w:val="000000" w:themeColor="text1"/>
          <w:szCs w:val="21"/>
        </w:rPr>
      </w:pPr>
      <w:r w:rsidRPr="00770F82">
        <w:rPr>
          <w:rFonts w:ascii="仿宋" w:eastAsia="仿宋" w:hAnsi="仿宋" w:hint="eastAsia"/>
          <w:color w:val="000000" w:themeColor="text1"/>
          <w:szCs w:val="21"/>
        </w:rPr>
        <w:t xml:space="preserve">4.2 </w:t>
      </w:r>
      <w:r w:rsidRPr="00770F82">
        <w:rPr>
          <w:rFonts w:ascii="仿宋" w:eastAsia="仿宋" w:hAnsi="仿宋"/>
          <w:color w:val="000000" w:themeColor="text1"/>
          <w:szCs w:val="21"/>
        </w:rPr>
        <w:t>甲方有权要求乙方按时提交各阶段有关</w:t>
      </w:r>
      <w:r w:rsidRPr="00770F82">
        <w:rPr>
          <w:rFonts w:ascii="仿宋" w:eastAsia="仿宋" w:hAnsi="仿宋" w:hint="eastAsia"/>
          <w:color w:val="000000" w:themeColor="text1"/>
          <w:szCs w:val="21"/>
        </w:rPr>
        <w:t>安排计划</w:t>
      </w:r>
      <w:r w:rsidRPr="00770F82">
        <w:rPr>
          <w:rFonts w:ascii="仿宋" w:eastAsia="仿宋" w:hAnsi="仿宋"/>
          <w:color w:val="000000" w:themeColor="text1"/>
          <w:szCs w:val="21"/>
        </w:rPr>
        <w:t>，并有权</w:t>
      </w:r>
      <w:r w:rsidRPr="00770F82">
        <w:rPr>
          <w:rFonts w:ascii="仿宋" w:eastAsia="仿宋" w:hAnsi="仿宋" w:hint="eastAsia"/>
          <w:color w:val="000000" w:themeColor="text1"/>
          <w:szCs w:val="21"/>
        </w:rPr>
        <w:t>定期核对乙方提供货物数量、规格、质量等内容。甲方</w:t>
      </w:r>
      <w:r w:rsidRPr="00770F82">
        <w:rPr>
          <w:rFonts w:ascii="仿宋" w:eastAsia="仿宋" w:hAnsi="仿宋"/>
          <w:color w:val="000000" w:themeColor="text1"/>
          <w:szCs w:val="21"/>
        </w:rPr>
        <w:t>有权督促乙方工作并要求乙方</w:t>
      </w:r>
      <w:r w:rsidRPr="00770F82">
        <w:rPr>
          <w:rFonts w:ascii="仿宋" w:eastAsia="仿宋" w:hAnsi="仿宋" w:hint="eastAsia"/>
          <w:color w:val="000000" w:themeColor="text1"/>
          <w:szCs w:val="21"/>
        </w:rPr>
        <w:t>更</w:t>
      </w:r>
      <w:r w:rsidRPr="00770F82">
        <w:rPr>
          <w:rFonts w:ascii="仿宋" w:eastAsia="仿宋" w:hAnsi="仿宋"/>
          <w:color w:val="000000" w:themeColor="text1"/>
          <w:szCs w:val="21"/>
        </w:rPr>
        <w:t>换不符合要求的</w:t>
      </w:r>
      <w:r w:rsidRPr="00770F82">
        <w:rPr>
          <w:rFonts w:ascii="仿宋" w:eastAsia="仿宋" w:hAnsi="仿宋" w:hint="eastAsia"/>
          <w:color w:val="000000" w:themeColor="text1"/>
          <w:szCs w:val="21"/>
        </w:rPr>
        <w:t>货物</w:t>
      </w:r>
      <w:r w:rsidRPr="00770F82">
        <w:rPr>
          <w:rFonts w:ascii="仿宋" w:eastAsia="仿宋" w:hAnsi="仿宋"/>
          <w:color w:val="000000" w:themeColor="text1"/>
          <w:szCs w:val="21"/>
        </w:rPr>
        <w:t>。</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color w:val="000000" w:themeColor="text1"/>
          <w:szCs w:val="21"/>
        </w:rPr>
      </w:pPr>
      <w:r w:rsidRPr="00770F82">
        <w:rPr>
          <w:rFonts w:ascii="仿宋" w:eastAsia="仿宋" w:hAnsi="仿宋" w:hint="eastAsia"/>
          <w:color w:val="000000" w:themeColor="text1"/>
          <w:szCs w:val="21"/>
        </w:rPr>
        <w:t>4.</w:t>
      </w:r>
      <w:r w:rsidRPr="00770F82">
        <w:rPr>
          <w:rFonts w:ascii="仿宋" w:eastAsia="仿宋" w:hAnsi="仿宋"/>
          <w:color w:val="000000" w:themeColor="text1"/>
          <w:szCs w:val="21"/>
        </w:rPr>
        <w:t>3</w:t>
      </w:r>
      <w:r w:rsidRPr="00770F82">
        <w:rPr>
          <w:rFonts w:ascii="仿宋" w:eastAsia="仿宋" w:hAnsi="仿宋" w:hint="eastAsia"/>
          <w:color w:val="000000" w:themeColor="text1"/>
          <w:szCs w:val="21"/>
        </w:rPr>
        <w:t xml:space="preserve"> </w:t>
      </w:r>
      <w:r w:rsidRPr="00770F82">
        <w:rPr>
          <w:rFonts w:ascii="仿宋" w:eastAsia="仿宋" w:hAnsi="仿宋"/>
          <w:color w:val="000000" w:themeColor="text1"/>
          <w:szCs w:val="21"/>
        </w:rPr>
        <w:t>甲方</w:t>
      </w:r>
      <w:r w:rsidRPr="00770F82">
        <w:rPr>
          <w:rFonts w:ascii="仿宋" w:eastAsia="仿宋" w:hAnsi="仿宋" w:hint="eastAsia"/>
          <w:color w:val="000000" w:themeColor="text1"/>
          <w:szCs w:val="21"/>
        </w:rPr>
        <w:t>有权要求乙方对缺陷部分予以修复，并按合同约定享有货物保修及其他合同约定的权利。</w:t>
      </w:r>
    </w:p>
    <w:p w:rsidR="00D84FFB" w:rsidRPr="00770F82" w:rsidRDefault="00D84FFB" w:rsidP="00D67F57">
      <w:pPr>
        <w:snapToGrid w:val="0"/>
        <w:spacing w:line="360" w:lineRule="auto"/>
        <w:ind w:firstLineChars="200" w:firstLine="420"/>
        <w:rPr>
          <w:rFonts w:ascii="仿宋" w:eastAsia="仿宋" w:hAnsi="仿宋"/>
          <w:szCs w:val="21"/>
        </w:rPr>
      </w:pPr>
      <w:r w:rsidRPr="00770F82">
        <w:rPr>
          <w:rFonts w:ascii="仿宋" w:eastAsia="仿宋" w:hAnsi="仿宋"/>
          <w:color w:val="000000" w:themeColor="text1"/>
          <w:szCs w:val="21"/>
        </w:rPr>
        <w:t>4.4 甲方应当按照合同约定及时对交付的货物进行验收</w:t>
      </w:r>
      <w:r w:rsidRPr="00770F82">
        <w:rPr>
          <w:rFonts w:ascii="仿宋" w:eastAsia="仿宋" w:hAnsi="仿宋" w:hint="eastAsia"/>
          <w:color w:val="000000" w:themeColor="text1"/>
          <w:szCs w:val="21"/>
        </w:rPr>
        <w:t>，</w:t>
      </w:r>
      <w:r w:rsidRPr="00770F82">
        <w:rPr>
          <w:rFonts w:ascii="仿宋" w:eastAsia="仿宋" w:hAnsi="仿宋" w:cs="宋体" w:hint="eastAsia"/>
          <w:szCs w:val="21"/>
        </w:rPr>
        <w:t>未</w:t>
      </w:r>
      <w:r w:rsidRPr="00770F82">
        <w:rPr>
          <w:rFonts w:ascii="仿宋" w:eastAsia="仿宋" w:hAnsi="仿宋" w:hint="eastAsia"/>
          <w:color w:val="000000" w:themeColor="text1"/>
          <w:szCs w:val="21"/>
        </w:rPr>
        <w:t>在</w:t>
      </w:r>
      <w:r w:rsidRPr="00770F82">
        <w:rPr>
          <w:rFonts w:ascii="仿宋" w:eastAsia="仿宋" w:hAnsi="仿宋" w:cs="宋体" w:hint="eastAsia"/>
          <w:b/>
          <w:bCs/>
          <w:szCs w:val="21"/>
        </w:rPr>
        <w:t>【政府采购合同专用条款】</w:t>
      </w:r>
      <w:r w:rsidRPr="00770F82">
        <w:rPr>
          <w:rFonts w:ascii="仿宋" w:eastAsia="仿宋" w:hAnsi="仿宋" w:cs="宋体" w:hint="eastAsia"/>
          <w:szCs w:val="21"/>
        </w:rPr>
        <w:t>约定的期限内对乙方履约提出任何异议或者向乙方</w:t>
      </w:r>
      <w:proofErr w:type="gramStart"/>
      <w:r w:rsidRPr="00770F82">
        <w:rPr>
          <w:rFonts w:ascii="仿宋" w:eastAsia="仿宋" w:hAnsi="仿宋" w:cs="宋体" w:hint="eastAsia"/>
          <w:szCs w:val="21"/>
        </w:rPr>
        <w:t>作出</w:t>
      </w:r>
      <w:proofErr w:type="gramEnd"/>
      <w:r w:rsidRPr="00770F82">
        <w:rPr>
          <w:rFonts w:ascii="仿宋" w:eastAsia="仿宋" w:hAnsi="仿宋" w:cs="宋体" w:hint="eastAsia"/>
          <w:szCs w:val="21"/>
        </w:rPr>
        <w:t>任何说明的，</w:t>
      </w:r>
      <w:r w:rsidRPr="00770F82">
        <w:rPr>
          <w:rFonts w:ascii="仿宋" w:eastAsia="仿宋" w:hAnsi="仿宋" w:hint="eastAsia"/>
          <w:color w:val="000000" w:themeColor="text1"/>
          <w:szCs w:val="21"/>
        </w:rPr>
        <w:t>视为验收通过。</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color w:val="000000" w:themeColor="text1"/>
          <w:szCs w:val="21"/>
        </w:rPr>
      </w:pPr>
      <w:r w:rsidRPr="00770F82">
        <w:rPr>
          <w:rFonts w:ascii="仿宋" w:eastAsia="仿宋" w:hAnsi="仿宋"/>
          <w:color w:val="000000" w:themeColor="text1"/>
          <w:szCs w:val="21"/>
        </w:rPr>
        <w:t>4</w:t>
      </w:r>
      <w:r w:rsidRPr="00770F82">
        <w:rPr>
          <w:rFonts w:ascii="仿宋" w:eastAsia="仿宋" w:hAnsi="仿宋" w:hint="eastAsia"/>
          <w:color w:val="000000" w:themeColor="text1"/>
          <w:szCs w:val="21"/>
        </w:rPr>
        <w:t>.</w:t>
      </w:r>
      <w:r w:rsidRPr="00770F82">
        <w:rPr>
          <w:rFonts w:ascii="仿宋" w:eastAsia="仿宋" w:hAnsi="仿宋"/>
          <w:color w:val="000000" w:themeColor="text1"/>
          <w:szCs w:val="21"/>
        </w:rPr>
        <w:t xml:space="preserve">5 </w:t>
      </w:r>
      <w:r w:rsidRPr="00770F82">
        <w:rPr>
          <w:rFonts w:ascii="仿宋" w:eastAsia="仿宋" w:hAnsi="仿宋" w:hint="eastAsia"/>
          <w:color w:val="000000" w:themeColor="text1"/>
          <w:szCs w:val="21"/>
        </w:rPr>
        <w:t>甲方应当根据合同约定及时向乙方支付合同价款</w:t>
      </w:r>
      <w:r w:rsidRPr="00770F82">
        <w:rPr>
          <w:rFonts w:ascii="仿宋" w:eastAsia="仿宋" w:hAnsi="仿宋"/>
          <w:color w:val="000000" w:themeColor="text1"/>
          <w:szCs w:val="21"/>
        </w:rPr>
        <w:t>，不得以内部人员变更、履行内部付款流程等为由，拒绝或迟延支付。</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color w:val="000000" w:themeColor="text1"/>
          <w:szCs w:val="21"/>
        </w:rPr>
      </w:pPr>
      <w:r w:rsidRPr="00770F82">
        <w:rPr>
          <w:rFonts w:ascii="仿宋" w:eastAsia="仿宋" w:hAnsi="仿宋" w:hint="eastAsia"/>
          <w:color w:val="000000" w:themeColor="text1"/>
          <w:szCs w:val="21"/>
        </w:rPr>
        <w:t>4.6</w:t>
      </w:r>
      <w:r w:rsidRPr="00770F82">
        <w:rPr>
          <w:rFonts w:ascii="仿宋" w:eastAsia="仿宋" w:hAnsi="仿宋"/>
          <w:color w:val="000000" w:themeColor="text1"/>
          <w:szCs w:val="21"/>
        </w:rPr>
        <w:t xml:space="preserve"> </w:t>
      </w:r>
      <w:r w:rsidRPr="00770F82">
        <w:rPr>
          <w:rFonts w:ascii="仿宋" w:eastAsia="仿宋" w:hAnsi="仿宋" w:hint="eastAsia"/>
          <w:color w:val="000000" w:themeColor="text1"/>
          <w:szCs w:val="21"/>
        </w:rPr>
        <w:t>国家法律法规规定及</w:t>
      </w:r>
      <w:r w:rsidRPr="00770F82">
        <w:rPr>
          <w:rFonts w:ascii="仿宋" w:eastAsia="仿宋" w:hAnsi="仿宋" w:cs="宋体" w:hint="eastAsia"/>
          <w:b/>
          <w:bCs/>
          <w:szCs w:val="21"/>
        </w:rPr>
        <w:t>【政府采购合同专用条款】</w:t>
      </w:r>
      <w:r w:rsidRPr="00770F82">
        <w:rPr>
          <w:rFonts w:ascii="仿宋" w:eastAsia="仿宋" w:hAnsi="仿宋" w:hint="eastAsia"/>
          <w:color w:val="000000" w:themeColor="text1"/>
          <w:szCs w:val="21"/>
        </w:rPr>
        <w:t>约定应由甲方承担的其他义务和责任。</w:t>
      </w:r>
    </w:p>
    <w:p w:rsidR="00D84FFB" w:rsidRPr="00770F82" w:rsidRDefault="00D84FFB" w:rsidP="00D67F57">
      <w:pPr>
        <w:autoSpaceDE w:val="0"/>
        <w:autoSpaceDN w:val="0"/>
        <w:adjustRightInd w:val="0"/>
        <w:snapToGrid w:val="0"/>
        <w:spacing w:line="360" w:lineRule="auto"/>
        <w:jc w:val="left"/>
        <w:rPr>
          <w:rFonts w:ascii="仿宋" w:eastAsia="仿宋" w:hAnsi="仿宋"/>
          <w:b/>
          <w:bCs/>
          <w:color w:val="000000" w:themeColor="text1"/>
          <w:szCs w:val="21"/>
        </w:rPr>
      </w:pPr>
      <w:r w:rsidRPr="00770F82">
        <w:rPr>
          <w:rFonts w:ascii="仿宋" w:eastAsia="仿宋" w:hAnsi="仿宋" w:hint="eastAsia"/>
          <w:b/>
          <w:bCs/>
          <w:color w:val="000000" w:themeColor="text1"/>
          <w:szCs w:val="21"/>
        </w:rPr>
        <w:t>5. 乙方的权利和义务</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color w:val="000000" w:themeColor="text1"/>
          <w:szCs w:val="21"/>
        </w:rPr>
      </w:pPr>
      <w:r w:rsidRPr="00770F82">
        <w:rPr>
          <w:rFonts w:ascii="仿宋" w:eastAsia="仿宋" w:hAnsi="仿宋" w:hint="eastAsia"/>
          <w:color w:val="000000" w:themeColor="text1"/>
          <w:szCs w:val="21"/>
        </w:rPr>
        <w:t xml:space="preserve">5.1 </w:t>
      </w:r>
      <w:r w:rsidRPr="00770F82">
        <w:rPr>
          <w:rFonts w:ascii="仿宋" w:eastAsia="仿宋" w:hAnsi="仿宋"/>
          <w:color w:val="000000" w:themeColor="text1"/>
          <w:szCs w:val="21"/>
        </w:rPr>
        <w:t>签署合同后，乙方</w:t>
      </w:r>
      <w:r w:rsidRPr="00770F82">
        <w:rPr>
          <w:rFonts w:ascii="仿宋" w:eastAsia="仿宋" w:hAnsi="仿宋" w:hint="eastAsia"/>
          <w:color w:val="000000" w:themeColor="text1"/>
          <w:szCs w:val="21"/>
        </w:rPr>
        <w:t>应</w:t>
      </w:r>
      <w:r w:rsidRPr="00770F82">
        <w:rPr>
          <w:rFonts w:ascii="仿宋" w:eastAsia="仿宋" w:hAnsi="仿宋"/>
          <w:color w:val="000000" w:themeColor="text1"/>
          <w:szCs w:val="21"/>
        </w:rPr>
        <w:t>确定</w:t>
      </w:r>
      <w:r w:rsidRPr="00770F82">
        <w:rPr>
          <w:rFonts w:ascii="仿宋" w:eastAsia="仿宋" w:hAnsi="仿宋" w:hint="eastAsia"/>
          <w:color w:val="000000" w:themeColor="text1"/>
          <w:szCs w:val="21"/>
        </w:rPr>
        <w:t>项目负责人（或项目联系人）</w:t>
      </w:r>
      <w:r w:rsidRPr="00770F82">
        <w:rPr>
          <w:rFonts w:ascii="仿宋" w:eastAsia="仿宋" w:hAnsi="仿宋"/>
          <w:color w:val="000000" w:themeColor="text1"/>
          <w:szCs w:val="21"/>
        </w:rPr>
        <w:t>，负责与本合同有关的事务。</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color w:val="000000" w:themeColor="text1"/>
          <w:szCs w:val="21"/>
        </w:rPr>
      </w:pPr>
      <w:r w:rsidRPr="00770F82">
        <w:rPr>
          <w:rFonts w:ascii="仿宋" w:eastAsia="仿宋" w:hAnsi="仿宋" w:hint="eastAsia"/>
          <w:color w:val="000000" w:themeColor="text1"/>
          <w:szCs w:val="21"/>
        </w:rPr>
        <w:t>5.</w:t>
      </w:r>
      <w:r w:rsidRPr="00770F82">
        <w:rPr>
          <w:rFonts w:ascii="仿宋" w:eastAsia="仿宋" w:hAnsi="仿宋"/>
          <w:color w:val="000000" w:themeColor="text1"/>
          <w:szCs w:val="21"/>
        </w:rPr>
        <w:t>2 乙方应按照合同要求</w:t>
      </w:r>
      <w:r w:rsidRPr="00770F82">
        <w:rPr>
          <w:rFonts w:ascii="仿宋" w:eastAsia="仿宋" w:hAnsi="仿宋" w:hint="eastAsia"/>
          <w:color w:val="000000" w:themeColor="text1"/>
          <w:szCs w:val="21"/>
        </w:rPr>
        <w:t>履约</w:t>
      </w:r>
      <w:r w:rsidRPr="00770F82">
        <w:rPr>
          <w:rFonts w:ascii="仿宋" w:eastAsia="仿宋" w:hAnsi="仿宋"/>
          <w:color w:val="000000" w:themeColor="text1"/>
          <w:szCs w:val="21"/>
        </w:rPr>
        <w:t>，充分合理安排，确保</w:t>
      </w:r>
      <w:r w:rsidRPr="00770F82">
        <w:rPr>
          <w:rFonts w:ascii="仿宋" w:eastAsia="仿宋" w:hAnsi="仿宋" w:hint="eastAsia"/>
          <w:color w:val="000000" w:themeColor="text1"/>
          <w:szCs w:val="21"/>
        </w:rPr>
        <w:t>提供的货物及相关服务符合合同有关</w:t>
      </w:r>
      <w:r w:rsidRPr="00770F82">
        <w:rPr>
          <w:rFonts w:ascii="仿宋" w:eastAsia="仿宋" w:hAnsi="仿宋"/>
          <w:color w:val="000000" w:themeColor="text1"/>
          <w:szCs w:val="21"/>
        </w:rPr>
        <w:t>要求</w:t>
      </w:r>
      <w:r w:rsidRPr="00770F82">
        <w:rPr>
          <w:rFonts w:ascii="仿宋" w:eastAsia="仿宋" w:hAnsi="仿宋" w:hint="eastAsia"/>
          <w:color w:val="000000" w:themeColor="text1"/>
          <w:szCs w:val="21"/>
        </w:rPr>
        <w:t>。接受项目行业管理部门及政府有关部门的指导，配合甲方的履约检查及验收，并</w:t>
      </w:r>
      <w:r w:rsidRPr="00770F82">
        <w:rPr>
          <w:rFonts w:ascii="仿宋" w:eastAsia="仿宋" w:hAnsi="仿宋"/>
          <w:color w:val="000000" w:themeColor="text1"/>
          <w:szCs w:val="21"/>
        </w:rPr>
        <w:t>负责项目实施过程中的所有协调工作。</w:t>
      </w:r>
    </w:p>
    <w:p w:rsidR="00D84FFB" w:rsidRPr="00770F82" w:rsidRDefault="00D84FFB" w:rsidP="00770F82">
      <w:pPr>
        <w:pStyle w:val="a9"/>
        <w:spacing w:after="120"/>
        <w:ind w:firstLineChars="176" w:firstLine="370"/>
        <w:rPr>
          <w:rFonts w:ascii="仿宋" w:eastAsia="仿宋" w:hAnsi="仿宋" w:cs="宋体"/>
          <w:color w:val="000000" w:themeColor="text1"/>
          <w:sz w:val="21"/>
          <w:szCs w:val="21"/>
        </w:rPr>
      </w:pPr>
      <w:r w:rsidRPr="00770F82">
        <w:rPr>
          <w:rFonts w:ascii="仿宋" w:eastAsia="仿宋" w:hAnsi="仿宋" w:hint="eastAsia"/>
          <w:color w:val="000000" w:themeColor="text1"/>
          <w:sz w:val="21"/>
          <w:szCs w:val="21"/>
        </w:rPr>
        <w:t>5.</w:t>
      </w:r>
      <w:r w:rsidRPr="00770F82">
        <w:rPr>
          <w:rFonts w:ascii="仿宋" w:eastAsia="仿宋" w:hAnsi="仿宋"/>
          <w:color w:val="000000" w:themeColor="text1"/>
          <w:sz w:val="21"/>
          <w:szCs w:val="21"/>
        </w:rPr>
        <w:t>3</w:t>
      </w:r>
      <w:r w:rsidRPr="00770F82">
        <w:rPr>
          <w:rFonts w:ascii="仿宋" w:eastAsia="仿宋" w:hAnsi="仿宋" w:hint="eastAsia"/>
          <w:color w:val="000000" w:themeColor="text1"/>
          <w:sz w:val="21"/>
          <w:szCs w:val="21"/>
        </w:rPr>
        <w:t>乙方有权</w:t>
      </w:r>
      <w:r w:rsidRPr="00770F82">
        <w:rPr>
          <w:rFonts w:ascii="仿宋" w:eastAsia="仿宋" w:hAnsi="仿宋" w:cs="宋体" w:hint="eastAsia"/>
          <w:color w:val="000000" w:themeColor="text1"/>
          <w:sz w:val="21"/>
          <w:szCs w:val="21"/>
        </w:rPr>
        <w:t>根据合同约定向甲方收取合同价款。</w:t>
      </w:r>
    </w:p>
    <w:p w:rsidR="00D84FFB" w:rsidRPr="00770F82" w:rsidRDefault="00D84FFB" w:rsidP="00770F82">
      <w:pPr>
        <w:pStyle w:val="a9"/>
        <w:spacing w:after="120"/>
        <w:ind w:firstLineChars="176" w:firstLine="370"/>
        <w:rPr>
          <w:rFonts w:ascii="仿宋" w:eastAsia="仿宋" w:hAnsi="仿宋" w:cs="宋体"/>
          <w:color w:val="000000" w:themeColor="text1"/>
          <w:sz w:val="21"/>
          <w:szCs w:val="21"/>
        </w:rPr>
      </w:pPr>
      <w:r w:rsidRPr="00770F82">
        <w:rPr>
          <w:rFonts w:ascii="仿宋" w:eastAsia="仿宋" w:hAnsi="仿宋" w:hint="eastAsia"/>
          <w:color w:val="000000" w:themeColor="text1"/>
          <w:sz w:val="21"/>
          <w:szCs w:val="21"/>
        </w:rPr>
        <w:t>5.</w:t>
      </w:r>
      <w:r w:rsidRPr="00770F82">
        <w:rPr>
          <w:rFonts w:ascii="仿宋" w:eastAsia="仿宋" w:hAnsi="仿宋"/>
          <w:color w:val="000000" w:themeColor="text1"/>
          <w:sz w:val="21"/>
          <w:szCs w:val="21"/>
        </w:rPr>
        <w:t>4</w:t>
      </w:r>
      <w:r w:rsidRPr="00770F82">
        <w:rPr>
          <w:rFonts w:ascii="仿宋" w:eastAsia="仿宋" w:hAnsi="仿宋" w:cs="宋体" w:hint="eastAsia"/>
          <w:color w:val="000000" w:themeColor="text1"/>
          <w:sz w:val="21"/>
          <w:szCs w:val="21"/>
        </w:rPr>
        <w:t>国家法律法规规定</w:t>
      </w:r>
      <w:r w:rsidRPr="00770F82">
        <w:rPr>
          <w:rFonts w:ascii="仿宋" w:eastAsia="仿宋" w:hAnsi="仿宋" w:hint="eastAsia"/>
          <w:color w:val="000000" w:themeColor="text1"/>
          <w:sz w:val="21"/>
          <w:szCs w:val="21"/>
        </w:rPr>
        <w:t>及</w:t>
      </w:r>
      <w:r w:rsidRPr="00770F82">
        <w:rPr>
          <w:rFonts w:ascii="仿宋" w:eastAsia="仿宋" w:hAnsi="仿宋" w:cs="宋体" w:hint="eastAsia"/>
          <w:b/>
          <w:bCs/>
          <w:sz w:val="21"/>
          <w:szCs w:val="21"/>
        </w:rPr>
        <w:t>【政府采购合同专用条款】</w:t>
      </w:r>
      <w:r w:rsidRPr="00770F82">
        <w:rPr>
          <w:rFonts w:ascii="仿宋" w:eastAsia="仿宋" w:hAnsi="仿宋" w:cs="宋体" w:hint="eastAsia"/>
          <w:sz w:val="21"/>
          <w:szCs w:val="21"/>
        </w:rPr>
        <w:t>约定应</w:t>
      </w:r>
      <w:r w:rsidRPr="00770F82">
        <w:rPr>
          <w:rFonts w:ascii="仿宋" w:eastAsia="仿宋" w:hAnsi="仿宋" w:cs="宋体" w:hint="eastAsia"/>
          <w:color w:val="000000" w:themeColor="text1"/>
          <w:sz w:val="21"/>
          <w:szCs w:val="21"/>
        </w:rPr>
        <w:t>由乙方承担的其他义务和责任。</w:t>
      </w:r>
    </w:p>
    <w:p w:rsidR="00D84FFB" w:rsidRPr="00770F82" w:rsidRDefault="00D84FFB" w:rsidP="00D67F57">
      <w:pPr>
        <w:numPr>
          <w:ilvl w:val="0"/>
          <w:numId w:val="17"/>
        </w:numPr>
        <w:autoSpaceDE w:val="0"/>
        <w:autoSpaceDN w:val="0"/>
        <w:adjustRightInd w:val="0"/>
        <w:snapToGrid w:val="0"/>
        <w:spacing w:line="360" w:lineRule="auto"/>
        <w:ind w:left="2162" w:hanging="482"/>
        <w:jc w:val="left"/>
        <w:rPr>
          <w:rFonts w:ascii="仿宋" w:eastAsia="仿宋" w:hAnsi="仿宋"/>
          <w:b/>
          <w:bCs/>
          <w:color w:val="000000" w:themeColor="text1"/>
          <w:szCs w:val="21"/>
        </w:rPr>
      </w:pPr>
      <w:r w:rsidRPr="00770F82">
        <w:rPr>
          <w:rFonts w:ascii="仿宋" w:eastAsia="仿宋" w:hAnsi="仿宋" w:hint="eastAsia"/>
          <w:b/>
          <w:bCs/>
          <w:color w:val="000000" w:themeColor="text1"/>
          <w:szCs w:val="21"/>
        </w:rPr>
        <w:t>合同履行</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color w:val="000000" w:themeColor="text1"/>
          <w:szCs w:val="21"/>
        </w:rPr>
      </w:pPr>
      <w:r w:rsidRPr="00770F82">
        <w:rPr>
          <w:rFonts w:ascii="仿宋" w:eastAsia="仿宋" w:hAnsi="仿宋" w:hint="eastAsia"/>
          <w:color w:val="000000" w:themeColor="text1"/>
          <w:szCs w:val="21"/>
        </w:rPr>
        <w:t>6.1 甲乙双方应当按照</w:t>
      </w:r>
      <w:r w:rsidRPr="00770F82">
        <w:rPr>
          <w:rFonts w:ascii="仿宋" w:eastAsia="仿宋" w:hAnsi="仿宋" w:cs="宋体" w:hint="eastAsia"/>
          <w:b/>
          <w:bCs/>
          <w:szCs w:val="21"/>
        </w:rPr>
        <w:t>【政府采购合同专用条款】</w:t>
      </w:r>
      <w:r w:rsidRPr="00770F82">
        <w:rPr>
          <w:rFonts w:ascii="仿宋" w:eastAsia="仿宋" w:hAnsi="仿宋" w:hint="eastAsia"/>
          <w:color w:val="000000" w:themeColor="text1"/>
          <w:szCs w:val="21"/>
        </w:rPr>
        <w:t>约定顺序履行合同义务；如果没有先后顺序的，应当同时履行。</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color w:val="000000" w:themeColor="text1"/>
          <w:szCs w:val="21"/>
        </w:rPr>
        <w:t>6.2 甲乙双方按照合同约定顺序履行合同义务时，应当先履行一方未履行的，后履行一方有权拒绝其履行请求。先履行一方履行不符合约定的，后履行一方有权拒绝其相应的履行请求。</w:t>
      </w:r>
    </w:p>
    <w:p w:rsidR="00D84FFB" w:rsidRPr="00770F82" w:rsidRDefault="00D84FFB" w:rsidP="00D67F57">
      <w:pPr>
        <w:adjustRightInd w:val="0"/>
        <w:snapToGrid w:val="0"/>
        <w:spacing w:line="360" w:lineRule="auto"/>
        <w:jc w:val="left"/>
        <w:rPr>
          <w:rFonts w:ascii="仿宋" w:eastAsia="仿宋" w:hAnsi="仿宋"/>
          <w:b/>
          <w:bCs/>
          <w:color w:val="000000" w:themeColor="text1"/>
          <w:szCs w:val="21"/>
        </w:rPr>
      </w:pPr>
      <w:r w:rsidRPr="00770F82">
        <w:rPr>
          <w:rFonts w:ascii="仿宋" w:eastAsia="仿宋" w:hAnsi="仿宋" w:hint="eastAsia"/>
          <w:b/>
          <w:bCs/>
          <w:color w:val="000000" w:themeColor="text1"/>
          <w:szCs w:val="21"/>
        </w:rPr>
        <w:t>7. 货物包装、运输、保险和交付要求</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color w:val="000000" w:themeColor="text1"/>
          <w:szCs w:val="21"/>
        </w:rPr>
      </w:pPr>
      <w:r w:rsidRPr="00770F82">
        <w:rPr>
          <w:rFonts w:ascii="仿宋" w:eastAsia="仿宋" w:hAnsi="仿宋" w:hint="eastAsia"/>
          <w:color w:val="000000" w:themeColor="text1"/>
          <w:szCs w:val="21"/>
        </w:rPr>
        <w:t>7.1 本合同</w:t>
      </w:r>
      <w:r w:rsidRPr="00770F82">
        <w:rPr>
          <w:rFonts w:ascii="仿宋" w:eastAsia="仿宋" w:hAnsi="仿宋" w:hint="eastAsia"/>
          <w:bCs/>
          <w:color w:val="000000" w:themeColor="text1"/>
          <w:szCs w:val="21"/>
        </w:rPr>
        <w:t>涉及商品包装、快递包装的，</w:t>
      </w:r>
      <w:r w:rsidRPr="00770F82">
        <w:rPr>
          <w:rFonts w:ascii="仿宋" w:eastAsia="仿宋" w:hAnsi="仿宋" w:hint="eastAsia"/>
          <w:color w:val="000000" w:themeColor="text1"/>
          <w:szCs w:val="21"/>
        </w:rPr>
        <w:t>除</w:t>
      </w:r>
      <w:r w:rsidRPr="00770F82">
        <w:rPr>
          <w:rFonts w:ascii="仿宋" w:eastAsia="仿宋" w:hAnsi="仿宋" w:hint="eastAsia"/>
          <w:b/>
          <w:color w:val="000000" w:themeColor="text1"/>
          <w:szCs w:val="21"/>
        </w:rPr>
        <w:t>【政府采购合同专用条款】</w:t>
      </w:r>
      <w:r w:rsidRPr="00770F82">
        <w:rPr>
          <w:rFonts w:ascii="仿宋" w:eastAsia="仿宋" w:hAnsi="仿宋" w:hint="eastAsia"/>
          <w:bCs/>
          <w:color w:val="000000" w:themeColor="text1"/>
          <w:szCs w:val="21"/>
        </w:rPr>
        <w:t>另有约定外，</w:t>
      </w:r>
      <w:r w:rsidRPr="00770F82">
        <w:rPr>
          <w:rFonts w:ascii="仿宋" w:eastAsia="仿宋" w:hAnsi="仿宋" w:hint="eastAsia"/>
          <w:color w:val="000000" w:themeColor="text1"/>
          <w:szCs w:val="21"/>
        </w:rPr>
        <w:t>包装应适应远距离运输、防潮、防震、防锈和防野蛮装卸等要求，确保货物安全无损地运抵</w:t>
      </w:r>
      <w:r w:rsidRPr="00770F82">
        <w:rPr>
          <w:rFonts w:ascii="仿宋" w:eastAsia="仿宋" w:hAnsi="仿宋" w:hint="eastAsia"/>
          <w:b/>
          <w:color w:val="000000" w:themeColor="text1"/>
          <w:szCs w:val="21"/>
        </w:rPr>
        <w:t>【政府采购合同专用条款】</w:t>
      </w:r>
      <w:r w:rsidRPr="00770F82">
        <w:rPr>
          <w:rFonts w:ascii="仿宋" w:eastAsia="仿宋" w:hAnsi="仿宋" w:hint="eastAsia"/>
          <w:bCs/>
          <w:color w:val="000000" w:themeColor="text1"/>
          <w:szCs w:val="21"/>
        </w:rPr>
        <w:t>约定的</w:t>
      </w:r>
      <w:r w:rsidRPr="00770F82">
        <w:rPr>
          <w:rFonts w:ascii="仿宋" w:eastAsia="仿宋" w:hAnsi="仿宋" w:hint="eastAsia"/>
          <w:color w:val="000000" w:themeColor="text1"/>
          <w:szCs w:val="21"/>
        </w:rPr>
        <w:t>指定现场。</w:t>
      </w:r>
    </w:p>
    <w:p w:rsidR="00D84FFB" w:rsidRPr="00770F82" w:rsidRDefault="00D84FFB" w:rsidP="00D67F57">
      <w:pPr>
        <w:adjustRightInd w:val="0"/>
        <w:snapToGrid w:val="0"/>
        <w:spacing w:line="360" w:lineRule="auto"/>
        <w:ind w:firstLineChars="200" w:firstLine="420"/>
        <w:jc w:val="left"/>
        <w:rPr>
          <w:rFonts w:ascii="仿宋" w:eastAsia="仿宋" w:hAnsi="仿宋"/>
          <w:color w:val="000000" w:themeColor="text1"/>
          <w:szCs w:val="21"/>
        </w:rPr>
      </w:pPr>
      <w:r w:rsidRPr="00770F82">
        <w:rPr>
          <w:rFonts w:ascii="仿宋" w:eastAsia="仿宋" w:hAnsi="仿宋" w:hint="eastAsia"/>
          <w:color w:val="000000" w:themeColor="text1"/>
          <w:szCs w:val="21"/>
        </w:rPr>
        <w:t>7.2 除</w:t>
      </w:r>
      <w:r w:rsidRPr="00770F82">
        <w:rPr>
          <w:rFonts w:ascii="仿宋" w:eastAsia="仿宋" w:hAnsi="仿宋" w:hint="eastAsia"/>
          <w:b/>
          <w:color w:val="000000" w:themeColor="text1"/>
          <w:szCs w:val="21"/>
        </w:rPr>
        <w:t>【政府采购合同专用条款】</w:t>
      </w:r>
      <w:r w:rsidRPr="00770F82">
        <w:rPr>
          <w:rFonts w:ascii="仿宋" w:eastAsia="仿宋" w:hAnsi="仿宋" w:hint="eastAsia"/>
          <w:bCs/>
          <w:color w:val="000000" w:themeColor="text1"/>
          <w:szCs w:val="21"/>
        </w:rPr>
        <w:t>另有约定外，</w:t>
      </w:r>
      <w:r w:rsidRPr="00770F82">
        <w:rPr>
          <w:rFonts w:ascii="仿宋" w:eastAsia="仿宋" w:hAnsi="仿宋" w:hint="eastAsia"/>
          <w:color w:val="000000" w:themeColor="text1"/>
          <w:szCs w:val="21"/>
        </w:rPr>
        <w:t>乙方负责办理将货物运抵本合同规定的交货地点，并装卸、交付至甲方的一切运输事项，相关费用应包含在合同价款中。</w:t>
      </w:r>
    </w:p>
    <w:p w:rsidR="00D84FFB" w:rsidRPr="00770F82" w:rsidRDefault="00D84FFB" w:rsidP="00D67F57">
      <w:pPr>
        <w:adjustRightInd w:val="0"/>
        <w:snapToGrid w:val="0"/>
        <w:spacing w:line="360" w:lineRule="auto"/>
        <w:ind w:firstLineChars="200" w:firstLine="420"/>
        <w:jc w:val="left"/>
        <w:rPr>
          <w:rFonts w:ascii="仿宋" w:eastAsia="仿宋" w:hAnsi="仿宋"/>
          <w:color w:val="000000" w:themeColor="text1"/>
          <w:szCs w:val="21"/>
        </w:rPr>
      </w:pPr>
      <w:r w:rsidRPr="00770F82">
        <w:rPr>
          <w:rFonts w:ascii="仿宋" w:eastAsia="仿宋" w:hAnsi="仿宋" w:hint="eastAsia"/>
          <w:color w:val="000000" w:themeColor="text1"/>
          <w:szCs w:val="21"/>
        </w:rPr>
        <w:lastRenderedPageBreak/>
        <w:t>7.3 货物保险要求按</w:t>
      </w:r>
      <w:r w:rsidRPr="00770F82">
        <w:rPr>
          <w:rFonts w:ascii="仿宋" w:eastAsia="仿宋" w:hAnsi="仿宋" w:hint="eastAsia"/>
          <w:b/>
          <w:color w:val="000000" w:themeColor="text1"/>
          <w:szCs w:val="21"/>
        </w:rPr>
        <w:t>【政府采购合同专用条款】</w:t>
      </w:r>
      <w:r w:rsidRPr="00770F82">
        <w:rPr>
          <w:rFonts w:ascii="仿宋" w:eastAsia="仿宋" w:hAnsi="仿宋" w:hint="eastAsia"/>
          <w:bCs/>
          <w:color w:val="000000" w:themeColor="text1"/>
          <w:szCs w:val="21"/>
        </w:rPr>
        <w:t>规定执行</w:t>
      </w:r>
      <w:r w:rsidRPr="00770F82">
        <w:rPr>
          <w:rFonts w:ascii="仿宋" w:eastAsia="仿宋" w:hAnsi="仿宋" w:hint="eastAsia"/>
          <w:color w:val="000000" w:themeColor="text1"/>
          <w:szCs w:val="21"/>
        </w:rPr>
        <w:t>。</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color w:val="000000" w:themeColor="text1"/>
          <w:szCs w:val="21"/>
        </w:rPr>
      </w:pPr>
      <w:r w:rsidRPr="00770F82">
        <w:rPr>
          <w:rFonts w:ascii="仿宋" w:eastAsia="仿宋" w:hAnsi="仿宋" w:hint="eastAsia"/>
          <w:color w:val="000000" w:themeColor="text1"/>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color w:val="000000" w:themeColor="text1"/>
          <w:szCs w:val="21"/>
        </w:rPr>
      </w:pPr>
      <w:r w:rsidRPr="00770F82">
        <w:rPr>
          <w:rFonts w:ascii="仿宋" w:eastAsia="仿宋" w:hAnsi="仿宋" w:hint="eastAsia"/>
          <w:color w:val="000000" w:themeColor="text1"/>
          <w:szCs w:val="21"/>
        </w:rPr>
        <w:t xml:space="preserve">7.5 </w:t>
      </w:r>
      <w:r w:rsidRPr="00770F82">
        <w:rPr>
          <w:rFonts w:ascii="仿宋" w:eastAsia="仿宋" w:hAnsi="仿宋" w:cs="宋体" w:hint="eastAsia"/>
          <w:color w:val="000000"/>
          <w:szCs w:val="21"/>
        </w:rPr>
        <w:t>乙方在运输到达之前应提前通知甲方，并提示货物运输装卸的注意事项，甲方配合乙方做好货物的接收工作。</w:t>
      </w:r>
    </w:p>
    <w:p w:rsidR="00D84FFB" w:rsidRPr="00770F82" w:rsidRDefault="00D84FFB" w:rsidP="00D67F57">
      <w:pPr>
        <w:pStyle w:val="AONormal"/>
        <w:spacing w:line="360" w:lineRule="auto"/>
        <w:ind w:firstLine="420"/>
        <w:rPr>
          <w:rFonts w:ascii="仿宋" w:eastAsia="仿宋" w:hAnsi="仿宋"/>
          <w:sz w:val="21"/>
        </w:rPr>
      </w:pPr>
      <w:r w:rsidRPr="00770F82">
        <w:rPr>
          <w:rFonts w:ascii="仿宋" w:eastAsia="仿宋" w:hAnsi="仿宋" w:cs="Times New Roman" w:hint="eastAsia"/>
          <w:color w:val="000000" w:themeColor="text1"/>
          <w:kern w:val="2"/>
          <w:sz w:val="21"/>
        </w:rPr>
        <w:t xml:space="preserve">7.6 </w:t>
      </w:r>
      <w:r w:rsidRPr="00770F82">
        <w:rPr>
          <w:rFonts w:ascii="仿宋" w:eastAsia="仿宋" w:hAnsi="仿宋" w:cs="Times New Roman" w:hint="eastAsia"/>
          <w:color w:val="000000"/>
          <w:kern w:val="2"/>
          <w:sz w:val="21"/>
        </w:rPr>
        <w:t>如因包装、运输问题导致货物</w:t>
      </w:r>
      <w:r w:rsidRPr="00770F82">
        <w:rPr>
          <w:rFonts w:ascii="仿宋" w:eastAsia="仿宋" w:hAnsi="仿宋" w:cs="Times New Roman" w:hint="eastAsia"/>
          <w:color w:val="000000" w:themeColor="text1"/>
          <w:kern w:val="2"/>
          <w:sz w:val="21"/>
        </w:rPr>
        <w:t>损毁、丢失</w:t>
      </w:r>
      <w:r w:rsidRPr="00770F82">
        <w:rPr>
          <w:rFonts w:ascii="仿宋" w:eastAsia="仿宋" w:hAnsi="仿宋" w:cs="Times New Roman" w:hint="eastAsia"/>
          <w:color w:val="000000"/>
          <w:kern w:val="2"/>
          <w:sz w:val="21"/>
        </w:rPr>
        <w:t>或者品质下降，甲方有权要求降价、换货、拒收部分或整批货物，由此产生的费用和损失，均由乙方承担。</w:t>
      </w:r>
    </w:p>
    <w:p w:rsidR="00D84FFB" w:rsidRPr="00770F82" w:rsidRDefault="00D84FFB" w:rsidP="00D67F57">
      <w:pPr>
        <w:adjustRightInd w:val="0"/>
        <w:snapToGrid w:val="0"/>
        <w:spacing w:line="360" w:lineRule="auto"/>
        <w:jc w:val="left"/>
        <w:rPr>
          <w:rFonts w:ascii="仿宋" w:eastAsia="仿宋" w:hAnsi="仿宋"/>
          <w:b/>
          <w:szCs w:val="21"/>
        </w:rPr>
      </w:pPr>
      <w:r w:rsidRPr="00770F82">
        <w:rPr>
          <w:rFonts w:ascii="仿宋" w:eastAsia="仿宋" w:hAnsi="仿宋" w:hint="eastAsia"/>
          <w:b/>
          <w:color w:val="000000" w:themeColor="text1"/>
          <w:szCs w:val="21"/>
        </w:rPr>
        <w:t xml:space="preserve">8. </w:t>
      </w:r>
      <w:r w:rsidRPr="00770F82">
        <w:rPr>
          <w:rFonts w:ascii="仿宋" w:eastAsia="仿宋" w:hAnsi="仿宋" w:hint="eastAsia"/>
          <w:b/>
          <w:szCs w:val="21"/>
        </w:rPr>
        <w:t>质量标准和保证</w:t>
      </w:r>
    </w:p>
    <w:p w:rsidR="00D84FFB" w:rsidRPr="00770F82" w:rsidRDefault="00D84FFB" w:rsidP="00D67F57">
      <w:pPr>
        <w:pStyle w:val="ac"/>
        <w:adjustRightInd w:val="0"/>
        <w:snapToGrid w:val="0"/>
        <w:spacing w:after="120" w:line="360" w:lineRule="auto"/>
        <w:ind w:firstLineChars="200" w:firstLine="420"/>
        <w:jc w:val="left"/>
        <w:rPr>
          <w:rFonts w:ascii="仿宋" w:eastAsia="仿宋" w:hAnsi="仿宋"/>
          <w:b/>
          <w:szCs w:val="21"/>
        </w:rPr>
      </w:pPr>
      <w:r w:rsidRPr="00770F82">
        <w:rPr>
          <w:rFonts w:ascii="仿宋" w:eastAsia="仿宋" w:hAnsi="仿宋" w:hint="eastAsia"/>
          <w:szCs w:val="21"/>
        </w:rPr>
        <w:t>8.1 质量标准</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（1）本合同下提供的货物应符合合同</w:t>
      </w:r>
      <w:r w:rsidRPr="00770F82">
        <w:rPr>
          <w:rFonts w:ascii="仿宋" w:eastAsia="仿宋" w:hAnsi="仿宋" w:cs="宋体" w:hint="eastAsia"/>
          <w:color w:val="000000"/>
          <w:szCs w:val="21"/>
        </w:rPr>
        <w:t>约定的</w:t>
      </w:r>
      <w:r w:rsidRPr="00770F82">
        <w:rPr>
          <w:rFonts w:ascii="仿宋" w:eastAsia="仿宋" w:hAnsi="仿宋" w:cs="宋体" w:hint="eastAsia"/>
          <w:szCs w:val="21"/>
        </w:rPr>
        <w:t>品牌、规格型号、技术性能、配置、质量、数量等要求。</w:t>
      </w:r>
      <w:r w:rsidRPr="00770F82">
        <w:rPr>
          <w:rFonts w:ascii="仿宋" w:eastAsia="仿宋" w:hAnsi="仿宋" w:hint="eastAsia"/>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D84FFB" w:rsidRPr="00770F82" w:rsidRDefault="00D84FFB" w:rsidP="00D67F57">
      <w:pPr>
        <w:pStyle w:val="ac"/>
        <w:adjustRightInd w:val="0"/>
        <w:snapToGrid w:val="0"/>
        <w:spacing w:after="120" w:line="360" w:lineRule="auto"/>
        <w:ind w:firstLineChars="200" w:firstLine="420"/>
        <w:jc w:val="left"/>
        <w:rPr>
          <w:rFonts w:ascii="仿宋" w:eastAsia="仿宋" w:hAnsi="仿宋"/>
          <w:szCs w:val="21"/>
        </w:rPr>
      </w:pPr>
      <w:r w:rsidRPr="00770F82">
        <w:rPr>
          <w:rFonts w:ascii="仿宋" w:eastAsia="仿宋" w:hAnsi="仿宋" w:hint="eastAsia"/>
          <w:szCs w:val="21"/>
        </w:rPr>
        <w:t>（2）采用中华人民共和国法定计量单位。</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（3）乙方所提供的货物应符合国家有关安全、环保、卫生的规定。</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（4）乙方应向甲方提交所提供货物的技术文件，包括相应的中文技术文件，如：产品目录、图纸、操作手册、使用说明、维护手册或服务指南等。上述文件应</w:t>
      </w:r>
      <w:proofErr w:type="gramStart"/>
      <w:r w:rsidRPr="00770F82">
        <w:rPr>
          <w:rFonts w:ascii="仿宋" w:eastAsia="仿宋" w:hAnsi="仿宋" w:hint="eastAsia"/>
          <w:szCs w:val="21"/>
        </w:rPr>
        <w:t>包装好随货物</w:t>
      </w:r>
      <w:proofErr w:type="gramEnd"/>
      <w:r w:rsidRPr="00770F82">
        <w:rPr>
          <w:rFonts w:ascii="仿宋" w:eastAsia="仿宋" w:hAnsi="仿宋" w:hint="eastAsia"/>
          <w:szCs w:val="21"/>
        </w:rPr>
        <w:t>一同发运。</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8.2 保证</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（1）乙方应保证提供的货物完全符合合同规定的质量、规格和性能要求。乙方应保证货物在正确安装、正常使用和保养条件下，</w:t>
      </w:r>
      <w:r w:rsidRPr="00770F82">
        <w:rPr>
          <w:rFonts w:ascii="仿宋" w:eastAsia="仿宋" w:hAnsi="仿宋" w:cs="宋体" w:hint="eastAsia"/>
          <w:szCs w:val="21"/>
        </w:rPr>
        <w:t>在其使用寿命期内具备合同约定的性能</w:t>
      </w:r>
      <w:r w:rsidRPr="00770F82">
        <w:rPr>
          <w:rFonts w:ascii="仿宋" w:eastAsia="仿宋" w:hAnsi="仿宋" w:hint="eastAsia"/>
          <w:szCs w:val="21"/>
        </w:rPr>
        <w:t>。存在质量保证期的，货物最终交付验收合格后在</w:t>
      </w:r>
      <w:r w:rsidRPr="00770F82">
        <w:rPr>
          <w:rFonts w:ascii="仿宋" w:eastAsia="仿宋" w:hAnsi="仿宋" w:hint="eastAsia"/>
          <w:b/>
          <w:szCs w:val="21"/>
        </w:rPr>
        <w:t>【政府采购合同专用条款】</w:t>
      </w:r>
      <w:r w:rsidRPr="00770F82">
        <w:rPr>
          <w:rFonts w:ascii="仿宋" w:eastAsia="仿宋" w:hAnsi="仿宋" w:hint="eastAsia"/>
          <w:szCs w:val="21"/>
        </w:rPr>
        <w:t>规定或乙方书面承诺（两者以较长的为准）的质量保证期内，</w:t>
      </w:r>
      <w:proofErr w:type="gramStart"/>
      <w:r w:rsidRPr="00770F82">
        <w:rPr>
          <w:rFonts w:ascii="仿宋" w:eastAsia="仿宋" w:hAnsi="仿宋" w:hint="eastAsia"/>
          <w:szCs w:val="21"/>
        </w:rPr>
        <w:t>本保证</w:t>
      </w:r>
      <w:proofErr w:type="gramEnd"/>
      <w:r w:rsidRPr="00770F82">
        <w:rPr>
          <w:rFonts w:ascii="仿宋" w:eastAsia="仿宋" w:hAnsi="仿宋" w:hint="eastAsia"/>
          <w:szCs w:val="21"/>
        </w:rPr>
        <w:t>保持有效。</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（2）在质量保证期内所发现的缺陷，甲方应尽快以书面形式通知乙方。</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（3）乙方收到通知后，应在</w:t>
      </w:r>
      <w:r w:rsidRPr="00770F82">
        <w:rPr>
          <w:rFonts w:ascii="仿宋" w:eastAsia="仿宋" w:hAnsi="仿宋" w:hint="eastAsia"/>
          <w:b/>
          <w:szCs w:val="21"/>
        </w:rPr>
        <w:t>【政府采购合同专用条款】</w:t>
      </w:r>
      <w:r w:rsidRPr="00770F82">
        <w:rPr>
          <w:rFonts w:ascii="仿宋" w:eastAsia="仿宋" w:hAnsi="仿宋" w:hint="eastAsia"/>
          <w:szCs w:val="21"/>
        </w:rPr>
        <w:t>规定的响应时间内以合理的速度免费维修或更换有缺陷的货物或部件。</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（4）在质量保证期内，如果货物的质量或规格与合同不符，或证实货物是有缺陷的，包括潜在的缺陷或使用不符合要求的材料等，甲方可以根据本合同第1</w:t>
      </w:r>
      <w:r w:rsidRPr="00770F82">
        <w:rPr>
          <w:rFonts w:ascii="仿宋" w:eastAsia="仿宋" w:hAnsi="仿宋" w:hint="eastAsia"/>
          <w:color w:val="000000" w:themeColor="text1"/>
          <w:szCs w:val="21"/>
        </w:rPr>
        <w:t>5</w:t>
      </w:r>
      <w:r w:rsidRPr="00770F82">
        <w:rPr>
          <w:rFonts w:ascii="仿宋" w:eastAsia="仿宋" w:hAnsi="仿宋" w:hint="eastAsia"/>
          <w:szCs w:val="21"/>
        </w:rPr>
        <w:t>.1条规定以书面形式</w:t>
      </w:r>
      <w:r w:rsidRPr="00770F82">
        <w:rPr>
          <w:rFonts w:ascii="仿宋" w:eastAsia="仿宋" w:hAnsi="仿宋" w:hint="eastAsia"/>
          <w:color w:val="000000" w:themeColor="text1"/>
          <w:szCs w:val="21"/>
        </w:rPr>
        <w:t>追究</w:t>
      </w:r>
      <w:r w:rsidRPr="00770F82">
        <w:rPr>
          <w:rFonts w:ascii="仿宋" w:eastAsia="仿宋" w:hAnsi="仿宋" w:hint="eastAsia"/>
          <w:szCs w:val="21"/>
        </w:rPr>
        <w:t>乙方</w:t>
      </w:r>
      <w:r w:rsidRPr="00770F82">
        <w:rPr>
          <w:rFonts w:ascii="仿宋" w:eastAsia="仿宋" w:hAnsi="仿宋" w:hint="eastAsia"/>
          <w:color w:val="000000" w:themeColor="text1"/>
          <w:szCs w:val="21"/>
        </w:rPr>
        <w:t>的违约责任</w:t>
      </w:r>
      <w:r w:rsidRPr="00770F82">
        <w:rPr>
          <w:rFonts w:ascii="仿宋" w:eastAsia="仿宋" w:hAnsi="仿宋" w:hint="eastAsia"/>
          <w:szCs w:val="21"/>
        </w:rPr>
        <w:t>。</w:t>
      </w:r>
    </w:p>
    <w:p w:rsidR="00D84FFB" w:rsidRPr="00770F82" w:rsidRDefault="00D84FFB" w:rsidP="00D67F57">
      <w:pPr>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（5）乙方在约定的时间内未能弥补缺陷，甲方可采取必要的补救措施，但其风险和费用将由乙方承担，甲方根据合同约定对乙方行使的其他权利不受影响。</w:t>
      </w:r>
    </w:p>
    <w:p w:rsidR="00D84FFB" w:rsidRPr="00770F82" w:rsidRDefault="00D84FFB" w:rsidP="00D67F57">
      <w:pPr>
        <w:adjustRightInd w:val="0"/>
        <w:snapToGrid w:val="0"/>
        <w:spacing w:line="360" w:lineRule="auto"/>
        <w:jc w:val="left"/>
        <w:rPr>
          <w:rFonts w:ascii="仿宋" w:eastAsia="仿宋" w:hAnsi="仿宋"/>
          <w:b/>
          <w:bCs/>
          <w:szCs w:val="21"/>
        </w:rPr>
      </w:pPr>
      <w:r w:rsidRPr="00770F82">
        <w:rPr>
          <w:rFonts w:ascii="仿宋" w:eastAsia="仿宋" w:hAnsi="仿宋" w:hint="eastAsia"/>
          <w:b/>
          <w:bCs/>
          <w:color w:val="000000" w:themeColor="text1"/>
          <w:szCs w:val="21"/>
        </w:rPr>
        <w:t>9</w:t>
      </w:r>
      <w:r w:rsidRPr="00770F82">
        <w:rPr>
          <w:rFonts w:ascii="仿宋" w:eastAsia="仿宋" w:hAnsi="仿宋" w:hint="eastAsia"/>
          <w:b/>
          <w:bCs/>
          <w:szCs w:val="21"/>
        </w:rPr>
        <w:t>.</w:t>
      </w:r>
      <w:r w:rsidRPr="00770F82">
        <w:rPr>
          <w:rFonts w:ascii="仿宋" w:eastAsia="仿宋" w:hAnsi="仿宋" w:hint="eastAsia"/>
          <w:b/>
          <w:bCs/>
          <w:color w:val="000000" w:themeColor="text1"/>
          <w:szCs w:val="21"/>
        </w:rPr>
        <w:t xml:space="preserve"> </w:t>
      </w:r>
      <w:r w:rsidRPr="00770F82">
        <w:rPr>
          <w:rFonts w:ascii="仿宋" w:eastAsia="仿宋" w:hAnsi="仿宋" w:hint="eastAsia"/>
          <w:b/>
          <w:bCs/>
          <w:szCs w:val="21"/>
        </w:rPr>
        <w:t>权利瑕疵担保</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color w:val="000000" w:themeColor="text1"/>
          <w:szCs w:val="21"/>
        </w:rPr>
      </w:pPr>
      <w:r w:rsidRPr="00770F82">
        <w:rPr>
          <w:rFonts w:ascii="仿宋" w:eastAsia="仿宋" w:hAnsi="仿宋" w:hint="eastAsia"/>
          <w:color w:val="000000" w:themeColor="text1"/>
          <w:szCs w:val="21"/>
        </w:rPr>
        <w:lastRenderedPageBreak/>
        <w:t>9.1 乙方保证对其出售的货物享有合法的权利。</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color w:val="000000" w:themeColor="text1"/>
          <w:szCs w:val="21"/>
        </w:rPr>
      </w:pPr>
      <w:r w:rsidRPr="00770F82">
        <w:rPr>
          <w:rFonts w:ascii="仿宋" w:eastAsia="仿宋" w:hAnsi="仿宋" w:hint="eastAsia"/>
          <w:color w:val="000000" w:themeColor="text1"/>
          <w:szCs w:val="21"/>
        </w:rPr>
        <w:t xml:space="preserve">9.2 </w:t>
      </w:r>
      <w:r w:rsidRPr="00770F82">
        <w:rPr>
          <w:rFonts w:ascii="仿宋" w:eastAsia="仿宋" w:hAnsi="仿宋" w:cs="宋体" w:hint="eastAsia"/>
          <w:szCs w:val="21"/>
        </w:rPr>
        <w:t>乙方保证在交付的货物上不存在抵押权等担保物权。</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color w:val="000000" w:themeColor="text1"/>
          <w:szCs w:val="21"/>
        </w:rPr>
      </w:pPr>
      <w:r w:rsidRPr="00770F82">
        <w:rPr>
          <w:rFonts w:ascii="仿宋" w:eastAsia="仿宋" w:hAnsi="仿宋" w:hint="eastAsia"/>
          <w:color w:val="000000" w:themeColor="text1"/>
          <w:szCs w:val="21"/>
        </w:rPr>
        <w:t>9.3 如甲方使用上述货物构成对第三人侵权的，则由乙方承担全部责任。</w:t>
      </w:r>
    </w:p>
    <w:p w:rsidR="00D84FFB" w:rsidRPr="00770F82" w:rsidRDefault="00D84FFB" w:rsidP="00D67F57">
      <w:pPr>
        <w:autoSpaceDE w:val="0"/>
        <w:autoSpaceDN w:val="0"/>
        <w:adjustRightInd w:val="0"/>
        <w:snapToGrid w:val="0"/>
        <w:spacing w:line="360" w:lineRule="auto"/>
        <w:jc w:val="left"/>
        <w:rPr>
          <w:rFonts w:ascii="仿宋" w:eastAsia="仿宋" w:hAnsi="仿宋"/>
          <w:b/>
          <w:bCs/>
          <w:color w:val="000000" w:themeColor="text1"/>
          <w:szCs w:val="21"/>
        </w:rPr>
      </w:pPr>
      <w:r w:rsidRPr="00770F82">
        <w:rPr>
          <w:rFonts w:ascii="仿宋" w:eastAsia="仿宋" w:hAnsi="仿宋" w:hint="eastAsia"/>
          <w:b/>
          <w:bCs/>
          <w:color w:val="000000" w:themeColor="text1"/>
          <w:szCs w:val="21"/>
        </w:rPr>
        <w:t>10. 知识产权保护</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color w:val="000000" w:themeColor="text1"/>
          <w:szCs w:val="21"/>
        </w:rPr>
        <w:t>10.1 乙方对其所销售的货物应当享有知识产权或经权利人合法授权，保证没有侵犯任</w:t>
      </w:r>
      <w:r w:rsidRPr="00770F82">
        <w:rPr>
          <w:rFonts w:ascii="仿宋" w:eastAsia="仿宋" w:hAnsi="仿宋" w:hint="eastAsia"/>
          <w:szCs w:val="21"/>
        </w:rPr>
        <w:t>何第三人的知识产权等权利。</w:t>
      </w:r>
      <w:bookmarkStart w:id="13" w:name="_Hlk163047038"/>
      <w:r w:rsidRPr="00770F82">
        <w:rPr>
          <w:rFonts w:ascii="仿宋" w:eastAsia="仿宋" w:hAnsi="仿宋" w:cs="宋体" w:hint="eastAsia"/>
          <w:szCs w:val="21"/>
        </w:rPr>
        <w:t>因违反前述约定对第三人构成侵权的，应当由乙方向第三人承担法律责任；甲方依法向第三人赔偿后，有权向乙方追偿。甲方有其他损失的，乙方应当赔偿</w:t>
      </w:r>
      <w:bookmarkEnd w:id="13"/>
      <w:r w:rsidRPr="00770F82">
        <w:rPr>
          <w:rFonts w:ascii="仿宋" w:eastAsia="仿宋" w:hAnsi="仿宋" w:hint="eastAsia"/>
          <w:szCs w:val="21"/>
        </w:rPr>
        <w:t>。</w:t>
      </w:r>
    </w:p>
    <w:p w:rsidR="00D84FFB" w:rsidRPr="00770F82" w:rsidRDefault="00D84FFB" w:rsidP="00D67F57">
      <w:pPr>
        <w:autoSpaceDE w:val="0"/>
        <w:autoSpaceDN w:val="0"/>
        <w:adjustRightInd w:val="0"/>
        <w:snapToGrid w:val="0"/>
        <w:spacing w:line="360" w:lineRule="auto"/>
        <w:jc w:val="left"/>
        <w:rPr>
          <w:rFonts w:ascii="仿宋" w:eastAsia="仿宋" w:hAnsi="仿宋"/>
          <w:b/>
          <w:bCs/>
          <w:szCs w:val="21"/>
        </w:rPr>
      </w:pPr>
      <w:r w:rsidRPr="00770F82">
        <w:rPr>
          <w:rFonts w:ascii="仿宋" w:eastAsia="仿宋" w:hAnsi="仿宋" w:hint="eastAsia"/>
          <w:b/>
          <w:bCs/>
          <w:szCs w:val="21"/>
        </w:rPr>
        <w:t>11. 保密义务</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cs="宋体"/>
          <w:szCs w:val="21"/>
        </w:rPr>
      </w:pPr>
      <w:r w:rsidRPr="00770F82">
        <w:rPr>
          <w:rFonts w:ascii="仿宋" w:eastAsia="仿宋" w:hAnsi="仿宋" w:cs="宋体" w:hint="eastAsia"/>
          <w:szCs w:val="21"/>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sidRPr="00770F82">
        <w:rPr>
          <w:rFonts w:ascii="仿宋" w:eastAsia="仿宋" w:hAnsi="仿宋" w:cs="宋体" w:hint="eastAsia"/>
          <w:b/>
          <w:bCs/>
          <w:szCs w:val="21"/>
        </w:rPr>
        <w:t>【政府采购合同专用条款】</w:t>
      </w:r>
      <w:r w:rsidRPr="00770F82">
        <w:rPr>
          <w:rFonts w:ascii="仿宋" w:eastAsia="仿宋" w:hAnsi="仿宋" w:cs="宋体" w:hint="eastAsia"/>
          <w:szCs w:val="21"/>
        </w:rPr>
        <w:t>中约定。</w:t>
      </w:r>
    </w:p>
    <w:p w:rsidR="00D84FFB" w:rsidRPr="00770F82" w:rsidRDefault="00D84FFB" w:rsidP="00D67F57">
      <w:pPr>
        <w:autoSpaceDE w:val="0"/>
        <w:autoSpaceDN w:val="0"/>
        <w:adjustRightInd w:val="0"/>
        <w:snapToGrid w:val="0"/>
        <w:spacing w:line="360" w:lineRule="auto"/>
        <w:jc w:val="left"/>
        <w:rPr>
          <w:rFonts w:ascii="仿宋" w:eastAsia="仿宋" w:hAnsi="仿宋"/>
          <w:b/>
          <w:bCs/>
          <w:szCs w:val="21"/>
        </w:rPr>
      </w:pPr>
      <w:r w:rsidRPr="00770F82">
        <w:rPr>
          <w:rFonts w:ascii="仿宋" w:eastAsia="仿宋" w:hAnsi="仿宋" w:hint="eastAsia"/>
          <w:b/>
          <w:bCs/>
          <w:szCs w:val="21"/>
        </w:rPr>
        <w:t>12. 合同价款支付</w:t>
      </w:r>
    </w:p>
    <w:p w:rsidR="00D84FFB" w:rsidRPr="00770F82" w:rsidRDefault="00D84FFB" w:rsidP="00D67F57">
      <w:pPr>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12.1 合同价款支付按照国库集中支付制度及财政管理相关规定执行。</w:t>
      </w:r>
    </w:p>
    <w:p w:rsidR="00D84FFB" w:rsidRPr="00770F82" w:rsidRDefault="00D84FFB" w:rsidP="00D67F57">
      <w:pPr>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rsidR="00D84FFB" w:rsidRPr="00770F82" w:rsidRDefault="00D84FFB" w:rsidP="00D67F57">
      <w:pPr>
        <w:pStyle w:val="a9"/>
        <w:spacing w:after="120"/>
        <w:rPr>
          <w:rFonts w:ascii="仿宋" w:eastAsia="仿宋" w:hAnsi="仿宋"/>
          <w:b/>
          <w:bCs/>
          <w:sz w:val="21"/>
          <w:szCs w:val="21"/>
        </w:rPr>
      </w:pPr>
      <w:r w:rsidRPr="00770F82">
        <w:rPr>
          <w:rFonts w:ascii="仿宋" w:eastAsia="仿宋" w:hAnsi="仿宋" w:hint="eastAsia"/>
          <w:b/>
          <w:bCs/>
          <w:sz w:val="21"/>
          <w:szCs w:val="21"/>
        </w:rPr>
        <w:t>13. 履约保证金</w:t>
      </w:r>
    </w:p>
    <w:p w:rsidR="00D84FFB" w:rsidRPr="00770F82" w:rsidRDefault="00D84FFB" w:rsidP="00D67F57">
      <w:pPr>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 xml:space="preserve">13.1 </w:t>
      </w:r>
      <w:r w:rsidRPr="00770F82">
        <w:rPr>
          <w:rFonts w:ascii="仿宋" w:eastAsia="仿宋" w:hAnsi="仿宋" w:cs="宋体" w:hint="eastAsia"/>
          <w:szCs w:val="21"/>
        </w:rPr>
        <w:t>乙方应当以支票、汇票、本票或者金融机构、担保机构出具的保函等非现金形式提交。</w:t>
      </w:r>
    </w:p>
    <w:p w:rsidR="00D84FFB" w:rsidRPr="00770F82" w:rsidRDefault="00D84FFB" w:rsidP="00D67F57">
      <w:pPr>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13.2 如果乙方出现</w:t>
      </w:r>
      <w:r w:rsidRPr="00770F82">
        <w:rPr>
          <w:rFonts w:ascii="仿宋" w:eastAsia="仿宋" w:hAnsi="仿宋" w:cs="宋体" w:hint="eastAsia"/>
          <w:b/>
          <w:bCs/>
          <w:szCs w:val="21"/>
        </w:rPr>
        <w:t>【政府采购合同专用条款】</w:t>
      </w:r>
      <w:r w:rsidRPr="00770F82">
        <w:rPr>
          <w:rFonts w:ascii="仿宋" w:eastAsia="仿宋" w:hAnsi="仿宋" w:cs="宋体" w:hint="eastAsia"/>
          <w:szCs w:val="21"/>
        </w:rPr>
        <w:t>约定情形的</w:t>
      </w:r>
      <w:r w:rsidRPr="00770F82">
        <w:rPr>
          <w:rFonts w:ascii="仿宋" w:eastAsia="仿宋" w:hAnsi="仿宋" w:hint="eastAsia"/>
          <w:szCs w:val="21"/>
        </w:rPr>
        <w:t>，履约保证金不予退还；如果乙方未能按合同约定全面履行义务，甲方有权从履约保证金中取得补偿或赔偿，且不影响甲方要求乙方承担合同约定的超过履约保证金的违约责任的权利。</w:t>
      </w:r>
    </w:p>
    <w:p w:rsidR="00D84FFB" w:rsidRPr="00770F82" w:rsidRDefault="00D84FFB" w:rsidP="00D67F57">
      <w:pPr>
        <w:spacing w:line="360" w:lineRule="auto"/>
        <w:ind w:firstLine="420"/>
        <w:rPr>
          <w:rFonts w:ascii="仿宋" w:eastAsia="仿宋" w:hAnsi="仿宋"/>
          <w:szCs w:val="21"/>
        </w:rPr>
      </w:pPr>
      <w:r w:rsidRPr="00770F82">
        <w:rPr>
          <w:rFonts w:ascii="仿宋" w:eastAsia="仿宋" w:hAnsi="仿宋" w:hint="eastAsia"/>
          <w:szCs w:val="21"/>
        </w:rPr>
        <w:t>13.3 甲方在项目通过验收后按照</w:t>
      </w:r>
      <w:r w:rsidRPr="00770F82">
        <w:rPr>
          <w:rFonts w:ascii="仿宋" w:eastAsia="仿宋" w:hAnsi="仿宋" w:hint="eastAsia"/>
          <w:b/>
          <w:szCs w:val="21"/>
        </w:rPr>
        <w:t>【政府采购合同专用条款】</w:t>
      </w:r>
      <w:r w:rsidRPr="00770F82">
        <w:rPr>
          <w:rFonts w:ascii="仿宋" w:eastAsia="仿宋" w:hAnsi="仿宋" w:hint="eastAsia"/>
          <w:szCs w:val="21"/>
        </w:rPr>
        <w:t>规定的时间内将履约保证金退还乙方；逾期退还的，乙方可要求甲方支付违约金，违约金按照</w:t>
      </w:r>
      <w:r w:rsidRPr="00770F82">
        <w:rPr>
          <w:rFonts w:ascii="仿宋" w:eastAsia="仿宋" w:hAnsi="仿宋" w:hint="eastAsia"/>
          <w:b/>
          <w:szCs w:val="21"/>
        </w:rPr>
        <w:t>【政府采购合同专用条款】</w:t>
      </w:r>
      <w:r w:rsidRPr="00770F82">
        <w:rPr>
          <w:rFonts w:ascii="仿宋" w:eastAsia="仿宋" w:hAnsi="仿宋" w:hint="eastAsia"/>
          <w:szCs w:val="21"/>
        </w:rPr>
        <w:t>规定支付。</w:t>
      </w:r>
    </w:p>
    <w:p w:rsidR="00D84FFB" w:rsidRPr="00770F82" w:rsidRDefault="00D84FFB" w:rsidP="00D67F57">
      <w:pPr>
        <w:autoSpaceDE w:val="0"/>
        <w:autoSpaceDN w:val="0"/>
        <w:adjustRightInd w:val="0"/>
        <w:snapToGrid w:val="0"/>
        <w:spacing w:line="360" w:lineRule="auto"/>
        <w:jc w:val="left"/>
        <w:rPr>
          <w:rFonts w:ascii="仿宋" w:eastAsia="仿宋" w:hAnsi="仿宋"/>
          <w:b/>
          <w:szCs w:val="21"/>
        </w:rPr>
      </w:pPr>
      <w:r w:rsidRPr="00770F82">
        <w:rPr>
          <w:rFonts w:ascii="仿宋" w:eastAsia="仿宋" w:hAnsi="仿宋" w:hint="eastAsia"/>
          <w:b/>
          <w:bCs/>
          <w:szCs w:val="21"/>
        </w:rPr>
        <w:t xml:space="preserve">14. </w:t>
      </w:r>
      <w:r w:rsidRPr="00770F82">
        <w:rPr>
          <w:rFonts w:ascii="仿宋" w:eastAsia="仿宋" w:hAnsi="仿宋" w:hint="eastAsia"/>
          <w:b/>
          <w:szCs w:val="21"/>
        </w:rPr>
        <w:t>售后服务</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 xml:space="preserve">14.1 </w:t>
      </w:r>
      <w:proofErr w:type="gramStart"/>
      <w:r w:rsidRPr="00770F82">
        <w:rPr>
          <w:rFonts w:ascii="仿宋" w:eastAsia="仿宋" w:hAnsi="仿宋" w:hint="eastAsia"/>
          <w:szCs w:val="21"/>
        </w:rPr>
        <w:t>除项目</w:t>
      </w:r>
      <w:proofErr w:type="gramEnd"/>
      <w:r w:rsidRPr="00770F82">
        <w:rPr>
          <w:rFonts w:ascii="仿宋" w:eastAsia="仿宋" w:hAnsi="仿宋" w:hint="eastAsia"/>
          <w:szCs w:val="21"/>
        </w:rPr>
        <w:t>不涉及或采购活动中明确约定无须承担外，乙方还应提供下列服务：</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（1）货物的现场移动、安装、调试、启动监督及技术支持；</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（2）提供货物组装和维修所需的专用工具和辅助材料；</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（3）在</w:t>
      </w:r>
      <w:r w:rsidRPr="00770F82">
        <w:rPr>
          <w:rFonts w:ascii="仿宋" w:eastAsia="仿宋" w:hAnsi="仿宋" w:cs="宋体" w:hint="eastAsia"/>
          <w:b/>
          <w:bCs/>
          <w:szCs w:val="21"/>
        </w:rPr>
        <w:t>【政府采购合同专用条款】</w:t>
      </w:r>
      <w:r w:rsidRPr="00770F82">
        <w:rPr>
          <w:rFonts w:ascii="仿宋" w:eastAsia="仿宋" w:hAnsi="仿宋" w:hint="eastAsia"/>
          <w:szCs w:val="21"/>
        </w:rPr>
        <w:t>约定的期限内对所有的货物实施运行监督、维修，但前提条件是该服务并不能免除乙方在质量保证期内所承担的义务；</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（4）在制造商所在地或指定现场就货物的安装、启动、运营、维护、废弃处置等对甲方操作</w:t>
      </w:r>
      <w:r w:rsidRPr="00770F82">
        <w:rPr>
          <w:rFonts w:ascii="仿宋" w:eastAsia="仿宋" w:hAnsi="仿宋" w:hint="eastAsia"/>
          <w:szCs w:val="21"/>
        </w:rPr>
        <w:lastRenderedPageBreak/>
        <w:t>人员进行培训</w:t>
      </w:r>
      <w:r w:rsidRPr="00770F82">
        <w:rPr>
          <w:rFonts w:ascii="仿宋" w:eastAsia="仿宋" w:hAnsi="仿宋" w:cs="宋体" w:hint="eastAsia"/>
          <w:szCs w:val="21"/>
        </w:rPr>
        <w:t>；</w:t>
      </w:r>
    </w:p>
    <w:p w:rsidR="00D84FFB" w:rsidRPr="00770F82" w:rsidRDefault="00D84FFB" w:rsidP="00D67F57">
      <w:pPr>
        <w:pStyle w:val="AONormal"/>
        <w:spacing w:line="360" w:lineRule="auto"/>
        <w:ind w:firstLine="420"/>
        <w:rPr>
          <w:rFonts w:ascii="仿宋" w:eastAsia="仿宋" w:hAnsi="仿宋" w:cs="宋体"/>
          <w:sz w:val="21"/>
        </w:rPr>
      </w:pPr>
      <w:r w:rsidRPr="00770F82">
        <w:rPr>
          <w:rFonts w:ascii="仿宋" w:eastAsia="仿宋" w:hAnsi="仿宋" w:cs="宋体" w:hint="eastAsia"/>
          <w:sz w:val="21"/>
        </w:rPr>
        <w:t>（5）依照法律、行政法规的规定或者按照</w:t>
      </w:r>
      <w:r w:rsidRPr="00770F82">
        <w:rPr>
          <w:rFonts w:ascii="仿宋" w:eastAsia="仿宋" w:hAnsi="仿宋" w:cs="宋体" w:hint="eastAsia"/>
          <w:b/>
          <w:bCs/>
          <w:sz w:val="21"/>
        </w:rPr>
        <w:t>【政府采购合同专用条款】</w:t>
      </w:r>
      <w:r w:rsidRPr="00770F82">
        <w:rPr>
          <w:rFonts w:ascii="仿宋" w:eastAsia="仿宋" w:hAnsi="仿宋" w:cs="宋体" w:hint="eastAsia"/>
          <w:sz w:val="21"/>
        </w:rPr>
        <w:t>约定，货物在有效使用年限届满后应予回收的，乙方负有自行或者委托第三人对货物予以回收的义务；</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（6）</w:t>
      </w:r>
      <w:r w:rsidRPr="00770F82">
        <w:rPr>
          <w:rFonts w:ascii="仿宋" w:eastAsia="仿宋" w:hAnsi="仿宋" w:hint="eastAsia"/>
          <w:b/>
          <w:szCs w:val="21"/>
        </w:rPr>
        <w:t>【政府采购合同专用条款】</w:t>
      </w:r>
      <w:r w:rsidRPr="00770F82">
        <w:rPr>
          <w:rFonts w:ascii="仿宋" w:eastAsia="仿宋" w:hAnsi="仿宋" w:hint="eastAsia"/>
          <w:szCs w:val="21"/>
        </w:rPr>
        <w:t>规定由乙方提供的其他服务。</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14.2 乙方提供的售后服务的费用已包含在合同价款中，甲方不再另行支付。</w:t>
      </w:r>
    </w:p>
    <w:p w:rsidR="00D84FFB" w:rsidRPr="00770F82" w:rsidRDefault="00D84FFB" w:rsidP="00D67F57">
      <w:pPr>
        <w:adjustRightInd w:val="0"/>
        <w:snapToGrid w:val="0"/>
        <w:spacing w:line="360" w:lineRule="auto"/>
        <w:jc w:val="left"/>
        <w:rPr>
          <w:rFonts w:ascii="仿宋" w:eastAsia="仿宋" w:hAnsi="仿宋"/>
          <w:b/>
          <w:bCs/>
          <w:szCs w:val="21"/>
        </w:rPr>
      </w:pPr>
      <w:r w:rsidRPr="00770F82">
        <w:rPr>
          <w:rFonts w:ascii="仿宋" w:eastAsia="仿宋" w:hAnsi="仿宋" w:hint="eastAsia"/>
          <w:b/>
          <w:bCs/>
          <w:szCs w:val="21"/>
        </w:rPr>
        <w:t>15. 违约责任</w:t>
      </w:r>
    </w:p>
    <w:p w:rsidR="00D84FFB" w:rsidRPr="00770F82" w:rsidRDefault="00D84FFB" w:rsidP="00D67F57">
      <w:pPr>
        <w:adjustRightInd w:val="0"/>
        <w:snapToGrid w:val="0"/>
        <w:spacing w:line="360" w:lineRule="auto"/>
        <w:ind w:firstLineChars="200" w:firstLine="420"/>
        <w:jc w:val="left"/>
        <w:rPr>
          <w:rFonts w:ascii="仿宋" w:eastAsia="仿宋" w:hAnsi="仿宋"/>
          <w:bCs/>
          <w:szCs w:val="21"/>
        </w:rPr>
      </w:pPr>
      <w:r w:rsidRPr="00770F82">
        <w:rPr>
          <w:rFonts w:ascii="仿宋" w:eastAsia="仿宋" w:hAnsi="仿宋" w:hint="eastAsia"/>
          <w:bCs/>
          <w:szCs w:val="21"/>
        </w:rPr>
        <w:t>15.1质量瑕疵的违约责任</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乙方提供的产品不符合合同约定的质量标准或存在产品质量缺陷，甲方有权要求乙方根据</w:t>
      </w:r>
      <w:r w:rsidRPr="00770F82">
        <w:rPr>
          <w:rFonts w:ascii="仿宋" w:eastAsia="仿宋" w:hAnsi="仿宋" w:hint="eastAsia"/>
          <w:b/>
          <w:szCs w:val="21"/>
        </w:rPr>
        <w:t>【政府采购合同专用条款】</w:t>
      </w:r>
      <w:r w:rsidRPr="00770F82">
        <w:rPr>
          <w:rFonts w:ascii="仿宋" w:eastAsia="仿宋" w:hAnsi="仿宋" w:hint="eastAsia"/>
          <w:bCs/>
          <w:szCs w:val="21"/>
        </w:rPr>
        <w:t>要求</w:t>
      </w:r>
      <w:r w:rsidRPr="00770F82">
        <w:rPr>
          <w:rFonts w:ascii="仿宋" w:eastAsia="仿宋" w:hAnsi="仿宋" w:hint="eastAsia"/>
          <w:szCs w:val="21"/>
        </w:rPr>
        <w:t>及时修理、重作、更换，并承担由此给甲方造成的损失。</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bCs/>
          <w:szCs w:val="21"/>
        </w:rPr>
      </w:pPr>
      <w:r w:rsidRPr="00770F82">
        <w:rPr>
          <w:rFonts w:ascii="仿宋" w:eastAsia="仿宋" w:hAnsi="仿宋" w:hint="eastAsia"/>
          <w:bCs/>
          <w:szCs w:val="21"/>
        </w:rPr>
        <w:t>15.2 迟延交货的违约责任</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（2）如果乙方没有按照合同规定的时间交货和提供相关服务，甲方有权从货款中扣除误期赔偿费而不影响合同项下的其他补救方法，赔偿费按</w:t>
      </w:r>
      <w:r w:rsidRPr="00770F82">
        <w:rPr>
          <w:rFonts w:ascii="仿宋" w:eastAsia="仿宋" w:hAnsi="仿宋" w:hint="eastAsia"/>
          <w:b/>
          <w:szCs w:val="21"/>
        </w:rPr>
        <w:t>【政府采购合同专用条款】</w:t>
      </w:r>
      <w:r w:rsidRPr="00770F82">
        <w:rPr>
          <w:rFonts w:ascii="仿宋" w:eastAsia="仿宋" w:hAnsi="仿宋" w:hint="eastAsia"/>
          <w:szCs w:val="21"/>
        </w:rPr>
        <w:t>规定执行。如果涉及公共利益，且赔偿金额无法弥补公共利益损失，甲方可要求继续履行或者采取其他补救措施。</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15.3 迟延支付的违约责任</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甲方存在迟延支付乙方合同款项的，应当承担</w:t>
      </w:r>
      <w:r w:rsidRPr="00770F82">
        <w:rPr>
          <w:rFonts w:ascii="仿宋" w:eastAsia="仿宋" w:hAnsi="仿宋" w:hint="eastAsia"/>
          <w:b/>
          <w:bCs/>
          <w:szCs w:val="21"/>
        </w:rPr>
        <w:t>【政府采购合同专用条款】</w:t>
      </w:r>
      <w:r w:rsidRPr="00770F82">
        <w:rPr>
          <w:rFonts w:ascii="仿宋" w:eastAsia="仿宋" w:hAnsi="仿宋" w:hint="eastAsia"/>
          <w:szCs w:val="21"/>
        </w:rPr>
        <w:t>规定的逾期付款利息。</w:t>
      </w:r>
    </w:p>
    <w:p w:rsidR="00D84FFB" w:rsidRPr="00770F82" w:rsidRDefault="00D84FFB" w:rsidP="00D67F57">
      <w:pPr>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bCs/>
          <w:szCs w:val="21"/>
        </w:rPr>
        <w:t>15.4其他违约责任根据项目实际需要按</w:t>
      </w:r>
      <w:r w:rsidRPr="00770F82">
        <w:rPr>
          <w:rFonts w:ascii="仿宋" w:eastAsia="仿宋" w:hAnsi="仿宋" w:hint="eastAsia"/>
          <w:b/>
          <w:bCs/>
          <w:szCs w:val="21"/>
        </w:rPr>
        <w:t>【政府采购合同专用条款】</w:t>
      </w:r>
      <w:r w:rsidRPr="00770F82">
        <w:rPr>
          <w:rFonts w:ascii="仿宋" w:eastAsia="仿宋" w:hAnsi="仿宋" w:hint="eastAsia"/>
          <w:szCs w:val="21"/>
        </w:rPr>
        <w:t>规定执行。</w:t>
      </w:r>
    </w:p>
    <w:p w:rsidR="00D84FFB" w:rsidRPr="00770F82" w:rsidRDefault="00D84FFB" w:rsidP="00D67F57">
      <w:pPr>
        <w:numPr>
          <w:ilvl w:val="0"/>
          <w:numId w:val="18"/>
        </w:numPr>
        <w:autoSpaceDE w:val="0"/>
        <w:autoSpaceDN w:val="0"/>
        <w:adjustRightInd w:val="0"/>
        <w:snapToGrid w:val="0"/>
        <w:spacing w:line="360" w:lineRule="auto"/>
        <w:jc w:val="left"/>
        <w:rPr>
          <w:rFonts w:ascii="仿宋" w:eastAsia="仿宋" w:hAnsi="仿宋"/>
          <w:b/>
          <w:szCs w:val="21"/>
        </w:rPr>
      </w:pPr>
      <w:r w:rsidRPr="00770F82">
        <w:rPr>
          <w:rFonts w:ascii="仿宋" w:eastAsia="仿宋" w:hAnsi="仿宋" w:hint="eastAsia"/>
          <w:b/>
          <w:szCs w:val="21"/>
        </w:rPr>
        <w:t>合同变更、中止与终止</w:t>
      </w:r>
    </w:p>
    <w:p w:rsidR="00D84FFB" w:rsidRPr="00770F82" w:rsidRDefault="00D84FFB" w:rsidP="00D67F57">
      <w:pPr>
        <w:adjustRightInd w:val="0"/>
        <w:snapToGrid w:val="0"/>
        <w:spacing w:line="360" w:lineRule="auto"/>
        <w:jc w:val="left"/>
        <w:rPr>
          <w:rFonts w:ascii="仿宋" w:eastAsia="仿宋" w:hAnsi="仿宋"/>
          <w:szCs w:val="21"/>
        </w:rPr>
      </w:pPr>
      <w:r w:rsidRPr="00770F82">
        <w:rPr>
          <w:rFonts w:ascii="仿宋" w:eastAsia="仿宋" w:hAnsi="仿宋" w:hint="eastAsia"/>
          <w:szCs w:val="21"/>
        </w:rPr>
        <w:t xml:space="preserve">    16.1合同的变更</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政府采购合同履行中，在不改变合同其他条款的前提下，甲方可以在合同价款10%的范围内追加与合同标的相同的货物，并就此与乙方协商一致后签订补充协议。</w:t>
      </w:r>
    </w:p>
    <w:p w:rsidR="00D84FFB" w:rsidRPr="00770F82" w:rsidRDefault="00D84FFB" w:rsidP="00D67F57">
      <w:pPr>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16.2合同的中止</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（1）合同履行过程中因供应商就采购文件、采购过程或结果提起投诉的，甲方认为有必要的，可以中止合同的履行。</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D84FFB" w:rsidRPr="00770F82" w:rsidRDefault="00D84FFB" w:rsidP="00D67F57">
      <w:pPr>
        <w:pStyle w:val="AONormal"/>
        <w:spacing w:line="360" w:lineRule="auto"/>
        <w:ind w:firstLine="420"/>
        <w:jc w:val="both"/>
        <w:rPr>
          <w:rFonts w:ascii="仿宋" w:eastAsia="仿宋" w:hAnsi="仿宋"/>
          <w:sz w:val="21"/>
        </w:rPr>
      </w:pPr>
      <w:r w:rsidRPr="00770F82">
        <w:rPr>
          <w:rFonts w:ascii="仿宋" w:eastAsia="仿宋" w:hAnsi="仿宋" w:cs="宋体" w:hint="eastAsia"/>
          <w:sz w:val="21"/>
        </w:rPr>
        <w:lastRenderedPageBreak/>
        <w:t>（3）乙方分立、合并或者变更住所的，应当及时以书面形式告知甲方。乙方没有及时告知甲方，致使合同履行发生困难的，甲方可以中止合同履行并要求乙方承担由此给甲方造成的损失。</w:t>
      </w:r>
    </w:p>
    <w:p w:rsidR="00D84FFB" w:rsidRPr="00770F82" w:rsidRDefault="00D84FFB" w:rsidP="00D67F57">
      <w:pPr>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（4）甲方不得以行政区划调整、政府换届、机构或者职能调整以及相关责任人更替为由中止合同。</w:t>
      </w:r>
    </w:p>
    <w:p w:rsidR="00D84FFB" w:rsidRPr="00770F82" w:rsidRDefault="00D84FFB" w:rsidP="00D67F57">
      <w:pPr>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16.3合同的终止</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（1）合同因有效期限届满而终止；</w:t>
      </w:r>
    </w:p>
    <w:p w:rsidR="00D84FFB" w:rsidRPr="00770F82" w:rsidRDefault="00D84FFB" w:rsidP="00D67F57">
      <w:pPr>
        <w:snapToGrid w:val="0"/>
        <w:spacing w:line="360" w:lineRule="auto"/>
        <w:ind w:firstLineChars="200" w:firstLine="420"/>
        <w:rPr>
          <w:rFonts w:ascii="仿宋" w:eastAsia="仿宋" w:hAnsi="仿宋" w:cs="宋体"/>
          <w:szCs w:val="21"/>
        </w:rPr>
      </w:pPr>
      <w:r w:rsidRPr="00770F82">
        <w:rPr>
          <w:rFonts w:ascii="仿宋" w:eastAsia="仿宋" w:hAnsi="仿宋" w:hint="eastAsia"/>
          <w:szCs w:val="21"/>
        </w:rPr>
        <w:t>（2）乙方未按合同约定履行，构成根本性违约的，甲方有权终止合同，</w:t>
      </w:r>
      <w:r w:rsidRPr="00770F82">
        <w:rPr>
          <w:rFonts w:ascii="仿宋" w:eastAsia="仿宋" w:hAnsi="仿宋" w:cs="宋体" w:hint="eastAsia"/>
          <w:szCs w:val="21"/>
        </w:rPr>
        <w:t>并追究乙方的违约责任</w:t>
      </w:r>
      <w:r w:rsidRPr="00770F82">
        <w:rPr>
          <w:rFonts w:ascii="仿宋" w:eastAsia="仿宋" w:hAnsi="仿宋" w:hint="eastAsia"/>
          <w:szCs w:val="21"/>
        </w:rPr>
        <w:t>。</w:t>
      </w:r>
    </w:p>
    <w:p w:rsidR="00D84FFB" w:rsidRPr="00770F82" w:rsidRDefault="00D84FFB" w:rsidP="00770F82">
      <w:pPr>
        <w:pStyle w:val="AONormal"/>
        <w:spacing w:line="360" w:lineRule="auto"/>
        <w:ind w:firstLine="420"/>
        <w:rPr>
          <w:rFonts w:ascii="仿宋" w:eastAsia="仿宋" w:hAnsi="仿宋"/>
          <w:sz w:val="21"/>
        </w:rPr>
      </w:pPr>
      <w:r w:rsidRPr="00770F82">
        <w:rPr>
          <w:rFonts w:ascii="仿宋" w:eastAsia="仿宋" w:hAnsi="仿宋" w:hint="eastAsia"/>
          <w:sz w:val="21"/>
        </w:rPr>
        <w:t xml:space="preserve">16.4 </w:t>
      </w:r>
      <w:r w:rsidRPr="00770F82">
        <w:rPr>
          <w:rFonts w:ascii="仿宋" w:eastAsia="仿宋" w:hAnsi="仿宋" w:cs="Times New Roman" w:hint="eastAsia"/>
          <w:kern w:val="2"/>
          <w:sz w:val="21"/>
        </w:rPr>
        <w:t>涉及国家利益、社会公共利益的情形</w:t>
      </w:r>
    </w:p>
    <w:p w:rsidR="00D84FFB" w:rsidRPr="00770F82" w:rsidRDefault="00D84FFB" w:rsidP="00D67F57">
      <w:pPr>
        <w:pStyle w:val="AONormal"/>
        <w:spacing w:line="360" w:lineRule="auto"/>
        <w:ind w:firstLine="420"/>
        <w:jc w:val="both"/>
        <w:rPr>
          <w:rFonts w:ascii="仿宋" w:eastAsia="仿宋" w:hAnsi="仿宋"/>
          <w:sz w:val="21"/>
        </w:rPr>
      </w:pPr>
      <w:r w:rsidRPr="00770F82">
        <w:rPr>
          <w:rFonts w:ascii="仿宋" w:eastAsia="仿宋" w:hAnsi="仿宋" w:cs="宋体" w:hint="eastAsia"/>
          <w:sz w:val="21"/>
        </w:rPr>
        <w:t>政府采购合同继续履行将损害国家利益和社会公共利益的，双方当事人应当变更、中止或者终止合同。有过错的一方应当承担赔偿责任，双方都有过错的，各自承担相应的责任。</w:t>
      </w:r>
    </w:p>
    <w:p w:rsidR="00D84FFB" w:rsidRPr="00770F82" w:rsidRDefault="00D84FFB" w:rsidP="00D67F57">
      <w:pPr>
        <w:autoSpaceDE w:val="0"/>
        <w:autoSpaceDN w:val="0"/>
        <w:adjustRightInd w:val="0"/>
        <w:snapToGrid w:val="0"/>
        <w:spacing w:line="360" w:lineRule="auto"/>
        <w:jc w:val="left"/>
        <w:rPr>
          <w:rFonts w:ascii="仿宋" w:eastAsia="仿宋" w:hAnsi="仿宋"/>
          <w:b/>
          <w:bCs/>
          <w:szCs w:val="21"/>
        </w:rPr>
      </w:pPr>
      <w:r w:rsidRPr="00770F82">
        <w:rPr>
          <w:rFonts w:ascii="仿宋" w:eastAsia="仿宋" w:hAnsi="仿宋" w:hint="eastAsia"/>
          <w:b/>
          <w:bCs/>
          <w:szCs w:val="21"/>
        </w:rPr>
        <w:t>17. 合同分包</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17.1 乙方不得将合同转包给其他供应商。涉及合同分包的，乙方应根据采购文件和投标（响应）文件规定进行合同分包。</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17.2 乙方执行政府采购政策向中小企业依法分包的，乙方应当按采购文件和投标（响应）文件签订分包意向协议，分包意向协议属于本合同组成部分。</w:t>
      </w:r>
    </w:p>
    <w:p w:rsidR="00D84FFB" w:rsidRPr="00770F82" w:rsidRDefault="00D84FFB" w:rsidP="00D67F57">
      <w:pPr>
        <w:autoSpaceDE w:val="0"/>
        <w:autoSpaceDN w:val="0"/>
        <w:adjustRightInd w:val="0"/>
        <w:snapToGrid w:val="0"/>
        <w:spacing w:line="360" w:lineRule="auto"/>
        <w:jc w:val="left"/>
        <w:rPr>
          <w:rFonts w:ascii="仿宋" w:eastAsia="仿宋" w:hAnsi="仿宋"/>
          <w:b/>
          <w:bCs/>
          <w:szCs w:val="21"/>
        </w:rPr>
      </w:pPr>
      <w:r w:rsidRPr="00770F82">
        <w:rPr>
          <w:rFonts w:ascii="仿宋" w:eastAsia="仿宋" w:hAnsi="仿宋" w:hint="eastAsia"/>
          <w:b/>
          <w:bCs/>
          <w:szCs w:val="21"/>
        </w:rPr>
        <w:t>18. 不可抗力</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18.1 不可抗力是指合同双方不能预见、不能避免且不能克服的客观情况。</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18.2 任何一方对由于不可抗力造成的部分或全部不能履行合同不承担违约责任。但迟延履行后发生不可抗力的，不能免除责任。</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D84FFB" w:rsidRPr="00770F82" w:rsidRDefault="00D84FFB" w:rsidP="00D67F57">
      <w:pPr>
        <w:autoSpaceDE w:val="0"/>
        <w:autoSpaceDN w:val="0"/>
        <w:adjustRightInd w:val="0"/>
        <w:snapToGrid w:val="0"/>
        <w:spacing w:line="360" w:lineRule="auto"/>
        <w:jc w:val="left"/>
        <w:rPr>
          <w:rFonts w:ascii="仿宋" w:eastAsia="仿宋" w:hAnsi="仿宋"/>
          <w:b/>
          <w:bCs/>
          <w:szCs w:val="21"/>
        </w:rPr>
      </w:pPr>
      <w:r w:rsidRPr="00770F82">
        <w:rPr>
          <w:rFonts w:ascii="仿宋" w:eastAsia="仿宋" w:hAnsi="仿宋" w:hint="eastAsia"/>
          <w:b/>
          <w:bCs/>
          <w:szCs w:val="21"/>
        </w:rPr>
        <w:t>19. 解决争议的方法</w:t>
      </w:r>
    </w:p>
    <w:p w:rsidR="00D84FFB" w:rsidRPr="00770F82" w:rsidRDefault="00D84FFB" w:rsidP="00D67F57">
      <w:pPr>
        <w:pStyle w:val="AONormal"/>
        <w:spacing w:line="360" w:lineRule="auto"/>
        <w:ind w:firstLine="420"/>
        <w:jc w:val="both"/>
        <w:rPr>
          <w:rFonts w:ascii="仿宋" w:eastAsia="仿宋" w:hAnsi="仿宋" w:cs="宋体"/>
          <w:sz w:val="21"/>
        </w:rPr>
      </w:pPr>
      <w:r w:rsidRPr="00770F82">
        <w:rPr>
          <w:rFonts w:ascii="仿宋" w:eastAsia="仿宋" w:hAnsi="仿宋" w:cs="宋体" w:hint="eastAsia"/>
          <w:sz w:val="21"/>
        </w:rPr>
        <w:t>19.1 因本合同及合同有关事项发生的争议，由甲乙双方友好协商解决。协商不成时，可以向有关组织申请调解。合同一方或双方不愿调解或调解不成的，可以通过仲裁或诉讼的方式解决争议。</w:t>
      </w:r>
    </w:p>
    <w:p w:rsidR="00D84FFB" w:rsidRPr="00770F82" w:rsidRDefault="00D84FFB" w:rsidP="00D67F57">
      <w:pPr>
        <w:pStyle w:val="AONormal"/>
        <w:spacing w:line="360" w:lineRule="auto"/>
        <w:ind w:firstLine="420"/>
        <w:jc w:val="both"/>
        <w:rPr>
          <w:rFonts w:ascii="仿宋" w:eastAsia="仿宋" w:hAnsi="仿宋" w:cs="宋体"/>
          <w:sz w:val="21"/>
        </w:rPr>
      </w:pPr>
      <w:r w:rsidRPr="00770F82">
        <w:rPr>
          <w:rFonts w:ascii="仿宋" w:eastAsia="仿宋" w:hAnsi="仿宋" w:cs="宋体" w:hint="eastAsia"/>
          <w:sz w:val="21"/>
        </w:rPr>
        <w:t>19.2 选择仲裁的，应在</w:t>
      </w:r>
      <w:r w:rsidRPr="00770F82">
        <w:rPr>
          <w:rFonts w:ascii="仿宋" w:eastAsia="仿宋" w:hAnsi="仿宋" w:cs="宋体" w:hint="eastAsia"/>
          <w:b/>
          <w:bCs/>
          <w:sz w:val="21"/>
        </w:rPr>
        <w:t>【政府采购合同专用条款】</w:t>
      </w:r>
      <w:r w:rsidRPr="00770F82">
        <w:rPr>
          <w:rFonts w:ascii="仿宋" w:eastAsia="仿宋" w:hAnsi="仿宋" w:cs="宋体" w:hint="eastAsia"/>
          <w:sz w:val="21"/>
        </w:rPr>
        <w:t>中明确仲裁机构及仲裁地；通过诉讼方式解决的，可以在</w:t>
      </w:r>
      <w:r w:rsidRPr="00770F82">
        <w:rPr>
          <w:rFonts w:ascii="仿宋" w:eastAsia="仿宋" w:hAnsi="仿宋" w:cs="宋体" w:hint="eastAsia"/>
          <w:b/>
          <w:bCs/>
          <w:sz w:val="21"/>
        </w:rPr>
        <w:t>【政府采购合同专用条款】</w:t>
      </w:r>
      <w:r w:rsidRPr="00770F82">
        <w:rPr>
          <w:rFonts w:ascii="仿宋" w:eastAsia="仿宋" w:hAnsi="仿宋" w:cs="宋体" w:hint="eastAsia"/>
          <w:sz w:val="21"/>
        </w:rPr>
        <w:t>中进一步约定选择与争议有实际联系的地点的人民法院管辖，但管辖法院的约定不得违反级别管辖和专属管辖的规定。</w:t>
      </w:r>
    </w:p>
    <w:p w:rsidR="00D84FFB" w:rsidRPr="00770F82" w:rsidRDefault="00D84FFB" w:rsidP="00D67F57">
      <w:pPr>
        <w:pStyle w:val="AONormal"/>
        <w:spacing w:line="360" w:lineRule="auto"/>
        <w:ind w:firstLine="420"/>
        <w:jc w:val="both"/>
        <w:rPr>
          <w:rFonts w:ascii="仿宋" w:eastAsia="仿宋" w:hAnsi="仿宋" w:cs="宋体"/>
          <w:sz w:val="21"/>
        </w:rPr>
      </w:pPr>
      <w:r w:rsidRPr="00770F82">
        <w:rPr>
          <w:rFonts w:ascii="仿宋" w:eastAsia="仿宋" w:hAnsi="仿宋" w:cs="宋体" w:hint="eastAsia"/>
          <w:sz w:val="21"/>
        </w:rPr>
        <w:t>19.3 如甲乙双方有争议的事项不影响合同其他部分的履行，在争议解决期间，合同其他部分应当继续履行。</w:t>
      </w:r>
    </w:p>
    <w:p w:rsidR="00D84FFB" w:rsidRPr="00770F82" w:rsidRDefault="00D84FFB" w:rsidP="00D67F57">
      <w:pPr>
        <w:autoSpaceDE w:val="0"/>
        <w:autoSpaceDN w:val="0"/>
        <w:adjustRightInd w:val="0"/>
        <w:snapToGrid w:val="0"/>
        <w:spacing w:line="360" w:lineRule="auto"/>
        <w:jc w:val="left"/>
        <w:rPr>
          <w:rFonts w:ascii="仿宋" w:eastAsia="仿宋" w:hAnsi="仿宋"/>
          <w:szCs w:val="21"/>
        </w:rPr>
      </w:pPr>
      <w:r w:rsidRPr="00770F82">
        <w:rPr>
          <w:rFonts w:ascii="仿宋" w:eastAsia="仿宋" w:hAnsi="仿宋" w:hint="eastAsia"/>
          <w:b/>
          <w:szCs w:val="21"/>
        </w:rPr>
        <w:t>20. 政府采购政策</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lastRenderedPageBreak/>
        <w:t xml:space="preserve">20.1 </w:t>
      </w:r>
      <w:r w:rsidRPr="00770F82">
        <w:rPr>
          <w:rFonts w:ascii="仿宋" w:eastAsia="仿宋" w:hAnsi="仿宋" w:cs="宋体" w:hint="eastAsia"/>
          <w:szCs w:val="21"/>
          <w:lang w:val="en-GB"/>
        </w:rPr>
        <w:t>本合同应当按照规定执行政府采购政策。</w:t>
      </w:r>
    </w:p>
    <w:p w:rsidR="00D84FFB" w:rsidRPr="00770F82" w:rsidRDefault="00D84FFB" w:rsidP="00D67F57">
      <w:pPr>
        <w:autoSpaceDE w:val="0"/>
        <w:autoSpaceDN w:val="0"/>
        <w:adjustRightInd w:val="0"/>
        <w:snapToGrid w:val="0"/>
        <w:spacing w:line="360" w:lineRule="auto"/>
        <w:ind w:firstLineChars="200" w:firstLine="420"/>
        <w:jc w:val="left"/>
        <w:rPr>
          <w:rFonts w:ascii="仿宋" w:eastAsia="仿宋" w:hAnsi="仿宋"/>
          <w:szCs w:val="21"/>
        </w:rPr>
      </w:pPr>
      <w:r w:rsidRPr="00770F82">
        <w:rPr>
          <w:rFonts w:ascii="仿宋" w:eastAsia="仿宋" w:hAnsi="仿宋"/>
          <w:szCs w:val="21"/>
        </w:rPr>
        <w:t>2</w:t>
      </w:r>
      <w:r w:rsidRPr="00770F82">
        <w:rPr>
          <w:rFonts w:ascii="仿宋" w:eastAsia="仿宋" w:hAnsi="仿宋" w:hint="eastAsia"/>
          <w:szCs w:val="21"/>
        </w:rPr>
        <w:t>0.2 本合同依法执行政府采购政策的方式和内容，属于合同履约验收的范围。</w:t>
      </w:r>
      <w:r w:rsidRPr="00770F82">
        <w:rPr>
          <w:rFonts w:ascii="仿宋" w:eastAsia="仿宋" w:hAnsi="仿宋" w:cs="宋体" w:hint="eastAsia"/>
          <w:szCs w:val="21"/>
        </w:rPr>
        <w:t>甲乙双方</w:t>
      </w:r>
      <w:r w:rsidRPr="00770F82">
        <w:rPr>
          <w:rFonts w:ascii="仿宋" w:eastAsia="仿宋" w:hAnsi="仿宋" w:cs="宋体" w:hint="eastAsia"/>
          <w:szCs w:val="21"/>
          <w:lang w:val="en-GB"/>
        </w:rPr>
        <w:t>未按规定要求执行政府采购政策造成损失的</w:t>
      </w:r>
      <w:r w:rsidRPr="00770F82">
        <w:rPr>
          <w:rFonts w:ascii="仿宋" w:eastAsia="仿宋" w:hAnsi="仿宋" w:hint="eastAsia"/>
          <w:szCs w:val="21"/>
        </w:rPr>
        <w:t>，有过错的一方应当承担赔偿责任，双方都有过错的，各自承担相应的责任。</w:t>
      </w:r>
    </w:p>
    <w:p w:rsidR="00D84FFB" w:rsidRPr="00770F82" w:rsidRDefault="00D84FFB" w:rsidP="00D67F57">
      <w:pPr>
        <w:pStyle w:val="a9"/>
        <w:spacing w:after="120"/>
        <w:ind w:firstLineChars="200" w:firstLine="420"/>
        <w:rPr>
          <w:rFonts w:ascii="仿宋" w:eastAsia="仿宋" w:hAnsi="仿宋"/>
          <w:sz w:val="21"/>
          <w:szCs w:val="21"/>
        </w:rPr>
      </w:pPr>
      <w:r w:rsidRPr="00770F82">
        <w:rPr>
          <w:rFonts w:ascii="仿宋" w:eastAsia="仿宋" w:hAnsi="仿宋"/>
          <w:sz w:val="21"/>
          <w:szCs w:val="21"/>
        </w:rPr>
        <w:t>2</w:t>
      </w:r>
      <w:r w:rsidRPr="00770F82">
        <w:rPr>
          <w:rFonts w:ascii="仿宋" w:eastAsia="仿宋" w:hAnsi="仿宋" w:hint="eastAsia"/>
          <w:sz w:val="21"/>
          <w:szCs w:val="21"/>
        </w:rPr>
        <w:t>0.3 对于为落实中小企业支持政策，通过采购项目整体预留、设置采购</w:t>
      </w:r>
      <w:proofErr w:type="gramStart"/>
      <w:r w:rsidRPr="00770F82">
        <w:rPr>
          <w:rFonts w:ascii="仿宋" w:eastAsia="仿宋" w:hAnsi="仿宋" w:hint="eastAsia"/>
          <w:sz w:val="21"/>
          <w:szCs w:val="21"/>
        </w:rPr>
        <w:t>包专门</w:t>
      </w:r>
      <w:proofErr w:type="gramEnd"/>
      <w:r w:rsidRPr="00770F82">
        <w:rPr>
          <w:rFonts w:ascii="仿宋" w:eastAsia="仿宋" w:hAnsi="仿宋" w:hint="eastAsia"/>
          <w:sz w:val="21"/>
          <w:szCs w:val="21"/>
        </w:rPr>
        <w:t>预留、要求以联合体形</w:t>
      </w:r>
      <w:proofErr w:type="gramStart"/>
      <w:r w:rsidRPr="00770F82">
        <w:rPr>
          <w:rFonts w:ascii="仿宋" w:eastAsia="仿宋" w:hAnsi="仿宋" w:hint="eastAsia"/>
          <w:sz w:val="21"/>
          <w:szCs w:val="21"/>
        </w:rPr>
        <w:t>式参加</w:t>
      </w:r>
      <w:proofErr w:type="gramEnd"/>
      <w:r w:rsidRPr="00770F82">
        <w:rPr>
          <w:rFonts w:ascii="仿宋" w:eastAsia="仿宋" w:hAnsi="仿宋" w:hint="eastAsia"/>
          <w:sz w:val="21"/>
          <w:szCs w:val="21"/>
        </w:rPr>
        <w:t>或者合同分包等措施签订的采购合同，应当明确标注本合同为中小企业预留合同。其中，要求以联合体形</w:t>
      </w:r>
      <w:proofErr w:type="gramStart"/>
      <w:r w:rsidRPr="00770F82">
        <w:rPr>
          <w:rFonts w:ascii="仿宋" w:eastAsia="仿宋" w:hAnsi="仿宋" w:hint="eastAsia"/>
          <w:sz w:val="21"/>
          <w:szCs w:val="21"/>
        </w:rPr>
        <w:t>式参加</w:t>
      </w:r>
      <w:proofErr w:type="gramEnd"/>
      <w:r w:rsidRPr="00770F82">
        <w:rPr>
          <w:rFonts w:ascii="仿宋" w:eastAsia="仿宋" w:hAnsi="仿宋" w:hint="eastAsia"/>
          <w:sz w:val="21"/>
          <w:szCs w:val="21"/>
        </w:rPr>
        <w:t>采购活动或者合同分包的，须将联合协议或者分包意向协议作为采购合同的组成部分。</w:t>
      </w:r>
    </w:p>
    <w:p w:rsidR="00D84FFB" w:rsidRPr="00770F82" w:rsidRDefault="00D84FFB" w:rsidP="00D67F57">
      <w:pPr>
        <w:autoSpaceDE w:val="0"/>
        <w:autoSpaceDN w:val="0"/>
        <w:adjustRightInd w:val="0"/>
        <w:snapToGrid w:val="0"/>
        <w:spacing w:line="360" w:lineRule="auto"/>
        <w:jc w:val="left"/>
        <w:rPr>
          <w:rFonts w:ascii="仿宋" w:eastAsia="仿宋" w:hAnsi="仿宋"/>
          <w:b/>
          <w:szCs w:val="21"/>
        </w:rPr>
      </w:pPr>
      <w:r w:rsidRPr="00770F82">
        <w:rPr>
          <w:rFonts w:ascii="仿宋" w:eastAsia="仿宋" w:hAnsi="仿宋" w:hint="eastAsia"/>
          <w:b/>
          <w:szCs w:val="21"/>
        </w:rPr>
        <w:t>21. 法律适用</w:t>
      </w:r>
    </w:p>
    <w:p w:rsidR="00D84FFB" w:rsidRPr="00770F82" w:rsidRDefault="00D84FFB" w:rsidP="00D67F57">
      <w:pPr>
        <w:pStyle w:val="AONormal"/>
        <w:spacing w:line="360" w:lineRule="auto"/>
        <w:ind w:firstLine="420"/>
        <w:jc w:val="both"/>
        <w:rPr>
          <w:rFonts w:ascii="仿宋" w:eastAsia="仿宋" w:hAnsi="仿宋" w:cs="宋体"/>
          <w:sz w:val="21"/>
        </w:rPr>
      </w:pPr>
      <w:r w:rsidRPr="00770F82">
        <w:rPr>
          <w:rFonts w:ascii="仿宋" w:eastAsia="仿宋" w:hAnsi="仿宋" w:cs="宋体" w:hint="eastAsia"/>
          <w:sz w:val="21"/>
        </w:rPr>
        <w:t>21.1 本合同的订立、生效、解释、履行及与本合同有关的争议解决，均适用法律、行政法规。</w:t>
      </w:r>
    </w:p>
    <w:p w:rsidR="00D84FFB" w:rsidRPr="00770F82" w:rsidRDefault="00D84FFB" w:rsidP="00D67F57">
      <w:pPr>
        <w:pStyle w:val="AONormal"/>
        <w:spacing w:line="360" w:lineRule="auto"/>
        <w:ind w:firstLine="420"/>
        <w:jc w:val="both"/>
        <w:rPr>
          <w:rFonts w:ascii="仿宋" w:eastAsia="仿宋" w:hAnsi="仿宋" w:cs="宋体"/>
          <w:sz w:val="21"/>
        </w:rPr>
      </w:pPr>
      <w:r w:rsidRPr="00770F82">
        <w:rPr>
          <w:rFonts w:ascii="仿宋" w:eastAsia="仿宋" w:hAnsi="仿宋" w:cs="宋体" w:hint="eastAsia"/>
          <w:sz w:val="21"/>
        </w:rPr>
        <w:t>21.2 本合同条款与法律、行政法规的强制性规定不一致的，双方当事人应按照法律、行政法规的强制性规定修改本合同的相关条款。</w:t>
      </w:r>
    </w:p>
    <w:p w:rsidR="00D84FFB" w:rsidRPr="00770F82" w:rsidRDefault="00D84FFB" w:rsidP="00D67F57">
      <w:pPr>
        <w:numPr>
          <w:ilvl w:val="255"/>
          <w:numId w:val="0"/>
        </w:numPr>
        <w:autoSpaceDE w:val="0"/>
        <w:autoSpaceDN w:val="0"/>
        <w:adjustRightInd w:val="0"/>
        <w:snapToGrid w:val="0"/>
        <w:spacing w:line="360" w:lineRule="auto"/>
        <w:jc w:val="left"/>
        <w:rPr>
          <w:rFonts w:ascii="仿宋" w:eastAsia="仿宋" w:hAnsi="仿宋"/>
          <w:b/>
          <w:szCs w:val="21"/>
        </w:rPr>
      </w:pPr>
      <w:r w:rsidRPr="00770F82">
        <w:rPr>
          <w:rFonts w:ascii="仿宋" w:eastAsia="仿宋" w:hAnsi="仿宋" w:hint="eastAsia"/>
          <w:b/>
          <w:szCs w:val="21"/>
        </w:rPr>
        <w:t>22. 通知</w:t>
      </w:r>
    </w:p>
    <w:p w:rsidR="00D84FFB" w:rsidRPr="00770F82" w:rsidRDefault="00D84FFB" w:rsidP="00D67F57">
      <w:pPr>
        <w:pStyle w:val="AONormal"/>
        <w:spacing w:line="360" w:lineRule="auto"/>
        <w:ind w:firstLine="420"/>
        <w:jc w:val="both"/>
        <w:rPr>
          <w:rFonts w:ascii="仿宋" w:eastAsia="仿宋" w:hAnsi="仿宋" w:cs="宋体"/>
          <w:sz w:val="21"/>
        </w:rPr>
      </w:pPr>
      <w:r w:rsidRPr="00770F82">
        <w:rPr>
          <w:rFonts w:ascii="仿宋" w:eastAsia="仿宋" w:hAnsi="仿宋" w:cs="宋体" w:hint="eastAsia"/>
          <w:sz w:val="21"/>
        </w:rPr>
        <w:t>22.1 本合同任何</w:t>
      </w:r>
      <w:proofErr w:type="gramStart"/>
      <w:r w:rsidRPr="00770F82">
        <w:rPr>
          <w:rFonts w:ascii="仿宋" w:eastAsia="仿宋" w:hAnsi="仿宋" w:cs="宋体" w:hint="eastAsia"/>
          <w:sz w:val="21"/>
        </w:rPr>
        <w:t>一</w:t>
      </w:r>
      <w:proofErr w:type="gramEnd"/>
      <w:r w:rsidRPr="00770F82">
        <w:rPr>
          <w:rFonts w:ascii="仿宋" w:eastAsia="仿宋" w:hAnsi="仿宋" w:cs="宋体" w:hint="eastAsia"/>
          <w:sz w:val="21"/>
        </w:rPr>
        <w:t>方向对方发出的通知、信件、数据电文等，应当发送至本合同第一部分《政府采购合同协议书》所约定的通讯地址、联系人、联系电话或电子邮箱。</w:t>
      </w:r>
    </w:p>
    <w:p w:rsidR="00D84FFB" w:rsidRPr="00770F82" w:rsidRDefault="00D84FFB" w:rsidP="00D67F57">
      <w:pPr>
        <w:pStyle w:val="AONormal"/>
        <w:spacing w:line="360" w:lineRule="auto"/>
        <w:ind w:firstLineChars="0" w:firstLine="0"/>
        <w:jc w:val="both"/>
        <w:rPr>
          <w:rFonts w:ascii="仿宋" w:eastAsia="仿宋" w:hAnsi="仿宋"/>
          <w:sz w:val="21"/>
        </w:rPr>
      </w:pPr>
      <w:r w:rsidRPr="00770F82">
        <w:rPr>
          <w:rFonts w:ascii="仿宋" w:eastAsia="仿宋" w:hAnsi="仿宋" w:cs="宋体" w:hint="eastAsia"/>
          <w:sz w:val="21"/>
        </w:rPr>
        <w:t xml:space="preserve">    22.2 一方当事人变更名称、住所、联系人、联系电话或电子邮箱等信息的，应当在变更后3日内及时书面通知对方，对方实际收到变更通知前的送达仍为有效送达。</w:t>
      </w:r>
    </w:p>
    <w:p w:rsidR="00D84FFB" w:rsidRPr="00770F82" w:rsidRDefault="00D84FFB" w:rsidP="00D67F57">
      <w:pPr>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22.3本合同一方给另一方的通知均应采用书面形式，传真或快递送到本合同中规定的对方的地址和办理签收手续。</w:t>
      </w:r>
    </w:p>
    <w:p w:rsidR="00D84FFB" w:rsidRPr="00770F82" w:rsidRDefault="00D84FFB" w:rsidP="00D67F57">
      <w:pPr>
        <w:adjustRightInd w:val="0"/>
        <w:snapToGrid w:val="0"/>
        <w:spacing w:line="360" w:lineRule="auto"/>
        <w:ind w:firstLineChars="200" w:firstLine="420"/>
        <w:jc w:val="left"/>
        <w:rPr>
          <w:rFonts w:ascii="仿宋" w:eastAsia="仿宋" w:hAnsi="仿宋"/>
          <w:szCs w:val="21"/>
        </w:rPr>
      </w:pPr>
      <w:r w:rsidRPr="00770F82">
        <w:rPr>
          <w:rFonts w:ascii="仿宋" w:eastAsia="仿宋" w:hAnsi="仿宋" w:hint="eastAsia"/>
          <w:szCs w:val="21"/>
        </w:rPr>
        <w:t>22.4通知以送达之日或通知书中规定的生效之日起生效，两者中以较迟之日为准。</w:t>
      </w:r>
    </w:p>
    <w:p w:rsidR="00D84FFB" w:rsidRPr="00770F82" w:rsidRDefault="00D84FFB" w:rsidP="00D67F57">
      <w:pPr>
        <w:numPr>
          <w:ilvl w:val="0"/>
          <w:numId w:val="19"/>
        </w:numPr>
        <w:adjustRightInd w:val="0"/>
        <w:snapToGrid w:val="0"/>
        <w:spacing w:line="360" w:lineRule="auto"/>
        <w:jc w:val="left"/>
        <w:rPr>
          <w:rFonts w:ascii="仿宋" w:eastAsia="仿宋" w:hAnsi="仿宋"/>
          <w:b/>
          <w:bCs/>
          <w:szCs w:val="21"/>
        </w:rPr>
      </w:pPr>
      <w:r w:rsidRPr="00770F82">
        <w:rPr>
          <w:rFonts w:ascii="仿宋" w:eastAsia="仿宋" w:hAnsi="仿宋" w:hint="eastAsia"/>
          <w:b/>
          <w:bCs/>
          <w:szCs w:val="21"/>
        </w:rPr>
        <w:t>合同未尽事项</w:t>
      </w:r>
    </w:p>
    <w:p w:rsidR="00D84FFB" w:rsidRPr="00770F82" w:rsidRDefault="00D84FFB" w:rsidP="00D67F57">
      <w:pPr>
        <w:adjustRightInd w:val="0"/>
        <w:snapToGrid w:val="0"/>
        <w:spacing w:line="360" w:lineRule="auto"/>
        <w:ind w:firstLineChars="200" w:firstLine="420"/>
        <w:jc w:val="left"/>
        <w:rPr>
          <w:rFonts w:ascii="仿宋" w:eastAsia="仿宋" w:hAnsi="仿宋"/>
          <w:bCs/>
          <w:szCs w:val="21"/>
        </w:rPr>
      </w:pPr>
      <w:r w:rsidRPr="00770F82">
        <w:rPr>
          <w:rFonts w:ascii="仿宋" w:eastAsia="仿宋" w:hAnsi="仿宋" w:hint="eastAsia"/>
          <w:bCs/>
          <w:szCs w:val="21"/>
        </w:rPr>
        <w:t>23.1合同未尽事项见</w:t>
      </w:r>
      <w:r w:rsidRPr="00770F82">
        <w:rPr>
          <w:rFonts w:ascii="仿宋" w:eastAsia="仿宋" w:hAnsi="仿宋" w:hint="eastAsia"/>
          <w:b/>
          <w:szCs w:val="21"/>
        </w:rPr>
        <w:t>【政府采购合同专用条款】</w:t>
      </w:r>
      <w:r w:rsidRPr="00770F82">
        <w:rPr>
          <w:rFonts w:ascii="仿宋" w:eastAsia="仿宋" w:hAnsi="仿宋" w:hint="eastAsia"/>
          <w:bCs/>
          <w:szCs w:val="21"/>
        </w:rPr>
        <w:t>。</w:t>
      </w:r>
    </w:p>
    <w:p w:rsidR="00D84FFB" w:rsidRPr="00770F82" w:rsidRDefault="00D84FFB" w:rsidP="00D67F57">
      <w:pPr>
        <w:adjustRightInd w:val="0"/>
        <w:snapToGrid w:val="0"/>
        <w:spacing w:line="360" w:lineRule="auto"/>
        <w:jc w:val="left"/>
        <w:rPr>
          <w:rFonts w:ascii="仿宋" w:eastAsia="仿宋" w:hAnsi="仿宋"/>
          <w:szCs w:val="21"/>
        </w:rPr>
      </w:pPr>
      <w:r w:rsidRPr="00770F82">
        <w:rPr>
          <w:rFonts w:ascii="仿宋" w:eastAsia="仿宋" w:hAnsi="仿宋" w:hint="eastAsia"/>
          <w:bCs/>
          <w:szCs w:val="21"/>
        </w:rPr>
        <w:t xml:space="preserve">    23.2 合同附件与合同正文具有同等的法律效力。</w:t>
      </w:r>
      <w:bookmarkStart w:id="14" w:name="_Toc20313"/>
    </w:p>
    <w:p w:rsidR="00D84FFB" w:rsidRPr="00D84FFB" w:rsidRDefault="00D84FFB" w:rsidP="00D84FFB">
      <w:pPr>
        <w:adjustRightInd w:val="0"/>
        <w:snapToGrid w:val="0"/>
        <w:jc w:val="center"/>
        <w:rPr>
          <w:rFonts w:ascii="仿宋" w:eastAsia="仿宋" w:hAnsi="仿宋"/>
          <w:sz w:val="28"/>
          <w:szCs w:val="28"/>
        </w:rPr>
      </w:pPr>
      <w:r w:rsidRPr="00D84FFB">
        <w:rPr>
          <w:rFonts w:ascii="仿宋" w:eastAsia="仿宋" w:hAnsi="仿宋" w:hint="eastAsia"/>
          <w:sz w:val="28"/>
          <w:szCs w:val="28"/>
        </w:rPr>
        <w:br w:type="page"/>
      </w:r>
    </w:p>
    <w:p w:rsidR="00D84FFB" w:rsidRPr="00D84FFB" w:rsidRDefault="00D84FFB" w:rsidP="00D67F57">
      <w:pPr>
        <w:pStyle w:val="2"/>
        <w:numPr>
          <w:ilvl w:val="0"/>
          <w:numId w:val="0"/>
        </w:numPr>
        <w:adjustRightInd w:val="0"/>
        <w:snapToGrid w:val="0"/>
        <w:ind w:leftChars="472" w:left="991" w:firstLineChars="500" w:firstLine="1400"/>
        <w:rPr>
          <w:rFonts w:ascii="仿宋" w:eastAsia="仿宋" w:hAnsi="仿宋"/>
          <w:b w:val="0"/>
          <w:bCs/>
          <w:sz w:val="28"/>
          <w:szCs w:val="28"/>
        </w:rPr>
      </w:pPr>
      <w:r w:rsidRPr="00D84FFB">
        <w:rPr>
          <w:rFonts w:ascii="仿宋" w:eastAsia="仿宋" w:hAnsi="仿宋" w:hint="eastAsia"/>
          <w:b w:val="0"/>
          <w:sz w:val="28"/>
          <w:szCs w:val="28"/>
        </w:rPr>
        <w:lastRenderedPageBreak/>
        <w:t xml:space="preserve">第三节 </w:t>
      </w:r>
      <w:r w:rsidR="00D67F57">
        <w:rPr>
          <w:rFonts w:ascii="仿宋" w:eastAsia="仿宋" w:hAnsi="仿宋" w:hint="eastAsia"/>
          <w:b w:val="0"/>
          <w:sz w:val="28"/>
          <w:szCs w:val="28"/>
        </w:rPr>
        <w:t xml:space="preserve"> </w:t>
      </w:r>
      <w:r w:rsidRPr="00D84FFB">
        <w:rPr>
          <w:rFonts w:ascii="仿宋" w:eastAsia="仿宋" w:hAnsi="仿宋" w:hint="eastAsia"/>
          <w:b w:val="0"/>
          <w:sz w:val="28"/>
          <w:szCs w:val="28"/>
        </w:rPr>
        <w:t>政府采购合同专用条款</w:t>
      </w:r>
      <w:bookmarkEnd w:id="14"/>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0"/>
      </w:tblGrid>
      <w:tr w:rsidR="00D84FFB" w:rsidRPr="00D84FFB" w:rsidTr="00D67F57">
        <w:trPr>
          <w:trHeight w:val="736"/>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第1.2（6）项</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联合体具体要求</w:t>
            </w:r>
          </w:p>
        </w:tc>
        <w:tc>
          <w:tcPr>
            <w:tcW w:w="5170" w:type="dxa"/>
            <w:vAlign w:val="center"/>
          </w:tcPr>
          <w:p w:rsidR="00D84FFB" w:rsidRPr="00D84FFB" w:rsidRDefault="00D84FFB" w:rsidP="00D67F57">
            <w:pPr>
              <w:adjustRightInd w:val="0"/>
              <w:snapToGrid w:val="0"/>
              <w:jc w:val="left"/>
              <w:rPr>
                <w:rFonts w:ascii="仿宋" w:eastAsia="仿宋" w:hAnsi="仿宋"/>
                <w:szCs w:val="21"/>
              </w:rPr>
            </w:pPr>
          </w:p>
        </w:tc>
      </w:tr>
      <w:tr w:rsidR="00D84FFB" w:rsidRPr="00D84FFB" w:rsidTr="00D67F57">
        <w:trPr>
          <w:trHeight w:val="604"/>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第1.2（7）项</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其他术语解释</w:t>
            </w:r>
          </w:p>
        </w:tc>
        <w:tc>
          <w:tcPr>
            <w:tcW w:w="5170" w:type="dxa"/>
            <w:vAlign w:val="center"/>
          </w:tcPr>
          <w:p w:rsidR="00D84FFB" w:rsidRPr="00D84FFB" w:rsidRDefault="00D84FFB" w:rsidP="00D67F57">
            <w:pPr>
              <w:adjustRightInd w:val="0"/>
              <w:snapToGrid w:val="0"/>
              <w:jc w:val="left"/>
              <w:rPr>
                <w:rFonts w:ascii="仿宋" w:eastAsia="仿宋" w:hAnsi="仿宋"/>
                <w:szCs w:val="21"/>
              </w:rPr>
            </w:pPr>
          </w:p>
        </w:tc>
      </w:tr>
      <w:tr w:rsidR="00D84FFB" w:rsidRPr="00D84FFB" w:rsidTr="00D67F57">
        <w:trPr>
          <w:trHeight w:val="736"/>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第4.4款</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履约验收中甲方提出异议或</w:t>
            </w:r>
            <w:proofErr w:type="gramStart"/>
            <w:r w:rsidRPr="00D84FFB">
              <w:rPr>
                <w:rFonts w:ascii="仿宋" w:eastAsia="仿宋" w:hAnsi="仿宋" w:hint="eastAsia"/>
                <w:szCs w:val="21"/>
              </w:rPr>
              <w:t>作出</w:t>
            </w:r>
            <w:proofErr w:type="gramEnd"/>
            <w:r w:rsidRPr="00D84FFB">
              <w:rPr>
                <w:rFonts w:ascii="仿宋" w:eastAsia="仿宋" w:hAnsi="仿宋" w:hint="eastAsia"/>
                <w:szCs w:val="21"/>
              </w:rPr>
              <w:t>说明的期限</w:t>
            </w:r>
          </w:p>
        </w:tc>
        <w:tc>
          <w:tcPr>
            <w:tcW w:w="5170" w:type="dxa"/>
            <w:vAlign w:val="center"/>
          </w:tcPr>
          <w:p w:rsidR="00D84FFB" w:rsidRPr="00D84FFB" w:rsidRDefault="00D84FFB" w:rsidP="00D67F57">
            <w:pPr>
              <w:adjustRightInd w:val="0"/>
              <w:snapToGrid w:val="0"/>
              <w:jc w:val="left"/>
              <w:rPr>
                <w:rFonts w:ascii="仿宋" w:eastAsia="仿宋" w:hAnsi="仿宋"/>
                <w:szCs w:val="21"/>
              </w:rPr>
            </w:pPr>
          </w:p>
        </w:tc>
      </w:tr>
      <w:tr w:rsidR="00D84FFB" w:rsidRPr="00D84FFB" w:rsidTr="00D67F57">
        <w:trPr>
          <w:trHeight w:val="736"/>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第4.6款</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约定甲方承担的其他义务和责任</w:t>
            </w:r>
          </w:p>
        </w:tc>
        <w:tc>
          <w:tcPr>
            <w:tcW w:w="5170" w:type="dxa"/>
            <w:vAlign w:val="center"/>
          </w:tcPr>
          <w:p w:rsidR="00D84FFB" w:rsidRPr="00D84FFB" w:rsidRDefault="00D84FFB" w:rsidP="00D67F57">
            <w:pPr>
              <w:adjustRightInd w:val="0"/>
              <w:snapToGrid w:val="0"/>
              <w:jc w:val="left"/>
              <w:rPr>
                <w:rFonts w:ascii="仿宋" w:eastAsia="仿宋" w:hAnsi="仿宋"/>
                <w:szCs w:val="21"/>
              </w:rPr>
            </w:pPr>
          </w:p>
        </w:tc>
      </w:tr>
      <w:tr w:rsidR="00D84FFB" w:rsidRPr="00D84FFB" w:rsidTr="00D67F57">
        <w:trPr>
          <w:trHeight w:val="736"/>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snapToGrid w:val="0"/>
              <w:jc w:val="center"/>
              <w:rPr>
                <w:rFonts w:ascii="仿宋" w:eastAsia="仿宋" w:hAnsi="仿宋"/>
              </w:rPr>
            </w:pPr>
            <w:r w:rsidRPr="00D84FFB">
              <w:rPr>
                <w:rFonts w:ascii="仿宋" w:eastAsia="仿宋" w:hAnsi="仿宋" w:hint="eastAsia"/>
                <w:szCs w:val="21"/>
              </w:rPr>
              <w:t>第5.4款</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约定乙方承担的其他义务和责任</w:t>
            </w:r>
          </w:p>
        </w:tc>
        <w:tc>
          <w:tcPr>
            <w:tcW w:w="5170" w:type="dxa"/>
            <w:vAlign w:val="center"/>
          </w:tcPr>
          <w:p w:rsidR="00D84FFB" w:rsidRPr="00D84FFB" w:rsidRDefault="00D84FFB" w:rsidP="00D67F57">
            <w:pPr>
              <w:adjustRightInd w:val="0"/>
              <w:snapToGrid w:val="0"/>
              <w:jc w:val="left"/>
              <w:rPr>
                <w:rFonts w:ascii="仿宋" w:eastAsia="仿宋" w:hAnsi="仿宋"/>
                <w:szCs w:val="21"/>
              </w:rPr>
            </w:pPr>
          </w:p>
        </w:tc>
      </w:tr>
      <w:tr w:rsidR="00D84FFB" w:rsidRPr="00D84FFB" w:rsidTr="00D67F57">
        <w:trPr>
          <w:trHeight w:val="736"/>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snapToGrid w:val="0"/>
              <w:jc w:val="center"/>
              <w:rPr>
                <w:rFonts w:ascii="仿宋" w:eastAsia="仿宋" w:hAnsi="仿宋"/>
                <w:szCs w:val="21"/>
              </w:rPr>
            </w:pPr>
            <w:r w:rsidRPr="00D84FFB">
              <w:rPr>
                <w:rFonts w:ascii="仿宋" w:eastAsia="仿宋" w:hAnsi="仿宋" w:hint="eastAsia"/>
                <w:szCs w:val="21"/>
              </w:rPr>
              <w:t>第6.1款</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履行合同义务的顺序</w:t>
            </w:r>
          </w:p>
        </w:tc>
        <w:tc>
          <w:tcPr>
            <w:tcW w:w="5170" w:type="dxa"/>
            <w:vAlign w:val="center"/>
          </w:tcPr>
          <w:p w:rsidR="00D84FFB" w:rsidRPr="00D84FFB" w:rsidRDefault="00D84FFB" w:rsidP="00D67F57">
            <w:pPr>
              <w:adjustRightInd w:val="0"/>
              <w:snapToGrid w:val="0"/>
              <w:jc w:val="left"/>
              <w:rPr>
                <w:rFonts w:ascii="仿宋" w:eastAsia="仿宋" w:hAnsi="仿宋"/>
                <w:szCs w:val="21"/>
              </w:rPr>
            </w:pPr>
          </w:p>
        </w:tc>
      </w:tr>
      <w:tr w:rsidR="00D84FFB" w:rsidRPr="00D84FFB" w:rsidTr="00D67F57">
        <w:trPr>
          <w:trHeight w:val="667"/>
        </w:trPr>
        <w:tc>
          <w:tcPr>
            <w:tcW w:w="1607" w:type="dxa"/>
            <w:vMerge w:val="restart"/>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第7.1款</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包装特殊要求</w:t>
            </w:r>
          </w:p>
        </w:tc>
        <w:tc>
          <w:tcPr>
            <w:tcW w:w="5170" w:type="dxa"/>
            <w:vAlign w:val="center"/>
          </w:tcPr>
          <w:p w:rsidR="00D84FFB" w:rsidRPr="00D84FFB" w:rsidRDefault="00D84FFB" w:rsidP="00D67F57">
            <w:pPr>
              <w:rPr>
                <w:rFonts w:ascii="仿宋" w:eastAsia="仿宋" w:hAnsi="仿宋"/>
              </w:rPr>
            </w:pPr>
          </w:p>
        </w:tc>
      </w:tr>
      <w:tr w:rsidR="00D84FFB" w:rsidRPr="00D84FFB" w:rsidTr="00D67F57">
        <w:trPr>
          <w:trHeight w:val="667"/>
        </w:trPr>
        <w:tc>
          <w:tcPr>
            <w:tcW w:w="1607" w:type="dxa"/>
            <w:vMerge/>
            <w:vAlign w:val="center"/>
          </w:tcPr>
          <w:p w:rsidR="00D84FFB" w:rsidRPr="00D84FFB" w:rsidRDefault="00D84FFB" w:rsidP="00D67F57">
            <w:pPr>
              <w:adjustRightInd w:val="0"/>
              <w:snapToGrid w:val="0"/>
              <w:jc w:val="center"/>
              <w:rPr>
                <w:rFonts w:ascii="仿宋" w:eastAsia="仿宋" w:hAnsi="仿宋"/>
                <w:szCs w:val="21"/>
              </w:rPr>
            </w:pP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指定现场</w:t>
            </w:r>
          </w:p>
        </w:tc>
        <w:tc>
          <w:tcPr>
            <w:tcW w:w="5170" w:type="dxa"/>
            <w:vAlign w:val="center"/>
          </w:tcPr>
          <w:p w:rsidR="00D84FFB" w:rsidRPr="00D84FFB" w:rsidRDefault="00D84FFB" w:rsidP="00D67F57">
            <w:pPr>
              <w:rPr>
                <w:rFonts w:ascii="仿宋" w:eastAsia="仿宋" w:hAnsi="仿宋"/>
              </w:rPr>
            </w:pPr>
          </w:p>
        </w:tc>
      </w:tr>
      <w:tr w:rsidR="00D84FFB" w:rsidRPr="00D84FFB" w:rsidTr="00D67F57">
        <w:trPr>
          <w:trHeight w:val="772"/>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第7.2款</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运输特殊要求</w:t>
            </w:r>
          </w:p>
        </w:tc>
        <w:tc>
          <w:tcPr>
            <w:tcW w:w="5170" w:type="dxa"/>
            <w:vAlign w:val="center"/>
          </w:tcPr>
          <w:p w:rsidR="00D84FFB" w:rsidRPr="00D84FFB" w:rsidRDefault="00D84FFB" w:rsidP="00D67F57">
            <w:pPr>
              <w:rPr>
                <w:rFonts w:ascii="仿宋" w:eastAsia="仿宋" w:hAnsi="仿宋"/>
              </w:rPr>
            </w:pPr>
          </w:p>
        </w:tc>
      </w:tr>
      <w:tr w:rsidR="00D84FFB" w:rsidRPr="00D84FFB" w:rsidTr="00D67F57">
        <w:trPr>
          <w:trHeight w:val="667"/>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第7.3款</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保险要求</w:t>
            </w:r>
          </w:p>
        </w:tc>
        <w:tc>
          <w:tcPr>
            <w:tcW w:w="5170" w:type="dxa"/>
            <w:vAlign w:val="center"/>
          </w:tcPr>
          <w:p w:rsidR="00D84FFB" w:rsidRPr="00D84FFB" w:rsidRDefault="00D84FFB" w:rsidP="00D67F57">
            <w:pPr>
              <w:rPr>
                <w:rFonts w:ascii="仿宋" w:eastAsia="仿宋" w:hAnsi="仿宋"/>
              </w:rPr>
            </w:pPr>
          </w:p>
        </w:tc>
      </w:tr>
      <w:tr w:rsidR="00D84FFB" w:rsidRPr="00D84FFB" w:rsidTr="00D67F57">
        <w:trPr>
          <w:trHeight w:val="736"/>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第8.2（1）项</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质量保证期</w:t>
            </w:r>
          </w:p>
        </w:tc>
        <w:tc>
          <w:tcPr>
            <w:tcW w:w="5170" w:type="dxa"/>
            <w:vAlign w:val="center"/>
          </w:tcPr>
          <w:p w:rsidR="00D84FFB" w:rsidRPr="00D84FFB" w:rsidRDefault="00D84FFB" w:rsidP="00D67F57">
            <w:pPr>
              <w:autoSpaceDE w:val="0"/>
              <w:autoSpaceDN w:val="0"/>
              <w:adjustRightInd w:val="0"/>
              <w:snapToGrid w:val="0"/>
              <w:ind w:firstLineChars="200" w:firstLine="420"/>
              <w:jc w:val="left"/>
              <w:rPr>
                <w:rFonts w:ascii="仿宋" w:eastAsia="仿宋" w:hAnsi="仿宋"/>
                <w:szCs w:val="21"/>
              </w:rPr>
            </w:pPr>
          </w:p>
        </w:tc>
      </w:tr>
      <w:tr w:rsidR="00D84FFB" w:rsidRPr="00D84FFB" w:rsidTr="00D67F57">
        <w:trPr>
          <w:trHeight w:val="736"/>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第8.2（3）项</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货物质量缺陷</w:t>
            </w:r>
          </w:p>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响应时间</w:t>
            </w:r>
          </w:p>
        </w:tc>
        <w:tc>
          <w:tcPr>
            <w:tcW w:w="5170" w:type="dxa"/>
            <w:vAlign w:val="center"/>
          </w:tcPr>
          <w:p w:rsidR="00D84FFB" w:rsidRPr="00D84FFB" w:rsidRDefault="00D84FFB" w:rsidP="00D67F57">
            <w:pPr>
              <w:adjustRightInd w:val="0"/>
              <w:snapToGrid w:val="0"/>
              <w:jc w:val="left"/>
              <w:rPr>
                <w:rFonts w:ascii="仿宋" w:eastAsia="仿宋" w:hAnsi="仿宋"/>
                <w:szCs w:val="21"/>
              </w:rPr>
            </w:pPr>
          </w:p>
        </w:tc>
      </w:tr>
      <w:tr w:rsidR="00D84FFB" w:rsidRPr="00D84FFB" w:rsidTr="00D67F57">
        <w:trPr>
          <w:trHeight w:val="736"/>
        </w:trPr>
        <w:tc>
          <w:tcPr>
            <w:tcW w:w="1607" w:type="dxa"/>
            <w:vAlign w:val="center"/>
          </w:tcPr>
          <w:p w:rsidR="00D84FFB" w:rsidRPr="00D84FFB" w:rsidRDefault="00D84FFB" w:rsidP="00D67F57">
            <w:pPr>
              <w:snapToGrid w:val="0"/>
              <w:jc w:val="center"/>
              <w:rPr>
                <w:rFonts w:ascii="仿宋" w:eastAsia="仿宋" w:hAnsi="仿宋" w:cs="宋体"/>
                <w:szCs w:val="21"/>
              </w:rPr>
            </w:pPr>
            <w:r w:rsidRPr="00D84FFB">
              <w:rPr>
                <w:rFonts w:ascii="仿宋" w:eastAsia="仿宋" w:hAnsi="仿宋" w:cs="宋体" w:hint="eastAsia"/>
                <w:szCs w:val="21"/>
              </w:rPr>
              <w:t>第二节</w:t>
            </w:r>
          </w:p>
          <w:p w:rsidR="00D84FFB" w:rsidRPr="00D84FFB" w:rsidRDefault="00D84FFB" w:rsidP="00D67F57">
            <w:pPr>
              <w:pStyle w:val="AONormal"/>
              <w:ind w:firstLineChars="0" w:firstLine="0"/>
              <w:jc w:val="center"/>
              <w:rPr>
                <w:rFonts w:ascii="仿宋" w:eastAsia="仿宋" w:hAnsi="仿宋"/>
              </w:rPr>
            </w:pPr>
            <w:r w:rsidRPr="00D84FFB">
              <w:rPr>
                <w:rFonts w:ascii="仿宋" w:eastAsia="仿宋" w:hAnsi="仿宋" w:cs="宋体" w:hint="eastAsia"/>
              </w:rPr>
              <w:t>第11.1款</w:t>
            </w:r>
          </w:p>
        </w:tc>
        <w:tc>
          <w:tcPr>
            <w:tcW w:w="1742" w:type="dxa"/>
            <w:vAlign w:val="center"/>
          </w:tcPr>
          <w:p w:rsidR="00D84FFB" w:rsidRPr="00D84FFB" w:rsidRDefault="00D84FFB" w:rsidP="00D67F57">
            <w:pPr>
              <w:adjustRightInd w:val="0"/>
              <w:snapToGrid w:val="0"/>
              <w:rPr>
                <w:rFonts w:ascii="仿宋" w:eastAsia="仿宋" w:hAnsi="仿宋"/>
                <w:szCs w:val="21"/>
              </w:rPr>
            </w:pPr>
            <w:r w:rsidRPr="00D84FFB">
              <w:rPr>
                <w:rFonts w:ascii="仿宋" w:eastAsia="仿宋" w:hAnsi="仿宋" w:hint="eastAsia"/>
                <w:szCs w:val="21"/>
              </w:rPr>
              <w:t>其他应当保密的信息</w:t>
            </w:r>
          </w:p>
        </w:tc>
        <w:tc>
          <w:tcPr>
            <w:tcW w:w="5170" w:type="dxa"/>
            <w:vAlign w:val="center"/>
          </w:tcPr>
          <w:p w:rsidR="00D84FFB" w:rsidRPr="00D84FFB" w:rsidRDefault="00D84FFB" w:rsidP="00D67F57">
            <w:pPr>
              <w:adjustRightInd w:val="0"/>
              <w:snapToGrid w:val="0"/>
              <w:jc w:val="left"/>
              <w:rPr>
                <w:rFonts w:ascii="仿宋" w:eastAsia="仿宋" w:hAnsi="仿宋"/>
                <w:szCs w:val="21"/>
              </w:rPr>
            </w:pPr>
          </w:p>
        </w:tc>
      </w:tr>
      <w:tr w:rsidR="00D84FFB" w:rsidRPr="00D84FFB" w:rsidTr="00D67F57">
        <w:trPr>
          <w:trHeight w:val="697"/>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第12.2款</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合同价款支付时间</w:t>
            </w:r>
          </w:p>
        </w:tc>
        <w:tc>
          <w:tcPr>
            <w:tcW w:w="5170" w:type="dxa"/>
            <w:vAlign w:val="center"/>
          </w:tcPr>
          <w:p w:rsidR="00D84FFB" w:rsidRPr="00D84FFB" w:rsidRDefault="00D84FFB" w:rsidP="00D67F57">
            <w:pPr>
              <w:adjustRightInd w:val="0"/>
              <w:snapToGrid w:val="0"/>
              <w:jc w:val="left"/>
              <w:rPr>
                <w:rFonts w:ascii="仿宋" w:eastAsia="仿宋" w:hAnsi="仿宋"/>
                <w:szCs w:val="21"/>
              </w:rPr>
            </w:pPr>
          </w:p>
        </w:tc>
      </w:tr>
      <w:tr w:rsidR="00D84FFB" w:rsidRPr="00D84FFB" w:rsidTr="00D67F57">
        <w:trPr>
          <w:trHeight w:val="697"/>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第13.2款</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履约保证金不予退还的情形</w:t>
            </w:r>
          </w:p>
        </w:tc>
        <w:tc>
          <w:tcPr>
            <w:tcW w:w="5170" w:type="dxa"/>
            <w:vAlign w:val="center"/>
          </w:tcPr>
          <w:p w:rsidR="00D84FFB" w:rsidRPr="00D84FFB" w:rsidRDefault="00D84FFB" w:rsidP="00D67F57">
            <w:pPr>
              <w:adjustRightInd w:val="0"/>
              <w:snapToGrid w:val="0"/>
              <w:jc w:val="left"/>
              <w:rPr>
                <w:rFonts w:ascii="仿宋" w:eastAsia="仿宋" w:hAnsi="仿宋"/>
                <w:szCs w:val="21"/>
              </w:rPr>
            </w:pPr>
          </w:p>
        </w:tc>
      </w:tr>
      <w:tr w:rsidR="00D84FFB" w:rsidRPr="00D84FFB" w:rsidTr="00D67F57">
        <w:trPr>
          <w:trHeight w:val="736"/>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第13.3款</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履约保证金退还时间及逾期退还的违约金</w:t>
            </w:r>
          </w:p>
        </w:tc>
        <w:tc>
          <w:tcPr>
            <w:tcW w:w="5170" w:type="dxa"/>
            <w:vAlign w:val="center"/>
          </w:tcPr>
          <w:p w:rsidR="00D84FFB" w:rsidRPr="00D84FFB" w:rsidRDefault="00D84FFB" w:rsidP="00D67F57">
            <w:pPr>
              <w:adjustRightInd w:val="0"/>
              <w:snapToGrid w:val="0"/>
              <w:jc w:val="left"/>
              <w:rPr>
                <w:rFonts w:ascii="仿宋" w:eastAsia="仿宋" w:hAnsi="仿宋"/>
                <w:szCs w:val="21"/>
              </w:rPr>
            </w:pPr>
          </w:p>
        </w:tc>
      </w:tr>
      <w:tr w:rsidR="00D84FFB" w:rsidRPr="00D84FFB" w:rsidTr="00D67F57">
        <w:trPr>
          <w:trHeight w:val="784"/>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lastRenderedPageBreak/>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第14.1（3）项</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运行监督、维修期限</w:t>
            </w:r>
          </w:p>
        </w:tc>
        <w:tc>
          <w:tcPr>
            <w:tcW w:w="5170" w:type="dxa"/>
            <w:vAlign w:val="center"/>
          </w:tcPr>
          <w:p w:rsidR="00D84FFB" w:rsidRPr="00D84FFB" w:rsidRDefault="00D84FFB" w:rsidP="00D67F57">
            <w:pPr>
              <w:adjustRightInd w:val="0"/>
              <w:snapToGrid w:val="0"/>
              <w:jc w:val="left"/>
              <w:rPr>
                <w:rFonts w:ascii="仿宋" w:eastAsia="仿宋" w:hAnsi="仿宋"/>
                <w:szCs w:val="21"/>
              </w:rPr>
            </w:pPr>
          </w:p>
        </w:tc>
      </w:tr>
      <w:tr w:rsidR="00D84FFB" w:rsidRPr="00D84FFB" w:rsidTr="00D67F57">
        <w:trPr>
          <w:trHeight w:val="784"/>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第14.1（5）项</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货物回收的约定</w:t>
            </w:r>
          </w:p>
        </w:tc>
        <w:tc>
          <w:tcPr>
            <w:tcW w:w="5170" w:type="dxa"/>
            <w:vAlign w:val="center"/>
          </w:tcPr>
          <w:p w:rsidR="00D84FFB" w:rsidRPr="00D84FFB" w:rsidRDefault="00D84FFB" w:rsidP="00D67F57">
            <w:pPr>
              <w:adjustRightInd w:val="0"/>
              <w:snapToGrid w:val="0"/>
              <w:jc w:val="left"/>
              <w:rPr>
                <w:rFonts w:ascii="仿宋" w:eastAsia="仿宋" w:hAnsi="仿宋"/>
                <w:szCs w:val="21"/>
              </w:rPr>
            </w:pPr>
          </w:p>
        </w:tc>
      </w:tr>
      <w:tr w:rsidR="00D84FFB" w:rsidRPr="00D84FFB" w:rsidTr="00D67F57">
        <w:trPr>
          <w:trHeight w:val="736"/>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第14.1（6）项</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乙方提供的其他服务</w:t>
            </w:r>
          </w:p>
        </w:tc>
        <w:tc>
          <w:tcPr>
            <w:tcW w:w="5170" w:type="dxa"/>
            <w:vAlign w:val="center"/>
          </w:tcPr>
          <w:p w:rsidR="00D84FFB" w:rsidRPr="00D84FFB" w:rsidRDefault="00D84FFB" w:rsidP="00D67F57">
            <w:pPr>
              <w:adjustRightInd w:val="0"/>
              <w:snapToGrid w:val="0"/>
              <w:jc w:val="left"/>
              <w:rPr>
                <w:rFonts w:ascii="仿宋" w:eastAsia="仿宋" w:hAnsi="仿宋"/>
                <w:szCs w:val="21"/>
              </w:rPr>
            </w:pPr>
          </w:p>
        </w:tc>
      </w:tr>
      <w:tr w:rsidR="00D84FFB" w:rsidRPr="00D84FFB" w:rsidTr="00D67F57">
        <w:trPr>
          <w:trHeight w:val="736"/>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第15.1款</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修理、重作、更换相关具体规定</w:t>
            </w:r>
          </w:p>
        </w:tc>
        <w:tc>
          <w:tcPr>
            <w:tcW w:w="5170" w:type="dxa"/>
            <w:vAlign w:val="center"/>
          </w:tcPr>
          <w:p w:rsidR="00D84FFB" w:rsidRPr="00D84FFB" w:rsidRDefault="00D84FFB" w:rsidP="00D67F57">
            <w:pPr>
              <w:adjustRightInd w:val="0"/>
              <w:snapToGrid w:val="0"/>
              <w:jc w:val="left"/>
              <w:rPr>
                <w:rFonts w:ascii="仿宋" w:eastAsia="仿宋" w:hAnsi="仿宋"/>
                <w:szCs w:val="21"/>
              </w:rPr>
            </w:pPr>
          </w:p>
        </w:tc>
      </w:tr>
      <w:tr w:rsidR="00D84FFB" w:rsidRPr="00D84FFB" w:rsidTr="00D67F57">
        <w:trPr>
          <w:trHeight w:val="736"/>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第15.2（2）项</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迟延交货赔偿费</w:t>
            </w:r>
          </w:p>
        </w:tc>
        <w:tc>
          <w:tcPr>
            <w:tcW w:w="5170" w:type="dxa"/>
            <w:vAlign w:val="center"/>
          </w:tcPr>
          <w:p w:rsidR="00D84FFB" w:rsidRPr="00D84FFB" w:rsidRDefault="00D84FFB" w:rsidP="00D67F57">
            <w:pPr>
              <w:adjustRightInd w:val="0"/>
              <w:snapToGrid w:val="0"/>
              <w:jc w:val="left"/>
              <w:rPr>
                <w:rFonts w:ascii="仿宋" w:eastAsia="仿宋" w:hAnsi="仿宋"/>
                <w:szCs w:val="21"/>
                <w:u w:val="single"/>
              </w:rPr>
            </w:pPr>
          </w:p>
        </w:tc>
      </w:tr>
      <w:tr w:rsidR="00D84FFB" w:rsidRPr="00D84FFB" w:rsidTr="00D67F57">
        <w:trPr>
          <w:trHeight w:val="736"/>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第15.3款</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逾期付款利息</w:t>
            </w:r>
          </w:p>
        </w:tc>
        <w:tc>
          <w:tcPr>
            <w:tcW w:w="5170" w:type="dxa"/>
            <w:vAlign w:val="center"/>
          </w:tcPr>
          <w:p w:rsidR="00D84FFB" w:rsidRPr="00D84FFB" w:rsidRDefault="00D84FFB" w:rsidP="00D67F57">
            <w:pPr>
              <w:adjustRightInd w:val="0"/>
              <w:snapToGrid w:val="0"/>
              <w:jc w:val="left"/>
              <w:rPr>
                <w:rFonts w:ascii="仿宋" w:eastAsia="仿宋" w:hAnsi="仿宋"/>
                <w:szCs w:val="21"/>
                <w:u w:val="single"/>
              </w:rPr>
            </w:pPr>
          </w:p>
        </w:tc>
      </w:tr>
      <w:tr w:rsidR="00D84FFB" w:rsidRPr="00D84FFB" w:rsidTr="00D67F57">
        <w:trPr>
          <w:trHeight w:val="876"/>
        </w:trPr>
        <w:tc>
          <w:tcPr>
            <w:tcW w:w="1607" w:type="dxa"/>
            <w:tcBorders>
              <w:bottom w:val="single" w:sz="2" w:space="0" w:color="auto"/>
              <w:right w:val="single" w:sz="2" w:space="0" w:color="auto"/>
            </w:tcBorders>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第15.4款</w:t>
            </w:r>
          </w:p>
        </w:tc>
        <w:tc>
          <w:tcPr>
            <w:tcW w:w="1742" w:type="dxa"/>
            <w:tcBorders>
              <w:left w:val="single" w:sz="2" w:space="0" w:color="auto"/>
              <w:bottom w:val="single" w:sz="2" w:space="0" w:color="auto"/>
              <w:right w:val="single" w:sz="2" w:space="0" w:color="auto"/>
            </w:tcBorders>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其他违约责任</w:t>
            </w:r>
          </w:p>
        </w:tc>
        <w:tc>
          <w:tcPr>
            <w:tcW w:w="5170" w:type="dxa"/>
            <w:tcBorders>
              <w:left w:val="single" w:sz="2" w:space="0" w:color="auto"/>
              <w:bottom w:val="single" w:sz="2" w:space="0" w:color="auto"/>
            </w:tcBorders>
            <w:vAlign w:val="center"/>
          </w:tcPr>
          <w:p w:rsidR="00D84FFB" w:rsidRPr="00D84FFB" w:rsidRDefault="00D84FFB" w:rsidP="00D67F57">
            <w:pPr>
              <w:adjustRightInd w:val="0"/>
              <w:snapToGrid w:val="0"/>
              <w:jc w:val="left"/>
              <w:rPr>
                <w:rFonts w:ascii="仿宋" w:eastAsia="仿宋" w:hAnsi="仿宋"/>
                <w:szCs w:val="21"/>
                <w:u w:val="single"/>
              </w:rPr>
            </w:pPr>
          </w:p>
        </w:tc>
      </w:tr>
      <w:tr w:rsidR="00D84FFB" w:rsidRPr="00D84FFB" w:rsidTr="00D67F57">
        <w:trPr>
          <w:trHeight w:val="90"/>
        </w:trPr>
        <w:tc>
          <w:tcPr>
            <w:tcW w:w="1607" w:type="dxa"/>
            <w:tcBorders>
              <w:top w:val="single" w:sz="2" w:space="0" w:color="auto"/>
              <w:right w:val="single" w:sz="2" w:space="0" w:color="auto"/>
            </w:tcBorders>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第19.2款</w:t>
            </w:r>
          </w:p>
        </w:tc>
        <w:tc>
          <w:tcPr>
            <w:tcW w:w="1742" w:type="dxa"/>
            <w:tcBorders>
              <w:top w:val="single" w:sz="2" w:space="0" w:color="auto"/>
              <w:left w:val="single" w:sz="2" w:space="0" w:color="auto"/>
              <w:right w:val="single" w:sz="2" w:space="0" w:color="auto"/>
            </w:tcBorders>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szCs w:val="21"/>
              </w:rPr>
              <w:t>解决争议的方法</w:t>
            </w:r>
          </w:p>
        </w:tc>
        <w:tc>
          <w:tcPr>
            <w:tcW w:w="5170" w:type="dxa"/>
            <w:tcBorders>
              <w:top w:val="single" w:sz="2" w:space="0" w:color="auto"/>
              <w:left w:val="single" w:sz="2" w:space="0" w:color="auto"/>
            </w:tcBorders>
            <w:vAlign w:val="center"/>
          </w:tcPr>
          <w:p w:rsidR="00D84FFB" w:rsidRPr="00D84FFB" w:rsidRDefault="00D84FFB" w:rsidP="00D67F57">
            <w:pPr>
              <w:autoSpaceDE w:val="0"/>
              <w:autoSpaceDN w:val="0"/>
              <w:adjustRightInd w:val="0"/>
              <w:snapToGrid w:val="0"/>
              <w:spacing w:line="400" w:lineRule="exact"/>
              <w:jc w:val="left"/>
              <w:rPr>
                <w:rFonts w:ascii="仿宋" w:eastAsia="仿宋" w:hAnsi="仿宋" w:cs="宋体"/>
                <w:iCs/>
                <w:szCs w:val="21"/>
              </w:rPr>
            </w:pPr>
            <w:r w:rsidRPr="00D84FFB">
              <w:rPr>
                <w:rFonts w:ascii="仿宋" w:eastAsia="仿宋" w:hAnsi="仿宋" w:cs="宋体" w:hint="eastAsia"/>
                <w:iCs/>
                <w:szCs w:val="21"/>
              </w:rPr>
              <w:t>因本合同及合同有关事项发生的争议，按下列第</w:t>
            </w:r>
            <w:r w:rsidRPr="00D84FFB">
              <w:rPr>
                <w:rFonts w:ascii="仿宋" w:eastAsia="仿宋" w:hAnsi="仿宋" w:cs="宋体" w:hint="eastAsia"/>
                <w:iCs/>
                <w:szCs w:val="21"/>
                <w:u w:val="single"/>
              </w:rPr>
              <w:t xml:space="preserve">   </w:t>
            </w:r>
            <w:r w:rsidRPr="00D84FFB">
              <w:rPr>
                <w:rFonts w:ascii="仿宋" w:eastAsia="仿宋" w:hAnsi="仿宋" w:cs="宋体" w:hint="eastAsia"/>
                <w:iCs/>
                <w:szCs w:val="21"/>
              </w:rPr>
              <w:t>种方式解决：</w:t>
            </w:r>
          </w:p>
          <w:p w:rsidR="00D84FFB" w:rsidRPr="00D84FFB" w:rsidRDefault="00D84FFB" w:rsidP="00D67F57">
            <w:pPr>
              <w:autoSpaceDE w:val="0"/>
              <w:autoSpaceDN w:val="0"/>
              <w:adjustRightInd w:val="0"/>
              <w:snapToGrid w:val="0"/>
              <w:spacing w:line="400" w:lineRule="exact"/>
              <w:jc w:val="left"/>
              <w:rPr>
                <w:rFonts w:ascii="仿宋" w:eastAsia="仿宋" w:hAnsi="仿宋" w:cs="宋体"/>
                <w:iCs/>
                <w:szCs w:val="21"/>
              </w:rPr>
            </w:pPr>
            <w:r w:rsidRPr="00D84FFB">
              <w:rPr>
                <w:rFonts w:ascii="仿宋" w:eastAsia="仿宋" w:hAnsi="仿宋" w:cs="宋体" w:hint="eastAsia"/>
                <w:iCs/>
                <w:szCs w:val="21"/>
              </w:rPr>
              <w:t>（1）向</w:t>
            </w:r>
            <w:r w:rsidRPr="00D84FFB">
              <w:rPr>
                <w:rFonts w:ascii="仿宋" w:eastAsia="仿宋" w:hAnsi="仿宋" w:cs="宋体" w:hint="eastAsia"/>
                <w:iCs/>
                <w:szCs w:val="21"/>
                <w:u w:val="single"/>
              </w:rPr>
              <w:t xml:space="preserve">                    </w:t>
            </w:r>
            <w:r w:rsidRPr="00D84FFB">
              <w:rPr>
                <w:rFonts w:ascii="仿宋" w:eastAsia="仿宋" w:hAnsi="仿宋" w:cs="宋体" w:hint="eastAsia"/>
                <w:iCs/>
                <w:szCs w:val="21"/>
              </w:rPr>
              <w:t>仲裁委员会申请仲裁，仲裁地点为</w:t>
            </w:r>
            <w:r w:rsidRPr="00D84FFB">
              <w:rPr>
                <w:rFonts w:ascii="仿宋" w:eastAsia="仿宋" w:hAnsi="仿宋" w:cs="宋体" w:hint="eastAsia"/>
                <w:iCs/>
                <w:szCs w:val="21"/>
                <w:u w:val="single"/>
              </w:rPr>
              <w:t xml:space="preserve">           </w:t>
            </w:r>
            <w:r w:rsidRPr="00D84FFB">
              <w:rPr>
                <w:rFonts w:ascii="仿宋" w:eastAsia="仿宋" w:hAnsi="仿宋" w:cs="宋体" w:hint="eastAsia"/>
                <w:iCs/>
                <w:szCs w:val="21"/>
              </w:rPr>
              <w:t>；</w:t>
            </w:r>
          </w:p>
          <w:p w:rsidR="00D84FFB" w:rsidRPr="00D84FFB" w:rsidRDefault="00D84FFB" w:rsidP="00D67F57">
            <w:pPr>
              <w:adjustRightInd w:val="0"/>
              <w:snapToGrid w:val="0"/>
              <w:jc w:val="left"/>
              <w:rPr>
                <w:rFonts w:ascii="仿宋" w:eastAsia="仿宋" w:hAnsi="仿宋"/>
                <w:szCs w:val="21"/>
                <w:u w:val="single"/>
              </w:rPr>
            </w:pPr>
            <w:r w:rsidRPr="00D84FFB">
              <w:rPr>
                <w:rFonts w:ascii="仿宋" w:eastAsia="仿宋" w:hAnsi="仿宋" w:cs="宋体" w:hint="eastAsia"/>
                <w:iCs/>
                <w:szCs w:val="21"/>
              </w:rPr>
              <w:t>（2）向</w:t>
            </w:r>
            <w:r w:rsidRPr="00D84FFB">
              <w:rPr>
                <w:rFonts w:ascii="仿宋" w:eastAsia="仿宋" w:hAnsi="仿宋" w:cs="宋体" w:hint="eastAsia"/>
                <w:iCs/>
                <w:szCs w:val="21"/>
                <w:u w:val="single"/>
              </w:rPr>
              <w:t xml:space="preserve">                    </w:t>
            </w:r>
            <w:r w:rsidRPr="00D84FFB">
              <w:rPr>
                <w:rFonts w:ascii="仿宋" w:eastAsia="仿宋" w:hAnsi="仿宋" w:cs="宋体" w:hint="eastAsia"/>
                <w:iCs/>
                <w:szCs w:val="21"/>
              </w:rPr>
              <w:t>人民法院起诉。</w:t>
            </w:r>
          </w:p>
        </w:tc>
      </w:tr>
      <w:tr w:rsidR="00D84FFB" w:rsidRPr="00D84FFB" w:rsidTr="00D67F57">
        <w:trPr>
          <w:trHeight w:val="770"/>
        </w:trPr>
        <w:tc>
          <w:tcPr>
            <w:tcW w:w="1607" w:type="dxa"/>
            <w:vAlign w:val="center"/>
          </w:tcPr>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第二节</w:t>
            </w:r>
          </w:p>
          <w:p w:rsidR="00D84FFB" w:rsidRPr="00D84FFB" w:rsidRDefault="00D84FFB" w:rsidP="00D67F57">
            <w:pPr>
              <w:adjustRightInd w:val="0"/>
              <w:snapToGrid w:val="0"/>
              <w:jc w:val="center"/>
              <w:rPr>
                <w:rFonts w:ascii="仿宋" w:eastAsia="仿宋" w:hAnsi="仿宋"/>
                <w:szCs w:val="21"/>
              </w:rPr>
            </w:pPr>
            <w:r w:rsidRPr="00D84FFB">
              <w:rPr>
                <w:rFonts w:ascii="仿宋" w:eastAsia="仿宋" w:hAnsi="仿宋" w:hint="eastAsia"/>
                <w:szCs w:val="21"/>
              </w:rPr>
              <w:t>第23.1款</w:t>
            </w:r>
          </w:p>
        </w:tc>
        <w:tc>
          <w:tcPr>
            <w:tcW w:w="1742" w:type="dxa"/>
            <w:vAlign w:val="center"/>
          </w:tcPr>
          <w:p w:rsidR="00D84FFB" w:rsidRPr="00D84FFB" w:rsidRDefault="00D84FFB" w:rsidP="00D67F57">
            <w:pPr>
              <w:adjustRightInd w:val="0"/>
              <w:snapToGrid w:val="0"/>
              <w:jc w:val="left"/>
              <w:rPr>
                <w:rFonts w:ascii="仿宋" w:eastAsia="仿宋" w:hAnsi="仿宋"/>
                <w:szCs w:val="21"/>
              </w:rPr>
            </w:pPr>
            <w:r w:rsidRPr="00D84FFB">
              <w:rPr>
                <w:rFonts w:ascii="仿宋" w:eastAsia="仿宋" w:hAnsi="仿宋" w:hint="eastAsia"/>
                <w:bCs/>
                <w:szCs w:val="21"/>
              </w:rPr>
              <w:t>其他专用条款</w:t>
            </w:r>
          </w:p>
        </w:tc>
        <w:tc>
          <w:tcPr>
            <w:tcW w:w="5170" w:type="dxa"/>
            <w:vAlign w:val="center"/>
          </w:tcPr>
          <w:p w:rsidR="00D84FFB" w:rsidRPr="00D84FFB" w:rsidRDefault="00D84FFB" w:rsidP="00D67F57">
            <w:pPr>
              <w:adjustRightInd w:val="0"/>
              <w:snapToGrid w:val="0"/>
              <w:jc w:val="left"/>
              <w:rPr>
                <w:rFonts w:ascii="仿宋" w:eastAsia="仿宋" w:hAnsi="仿宋"/>
                <w:szCs w:val="21"/>
              </w:rPr>
            </w:pPr>
          </w:p>
        </w:tc>
      </w:tr>
    </w:tbl>
    <w:p w:rsidR="00D84FFB" w:rsidRDefault="00D84FFB" w:rsidP="00D84FFB"/>
    <w:p w:rsidR="00912CCC" w:rsidRDefault="00912CCC">
      <w:pPr>
        <w:rPr>
          <w:rFonts w:ascii="仿宋_GB2312" w:eastAsia="仿宋_GB2312" w:hAnsi="仿宋" w:cs="仿宋"/>
        </w:rPr>
      </w:pPr>
    </w:p>
    <w:p w:rsidR="00912CCC" w:rsidRDefault="000622A9">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447C85" w:rsidRDefault="00447C85" w:rsidP="00447C85">
      <w:pPr>
        <w:spacing w:line="400" w:lineRule="exact"/>
        <w:jc w:val="left"/>
        <w:rPr>
          <w:rFonts w:ascii="仿宋" w:eastAsia="仿宋" w:hAnsi="仿宋"/>
          <w:b/>
          <w:sz w:val="24"/>
        </w:rPr>
      </w:pPr>
      <w:r>
        <w:rPr>
          <w:rFonts w:ascii="仿宋" w:eastAsia="仿宋" w:hAnsi="仿宋" w:hint="eastAsia"/>
          <w:b/>
          <w:sz w:val="24"/>
        </w:rPr>
        <w:t>特别条款：</w:t>
      </w:r>
    </w:p>
    <w:p w:rsidR="00447C85" w:rsidRDefault="00447C85" w:rsidP="00447C85">
      <w:pPr>
        <w:spacing w:line="400" w:lineRule="exact"/>
        <w:ind w:firstLineChars="196" w:firstLine="472"/>
        <w:jc w:val="left"/>
        <w:rPr>
          <w:rFonts w:ascii="仿宋" w:eastAsia="仿宋" w:hAnsi="仿宋"/>
          <w:b/>
          <w:sz w:val="24"/>
        </w:rPr>
      </w:pPr>
      <w:r>
        <w:rPr>
          <w:rFonts w:ascii="仿宋" w:eastAsia="仿宋" w:hAnsi="仿宋" w:hint="eastAsia"/>
          <w:b/>
          <w:sz w:val="24"/>
        </w:rPr>
        <w:t>A.使用综合评分法的采购项目，提供</w:t>
      </w:r>
      <w:r>
        <w:rPr>
          <w:rFonts w:ascii="仿宋" w:eastAsia="仿宋" w:hAnsi="仿宋" w:hint="eastAsia"/>
          <w:b/>
          <w:sz w:val="24"/>
          <w:bdr w:val="single" w:sz="4" w:space="0" w:color="000000"/>
        </w:rPr>
        <w:t>相同品牌</w:t>
      </w:r>
      <w:r>
        <w:rPr>
          <w:rFonts w:ascii="仿宋" w:eastAsia="仿宋" w:hAnsi="仿宋" w:hint="eastAsia"/>
          <w:b/>
          <w:sz w:val="24"/>
        </w:rPr>
        <w:t>产品且通过资格审查、符合性审查的不同投标人参加同一合同项下投标的，按一家投标人计算，评审后得分最高的同品牌投标人获得中标人推荐资格；评审得分相同的，由采购人或者采购人委托评审委员会按照采购文件规定的方式确定一个投标人获得中标人推荐资格，采购文件未规定的采取随机抽取方式确定，其他同品牌投标人不作为中标候选人。</w:t>
      </w:r>
    </w:p>
    <w:p w:rsidR="00447C85" w:rsidRDefault="00447C85" w:rsidP="00447C85">
      <w:pPr>
        <w:spacing w:line="400" w:lineRule="exact"/>
        <w:ind w:firstLineChars="196" w:firstLine="472"/>
        <w:jc w:val="left"/>
        <w:rPr>
          <w:rFonts w:ascii="仿宋" w:eastAsia="仿宋" w:hAnsi="仿宋"/>
          <w:b/>
          <w:sz w:val="24"/>
        </w:rPr>
      </w:pPr>
      <w:r>
        <w:rPr>
          <w:rFonts w:ascii="仿宋" w:eastAsia="仿宋" w:hAnsi="仿宋" w:hint="eastAsia"/>
          <w:b/>
          <w:sz w:val="24"/>
        </w:rPr>
        <w:t>B.非单一产品采购项目，多家投标人中作为核心产品（由采购人根据采购项目技术构成、产品价格比重等确定，并在采购文件中载明）品牌均相同的，视为提供的是同品牌的产品；按前款规定处理。</w:t>
      </w:r>
    </w:p>
    <w:p w:rsidR="00447C85" w:rsidRDefault="00447C85" w:rsidP="00447C85">
      <w:pPr>
        <w:spacing w:line="400" w:lineRule="exact"/>
        <w:jc w:val="left"/>
        <w:rPr>
          <w:rFonts w:ascii="仿宋" w:eastAsia="仿宋" w:hAnsi="仿宋"/>
          <w:b/>
          <w:sz w:val="24"/>
        </w:rPr>
      </w:pPr>
      <w:r>
        <w:rPr>
          <w:rFonts w:ascii="仿宋" w:eastAsia="仿宋" w:hAnsi="仿宋" w:hint="eastAsia"/>
          <w:b/>
          <w:sz w:val="24"/>
        </w:rPr>
        <w:t>1、评标方法：</w:t>
      </w:r>
    </w:p>
    <w:p w:rsidR="00447C85" w:rsidRDefault="00447C85" w:rsidP="00447C85">
      <w:pPr>
        <w:spacing w:line="400" w:lineRule="exact"/>
        <w:ind w:firstLineChars="200" w:firstLine="480"/>
        <w:jc w:val="left"/>
        <w:rPr>
          <w:rFonts w:ascii="仿宋" w:eastAsia="仿宋" w:hAnsi="仿宋"/>
          <w:sz w:val="24"/>
        </w:rPr>
      </w:pPr>
      <w:r>
        <w:rPr>
          <w:rFonts w:ascii="仿宋" w:eastAsia="仿宋" w:hAnsi="仿宋" w:hint="eastAsia"/>
          <w:sz w:val="24"/>
        </w:rPr>
        <w:t>本次评标采用综合评分法，投标文件满足采购文件全部实质性要求</w:t>
      </w:r>
      <w:proofErr w:type="gramStart"/>
      <w:r>
        <w:rPr>
          <w:rFonts w:ascii="仿宋" w:eastAsia="仿宋" w:hAnsi="仿宋" w:hint="eastAsia"/>
          <w:sz w:val="24"/>
        </w:rPr>
        <w:t>且按照</w:t>
      </w:r>
      <w:proofErr w:type="gramEnd"/>
      <w:r>
        <w:rPr>
          <w:rFonts w:ascii="仿宋" w:eastAsia="仿宋" w:hAnsi="仿宋" w:hint="eastAsia"/>
          <w:sz w:val="24"/>
        </w:rPr>
        <w:t>评审因素的量化指标评审得分最高的供应商为中标候选人。得分相同的，投标报价</w:t>
      </w:r>
      <w:r>
        <w:rPr>
          <w:rFonts w:ascii="仿宋" w:eastAsia="仿宋" w:hAnsi="仿宋"/>
          <w:sz w:val="24"/>
        </w:rPr>
        <w:t>低者为中标候选人</w:t>
      </w:r>
      <w:r>
        <w:rPr>
          <w:rFonts w:ascii="仿宋" w:eastAsia="仿宋" w:hAnsi="仿宋" w:hint="eastAsia"/>
          <w:sz w:val="24"/>
        </w:rPr>
        <w:t>。得分且投标报价相同的</w:t>
      </w:r>
      <w:r>
        <w:rPr>
          <w:rFonts w:ascii="仿宋" w:eastAsia="仿宋" w:hAnsi="仿宋"/>
          <w:sz w:val="24"/>
        </w:rPr>
        <w:t>由采购人代表开标现场随机抽签确定。</w:t>
      </w:r>
    </w:p>
    <w:p w:rsidR="00447C85" w:rsidRDefault="00447C85" w:rsidP="00447C85">
      <w:pPr>
        <w:widowControl/>
        <w:snapToGrid w:val="0"/>
        <w:spacing w:line="400" w:lineRule="exact"/>
        <w:rPr>
          <w:rFonts w:ascii="仿宋" w:eastAsia="仿宋" w:hAnsi="仿宋"/>
          <w:kern w:val="0"/>
          <w:sz w:val="24"/>
        </w:rPr>
      </w:pPr>
      <w:r>
        <w:rPr>
          <w:rFonts w:ascii="仿宋" w:eastAsia="仿宋" w:hAnsi="仿宋" w:hint="eastAsia"/>
          <w:b/>
          <w:sz w:val="24"/>
        </w:rPr>
        <w:t>2.评分标准：</w:t>
      </w:r>
      <w:r>
        <w:rPr>
          <w:rFonts w:ascii="仿宋" w:eastAsia="仿宋" w:hAnsi="仿宋" w:hint="eastAsia"/>
          <w:sz w:val="24"/>
        </w:rPr>
        <w:t>总分100分，其中商务技术分</w:t>
      </w:r>
      <w:r w:rsidRPr="00447C85">
        <w:rPr>
          <w:rFonts w:ascii="仿宋" w:eastAsia="仿宋" w:hAnsi="仿宋" w:hint="eastAsia"/>
          <w:sz w:val="24"/>
          <w:u w:val="single"/>
        </w:rPr>
        <w:t>70</w:t>
      </w:r>
      <w:r>
        <w:rPr>
          <w:rFonts w:ascii="仿宋" w:eastAsia="仿宋" w:hAnsi="仿宋" w:hint="eastAsia"/>
          <w:sz w:val="24"/>
        </w:rPr>
        <w:t>分，价格分</w:t>
      </w:r>
      <w:r w:rsidRPr="00447C85">
        <w:rPr>
          <w:rFonts w:ascii="仿宋" w:eastAsia="仿宋" w:hAnsi="仿宋" w:hint="eastAsia"/>
          <w:sz w:val="24"/>
          <w:u w:val="single"/>
        </w:rPr>
        <w:t>30</w:t>
      </w:r>
      <w:r>
        <w:rPr>
          <w:rFonts w:ascii="仿宋" w:eastAsia="仿宋" w:hAnsi="仿宋" w:hint="eastAsia"/>
          <w:sz w:val="24"/>
        </w:rPr>
        <w:t>分。下述所列为评分依据，分值如下（计算分值时，按其算术平均值保留小数2位）。</w:t>
      </w:r>
    </w:p>
    <w:p w:rsidR="00447C85" w:rsidRPr="00B86BE6" w:rsidRDefault="00447C85" w:rsidP="00447C85">
      <w:pPr>
        <w:spacing w:line="440" w:lineRule="exact"/>
        <w:rPr>
          <w:rFonts w:ascii="仿宋" w:eastAsia="仿宋" w:hAnsi="仿宋" w:cs="仿宋"/>
          <w:b/>
          <w:sz w:val="32"/>
          <w:szCs w:val="20"/>
        </w:rPr>
      </w:pPr>
      <w:r>
        <w:rPr>
          <w:rFonts w:ascii="仿宋" w:eastAsia="仿宋" w:hAnsi="仿宋" w:cs="仿宋" w:hint="eastAsia"/>
          <w:b/>
          <w:bCs/>
          <w:iCs/>
          <w:sz w:val="24"/>
        </w:rPr>
        <w:t>2.1商务技术分（</w:t>
      </w:r>
      <w:r w:rsidRPr="00B86BE6">
        <w:rPr>
          <w:rFonts w:ascii="仿宋" w:eastAsia="仿宋" w:hAnsi="仿宋" w:cs="仿宋"/>
          <w:b/>
          <w:bCs/>
          <w:iCs/>
          <w:sz w:val="24"/>
          <w:u w:val="single"/>
        </w:rPr>
        <w:t>70</w:t>
      </w:r>
      <w:r>
        <w:rPr>
          <w:rFonts w:ascii="仿宋" w:eastAsia="仿宋" w:hAnsi="仿宋" w:cs="仿宋" w:hint="eastAsia"/>
          <w:b/>
          <w:bCs/>
          <w:iCs/>
          <w:sz w:val="24"/>
        </w:rPr>
        <w:t>分）</w:t>
      </w: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7189"/>
        <w:gridCol w:w="803"/>
      </w:tblGrid>
      <w:tr w:rsidR="00447C85" w:rsidRPr="00B86BE6" w:rsidTr="00390BA8">
        <w:trPr>
          <w:trHeight w:val="623"/>
          <w:jc w:val="center"/>
        </w:trPr>
        <w:tc>
          <w:tcPr>
            <w:tcW w:w="1318" w:type="dxa"/>
            <w:tcBorders>
              <w:top w:val="single" w:sz="4" w:space="0" w:color="auto"/>
              <w:left w:val="single" w:sz="4" w:space="0" w:color="auto"/>
              <w:bottom w:val="single" w:sz="4" w:space="0" w:color="auto"/>
              <w:right w:val="single" w:sz="4" w:space="0" w:color="auto"/>
            </w:tcBorders>
            <w:vAlign w:val="center"/>
          </w:tcPr>
          <w:p w:rsidR="00447C85" w:rsidRPr="00EC0E00" w:rsidRDefault="00447C85" w:rsidP="00EC0E00">
            <w:pPr>
              <w:spacing w:beforeLines="50" w:before="120" w:line="360" w:lineRule="auto"/>
              <w:jc w:val="center"/>
              <w:rPr>
                <w:rFonts w:ascii="仿宋" w:eastAsia="仿宋" w:hAnsi="仿宋" w:cs="宋体"/>
                <w:b/>
                <w:sz w:val="24"/>
              </w:rPr>
            </w:pPr>
            <w:r w:rsidRPr="00EC0E00">
              <w:rPr>
                <w:rFonts w:ascii="仿宋" w:eastAsia="仿宋" w:hAnsi="仿宋" w:cs="宋体" w:hint="eastAsia"/>
                <w:b/>
                <w:sz w:val="24"/>
              </w:rPr>
              <w:t>评分项目</w:t>
            </w:r>
          </w:p>
        </w:tc>
        <w:tc>
          <w:tcPr>
            <w:tcW w:w="7189" w:type="dxa"/>
            <w:tcBorders>
              <w:top w:val="single" w:sz="4" w:space="0" w:color="auto"/>
              <w:left w:val="single" w:sz="4" w:space="0" w:color="auto"/>
              <w:bottom w:val="single" w:sz="4" w:space="0" w:color="auto"/>
              <w:right w:val="single" w:sz="4" w:space="0" w:color="auto"/>
            </w:tcBorders>
            <w:vAlign w:val="center"/>
          </w:tcPr>
          <w:p w:rsidR="00447C85" w:rsidRPr="00EC0E00" w:rsidRDefault="00447C85" w:rsidP="00EC0E00">
            <w:pPr>
              <w:spacing w:beforeLines="50" w:before="120" w:line="360" w:lineRule="auto"/>
              <w:jc w:val="center"/>
              <w:rPr>
                <w:rFonts w:ascii="仿宋" w:eastAsia="仿宋" w:hAnsi="仿宋" w:cs="宋体"/>
                <w:b/>
                <w:sz w:val="24"/>
              </w:rPr>
            </w:pPr>
            <w:r w:rsidRPr="00EC0E00">
              <w:rPr>
                <w:rFonts w:ascii="仿宋" w:eastAsia="仿宋" w:hAnsi="仿宋" w:cs="宋体" w:hint="eastAsia"/>
                <w:b/>
                <w:sz w:val="24"/>
              </w:rPr>
              <w:t>评标要点及说明</w:t>
            </w:r>
          </w:p>
        </w:tc>
        <w:tc>
          <w:tcPr>
            <w:tcW w:w="803" w:type="dxa"/>
            <w:tcBorders>
              <w:top w:val="single" w:sz="4" w:space="0" w:color="auto"/>
              <w:left w:val="single" w:sz="4" w:space="0" w:color="auto"/>
              <w:bottom w:val="single" w:sz="4" w:space="0" w:color="auto"/>
              <w:right w:val="single" w:sz="4" w:space="0" w:color="auto"/>
            </w:tcBorders>
            <w:vAlign w:val="center"/>
          </w:tcPr>
          <w:p w:rsidR="00447C85" w:rsidRPr="00EC0E00" w:rsidRDefault="00447C85" w:rsidP="00EC0E00">
            <w:pPr>
              <w:spacing w:beforeLines="50" w:before="120" w:line="360" w:lineRule="auto"/>
              <w:jc w:val="center"/>
              <w:rPr>
                <w:rFonts w:ascii="仿宋" w:eastAsia="仿宋" w:hAnsi="仿宋" w:cs="宋体"/>
                <w:b/>
                <w:sz w:val="24"/>
              </w:rPr>
            </w:pPr>
            <w:r w:rsidRPr="00EC0E00">
              <w:rPr>
                <w:rFonts w:ascii="仿宋" w:eastAsia="仿宋" w:hAnsi="仿宋" w:cs="宋体" w:hint="eastAsia"/>
                <w:b/>
                <w:sz w:val="24"/>
              </w:rPr>
              <w:t>分值</w:t>
            </w:r>
          </w:p>
        </w:tc>
      </w:tr>
      <w:tr w:rsidR="005675A8" w:rsidRPr="00B86BE6" w:rsidTr="007D14D1">
        <w:trPr>
          <w:trHeight w:val="1041"/>
          <w:jc w:val="center"/>
        </w:trPr>
        <w:tc>
          <w:tcPr>
            <w:tcW w:w="1318" w:type="dxa"/>
            <w:tcBorders>
              <w:left w:val="single" w:sz="4" w:space="0" w:color="auto"/>
              <w:right w:val="single" w:sz="4" w:space="0" w:color="auto"/>
            </w:tcBorders>
            <w:vAlign w:val="center"/>
          </w:tcPr>
          <w:p w:rsidR="005675A8" w:rsidRPr="00EC0E00" w:rsidRDefault="00611BB2" w:rsidP="00EC0E00">
            <w:pPr>
              <w:widowControl/>
              <w:spacing w:line="360" w:lineRule="auto"/>
              <w:jc w:val="left"/>
              <w:rPr>
                <w:rFonts w:ascii="仿宋" w:eastAsia="仿宋" w:hAnsi="仿宋" w:cs="方正仿宋_GB2312"/>
                <w:sz w:val="24"/>
              </w:rPr>
            </w:pPr>
            <w:r>
              <w:rPr>
                <w:rFonts w:ascii="仿宋" w:eastAsia="仿宋" w:hAnsi="仿宋" w:cs="方正仿宋_GB2312" w:hint="eastAsia"/>
                <w:sz w:val="24"/>
              </w:rPr>
              <w:t>同类业绩</w:t>
            </w:r>
          </w:p>
        </w:tc>
        <w:tc>
          <w:tcPr>
            <w:tcW w:w="7189" w:type="dxa"/>
            <w:tcBorders>
              <w:left w:val="single" w:sz="4" w:space="0" w:color="auto"/>
              <w:right w:val="single" w:sz="4" w:space="0" w:color="auto"/>
            </w:tcBorders>
          </w:tcPr>
          <w:p w:rsidR="00611BB2" w:rsidRDefault="005675A8" w:rsidP="00EC0E00">
            <w:pPr>
              <w:widowControl/>
              <w:spacing w:line="360" w:lineRule="auto"/>
              <w:jc w:val="left"/>
              <w:rPr>
                <w:rFonts w:ascii="仿宋" w:eastAsia="仿宋" w:hAnsi="仿宋" w:cs="方正仿宋_GB2312"/>
                <w:sz w:val="24"/>
              </w:rPr>
            </w:pPr>
            <w:r w:rsidRPr="00EC0E00">
              <w:rPr>
                <w:rFonts w:ascii="仿宋" w:eastAsia="仿宋" w:hAnsi="仿宋" w:cs="方正仿宋_GB2312" w:hint="eastAsia"/>
                <w:sz w:val="24"/>
              </w:rPr>
              <w:t>根据投标人自2021年1月起，</w:t>
            </w:r>
            <w:r w:rsidR="00231987" w:rsidRPr="00EC0E00">
              <w:rPr>
                <w:rFonts w:ascii="仿宋" w:eastAsia="仿宋" w:hAnsi="仿宋" w:cs="方正仿宋_GB2312" w:hint="eastAsia"/>
                <w:sz w:val="24"/>
              </w:rPr>
              <w:t>同类项目</w:t>
            </w:r>
            <w:r w:rsidRPr="00EC0E00">
              <w:rPr>
                <w:rFonts w:ascii="仿宋" w:eastAsia="仿宋" w:hAnsi="仿宋" w:cs="方正仿宋_GB2312" w:hint="eastAsia"/>
                <w:sz w:val="24"/>
              </w:rPr>
              <w:t>成功案例每个1分，最多得3</w:t>
            </w:r>
            <w:r w:rsidR="007D14D1" w:rsidRPr="00EC0E00">
              <w:rPr>
                <w:rFonts w:ascii="仿宋" w:eastAsia="仿宋" w:hAnsi="仿宋" w:cs="方正仿宋_GB2312" w:hint="eastAsia"/>
                <w:sz w:val="24"/>
              </w:rPr>
              <w:t>分。</w:t>
            </w:r>
          </w:p>
          <w:p w:rsidR="005675A8" w:rsidRPr="00EC0E00" w:rsidRDefault="007D14D1" w:rsidP="00EC0E00">
            <w:pPr>
              <w:widowControl/>
              <w:spacing w:line="360" w:lineRule="auto"/>
              <w:jc w:val="left"/>
              <w:rPr>
                <w:rFonts w:ascii="仿宋" w:eastAsia="仿宋" w:hAnsi="仿宋" w:cs="方正仿宋_GB2312"/>
                <w:sz w:val="24"/>
              </w:rPr>
            </w:pPr>
            <w:r w:rsidRPr="00EC0E00">
              <w:rPr>
                <w:rFonts w:ascii="仿宋" w:eastAsia="仿宋" w:hAnsi="仿宋" w:cs="方正仿宋_GB2312" w:hint="eastAsia"/>
                <w:sz w:val="24"/>
              </w:rPr>
              <w:t>（需提供合同</w:t>
            </w:r>
            <w:proofErr w:type="gramStart"/>
            <w:r w:rsidRPr="00EC0E00">
              <w:rPr>
                <w:rFonts w:ascii="仿宋" w:eastAsia="仿宋" w:hAnsi="仿宋" w:cs="方正仿宋_GB2312" w:hint="eastAsia"/>
                <w:sz w:val="24"/>
              </w:rPr>
              <w:t>扫描件并加盖</w:t>
            </w:r>
            <w:proofErr w:type="gramEnd"/>
            <w:r w:rsidRPr="00EC0E00">
              <w:rPr>
                <w:rFonts w:ascii="仿宋" w:eastAsia="仿宋" w:hAnsi="仿宋" w:cs="方正仿宋_GB2312" w:hint="eastAsia"/>
                <w:sz w:val="24"/>
              </w:rPr>
              <w:t>投标单位公章）。</w:t>
            </w:r>
          </w:p>
        </w:tc>
        <w:tc>
          <w:tcPr>
            <w:tcW w:w="803" w:type="dxa"/>
            <w:tcBorders>
              <w:left w:val="single" w:sz="4" w:space="0" w:color="auto"/>
              <w:right w:val="single" w:sz="4" w:space="0" w:color="auto"/>
            </w:tcBorders>
            <w:vAlign w:val="center"/>
          </w:tcPr>
          <w:p w:rsidR="005675A8" w:rsidRPr="00EC0E00" w:rsidRDefault="005675A8" w:rsidP="00EC0E00">
            <w:pPr>
              <w:spacing w:line="360" w:lineRule="auto"/>
              <w:jc w:val="center"/>
              <w:rPr>
                <w:rFonts w:ascii="仿宋" w:eastAsia="仿宋" w:hAnsi="仿宋" w:cs="方正仿宋_GB2312"/>
                <w:sz w:val="24"/>
              </w:rPr>
            </w:pPr>
            <w:r w:rsidRPr="00EC0E00">
              <w:rPr>
                <w:rFonts w:ascii="仿宋" w:eastAsia="仿宋" w:hAnsi="仿宋" w:cs="方正仿宋_GB2312" w:hint="eastAsia"/>
                <w:sz w:val="24"/>
              </w:rPr>
              <w:t>3</w:t>
            </w:r>
          </w:p>
        </w:tc>
      </w:tr>
      <w:tr w:rsidR="004B630E" w:rsidRPr="00B86BE6" w:rsidTr="00390BA8">
        <w:trPr>
          <w:trHeight w:val="1180"/>
          <w:jc w:val="center"/>
        </w:trPr>
        <w:tc>
          <w:tcPr>
            <w:tcW w:w="1318" w:type="dxa"/>
            <w:tcBorders>
              <w:left w:val="single" w:sz="4" w:space="0" w:color="auto"/>
              <w:right w:val="single" w:sz="4" w:space="0" w:color="auto"/>
            </w:tcBorders>
            <w:vAlign w:val="center"/>
          </w:tcPr>
          <w:p w:rsidR="004B630E" w:rsidRPr="00EC0E00" w:rsidRDefault="004B630E" w:rsidP="00EC0E00">
            <w:pPr>
              <w:spacing w:line="360" w:lineRule="auto"/>
              <w:rPr>
                <w:rFonts w:ascii="仿宋" w:eastAsia="仿宋" w:hAnsi="仿宋" w:cs="方正仿宋_GB2312"/>
                <w:kern w:val="1"/>
                <w:sz w:val="24"/>
              </w:rPr>
            </w:pPr>
            <w:r w:rsidRPr="00EC0E00">
              <w:rPr>
                <w:rFonts w:ascii="仿宋" w:eastAsia="仿宋" w:hAnsi="仿宋" w:hint="eastAsia"/>
                <w:sz w:val="24"/>
              </w:rPr>
              <w:t>采购需求符合性</w:t>
            </w:r>
          </w:p>
        </w:tc>
        <w:tc>
          <w:tcPr>
            <w:tcW w:w="7189" w:type="dxa"/>
            <w:tcBorders>
              <w:left w:val="single" w:sz="4" w:space="0" w:color="auto"/>
              <w:right w:val="single" w:sz="4" w:space="0" w:color="auto"/>
            </w:tcBorders>
            <w:vAlign w:val="center"/>
          </w:tcPr>
          <w:p w:rsidR="004B630E" w:rsidRPr="00EC0E00" w:rsidRDefault="004B630E" w:rsidP="00EC0E00">
            <w:pPr>
              <w:spacing w:line="360" w:lineRule="auto"/>
              <w:ind w:rightChars="-24" w:right="-50"/>
              <w:jc w:val="left"/>
              <w:textAlignment w:val="baseline"/>
              <w:rPr>
                <w:rFonts w:ascii="仿宋" w:eastAsia="仿宋" w:hAnsi="仿宋" w:cs="方正仿宋_GB2312"/>
                <w:kern w:val="1"/>
                <w:sz w:val="24"/>
              </w:rPr>
            </w:pPr>
            <w:r w:rsidRPr="00EC0E00">
              <w:rPr>
                <w:rFonts w:ascii="仿宋" w:eastAsia="仿宋" w:hAnsi="仿宋" w:cs="仿宋" w:hint="eastAsia"/>
                <w:bCs/>
                <w:sz w:val="24"/>
              </w:rPr>
              <w:t>所有货物指标参数全部满足招标文件要求的得</w:t>
            </w:r>
            <w:r w:rsidRPr="00EC0E00">
              <w:rPr>
                <w:rFonts w:ascii="仿宋" w:eastAsia="仿宋" w:hAnsi="仿宋" w:cs="仿宋"/>
                <w:bCs/>
                <w:sz w:val="24"/>
              </w:rPr>
              <w:t>2</w:t>
            </w:r>
            <w:r w:rsidRPr="00EC0E00">
              <w:rPr>
                <w:rFonts w:ascii="仿宋" w:eastAsia="仿宋" w:hAnsi="仿宋" w:cs="仿宋" w:hint="eastAsia"/>
                <w:bCs/>
                <w:sz w:val="24"/>
              </w:rPr>
              <w:t>1分，带</w:t>
            </w:r>
            <w:r w:rsidRPr="00EC0E00">
              <w:rPr>
                <w:rFonts w:ascii="仿宋" w:eastAsia="仿宋" w:hAnsi="仿宋" w:cs="仿宋"/>
                <w:bCs/>
                <w:sz w:val="24"/>
              </w:rPr>
              <w:t>“</w:t>
            </w:r>
            <w:r w:rsidRPr="00EC0E00">
              <w:rPr>
                <w:rFonts w:ascii="仿宋" w:eastAsia="仿宋" w:hAnsi="仿宋" w:cs="仿宋" w:hint="eastAsia"/>
                <w:bCs/>
                <w:sz w:val="24"/>
              </w:rPr>
              <w:t>★</w:t>
            </w:r>
            <w:r w:rsidRPr="00EC0E00">
              <w:rPr>
                <w:rFonts w:ascii="仿宋" w:eastAsia="仿宋" w:hAnsi="仿宋" w:cs="仿宋"/>
                <w:bCs/>
                <w:sz w:val="24"/>
              </w:rPr>
              <w:t>”</w:t>
            </w:r>
            <w:r w:rsidRPr="00EC0E00">
              <w:rPr>
                <w:rFonts w:ascii="仿宋" w:eastAsia="仿宋" w:hAnsi="仿宋" w:cs="仿宋" w:hint="eastAsia"/>
                <w:bCs/>
                <w:sz w:val="24"/>
              </w:rPr>
              <w:t>条款为实质性条款，不满足的作无效投标处理；带“▲”的技术参数为重要指标，负偏离的每项扣</w:t>
            </w:r>
            <w:r w:rsidR="00770F82" w:rsidRPr="00EC0E00">
              <w:rPr>
                <w:rFonts w:ascii="仿宋" w:eastAsia="仿宋" w:hAnsi="仿宋" w:cs="仿宋" w:hint="eastAsia"/>
                <w:bCs/>
                <w:sz w:val="24"/>
              </w:rPr>
              <w:t>3</w:t>
            </w:r>
            <w:r w:rsidRPr="00EC0E00">
              <w:rPr>
                <w:rFonts w:ascii="仿宋" w:eastAsia="仿宋" w:hAnsi="仿宋" w:cs="仿宋" w:hint="eastAsia"/>
                <w:bCs/>
                <w:sz w:val="24"/>
              </w:rPr>
              <w:t>分</w:t>
            </w:r>
            <w:r w:rsidRPr="00EC0E00">
              <w:rPr>
                <w:rStyle w:val="NormalCharacter"/>
                <w:rFonts w:ascii="仿宋" w:eastAsia="仿宋" w:hAnsi="仿宋" w:hint="eastAsia"/>
                <w:sz w:val="24"/>
              </w:rPr>
              <w:t>；</w:t>
            </w:r>
            <w:r w:rsidRPr="00EC0E00">
              <w:rPr>
                <w:rFonts w:ascii="仿宋" w:eastAsia="仿宋" w:hAnsi="仿宋" w:cs="仿宋" w:hint="eastAsia"/>
                <w:bCs/>
                <w:sz w:val="24"/>
              </w:rPr>
              <w:t>其他</w:t>
            </w:r>
            <w:proofErr w:type="gramStart"/>
            <w:r w:rsidRPr="00EC0E00">
              <w:rPr>
                <w:rFonts w:ascii="仿宋" w:eastAsia="仿宋" w:hAnsi="仿宋" w:cs="仿宋" w:hint="eastAsia"/>
                <w:bCs/>
                <w:sz w:val="24"/>
              </w:rPr>
              <w:t>参数每负偏离</w:t>
            </w:r>
            <w:proofErr w:type="gramEnd"/>
            <w:r w:rsidRPr="00EC0E00">
              <w:rPr>
                <w:rFonts w:ascii="仿宋" w:eastAsia="仿宋" w:hAnsi="仿宋" w:cs="仿宋" w:hint="eastAsia"/>
                <w:bCs/>
                <w:sz w:val="24"/>
              </w:rPr>
              <w:t>一项扣</w:t>
            </w:r>
            <w:r w:rsidR="00770F82" w:rsidRPr="00EC0E00">
              <w:rPr>
                <w:rFonts w:ascii="仿宋" w:eastAsia="仿宋" w:hAnsi="仿宋" w:cs="仿宋" w:hint="eastAsia"/>
                <w:bCs/>
                <w:sz w:val="24"/>
              </w:rPr>
              <w:t>0.5</w:t>
            </w:r>
            <w:r w:rsidRPr="00EC0E00">
              <w:rPr>
                <w:rFonts w:ascii="仿宋" w:eastAsia="仿宋" w:hAnsi="仿宋" w:cs="仿宋" w:hint="eastAsia"/>
                <w:bCs/>
                <w:sz w:val="24"/>
              </w:rPr>
              <w:t>分，扣完为止。</w:t>
            </w:r>
          </w:p>
        </w:tc>
        <w:tc>
          <w:tcPr>
            <w:tcW w:w="803" w:type="dxa"/>
            <w:tcBorders>
              <w:left w:val="single" w:sz="4" w:space="0" w:color="auto"/>
              <w:right w:val="single" w:sz="4" w:space="0" w:color="auto"/>
            </w:tcBorders>
            <w:vAlign w:val="center"/>
          </w:tcPr>
          <w:p w:rsidR="004B630E" w:rsidRPr="00EC0E00" w:rsidRDefault="004B630E" w:rsidP="00EC0E00">
            <w:pPr>
              <w:spacing w:line="360" w:lineRule="auto"/>
              <w:jc w:val="center"/>
              <w:rPr>
                <w:rFonts w:ascii="仿宋" w:eastAsia="仿宋" w:hAnsi="仿宋" w:cs="方正仿宋_GB2312"/>
                <w:sz w:val="24"/>
              </w:rPr>
            </w:pPr>
            <w:r w:rsidRPr="00EC0E00">
              <w:rPr>
                <w:rFonts w:ascii="仿宋" w:eastAsia="仿宋" w:hAnsi="仿宋" w:cs="方正仿宋_GB2312" w:hint="eastAsia"/>
                <w:sz w:val="24"/>
              </w:rPr>
              <w:t>21</w:t>
            </w:r>
          </w:p>
        </w:tc>
      </w:tr>
      <w:tr w:rsidR="00447C85" w:rsidRPr="00B86BE6" w:rsidTr="00390BA8">
        <w:trPr>
          <w:trHeight w:val="1180"/>
          <w:jc w:val="center"/>
        </w:trPr>
        <w:tc>
          <w:tcPr>
            <w:tcW w:w="1318" w:type="dxa"/>
            <w:vMerge w:val="restart"/>
            <w:tcBorders>
              <w:left w:val="single" w:sz="4" w:space="0" w:color="auto"/>
              <w:right w:val="single" w:sz="4" w:space="0" w:color="auto"/>
            </w:tcBorders>
            <w:vAlign w:val="center"/>
          </w:tcPr>
          <w:p w:rsidR="00447C85" w:rsidRPr="00EC0E00" w:rsidRDefault="00447C85" w:rsidP="00135DA4">
            <w:pPr>
              <w:spacing w:line="360" w:lineRule="auto"/>
              <w:rPr>
                <w:rFonts w:ascii="仿宋" w:eastAsia="仿宋" w:hAnsi="仿宋" w:cs="方正仿宋_GB2312"/>
                <w:sz w:val="24"/>
                <w:highlight w:val="yellow"/>
              </w:rPr>
            </w:pPr>
            <w:r w:rsidRPr="00135DA4">
              <w:rPr>
                <w:rFonts w:ascii="仿宋" w:eastAsia="仿宋" w:hAnsi="仿宋" w:cs="方正仿宋_GB2312" w:hint="eastAsia"/>
                <w:kern w:val="1"/>
                <w:sz w:val="24"/>
              </w:rPr>
              <w:t>项目总体技术要求</w:t>
            </w:r>
          </w:p>
        </w:tc>
        <w:tc>
          <w:tcPr>
            <w:tcW w:w="7189" w:type="dxa"/>
            <w:tcBorders>
              <w:left w:val="single" w:sz="4" w:space="0" w:color="auto"/>
              <w:right w:val="single" w:sz="4" w:space="0" w:color="auto"/>
            </w:tcBorders>
            <w:vAlign w:val="center"/>
          </w:tcPr>
          <w:p w:rsidR="00231987" w:rsidRPr="00EC0E00" w:rsidRDefault="00231987" w:rsidP="00EC0E00">
            <w:pPr>
              <w:spacing w:line="360" w:lineRule="auto"/>
              <w:ind w:rightChars="-24" w:right="-50"/>
              <w:jc w:val="left"/>
              <w:textAlignment w:val="baseline"/>
              <w:rPr>
                <w:rFonts w:ascii="仿宋" w:eastAsia="仿宋" w:hAnsi="仿宋" w:cs="方正仿宋_GB2312"/>
                <w:kern w:val="1"/>
                <w:sz w:val="24"/>
              </w:rPr>
            </w:pPr>
            <w:r w:rsidRPr="00EC0E00">
              <w:rPr>
                <w:rFonts w:ascii="仿宋" w:eastAsia="仿宋" w:hAnsi="仿宋" w:cs="方正仿宋_GB2312" w:hint="eastAsia"/>
                <w:kern w:val="1"/>
                <w:sz w:val="24"/>
              </w:rPr>
              <w:t>投标人对项目相关的广播电视监管大平台的体系架构、功能是否详细了解；对现有的画面</w:t>
            </w:r>
            <w:proofErr w:type="gramStart"/>
            <w:r w:rsidRPr="00EC0E00">
              <w:rPr>
                <w:rFonts w:ascii="仿宋" w:eastAsia="仿宋" w:hAnsi="仿宋" w:cs="方正仿宋_GB2312" w:hint="eastAsia"/>
                <w:kern w:val="1"/>
                <w:sz w:val="24"/>
              </w:rPr>
              <w:t>云指挥</w:t>
            </w:r>
            <w:proofErr w:type="gramEnd"/>
            <w:r w:rsidRPr="00EC0E00">
              <w:rPr>
                <w:rFonts w:ascii="仿宋" w:eastAsia="仿宋" w:hAnsi="仿宋" w:cs="方正仿宋_GB2312" w:hint="eastAsia"/>
                <w:kern w:val="1"/>
                <w:sz w:val="24"/>
              </w:rPr>
              <w:t>调度系统是否详细了解。</w:t>
            </w:r>
          </w:p>
          <w:p w:rsidR="00447C85" w:rsidRPr="00EC0E00" w:rsidRDefault="00231987" w:rsidP="00EC0E00">
            <w:pPr>
              <w:spacing w:line="360" w:lineRule="auto"/>
              <w:ind w:rightChars="-24" w:right="-50"/>
              <w:jc w:val="left"/>
              <w:textAlignment w:val="baseline"/>
              <w:rPr>
                <w:rFonts w:ascii="仿宋" w:eastAsia="仿宋" w:hAnsi="仿宋" w:cs="方正仿宋_GB2312"/>
                <w:kern w:val="1"/>
                <w:sz w:val="24"/>
              </w:rPr>
            </w:pPr>
            <w:r w:rsidRPr="00EC0E00">
              <w:rPr>
                <w:rFonts w:ascii="仿宋" w:eastAsia="仿宋" w:hAnsi="仿宋" w:cs="方正仿宋_GB2312" w:hint="eastAsia"/>
                <w:kern w:val="1"/>
                <w:sz w:val="24"/>
              </w:rPr>
              <w:t>对以上内容详细描述，</w:t>
            </w:r>
            <w:r w:rsidR="004B630E" w:rsidRPr="00EC0E00">
              <w:rPr>
                <w:rFonts w:ascii="仿宋" w:eastAsia="仿宋" w:hAnsi="仿宋" w:cs="方正仿宋_GB2312" w:hint="eastAsia"/>
                <w:kern w:val="1"/>
                <w:sz w:val="24"/>
              </w:rPr>
              <w:t>由评委进行分析比较、评议、综合评分，</w:t>
            </w:r>
            <w:r w:rsidR="00447C85" w:rsidRPr="00EC0E00">
              <w:rPr>
                <w:rFonts w:ascii="仿宋" w:eastAsia="仿宋" w:hAnsi="仿宋" w:cs="方正仿宋_GB2312" w:hint="eastAsia"/>
                <w:sz w:val="24"/>
              </w:rPr>
              <w:t>方案</w:t>
            </w:r>
            <w:r w:rsidR="00447C85" w:rsidRPr="00EC0E00">
              <w:rPr>
                <w:rFonts w:ascii="仿宋" w:eastAsia="仿宋" w:hAnsi="仿宋" w:cs="方正仿宋_GB2312" w:hint="eastAsia"/>
                <w:kern w:val="1"/>
                <w:sz w:val="24"/>
              </w:rPr>
              <w:t>详实精确，内容充分可靠的得</w:t>
            </w:r>
            <w:r w:rsidRPr="00EC0E00">
              <w:rPr>
                <w:rFonts w:ascii="仿宋" w:eastAsia="仿宋" w:hAnsi="仿宋" w:cs="方正仿宋_GB2312" w:hint="eastAsia"/>
                <w:kern w:val="1"/>
                <w:sz w:val="24"/>
              </w:rPr>
              <w:t>8</w:t>
            </w:r>
            <w:r w:rsidR="00267A8B" w:rsidRPr="00EC0E00">
              <w:rPr>
                <w:rFonts w:ascii="仿宋" w:eastAsia="仿宋" w:hAnsi="仿宋" w:cs="方正仿宋_GB2312" w:hint="eastAsia"/>
                <w:kern w:val="1"/>
                <w:sz w:val="24"/>
              </w:rPr>
              <w:t>.1</w:t>
            </w:r>
            <w:r w:rsidR="00447C85" w:rsidRPr="00EC0E00">
              <w:rPr>
                <w:rFonts w:ascii="仿宋" w:eastAsia="仿宋" w:hAnsi="仿宋" w:cs="方正仿宋_GB2312" w:hint="eastAsia"/>
                <w:kern w:val="1"/>
                <w:sz w:val="24"/>
              </w:rPr>
              <w:t>-</w:t>
            </w:r>
            <w:r w:rsidRPr="00EC0E00">
              <w:rPr>
                <w:rFonts w:ascii="仿宋" w:eastAsia="仿宋" w:hAnsi="仿宋" w:cs="方正仿宋_GB2312" w:hint="eastAsia"/>
                <w:kern w:val="1"/>
                <w:sz w:val="24"/>
              </w:rPr>
              <w:t>12</w:t>
            </w:r>
            <w:r w:rsidR="00267A8B" w:rsidRPr="00EC0E00">
              <w:rPr>
                <w:rFonts w:ascii="仿宋" w:eastAsia="仿宋" w:hAnsi="仿宋" w:cs="方正仿宋_GB2312" w:hint="eastAsia"/>
                <w:kern w:val="1"/>
                <w:sz w:val="24"/>
              </w:rPr>
              <w:t>.0</w:t>
            </w:r>
            <w:r w:rsidR="00447C85" w:rsidRPr="00EC0E00">
              <w:rPr>
                <w:rFonts w:ascii="仿宋" w:eastAsia="仿宋" w:hAnsi="仿宋" w:cs="方正仿宋_GB2312" w:hint="eastAsia"/>
                <w:kern w:val="1"/>
                <w:sz w:val="24"/>
              </w:rPr>
              <w:t>分</w:t>
            </w:r>
            <w:r w:rsidR="00267A8B" w:rsidRPr="00EC0E00">
              <w:rPr>
                <w:rFonts w:ascii="仿宋" w:eastAsia="仿宋" w:hAnsi="仿宋" w:cs="方正仿宋_GB2312" w:hint="eastAsia"/>
                <w:kern w:val="1"/>
                <w:sz w:val="24"/>
              </w:rPr>
              <w:t>；方案较为准确，内容</w:t>
            </w:r>
            <w:r w:rsidR="00267A8B" w:rsidRPr="00EC0E00">
              <w:rPr>
                <w:rFonts w:ascii="仿宋" w:eastAsia="仿宋" w:hAnsi="仿宋" w:cs="方正仿宋_GB2312" w:hint="eastAsia"/>
                <w:kern w:val="1"/>
                <w:sz w:val="24"/>
              </w:rPr>
              <w:lastRenderedPageBreak/>
              <w:t>合理的得</w:t>
            </w:r>
            <w:r w:rsidRPr="00EC0E00">
              <w:rPr>
                <w:rFonts w:ascii="仿宋" w:eastAsia="仿宋" w:hAnsi="仿宋" w:cs="方正仿宋_GB2312" w:hint="eastAsia"/>
                <w:kern w:val="1"/>
                <w:sz w:val="24"/>
              </w:rPr>
              <w:t>4</w:t>
            </w:r>
            <w:r w:rsidR="00267A8B" w:rsidRPr="00EC0E00">
              <w:rPr>
                <w:rFonts w:ascii="仿宋" w:eastAsia="仿宋" w:hAnsi="仿宋" w:cs="方正仿宋_GB2312" w:hint="eastAsia"/>
                <w:kern w:val="1"/>
                <w:sz w:val="24"/>
              </w:rPr>
              <w:t>.1-</w:t>
            </w:r>
            <w:r w:rsidRPr="00EC0E00">
              <w:rPr>
                <w:rFonts w:ascii="仿宋" w:eastAsia="仿宋" w:hAnsi="仿宋" w:cs="方正仿宋_GB2312" w:hint="eastAsia"/>
                <w:kern w:val="1"/>
                <w:sz w:val="24"/>
              </w:rPr>
              <w:t>8</w:t>
            </w:r>
            <w:r w:rsidR="00267A8B" w:rsidRPr="00EC0E00">
              <w:rPr>
                <w:rFonts w:ascii="仿宋" w:eastAsia="仿宋" w:hAnsi="仿宋" w:cs="方正仿宋_GB2312" w:hint="eastAsia"/>
                <w:kern w:val="1"/>
                <w:sz w:val="24"/>
              </w:rPr>
              <w:t>.0分；</w:t>
            </w:r>
            <w:r w:rsidR="00447C85" w:rsidRPr="00EC0E00">
              <w:rPr>
                <w:rFonts w:ascii="仿宋" w:eastAsia="仿宋" w:hAnsi="仿宋" w:cs="方正仿宋_GB2312" w:hint="eastAsia"/>
                <w:kern w:val="1"/>
                <w:sz w:val="24"/>
              </w:rPr>
              <w:t>方案有缺陷，部分内容不能够描述清晰的得0</w:t>
            </w:r>
            <w:r w:rsidR="00267A8B" w:rsidRPr="00EC0E00">
              <w:rPr>
                <w:rFonts w:ascii="仿宋" w:eastAsia="仿宋" w:hAnsi="仿宋" w:cs="方正仿宋_GB2312" w:hint="eastAsia"/>
                <w:kern w:val="1"/>
                <w:sz w:val="24"/>
              </w:rPr>
              <w:t>.1-</w:t>
            </w:r>
            <w:r w:rsidRPr="00EC0E00">
              <w:rPr>
                <w:rFonts w:ascii="仿宋" w:eastAsia="仿宋" w:hAnsi="仿宋" w:cs="方正仿宋_GB2312" w:hint="eastAsia"/>
                <w:kern w:val="1"/>
                <w:sz w:val="24"/>
              </w:rPr>
              <w:t>4</w:t>
            </w:r>
            <w:r w:rsidR="00267A8B" w:rsidRPr="00EC0E00">
              <w:rPr>
                <w:rFonts w:ascii="仿宋" w:eastAsia="仿宋" w:hAnsi="仿宋" w:cs="方正仿宋_GB2312" w:hint="eastAsia"/>
                <w:kern w:val="1"/>
                <w:sz w:val="24"/>
              </w:rPr>
              <w:t>.0</w:t>
            </w:r>
            <w:r w:rsidR="00447C85" w:rsidRPr="00EC0E00">
              <w:rPr>
                <w:rFonts w:ascii="仿宋" w:eastAsia="仿宋" w:hAnsi="仿宋" w:cs="方正仿宋_GB2312" w:hint="eastAsia"/>
                <w:kern w:val="1"/>
                <w:sz w:val="24"/>
              </w:rPr>
              <w:t>分。</w:t>
            </w:r>
          </w:p>
        </w:tc>
        <w:tc>
          <w:tcPr>
            <w:tcW w:w="803" w:type="dxa"/>
            <w:tcBorders>
              <w:left w:val="single" w:sz="4" w:space="0" w:color="auto"/>
              <w:right w:val="single" w:sz="4" w:space="0" w:color="auto"/>
            </w:tcBorders>
            <w:vAlign w:val="center"/>
          </w:tcPr>
          <w:p w:rsidR="00447C85" w:rsidRPr="00EC0E00" w:rsidRDefault="00231987" w:rsidP="00EC0E00">
            <w:pPr>
              <w:spacing w:line="360" w:lineRule="auto"/>
              <w:jc w:val="center"/>
              <w:rPr>
                <w:rFonts w:ascii="仿宋" w:eastAsia="仿宋" w:hAnsi="仿宋" w:cs="方正仿宋_GB2312"/>
                <w:sz w:val="24"/>
              </w:rPr>
            </w:pPr>
            <w:r w:rsidRPr="00EC0E00">
              <w:rPr>
                <w:rFonts w:ascii="仿宋" w:eastAsia="仿宋" w:hAnsi="仿宋" w:cs="方正仿宋_GB2312" w:hint="eastAsia"/>
                <w:sz w:val="24"/>
              </w:rPr>
              <w:lastRenderedPageBreak/>
              <w:t>12</w:t>
            </w:r>
          </w:p>
        </w:tc>
      </w:tr>
      <w:tr w:rsidR="00447C85" w:rsidRPr="00B86BE6" w:rsidTr="00231987">
        <w:trPr>
          <w:trHeight w:val="1924"/>
          <w:jc w:val="center"/>
        </w:trPr>
        <w:tc>
          <w:tcPr>
            <w:tcW w:w="1318" w:type="dxa"/>
            <w:vMerge/>
            <w:tcBorders>
              <w:left w:val="single" w:sz="4" w:space="0" w:color="auto"/>
              <w:right w:val="single" w:sz="4" w:space="0" w:color="auto"/>
            </w:tcBorders>
            <w:vAlign w:val="center"/>
          </w:tcPr>
          <w:p w:rsidR="00447C85" w:rsidRPr="00EC0E00" w:rsidRDefault="00447C85" w:rsidP="00EC0E00">
            <w:pPr>
              <w:spacing w:line="360" w:lineRule="auto"/>
              <w:jc w:val="center"/>
              <w:rPr>
                <w:rFonts w:ascii="仿宋" w:eastAsia="仿宋" w:hAnsi="仿宋" w:cs="方正仿宋_GB2312"/>
                <w:sz w:val="24"/>
              </w:rPr>
            </w:pPr>
          </w:p>
        </w:tc>
        <w:tc>
          <w:tcPr>
            <w:tcW w:w="7189" w:type="dxa"/>
            <w:tcBorders>
              <w:left w:val="single" w:sz="4" w:space="0" w:color="auto"/>
              <w:right w:val="single" w:sz="4" w:space="0" w:color="auto"/>
            </w:tcBorders>
            <w:vAlign w:val="center"/>
          </w:tcPr>
          <w:p w:rsidR="007D14D1" w:rsidRPr="00EC0E00" w:rsidRDefault="00447C85" w:rsidP="00EC0E00">
            <w:pPr>
              <w:spacing w:line="360" w:lineRule="auto"/>
              <w:ind w:rightChars="-24" w:right="-50"/>
              <w:jc w:val="left"/>
              <w:textAlignment w:val="baseline"/>
              <w:rPr>
                <w:rFonts w:ascii="仿宋" w:eastAsia="仿宋" w:hAnsi="仿宋" w:cs="方正仿宋_GB2312"/>
                <w:kern w:val="1"/>
                <w:sz w:val="24"/>
              </w:rPr>
            </w:pPr>
            <w:r w:rsidRPr="00EC0E00">
              <w:rPr>
                <w:rFonts w:ascii="仿宋" w:eastAsia="仿宋" w:hAnsi="仿宋" w:cs="方正仿宋_GB2312" w:hint="eastAsia"/>
                <w:kern w:val="1"/>
                <w:sz w:val="24"/>
              </w:rPr>
              <w:t>投标方案对项目建设思路、原则、特点、技术要求的理解情况</w:t>
            </w:r>
            <w:r w:rsidR="007D14D1" w:rsidRPr="00EC0E00">
              <w:rPr>
                <w:rFonts w:ascii="仿宋" w:eastAsia="仿宋" w:hAnsi="仿宋" w:cs="方正仿宋_GB2312" w:hint="eastAsia"/>
                <w:kern w:val="1"/>
                <w:sz w:val="24"/>
              </w:rPr>
              <w:t>。</w:t>
            </w:r>
          </w:p>
          <w:p w:rsidR="00447C85" w:rsidRPr="00EC0E00" w:rsidRDefault="00267A8B" w:rsidP="00EC0E00">
            <w:pPr>
              <w:spacing w:line="360" w:lineRule="auto"/>
              <w:ind w:rightChars="-24" w:right="-50"/>
              <w:jc w:val="left"/>
              <w:textAlignment w:val="baseline"/>
              <w:rPr>
                <w:rFonts w:ascii="仿宋" w:eastAsia="仿宋" w:hAnsi="仿宋" w:cs="方正仿宋_GB2312"/>
                <w:kern w:val="1"/>
                <w:sz w:val="24"/>
              </w:rPr>
            </w:pPr>
            <w:r w:rsidRPr="00EC0E00">
              <w:rPr>
                <w:rFonts w:ascii="仿宋" w:eastAsia="仿宋" w:hAnsi="仿宋" w:cs="方正仿宋_GB2312" w:hint="eastAsia"/>
                <w:kern w:val="1"/>
                <w:sz w:val="24"/>
              </w:rPr>
              <w:t>由</w:t>
            </w:r>
            <w:r w:rsidR="007D14D1" w:rsidRPr="00EC0E00">
              <w:rPr>
                <w:rFonts w:ascii="仿宋" w:eastAsia="仿宋" w:hAnsi="仿宋" w:cs="方正仿宋_GB2312" w:hint="eastAsia"/>
                <w:kern w:val="1"/>
                <w:sz w:val="24"/>
              </w:rPr>
              <w:t>评委进行分析比较、评议、综合评分，</w:t>
            </w:r>
            <w:r w:rsidR="007D14D1" w:rsidRPr="00EC0E00">
              <w:rPr>
                <w:rFonts w:ascii="仿宋" w:eastAsia="仿宋" w:hAnsi="仿宋" w:cs="方正仿宋_GB2312" w:hint="eastAsia"/>
                <w:sz w:val="24"/>
              </w:rPr>
              <w:t>方案</w:t>
            </w:r>
            <w:r w:rsidR="007D14D1" w:rsidRPr="00EC0E00">
              <w:rPr>
                <w:rFonts w:ascii="仿宋" w:eastAsia="仿宋" w:hAnsi="仿宋" w:cs="方正仿宋_GB2312" w:hint="eastAsia"/>
                <w:kern w:val="1"/>
                <w:sz w:val="24"/>
              </w:rPr>
              <w:t>详实精确，内容充分可靠的得6.1-9.0分；方案较为准确，内容合理的得3.1-6.0分；方案有缺陷，部分内容不能够描述清晰的得0.1-3.0分</w:t>
            </w:r>
            <w:r w:rsidRPr="00EC0E00">
              <w:rPr>
                <w:rFonts w:ascii="仿宋" w:eastAsia="仿宋" w:hAnsi="仿宋" w:cs="方正仿宋_GB2312" w:hint="eastAsia"/>
                <w:kern w:val="1"/>
                <w:sz w:val="24"/>
              </w:rPr>
              <w:t>。</w:t>
            </w:r>
          </w:p>
        </w:tc>
        <w:tc>
          <w:tcPr>
            <w:tcW w:w="803" w:type="dxa"/>
            <w:tcBorders>
              <w:left w:val="single" w:sz="4" w:space="0" w:color="auto"/>
              <w:right w:val="single" w:sz="4" w:space="0" w:color="auto"/>
            </w:tcBorders>
            <w:vAlign w:val="center"/>
          </w:tcPr>
          <w:p w:rsidR="00447C85" w:rsidRPr="00EC0E00" w:rsidRDefault="007D14D1" w:rsidP="00EC0E00">
            <w:pPr>
              <w:spacing w:line="360" w:lineRule="auto"/>
              <w:jc w:val="center"/>
              <w:rPr>
                <w:rFonts w:ascii="仿宋" w:eastAsia="仿宋" w:hAnsi="仿宋" w:cs="方正仿宋_GB2312"/>
                <w:sz w:val="24"/>
              </w:rPr>
            </w:pPr>
            <w:r w:rsidRPr="00EC0E00">
              <w:rPr>
                <w:rFonts w:ascii="仿宋" w:eastAsia="仿宋" w:hAnsi="仿宋" w:cs="方正仿宋_GB2312" w:hint="eastAsia"/>
                <w:sz w:val="24"/>
              </w:rPr>
              <w:t>9</w:t>
            </w:r>
          </w:p>
        </w:tc>
      </w:tr>
      <w:tr w:rsidR="00447C85" w:rsidRPr="00B86BE6" w:rsidTr="00390BA8">
        <w:trPr>
          <w:trHeight w:val="920"/>
          <w:jc w:val="center"/>
        </w:trPr>
        <w:tc>
          <w:tcPr>
            <w:tcW w:w="1318" w:type="dxa"/>
            <w:tcBorders>
              <w:left w:val="single" w:sz="4" w:space="0" w:color="auto"/>
              <w:right w:val="single" w:sz="4" w:space="0" w:color="auto"/>
            </w:tcBorders>
            <w:vAlign w:val="center"/>
          </w:tcPr>
          <w:p w:rsidR="00447C85" w:rsidRPr="00EC0E00" w:rsidRDefault="00267A8B" w:rsidP="00135DA4">
            <w:pPr>
              <w:spacing w:line="360" w:lineRule="auto"/>
              <w:jc w:val="center"/>
              <w:rPr>
                <w:rFonts w:ascii="仿宋" w:eastAsia="仿宋" w:hAnsi="仿宋" w:cs="方正仿宋_GB2312"/>
                <w:sz w:val="24"/>
              </w:rPr>
            </w:pPr>
            <w:r w:rsidRPr="00EC0E00">
              <w:rPr>
                <w:rFonts w:ascii="仿宋" w:eastAsia="仿宋" w:hAnsi="仿宋" w:cs="方正仿宋_GB2312" w:hint="eastAsia"/>
                <w:sz w:val="24"/>
              </w:rPr>
              <w:t>具体</w:t>
            </w:r>
            <w:r w:rsidR="00447C85" w:rsidRPr="00EC0E00">
              <w:rPr>
                <w:rFonts w:ascii="仿宋" w:eastAsia="仿宋" w:hAnsi="仿宋" w:cs="方正仿宋_GB2312" w:hint="eastAsia"/>
                <w:sz w:val="24"/>
              </w:rPr>
              <w:t>实施方案</w:t>
            </w:r>
          </w:p>
        </w:tc>
        <w:tc>
          <w:tcPr>
            <w:tcW w:w="7189" w:type="dxa"/>
            <w:tcBorders>
              <w:left w:val="single" w:sz="4" w:space="0" w:color="auto"/>
              <w:right w:val="single" w:sz="4" w:space="0" w:color="auto"/>
            </w:tcBorders>
            <w:vAlign w:val="center"/>
          </w:tcPr>
          <w:p w:rsidR="00267A8B" w:rsidRPr="00EC0E00" w:rsidRDefault="00447C85" w:rsidP="00EC0E00">
            <w:pPr>
              <w:widowControl/>
              <w:spacing w:line="360" w:lineRule="auto"/>
              <w:jc w:val="left"/>
              <w:rPr>
                <w:rFonts w:ascii="仿宋" w:eastAsia="仿宋" w:hAnsi="仿宋" w:cs="方正仿宋_GB2312"/>
                <w:sz w:val="24"/>
              </w:rPr>
            </w:pPr>
            <w:r w:rsidRPr="00EC0E00">
              <w:rPr>
                <w:rFonts w:ascii="仿宋" w:eastAsia="仿宋" w:hAnsi="仿宋" w:cs="方正仿宋_GB2312" w:hint="eastAsia"/>
                <w:kern w:val="0"/>
                <w:sz w:val="24"/>
              </w:rPr>
              <w:t>项目实施有详尽合理的计划、调试与验收计划和标准，实施方案考虑周全、重点突出</w:t>
            </w:r>
            <w:r w:rsidR="00267A8B" w:rsidRPr="00EC0E00">
              <w:rPr>
                <w:rFonts w:ascii="仿宋" w:eastAsia="仿宋" w:hAnsi="仿宋" w:cs="方正仿宋_GB2312" w:hint="eastAsia"/>
                <w:sz w:val="24"/>
              </w:rPr>
              <w:t>。</w:t>
            </w:r>
          </w:p>
          <w:p w:rsidR="00447C85" w:rsidRPr="00EC0E00" w:rsidRDefault="00267A8B" w:rsidP="00EC0E00">
            <w:pPr>
              <w:widowControl/>
              <w:spacing w:line="360" w:lineRule="auto"/>
              <w:jc w:val="left"/>
              <w:rPr>
                <w:rFonts w:ascii="仿宋" w:eastAsia="仿宋" w:hAnsi="仿宋" w:cs="方正仿宋_GB2312"/>
                <w:sz w:val="24"/>
              </w:rPr>
            </w:pPr>
            <w:r w:rsidRPr="00EC0E00">
              <w:rPr>
                <w:rFonts w:ascii="仿宋" w:eastAsia="仿宋" w:hAnsi="仿宋" w:cs="方正仿宋_GB2312" w:hint="eastAsia"/>
                <w:kern w:val="1"/>
                <w:sz w:val="24"/>
              </w:rPr>
              <w:t>由评委进行分析比较、评议、综合评分，</w:t>
            </w:r>
            <w:r w:rsidRPr="00EC0E00">
              <w:rPr>
                <w:rFonts w:ascii="仿宋" w:eastAsia="仿宋" w:hAnsi="仿宋" w:cs="方正仿宋_GB2312" w:hint="eastAsia"/>
                <w:sz w:val="24"/>
              </w:rPr>
              <w:t>方案</w:t>
            </w:r>
            <w:r w:rsidRPr="00EC0E00">
              <w:rPr>
                <w:rFonts w:ascii="仿宋" w:eastAsia="仿宋" w:hAnsi="仿宋" w:cs="方正仿宋_GB2312" w:hint="eastAsia"/>
                <w:kern w:val="1"/>
                <w:sz w:val="24"/>
              </w:rPr>
              <w:t>详实精确，内容充分可靠的得</w:t>
            </w:r>
            <w:r w:rsidR="00231987" w:rsidRPr="00EC0E00">
              <w:rPr>
                <w:rFonts w:ascii="仿宋" w:eastAsia="仿宋" w:hAnsi="仿宋" w:cs="方正仿宋_GB2312" w:hint="eastAsia"/>
                <w:kern w:val="1"/>
                <w:sz w:val="24"/>
              </w:rPr>
              <w:t>4</w:t>
            </w:r>
            <w:r w:rsidRPr="00EC0E00">
              <w:rPr>
                <w:rFonts w:ascii="仿宋" w:eastAsia="仿宋" w:hAnsi="仿宋" w:cs="方正仿宋_GB2312" w:hint="eastAsia"/>
                <w:kern w:val="1"/>
                <w:sz w:val="24"/>
              </w:rPr>
              <w:t>.1-</w:t>
            </w:r>
            <w:r w:rsidR="00231987" w:rsidRPr="00EC0E00">
              <w:rPr>
                <w:rFonts w:ascii="仿宋" w:eastAsia="仿宋" w:hAnsi="仿宋" w:cs="方正仿宋_GB2312" w:hint="eastAsia"/>
                <w:kern w:val="1"/>
                <w:sz w:val="24"/>
              </w:rPr>
              <w:t>6</w:t>
            </w:r>
            <w:r w:rsidRPr="00EC0E00">
              <w:rPr>
                <w:rFonts w:ascii="仿宋" w:eastAsia="仿宋" w:hAnsi="仿宋" w:cs="方正仿宋_GB2312" w:hint="eastAsia"/>
                <w:kern w:val="1"/>
                <w:sz w:val="24"/>
              </w:rPr>
              <w:t>.0分；方案较为准确，内容合理的得</w:t>
            </w:r>
            <w:r w:rsidR="00231987" w:rsidRPr="00EC0E00">
              <w:rPr>
                <w:rFonts w:ascii="仿宋" w:eastAsia="仿宋" w:hAnsi="仿宋" w:cs="方正仿宋_GB2312" w:hint="eastAsia"/>
                <w:kern w:val="1"/>
                <w:sz w:val="24"/>
              </w:rPr>
              <w:t>2</w:t>
            </w:r>
            <w:r w:rsidRPr="00EC0E00">
              <w:rPr>
                <w:rFonts w:ascii="仿宋" w:eastAsia="仿宋" w:hAnsi="仿宋" w:cs="方正仿宋_GB2312" w:hint="eastAsia"/>
                <w:kern w:val="1"/>
                <w:sz w:val="24"/>
              </w:rPr>
              <w:t>.1-</w:t>
            </w:r>
            <w:r w:rsidR="00231987" w:rsidRPr="00EC0E00">
              <w:rPr>
                <w:rFonts w:ascii="仿宋" w:eastAsia="仿宋" w:hAnsi="仿宋" w:cs="方正仿宋_GB2312" w:hint="eastAsia"/>
                <w:kern w:val="1"/>
                <w:sz w:val="24"/>
              </w:rPr>
              <w:t>4</w:t>
            </w:r>
            <w:r w:rsidRPr="00EC0E00">
              <w:rPr>
                <w:rFonts w:ascii="仿宋" w:eastAsia="仿宋" w:hAnsi="仿宋" w:cs="方正仿宋_GB2312" w:hint="eastAsia"/>
                <w:kern w:val="1"/>
                <w:sz w:val="24"/>
              </w:rPr>
              <w:t>.0分；方案有缺陷，部分内容不能够描述清晰的得0.1-</w:t>
            </w:r>
            <w:r w:rsidR="00231987" w:rsidRPr="00EC0E00">
              <w:rPr>
                <w:rFonts w:ascii="仿宋" w:eastAsia="仿宋" w:hAnsi="仿宋" w:cs="方正仿宋_GB2312" w:hint="eastAsia"/>
                <w:kern w:val="1"/>
                <w:sz w:val="24"/>
              </w:rPr>
              <w:t>2</w:t>
            </w:r>
            <w:r w:rsidRPr="00EC0E00">
              <w:rPr>
                <w:rFonts w:ascii="仿宋" w:eastAsia="仿宋" w:hAnsi="仿宋" w:cs="方正仿宋_GB2312" w:hint="eastAsia"/>
                <w:kern w:val="1"/>
                <w:sz w:val="24"/>
              </w:rPr>
              <w:t>.0分。</w:t>
            </w:r>
          </w:p>
        </w:tc>
        <w:tc>
          <w:tcPr>
            <w:tcW w:w="803" w:type="dxa"/>
            <w:tcBorders>
              <w:left w:val="single" w:sz="4" w:space="0" w:color="auto"/>
              <w:right w:val="single" w:sz="4" w:space="0" w:color="auto"/>
            </w:tcBorders>
            <w:vAlign w:val="center"/>
          </w:tcPr>
          <w:p w:rsidR="00447C85" w:rsidRPr="00EC0E00" w:rsidRDefault="00231987" w:rsidP="00EC0E00">
            <w:pPr>
              <w:spacing w:line="360" w:lineRule="auto"/>
              <w:jc w:val="center"/>
              <w:rPr>
                <w:rFonts w:ascii="仿宋" w:eastAsia="仿宋" w:hAnsi="仿宋" w:cs="方正仿宋_GB2312"/>
                <w:sz w:val="24"/>
              </w:rPr>
            </w:pPr>
            <w:r w:rsidRPr="00EC0E00">
              <w:rPr>
                <w:rFonts w:ascii="仿宋" w:eastAsia="仿宋" w:hAnsi="仿宋" w:cs="方正仿宋_GB2312" w:hint="eastAsia"/>
                <w:sz w:val="24"/>
              </w:rPr>
              <w:t>6</w:t>
            </w:r>
          </w:p>
        </w:tc>
      </w:tr>
      <w:tr w:rsidR="00447C85" w:rsidRPr="00B86BE6" w:rsidTr="00390BA8">
        <w:trPr>
          <w:trHeight w:val="920"/>
          <w:jc w:val="center"/>
        </w:trPr>
        <w:tc>
          <w:tcPr>
            <w:tcW w:w="1318" w:type="dxa"/>
            <w:tcBorders>
              <w:left w:val="single" w:sz="4" w:space="0" w:color="auto"/>
              <w:right w:val="single" w:sz="4" w:space="0" w:color="auto"/>
            </w:tcBorders>
            <w:vAlign w:val="center"/>
          </w:tcPr>
          <w:p w:rsidR="00447C85" w:rsidRPr="00EC0E00" w:rsidRDefault="00267A8B" w:rsidP="00135DA4">
            <w:pPr>
              <w:spacing w:line="360" w:lineRule="auto"/>
              <w:jc w:val="center"/>
              <w:rPr>
                <w:rFonts w:ascii="仿宋" w:eastAsia="仿宋" w:hAnsi="仿宋" w:cs="方正仿宋_GB2312"/>
                <w:sz w:val="24"/>
              </w:rPr>
            </w:pPr>
            <w:r w:rsidRPr="00EC0E00">
              <w:rPr>
                <w:rFonts w:ascii="仿宋" w:eastAsia="仿宋" w:hAnsi="仿宋" w:cs="方正仿宋_GB2312" w:hint="eastAsia"/>
                <w:sz w:val="24"/>
              </w:rPr>
              <w:t>人员</w:t>
            </w:r>
            <w:r w:rsidR="00447C85" w:rsidRPr="00EC0E00">
              <w:rPr>
                <w:rFonts w:ascii="仿宋" w:eastAsia="仿宋" w:hAnsi="仿宋" w:cs="方正仿宋_GB2312" w:hint="eastAsia"/>
                <w:sz w:val="24"/>
              </w:rPr>
              <w:t>培训计划</w:t>
            </w:r>
            <w:r w:rsidRPr="00EC0E00">
              <w:rPr>
                <w:rFonts w:ascii="仿宋" w:eastAsia="仿宋" w:hAnsi="仿宋" w:cs="方正仿宋_GB2312" w:hint="eastAsia"/>
                <w:sz w:val="24"/>
              </w:rPr>
              <w:t>方案</w:t>
            </w:r>
          </w:p>
        </w:tc>
        <w:tc>
          <w:tcPr>
            <w:tcW w:w="7189" w:type="dxa"/>
            <w:tcBorders>
              <w:left w:val="single" w:sz="4" w:space="0" w:color="auto"/>
              <w:right w:val="single" w:sz="4" w:space="0" w:color="auto"/>
            </w:tcBorders>
            <w:vAlign w:val="center"/>
          </w:tcPr>
          <w:p w:rsidR="00447C85" w:rsidRPr="00EC0E00" w:rsidRDefault="00447C85" w:rsidP="00EC0E00">
            <w:pPr>
              <w:widowControl/>
              <w:spacing w:line="360" w:lineRule="auto"/>
              <w:jc w:val="left"/>
              <w:rPr>
                <w:rFonts w:ascii="仿宋" w:eastAsia="仿宋" w:hAnsi="仿宋" w:cs="方正仿宋_GB2312"/>
                <w:kern w:val="0"/>
                <w:sz w:val="24"/>
              </w:rPr>
            </w:pPr>
            <w:r w:rsidRPr="00EC0E00">
              <w:rPr>
                <w:rFonts w:ascii="仿宋" w:eastAsia="仿宋" w:hAnsi="仿宋" w:cs="方正仿宋_GB2312" w:hint="eastAsia"/>
                <w:spacing w:val="-20"/>
                <w:sz w:val="24"/>
              </w:rPr>
              <w:t>投</w:t>
            </w:r>
            <w:r w:rsidRPr="00EC0E00">
              <w:rPr>
                <w:rFonts w:ascii="仿宋" w:eastAsia="仿宋" w:hAnsi="仿宋" w:cs="方正仿宋_GB2312" w:hint="eastAsia"/>
                <w:spacing w:val="-10"/>
                <w:sz w:val="24"/>
              </w:rPr>
              <w:t>标人</w:t>
            </w:r>
            <w:r w:rsidR="00267A8B" w:rsidRPr="00EC0E00">
              <w:rPr>
                <w:rFonts w:ascii="仿宋" w:eastAsia="仿宋" w:hAnsi="仿宋" w:cs="方正仿宋_GB2312" w:hint="eastAsia"/>
                <w:spacing w:val="-10"/>
                <w:sz w:val="24"/>
              </w:rPr>
              <w:t>针对本次项目开展，提供</w:t>
            </w:r>
            <w:r w:rsidRPr="00EC0E00">
              <w:rPr>
                <w:rFonts w:ascii="仿宋" w:eastAsia="仿宋" w:hAnsi="仿宋" w:cs="方正仿宋_GB2312" w:hint="eastAsia"/>
                <w:spacing w:val="-10"/>
                <w:sz w:val="24"/>
              </w:rPr>
              <w:t>有</w:t>
            </w:r>
            <w:r w:rsidR="00267A8B" w:rsidRPr="00EC0E00">
              <w:rPr>
                <w:rFonts w:ascii="仿宋" w:eastAsia="仿宋" w:hAnsi="仿宋" w:cs="方正仿宋_GB2312" w:hint="eastAsia"/>
                <w:spacing w:val="-10"/>
                <w:sz w:val="24"/>
              </w:rPr>
              <w:t>相关人员作为</w:t>
            </w:r>
            <w:r w:rsidRPr="00EC0E00">
              <w:rPr>
                <w:rFonts w:ascii="仿宋" w:eastAsia="仿宋" w:hAnsi="仿宋" w:cs="方正仿宋_GB2312" w:hint="eastAsia"/>
                <w:spacing w:val="-10"/>
                <w:sz w:val="24"/>
              </w:rPr>
              <w:t>专业服务力量和服务保障，培训计划内容合理、详细，培训范围广，可实施有针对</w:t>
            </w:r>
            <w:r w:rsidRPr="00EC0E00">
              <w:rPr>
                <w:rFonts w:ascii="仿宋" w:eastAsia="仿宋" w:hAnsi="仿宋" w:cs="方正仿宋_GB2312" w:hint="eastAsia"/>
                <w:spacing w:val="-14"/>
                <w:sz w:val="24"/>
              </w:rPr>
              <w:t>性</w:t>
            </w:r>
            <w:r w:rsidR="007D14D1" w:rsidRPr="00EC0E00">
              <w:rPr>
                <w:rFonts w:ascii="仿宋" w:eastAsia="仿宋" w:hAnsi="仿宋" w:cs="方正仿宋_GB2312" w:hint="eastAsia"/>
                <w:kern w:val="1"/>
                <w:sz w:val="24"/>
              </w:rPr>
              <w:t>评委进行分析比较、评议、综合评分，</w:t>
            </w:r>
            <w:r w:rsidR="00231987" w:rsidRPr="00EC0E00">
              <w:rPr>
                <w:rFonts w:ascii="仿宋" w:eastAsia="仿宋" w:hAnsi="仿宋" w:cs="方正仿宋_GB2312" w:hint="eastAsia"/>
                <w:sz w:val="24"/>
              </w:rPr>
              <w:t>内容充分可靠的得4.1-6.0分；方案较为准确，内容合理的得2.1-4.0分；方案有缺陷，部分内容不能够描述清晰的得0.1-2.0分。</w:t>
            </w:r>
          </w:p>
        </w:tc>
        <w:tc>
          <w:tcPr>
            <w:tcW w:w="803" w:type="dxa"/>
            <w:tcBorders>
              <w:left w:val="single" w:sz="4" w:space="0" w:color="auto"/>
              <w:right w:val="single" w:sz="4" w:space="0" w:color="auto"/>
            </w:tcBorders>
            <w:vAlign w:val="center"/>
          </w:tcPr>
          <w:p w:rsidR="00447C85" w:rsidRPr="00EC0E00" w:rsidRDefault="00231987" w:rsidP="00EC0E00">
            <w:pPr>
              <w:spacing w:line="360" w:lineRule="auto"/>
              <w:jc w:val="center"/>
              <w:rPr>
                <w:rFonts w:ascii="仿宋" w:eastAsia="仿宋" w:hAnsi="仿宋" w:cs="方正仿宋_GB2312"/>
                <w:sz w:val="24"/>
              </w:rPr>
            </w:pPr>
            <w:r w:rsidRPr="00EC0E00">
              <w:rPr>
                <w:rFonts w:ascii="仿宋" w:eastAsia="仿宋" w:hAnsi="仿宋" w:cs="方正仿宋_GB2312" w:hint="eastAsia"/>
                <w:sz w:val="24"/>
              </w:rPr>
              <w:t>6</w:t>
            </w:r>
          </w:p>
        </w:tc>
      </w:tr>
      <w:tr w:rsidR="00447C85" w:rsidRPr="00B86BE6" w:rsidTr="00390BA8">
        <w:trPr>
          <w:trHeight w:val="1180"/>
          <w:jc w:val="center"/>
        </w:trPr>
        <w:tc>
          <w:tcPr>
            <w:tcW w:w="1318" w:type="dxa"/>
            <w:tcBorders>
              <w:left w:val="single" w:sz="4" w:space="0" w:color="auto"/>
              <w:right w:val="single" w:sz="4" w:space="0" w:color="auto"/>
            </w:tcBorders>
            <w:shd w:val="clear" w:color="auto" w:fill="auto"/>
            <w:vAlign w:val="center"/>
          </w:tcPr>
          <w:p w:rsidR="00447C85" w:rsidRPr="00EC0E00" w:rsidRDefault="00447C85" w:rsidP="00EC0E00">
            <w:pPr>
              <w:spacing w:line="360" w:lineRule="auto"/>
              <w:jc w:val="center"/>
              <w:rPr>
                <w:rFonts w:ascii="仿宋" w:eastAsia="仿宋" w:hAnsi="仿宋" w:cs="方正仿宋_GB2312"/>
                <w:sz w:val="24"/>
              </w:rPr>
            </w:pPr>
            <w:r w:rsidRPr="00EC0E00">
              <w:rPr>
                <w:rFonts w:ascii="仿宋" w:eastAsia="仿宋" w:hAnsi="仿宋" w:cs="方正仿宋_GB2312" w:hint="eastAsia"/>
                <w:sz w:val="24"/>
              </w:rPr>
              <w:t>售后服务</w:t>
            </w:r>
          </w:p>
        </w:tc>
        <w:tc>
          <w:tcPr>
            <w:tcW w:w="7189" w:type="dxa"/>
            <w:tcBorders>
              <w:left w:val="single" w:sz="4" w:space="0" w:color="auto"/>
              <w:right w:val="single" w:sz="4" w:space="0" w:color="auto"/>
            </w:tcBorders>
            <w:shd w:val="clear" w:color="auto" w:fill="auto"/>
          </w:tcPr>
          <w:p w:rsidR="00447C85" w:rsidRPr="00EC0E00" w:rsidRDefault="00447C85" w:rsidP="00EC0E00">
            <w:pPr>
              <w:spacing w:line="360" w:lineRule="auto"/>
              <w:rPr>
                <w:rFonts w:ascii="仿宋" w:eastAsia="仿宋" w:hAnsi="仿宋" w:cs="方正仿宋_GB2312"/>
                <w:sz w:val="24"/>
              </w:rPr>
            </w:pPr>
            <w:r w:rsidRPr="00EC0E00">
              <w:rPr>
                <w:rFonts w:ascii="仿宋" w:eastAsia="仿宋" w:hAnsi="仿宋" w:cs="方正仿宋_GB2312" w:hint="eastAsia"/>
                <w:sz w:val="24"/>
              </w:rPr>
              <w:t>售后服务方案：包括日常服务以及节假日、</w:t>
            </w:r>
            <w:proofErr w:type="gramStart"/>
            <w:r w:rsidRPr="00EC0E00">
              <w:rPr>
                <w:rFonts w:ascii="仿宋" w:eastAsia="仿宋" w:hAnsi="仿宋" w:cs="方正仿宋_GB2312" w:hint="eastAsia"/>
                <w:sz w:val="24"/>
              </w:rPr>
              <w:t>安播保障</w:t>
            </w:r>
            <w:proofErr w:type="gramEnd"/>
            <w:r w:rsidRPr="00EC0E00">
              <w:rPr>
                <w:rFonts w:ascii="仿宋" w:eastAsia="仿宋" w:hAnsi="仿宋" w:cs="方正仿宋_GB2312" w:hint="eastAsia"/>
                <w:sz w:val="24"/>
              </w:rPr>
              <w:t>期间，投标人提供的快速响应措施及解决问题能力；要求有详细的售后服务计划与方案，相关技术保障团队和服务体系完备，服务响应时间、响应程度、解决问题的能力，紧急故障处理预案、技术指导等综合评价</w:t>
            </w:r>
            <w:r w:rsidR="007D14D1" w:rsidRPr="00EC0E00">
              <w:rPr>
                <w:rFonts w:ascii="仿宋" w:eastAsia="仿宋" w:hAnsi="仿宋" w:cs="方正仿宋_GB2312" w:hint="eastAsia"/>
                <w:sz w:val="24"/>
              </w:rPr>
              <w:t>，0-</w:t>
            </w:r>
            <w:r w:rsidR="00231987" w:rsidRPr="00EC0E00">
              <w:rPr>
                <w:rFonts w:ascii="仿宋" w:eastAsia="仿宋" w:hAnsi="仿宋" w:cs="方正仿宋_GB2312" w:hint="eastAsia"/>
                <w:sz w:val="24"/>
              </w:rPr>
              <w:t>2</w:t>
            </w:r>
            <w:r w:rsidR="007D14D1" w:rsidRPr="00EC0E00">
              <w:rPr>
                <w:rFonts w:ascii="仿宋" w:eastAsia="仿宋" w:hAnsi="仿宋" w:cs="方正仿宋_GB2312" w:hint="eastAsia"/>
                <w:sz w:val="24"/>
              </w:rPr>
              <w:t>分</w:t>
            </w:r>
            <w:r w:rsidRPr="00EC0E00">
              <w:rPr>
                <w:rFonts w:ascii="仿宋" w:eastAsia="仿宋" w:hAnsi="仿宋" w:cs="方正仿宋_GB2312" w:hint="eastAsia"/>
                <w:sz w:val="24"/>
              </w:rPr>
              <w:t>。</w:t>
            </w:r>
          </w:p>
          <w:p w:rsidR="00D4669A" w:rsidRPr="00EC0E00" w:rsidRDefault="00231987" w:rsidP="00EC0E00">
            <w:pPr>
              <w:spacing w:line="360" w:lineRule="auto"/>
              <w:rPr>
                <w:rFonts w:ascii="仿宋" w:eastAsia="仿宋" w:hAnsi="仿宋" w:cs="方正仿宋_GB2312"/>
                <w:sz w:val="24"/>
              </w:rPr>
            </w:pPr>
            <w:r w:rsidRPr="00EC0E00">
              <w:rPr>
                <w:rFonts w:ascii="仿宋" w:eastAsia="仿宋" w:hAnsi="仿宋" w:cs="方正仿宋_GB2312" w:hint="eastAsia"/>
                <w:sz w:val="24"/>
              </w:rPr>
              <w:t>对</w:t>
            </w:r>
            <w:r w:rsidR="00D4669A" w:rsidRPr="00EC0E00">
              <w:rPr>
                <w:rFonts w:ascii="仿宋" w:eastAsia="仿宋" w:hAnsi="仿宋" w:cs="方正仿宋_GB2312" w:hint="eastAsia"/>
                <w:sz w:val="24"/>
              </w:rPr>
              <w:t>现场实施的紧急售后服务</w:t>
            </w:r>
            <w:r w:rsidRPr="00EC0E00">
              <w:rPr>
                <w:rFonts w:ascii="仿宋" w:eastAsia="仿宋" w:hAnsi="仿宋" w:cs="方正仿宋_GB2312" w:hint="eastAsia"/>
                <w:sz w:val="24"/>
              </w:rPr>
              <w:t>，如2小时内到达得2分，4小时内到达得1分，1天内到达得0.5分，</w:t>
            </w:r>
            <w:r w:rsidR="00D4669A" w:rsidRPr="00EC0E00">
              <w:rPr>
                <w:rFonts w:ascii="仿宋" w:eastAsia="仿宋" w:hAnsi="仿宋" w:cs="方正仿宋_GB2312" w:hint="eastAsia"/>
                <w:sz w:val="24"/>
              </w:rPr>
              <w:t>需提供书面承诺函。</w:t>
            </w:r>
          </w:p>
        </w:tc>
        <w:tc>
          <w:tcPr>
            <w:tcW w:w="803" w:type="dxa"/>
            <w:tcBorders>
              <w:left w:val="single" w:sz="4" w:space="0" w:color="auto"/>
              <w:right w:val="single" w:sz="4" w:space="0" w:color="auto"/>
            </w:tcBorders>
            <w:vAlign w:val="center"/>
          </w:tcPr>
          <w:p w:rsidR="00447C85" w:rsidRPr="00EC0E00" w:rsidRDefault="00231987" w:rsidP="00EC0E00">
            <w:pPr>
              <w:spacing w:line="360" w:lineRule="auto"/>
              <w:jc w:val="center"/>
              <w:rPr>
                <w:rFonts w:ascii="仿宋" w:eastAsia="仿宋" w:hAnsi="仿宋" w:cs="方正仿宋_GB2312"/>
                <w:sz w:val="24"/>
              </w:rPr>
            </w:pPr>
            <w:r w:rsidRPr="00EC0E00">
              <w:rPr>
                <w:rFonts w:ascii="仿宋" w:eastAsia="仿宋" w:hAnsi="仿宋" w:cs="方正仿宋_GB2312" w:hint="eastAsia"/>
                <w:sz w:val="24"/>
              </w:rPr>
              <w:t>4</w:t>
            </w:r>
          </w:p>
        </w:tc>
      </w:tr>
      <w:tr w:rsidR="00D4669A" w:rsidRPr="00B86BE6" w:rsidTr="00EC0E00">
        <w:trPr>
          <w:trHeight w:val="2999"/>
          <w:jc w:val="center"/>
        </w:trPr>
        <w:tc>
          <w:tcPr>
            <w:tcW w:w="1318" w:type="dxa"/>
            <w:tcBorders>
              <w:left w:val="single" w:sz="4" w:space="0" w:color="auto"/>
              <w:right w:val="single" w:sz="4" w:space="0" w:color="auto"/>
            </w:tcBorders>
            <w:shd w:val="clear" w:color="auto" w:fill="auto"/>
            <w:vAlign w:val="center"/>
          </w:tcPr>
          <w:p w:rsidR="00D4669A" w:rsidRPr="00EC0E00" w:rsidRDefault="00D4669A" w:rsidP="00135DA4">
            <w:pPr>
              <w:spacing w:line="360" w:lineRule="auto"/>
              <w:rPr>
                <w:rFonts w:ascii="仿宋" w:eastAsia="仿宋" w:hAnsi="仿宋" w:cs="方正仿宋_GB2312"/>
                <w:sz w:val="24"/>
              </w:rPr>
            </w:pPr>
            <w:r w:rsidRPr="00EC0E00">
              <w:rPr>
                <w:rFonts w:ascii="仿宋" w:eastAsia="仿宋" w:hAnsi="仿宋" w:cs="方正仿宋_GB2312" w:hint="eastAsia"/>
                <w:sz w:val="24"/>
              </w:rPr>
              <w:lastRenderedPageBreak/>
              <w:t>功能演示</w:t>
            </w:r>
          </w:p>
        </w:tc>
        <w:tc>
          <w:tcPr>
            <w:tcW w:w="7189" w:type="dxa"/>
            <w:tcBorders>
              <w:left w:val="single" w:sz="4" w:space="0" w:color="auto"/>
              <w:right w:val="single" w:sz="4" w:space="0" w:color="auto"/>
            </w:tcBorders>
            <w:shd w:val="clear" w:color="auto" w:fill="auto"/>
            <w:vAlign w:val="center"/>
          </w:tcPr>
          <w:p w:rsidR="00231987" w:rsidRPr="00EC0E00" w:rsidRDefault="00D4669A" w:rsidP="00EC0E00">
            <w:pPr>
              <w:spacing w:line="360" w:lineRule="auto"/>
              <w:jc w:val="left"/>
              <w:rPr>
                <w:rFonts w:ascii="仿宋" w:eastAsia="仿宋" w:hAnsi="仿宋" w:cs="方正仿宋_GB2312"/>
                <w:sz w:val="24"/>
              </w:rPr>
            </w:pPr>
            <w:r w:rsidRPr="00EC0E00">
              <w:rPr>
                <w:rFonts w:ascii="仿宋" w:eastAsia="仿宋" w:hAnsi="仿宋" w:cs="方正仿宋_GB2312" w:hint="eastAsia"/>
                <w:sz w:val="24"/>
              </w:rPr>
              <w:t>投标人需录制演示视频，以U盘作为视屏载体，演示时间不得超过15分钟，采用通用视频播放软件可以播放的格式。如为特殊格式，请在存储介质中提供视频播放软件安装程序。</w:t>
            </w:r>
          </w:p>
          <w:p w:rsidR="00D4669A" w:rsidRPr="009756AA" w:rsidRDefault="008F7FFD" w:rsidP="00EC0E00">
            <w:pPr>
              <w:spacing w:line="360" w:lineRule="auto"/>
              <w:jc w:val="left"/>
              <w:rPr>
                <w:rFonts w:ascii="仿宋" w:eastAsia="仿宋" w:hAnsi="仿宋" w:cs="方正仿宋_GB2312"/>
                <w:color w:val="FF0000"/>
                <w:sz w:val="24"/>
              </w:rPr>
            </w:pPr>
            <w:r w:rsidRPr="009F433F">
              <w:rPr>
                <w:rFonts w:ascii="仿宋" w:eastAsia="仿宋" w:hAnsi="仿宋" w:cs="方正仿宋_GB2312" w:hint="eastAsia"/>
                <w:sz w:val="24"/>
              </w:rPr>
              <w:t>演示内容：投标人提供的高清解码器需接入现有画面</w:t>
            </w:r>
            <w:proofErr w:type="gramStart"/>
            <w:r w:rsidRPr="009F433F">
              <w:rPr>
                <w:rFonts w:ascii="仿宋" w:eastAsia="仿宋" w:hAnsi="仿宋" w:cs="方正仿宋_GB2312" w:hint="eastAsia"/>
                <w:sz w:val="24"/>
              </w:rPr>
              <w:t>云指挥</w:t>
            </w:r>
            <w:proofErr w:type="gramEnd"/>
            <w:r w:rsidRPr="009F433F">
              <w:rPr>
                <w:rFonts w:ascii="仿宋" w:eastAsia="仿宋" w:hAnsi="仿宋" w:cs="方正仿宋_GB2312" w:hint="eastAsia"/>
                <w:sz w:val="24"/>
              </w:rPr>
              <w:t>调度系统，需实现监测画面能在大屏上进行显示及调度。</w:t>
            </w:r>
            <w:r w:rsidR="00D4669A" w:rsidRPr="00EC0E00">
              <w:rPr>
                <w:rFonts w:ascii="仿宋" w:eastAsia="仿宋" w:hAnsi="仿宋" w:cs="方正仿宋_GB2312" w:hint="eastAsia"/>
                <w:sz w:val="24"/>
              </w:rPr>
              <w:t>根据现场</w:t>
            </w:r>
            <w:r>
              <w:rPr>
                <w:rFonts w:ascii="仿宋" w:eastAsia="仿宋" w:hAnsi="仿宋" w:cs="方正仿宋_GB2312" w:hint="eastAsia"/>
                <w:sz w:val="24"/>
              </w:rPr>
              <w:t>提供的</w:t>
            </w:r>
            <w:r w:rsidR="00D4669A" w:rsidRPr="00EC0E00">
              <w:rPr>
                <w:rFonts w:ascii="仿宋" w:eastAsia="仿宋" w:hAnsi="仿宋" w:cs="方正仿宋_GB2312" w:hint="eastAsia"/>
                <w:sz w:val="24"/>
              </w:rPr>
              <w:t>功能演示情况由专家进行横向比较评分，</w:t>
            </w:r>
            <w:r w:rsidR="00231987" w:rsidRPr="00EC0E00">
              <w:rPr>
                <w:rFonts w:ascii="仿宋" w:eastAsia="仿宋" w:hAnsi="仿宋" w:cs="方正仿宋_GB2312" w:hint="eastAsia"/>
                <w:sz w:val="24"/>
              </w:rPr>
              <w:t>演示方案内容</w:t>
            </w:r>
            <w:r w:rsidR="009756AA">
              <w:rPr>
                <w:rFonts w:ascii="仿宋" w:eastAsia="仿宋" w:hAnsi="仿宋" w:cs="方正仿宋_GB2312" w:hint="eastAsia"/>
                <w:sz w:val="24"/>
              </w:rPr>
              <w:t>真实且</w:t>
            </w:r>
            <w:r w:rsidR="00231987" w:rsidRPr="00EC0E00">
              <w:rPr>
                <w:rFonts w:ascii="仿宋" w:eastAsia="仿宋" w:hAnsi="仿宋" w:cs="方正仿宋_GB2312" w:hint="eastAsia"/>
                <w:sz w:val="24"/>
              </w:rPr>
              <w:t>充分可靠，贴合项目需求的得6.1-9.0分；方案</w:t>
            </w:r>
            <w:r w:rsidR="009756AA">
              <w:rPr>
                <w:rFonts w:ascii="仿宋" w:eastAsia="仿宋" w:hAnsi="仿宋" w:cs="方正仿宋_GB2312" w:hint="eastAsia"/>
                <w:sz w:val="24"/>
              </w:rPr>
              <w:t>内容真实且</w:t>
            </w:r>
            <w:r w:rsidR="00231987" w:rsidRPr="00EC0E00">
              <w:rPr>
                <w:rFonts w:ascii="仿宋" w:eastAsia="仿宋" w:hAnsi="仿宋" w:cs="方正仿宋_GB2312" w:hint="eastAsia"/>
                <w:sz w:val="24"/>
              </w:rPr>
              <w:t>较为准确，内容合理的得3.1-6.0分；方案有缺陷，部分内容不能够描述清晰的得0.1-3.0分，</w:t>
            </w:r>
            <w:r w:rsidR="00D4669A" w:rsidRPr="00EC0E00">
              <w:rPr>
                <w:rFonts w:ascii="仿宋" w:eastAsia="仿宋" w:hAnsi="仿宋" w:cs="方正仿宋_GB2312" w:hint="eastAsia"/>
                <w:sz w:val="24"/>
              </w:rPr>
              <w:t>不能满足或未演示的不得分。</w:t>
            </w:r>
          </w:p>
        </w:tc>
        <w:tc>
          <w:tcPr>
            <w:tcW w:w="803" w:type="dxa"/>
            <w:tcBorders>
              <w:left w:val="single" w:sz="4" w:space="0" w:color="auto"/>
              <w:right w:val="single" w:sz="4" w:space="0" w:color="auto"/>
            </w:tcBorders>
            <w:vAlign w:val="center"/>
          </w:tcPr>
          <w:p w:rsidR="00D4669A" w:rsidRPr="00EC0E00" w:rsidRDefault="00231987" w:rsidP="00EC0E00">
            <w:pPr>
              <w:spacing w:line="360" w:lineRule="auto"/>
              <w:jc w:val="center"/>
              <w:rPr>
                <w:rFonts w:ascii="仿宋" w:eastAsia="仿宋" w:hAnsi="仿宋" w:cs="方正仿宋_GB2312"/>
                <w:sz w:val="24"/>
              </w:rPr>
            </w:pPr>
            <w:r w:rsidRPr="00EC0E00">
              <w:rPr>
                <w:rFonts w:ascii="仿宋" w:eastAsia="仿宋" w:hAnsi="仿宋" w:cs="方正仿宋_GB2312" w:hint="eastAsia"/>
                <w:sz w:val="24"/>
              </w:rPr>
              <w:t>9</w:t>
            </w:r>
          </w:p>
        </w:tc>
      </w:tr>
    </w:tbl>
    <w:p w:rsidR="00447C85" w:rsidRDefault="00447C85" w:rsidP="00447C85">
      <w:pPr>
        <w:snapToGrid w:val="0"/>
        <w:spacing w:line="440" w:lineRule="exact"/>
        <w:rPr>
          <w:rFonts w:ascii="仿宋" w:eastAsia="仿宋" w:hAnsi="仿宋" w:cs="仿宋"/>
          <w:sz w:val="24"/>
        </w:rPr>
      </w:pP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w:t>
      </w:r>
      <w:r>
        <w:rPr>
          <w:rFonts w:ascii="宋体" w:hAnsi="宋体" w:cs="宋体" w:hint="eastAsia"/>
          <w:sz w:val="24"/>
        </w:rPr>
        <w:t> </w:t>
      </w:r>
    </w:p>
    <w:p w:rsidR="00447C85" w:rsidRDefault="00447C85" w:rsidP="00447C85">
      <w:pPr>
        <w:spacing w:line="440" w:lineRule="exact"/>
        <w:rPr>
          <w:rFonts w:ascii="仿宋" w:eastAsia="仿宋" w:hAnsi="仿宋" w:cs="仿宋"/>
          <w:b/>
          <w:bCs/>
          <w:iCs/>
          <w:sz w:val="24"/>
        </w:rPr>
      </w:pPr>
      <w:r>
        <w:rPr>
          <w:rFonts w:ascii="仿宋" w:eastAsia="仿宋" w:hAnsi="仿宋" w:cs="仿宋" w:hint="eastAsia"/>
          <w:b/>
          <w:bCs/>
          <w:iCs/>
          <w:sz w:val="24"/>
        </w:rPr>
        <w:t>2.2价格分（</w:t>
      </w:r>
      <w:r>
        <w:rPr>
          <w:rFonts w:ascii="仿宋" w:eastAsia="仿宋" w:hAnsi="仿宋" w:cs="仿宋"/>
          <w:b/>
          <w:bCs/>
          <w:iCs/>
          <w:sz w:val="24"/>
          <w:u w:val="single"/>
        </w:rPr>
        <w:t>30</w:t>
      </w:r>
      <w:r>
        <w:rPr>
          <w:rFonts w:ascii="仿宋" w:eastAsia="仿宋" w:hAnsi="仿宋" w:cs="仿宋" w:hint="eastAsia"/>
          <w:b/>
          <w:bCs/>
          <w:iCs/>
          <w:sz w:val="24"/>
        </w:rPr>
        <w:t>分）</w:t>
      </w:r>
    </w:p>
    <w:p w:rsidR="00447C85" w:rsidRDefault="00447C85" w:rsidP="00447C85">
      <w:pPr>
        <w:spacing w:line="440" w:lineRule="exact"/>
        <w:rPr>
          <w:rFonts w:ascii="仿宋" w:eastAsia="仿宋" w:hAnsi="仿宋" w:cs="仿宋"/>
          <w:bCs/>
          <w:iCs/>
          <w:sz w:val="24"/>
        </w:rPr>
      </w:pPr>
      <w:r>
        <w:rPr>
          <w:rFonts w:ascii="仿宋" w:eastAsia="仿宋" w:hAnsi="仿宋" w:cs="仿宋" w:hint="eastAsia"/>
          <w:bCs/>
          <w:iCs/>
          <w:sz w:val="24"/>
        </w:rPr>
        <w:t>2.2.1评标基准价：即满足招标文件要求且投标价格最低的投标报价为评标基准价，其价格分为满分。</w:t>
      </w:r>
    </w:p>
    <w:p w:rsidR="00447C85" w:rsidRDefault="00447C85" w:rsidP="00447C85">
      <w:pPr>
        <w:spacing w:line="440" w:lineRule="exact"/>
        <w:rPr>
          <w:rFonts w:ascii="仿宋" w:eastAsia="仿宋" w:hAnsi="仿宋" w:cs="仿宋"/>
          <w:bCs/>
          <w:iCs/>
          <w:sz w:val="24"/>
        </w:rPr>
      </w:pPr>
      <w:r>
        <w:rPr>
          <w:rFonts w:ascii="仿宋" w:eastAsia="仿宋" w:hAnsi="仿宋" w:cs="仿宋" w:hint="eastAsia"/>
          <w:bCs/>
          <w:iCs/>
          <w:sz w:val="24"/>
        </w:rPr>
        <w:t>2.2.2其他投标人的价格</w:t>
      </w:r>
      <w:proofErr w:type="gramStart"/>
      <w:r>
        <w:rPr>
          <w:rFonts w:ascii="仿宋" w:eastAsia="仿宋" w:hAnsi="仿宋" w:cs="仿宋" w:hint="eastAsia"/>
          <w:bCs/>
          <w:iCs/>
          <w:sz w:val="24"/>
        </w:rPr>
        <w:t>分统一</w:t>
      </w:r>
      <w:proofErr w:type="gramEnd"/>
      <w:r>
        <w:rPr>
          <w:rFonts w:ascii="仿宋" w:eastAsia="仿宋" w:hAnsi="仿宋" w:cs="仿宋" w:hint="eastAsia"/>
          <w:bCs/>
          <w:iCs/>
          <w:sz w:val="24"/>
        </w:rPr>
        <w:t>按照下列公式计算：</w:t>
      </w:r>
    </w:p>
    <w:p w:rsidR="00447C85" w:rsidRDefault="00447C85" w:rsidP="00447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Pr>
          <w:rFonts w:ascii="仿宋" w:eastAsia="仿宋" w:hAnsi="仿宋" w:cs="仿宋" w:hint="eastAsia"/>
          <w:bCs/>
          <w:iCs/>
          <w:sz w:val="24"/>
        </w:rPr>
        <w:t>投标报价得分=(评标基准价／投标报价)×</w:t>
      </w:r>
      <w:proofErr w:type="gramStart"/>
      <w:r>
        <w:rPr>
          <w:rFonts w:ascii="仿宋" w:eastAsia="仿宋" w:hAnsi="仿宋" w:cs="仿宋" w:hint="eastAsia"/>
          <w:bCs/>
          <w:iCs/>
          <w:sz w:val="24"/>
        </w:rPr>
        <w:t>价格权</w:t>
      </w:r>
      <w:proofErr w:type="gramEnd"/>
      <w:r>
        <w:rPr>
          <w:rFonts w:ascii="仿宋" w:eastAsia="仿宋" w:hAnsi="仿宋" w:cs="仿宋" w:hint="eastAsia"/>
          <w:bCs/>
          <w:iCs/>
          <w:sz w:val="24"/>
        </w:rPr>
        <w:t>值×100</w:t>
      </w:r>
    </w:p>
    <w:p w:rsidR="00912CCC" w:rsidRPr="002C338C" w:rsidRDefault="00447C85" w:rsidP="002C3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Pr>
          <w:rFonts w:ascii="仿宋" w:eastAsia="仿宋" w:hAnsi="仿宋" w:cs="仿宋" w:hint="eastAsia"/>
          <w:bCs/>
          <w:iCs/>
          <w:sz w:val="24"/>
        </w:rPr>
        <w:t>即：投标报价得分=(评标基准价／投标报价)×</w:t>
      </w:r>
      <w:r w:rsidR="002C338C">
        <w:rPr>
          <w:rFonts w:ascii="仿宋" w:eastAsia="仿宋" w:hAnsi="仿宋" w:cs="仿宋"/>
          <w:bCs/>
          <w:iCs/>
          <w:sz w:val="24"/>
          <w:u w:val="single"/>
        </w:rPr>
        <w:t>3</w:t>
      </w:r>
      <w:r w:rsidR="002C338C">
        <w:rPr>
          <w:rFonts w:ascii="宋体" w:hAnsi="宋体" w:cs="宋体" w:hint="eastAsia"/>
          <w:sz w:val="24"/>
        </w:rPr>
        <w:t>0。</w:t>
      </w:r>
    </w:p>
    <w:p w:rsidR="00912CCC" w:rsidRDefault="00912CCC">
      <w:pPr>
        <w:snapToGrid w:val="0"/>
        <w:rPr>
          <w:rFonts w:ascii="仿宋_GB2312" w:eastAsia="仿宋_GB2312" w:hAnsi="宋体"/>
          <w:b/>
          <w:sz w:val="24"/>
          <w:u w:val="single"/>
        </w:rPr>
      </w:pPr>
    </w:p>
    <w:bookmarkEnd w:id="7"/>
    <w:bookmarkEnd w:id="8"/>
    <w:bookmarkEnd w:id="9"/>
    <w:bookmarkEnd w:id="10"/>
    <w:p w:rsidR="00912CCC" w:rsidRDefault="00912CCC" w:rsidP="00C22EDB">
      <w:pPr>
        <w:snapToGrid w:val="0"/>
        <w:spacing w:line="360" w:lineRule="auto"/>
        <w:rPr>
          <w:rFonts w:ascii="仿宋_GB2312" w:eastAsia="仿宋_GB2312" w:hAnsi="仿宋_GB2312" w:cs="仿宋_GB2312"/>
          <w:b/>
          <w:sz w:val="36"/>
          <w:szCs w:val="20"/>
        </w:rPr>
      </w:pPr>
    </w:p>
    <w:p w:rsidR="00912CCC" w:rsidRDefault="000622A9">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 xml:space="preserve">第六部分   </w:t>
      </w:r>
      <w:r>
        <w:rPr>
          <w:rFonts w:ascii="仿宋_GB2312" w:eastAsia="仿宋_GB2312" w:hAnsi="仿宋" w:cs="仿宋" w:hint="eastAsia"/>
          <w:b/>
          <w:sz w:val="36"/>
          <w:szCs w:val="20"/>
        </w:rPr>
        <w:t>投标文件及其附件格式</w:t>
      </w:r>
    </w:p>
    <w:p w:rsidR="00912CCC" w:rsidRDefault="00912CCC">
      <w:pPr>
        <w:spacing w:line="360" w:lineRule="auto"/>
        <w:ind w:firstLineChars="200" w:firstLine="480"/>
        <w:outlineLvl w:val="0"/>
        <w:rPr>
          <w:rFonts w:ascii="仿宋_GB2312" w:eastAsia="仿宋_GB2312" w:hAnsi="仿宋_GB2312" w:cs="仿宋_GB2312"/>
          <w:sz w:val="24"/>
        </w:rPr>
      </w:pPr>
    </w:p>
    <w:p w:rsidR="00912CCC" w:rsidRDefault="000622A9">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912CCC" w:rsidRDefault="000622A9">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912CCC" w:rsidRDefault="00912CCC">
      <w:pPr>
        <w:adjustRightInd w:val="0"/>
        <w:spacing w:line="360" w:lineRule="auto"/>
        <w:jc w:val="center"/>
        <w:outlineLvl w:val="0"/>
        <w:rPr>
          <w:rFonts w:ascii="仿宋_GB2312" w:eastAsia="仿宋_GB2312" w:hAnsi="仿宋" w:cs="仿宋"/>
          <w:b/>
          <w:kern w:val="0"/>
          <w:sz w:val="36"/>
          <w:szCs w:val="36"/>
        </w:rPr>
      </w:pPr>
    </w:p>
    <w:p w:rsidR="00912CCC" w:rsidRDefault="000622A9">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（1）符合参加政府采购活动应当具备的一般条件的承诺函……</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912CCC" w:rsidRDefault="000622A9">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（2）联合协议</w:t>
      </w:r>
      <w:r>
        <w:rPr>
          <w:rFonts w:ascii="仿宋_GB2312" w:eastAsia="仿宋_GB2312" w:hAnsi="仿宋" w:cs="仿宋" w:hint="eastAsia"/>
          <w:sz w:val="24"/>
        </w:rPr>
        <w:t>……</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912CCC" w:rsidRDefault="000622A9">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（3）分包协议……</w:t>
      </w:r>
      <w:proofErr w:type="gramStart"/>
      <w:r>
        <w:rPr>
          <w:rFonts w:ascii="仿宋_GB2312" w:eastAsia="仿宋_GB2312" w:hAnsi="仿宋" w:cs="仿宋" w:hint="eastAsia"/>
          <w:snapToGrid w:val="0"/>
          <w:sz w:val="24"/>
          <w:szCs w:val="21"/>
          <w:lang w:val="zh-CN"/>
        </w:rPr>
        <w:t>…………………………………………………………</w:t>
      </w:r>
      <w:proofErr w:type="gramEnd"/>
      <w:r>
        <w:rPr>
          <w:rFonts w:ascii="仿宋_GB2312" w:eastAsia="仿宋_GB2312" w:hAnsi="仿宋" w:cs="仿宋" w:hint="eastAsia"/>
          <w:snapToGrid w:val="0"/>
          <w:sz w:val="24"/>
          <w:szCs w:val="21"/>
          <w:lang w:val="zh-CN"/>
        </w:rPr>
        <w:t>（页码）</w:t>
      </w:r>
    </w:p>
    <w:p w:rsidR="00912CCC" w:rsidRDefault="000622A9">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（4）落实政府采购政策需满足的资格要求……</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912CCC" w:rsidRDefault="000622A9">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（5）本项目的特定资格要求……</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912CCC" w:rsidRDefault="00912CCC">
      <w:pPr>
        <w:spacing w:line="360" w:lineRule="auto"/>
        <w:ind w:firstLineChars="200" w:firstLine="480"/>
        <w:outlineLvl w:val="0"/>
        <w:rPr>
          <w:rFonts w:ascii="仿宋_GB2312" w:eastAsia="仿宋_GB2312" w:hAnsi="仿宋_GB2312" w:cs="仿宋_GB2312"/>
          <w:sz w:val="24"/>
        </w:rPr>
      </w:pPr>
    </w:p>
    <w:p w:rsidR="00912CCC" w:rsidRDefault="00912CCC">
      <w:pPr>
        <w:pStyle w:val="aa"/>
        <w:spacing w:line="800" w:lineRule="atLeast"/>
        <w:ind w:leftChars="0" w:left="0"/>
        <w:rPr>
          <w:rFonts w:ascii="仿宋_GB2312" w:eastAsia="仿宋_GB2312" w:hAnsi="宋体"/>
          <w:b/>
          <w:sz w:val="36"/>
          <w:szCs w:val="36"/>
        </w:rPr>
      </w:pPr>
    </w:p>
    <w:p w:rsidR="00912CCC" w:rsidRDefault="00912CCC">
      <w:pPr>
        <w:pStyle w:val="aa"/>
        <w:spacing w:line="800" w:lineRule="atLeast"/>
        <w:ind w:leftChars="0" w:left="0"/>
        <w:rPr>
          <w:rFonts w:ascii="仿宋_GB2312" w:eastAsia="仿宋_GB2312" w:hAnsi="宋体"/>
          <w:b/>
          <w:sz w:val="36"/>
          <w:szCs w:val="36"/>
        </w:rPr>
      </w:pPr>
    </w:p>
    <w:p w:rsidR="00912CCC" w:rsidRDefault="00912CCC">
      <w:pPr>
        <w:rPr>
          <w:rFonts w:ascii="仿宋_GB2312" w:eastAsia="仿宋_GB2312" w:hAnsi="宋体"/>
          <w:b/>
          <w:sz w:val="30"/>
          <w:szCs w:val="30"/>
        </w:rPr>
      </w:pPr>
    </w:p>
    <w:p w:rsidR="00912CCC" w:rsidRDefault="00912CCC">
      <w:pPr>
        <w:rPr>
          <w:rFonts w:ascii="仿宋_GB2312" w:eastAsia="仿宋_GB2312" w:hAnsi="宋体"/>
          <w:b/>
          <w:sz w:val="30"/>
          <w:szCs w:val="30"/>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0622A9">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 符合参加政府采购活动应当具备的一般条件的承诺函</w:t>
      </w:r>
    </w:p>
    <w:p w:rsidR="00912CCC" w:rsidRDefault="00912CCC">
      <w:pPr>
        <w:snapToGrid w:val="0"/>
        <w:spacing w:line="440" w:lineRule="exact"/>
        <w:rPr>
          <w:rFonts w:ascii="仿宋_GB2312" w:eastAsia="仿宋_GB2312" w:hAnsi="仿宋_GB2312" w:cs="仿宋_GB2312"/>
          <w:sz w:val="24"/>
        </w:rPr>
      </w:pPr>
    </w:p>
    <w:p w:rsidR="00912CCC" w:rsidRDefault="002C338C">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绍兴市文化市场行政执法队</w:t>
      </w:r>
      <w:r w:rsidR="000622A9">
        <w:rPr>
          <w:rFonts w:ascii="仿宋_GB2312" w:eastAsia="仿宋_GB2312" w:hAnsi="仿宋" w:cs="仿宋" w:hint="eastAsia"/>
          <w:sz w:val="24"/>
        </w:rPr>
        <w:t>、</w:t>
      </w:r>
      <w:r w:rsidR="00FF0C28">
        <w:rPr>
          <w:rFonts w:ascii="仿宋_GB2312" w:eastAsia="仿宋_GB2312" w:hAnsi="仿宋" w:cs="仿宋" w:hint="eastAsia"/>
          <w:sz w:val="24"/>
        </w:rPr>
        <w:t>浙江</w:t>
      </w:r>
      <w:proofErr w:type="gramStart"/>
      <w:r w:rsidR="00FF0C28">
        <w:rPr>
          <w:rFonts w:ascii="仿宋_GB2312" w:eastAsia="仿宋_GB2312" w:hAnsi="仿宋" w:cs="仿宋" w:hint="eastAsia"/>
          <w:sz w:val="24"/>
        </w:rPr>
        <w:t>东腾利</w:t>
      </w:r>
      <w:proofErr w:type="gramEnd"/>
      <w:r w:rsidR="00FF0C28">
        <w:rPr>
          <w:rFonts w:ascii="仿宋_GB2312" w:eastAsia="仿宋_GB2312" w:hAnsi="仿宋" w:cs="仿宋" w:hint="eastAsia"/>
          <w:sz w:val="24"/>
        </w:rPr>
        <w:t>成招标代理有限公司</w:t>
      </w:r>
      <w:r w:rsidR="000622A9">
        <w:rPr>
          <w:rFonts w:ascii="仿宋_GB2312" w:eastAsia="仿宋_GB2312" w:hAnsi="仿宋" w:cs="仿宋" w:hint="eastAsia"/>
          <w:sz w:val="24"/>
        </w:rPr>
        <w:t>：</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sidR="007222E0">
        <w:rPr>
          <w:rFonts w:ascii="仿宋_GB2312" w:eastAsia="仿宋_GB2312" w:hAnsi="仿宋" w:cs="仿宋" w:hint="eastAsia"/>
          <w:sz w:val="24"/>
        </w:rPr>
        <w:t>广播电视安全播出监测拼接</w:t>
      </w:r>
      <w:proofErr w:type="gramStart"/>
      <w:r w:rsidR="007222E0">
        <w:rPr>
          <w:rFonts w:ascii="仿宋_GB2312" w:eastAsia="仿宋_GB2312" w:hAnsi="仿宋" w:cs="仿宋" w:hint="eastAsia"/>
          <w:sz w:val="24"/>
        </w:rPr>
        <w:t>屏电视</w:t>
      </w:r>
      <w:proofErr w:type="gramEnd"/>
      <w:r w:rsidR="007222E0">
        <w:rPr>
          <w:rFonts w:ascii="仿宋_GB2312" w:eastAsia="仿宋_GB2312" w:hAnsi="仿宋" w:cs="仿宋" w:hint="eastAsia"/>
          <w:sz w:val="24"/>
        </w:rPr>
        <w:t>墙更新项目（重招）</w:t>
      </w:r>
      <w:r>
        <w:rPr>
          <w:rFonts w:ascii="仿宋_GB2312" w:eastAsia="仿宋_GB2312" w:hAnsi="仿宋" w:cs="仿宋" w:hint="eastAsia"/>
          <w:sz w:val="24"/>
        </w:rPr>
        <w:t>（招标编号:</w:t>
      </w:r>
      <w:r w:rsidR="002C338C">
        <w:rPr>
          <w:rFonts w:ascii="仿宋_GB2312" w:eastAsia="仿宋_GB2312" w:hAnsi="仿宋" w:cs="仿宋" w:hint="eastAsia"/>
          <w:sz w:val="24"/>
        </w:rPr>
        <w:t>ZJDT-W-</w:t>
      </w:r>
      <w:r w:rsidR="008F7FFD">
        <w:rPr>
          <w:rFonts w:ascii="仿宋_GB2312" w:eastAsia="仿宋_GB2312" w:hAnsi="仿宋" w:cs="仿宋" w:hint="eastAsia"/>
          <w:sz w:val="24"/>
        </w:rPr>
        <w:t>24039</w:t>
      </w:r>
      <w:r>
        <w:rPr>
          <w:rFonts w:ascii="仿宋_GB2312" w:eastAsia="仿宋_GB2312" w:hAnsi="仿宋" w:cs="仿宋" w:hint="eastAsia"/>
          <w:sz w:val="24"/>
        </w:rPr>
        <w:t>）政府采购活动，郑重承诺：</w:t>
      </w:r>
    </w:p>
    <w:p w:rsidR="00912CCC" w:rsidRDefault="000622A9">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912CCC" w:rsidRDefault="000622A9">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2、具有良好的商业信誉和健全的财务会计制度； </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3、具有履行合同所必需的设备和专业技术能力；</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4、有依法缴纳税收和社会保障资金的良好记录；</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5、参加政府采购活动前三年内，在经营活动中没有重大违法记录；</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6、具有法律、行政法规规定的其他条件。</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（二）未被信用中国（www.creditchina.gov.cn)、中国政府采购网（www.ccgp.gov.cn）列入失信被执行人、重大税收违法案件当事人名单、政府采购严重违法失信行为记录名单。</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1、单位负责人为同一人或者存在直接控股、管理关系的不同</w:t>
      </w:r>
      <w:r w:rsidR="009122E0">
        <w:rPr>
          <w:rFonts w:ascii="仿宋_GB2312" w:eastAsia="仿宋_GB2312" w:hAnsi="仿宋" w:cs="仿宋" w:hint="eastAsia"/>
          <w:sz w:val="24"/>
        </w:rPr>
        <w:t>投标人</w:t>
      </w:r>
      <w:r>
        <w:rPr>
          <w:rFonts w:ascii="仿宋_GB2312" w:eastAsia="仿宋_GB2312" w:hAnsi="仿宋" w:cs="仿宋" w:hint="eastAsia"/>
          <w:sz w:val="24"/>
        </w:rPr>
        <w:t>参加同一合同项下的政府采购活动的；</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2、为采购项目提供整体设计、规范编制或者项目管理、监理、检测等服务后再参加该采购项目的其他采购活动的。</w:t>
      </w:r>
    </w:p>
    <w:p w:rsidR="00912CCC" w:rsidRDefault="000622A9">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投标人名称(电子签名)：</w:t>
      </w:r>
    </w:p>
    <w:p w:rsidR="00912CCC" w:rsidRDefault="000622A9">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 xml:space="preserve">：  年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0622A9">
      <w:pPr>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912CCC" w:rsidRDefault="000622A9">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[以联合体形式投标的，提供联合协议（附件5）；本项目不接受联合体投标或者投标人不以联合体形式投标的，则不需要提供]</w:t>
      </w:r>
    </w:p>
    <w:p w:rsidR="00912CCC" w:rsidRDefault="00912CCC">
      <w:pPr>
        <w:pStyle w:val="Default"/>
        <w:rPr>
          <w:color w:val="auto"/>
        </w:rPr>
      </w:pPr>
    </w:p>
    <w:p w:rsidR="00912CCC" w:rsidRDefault="000622A9">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912CCC" w:rsidRDefault="000622A9">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[中标后以分包方式履行合同的，提供分包意向协议(附件6)；采购人不同意分包或者投标人中标后不以分包方式履行合同的，则不需要提供。]</w:t>
      </w: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0622A9">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912CCC" w:rsidRDefault="000622A9">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 xml:space="preserve">.专门面向中小企业，货物全部由符合政策要求的中小企业（或小微企业）制造的，提供相应的中小企业声明函（附件7）。 </w:t>
      </w:r>
    </w:p>
    <w:p w:rsidR="00912CCC" w:rsidRDefault="000622A9">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w:t>
      </w:r>
      <w:proofErr w:type="gramStart"/>
      <w:r>
        <w:rPr>
          <w:rFonts w:ascii="仿宋_GB2312" w:eastAsia="仿宋_GB2312" w:hAnsi="仿宋" w:cs="仿宋" w:hint="eastAsia"/>
          <w:sz w:val="24"/>
        </w:rPr>
        <w:t>式参加</w:t>
      </w:r>
      <w:proofErr w:type="gramEnd"/>
      <w:r>
        <w:rPr>
          <w:rFonts w:ascii="仿宋_GB2312" w:eastAsia="仿宋_GB2312" w:hAnsi="仿宋" w:cs="仿宋" w:hint="eastAsia"/>
          <w:sz w:val="24"/>
        </w:rPr>
        <w:t>的，提供联合协议（附件5）和中小企业声明函（附件7），联合协议中中小企业合同金额应当达到招标公告载明的比例；如果</w:t>
      </w:r>
      <w:r w:rsidR="009122E0">
        <w:rPr>
          <w:rFonts w:ascii="仿宋_GB2312" w:eastAsia="仿宋_GB2312" w:hAnsi="仿宋" w:cs="仿宋" w:hint="eastAsia"/>
          <w:sz w:val="24"/>
        </w:rPr>
        <w:t>投标人</w:t>
      </w:r>
      <w:r>
        <w:rPr>
          <w:rFonts w:ascii="仿宋_GB2312" w:eastAsia="仿宋_GB2312" w:hAnsi="仿宋" w:cs="仿宋" w:hint="eastAsia"/>
          <w:sz w:val="24"/>
        </w:rPr>
        <w:t>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912CCC" w:rsidRDefault="000622A9">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sz w:val="24"/>
        </w:rPr>
        <w:t>要求合同分包的，提供分包意向协议（附件6）和中小企业声明函（附件7），分包意向协议中中小企业合同金额应当达到招标公告载明的比例；如果</w:t>
      </w:r>
      <w:r w:rsidR="009122E0">
        <w:rPr>
          <w:rFonts w:ascii="仿宋_GB2312" w:eastAsia="仿宋_GB2312" w:hAnsi="仿宋" w:cs="仿宋" w:hint="eastAsia"/>
          <w:sz w:val="24"/>
        </w:rPr>
        <w:t>投标人</w:t>
      </w:r>
      <w:r>
        <w:rPr>
          <w:rFonts w:ascii="仿宋_GB2312" w:eastAsia="仿宋_GB2312" w:hAnsi="仿宋" w:cs="仿宋" w:hint="eastAsia"/>
          <w:sz w:val="24"/>
        </w:rPr>
        <w:t>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912CCC" w:rsidRDefault="00912CCC">
      <w:pPr>
        <w:widowControl/>
        <w:spacing w:line="360" w:lineRule="auto"/>
        <w:ind w:left="150"/>
        <w:jc w:val="center"/>
        <w:rPr>
          <w:rFonts w:ascii="仿宋_GB2312" w:eastAsia="仿宋_GB2312" w:hAnsi="仿宋" w:cs="仿宋"/>
          <w:b/>
          <w:kern w:val="0"/>
          <w:sz w:val="32"/>
          <w:szCs w:val="32"/>
        </w:rPr>
      </w:pPr>
    </w:p>
    <w:p w:rsidR="00912CCC" w:rsidRDefault="000622A9">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912CCC" w:rsidRDefault="000622A9">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912CCC" w:rsidRDefault="00912CCC">
      <w:pPr>
        <w:spacing w:line="336" w:lineRule="auto"/>
        <w:jc w:val="center"/>
        <w:rPr>
          <w:rFonts w:ascii="仿宋_GB2312" w:eastAsia="仿宋_GB2312" w:hAnsi="仿宋" w:cs="仿宋"/>
          <w:b/>
          <w:kern w:val="0"/>
          <w:sz w:val="36"/>
          <w:szCs w:val="36"/>
        </w:rPr>
      </w:pPr>
    </w:p>
    <w:p w:rsidR="00912CCC" w:rsidRDefault="00912CCC">
      <w:pPr>
        <w:spacing w:line="336" w:lineRule="auto"/>
        <w:jc w:val="center"/>
        <w:rPr>
          <w:rFonts w:ascii="仿宋_GB2312" w:eastAsia="仿宋_GB2312" w:hAnsi="仿宋" w:cs="仿宋"/>
          <w:b/>
          <w:kern w:val="0"/>
          <w:sz w:val="36"/>
          <w:szCs w:val="36"/>
        </w:rPr>
      </w:pPr>
    </w:p>
    <w:p w:rsidR="00912CCC" w:rsidRDefault="000622A9">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912CCC" w:rsidRDefault="00912CCC">
      <w:pPr>
        <w:spacing w:line="336" w:lineRule="auto"/>
        <w:jc w:val="center"/>
        <w:outlineLvl w:val="0"/>
        <w:rPr>
          <w:rFonts w:ascii="仿宋_GB2312" w:eastAsia="仿宋_GB2312" w:hAnsi="仿宋" w:cs="仿宋"/>
          <w:b/>
          <w:kern w:val="0"/>
          <w:sz w:val="24"/>
        </w:rPr>
      </w:pPr>
    </w:p>
    <w:p w:rsidR="00912CCC" w:rsidRDefault="000622A9">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912CCC" w:rsidRDefault="000622A9">
      <w:pPr>
        <w:pStyle w:val="55"/>
        <w:spacing w:line="336" w:lineRule="auto"/>
        <w:ind w:left="0" w:firstLineChars="0" w:firstLine="0"/>
        <w:rPr>
          <w:rFonts w:cs="仿宋"/>
        </w:rPr>
      </w:pPr>
      <w:r>
        <w:rPr>
          <w:rFonts w:hAnsi="仿宋_GB2312" w:cs="仿宋_GB2312" w:hint="eastAsia"/>
        </w:rPr>
        <w:t>（1）</w:t>
      </w:r>
      <w:r>
        <w:rPr>
          <w:rFonts w:cs="仿宋" w:hint="eastAsia"/>
        </w:rPr>
        <w:t>投标函</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rPr>
        <w:t xml:space="preserve"> </w:t>
      </w:r>
      <w:r>
        <w:rPr>
          <w:rFonts w:cs="仿宋" w:hint="eastAsia"/>
        </w:rPr>
        <w:t>（页码）</w:t>
      </w:r>
    </w:p>
    <w:p w:rsidR="00912CCC" w:rsidRDefault="000622A9">
      <w:pPr>
        <w:pStyle w:val="55"/>
        <w:spacing w:line="336" w:lineRule="auto"/>
        <w:ind w:left="0" w:firstLineChars="0" w:firstLine="0"/>
        <w:rPr>
          <w:rFonts w:cs="仿宋"/>
        </w:rPr>
      </w:pPr>
      <w:r>
        <w:rPr>
          <w:rFonts w:hAnsi="仿宋_GB2312" w:cs="仿宋_GB2312" w:hint="eastAsia"/>
        </w:rPr>
        <w:t>（2）</w:t>
      </w:r>
      <w:r>
        <w:rPr>
          <w:rFonts w:cs="仿宋" w:hint="eastAsia"/>
        </w:rPr>
        <w:t>法定代表人授权书……</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912CCC" w:rsidRDefault="000622A9">
      <w:pPr>
        <w:pStyle w:val="55"/>
        <w:spacing w:line="336" w:lineRule="auto"/>
        <w:ind w:left="0" w:firstLineChars="0" w:firstLine="0"/>
        <w:rPr>
          <w:rFonts w:cs="仿宋"/>
        </w:rPr>
      </w:pPr>
      <w:r>
        <w:rPr>
          <w:rFonts w:hAnsi="仿宋_GB2312" w:cs="仿宋_GB2312" w:hint="eastAsia"/>
        </w:rPr>
        <w:t>（3）</w:t>
      </w:r>
      <w:r>
        <w:rPr>
          <w:rFonts w:cs="仿宋" w:hint="eastAsia"/>
        </w:rPr>
        <w:t>授权代表</w:t>
      </w:r>
      <w:proofErr w:type="gramStart"/>
      <w:r>
        <w:rPr>
          <w:rFonts w:cs="仿宋" w:hint="eastAsia"/>
        </w:rPr>
        <w:t>社保证明</w:t>
      </w:r>
      <w:proofErr w:type="gramEnd"/>
      <w:r>
        <w:rPr>
          <w:rFonts w:cs="仿宋" w:hint="eastAsia"/>
        </w:rPr>
        <w:t>……</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912CCC" w:rsidRDefault="000622A9">
      <w:pPr>
        <w:pStyle w:val="55"/>
        <w:spacing w:line="336" w:lineRule="auto"/>
        <w:ind w:left="0" w:firstLineChars="0" w:firstLine="0"/>
        <w:rPr>
          <w:rFonts w:cs="仿宋"/>
        </w:rPr>
      </w:pPr>
      <w:r>
        <w:rPr>
          <w:rFonts w:hAnsi="仿宋_GB2312" w:cs="仿宋_GB2312" w:hint="eastAsia"/>
        </w:rPr>
        <w:t>（4）</w:t>
      </w:r>
      <w:r>
        <w:rPr>
          <w:rFonts w:cs="仿宋" w:hint="eastAsia"/>
        </w:rPr>
        <w:t>法定代表人及其授权代表身份证复印件（复印件）……</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912CCC" w:rsidRDefault="000622A9">
      <w:pPr>
        <w:pStyle w:val="55"/>
        <w:spacing w:line="336" w:lineRule="auto"/>
        <w:ind w:left="0" w:firstLineChars="0" w:firstLine="0"/>
        <w:rPr>
          <w:rFonts w:cs="仿宋"/>
        </w:rPr>
      </w:pPr>
      <w:r>
        <w:rPr>
          <w:rFonts w:hAnsi="仿宋_GB2312" w:cs="仿宋_GB2312" w:hint="eastAsia"/>
        </w:rPr>
        <w:t>（5）</w:t>
      </w:r>
      <w:r>
        <w:rPr>
          <w:rFonts w:cs="仿宋" w:hint="eastAsia"/>
        </w:rPr>
        <w:t>法定代表人身份证明书……</w:t>
      </w:r>
      <w:proofErr w:type="gramStart"/>
      <w:r>
        <w:rPr>
          <w:rFonts w:cs="仿宋" w:hint="eastAsia"/>
        </w:rPr>
        <w:t>………………………………………………</w:t>
      </w:r>
      <w:proofErr w:type="gramEnd"/>
      <w:r>
        <w:rPr>
          <w:rFonts w:cs="仿宋" w:hint="eastAsia"/>
        </w:rPr>
        <w:t xml:space="preserve"> （页码）</w:t>
      </w:r>
    </w:p>
    <w:p w:rsidR="00912CCC" w:rsidRDefault="000622A9">
      <w:pPr>
        <w:pStyle w:val="55"/>
        <w:spacing w:line="336" w:lineRule="auto"/>
        <w:ind w:left="0" w:firstLineChars="0" w:firstLine="0"/>
        <w:rPr>
          <w:rFonts w:cs="仿宋"/>
        </w:rPr>
      </w:pPr>
      <w:r>
        <w:rPr>
          <w:rFonts w:hAnsi="仿宋_GB2312" w:cs="仿宋_GB2312" w:hint="eastAsia"/>
        </w:rPr>
        <w:t>（6）</w:t>
      </w:r>
      <w:r>
        <w:rPr>
          <w:rFonts w:cs="仿宋" w:hint="eastAsia"/>
        </w:rPr>
        <w:t>商务技术偏离表……</w:t>
      </w:r>
      <w:proofErr w:type="gramStart"/>
      <w:r>
        <w:rPr>
          <w:rFonts w:cs="仿宋" w:hint="eastAsia"/>
        </w:rPr>
        <w:t>………………………………………………………</w:t>
      </w:r>
      <w:proofErr w:type="gramEnd"/>
      <w:r>
        <w:rPr>
          <w:rFonts w:cs="仿宋" w:hint="eastAsia"/>
        </w:rPr>
        <w:t xml:space="preserve"> （页码）</w:t>
      </w:r>
    </w:p>
    <w:p w:rsidR="00912CCC" w:rsidRDefault="000622A9">
      <w:pPr>
        <w:pStyle w:val="55"/>
        <w:spacing w:line="336" w:lineRule="auto"/>
        <w:ind w:left="0" w:firstLineChars="0" w:firstLine="0"/>
        <w:rPr>
          <w:rFonts w:cs="仿宋"/>
        </w:rPr>
      </w:pPr>
      <w:r>
        <w:rPr>
          <w:rFonts w:hAnsi="仿宋_GB2312" w:cs="仿宋_GB2312" w:hint="eastAsia"/>
        </w:rPr>
        <w:t>（7）</w:t>
      </w:r>
      <w:r>
        <w:rPr>
          <w:rFonts w:cs="仿宋" w:hint="eastAsia"/>
          <w:lang w:val="zh-CN"/>
        </w:rPr>
        <w:t>政府采购</w:t>
      </w:r>
      <w:r w:rsidR="009122E0">
        <w:rPr>
          <w:rFonts w:cs="仿宋" w:hint="eastAsia"/>
          <w:lang w:val="zh-CN"/>
        </w:rPr>
        <w:t>投标人</w:t>
      </w:r>
      <w:r>
        <w:rPr>
          <w:rFonts w:cs="仿宋" w:hint="eastAsia"/>
          <w:lang w:val="zh-CN"/>
        </w:rPr>
        <w:t>廉洁自律承诺书</w:t>
      </w:r>
      <w:r>
        <w:rPr>
          <w:rFonts w:cs="仿宋" w:hint="eastAsia"/>
        </w:rPr>
        <w:t>……</w:t>
      </w:r>
      <w:proofErr w:type="gramStart"/>
      <w:r>
        <w:rPr>
          <w:rFonts w:cs="仿宋" w:hint="eastAsia"/>
        </w:rPr>
        <w:t>……………………………………</w:t>
      </w:r>
      <w:proofErr w:type="gramEnd"/>
      <w:r>
        <w:rPr>
          <w:rFonts w:cs="仿宋" w:hint="eastAsia"/>
        </w:rPr>
        <w:t xml:space="preserve"> （页码）</w:t>
      </w:r>
    </w:p>
    <w:p w:rsidR="00912CCC" w:rsidRDefault="000622A9">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主要业绩证明……</w:t>
      </w:r>
      <w:proofErr w:type="gramStart"/>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（页码）</w:t>
      </w:r>
    </w:p>
    <w:p w:rsidR="00912CCC" w:rsidRDefault="000622A9">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（9）技术解决方案……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912CCC" w:rsidRDefault="000622A9">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（10）组织实施方案……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912CCC" w:rsidRDefault="000622A9">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（11）售后服务方案……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12CCC" w:rsidRDefault="000622A9">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（12）</w:t>
      </w:r>
      <w:r w:rsidR="009122E0">
        <w:rPr>
          <w:rFonts w:ascii="仿宋_GB2312" w:eastAsia="仿宋_GB2312" w:hAnsi="仿宋_GB2312" w:cs="仿宋_GB2312" w:hint="eastAsia"/>
          <w:sz w:val="24"/>
        </w:rPr>
        <w:t>投标人</w:t>
      </w:r>
      <w:r>
        <w:rPr>
          <w:rFonts w:ascii="仿宋_GB2312" w:eastAsia="仿宋_GB2312" w:hAnsi="仿宋_GB2312" w:cs="仿宋_GB2312" w:hint="eastAsia"/>
          <w:sz w:val="24"/>
        </w:rPr>
        <w:t>售后服务证明材料……</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（页码）</w:t>
      </w:r>
    </w:p>
    <w:p w:rsidR="00912CCC" w:rsidRDefault="000622A9">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（13）项目小组人员名单……</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12CCC" w:rsidRDefault="000622A9">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12CCC" w:rsidRDefault="000622A9">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12CCC" w:rsidRDefault="000622A9">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12CCC" w:rsidRDefault="000622A9">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12CCC" w:rsidRDefault="000622A9">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认为需要的其他商务技术（资信）文件或说明……</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12CCC" w:rsidRDefault="00912CCC">
      <w:pPr>
        <w:snapToGrid w:val="0"/>
        <w:spacing w:line="360" w:lineRule="auto"/>
        <w:ind w:firstLineChars="1200" w:firstLine="3855"/>
        <w:outlineLvl w:val="0"/>
        <w:rPr>
          <w:rFonts w:ascii="仿宋_GB2312" w:eastAsia="仿宋_GB2312" w:hAnsi="仿宋" w:cs="仿宋"/>
          <w:b/>
          <w:kern w:val="0"/>
          <w:sz w:val="32"/>
          <w:szCs w:val="32"/>
        </w:rPr>
      </w:pPr>
    </w:p>
    <w:p w:rsidR="00912CCC" w:rsidRDefault="00912CCC">
      <w:pPr>
        <w:snapToGrid w:val="0"/>
        <w:spacing w:line="360" w:lineRule="auto"/>
        <w:ind w:firstLineChars="1200" w:firstLine="3855"/>
        <w:outlineLvl w:val="0"/>
        <w:rPr>
          <w:rFonts w:ascii="仿宋_GB2312" w:eastAsia="仿宋_GB2312" w:hAnsi="仿宋" w:cs="仿宋"/>
          <w:b/>
          <w:kern w:val="0"/>
          <w:sz w:val="32"/>
          <w:szCs w:val="32"/>
        </w:rPr>
      </w:pPr>
    </w:p>
    <w:p w:rsidR="00912CCC" w:rsidRDefault="00912CCC">
      <w:pPr>
        <w:snapToGrid w:val="0"/>
        <w:spacing w:line="360" w:lineRule="auto"/>
        <w:ind w:firstLineChars="1200" w:firstLine="3855"/>
        <w:outlineLvl w:val="0"/>
        <w:rPr>
          <w:rFonts w:ascii="仿宋_GB2312" w:eastAsia="仿宋_GB2312" w:hAnsi="仿宋" w:cs="仿宋"/>
          <w:b/>
          <w:kern w:val="0"/>
          <w:sz w:val="32"/>
          <w:szCs w:val="32"/>
        </w:rPr>
      </w:pPr>
    </w:p>
    <w:p w:rsidR="00912CCC" w:rsidRDefault="00912CCC">
      <w:pPr>
        <w:snapToGrid w:val="0"/>
        <w:spacing w:line="360" w:lineRule="auto"/>
        <w:ind w:firstLineChars="1200" w:firstLine="3855"/>
        <w:outlineLvl w:val="0"/>
        <w:rPr>
          <w:rFonts w:ascii="仿宋_GB2312" w:eastAsia="仿宋_GB2312" w:hAnsi="仿宋" w:cs="仿宋"/>
          <w:b/>
          <w:kern w:val="0"/>
          <w:sz w:val="32"/>
          <w:szCs w:val="32"/>
        </w:rPr>
      </w:pPr>
    </w:p>
    <w:p w:rsidR="00912CCC" w:rsidRDefault="00912CCC">
      <w:pPr>
        <w:snapToGrid w:val="0"/>
        <w:spacing w:line="360" w:lineRule="auto"/>
        <w:ind w:firstLineChars="1200" w:firstLine="3855"/>
        <w:outlineLvl w:val="0"/>
        <w:rPr>
          <w:rFonts w:ascii="仿宋_GB2312" w:eastAsia="仿宋_GB2312" w:hAnsi="仿宋" w:cs="仿宋"/>
          <w:b/>
          <w:kern w:val="0"/>
          <w:sz w:val="32"/>
          <w:szCs w:val="32"/>
        </w:rPr>
      </w:pPr>
    </w:p>
    <w:p w:rsidR="00912CCC" w:rsidRDefault="00912CCC">
      <w:pPr>
        <w:snapToGrid w:val="0"/>
        <w:spacing w:line="360" w:lineRule="auto"/>
        <w:ind w:firstLineChars="1200" w:firstLine="3855"/>
        <w:outlineLvl w:val="0"/>
        <w:rPr>
          <w:rFonts w:ascii="仿宋_GB2312" w:eastAsia="仿宋_GB2312" w:hAnsi="仿宋" w:cs="仿宋"/>
          <w:b/>
          <w:kern w:val="0"/>
          <w:sz w:val="32"/>
          <w:szCs w:val="32"/>
        </w:rPr>
      </w:pPr>
    </w:p>
    <w:p w:rsidR="00912CCC" w:rsidRDefault="000622A9">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t>一、投标</w:t>
      </w:r>
      <w:r>
        <w:rPr>
          <w:rFonts w:ascii="仿宋_GB2312" w:eastAsia="仿宋_GB2312" w:hAnsi="仿宋" w:cs="仿宋" w:hint="eastAsia"/>
          <w:b/>
          <w:sz w:val="32"/>
          <w:szCs w:val="32"/>
        </w:rPr>
        <w:t>函</w:t>
      </w:r>
    </w:p>
    <w:p w:rsidR="00912CCC" w:rsidRDefault="000622A9">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sidR="002C338C">
        <w:rPr>
          <w:rFonts w:ascii="仿宋_GB2312" w:eastAsia="仿宋_GB2312" w:hAnsi="仿宋" w:cs="仿宋" w:hint="eastAsia"/>
          <w:szCs w:val="24"/>
          <w:u w:val="single"/>
        </w:rPr>
        <w:t>绍兴市文化市场行政执法队</w:t>
      </w:r>
      <w:r>
        <w:rPr>
          <w:rFonts w:ascii="仿宋_GB2312" w:eastAsia="仿宋_GB2312" w:hAnsi="仿宋" w:cs="仿宋" w:hint="eastAsia"/>
          <w:szCs w:val="24"/>
          <w:u w:val="single"/>
        </w:rPr>
        <w:t>、</w:t>
      </w:r>
      <w:r w:rsidR="00FF0C28">
        <w:rPr>
          <w:rFonts w:ascii="仿宋_GB2312" w:eastAsia="仿宋_GB2312" w:hAnsi="仿宋" w:cs="仿宋" w:hint="eastAsia"/>
          <w:szCs w:val="24"/>
          <w:u w:val="single"/>
        </w:rPr>
        <w:t>浙江</w:t>
      </w:r>
      <w:proofErr w:type="gramStart"/>
      <w:r w:rsidR="00FF0C28">
        <w:rPr>
          <w:rFonts w:ascii="仿宋_GB2312" w:eastAsia="仿宋_GB2312" w:hAnsi="仿宋" w:cs="仿宋" w:hint="eastAsia"/>
          <w:szCs w:val="24"/>
          <w:u w:val="single"/>
        </w:rPr>
        <w:t>东腾利</w:t>
      </w:r>
      <w:proofErr w:type="gramEnd"/>
      <w:r w:rsidR="00FF0C28">
        <w:rPr>
          <w:rFonts w:ascii="仿宋_GB2312" w:eastAsia="仿宋_GB2312" w:hAnsi="仿宋" w:cs="仿宋" w:hint="eastAsia"/>
          <w:szCs w:val="24"/>
          <w:u w:val="single"/>
        </w:rPr>
        <w:t>成招标代理有限公司</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    、单位    、职务   ）</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 xml:space="preserve">填写单位    、地址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912CCC" w:rsidRDefault="000622A9">
      <w:pPr>
        <w:pStyle w:val="20"/>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2.我方承诺已经具备《中华人民共和国政府采购法》中规定的参加政府采购活动的</w:t>
      </w:r>
      <w:r w:rsidR="009122E0">
        <w:rPr>
          <w:rFonts w:ascii="仿宋_GB2312" w:eastAsia="仿宋_GB2312" w:hAnsi="仿宋" w:cs="仿宋" w:hint="eastAsia"/>
          <w:szCs w:val="24"/>
        </w:rPr>
        <w:t>投标人</w:t>
      </w:r>
      <w:r>
        <w:rPr>
          <w:rFonts w:ascii="仿宋_GB2312" w:eastAsia="仿宋_GB2312" w:hAnsi="仿宋" w:cs="仿宋" w:hint="eastAsia"/>
          <w:szCs w:val="24"/>
        </w:rPr>
        <w:t>应当具备的条件。</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4.我方理解贵方将不受你们所收到的最低报价的约束。</w:t>
      </w:r>
    </w:p>
    <w:p w:rsidR="00912CCC" w:rsidRDefault="000622A9">
      <w:pPr>
        <w:pStyle w:val="20"/>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5.本投标自开标之日（投标截止之日）起90天内有效。</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6.我方将严格遵守《中华人民共和国政府采购法》第七十七条规定，</w:t>
      </w:r>
      <w:r w:rsidR="009122E0">
        <w:rPr>
          <w:rFonts w:ascii="仿宋_GB2312" w:eastAsia="仿宋_GB2312" w:hAnsi="仿宋" w:cs="仿宋" w:hint="eastAsia"/>
          <w:szCs w:val="24"/>
        </w:rPr>
        <w:t>投标人</w:t>
      </w:r>
      <w:r>
        <w:rPr>
          <w:rFonts w:ascii="仿宋_GB2312" w:eastAsia="仿宋_GB2312" w:hAnsi="仿宋" w:cs="仿宋" w:hint="eastAsia"/>
          <w:szCs w:val="24"/>
        </w:rPr>
        <w:t>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12CCC" w:rsidRDefault="000622A9">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a)提供虚假材料谋取中标、成交的；</w:t>
      </w:r>
    </w:p>
    <w:p w:rsidR="00912CCC" w:rsidRDefault="000622A9">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b)采取不正当手段诋毁、排挤其他</w:t>
      </w:r>
      <w:r w:rsidR="009122E0">
        <w:rPr>
          <w:rFonts w:ascii="仿宋_GB2312" w:eastAsia="仿宋_GB2312" w:hAnsi="仿宋" w:cs="仿宋" w:hint="eastAsia"/>
          <w:sz w:val="24"/>
        </w:rPr>
        <w:t>投标人</w:t>
      </w:r>
      <w:r>
        <w:rPr>
          <w:rFonts w:ascii="仿宋_GB2312" w:eastAsia="仿宋_GB2312" w:hAnsi="仿宋" w:cs="仿宋" w:hint="eastAsia"/>
          <w:sz w:val="24"/>
        </w:rPr>
        <w:t>的；</w:t>
      </w:r>
    </w:p>
    <w:p w:rsidR="00912CCC" w:rsidRDefault="000622A9">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c)与采购人、其它</w:t>
      </w:r>
      <w:r w:rsidR="009122E0">
        <w:rPr>
          <w:rFonts w:ascii="仿宋_GB2312" w:eastAsia="仿宋_GB2312" w:hAnsi="仿宋" w:cs="仿宋" w:hint="eastAsia"/>
          <w:sz w:val="24"/>
        </w:rPr>
        <w:t>投标人</w:t>
      </w:r>
      <w:r>
        <w:rPr>
          <w:rFonts w:ascii="仿宋_GB2312" w:eastAsia="仿宋_GB2312" w:hAnsi="仿宋" w:cs="仿宋" w:hint="eastAsia"/>
          <w:sz w:val="24"/>
        </w:rPr>
        <w:t>或者采购代理机构恶意串通的；</w:t>
      </w:r>
    </w:p>
    <w:p w:rsidR="00912CCC" w:rsidRDefault="000622A9">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d)向采购人、采购代理机构行贿或者提供其他不正当利益的；</w:t>
      </w:r>
    </w:p>
    <w:p w:rsidR="00912CCC" w:rsidRDefault="000622A9">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e)在招标采购过程中与采购人进行协商谈判的；</w:t>
      </w:r>
    </w:p>
    <w:p w:rsidR="00912CCC" w:rsidRDefault="000622A9">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f)拒绝有关部门监督检查或提供虚假情况的。</w:t>
      </w:r>
    </w:p>
    <w:p w:rsidR="00912CCC" w:rsidRDefault="009122E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投标人</w:t>
      </w:r>
      <w:r w:rsidR="000622A9">
        <w:rPr>
          <w:rFonts w:ascii="仿宋_GB2312" w:eastAsia="仿宋_GB2312" w:hAnsi="仿宋" w:cs="仿宋" w:hint="eastAsia"/>
          <w:sz w:val="24"/>
        </w:rPr>
        <w:t>有前款第a)至e)项情形之一的，中标、成交无效。</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电话：                              传真：</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 xml:space="preserve">开户银行：                          </w:t>
      </w:r>
      <w:proofErr w:type="gramStart"/>
      <w:r>
        <w:rPr>
          <w:rFonts w:ascii="仿宋_GB2312" w:eastAsia="仿宋_GB2312" w:hAnsi="仿宋" w:cs="仿宋" w:hint="eastAsia"/>
          <w:szCs w:val="24"/>
        </w:rPr>
        <w:t>帐号</w:t>
      </w:r>
      <w:proofErr w:type="gramEnd"/>
      <w:r>
        <w:rPr>
          <w:rFonts w:ascii="仿宋_GB2312" w:eastAsia="仿宋_GB2312" w:hAnsi="仿宋" w:cs="仿宋" w:hint="eastAsia"/>
          <w:szCs w:val="24"/>
        </w:rPr>
        <w:t>：</w:t>
      </w:r>
    </w:p>
    <w:p w:rsidR="00912CCC" w:rsidRDefault="00912CCC">
      <w:pPr>
        <w:pStyle w:val="aff8"/>
        <w:spacing w:after="120" w:line="336" w:lineRule="auto"/>
        <w:ind w:firstLine="480"/>
        <w:rPr>
          <w:rFonts w:ascii="仿宋_GB2312" w:eastAsia="仿宋_GB2312" w:hAnsi="仿宋" w:cs="仿宋"/>
          <w:szCs w:val="24"/>
        </w:rPr>
      </w:pP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法定代表人或其授权代表(签字或盖章)：</w:t>
      </w:r>
    </w:p>
    <w:p w:rsidR="00912CCC" w:rsidRDefault="00912CCC">
      <w:pPr>
        <w:snapToGrid w:val="0"/>
        <w:spacing w:line="336" w:lineRule="auto"/>
        <w:ind w:firstLineChars="200" w:firstLine="480"/>
        <w:jc w:val="left"/>
        <w:rPr>
          <w:rFonts w:ascii="仿宋_GB2312" w:eastAsia="仿宋_GB2312" w:hAnsi="仿宋" w:cs="仿宋"/>
          <w:sz w:val="24"/>
        </w:rPr>
      </w:pPr>
    </w:p>
    <w:p w:rsidR="00912CCC" w:rsidRDefault="000622A9">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 xml:space="preserve">投标人(电子签章)：　　　　　　　　　日期：  </w:t>
      </w:r>
    </w:p>
    <w:p w:rsidR="00912CCC" w:rsidRDefault="00912CCC">
      <w:pPr>
        <w:snapToGrid w:val="0"/>
        <w:spacing w:line="360" w:lineRule="auto"/>
        <w:jc w:val="center"/>
        <w:rPr>
          <w:rFonts w:ascii="仿宋_GB2312" w:eastAsia="仿宋_GB2312" w:hAnsi="仿宋" w:cs="仿宋"/>
          <w:b/>
          <w:kern w:val="0"/>
          <w:sz w:val="32"/>
          <w:szCs w:val="32"/>
        </w:rPr>
      </w:pPr>
    </w:p>
    <w:p w:rsidR="00912CCC" w:rsidRDefault="00912CCC">
      <w:pPr>
        <w:spacing w:line="360" w:lineRule="auto"/>
        <w:jc w:val="center"/>
        <w:rPr>
          <w:rFonts w:ascii="仿宋_GB2312" w:eastAsia="仿宋_GB2312" w:hAnsi="仿宋_GB2312" w:cs="仿宋_GB2312"/>
          <w:b/>
          <w:sz w:val="24"/>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widowControl/>
        <w:jc w:val="center"/>
        <w:rPr>
          <w:rFonts w:ascii="仿宋_GB2312" w:eastAsia="仿宋_GB2312" w:hAnsi="仿宋" w:cs="仿宋"/>
          <w:b/>
          <w:sz w:val="30"/>
          <w:szCs w:val="30"/>
        </w:rPr>
      </w:pPr>
    </w:p>
    <w:p w:rsidR="00912CCC" w:rsidRDefault="00912CCC">
      <w:pPr>
        <w:widowControl/>
        <w:jc w:val="center"/>
        <w:rPr>
          <w:rFonts w:ascii="仿宋_GB2312" w:eastAsia="仿宋_GB2312" w:hAnsi="仿宋" w:cs="仿宋"/>
          <w:b/>
          <w:sz w:val="30"/>
          <w:szCs w:val="30"/>
        </w:rPr>
      </w:pPr>
    </w:p>
    <w:p w:rsidR="00912CCC" w:rsidRDefault="00912CCC">
      <w:pPr>
        <w:widowControl/>
        <w:jc w:val="center"/>
        <w:rPr>
          <w:rFonts w:ascii="仿宋_GB2312" w:eastAsia="仿宋_GB2312" w:hAnsi="仿宋" w:cs="仿宋"/>
          <w:b/>
          <w:sz w:val="30"/>
          <w:szCs w:val="30"/>
        </w:rPr>
      </w:pPr>
    </w:p>
    <w:p w:rsidR="00912CCC" w:rsidRDefault="00912CCC">
      <w:pPr>
        <w:widowControl/>
        <w:jc w:val="center"/>
        <w:rPr>
          <w:rFonts w:ascii="仿宋_GB2312" w:eastAsia="仿宋_GB2312" w:hAnsi="仿宋" w:cs="仿宋"/>
          <w:b/>
          <w:sz w:val="30"/>
          <w:szCs w:val="30"/>
        </w:rPr>
      </w:pPr>
    </w:p>
    <w:p w:rsidR="00912CCC" w:rsidRDefault="00912CCC">
      <w:pPr>
        <w:widowControl/>
        <w:jc w:val="center"/>
        <w:rPr>
          <w:rFonts w:ascii="仿宋_GB2312" w:eastAsia="仿宋_GB2312" w:hAnsi="仿宋" w:cs="仿宋"/>
          <w:b/>
          <w:sz w:val="30"/>
          <w:szCs w:val="30"/>
        </w:rPr>
      </w:pPr>
    </w:p>
    <w:p w:rsidR="00912CCC" w:rsidRDefault="00912CCC">
      <w:pPr>
        <w:widowControl/>
        <w:jc w:val="center"/>
        <w:rPr>
          <w:rFonts w:ascii="仿宋_GB2312" w:eastAsia="仿宋_GB2312" w:hAnsi="仿宋" w:cs="仿宋"/>
          <w:b/>
          <w:sz w:val="30"/>
          <w:szCs w:val="30"/>
        </w:rPr>
      </w:pPr>
    </w:p>
    <w:p w:rsidR="00912CCC" w:rsidRDefault="000622A9">
      <w:pPr>
        <w:widowControl/>
        <w:jc w:val="center"/>
        <w:rPr>
          <w:rFonts w:ascii="仿宋_GB2312" w:eastAsia="仿宋_GB2312" w:hAnsi="仿宋" w:cs="仿宋"/>
          <w:b/>
          <w:sz w:val="30"/>
          <w:szCs w:val="30"/>
        </w:rPr>
      </w:pPr>
      <w:r>
        <w:rPr>
          <w:rFonts w:ascii="仿宋_GB2312" w:eastAsia="仿宋_GB2312" w:hAnsi="仿宋" w:cs="仿宋" w:hint="eastAsia"/>
          <w:b/>
          <w:sz w:val="30"/>
          <w:szCs w:val="30"/>
        </w:rPr>
        <w:t xml:space="preserve">二、法定代表人授权委托书（格式） </w:t>
      </w:r>
      <w:r>
        <w:rPr>
          <w:rFonts w:ascii="仿宋_GB2312" w:eastAsia="仿宋_GB2312" w:hAnsi="仿宋" w:cs="仿宋" w:hint="eastAsia"/>
          <w:b/>
          <w:kern w:val="0"/>
          <w:sz w:val="32"/>
          <w:szCs w:val="32"/>
          <w:lang w:val="zh-CN"/>
        </w:rPr>
        <w:t>（适用于非联合体投标）</w:t>
      </w:r>
    </w:p>
    <w:p w:rsidR="00912CCC" w:rsidRDefault="00912CCC">
      <w:pPr>
        <w:jc w:val="center"/>
        <w:rPr>
          <w:rFonts w:ascii="仿宋_GB2312" w:eastAsia="仿宋_GB2312" w:hAnsi="仿宋" w:cs="仿宋"/>
          <w:b/>
          <w:sz w:val="24"/>
        </w:rPr>
      </w:pPr>
    </w:p>
    <w:p w:rsidR="00912CCC" w:rsidRDefault="000622A9">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(填写姓名)</w:t>
      </w:r>
      <w:r>
        <w:rPr>
          <w:rFonts w:ascii="仿宋_GB2312" w:eastAsia="仿宋_GB2312" w:hAnsi="仿宋" w:cs="仿宋" w:hint="eastAsia"/>
          <w:sz w:val="24"/>
        </w:rPr>
        <w:t>系</w:t>
      </w:r>
      <w:r>
        <w:rPr>
          <w:rFonts w:ascii="仿宋_GB2312" w:eastAsia="仿宋_GB2312" w:hAnsi="仿宋" w:cs="仿宋" w:hint="eastAsia"/>
          <w:sz w:val="24"/>
          <w:u w:val="single"/>
        </w:rPr>
        <w:t xml:space="preserve">                   （填写投标人单位全称）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                       ）</w:t>
      </w:r>
      <w:r>
        <w:rPr>
          <w:rFonts w:ascii="仿宋_GB2312" w:eastAsia="仿宋_GB2312" w:hAnsi="仿宋" w:cs="仿宋" w:hint="eastAsia"/>
          <w:sz w:val="24"/>
        </w:rPr>
        <w:t>。以本公司的名义参加</w:t>
      </w:r>
      <w:r w:rsidR="002C338C">
        <w:rPr>
          <w:rFonts w:ascii="仿宋_GB2312" w:eastAsia="仿宋_GB2312" w:hAnsi="仿宋" w:cs="仿宋" w:hint="eastAsia"/>
          <w:sz w:val="24"/>
          <w:u w:val="single"/>
        </w:rPr>
        <w:t>绍兴市文化市场行政执法队</w:t>
      </w:r>
      <w:r>
        <w:rPr>
          <w:rFonts w:ascii="仿宋_GB2312" w:eastAsia="仿宋_GB2312" w:hAnsi="仿宋" w:cs="仿宋" w:hint="eastAsia"/>
          <w:sz w:val="24"/>
          <w:u w:val="single"/>
        </w:rPr>
        <w:t>、</w:t>
      </w:r>
      <w:r w:rsidR="00FF0C28">
        <w:rPr>
          <w:rFonts w:ascii="仿宋_GB2312" w:eastAsia="仿宋_GB2312" w:hAnsi="仿宋" w:cs="仿宋" w:hint="eastAsia"/>
          <w:sz w:val="24"/>
          <w:u w:val="single"/>
        </w:rPr>
        <w:t>浙江</w:t>
      </w:r>
      <w:proofErr w:type="gramStart"/>
      <w:r w:rsidR="00FF0C28">
        <w:rPr>
          <w:rFonts w:ascii="仿宋_GB2312" w:eastAsia="仿宋_GB2312" w:hAnsi="仿宋" w:cs="仿宋" w:hint="eastAsia"/>
          <w:sz w:val="24"/>
          <w:u w:val="single"/>
        </w:rPr>
        <w:t>东腾利</w:t>
      </w:r>
      <w:proofErr w:type="gramEnd"/>
      <w:r w:rsidR="00FF0C28">
        <w:rPr>
          <w:rFonts w:ascii="仿宋_GB2312" w:eastAsia="仿宋_GB2312" w:hAnsi="仿宋" w:cs="仿宋" w:hint="eastAsia"/>
          <w:sz w:val="24"/>
          <w:u w:val="single"/>
        </w:rPr>
        <w:t>成招标代理有限公司</w:t>
      </w:r>
      <w:r>
        <w:rPr>
          <w:rFonts w:ascii="仿宋_GB2312" w:eastAsia="仿宋_GB2312" w:hAnsi="仿宋" w:cs="仿宋" w:hint="eastAsia"/>
          <w:sz w:val="24"/>
        </w:rPr>
        <w:t>组织的</w:t>
      </w:r>
      <w:r w:rsidR="007222E0">
        <w:rPr>
          <w:rFonts w:ascii="仿宋_GB2312" w:eastAsia="仿宋_GB2312" w:hAnsi="仿宋" w:cs="仿宋" w:hint="eastAsia"/>
          <w:sz w:val="24"/>
          <w:u w:val="single"/>
        </w:rPr>
        <w:t>广播电视安全播出监测拼接</w:t>
      </w:r>
      <w:proofErr w:type="gramStart"/>
      <w:r w:rsidR="007222E0">
        <w:rPr>
          <w:rFonts w:ascii="仿宋_GB2312" w:eastAsia="仿宋_GB2312" w:hAnsi="仿宋" w:cs="仿宋" w:hint="eastAsia"/>
          <w:sz w:val="24"/>
          <w:u w:val="single"/>
        </w:rPr>
        <w:t>屏电视</w:t>
      </w:r>
      <w:proofErr w:type="gramEnd"/>
      <w:r w:rsidR="007222E0">
        <w:rPr>
          <w:rFonts w:ascii="仿宋_GB2312" w:eastAsia="仿宋_GB2312" w:hAnsi="仿宋" w:cs="仿宋" w:hint="eastAsia"/>
          <w:sz w:val="24"/>
          <w:u w:val="single"/>
        </w:rPr>
        <w:t>墙更新项目（重招）</w:t>
      </w:r>
      <w:r>
        <w:rPr>
          <w:rFonts w:ascii="仿宋_GB2312" w:eastAsia="仿宋_GB2312" w:hAnsi="仿宋" w:cs="仿宋" w:hint="eastAsia"/>
          <w:sz w:val="24"/>
          <w:u w:val="single"/>
        </w:rPr>
        <w:t>（招标编号:</w:t>
      </w:r>
      <w:r w:rsidR="002C338C">
        <w:rPr>
          <w:rFonts w:ascii="仿宋_GB2312" w:eastAsia="仿宋_GB2312" w:hAnsi="仿宋" w:cs="仿宋" w:hint="eastAsia"/>
          <w:sz w:val="24"/>
          <w:u w:val="single"/>
        </w:rPr>
        <w:t>ZJDT-W-</w:t>
      </w:r>
      <w:r w:rsidR="008F7FFD">
        <w:rPr>
          <w:rFonts w:ascii="仿宋_GB2312" w:eastAsia="仿宋_GB2312" w:hAnsi="仿宋" w:cs="仿宋" w:hint="eastAsia"/>
          <w:sz w:val="24"/>
          <w:u w:val="single"/>
        </w:rPr>
        <w:t>24039</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912CCC" w:rsidRDefault="000622A9">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912CCC" w:rsidRDefault="00912CCC">
      <w:pPr>
        <w:snapToGrid w:val="0"/>
        <w:spacing w:line="600" w:lineRule="exact"/>
        <w:jc w:val="left"/>
        <w:rPr>
          <w:rFonts w:ascii="仿宋_GB2312" w:eastAsia="仿宋_GB2312" w:hAnsi="仿宋" w:cs="仿宋"/>
          <w:sz w:val="24"/>
        </w:rPr>
      </w:pPr>
    </w:p>
    <w:p w:rsidR="00912CCC" w:rsidRDefault="000622A9">
      <w:pPr>
        <w:spacing w:line="360" w:lineRule="exact"/>
        <w:rPr>
          <w:rFonts w:ascii="仿宋_GB2312" w:eastAsia="仿宋_GB2312" w:hAnsi="仿宋" w:cs="仿宋"/>
          <w:sz w:val="24"/>
        </w:rPr>
      </w:pPr>
      <w:r>
        <w:rPr>
          <w:rFonts w:ascii="仿宋_GB2312" w:eastAsia="仿宋_GB2312" w:hAnsi="仿宋" w:cs="仿宋" w:hint="eastAsia"/>
          <w:sz w:val="24"/>
        </w:rPr>
        <w:t>授权代表姓名：              性别：               年龄：</w:t>
      </w:r>
    </w:p>
    <w:p w:rsidR="00912CCC" w:rsidRDefault="00912CCC">
      <w:pPr>
        <w:spacing w:line="360" w:lineRule="exact"/>
        <w:rPr>
          <w:rFonts w:ascii="仿宋_GB2312" w:eastAsia="仿宋_GB2312" w:hAnsi="仿宋" w:cs="仿宋"/>
          <w:sz w:val="24"/>
        </w:rPr>
      </w:pPr>
    </w:p>
    <w:p w:rsidR="00912CCC" w:rsidRDefault="000622A9">
      <w:pPr>
        <w:spacing w:line="360" w:lineRule="exact"/>
        <w:rPr>
          <w:rFonts w:ascii="仿宋_GB2312" w:eastAsia="仿宋_GB2312" w:hAnsi="仿宋" w:cs="仿宋"/>
          <w:sz w:val="24"/>
        </w:rPr>
      </w:pPr>
      <w:r>
        <w:rPr>
          <w:rFonts w:ascii="仿宋_GB2312" w:eastAsia="仿宋_GB2312" w:hAnsi="仿宋" w:cs="仿宋" w:hint="eastAsia"/>
          <w:sz w:val="24"/>
        </w:rPr>
        <w:t>单位：                      部门：               职务：</w:t>
      </w:r>
    </w:p>
    <w:p w:rsidR="00912CCC" w:rsidRDefault="00912CCC">
      <w:pPr>
        <w:spacing w:line="360" w:lineRule="exact"/>
        <w:rPr>
          <w:rFonts w:ascii="仿宋_GB2312" w:eastAsia="仿宋_GB2312" w:hAnsi="仿宋" w:cs="仿宋"/>
          <w:sz w:val="24"/>
        </w:rPr>
      </w:pPr>
    </w:p>
    <w:p w:rsidR="00912CCC" w:rsidRDefault="000622A9">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                  联系电话：           传真：</w:t>
      </w:r>
    </w:p>
    <w:p w:rsidR="00912CCC" w:rsidRDefault="00912CCC">
      <w:pPr>
        <w:spacing w:line="360" w:lineRule="exact"/>
        <w:rPr>
          <w:rFonts w:ascii="仿宋_GB2312" w:eastAsia="仿宋_GB2312" w:hAnsi="仿宋" w:cs="仿宋"/>
          <w:sz w:val="24"/>
        </w:rPr>
      </w:pPr>
    </w:p>
    <w:p w:rsidR="00912CCC" w:rsidRDefault="00912CCC">
      <w:pPr>
        <w:spacing w:line="360" w:lineRule="exact"/>
        <w:rPr>
          <w:rFonts w:ascii="仿宋_GB2312" w:eastAsia="仿宋_GB2312" w:hAnsi="仿宋" w:cs="仿宋"/>
          <w:sz w:val="24"/>
        </w:rPr>
      </w:pPr>
    </w:p>
    <w:p w:rsidR="00912CCC" w:rsidRDefault="000622A9">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912CCC" w:rsidRDefault="00912CCC">
      <w:pPr>
        <w:spacing w:line="360" w:lineRule="exact"/>
        <w:rPr>
          <w:rFonts w:ascii="仿宋_GB2312" w:eastAsia="仿宋_GB2312" w:hAnsi="仿宋" w:cs="仿宋"/>
          <w:sz w:val="24"/>
        </w:rPr>
      </w:pPr>
    </w:p>
    <w:p w:rsidR="00912CCC" w:rsidRDefault="00912CCC">
      <w:pPr>
        <w:spacing w:line="360" w:lineRule="exact"/>
        <w:rPr>
          <w:rFonts w:ascii="仿宋_GB2312" w:eastAsia="仿宋_GB2312" w:hAnsi="仿宋" w:cs="仿宋"/>
          <w:sz w:val="24"/>
        </w:rPr>
      </w:pPr>
    </w:p>
    <w:p w:rsidR="00912CCC" w:rsidRDefault="000622A9">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912CCC" w:rsidRDefault="00912CCC">
      <w:pPr>
        <w:spacing w:line="360" w:lineRule="exact"/>
        <w:rPr>
          <w:rFonts w:ascii="仿宋_GB2312" w:eastAsia="仿宋_GB2312" w:hAnsi="仿宋" w:cs="仿宋"/>
          <w:sz w:val="24"/>
        </w:rPr>
      </w:pPr>
    </w:p>
    <w:p w:rsidR="00912CCC" w:rsidRDefault="00912CCC">
      <w:pPr>
        <w:spacing w:line="360" w:lineRule="exact"/>
        <w:rPr>
          <w:rFonts w:ascii="仿宋_GB2312" w:eastAsia="仿宋_GB2312" w:hAnsi="仿宋" w:cs="仿宋"/>
          <w:sz w:val="24"/>
        </w:rPr>
      </w:pPr>
    </w:p>
    <w:p w:rsidR="00912CCC" w:rsidRDefault="000622A9">
      <w:pPr>
        <w:ind w:firstLineChars="2200" w:firstLine="5280"/>
        <w:jc w:val="left"/>
        <w:rPr>
          <w:rFonts w:ascii="仿宋_GB2312" w:eastAsia="仿宋_GB2312" w:hAnsi="仿宋" w:cs="仿宋"/>
          <w:sz w:val="24"/>
        </w:rPr>
      </w:pPr>
      <w:r>
        <w:rPr>
          <w:rFonts w:ascii="仿宋_GB2312" w:eastAsia="仿宋_GB2312" w:hAnsi="仿宋" w:cs="仿宋" w:hint="eastAsia"/>
          <w:sz w:val="24"/>
        </w:rPr>
        <w:t>日期：    年   月   日</w:t>
      </w:r>
    </w:p>
    <w:p w:rsidR="00912CCC" w:rsidRDefault="00912CCC">
      <w:pPr>
        <w:spacing w:line="800" w:lineRule="exact"/>
        <w:rPr>
          <w:rFonts w:ascii="仿宋_GB2312" w:eastAsia="仿宋_GB2312" w:hAnsi="仿宋" w:cs="仿宋"/>
          <w:b/>
          <w:sz w:val="24"/>
        </w:rPr>
      </w:pPr>
    </w:p>
    <w:p w:rsidR="00912CCC" w:rsidRDefault="000622A9">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 xml:space="preserve">法定代表人授权委托书（格式） </w:t>
      </w:r>
      <w:r>
        <w:rPr>
          <w:rFonts w:ascii="仿宋_GB2312" w:eastAsia="仿宋_GB2312" w:hAnsi="仿宋" w:cs="仿宋" w:hint="eastAsia"/>
          <w:b/>
          <w:kern w:val="0"/>
          <w:sz w:val="32"/>
          <w:szCs w:val="32"/>
          <w:lang w:val="zh-CN"/>
        </w:rPr>
        <w:t>（适用于联合体投标）</w:t>
      </w:r>
    </w:p>
    <w:p w:rsidR="00912CCC" w:rsidRDefault="00912CCC">
      <w:pPr>
        <w:jc w:val="center"/>
        <w:rPr>
          <w:rFonts w:ascii="仿宋_GB2312" w:eastAsia="仿宋_GB2312" w:hAnsi="仿宋" w:cs="仿宋"/>
          <w:b/>
          <w:sz w:val="24"/>
        </w:rPr>
      </w:pPr>
    </w:p>
    <w:p w:rsidR="00912CCC" w:rsidRDefault="000622A9">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912CCC" w:rsidRDefault="000622A9">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                       ）</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sidR="002C338C">
        <w:rPr>
          <w:rFonts w:ascii="仿宋_GB2312" w:eastAsia="仿宋_GB2312" w:hAnsi="仿宋" w:cs="仿宋" w:hint="eastAsia"/>
          <w:sz w:val="24"/>
          <w:u w:val="single"/>
        </w:rPr>
        <w:t>绍兴市文化市场行政执法队</w:t>
      </w:r>
      <w:r>
        <w:rPr>
          <w:rFonts w:ascii="仿宋_GB2312" w:eastAsia="仿宋_GB2312" w:hAnsi="仿宋" w:cs="仿宋" w:hint="eastAsia"/>
          <w:sz w:val="24"/>
          <w:u w:val="single"/>
        </w:rPr>
        <w:t>、</w:t>
      </w:r>
      <w:r w:rsidR="00FF0C28">
        <w:rPr>
          <w:rFonts w:ascii="仿宋_GB2312" w:eastAsia="仿宋_GB2312" w:hAnsi="仿宋" w:cs="仿宋" w:hint="eastAsia"/>
          <w:sz w:val="24"/>
          <w:u w:val="single"/>
        </w:rPr>
        <w:t>浙江</w:t>
      </w:r>
      <w:proofErr w:type="gramStart"/>
      <w:r w:rsidR="00FF0C28">
        <w:rPr>
          <w:rFonts w:ascii="仿宋_GB2312" w:eastAsia="仿宋_GB2312" w:hAnsi="仿宋" w:cs="仿宋" w:hint="eastAsia"/>
          <w:sz w:val="24"/>
          <w:u w:val="single"/>
        </w:rPr>
        <w:t>东腾利</w:t>
      </w:r>
      <w:proofErr w:type="gramEnd"/>
      <w:r w:rsidR="00FF0C28">
        <w:rPr>
          <w:rFonts w:ascii="仿宋_GB2312" w:eastAsia="仿宋_GB2312" w:hAnsi="仿宋" w:cs="仿宋" w:hint="eastAsia"/>
          <w:sz w:val="24"/>
          <w:u w:val="single"/>
        </w:rPr>
        <w:t>成招标代理有限公司</w:t>
      </w:r>
      <w:r>
        <w:rPr>
          <w:rFonts w:ascii="仿宋_GB2312" w:eastAsia="仿宋_GB2312" w:hAnsi="仿宋" w:cs="仿宋" w:hint="eastAsia"/>
          <w:sz w:val="24"/>
        </w:rPr>
        <w:t>组织的</w:t>
      </w:r>
      <w:r w:rsidR="007222E0">
        <w:rPr>
          <w:rFonts w:ascii="仿宋_GB2312" w:eastAsia="仿宋_GB2312" w:hAnsi="仿宋" w:cs="仿宋" w:hint="eastAsia"/>
          <w:sz w:val="24"/>
          <w:u w:val="single"/>
        </w:rPr>
        <w:t>广播电视安全播出监测拼接</w:t>
      </w:r>
      <w:proofErr w:type="gramStart"/>
      <w:r w:rsidR="007222E0">
        <w:rPr>
          <w:rFonts w:ascii="仿宋_GB2312" w:eastAsia="仿宋_GB2312" w:hAnsi="仿宋" w:cs="仿宋" w:hint="eastAsia"/>
          <w:sz w:val="24"/>
          <w:u w:val="single"/>
        </w:rPr>
        <w:t>屏电视</w:t>
      </w:r>
      <w:proofErr w:type="gramEnd"/>
      <w:r w:rsidR="007222E0">
        <w:rPr>
          <w:rFonts w:ascii="仿宋_GB2312" w:eastAsia="仿宋_GB2312" w:hAnsi="仿宋" w:cs="仿宋" w:hint="eastAsia"/>
          <w:sz w:val="24"/>
          <w:u w:val="single"/>
        </w:rPr>
        <w:t>墙更新项目（重招）</w:t>
      </w:r>
      <w:r>
        <w:rPr>
          <w:rFonts w:ascii="仿宋_GB2312" w:eastAsia="仿宋_GB2312" w:hAnsi="仿宋" w:cs="仿宋" w:hint="eastAsia"/>
          <w:sz w:val="24"/>
          <w:u w:val="single"/>
        </w:rPr>
        <w:t>（招标编号:</w:t>
      </w:r>
      <w:r w:rsidR="002C338C">
        <w:rPr>
          <w:rFonts w:ascii="仿宋_GB2312" w:eastAsia="仿宋_GB2312" w:hAnsi="仿宋" w:cs="仿宋" w:hint="eastAsia"/>
          <w:sz w:val="24"/>
          <w:u w:val="single"/>
        </w:rPr>
        <w:t>ZJDT-W-</w:t>
      </w:r>
      <w:r w:rsidR="008F7FFD">
        <w:rPr>
          <w:rFonts w:ascii="仿宋_GB2312" w:eastAsia="仿宋_GB2312" w:hAnsi="仿宋" w:cs="仿宋" w:hint="eastAsia"/>
          <w:sz w:val="24"/>
          <w:u w:val="single"/>
        </w:rPr>
        <w:t>24039</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912CCC" w:rsidRDefault="000622A9">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912CCC" w:rsidRDefault="00912CCC">
      <w:pPr>
        <w:snapToGrid w:val="0"/>
        <w:spacing w:line="600" w:lineRule="exact"/>
        <w:jc w:val="left"/>
        <w:rPr>
          <w:rFonts w:ascii="仿宋_GB2312" w:eastAsia="仿宋_GB2312" w:hAnsi="仿宋" w:cs="仿宋"/>
          <w:sz w:val="24"/>
        </w:rPr>
      </w:pPr>
    </w:p>
    <w:p w:rsidR="00912CCC" w:rsidRDefault="000622A9">
      <w:pPr>
        <w:spacing w:line="360" w:lineRule="exact"/>
        <w:rPr>
          <w:rFonts w:ascii="仿宋_GB2312" w:eastAsia="仿宋_GB2312" w:hAnsi="仿宋" w:cs="仿宋"/>
          <w:sz w:val="24"/>
        </w:rPr>
      </w:pPr>
      <w:r>
        <w:rPr>
          <w:rFonts w:ascii="仿宋_GB2312" w:eastAsia="仿宋_GB2312" w:hAnsi="仿宋" w:cs="仿宋" w:hint="eastAsia"/>
          <w:sz w:val="24"/>
        </w:rPr>
        <w:t>授权代表姓名：              性别：               年龄：</w:t>
      </w:r>
    </w:p>
    <w:p w:rsidR="00912CCC" w:rsidRDefault="00912CCC">
      <w:pPr>
        <w:spacing w:line="360" w:lineRule="exact"/>
        <w:rPr>
          <w:rFonts w:ascii="仿宋_GB2312" w:eastAsia="仿宋_GB2312" w:hAnsi="仿宋" w:cs="仿宋"/>
          <w:sz w:val="24"/>
        </w:rPr>
      </w:pPr>
    </w:p>
    <w:p w:rsidR="00912CCC" w:rsidRDefault="000622A9">
      <w:pPr>
        <w:spacing w:line="360" w:lineRule="exact"/>
        <w:rPr>
          <w:rFonts w:ascii="仿宋_GB2312" w:eastAsia="仿宋_GB2312" w:hAnsi="仿宋" w:cs="仿宋"/>
          <w:sz w:val="24"/>
        </w:rPr>
      </w:pPr>
      <w:r>
        <w:rPr>
          <w:rFonts w:ascii="仿宋_GB2312" w:eastAsia="仿宋_GB2312" w:hAnsi="仿宋" w:cs="仿宋" w:hint="eastAsia"/>
          <w:sz w:val="24"/>
        </w:rPr>
        <w:t>单位：                      部门：               职务：</w:t>
      </w:r>
    </w:p>
    <w:p w:rsidR="00912CCC" w:rsidRDefault="00912CCC">
      <w:pPr>
        <w:spacing w:line="360" w:lineRule="exact"/>
        <w:rPr>
          <w:rFonts w:ascii="仿宋_GB2312" w:eastAsia="仿宋_GB2312" w:hAnsi="仿宋" w:cs="仿宋"/>
          <w:sz w:val="24"/>
        </w:rPr>
      </w:pPr>
    </w:p>
    <w:p w:rsidR="00912CCC" w:rsidRDefault="000622A9">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                  联系电话：           传真：</w:t>
      </w:r>
    </w:p>
    <w:p w:rsidR="00912CCC" w:rsidRDefault="00912CCC">
      <w:pPr>
        <w:spacing w:line="360" w:lineRule="exact"/>
        <w:rPr>
          <w:rFonts w:ascii="仿宋_GB2312" w:eastAsia="仿宋_GB2312" w:hAnsi="仿宋" w:cs="仿宋"/>
          <w:sz w:val="24"/>
        </w:rPr>
      </w:pPr>
    </w:p>
    <w:p w:rsidR="00912CCC" w:rsidRDefault="00912CCC">
      <w:pPr>
        <w:spacing w:line="360" w:lineRule="exact"/>
        <w:rPr>
          <w:rFonts w:ascii="仿宋_GB2312" w:eastAsia="仿宋_GB2312" w:hAnsi="仿宋" w:cs="仿宋"/>
          <w:sz w:val="24"/>
        </w:rPr>
      </w:pPr>
    </w:p>
    <w:p w:rsidR="00912CCC" w:rsidRDefault="00912CCC">
      <w:pPr>
        <w:jc w:val="center"/>
        <w:rPr>
          <w:rFonts w:ascii="仿宋_GB2312" w:eastAsia="仿宋_GB2312" w:hAnsi="仿宋" w:cs="仿宋"/>
          <w:b/>
          <w:kern w:val="0"/>
          <w:sz w:val="32"/>
          <w:szCs w:val="32"/>
        </w:rPr>
      </w:pPr>
    </w:p>
    <w:p w:rsidR="00912CCC" w:rsidRDefault="00912CCC">
      <w:pPr>
        <w:rPr>
          <w:rFonts w:ascii="仿宋_GB2312" w:eastAsia="仿宋_GB2312" w:hAnsi="仿宋" w:cs="仿宋"/>
        </w:rPr>
      </w:pPr>
    </w:p>
    <w:p w:rsidR="00912CCC" w:rsidRDefault="000622A9">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912CCC" w:rsidRDefault="000622A9">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912CCC" w:rsidRDefault="000622A9">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912CCC" w:rsidRDefault="000622A9">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   年   月   日</w:t>
      </w:r>
    </w:p>
    <w:p w:rsidR="00912CCC" w:rsidRDefault="00912CCC">
      <w:pPr>
        <w:autoSpaceDE w:val="0"/>
        <w:autoSpaceDN w:val="0"/>
        <w:spacing w:line="360" w:lineRule="auto"/>
        <w:jc w:val="center"/>
        <w:rPr>
          <w:rFonts w:ascii="仿宋_GB2312" w:eastAsia="仿宋_GB2312" w:hAnsi="仿宋" w:cs="仿宋"/>
          <w:b/>
          <w:kern w:val="0"/>
          <w:sz w:val="32"/>
          <w:szCs w:val="32"/>
          <w:lang w:val="zh-CN"/>
        </w:rPr>
      </w:pPr>
    </w:p>
    <w:p w:rsidR="00912CCC" w:rsidRDefault="000622A9">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912CCC" w:rsidRDefault="000622A9">
      <w:pPr>
        <w:spacing w:line="800" w:lineRule="exact"/>
        <w:ind w:firstLineChars="200" w:firstLine="480"/>
        <w:rPr>
          <w:rFonts w:ascii="仿宋_GB2312" w:eastAsia="仿宋_GB2312" w:hAnsi="仿宋" w:cs="仿宋"/>
          <w:b/>
          <w:sz w:val="30"/>
          <w:szCs w:val="30"/>
        </w:rPr>
      </w:pPr>
      <w:r>
        <w:rPr>
          <w:rFonts w:ascii="仿宋_GB2312" w:eastAsia="仿宋_GB2312" w:hAnsi="宋体" w:hint="eastAsia"/>
          <w:sz w:val="24"/>
          <w:u w:val="wave"/>
        </w:rPr>
        <w:t>法定代表人的被授权委托人必须是投标单位职工。需在投标响应文件技术部分内提供由社保机构出具的该授权代表的</w:t>
      </w:r>
      <w:proofErr w:type="gramStart"/>
      <w:r>
        <w:rPr>
          <w:rFonts w:ascii="仿宋_GB2312" w:eastAsia="仿宋_GB2312" w:hAnsi="宋体" w:hint="eastAsia"/>
          <w:sz w:val="24"/>
          <w:u w:val="wave"/>
        </w:rPr>
        <w:t>社保证明</w:t>
      </w:r>
      <w:proofErr w:type="gramEnd"/>
      <w:r>
        <w:rPr>
          <w:rFonts w:ascii="仿宋_GB2312" w:eastAsia="仿宋_GB2312" w:hAnsi="宋体"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912CCC" w:rsidRDefault="000622A9">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912CCC" w:rsidRDefault="00912CCC">
      <w:pPr>
        <w:spacing w:line="800" w:lineRule="exact"/>
        <w:rPr>
          <w:rFonts w:ascii="仿宋_GB2312" w:eastAsia="仿宋_GB2312" w:hAnsi="仿宋" w:cs="仿宋"/>
          <w:b/>
          <w:sz w:val="24"/>
        </w:rPr>
      </w:pPr>
    </w:p>
    <w:p w:rsidR="00912CCC" w:rsidRDefault="00912CCC">
      <w:pPr>
        <w:spacing w:line="800" w:lineRule="exact"/>
        <w:rPr>
          <w:rFonts w:ascii="仿宋_GB2312" w:eastAsia="仿宋_GB2312" w:hAnsi="仿宋" w:cs="仿宋"/>
          <w:b/>
          <w:sz w:val="24"/>
        </w:rPr>
      </w:pPr>
    </w:p>
    <w:p w:rsidR="00912CCC" w:rsidRDefault="000622A9">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五、法定代表人身份证明书(格式)</w:t>
      </w:r>
    </w:p>
    <w:p w:rsidR="00912CCC" w:rsidRDefault="000622A9">
      <w:pPr>
        <w:spacing w:line="440" w:lineRule="exact"/>
        <w:rPr>
          <w:rFonts w:ascii="仿宋_GB2312" w:eastAsia="仿宋_GB2312" w:hAnsi="仿宋" w:cs="仿宋"/>
          <w:sz w:val="24"/>
        </w:rPr>
      </w:pPr>
      <w:r>
        <w:rPr>
          <w:rFonts w:ascii="仿宋_GB2312" w:eastAsia="仿宋_GB2312" w:hAnsi="仿宋" w:cs="仿宋" w:hint="eastAsia"/>
          <w:sz w:val="24"/>
        </w:rPr>
        <w:t>投 标 人：</w:t>
      </w:r>
      <w:r>
        <w:rPr>
          <w:rFonts w:ascii="仿宋_GB2312" w:eastAsia="仿宋_GB2312" w:hAnsi="仿宋" w:cs="仿宋" w:hint="eastAsia"/>
          <w:sz w:val="24"/>
          <w:u w:val="single"/>
        </w:rPr>
        <w:t xml:space="preserve">                          </w:t>
      </w:r>
    </w:p>
    <w:p w:rsidR="00912CCC" w:rsidRDefault="000622A9">
      <w:pPr>
        <w:spacing w:line="440" w:lineRule="exact"/>
        <w:rPr>
          <w:rFonts w:ascii="仿宋_GB2312" w:eastAsia="仿宋_GB2312" w:hAnsi="仿宋" w:cs="仿宋"/>
          <w:sz w:val="24"/>
        </w:rPr>
      </w:pPr>
      <w:r>
        <w:rPr>
          <w:rFonts w:ascii="仿宋_GB2312" w:eastAsia="仿宋_GB2312" w:hAnsi="仿宋" w:cs="仿宋" w:hint="eastAsia"/>
          <w:sz w:val="24"/>
        </w:rPr>
        <w:t>地    址：</w:t>
      </w:r>
      <w:r>
        <w:rPr>
          <w:rFonts w:ascii="仿宋_GB2312" w:eastAsia="仿宋_GB2312" w:hAnsi="仿宋" w:cs="仿宋" w:hint="eastAsia"/>
          <w:sz w:val="24"/>
          <w:u w:val="single"/>
        </w:rPr>
        <w:t xml:space="preserve">                          </w:t>
      </w:r>
    </w:p>
    <w:p w:rsidR="00912CCC" w:rsidRDefault="000622A9">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    名：</w:t>
      </w:r>
      <w:r>
        <w:rPr>
          <w:rFonts w:ascii="仿宋_GB2312" w:eastAsia="仿宋_GB2312" w:hAnsi="仿宋" w:cs="仿宋" w:hint="eastAsia"/>
          <w:sz w:val="24"/>
          <w:u w:val="single"/>
        </w:rPr>
        <w:t xml:space="preserve">                          </w:t>
      </w:r>
    </w:p>
    <w:p w:rsidR="00912CCC" w:rsidRDefault="000622A9">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912CCC" w:rsidRDefault="000622A9">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 xml:space="preserve">职   </w:t>
      </w:r>
      <w:proofErr w:type="gramStart"/>
      <w:r>
        <w:rPr>
          <w:rFonts w:ascii="仿宋_GB2312" w:eastAsia="仿宋_GB2312" w:hAnsi="仿宋" w:cs="仿宋" w:hint="eastAsia"/>
          <w:sz w:val="24"/>
        </w:rPr>
        <w:t>务</w:t>
      </w:r>
      <w:proofErr w:type="gramEnd"/>
      <w:r>
        <w:rPr>
          <w:rFonts w:ascii="仿宋_GB2312" w:eastAsia="仿宋_GB2312" w:hAnsi="仿宋" w:cs="仿宋" w:hint="eastAsia"/>
          <w:sz w:val="24"/>
        </w:rPr>
        <w:t>：</w:t>
      </w:r>
      <w:r>
        <w:rPr>
          <w:rFonts w:ascii="仿宋_GB2312" w:eastAsia="仿宋_GB2312" w:hAnsi="仿宋" w:cs="仿宋" w:hint="eastAsia"/>
          <w:sz w:val="24"/>
          <w:u w:val="single"/>
        </w:rPr>
        <w:t xml:space="preserve">                           </w:t>
      </w:r>
    </w:p>
    <w:p w:rsidR="00912CCC" w:rsidRDefault="000622A9">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（填写投标人名称）</w:t>
      </w:r>
      <w:r>
        <w:rPr>
          <w:rFonts w:ascii="仿宋_GB2312" w:eastAsia="仿宋_GB2312" w:hAnsi="仿宋" w:cs="仿宋" w:hint="eastAsia"/>
          <w:sz w:val="24"/>
        </w:rPr>
        <w:t>的法定代表人。</w:t>
      </w:r>
    </w:p>
    <w:p w:rsidR="00912CCC" w:rsidRDefault="000622A9">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912CCC" w:rsidRDefault="00912CCC">
      <w:pPr>
        <w:spacing w:line="440" w:lineRule="exact"/>
        <w:rPr>
          <w:rFonts w:ascii="仿宋_GB2312" w:eastAsia="仿宋_GB2312" w:hAnsi="仿宋" w:cs="仿宋"/>
          <w:sz w:val="24"/>
        </w:rPr>
      </w:pPr>
    </w:p>
    <w:p w:rsidR="00912CCC" w:rsidRDefault="000622A9">
      <w:pPr>
        <w:spacing w:line="440" w:lineRule="exact"/>
        <w:rPr>
          <w:rFonts w:ascii="仿宋_GB2312" w:eastAsia="仿宋_GB2312" w:hAnsi="仿宋" w:cs="仿宋"/>
          <w:sz w:val="24"/>
        </w:rPr>
      </w:pPr>
      <w:r>
        <w:rPr>
          <w:rFonts w:ascii="仿宋_GB2312" w:eastAsia="仿宋_GB2312" w:hAnsi="仿宋" w:cs="仿宋" w:hint="eastAsia"/>
          <w:sz w:val="24"/>
        </w:rPr>
        <w:t>投标人名称：                             （电子签章）</w:t>
      </w:r>
    </w:p>
    <w:p w:rsidR="00912CCC" w:rsidRDefault="00912CCC">
      <w:pPr>
        <w:spacing w:line="440" w:lineRule="exact"/>
        <w:ind w:right="480"/>
        <w:rPr>
          <w:rFonts w:ascii="仿宋_GB2312" w:eastAsia="仿宋_GB2312" w:hAnsi="仿宋" w:cs="仿宋"/>
          <w:sz w:val="24"/>
        </w:rPr>
      </w:pPr>
    </w:p>
    <w:p w:rsidR="00912CCC" w:rsidRDefault="000622A9">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   月   日</w:t>
      </w:r>
    </w:p>
    <w:p w:rsidR="00912CCC" w:rsidRDefault="00912CCC">
      <w:pPr>
        <w:jc w:val="center"/>
        <w:rPr>
          <w:rFonts w:ascii="仿宋_GB2312" w:eastAsia="仿宋_GB2312" w:hAnsi="仿宋" w:cs="仿宋"/>
          <w:b/>
          <w:kern w:val="0"/>
          <w:sz w:val="32"/>
          <w:szCs w:val="32"/>
        </w:rPr>
      </w:pPr>
    </w:p>
    <w:p w:rsidR="00912CCC" w:rsidRDefault="00912CCC">
      <w:pPr>
        <w:jc w:val="center"/>
        <w:rPr>
          <w:rFonts w:ascii="仿宋_GB2312" w:eastAsia="仿宋_GB2312" w:hAnsi="仿宋" w:cs="仿宋"/>
          <w:b/>
          <w:kern w:val="0"/>
          <w:sz w:val="32"/>
          <w:szCs w:val="32"/>
        </w:rPr>
      </w:pPr>
    </w:p>
    <w:p w:rsidR="00912CCC" w:rsidRDefault="00912CCC">
      <w:pPr>
        <w:rPr>
          <w:rFonts w:ascii="仿宋_GB2312" w:eastAsia="仿宋_GB2312"/>
        </w:rPr>
      </w:pPr>
    </w:p>
    <w:p w:rsidR="00912CCC" w:rsidRDefault="00912CCC">
      <w:pPr>
        <w:jc w:val="center"/>
        <w:rPr>
          <w:rFonts w:ascii="仿宋_GB2312" w:eastAsia="仿宋_GB2312" w:hAnsi="仿宋" w:cs="仿宋"/>
          <w:b/>
          <w:kern w:val="0"/>
          <w:sz w:val="32"/>
          <w:szCs w:val="32"/>
        </w:rPr>
      </w:pPr>
    </w:p>
    <w:p w:rsidR="00912CCC" w:rsidRDefault="000622A9">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tbl>
      <w:tblPr>
        <w:tblStyle w:val="afb"/>
        <w:tblW w:w="9379" w:type="dxa"/>
        <w:tblLayout w:type="fixed"/>
        <w:tblLook w:val="04A0" w:firstRow="1" w:lastRow="0" w:firstColumn="1" w:lastColumn="0" w:noHBand="0" w:noVBand="1"/>
      </w:tblPr>
      <w:tblGrid>
        <w:gridCol w:w="950"/>
        <w:gridCol w:w="3650"/>
        <w:gridCol w:w="3514"/>
        <w:gridCol w:w="1265"/>
      </w:tblGrid>
      <w:tr w:rsidR="00912CCC">
        <w:trPr>
          <w:trHeight w:val="360"/>
        </w:trPr>
        <w:tc>
          <w:tcPr>
            <w:tcW w:w="950" w:type="dxa"/>
            <w:vAlign w:val="center"/>
          </w:tcPr>
          <w:p w:rsidR="00912CCC" w:rsidRDefault="000622A9">
            <w:pPr>
              <w:jc w:val="center"/>
              <w:rPr>
                <w:rFonts w:ascii="仿宋_GB2312" w:eastAsia="仿宋_GB2312"/>
                <w:b/>
              </w:rPr>
            </w:pPr>
            <w:r>
              <w:rPr>
                <w:rFonts w:ascii="仿宋_GB2312" w:eastAsia="仿宋_GB2312" w:hint="eastAsia"/>
                <w:b/>
              </w:rPr>
              <w:t>序号</w:t>
            </w:r>
          </w:p>
        </w:tc>
        <w:tc>
          <w:tcPr>
            <w:tcW w:w="3650" w:type="dxa"/>
            <w:vAlign w:val="center"/>
          </w:tcPr>
          <w:p w:rsidR="00912CCC" w:rsidRDefault="000622A9">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912CCC" w:rsidRDefault="000622A9">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912CCC" w:rsidRDefault="000622A9">
            <w:pPr>
              <w:jc w:val="center"/>
              <w:rPr>
                <w:rFonts w:ascii="仿宋_GB2312" w:eastAsia="仿宋_GB2312"/>
                <w:b/>
              </w:rPr>
            </w:pPr>
            <w:r>
              <w:rPr>
                <w:rFonts w:ascii="仿宋_GB2312" w:eastAsia="仿宋_GB2312" w:hint="eastAsia"/>
                <w:b/>
              </w:rPr>
              <w:t>偏离说明</w:t>
            </w:r>
          </w:p>
        </w:tc>
      </w:tr>
      <w:tr w:rsidR="00912CCC">
        <w:trPr>
          <w:trHeight w:val="360"/>
        </w:trPr>
        <w:tc>
          <w:tcPr>
            <w:tcW w:w="950" w:type="dxa"/>
            <w:vAlign w:val="center"/>
          </w:tcPr>
          <w:p w:rsidR="00912CCC" w:rsidRDefault="000622A9">
            <w:pPr>
              <w:jc w:val="center"/>
              <w:rPr>
                <w:rFonts w:ascii="仿宋_GB2312" w:eastAsia="仿宋_GB2312"/>
                <w:b/>
              </w:rPr>
            </w:pPr>
            <w:r>
              <w:rPr>
                <w:rFonts w:ascii="仿宋_GB2312" w:eastAsia="仿宋_GB2312" w:hint="eastAsia"/>
                <w:b/>
              </w:rPr>
              <w:t>1</w:t>
            </w:r>
          </w:p>
        </w:tc>
        <w:tc>
          <w:tcPr>
            <w:tcW w:w="3650" w:type="dxa"/>
            <w:vAlign w:val="center"/>
          </w:tcPr>
          <w:p w:rsidR="00912CCC" w:rsidRDefault="00912CCC">
            <w:pPr>
              <w:jc w:val="center"/>
              <w:rPr>
                <w:rFonts w:ascii="仿宋_GB2312" w:eastAsia="仿宋_GB2312"/>
                <w:b/>
              </w:rPr>
            </w:pPr>
          </w:p>
        </w:tc>
        <w:tc>
          <w:tcPr>
            <w:tcW w:w="3514" w:type="dxa"/>
            <w:vAlign w:val="center"/>
          </w:tcPr>
          <w:p w:rsidR="00912CCC" w:rsidRDefault="00912CCC">
            <w:pPr>
              <w:jc w:val="center"/>
              <w:rPr>
                <w:rFonts w:ascii="仿宋_GB2312" w:eastAsia="仿宋_GB2312"/>
                <w:b/>
              </w:rPr>
            </w:pPr>
          </w:p>
        </w:tc>
        <w:tc>
          <w:tcPr>
            <w:tcW w:w="1265" w:type="dxa"/>
            <w:vAlign w:val="center"/>
          </w:tcPr>
          <w:p w:rsidR="00912CCC" w:rsidRDefault="00912CCC">
            <w:pPr>
              <w:jc w:val="center"/>
              <w:rPr>
                <w:rFonts w:ascii="仿宋_GB2312" w:eastAsia="仿宋_GB2312"/>
                <w:b/>
              </w:rPr>
            </w:pPr>
          </w:p>
        </w:tc>
      </w:tr>
      <w:tr w:rsidR="00912CCC">
        <w:trPr>
          <w:trHeight w:val="360"/>
        </w:trPr>
        <w:tc>
          <w:tcPr>
            <w:tcW w:w="950" w:type="dxa"/>
            <w:vAlign w:val="center"/>
          </w:tcPr>
          <w:p w:rsidR="00912CCC" w:rsidRDefault="000622A9">
            <w:pPr>
              <w:jc w:val="center"/>
              <w:rPr>
                <w:rFonts w:ascii="仿宋_GB2312" w:eastAsia="仿宋_GB2312"/>
                <w:b/>
              </w:rPr>
            </w:pPr>
            <w:r>
              <w:rPr>
                <w:rFonts w:ascii="仿宋_GB2312" w:eastAsia="仿宋_GB2312" w:hint="eastAsia"/>
                <w:b/>
              </w:rPr>
              <w:t>2</w:t>
            </w:r>
          </w:p>
        </w:tc>
        <w:tc>
          <w:tcPr>
            <w:tcW w:w="3650" w:type="dxa"/>
            <w:vAlign w:val="center"/>
          </w:tcPr>
          <w:p w:rsidR="00912CCC" w:rsidRDefault="00912CCC">
            <w:pPr>
              <w:jc w:val="center"/>
              <w:rPr>
                <w:rFonts w:ascii="仿宋_GB2312" w:eastAsia="仿宋_GB2312"/>
                <w:b/>
              </w:rPr>
            </w:pPr>
          </w:p>
        </w:tc>
        <w:tc>
          <w:tcPr>
            <w:tcW w:w="3514" w:type="dxa"/>
            <w:vAlign w:val="center"/>
          </w:tcPr>
          <w:p w:rsidR="00912CCC" w:rsidRDefault="00912CCC">
            <w:pPr>
              <w:jc w:val="center"/>
              <w:rPr>
                <w:rFonts w:ascii="仿宋_GB2312" w:eastAsia="仿宋_GB2312"/>
                <w:b/>
              </w:rPr>
            </w:pPr>
          </w:p>
        </w:tc>
        <w:tc>
          <w:tcPr>
            <w:tcW w:w="1265" w:type="dxa"/>
            <w:vAlign w:val="center"/>
          </w:tcPr>
          <w:p w:rsidR="00912CCC" w:rsidRDefault="00912CCC">
            <w:pPr>
              <w:jc w:val="center"/>
              <w:rPr>
                <w:rFonts w:ascii="仿宋_GB2312" w:eastAsia="仿宋_GB2312"/>
                <w:b/>
              </w:rPr>
            </w:pPr>
          </w:p>
        </w:tc>
      </w:tr>
      <w:tr w:rsidR="00912CCC">
        <w:trPr>
          <w:trHeight w:val="383"/>
        </w:trPr>
        <w:tc>
          <w:tcPr>
            <w:tcW w:w="950" w:type="dxa"/>
            <w:vAlign w:val="center"/>
          </w:tcPr>
          <w:p w:rsidR="00912CCC" w:rsidRDefault="000622A9">
            <w:pPr>
              <w:jc w:val="center"/>
              <w:rPr>
                <w:rFonts w:ascii="仿宋_GB2312" w:eastAsia="仿宋_GB2312"/>
                <w:b/>
              </w:rPr>
            </w:pPr>
            <w:r>
              <w:rPr>
                <w:rFonts w:ascii="仿宋_GB2312" w:eastAsia="仿宋_GB2312" w:hint="eastAsia"/>
                <w:b/>
              </w:rPr>
              <w:t>……</w:t>
            </w:r>
          </w:p>
        </w:tc>
        <w:tc>
          <w:tcPr>
            <w:tcW w:w="3650" w:type="dxa"/>
            <w:vAlign w:val="center"/>
          </w:tcPr>
          <w:p w:rsidR="00912CCC" w:rsidRDefault="00912CCC">
            <w:pPr>
              <w:jc w:val="center"/>
              <w:rPr>
                <w:rFonts w:ascii="仿宋_GB2312" w:eastAsia="仿宋_GB2312"/>
                <w:b/>
              </w:rPr>
            </w:pPr>
          </w:p>
        </w:tc>
        <w:tc>
          <w:tcPr>
            <w:tcW w:w="3514" w:type="dxa"/>
            <w:vAlign w:val="center"/>
          </w:tcPr>
          <w:p w:rsidR="00912CCC" w:rsidRDefault="00912CCC">
            <w:pPr>
              <w:jc w:val="center"/>
              <w:rPr>
                <w:rFonts w:ascii="仿宋_GB2312" w:eastAsia="仿宋_GB2312"/>
                <w:b/>
              </w:rPr>
            </w:pPr>
          </w:p>
        </w:tc>
        <w:tc>
          <w:tcPr>
            <w:tcW w:w="1265" w:type="dxa"/>
            <w:vAlign w:val="center"/>
          </w:tcPr>
          <w:p w:rsidR="00912CCC" w:rsidRDefault="00912CCC">
            <w:pPr>
              <w:jc w:val="center"/>
              <w:rPr>
                <w:rFonts w:ascii="仿宋_GB2312" w:eastAsia="仿宋_GB2312"/>
                <w:b/>
              </w:rPr>
            </w:pPr>
          </w:p>
        </w:tc>
      </w:tr>
    </w:tbl>
    <w:p w:rsidR="00912CCC" w:rsidRDefault="000622A9">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912CCC" w:rsidRDefault="00912CCC">
      <w:pPr>
        <w:jc w:val="center"/>
        <w:rPr>
          <w:rFonts w:ascii="仿宋_GB2312" w:eastAsia="仿宋_GB2312" w:hAnsi="仿宋" w:cs="仿宋"/>
          <w:b/>
          <w:kern w:val="0"/>
          <w:sz w:val="32"/>
          <w:szCs w:val="32"/>
        </w:rPr>
      </w:pPr>
    </w:p>
    <w:p w:rsidR="00912CCC" w:rsidRDefault="000622A9">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912CCC" w:rsidRDefault="00912CCC">
      <w:pPr>
        <w:ind w:firstLineChars="595" w:firstLine="1911"/>
        <w:rPr>
          <w:rFonts w:ascii="仿宋_GB2312" w:eastAsia="仿宋_GB2312" w:hAnsi="仿宋" w:cs="仿宋"/>
          <w:b/>
          <w:bCs/>
          <w:sz w:val="32"/>
          <w:szCs w:val="32"/>
        </w:rPr>
      </w:pPr>
    </w:p>
    <w:p w:rsidR="00912CCC" w:rsidRDefault="000622A9">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w:t>
      </w:r>
      <w:r w:rsidR="009122E0">
        <w:rPr>
          <w:rFonts w:ascii="仿宋_GB2312" w:eastAsia="仿宋_GB2312" w:hAnsi="仿宋" w:cs="仿宋" w:hint="eastAsia"/>
          <w:b/>
          <w:kern w:val="0"/>
          <w:sz w:val="32"/>
          <w:szCs w:val="32"/>
          <w:lang w:val="zh-CN"/>
        </w:rPr>
        <w:t>投标人</w:t>
      </w:r>
      <w:r>
        <w:rPr>
          <w:rFonts w:ascii="仿宋_GB2312" w:eastAsia="仿宋_GB2312" w:hAnsi="仿宋" w:cs="仿宋" w:hint="eastAsia"/>
          <w:b/>
          <w:kern w:val="0"/>
          <w:sz w:val="32"/>
          <w:szCs w:val="32"/>
          <w:lang w:val="zh-CN"/>
        </w:rPr>
        <w:t>廉洁自律承诺书</w:t>
      </w:r>
    </w:p>
    <w:p w:rsidR="00912CCC" w:rsidRDefault="00912CCC">
      <w:pPr>
        <w:snapToGrid w:val="0"/>
        <w:spacing w:line="360" w:lineRule="auto"/>
        <w:rPr>
          <w:rFonts w:ascii="仿宋_GB2312" w:eastAsia="仿宋_GB2312" w:hAnsi="仿宋" w:cs="仿宋"/>
          <w:sz w:val="24"/>
        </w:rPr>
      </w:pPr>
    </w:p>
    <w:p w:rsidR="00912CCC" w:rsidRDefault="002C338C">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绍兴市文化市场行政执法队</w:t>
      </w:r>
      <w:r w:rsidR="000622A9">
        <w:rPr>
          <w:rFonts w:ascii="仿宋_GB2312" w:eastAsia="仿宋_GB2312" w:hAnsi="仿宋" w:cs="仿宋" w:hint="eastAsia"/>
          <w:sz w:val="24"/>
        </w:rPr>
        <w:t>、</w:t>
      </w:r>
      <w:r w:rsidR="00FF0C28">
        <w:rPr>
          <w:rFonts w:ascii="仿宋_GB2312" w:eastAsia="仿宋_GB2312" w:hAnsi="仿宋" w:cs="仿宋" w:hint="eastAsia"/>
          <w:sz w:val="24"/>
        </w:rPr>
        <w:t>浙江</w:t>
      </w:r>
      <w:proofErr w:type="gramStart"/>
      <w:r w:rsidR="00FF0C28">
        <w:rPr>
          <w:rFonts w:ascii="仿宋_GB2312" w:eastAsia="仿宋_GB2312" w:hAnsi="仿宋" w:cs="仿宋" w:hint="eastAsia"/>
          <w:sz w:val="24"/>
        </w:rPr>
        <w:t>东腾利</w:t>
      </w:r>
      <w:proofErr w:type="gramEnd"/>
      <w:r w:rsidR="00FF0C28">
        <w:rPr>
          <w:rFonts w:ascii="仿宋_GB2312" w:eastAsia="仿宋_GB2312" w:hAnsi="仿宋" w:cs="仿宋" w:hint="eastAsia"/>
          <w:sz w:val="24"/>
        </w:rPr>
        <w:t>成招标代理有限公司</w:t>
      </w:r>
      <w:r w:rsidR="000622A9">
        <w:rPr>
          <w:rFonts w:ascii="仿宋_GB2312" w:eastAsia="仿宋_GB2312" w:hAnsi="仿宋" w:cs="仿宋" w:hint="eastAsia"/>
          <w:kern w:val="0"/>
          <w:sz w:val="24"/>
          <w:lang w:val="zh-CN"/>
        </w:rPr>
        <w:t>：</w:t>
      </w:r>
    </w:p>
    <w:p w:rsidR="00912CCC" w:rsidRDefault="000622A9">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912CCC" w:rsidRDefault="000622A9">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一、不向项目有关人员及部门赠送礼金礼物、有价证券、回扣以及中介费、介绍费、咨询费等好处费； </w:t>
      </w:r>
    </w:p>
    <w:p w:rsidR="00912CCC" w:rsidRDefault="000622A9">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二、不为项目有关人员及部门报销应由你方单位或个人支付的费用； </w:t>
      </w:r>
    </w:p>
    <w:p w:rsidR="00912CCC" w:rsidRDefault="000622A9">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三、不向项目有关人员及部门提供有可能影响公正的宴请和健身娱乐等活动； </w:t>
      </w:r>
    </w:p>
    <w:p w:rsidR="00912CCC" w:rsidRDefault="000622A9">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912CCC" w:rsidRDefault="000622A9">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912CCC" w:rsidRDefault="000622A9">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912CCC" w:rsidRDefault="000622A9">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proofErr w:type="gramStart"/>
      <w:r>
        <w:rPr>
          <w:rFonts w:ascii="仿宋_GB2312" w:eastAsia="仿宋_GB2312" w:hAnsi="仿宋" w:cs="仿宋" w:hint="eastAsia"/>
          <w:kern w:val="0"/>
          <w:sz w:val="24"/>
          <w:lang w:val="zh-CN"/>
        </w:rPr>
        <w:t>《</w:t>
      </w:r>
      <w:proofErr w:type="gramEnd"/>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912CCC" w:rsidRDefault="000622A9">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proofErr w:type="gramStart"/>
      <w:r>
        <w:rPr>
          <w:rFonts w:ascii="仿宋_GB2312" w:eastAsia="仿宋_GB2312" w:hAnsi="仿宋" w:cs="仿宋" w:hint="eastAsia"/>
          <w:kern w:val="0"/>
          <w:sz w:val="24"/>
          <w:lang w:val="zh-CN"/>
        </w:rPr>
        <w:t>》</w:t>
      </w:r>
      <w:proofErr w:type="gramEnd"/>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 xml:space="preserve">等法律法规，诚实守信，合法经营，坚决抵制各种违法违纪行为。 </w:t>
      </w:r>
    </w:p>
    <w:p w:rsidR="00912CCC" w:rsidRDefault="000622A9">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912CCC" w:rsidRDefault="00912CCC">
      <w:pPr>
        <w:autoSpaceDE w:val="0"/>
        <w:autoSpaceDN w:val="0"/>
        <w:spacing w:line="360" w:lineRule="auto"/>
        <w:ind w:left="2"/>
        <w:jc w:val="left"/>
        <w:rPr>
          <w:rFonts w:ascii="仿宋_GB2312" w:eastAsia="仿宋_GB2312" w:hAnsi="仿宋" w:cs="仿宋"/>
          <w:kern w:val="0"/>
          <w:sz w:val="24"/>
          <w:lang w:val="zh-CN"/>
        </w:rPr>
      </w:pPr>
    </w:p>
    <w:p w:rsidR="00912CCC" w:rsidRDefault="00912CCC">
      <w:pPr>
        <w:autoSpaceDE w:val="0"/>
        <w:autoSpaceDN w:val="0"/>
        <w:spacing w:line="360" w:lineRule="auto"/>
        <w:ind w:left="2"/>
        <w:jc w:val="left"/>
        <w:rPr>
          <w:rFonts w:ascii="仿宋_GB2312" w:eastAsia="仿宋_GB2312" w:hAnsi="仿宋" w:cs="仿宋"/>
          <w:kern w:val="0"/>
          <w:sz w:val="24"/>
          <w:lang w:val="zh-CN"/>
        </w:rPr>
      </w:pPr>
    </w:p>
    <w:p w:rsidR="00912CCC" w:rsidRDefault="00912CCC">
      <w:pPr>
        <w:autoSpaceDE w:val="0"/>
        <w:autoSpaceDN w:val="0"/>
        <w:spacing w:line="360" w:lineRule="auto"/>
        <w:ind w:left="2"/>
        <w:jc w:val="left"/>
        <w:rPr>
          <w:rFonts w:ascii="仿宋_GB2312" w:eastAsia="仿宋_GB2312" w:hAnsi="仿宋" w:cs="仿宋"/>
          <w:kern w:val="0"/>
          <w:sz w:val="24"/>
          <w:lang w:val="zh-CN"/>
        </w:rPr>
      </w:pPr>
    </w:p>
    <w:p w:rsidR="00912CCC" w:rsidRDefault="000622A9">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 xml:space="preserve">）：                                                                                                                                                                                                               </w:t>
      </w:r>
    </w:p>
    <w:p w:rsidR="00912CCC" w:rsidRDefault="000622A9">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年   月   日</w:t>
      </w:r>
    </w:p>
    <w:p w:rsidR="00912CCC" w:rsidRDefault="00912CCC">
      <w:pPr>
        <w:spacing w:line="360" w:lineRule="auto"/>
        <w:jc w:val="center"/>
        <w:rPr>
          <w:rFonts w:ascii="仿宋_GB2312" w:eastAsia="仿宋_GB2312" w:hAnsi="仿宋" w:cs="仿宋"/>
          <w:b/>
          <w:bCs/>
          <w:sz w:val="24"/>
        </w:rPr>
      </w:pPr>
    </w:p>
    <w:p w:rsidR="00912CCC" w:rsidRDefault="000622A9">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912CCC" w:rsidRDefault="00912CCC">
      <w:pPr>
        <w:spacing w:line="360" w:lineRule="auto"/>
        <w:jc w:val="center"/>
        <w:rPr>
          <w:rFonts w:ascii="仿宋_GB2312" w:eastAsia="仿宋_GB2312" w:hAnsi="仿宋_GB2312" w:cs="仿宋_GB2312"/>
          <w:b/>
          <w:sz w:val="32"/>
          <w:szCs w:val="32"/>
        </w:rPr>
      </w:pPr>
    </w:p>
    <w:p w:rsidR="00912CCC" w:rsidRDefault="00912CCC">
      <w:pPr>
        <w:spacing w:line="360" w:lineRule="auto"/>
        <w:jc w:val="center"/>
        <w:rPr>
          <w:rFonts w:ascii="仿宋_GB2312" w:eastAsia="仿宋_GB2312" w:hAnsi="仿宋_GB2312" w:cs="仿宋_GB2312"/>
          <w:b/>
          <w:sz w:val="32"/>
          <w:szCs w:val="32"/>
        </w:rPr>
      </w:pPr>
    </w:p>
    <w:p w:rsidR="00912CCC" w:rsidRDefault="000622A9">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912CCC" w:rsidRDefault="000622A9">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912CCC">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912CCC">
        <w:trPr>
          <w:trHeight w:val="659"/>
        </w:trPr>
        <w:tc>
          <w:tcPr>
            <w:tcW w:w="18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r>
      <w:tr w:rsidR="00912CCC">
        <w:trPr>
          <w:trHeight w:val="697"/>
        </w:trPr>
        <w:tc>
          <w:tcPr>
            <w:tcW w:w="18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r>
      <w:tr w:rsidR="00912CCC">
        <w:trPr>
          <w:trHeight w:val="693"/>
        </w:trPr>
        <w:tc>
          <w:tcPr>
            <w:tcW w:w="18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r>
    </w:tbl>
    <w:p w:rsidR="00912CCC" w:rsidRDefault="000622A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w:t>
      </w:r>
      <w:r w:rsidR="009122E0">
        <w:rPr>
          <w:rFonts w:ascii="仿宋_GB2312" w:eastAsia="仿宋_GB2312" w:hAnsi="仿宋_GB2312" w:cs="仿宋_GB2312" w:hint="eastAsia"/>
          <w:b/>
          <w:sz w:val="24"/>
        </w:rPr>
        <w:t>投标人</w:t>
      </w:r>
      <w:r>
        <w:rPr>
          <w:rFonts w:ascii="仿宋_GB2312" w:eastAsia="仿宋_GB2312" w:hAnsi="仿宋_GB2312" w:cs="仿宋_GB2312" w:hint="eastAsia"/>
          <w:b/>
          <w:sz w:val="24"/>
        </w:rPr>
        <w:t>可按上述的格式自行编制，须随表提交相应的合同复印件和用户单位验收证明并注明页码。</w:t>
      </w:r>
    </w:p>
    <w:p w:rsidR="00912CCC" w:rsidRDefault="00912CCC">
      <w:pPr>
        <w:autoSpaceDE w:val="0"/>
        <w:autoSpaceDN w:val="0"/>
        <w:spacing w:line="360" w:lineRule="auto"/>
        <w:rPr>
          <w:rFonts w:ascii="仿宋_GB2312" w:eastAsia="仿宋_GB2312" w:hAnsi="仿宋_GB2312" w:cs="仿宋_GB2312"/>
          <w:b/>
          <w:sz w:val="24"/>
        </w:rPr>
      </w:pPr>
    </w:p>
    <w:p w:rsidR="00912CCC" w:rsidRDefault="00912CCC">
      <w:pPr>
        <w:autoSpaceDE w:val="0"/>
        <w:autoSpaceDN w:val="0"/>
        <w:spacing w:line="360" w:lineRule="auto"/>
        <w:rPr>
          <w:rFonts w:ascii="仿宋_GB2312" w:eastAsia="仿宋_GB2312" w:hAnsi="仿宋_GB2312" w:cs="仿宋_GB2312"/>
          <w:sz w:val="24"/>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pStyle w:val="43"/>
        <w:ind w:firstLine="0"/>
        <w:jc w:val="both"/>
        <w:rPr>
          <w:rFonts w:hAnsi="仿宋_GB2312" w:cs="仿宋_GB2312"/>
        </w:rPr>
      </w:pPr>
    </w:p>
    <w:p w:rsidR="00912CCC" w:rsidRDefault="000622A9">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12CCC" w:rsidRDefault="00912CCC">
      <w:pPr>
        <w:spacing w:line="360" w:lineRule="auto"/>
        <w:jc w:val="center"/>
        <w:rPr>
          <w:rFonts w:ascii="仿宋_GB2312" w:eastAsia="仿宋_GB2312" w:hAnsi="仿宋_GB2312" w:cs="仿宋_GB2312"/>
          <w:sz w:val="24"/>
        </w:rPr>
      </w:pPr>
    </w:p>
    <w:p w:rsidR="00912CCC" w:rsidRDefault="000622A9">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912CCC">
        <w:trPr>
          <w:trHeight w:val="773"/>
        </w:trPr>
        <w:tc>
          <w:tcPr>
            <w:tcW w:w="737" w:type="dxa"/>
            <w:vAlign w:val="center"/>
          </w:tcPr>
          <w:p w:rsidR="00912CCC" w:rsidRDefault="000622A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912CCC" w:rsidRDefault="000622A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912CCC" w:rsidRDefault="000622A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912CCC" w:rsidRDefault="000622A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912CCC" w:rsidRDefault="000622A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912CCC" w:rsidRDefault="000622A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912CCC">
        <w:trPr>
          <w:trHeight w:val="441"/>
        </w:trPr>
        <w:tc>
          <w:tcPr>
            <w:tcW w:w="737" w:type="dxa"/>
            <w:vAlign w:val="center"/>
          </w:tcPr>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160"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340" w:type="dxa"/>
            <w:vAlign w:val="center"/>
          </w:tcPr>
          <w:p w:rsidR="00912CCC" w:rsidRDefault="00912CCC">
            <w:pPr>
              <w:spacing w:line="360" w:lineRule="auto"/>
              <w:jc w:val="center"/>
              <w:rPr>
                <w:rFonts w:ascii="仿宋_GB2312" w:eastAsia="仿宋_GB2312" w:hAnsi="仿宋_GB2312" w:cs="仿宋_GB2312"/>
                <w:sz w:val="24"/>
              </w:rPr>
            </w:pPr>
          </w:p>
        </w:tc>
        <w:tc>
          <w:tcPr>
            <w:tcW w:w="1080" w:type="dxa"/>
            <w:vAlign w:val="center"/>
          </w:tcPr>
          <w:p w:rsidR="00912CCC" w:rsidRDefault="00912CCC">
            <w:pPr>
              <w:spacing w:line="360" w:lineRule="auto"/>
              <w:jc w:val="center"/>
              <w:rPr>
                <w:rFonts w:ascii="仿宋_GB2312" w:eastAsia="仿宋_GB2312" w:hAnsi="仿宋_GB2312" w:cs="仿宋_GB2312"/>
                <w:sz w:val="24"/>
              </w:rPr>
            </w:pPr>
          </w:p>
        </w:tc>
        <w:tc>
          <w:tcPr>
            <w:tcW w:w="1332" w:type="dxa"/>
            <w:vAlign w:val="center"/>
          </w:tcPr>
          <w:p w:rsidR="00912CCC" w:rsidRDefault="00912CCC">
            <w:pPr>
              <w:spacing w:line="360" w:lineRule="auto"/>
              <w:jc w:val="center"/>
              <w:rPr>
                <w:rFonts w:ascii="仿宋_GB2312" w:eastAsia="仿宋_GB2312" w:hAnsi="仿宋_GB2312" w:cs="仿宋_GB2312"/>
                <w:sz w:val="24"/>
              </w:rPr>
            </w:pPr>
          </w:p>
        </w:tc>
      </w:tr>
      <w:tr w:rsidR="00912CCC">
        <w:trPr>
          <w:trHeight w:val="453"/>
        </w:trPr>
        <w:tc>
          <w:tcPr>
            <w:tcW w:w="737" w:type="dxa"/>
            <w:vAlign w:val="center"/>
          </w:tcPr>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160"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340" w:type="dxa"/>
            <w:vAlign w:val="center"/>
          </w:tcPr>
          <w:p w:rsidR="00912CCC" w:rsidRDefault="00912CCC">
            <w:pPr>
              <w:spacing w:line="360" w:lineRule="auto"/>
              <w:jc w:val="center"/>
              <w:rPr>
                <w:rFonts w:ascii="仿宋_GB2312" w:eastAsia="仿宋_GB2312" w:hAnsi="仿宋_GB2312" w:cs="仿宋_GB2312"/>
                <w:sz w:val="24"/>
              </w:rPr>
            </w:pPr>
          </w:p>
        </w:tc>
        <w:tc>
          <w:tcPr>
            <w:tcW w:w="1080" w:type="dxa"/>
            <w:vAlign w:val="center"/>
          </w:tcPr>
          <w:p w:rsidR="00912CCC" w:rsidRDefault="00912CCC">
            <w:pPr>
              <w:spacing w:line="360" w:lineRule="auto"/>
              <w:jc w:val="center"/>
              <w:rPr>
                <w:rFonts w:ascii="仿宋_GB2312" w:eastAsia="仿宋_GB2312" w:hAnsi="仿宋_GB2312" w:cs="仿宋_GB2312"/>
                <w:sz w:val="24"/>
              </w:rPr>
            </w:pPr>
          </w:p>
        </w:tc>
        <w:tc>
          <w:tcPr>
            <w:tcW w:w="1332" w:type="dxa"/>
            <w:vAlign w:val="center"/>
          </w:tcPr>
          <w:p w:rsidR="00912CCC" w:rsidRDefault="00912CCC">
            <w:pPr>
              <w:spacing w:line="360" w:lineRule="auto"/>
              <w:jc w:val="center"/>
              <w:rPr>
                <w:rFonts w:ascii="仿宋_GB2312" w:eastAsia="仿宋_GB2312" w:hAnsi="仿宋_GB2312" w:cs="仿宋_GB2312"/>
                <w:sz w:val="24"/>
              </w:rPr>
            </w:pPr>
          </w:p>
        </w:tc>
      </w:tr>
      <w:tr w:rsidR="00912CCC">
        <w:trPr>
          <w:trHeight w:val="453"/>
        </w:trPr>
        <w:tc>
          <w:tcPr>
            <w:tcW w:w="737" w:type="dxa"/>
            <w:vAlign w:val="center"/>
          </w:tcPr>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160"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340" w:type="dxa"/>
            <w:vAlign w:val="center"/>
          </w:tcPr>
          <w:p w:rsidR="00912CCC" w:rsidRDefault="00912CCC">
            <w:pPr>
              <w:spacing w:line="360" w:lineRule="auto"/>
              <w:jc w:val="center"/>
              <w:rPr>
                <w:rFonts w:ascii="仿宋_GB2312" w:eastAsia="仿宋_GB2312" w:hAnsi="仿宋_GB2312" w:cs="仿宋_GB2312"/>
                <w:sz w:val="24"/>
              </w:rPr>
            </w:pPr>
          </w:p>
        </w:tc>
        <w:tc>
          <w:tcPr>
            <w:tcW w:w="1080" w:type="dxa"/>
            <w:vAlign w:val="center"/>
          </w:tcPr>
          <w:p w:rsidR="00912CCC" w:rsidRDefault="00912CCC">
            <w:pPr>
              <w:spacing w:line="360" w:lineRule="auto"/>
              <w:jc w:val="center"/>
              <w:rPr>
                <w:rFonts w:ascii="仿宋_GB2312" w:eastAsia="仿宋_GB2312" w:hAnsi="仿宋_GB2312" w:cs="仿宋_GB2312"/>
                <w:sz w:val="24"/>
              </w:rPr>
            </w:pPr>
          </w:p>
        </w:tc>
        <w:tc>
          <w:tcPr>
            <w:tcW w:w="1332" w:type="dxa"/>
            <w:vAlign w:val="center"/>
          </w:tcPr>
          <w:p w:rsidR="00912CCC" w:rsidRDefault="00912CCC">
            <w:pPr>
              <w:spacing w:line="360" w:lineRule="auto"/>
              <w:jc w:val="center"/>
              <w:rPr>
                <w:rFonts w:ascii="仿宋_GB2312" w:eastAsia="仿宋_GB2312" w:hAnsi="仿宋_GB2312" w:cs="仿宋_GB2312"/>
                <w:sz w:val="24"/>
              </w:rPr>
            </w:pPr>
          </w:p>
        </w:tc>
      </w:tr>
      <w:tr w:rsidR="00912CCC">
        <w:trPr>
          <w:trHeight w:val="453"/>
        </w:trPr>
        <w:tc>
          <w:tcPr>
            <w:tcW w:w="737" w:type="dxa"/>
            <w:vAlign w:val="center"/>
          </w:tcPr>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160"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340" w:type="dxa"/>
            <w:vAlign w:val="center"/>
          </w:tcPr>
          <w:p w:rsidR="00912CCC" w:rsidRDefault="00912CCC">
            <w:pPr>
              <w:spacing w:line="360" w:lineRule="auto"/>
              <w:jc w:val="center"/>
              <w:rPr>
                <w:rFonts w:ascii="仿宋_GB2312" w:eastAsia="仿宋_GB2312" w:hAnsi="仿宋_GB2312" w:cs="仿宋_GB2312"/>
                <w:sz w:val="24"/>
              </w:rPr>
            </w:pPr>
          </w:p>
        </w:tc>
        <w:tc>
          <w:tcPr>
            <w:tcW w:w="1080" w:type="dxa"/>
            <w:vAlign w:val="center"/>
          </w:tcPr>
          <w:p w:rsidR="00912CCC" w:rsidRDefault="00912CCC">
            <w:pPr>
              <w:spacing w:line="360" w:lineRule="auto"/>
              <w:jc w:val="center"/>
              <w:rPr>
                <w:rFonts w:ascii="仿宋_GB2312" w:eastAsia="仿宋_GB2312" w:hAnsi="仿宋_GB2312" w:cs="仿宋_GB2312"/>
                <w:sz w:val="24"/>
              </w:rPr>
            </w:pPr>
          </w:p>
        </w:tc>
        <w:tc>
          <w:tcPr>
            <w:tcW w:w="1332" w:type="dxa"/>
            <w:vAlign w:val="center"/>
          </w:tcPr>
          <w:p w:rsidR="00912CCC" w:rsidRDefault="00912CCC">
            <w:pPr>
              <w:spacing w:line="360" w:lineRule="auto"/>
              <w:jc w:val="center"/>
              <w:rPr>
                <w:rFonts w:ascii="仿宋_GB2312" w:eastAsia="仿宋_GB2312" w:hAnsi="仿宋_GB2312" w:cs="仿宋_GB2312"/>
                <w:sz w:val="24"/>
              </w:rPr>
            </w:pPr>
          </w:p>
        </w:tc>
      </w:tr>
      <w:tr w:rsidR="00912CCC">
        <w:trPr>
          <w:trHeight w:val="453"/>
        </w:trPr>
        <w:tc>
          <w:tcPr>
            <w:tcW w:w="737" w:type="dxa"/>
            <w:vAlign w:val="center"/>
          </w:tcPr>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160"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340" w:type="dxa"/>
            <w:vAlign w:val="center"/>
          </w:tcPr>
          <w:p w:rsidR="00912CCC" w:rsidRDefault="00912CCC">
            <w:pPr>
              <w:spacing w:line="360" w:lineRule="auto"/>
              <w:jc w:val="center"/>
              <w:rPr>
                <w:rFonts w:ascii="仿宋_GB2312" w:eastAsia="仿宋_GB2312" w:hAnsi="仿宋_GB2312" w:cs="仿宋_GB2312"/>
                <w:sz w:val="24"/>
              </w:rPr>
            </w:pPr>
          </w:p>
        </w:tc>
        <w:tc>
          <w:tcPr>
            <w:tcW w:w="1080" w:type="dxa"/>
            <w:vAlign w:val="center"/>
          </w:tcPr>
          <w:p w:rsidR="00912CCC" w:rsidRDefault="00912CCC">
            <w:pPr>
              <w:spacing w:line="360" w:lineRule="auto"/>
              <w:jc w:val="center"/>
              <w:rPr>
                <w:rFonts w:ascii="仿宋_GB2312" w:eastAsia="仿宋_GB2312" w:hAnsi="仿宋_GB2312" w:cs="仿宋_GB2312"/>
                <w:sz w:val="24"/>
              </w:rPr>
            </w:pPr>
          </w:p>
        </w:tc>
        <w:tc>
          <w:tcPr>
            <w:tcW w:w="1332" w:type="dxa"/>
            <w:vAlign w:val="center"/>
          </w:tcPr>
          <w:p w:rsidR="00912CCC" w:rsidRDefault="00912CCC">
            <w:pPr>
              <w:spacing w:line="360" w:lineRule="auto"/>
              <w:jc w:val="center"/>
              <w:rPr>
                <w:rFonts w:ascii="仿宋_GB2312" w:eastAsia="仿宋_GB2312" w:hAnsi="仿宋_GB2312" w:cs="仿宋_GB2312"/>
                <w:sz w:val="24"/>
              </w:rPr>
            </w:pPr>
          </w:p>
        </w:tc>
      </w:tr>
    </w:tbl>
    <w:p w:rsidR="00912CCC" w:rsidRDefault="000622A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912CCC" w:rsidRDefault="000622A9">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12CCC" w:rsidRDefault="000622A9">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912CCC" w:rsidRPr="00912CCC">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9pt;height:41.85pt" o:ole="">
            <v:imagedata r:id="rId12" o:title=""/>
          </v:shape>
          <o:OLEObject Type="Embed" ProgID="Package" ShapeID="_x0000_i1025" DrawAspect="Content" ObjectID="_1779880151" r:id="rId13"/>
        </w:object>
      </w:r>
      <w:r w:rsidR="00912CCC" w:rsidRPr="00912CCC">
        <w:rPr>
          <w:rFonts w:ascii="仿宋_GB2312" w:eastAsia="仿宋_GB2312" w:hAnsi="仿宋_GB2312" w:cs="仿宋_GB2312" w:hint="eastAsia"/>
          <w:b/>
          <w:kern w:val="0"/>
          <w:sz w:val="28"/>
          <w:szCs w:val="28"/>
        </w:rPr>
        <w:object w:dxaOrig="12705" w:dyaOrig="840">
          <v:shape id="_x0000_i1026" type="#_x0000_t75" style="width:441.2pt;height:41.85pt" o:ole="">
            <v:imagedata r:id="rId14" o:title=""/>
          </v:shape>
          <o:OLEObject Type="Embed" ProgID="Package" ShapeID="_x0000_i1026" DrawAspect="Content" ObjectID="_1779880152" r:id="rId15"/>
        </w:object>
      </w:r>
    </w:p>
    <w:p w:rsidR="00912CCC" w:rsidRDefault="00912CCC">
      <w:pPr>
        <w:autoSpaceDE w:val="0"/>
        <w:autoSpaceDN w:val="0"/>
        <w:spacing w:line="360" w:lineRule="auto"/>
        <w:ind w:firstLineChars="1900" w:firstLine="4560"/>
        <w:rPr>
          <w:rFonts w:ascii="仿宋_GB2312" w:eastAsia="仿宋_GB2312" w:hAnsi="仿宋_GB2312" w:cs="仿宋_GB2312"/>
          <w:kern w:val="0"/>
          <w:sz w:val="24"/>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0622A9">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912CCC" w:rsidRDefault="00912CCC">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12CCC" w:rsidRDefault="000622A9">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12CCC" w:rsidRDefault="00912CCC">
      <w:pPr>
        <w:pStyle w:val="Default"/>
        <w:rPr>
          <w:color w:val="auto"/>
        </w:rPr>
      </w:pPr>
    </w:p>
    <w:p w:rsidR="00912CCC" w:rsidRDefault="000622A9">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12CCC">
        <w:trPr>
          <w:trHeight w:val="616"/>
        </w:trPr>
        <w:tc>
          <w:tcPr>
            <w:tcW w:w="1188" w:type="dxa"/>
            <w:tcBorders>
              <w:tl2br w:val="single" w:sz="4" w:space="0" w:color="auto"/>
            </w:tcBorders>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w:t>
            </w:r>
          </w:p>
        </w:tc>
      </w:tr>
      <w:tr w:rsidR="00912CCC">
        <w:tc>
          <w:tcPr>
            <w:tcW w:w="1188" w:type="dxa"/>
            <w:vAlign w:val="center"/>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r>
      <w:tr w:rsidR="00912CCC">
        <w:tc>
          <w:tcPr>
            <w:tcW w:w="1188" w:type="dxa"/>
            <w:vAlign w:val="center"/>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r>
      <w:tr w:rsidR="00912CCC">
        <w:tc>
          <w:tcPr>
            <w:tcW w:w="1188" w:type="dxa"/>
            <w:vAlign w:val="center"/>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r>
    </w:tbl>
    <w:p w:rsidR="00912CCC" w:rsidRDefault="000622A9">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spacing w:line="360" w:lineRule="auto"/>
        <w:rPr>
          <w:rFonts w:ascii="仿宋_GB2312" w:eastAsia="仿宋_GB2312" w:hAnsi="仿宋_GB2312" w:cs="仿宋_GB2312"/>
          <w:kern w:val="0"/>
          <w:sz w:val="24"/>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0622A9">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12CCC" w:rsidRDefault="00912CCC">
      <w:pPr>
        <w:pStyle w:val="Default"/>
        <w:rPr>
          <w:color w:val="auto"/>
        </w:rPr>
      </w:pPr>
    </w:p>
    <w:p w:rsidR="00912CCC" w:rsidRDefault="000622A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912CCC">
        <w:trPr>
          <w:trHeight w:val="246"/>
        </w:trPr>
        <w:tc>
          <w:tcPr>
            <w:tcW w:w="828" w:type="dxa"/>
          </w:tcPr>
          <w:p w:rsidR="00912CCC" w:rsidRDefault="000622A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912CCC" w:rsidRDefault="000622A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912CCC" w:rsidRDefault="000622A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912CCC" w:rsidRDefault="000622A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912CCC" w:rsidRDefault="000622A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912CCC" w:rsidRDefault="000622A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912CCC">
        <w:tc>
          <w:tcPr>
            <w:tcW w:w="828"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2160"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620"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245"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2175"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260" w:type="dxa"/>
          </w:tcPr>
          <w:p w:rsidR="00912CCC" w:rsidRDefault="00912CCC">
            <w:pPr>
              <w:autoSpaceDE w:val="0"/>
              <w:autoSpaceDN w:val="0"/>
              <w:spacing w:line="360" w:lineRule="auto"/>
              <w:jc w:val="center"/>
              <w:rPr>
                <w:rFonts w:ascii="仿宋_GB2312" w:eastAsia="仿宋_GB2312" w:hAnsi="仿宋_GB2312" w:cs="仿宋_GB2312"/>
                <w:sz w:val="24"/>
              </w:rPr>
            </w:pPr>
          </w:p>
        </w:tc>
      </w:tr>
      <w:tr w:rsidR="00912CCC">
        <w:tc>
          <w:tcPr>
            <w:tcW w:w="828"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2160"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620"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245"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2175"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260" w:type="dxa"/>
          </w:tcPr>
          <w:p w:rsidR="00912CCC" w:rsidRDefault="00912CCC">
            <w:pPr>
              <w:autoSpaceDE w:val="0"/>
              <w:autoSpaceDN w:val="0"/>
              <w:spacing w:line="360" w:lineRule="auto"/>
              <w:jc w:val="center"/>
              <w:rPr>
                <w:rFonts w:ascii="仿宋_GB2312" w:eastAsia="仿宋_GB2312" w:hAnsi="仿宋_GB2312" w:cs="仿宋_GB2312"/>
                <w:sz w:val="24"/>
              </w:rPr>
            </w:pPr>
          </w:p>
        </w:tc>
      </w:tr>
      <w:tr w:rsidR="00912CCC">
        <w:tc>
          <w:tcPr>
            <w:tcW w:w="828"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2160"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620"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245"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2175"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260" w:type="dxa"/>
          </w:tcPr>
          <w:p w:rsidR="00912CCC" w:rsidRDefault="00912CCC">
            <w:pPr>
              <w:autoSpaceDE w:val="0"/>
              <w:autoSpaceDN w:val="0"/>
              <w:spacing w:line="360" w:lineRule="auto"/>
              <w:jc w:val="center"/>
              <w:rPr>
                <w:rFonts w:ascii="仿宋_GB2312" w:eastAsia="仿宋_GB2312" w:hAnsi="仿宋_GB2312" w:cs="仿宋_GB2312"/>
                <w:sz w:val="24"/>
              </w:rPr>
            </w:pPr>
          </w:p>
        </w:tc>
      </w:tr>
    </w:tbl>
    <w:p w:rsidR="00912CCC" w:rsidRDefault="000622A9">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912CCC" w:rsidRDefault="000622A9">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912CCC">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912CC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12CCC" w:rsidRDefault="00912CC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r>
      <w:tr w:rsidR="00912CC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12CCC" w:rsidRDefault="00912CC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r>
      <w:tr w:rsidR="00912CC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12CCC" w:rsidRDefault="00912CC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r>
    </w:tbl>
    <w:p w:rsidR="00912CCC" w:rsidRDefault="00912CCC">
      <w:pPr>
        <w:spacing w:line="360" w:lineRule="auto"/>
        <w:ind w:firstLineChars="200" w:firstLine="480"/>
        <w:rPr>
          <w:rFonts w:ascii="仿宋_GB2312" w:eastAsia="仿宋_GB2312" w:hAnsi="仿宋_GB2312" w:cs="仿宋_GB2312"/>
          <w:sz w:val="24"/>
          <w:szCs w:val="20"/>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spacing w:line="360" w:lineRule="auto"/>
        <w:rPr>
          <w:rFonts w:ascii="仿宋_GB2312" w:eastAsia="仿宋_GB2312" w:hAnsi="仿宋_GB2312" w:cs="仿宋_GB2312"/>
          <w:b/>
          <w:sz w:val="30"/>
          <w:szCs w:val="30"/>
        </w:rPr>
      </w:pPr>
    </w:p>
    <w:p w:rsidR="00912CCC" w:rsidRDefault="00912CCC">
      <w:pPr>
        <w:spacing w:line="360" w:lineRule="auto"/>
        <w:rPr>
          <w:rFonts w:ascii="仿宋_GB2312" w:eastAsia="仿宋_GB2312" w:hAnsi="仿宋_GB2312" w:cs="仿宋_GB2312"/>
          <w:b/>
          <w:sz w:val="30"/>
          <w:szCs w:val="30"/>
        </w:rPr>
      </w:pPr>
    </w:p>
    <w:p w:rsidR="00912CCC" w:rsidRDefault="00912CCC">
      <w:pPr>
        <w:spacing w:line="360" w:lineRule="auto"/>
        <w:rPr>
          <w:rFonts w:ascii="仿宋_GB2312" w:eastAsia="仿宋_GB2312" w:hAnsi="仿宋_GB2312" w:cs="仿宋_GB2312"/>
          <w:b/>
          <w:sz w:val="30"/>
          <w:szCs w:val="30"/>
        </w:rPr>
      </w:pPr>
    </w:p>
    <w:p w:rsidR="00912CCC" w:rsidRDefault="000622A9">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912CCC" w:rsidRDefault="00912CCC">
      <w:pPr>
        <w:spacing w:line="336" w:lineRule="auto"/>
        <w:ind w:firstLineChars="1500" w:firstLine="3600"/>
        <w:rPr>
          <w:rFonts w:ascii="仿宋_GB2312" w:eastAsia="仿宋_GB2312" w:hAnsi="仿宋" w:cs="仿宋"/>
          <w:sz w:val="24"/>
        </w:rPr>
      </w:pPr>
    </w:p>
    <w:p w:rsidR="00912CCC" w:rsidRDefault="00912CCC">
      <w:pPr>
        <w:pStyle w:val="Default"/>
        <w:rPr>
          <w:color w:val="auto"/>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0622A9">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912CCC" w:rsidRDefault="000622A9">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912CCC" w:rsidRDefault="000622A9">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912CCC">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912CC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r w:rsidR="00912CCC">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r w:rsidR="00912CC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r w:rsidR="00912CC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r w:rsidR="00912CCC">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r w:rsidR="00912CCC">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r w:rsidR="00912CCC">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r w:rsidR="00912CCC">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r w:rsidR="00912CCC">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bl>
    <w:p w:rsidR="00912CCC" w:rsidRDefault="000622A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12CCC" w:rsidRDefault="00912CCC">
      <w:pPr>
        <w:pStyle w:val="Default"/>
        <w:rPr>
          <w:color w:val="auto"/>
        </w:rPr>
      </w:pPr>
    </w:p>
    <w:p w:rsidR="00912CCC" w:rsidRDefault="000622A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912CCC">
        <w:tc>
          <w:tcPr>
            <w:tcW w:w="42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912CCC">
        <w:trPr>
          <w:trHeight w:val="479"/>
        </w:trPr>
        <w:tc>
          <w:tcPr>
            <w:tcW w:w="42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r>
      <w:tr w:rsidR="00912CCC">
        <w:trPr>
          <w:trHeight w:val="473"/>
        </w:trPr>
        <w:tc>
          <w:tcPr>
            <w:tcW w:w="42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r>
    </w:tbl>
    <w:p w:rsidR="00912CCC" w:rsidRDefault="000622A9">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912CCC" w:rsidRDefault="00912CCC">
      <w:pPr>
        <w:pStyle w:val="Default"/>
        <w:rPr>
          <w:color w:val="auto"/>
        </w:rPr>
      </w:pPr>
    </w:p>
    <w:p w:rsidR="00912CCC" w:rsidRDefault="000622A9">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912CCC" w:rsidRDefault="00912CCC">
      <w:pPr>
        <w:spacing w:line="360" w:lineRule="auto"/>
        <w:ind w:firstLineChars="200" w:firstLine="480"/>
        <w:rPr>
          <w:rFonts w:ascii="仿宋_GB2312" w:eastAsia="仿宋_GB2312" w:hAnsi="仿宋_GB2312" w:cs="仿宋_GB2312"/>
          <w:sz w:val="24"/>
          <w:szCs w:val="20"/>
        </w:rPr>
      </w:pP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投标人名称（电子签名）：</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snapToGrid w:val="0"/>
        <w:spacing w:line="360" w:lineRule="auto"/>
        <w:ind w:firstLineChars="2150" w:firstLine="6907"/>
        <w:rPr>
          <w:rFonts w:ascii="仿宋_GB2312" w:eastAsia="仿宋_GB2312" w:hAnsi="仿宋_GB2312" w:cs="仿宋_GB2312"/>
          <w:b/>
          <w:bCs/>
          <w:sz w:val="32"/>
          <w:szCs w:val="32"/>
        </w:rPr>
      </w:pPr>
    </w:p>
    <w:p w:rsidR="00912CCC" w:rsidRDefault="000622A9">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12CCC" w:rsidRDefault="00912CCC">
      <w:pPr>
        <w:spacing w:line="360" w:lineRule="auto"/>
        <w:rPr>
          <w:rFonts w:ascii="仿宋_GB2312" w:eastAsia="仿宋_GB2312" w:hAnsi="仿宋_GB2312" w:cs="仿宋_GB2312"/>
          <w:sz w:val="18"/>
          <w:szCs w:val="18"/>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spacing w:line="360" w:lineRule="auto"/>
        <w:rPr>
          <w:rFonts w:ascii="仿宋_GB2312" w:eastAsia="仿宋_GB2312" w:hAnsi="仿宋_GB2312" w:cs="仿宋_GB2312"/>
          <w:b/>
          <w:bCs/>
          <w:sz w:val="18"/>
          <w:szCs w:val="18"/>
        </w:rPr>
      </w:pPr>
    </w:p>
    <w:p w:rsidR="00912CCC" w:rsidRDefault="00912CCC">
      <w:pPr>
        <w:spacing w:line="360" w:lineRule="auto"/>
        <w:rPr>
          <w:rFonts w:ascii="仿宋_GB2312" w:eastAsia="仿宋_GB2312" w:hAnsi="仿宋_GB2312" w:cs="仿宋_GB2312"/>
          <w:b/>
          <w:bCs/>
          <w:sz w:val="32"/>
          <w:szCs w:val="32"/>
        </w:rPr>
      </w:pPr>
    </w:p>
    <w:p w:rsidR="00912CCC" w:rsidRDefault="00912CCC">
      <w:pPr>
        <w:spacing w:line="360" w:lineRule="auto"/>
        <w:rPr>
          <w:rFonts w:ascii="仿宋_GB2312" w:eastAsia="仿宋_GB2312" w:hAnsi="仿宋_GB2312" w:cs="仿宋_GB2312"/>
          <w:b/>
          <w:bCs/>
          <w:sz w:val="32"/>
          <w:szCs w:val="32"/>
        </w:rPr>
      </w:pPr>
    </w:p>
    <w:p w:rsidR="00912CCC" w:rsidRDefault="00912CCC">
      <w:pPr>
        <w:spacing w:line="360" w:lineRule="auto"/>
        <w:rPr>
          <w:rFonts w:ascii="仿宋_GB2312" w:eastAsia="仿宋_GB2312" w:hAnsi="仿宋_GB2312" w:cs="仿宋_GB2312"/>
          <w:b/>
          <w:bCs/>
          <w:sz w:val="32"/>
          <w:szCs w:val="32"/>
        </w:rPr>
      </w:pPr>
    </w:p>
    <w:p w:rsidR="00912CCC" w:rsidRDefault="00912CCC">
      <w:pPr>
        <w:spacing w:line="360" w:lineRule="auto"/>
        <w:rPr>
          <w:rFonts w:ascii="仿宋_GB2312" w:eastAsia="仿宋_GB2312" w:hAnsi="仿宋_GB2312" w:cs="仿宋_GB2312"/>
          <w:b/>
          <w:bCs/>
          <w:sz w:val="32"/>
          <w:szCs w:val="32"/>
        </w:rPr>
      </w:pPr>
    </w:p>
    <w:p w:rsidR="00912CCC" w:rsidRDefault="00912CCC">
      <w:pPr>
        <w:spacing w:line="360" w:lineRule="auto"/>
        <w:rPr>
          <w:rFonts w:ascii="仿宋_GB2312" w:eastAsia="仿宋_GB2312" w:hAnsi="仿宋_GB2312" w:cs="仿宋_GB2312"/>
          <w:b/>
          <w:bCs/>
          <w:sz w:val="32"/>
          <w:szCs w:val="32"/>
        </w:rPr>
      </w:pPr>
    </w:p>
    <w:p w:rsidR="00912CCC" w:rsidRDefault="00912CCC">
      <w:pPr>
        <w:spacing w:line="360" w:lineRule="auto"/>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0622A9">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12CCC" w:rsidRDefault="00912CCC">
      <w:pPr>
        <w:snapToGrid w:val="0"/>
        <w:spacing w:line="360" w:lineRule="auto"/>
        <w:ind w:right="960"/>
        <w:jc w:val="right"/>
        <w:rPr>
          <w:rFonts w:ascii="仿宋_GB2312" w:eastAsia="仿宋_GB2312" w:hAnsi="仿宋_GB2312" w:cs="仿宋_GB2312"/>
          <w:kern w:val="0"/>
          <w:sz w:val="24"/>
          <w:lang w:val="zh-CN"/>
        </w:rPr>
      </w:pPr>
    </w:p>
    <w:p w:rsidR="00912CCC" w:rsidRDefault="00912CCC">
      <w:pPr>
        <w:snapToGrid w:val="0"/>
        <w:spacing w:line="360" w:lineRule="auto"/>
        <w:ind w:right="960"/>
        <w:jc w:val="right"/>
        <w:rPr>
          <w:rFonts w:ascii="仿宋_GB2312" w:eastAsia="仿宋_GB2312" w:hAnsi="仿宋_GB2312" w:cs="仿宋_GB2312"/>
          <w:kern w:val="0"/>
          <w:sz w:val="24"/>
          <w:lang w:val="zh-CN"/>
        </w:rPr>
      </w:pPr>
    </w:p>
    <w:p w:rsidR="00912CCC" w:rsidRDefault="00912CCC">
      <w:pPr>
        <w:snapToGrid w:val="0"/>
        <w:spacing w:line="360" w:lineRule="auto"/>
        <w:ind w:right="960"/>
        <w:jc w:val="right"/>
        <w:rPr>
          <w:rFonts w:ascii="仿宋_GB2312" w:eastAsia="仿宋_GB2312" w:hAnsi="仿宋_GB2312" w:cs="仿宋_GB2312"/>
          <w:kern w:val="0"/>
          <w:sz w:val="24"/>
          <w:lang w:val="zh-CN"/>
        </w:rPr>
      </w:pPr>
    </w:p>
    <w:p w:rsidR="00912CCC" w:rsidRDefault="00912CCC">
      <w:pPr>
        <w:snapToGrid w:val="0"/>
        <w:spacing w:line="360" w:lineRule="auto"/>
        <w:ind w:right="960"/>
        <w:jc w:val="right"/>
        <w:rPr>
          <w:rFonts w:ascii="仿宋_GB2312" w:eastAsia="仿宋_GB2312" w:hAnsi="仿宋_GB2312" w:cs="仿宋_GB2312"/>
          <w:kern w:val="0"/>
          <w:sz w:val="24"/>
          <w:lang w:val="zh-CN"/>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0622A9">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12CCC" w:rsidRDefault="000622A9">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912CCC">
        <w:trPr>
          <w:trHeight w:val="764"/>
        </w:trPr>
        <w:tc>
          <w:tcPr>
            <w:tcW w:w="1806" w:type="dxa"/>
            <w:tcBorders>
              <w:top w:val="single" w:sz="6" w:space="0" w:color="auto"/>
              <w:left w:val="single" w:sz="6" w:space="0" w:color="auto"/>
              <w:bottom w:val="nil"/>
              <w:right w:val="nil"/>
            </w:tcBorders>
            <w:shd w:val="pct10" w:color="auto" w:fill="auto"/>
            <w:vAlign w:val="center"/>
          </w:tcPr>
          <w:p w:rsidR="00912CCC" w:rsidRDefault="000622A9">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12CCC" w:rsidRDefault="000622A9">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12CCC" w:rsidRDefault="000622A9">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12CCC" w:rsidRDefault="000622A9">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12CCC" w:rsidRDefault="000622A9">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12CCC" w:rsidRDefault="000622A9">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12CCC" w:rsidRDefault="000622A9">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912CCC">
        <w:trPr>
          <w:trHeight w:val="281"/>
        </w:trPr>
        <w:tc>
          <w:tcPr>
            <w:tcW w:w="1806" w:type="dxa"/>
            <w:tcBorders>
              <w:top w:val="single" w:sz="6" w:space="0" w:color="auto"/>
              <w:left w:val="single" w:sz="6" w:space="0" w:color="auto"/>
              <w:bottom w:val="nil"/>
              <w:right w:val="nil"/>
            </w:tcBorders>
          </w:tcPr>
          <w:p w:rsidR="00912CCC" w:rsidRDefault="00912CC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12CCC" w:rsidRDefault="00912C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12CCC" w:rsidRDefault="00912C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12CCC" w:rsidRDefault="00912CC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12CCC" w:rsidRDefault="00912CC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12CCC" w:rsidRDefault="00912CC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12CCC" w:rsidRDefault="00912CCC">
            <w:pPr>
              <w:suppressAutoHyphens/>
              <w:autoSpaceDE w:val="0"/>
              <w:autoSpaceDN w:val="0"/>
              <w:spacing w:line="360" w:lineRule="auto"/>
              <w:rPr>
                <w:rFonts w:ascii="仿宋_GB2312" w:eastAsia="仿宋_GB2312" w:hAnsi="仿宋_GB2312" w:cs="仿宋_GB2312"/>
                <w:sz w:val="24"/>
              </w:rPr>
            </w:pPr>
          </w:p>
        </w:tc>
      </w:tr>
      <w:tr w:rsidR="00912CCC">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12CCC" w:rsidRDefault="000622A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12CCC" w:rsidRDefault="00912C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12CCC" w:rsidRDefault="00912C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12CCC" w:rsidRDefault="00912CC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12CCC" w:rsidRDefault="00912CC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12CCC" w:rsidRDefault="00912CCC">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12CCC" w:rsidRDefault="00912CCC">
            <w:pPr>
              <w:suppressAutoHyphens/>
              <w:autoSpaceDE w:val="0"/>
              <w:autoSpaceDN w:val="0"/>
              <w:spacing w:line="360" w:lineRule="auto"/>
              <w:rPr>
                <w:rFonts w:ascii="仿宋_GB2312" w:eastAsia="仿宋_GB2312" w:hAnsi="仿宋_GB2312" w:cs="仿宋_GB2312"/>
                <w:sz w:val="24"/>
              </w:rPr>
            </w:pPr>
          </w:p>
        </w:tc>
      </w:tr>
    </w:tbl>
    <w:p w:rsidR="00912CCC" w:rsidRDefault="000622A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912CCC" w:rsidRDefault="000622A9">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912CCC" w:rsidRDefault="000622A9">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912CCC" w:rsidRDefault="000622A9">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912CCC" w:rsidRDefault="000622A9">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912CCC" w:rsidRDefault="000622A9">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912CCC" w:rsidRDefault="000622A9">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912CCC" w:rsidRDefault="000622A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12CCC" w:rsidRDefault="00912CCC">
      <w:pPr>
        <w:spacing w:line="360" w:lineRule="auto"/>
        <w:ind w:firstLineChars="200" w:firstLine="480"/>
        <w:rPr>
          <w:rFonts w:ascii="仿宋_GB2312" w:eastAsia="仿宋_GB2312" w:hAnsi="仿宋_GB2312" w:cs="仿宋_GB2312"/>
          <w:sz w:val="24"/>
          <w:szCs w:val="20"/>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0622A9">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12CCC" w:rsidRDefault="00912CCC">
      <w:pPr>
        <w:spacing w:line="360" w:lineRule="auto"/>
        <w:jc w:val="center"/>
        <w:rPr>
          <w:rFonts w:ascii="仿宋_GB2312" w:eastAsia="仿宋_GB2312" w:hAnsi="仿宋_GB2312" w:cs="仿宋_GB2312"/>
          <w:sz w:val="24"/>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spacing w:line="360" w:lineRule="auto"/>
        <w:jc w:val="center"/>
        <w:rPr>
          <w:rFonts w:ascii="仿宋_GB2312" w:eastAsia="仿宋_GB2312" w:hAnsi="仿宋_GB2312" w:cs="仿宋_GB2312"/>
          <w:b/>
          <w:bCs/>
          <w:sz w:val="30"/>
          <w:szCs w:val="30"/>
        </w:rPr>
      </w:pPr>
    </w:p>
    <w:p w:rsidR="00912CCC" w:rsidRDefault="00912CCC">
      <w:pPr>
        <w:spacing w:line="360" w:lineRule="auto"/>
        <w:jc w:val="center"/>
        <w:rPr>
          <w:rFonts w:ascii="仿宋_GB2312" w:eastAsia="仿宋_GB2312" w:hAnsi="仿宋_GB2312" w:cs="仿宋_GB2312"/>
          <w:b/>
          <w:bCs/>
          <w:sz w:val="30"/>
          <w:szCs w:val="30"/>
        </w:rPr>
      </w:pPr>
    </w:p>
    <w:p w:rsidR="00912CCC" w:rsidRDefault="00912CCC">
      <w:pPr>
        <w:spacing w:line="360" w:lineRule="auto"/>
        <w:jc w:val="center"/>
        <w:rPr>
          <w:rFonts w:ascii="仿宋_GB2312" w:eastAsia="仿宋_GB2312" w:hAnsi="仿宋_GB2312" w:cs="仿宋_GB2312"/>
          <w:b/>
          <w:bCs/>
          <w:sz w:val="24"/>
        </w:rPr>
      </w:pPr>
    </w:p>
    <w:p w:rsidR="00912CCC" w:rsidRDefault="00912CCC">
      <w:pPr>
        <w:spacing w:line="360" w:lineRule="auto"/>
        <w:jc w:val="center"/>
        <w:rPr>
          <w:rFonts w:ascii="仿宋_GB2312" w:eastAsia="仿宋_GB2312" w:hAnsi="仿宋_GB2312" w:cs="仿宋_GB2312"/>
          <w:b/>
          <w:bCs/>
          <w:sz w:val="24"/>
        </w:rPr>
      </w:pPr>
    </w:p>
    <w:p w:rsidR="00912CCC" w:rsidRDefault="000622A9">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12CCC" w:rsidRDefault="00912CCC">
      <w:pPr>
        <w:spacing w:line="360" w:lineRule="auto"/>
        <w:rPr>
          <w:rFonts w:ascii="仿宋_GB2312" w:eastAsia="仿宋_GB2312" w:hAnsi="仿宋_GB2312" w:cs="仿宋_GB2312"/>
          <w:sz w:val="24"/>
        </w:rPr>
      </w:pPr>
    </w:p>
    <w:p w:rsidR="00912CCC" w:rsidRDefault="00912CCC">
      <w:pPr>
        <w:pStyle w:val="Default"/>
        <w:rPr>
          <w:color w:val="auto"/>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pStyle w:val="71"/>
        <w:rPr>
          <w:rFonts w:ascii="仿宋_GB2312" w:eastAsia="仿宋_GB2312"/>
        </w:rPr>
        <w:sectPr w:rsidR="00912CCC">
          <w:footerReference w:type="default" r:id="rId16"/>
          <w:footerReference w:type="first" r:id="rId17"/>
          <w:pgSz w:w="11906" w:h="16838"/>
          <w:pgMar w:top="1814" w:right="1474" w:bottom="1814" w:left="1474" w:header="851" w:footer="992" w:gutter="0"/>
          <w:cols w:space="720"/>
          <w:docGrid w:linePitch="312"/>
        </w:sectPr>
      </w:pPr>
    </w:p>
    <w:p w:rsidR="00912CCC" w:rsidRDefault="000622A9">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912CCC" w:rsidRDefault="000622A9">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912CCC" w:rsidRDefault="00912CCC">
      <w:pPr>
        <w:spacing w:line="360" w:lineRule="auto"/>
        <w:jc w:val="center"/>
        <w:outlineLvl w:val="0"/>
        <w:rPr>
          <w:rFonts w:ascii="仿宋_GB2312" w:eastAsia="仿宋_GB2312" w:hAnsi="仿宋" w:cs="仿宋"/>
          <w:b/>
          <w:kern w:val="0"/>
          <w:sz w:val="36"/>
          <w:szCs w:val="36"/>
        </w:rPr>
      </w:pP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（1）开标一览表（报价表）………………………………………………………（页码）</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（2）中小企业声明函</w:t>
      </w:r>
      <w:r w:rsidR="00044D51">
        <w:rPr>
          <w:rFonts w:ascii="仿宋_GB2312" w:eastAsia="仿宋_GB2312" w:hAnsi="仿宋" w:cs="仿宋" w:hint="eastAsia"/>
          <w:sz w:val="24"/>
        </w:rPr>
        <w:t>……</w:t>
      </w:r>
      <w:proofErr w:type="gramStart"/>
      <w:r w:rsidR="00044D51">
        <w:rPr>
          <w:rFonts w:ascii="仿宋_GB2312" w:eastAsia="仿宋_GB2312" w:hAnsi="仿宋" w:cs="仿宋" w:hint="eastAsia"/>
          <w:sz w:val="24"/>
        </w:rPr>
        <w:t>………</w:t>
      </w:r>
      <w:r w:rsidR="00D67F57">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（3）残疾人福利性单位声明函</w:t>
      </w:r>
      <w:r w:rsidR="00D67F57">
        <w:rPr>
          <w:rFonts w:ascii="仿宋_GB2312" w:eastAsia="仿宋_GB2312" w:hAnsi="仿宋" w:cs="仿宋" w:hint="eastAsia"/>
          <w:sz w:val="24"/>
        </w:rPr>
        <w:t>（如果有）…………………………………………</w:t>
      </w:r>
      <w:r>
        <w:rPr>
          <w:rFonts w:ascii="仿宋_GB2312" w:eastAsia="仿宋_GB2312" w:hAnsi="仿宋" w:cs="仿宋" w:hint="eastAsia"/>
          <w:sz w:val="24"/>
        </w:rPr>
        <w:t>（页码）</w:t>
      </w: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rPr>
          <w:rFonts w:ascii="仿宋_GB2312" w:eastAsia="仿宋_GB2312" w:hAnsi="仿宋" w:cs="仿宋"/>
          <w:b/>
          <w:kern w:val="0"/>
          <w:sz w:val="32"/>
          <w:szCs w:val="32"/>
        </w:rPr>
      </w:pPr>
    </w:p>
    <w:p w:rsidR="00912CCC" w:rsidRDefault="00912CCC">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912CCC">
          <w:footerReference w:type="default" r:id="rId18"/>
          <w:footerReference w:type="first" r:id="rId19"/>
          <w:pgSz w:w="11906" w:h="16838"/>
          <w:pgMar w:top="1814" w:right="1474" w:bottom="1814" w:left="1474" w:header="851" w:footer="992" w:gutter="0"/>
          <w:cols w:space="720"/>
          <w:docGrid w:linePitch="312"/>
        </w:sectPr>
      </w:pPr>
    </w:p>
    <w:p w:rsidR="00912CCC" w:rsidRDefault="000622A9">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912CCC" w:rsidRDefault="002C338C">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绍兴市文化市场行政执法队</w:t>
      </w:r>
      <w:r w:rsidR="000622A9">
        <w:rPr>
          <w:rFonts w:ascii="仿宋_GB2312" w:eastAsia="仿宋_GB2312" w:hAnsi="仿宋" w:cs="仿宋" w:hint="eastAsia"/>
          <w:sz w:val="24"/>
        </w:rPr>
        <w:t>、</w:t>
      </w:r>
      <w:r w:rsidR="00FF0C28">
        <w:rPr>
          <w:rFonts w:ascii="仿宋_GB2312" w:eastAsia="仿宋_GB2312" w:hAnsi="仿宋" w:cs="仿宋" w:hint="eastAsia"/>
          <w:sz w:val="24"/>
        </w:rPr>
        <w:t>浙江东腾利成招标代理有限公司</w:t>
      </w:r>
      <w:r w:rsidR="000622A9">
        <w:rPr>
          <w:rFonts w:ascii="仿宋_GB2312" w:eastAsia="仿宋_GB2312" w:hAnsi="仿宋" w:cs="仿宋" w:hint="eastAsia"/>
          <w:kern w:val="0"/>
          <w:sz w:val="24"/>
          <w:lang w:val="zh-CN"/>
        </w:rPr>
        <w:t>：</w:t>
      </w:r>
    </w:p>
    <w:p w:rsidR="00912CCC" w:rsidRDefault="000622A9">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sidR="007222E0">
        <w:rPr>
          <w:rFonts w:ascii="仿宋_GB2312" w:eastAsia="仿宋_GB2312" w:hAnsi="仿宋" w:cs="仿宋" w:hint="eastAsia"/>
          <w:sz w:val="24"/>
        </w:rPr>
        <w:t>广播电视安全播出监测拼接屏电视墙更新项目（重招）</w:t>
      </w:r>
      <w:r>
        <w:rPr>
          <w:rFonts w:ascii="仿宋_GB2312" w:eastAsia="仿宋_GB2312" w:hAnsi="仿宋" w:cs="仿宋" w:hint="eastAsia"/>
          <w:sz w:val="24"/>
        </w:rPr>
        <w:t>（招标编号:</w:t>
      </w:r>
      <w:r w:rsidR="00FF0C28" w:rsidRPr="00FF0C28">
        <w:rPr>
          <w:rFonts w:ascii="仿宋_GB2312" w:eastAsia="仿宋_GB2312" w:hAnsi="仿宋" w:cs="仿宋" w:hint="eastAsia"/>
          <w:sz w:val="24"/>
        </w:rPr>
        <w:t xml:space="preserve"> </w:t>
      </w:r>
      <w:r w:rsidR="002C338C">
        <w:rPr>
          <w:rFonts w:ascii="仿宋_GB2312" w:eastAsia="仿宋_GB2312" w:hAnsi="仿宋" w:cs="仿宋" w:hint="eastAsia"/>
          <w:sz w:val="24"/>
        </w:rPr>
        <w:t>ZJDT-W-</w:t>
      </w:r>
      <w:r w:rsidR="008F7FFD">
        <w:rPr>
          <w:rFonts w:ascii="仿宋_GB2312" w:eastAsia="仿宋_GB2312" w:hAnsi="仿宋" w:cs="仿宋" w:hint="eastAsia"/>
          <w:sz w:val="24"/>
        </w:rPr>
        <w:t>24039</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912CCC" w:rsidRDefault="000622A9">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912CCC">
        <w:trPr>
          <w:trHeight w:val="1373"/>
        </w:trPr>
        <w:tc>
          <w:tcPr>
            <w:tcW w:w="534" w:type="dxa"/>
            <w:vAlign w:val="center"/>
          </w:tcPr>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912CCC" w:rsidRDefault="00912CCC">
            <w:pPr>
              <w:spacing w:line="360" w:lineRule="auto"/>
              <w:jc w:val="center"/>
              <w:rPr>
                <w:rFonts w:ascii="仿宋_GB2312" w:eastAsia="仿宋_GB2312" w:hAnsi="仿宋" w:cs="仿宋"/>
                <w:b/>
                <w:sz w:val="24"/>
              </w:rPr>
            </w:pPr>
          </w:p>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品牌（如果有）</w:t>
            </w:r>
          </w:p>
        </w:tc>
        <w:tc>
          <w:tcPr>
            <w:tcW w:w="3118" w:type="dxa"/>
            <w:vAlign w:val="center"/>
          </w:tcPr>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规格型号</w:t>
            </w:r>
          </w:p>
        </w:tc>
        <w:tc>
          <w:tcPr>
            <w:tcW w:w="993" w:type="dxa"/>
            <w:vAlign w:val="center"/>
          </w:tcPr>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数量</w:t>
            </w:r>
          </w:p>
        </w:tc>
        <w:tc>
          <w:tcPr>
            <w:tcW w:w="1559" w:type="dxa"/>
            <w:vAlign w:val="center"/>
          </w:tcPr>
          <w:p w:rsidR="00912CCC" w:rsidRDefault="000622A9" w:rsidP="00611BB2">
            <w:pPr>
              <w:spacing w:line="360" w:lineRule="auto"/>
              <w:jc w:val="center"/>
              <w:rPr>
                <w:rFonts w:ascii="仿宋_GB2312" w:eastAsia="仿宋_GB2312" w:hAnsi="仿宋" w:cs="仿宋"/>
                <w:b/>
                <w:sz w:val="24"/>
              </w:rPr>
            </w:pPr>
            <w:r>
              <w:rPr>
                <w:rFonts w:ascii="仿宋_GB2312" w:eastAsia="仿宋_GB2312" w:hAnsi="仿宋" w:cs="仿宋" w:hint="eastAsia"/>
                <w:b/>
                <w:sz w:val="24"/>
              </w:rPr>
              <w:t>单价</w:t>
            </w:r>
          </w:p>
        </w:tc>
        <w:tc>
          <w:tcPr>
            <w:tcW w:w="1984" w:type="dxa"/>
            <w:vAlign w:val="center"/>
          </w:tcPr>
          <w:p w:rsidR="00912CCC" w:rsidRDefault="00611BB2">
            <w:pPr>
              <w:spacing w:line="360" w:lineRule="auto"/>
              <w:jc w:val="center"/>
              <w:rPr>
                <w:rFonts w:ascii="仿宋_GB2312" w:eastAsia="仿宋_GB2312" w:hAnsi="仿宋" w:cs="仿宋"/>
                <w:b/>
                <w:sz w:val="24"/>
              </w:rPr>
            </w:pPr>
            <w:r>
              <w:rPr>
                <w:rFonts w:ascii="仿宋_GB2312" w:eastAsia="仿宋_GB2312" w:hAnsi="仿宋" w:cs="仿宋" w:hint="eastAsia"/>
                <w:b/>
                <w:sz w:val="24"/>
              </w:rPr>
              <w:t>合计</w:t>
            </w:r>
          </w:p>
        </w:tc>
        <w:tc>
          <w:tcPr>
            <w:tcW w:w="3119" w:type="dxa"/>
            <w:vAlign w:val="center"/>
          </w:tcPr>
          <w:p w:rsidR="00912CCC" w:rsidRDefault="00912CCC">
            <w:pPr>
              <w:spacing w:line="360" w:lineRule="auto"/>
              <w:jc w:val="center"/>
              <w:rPr>
                <w:rFonts w:ascii="仿宋_GB2312" w:eastAsia="仿宋_GB2312" w:hAnsi="仿宋" w:cs="仿宋"/>
                <w:b/>
                <w:sz w:val="24"/>
              </w:rPr>
            </w:pPr>
          </w:p>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912CCC" w:rsidRDefault="00912CCC">
            <w:pPr>
              <w:spacing w:line="360" w:lineRule="auto"/>
              <w:jc w:val="center"/>
              <w:rPr>
                <w:rFonts w:ascii="仿宋_GB2312" w:eastAsia="仿宋_GB2312" w:hAnsi="仿宋" w:cs="仿宋"/>
                <w:b/>
                <w:sz w:val="24"/>
              </w:rPr>
            </w:pPr>
          </w:p>
        </w:tc>
      </w:tr>
      <w:tr w:rsidR="00912CCC">
        <w:trPr>
          <w:trHeight w:val="441"/>
        </w:trPr>
        <w:tc>
          <w:tcPr>
            <w:tcW w:w="534" w:type="dxa"/>
            <w:vAlign w:val="center"/>
          </w:tcPr>
          <w:p w:rsidR="00912CCC" w:rsidRDefault="000622A9">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912CCC" w:rsidRDefault="000622A9">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912CCC" w:rsidRDefault="00912CCC">
            <w:pPr>
              <w:snapToGrid w:val="0"/>
              <w:spacing w:line="360" w:lineRule="auto"/>
              <w:jc w:val="center"/>
              <w:rPr>
                <w:rFonts w:ascii="仿宋_GB2312" w:eastAsia="仿宋_GB2312" w:hAnsi="仿宋" w:cs="仿宋"/>
                <w:sz w:val="24"/>
              </w:rPr>
            </w:pPr>
          </w:p>
        </w:tc>
        <w:tc>
          <w:tcPr>
            <w:tcW w:w="3118" w:type="dxa"/>
            <w:vAlign w:val="center"/>
          </w:tcPr>
          <w:p w:rsidR="00912CCC" w:rsidRDefault="00912CCC">
            <w:pPr>
              <w:snapToGrid w:val="0"/>
              <w:spacing w:line="360" w:lineRule="auto"/>
              <w:jc w:val="center"/>
              <w:rPr>
                <w:rFonts w:ascii="仿宋_GB2312" w:eastAsia="仿宋_GB2312" w:hAnsi="仿宋" w:cs="仿宋"/>
                <w:sz w:val="24"/>
              </w:rPr>
            </w:pPr>
          </w:p>
        </w:tc>
        <w:tc>
          <w:tcPr>
            <w:tcW w:w="993" w:type="dxa"/>
            <w:vAlign w:val="center"/>
          </w:tcPr>
          <w:p w:rsidR="00912CCC" w:rsidRDefault="00912CCC">
            <w:pPr>
              <w:snapToGrid w:val="0"/>
              <w:spacing w:line="360" w:lineRule="auto"/>
              <w:jc w:val="center"/>
              <w:rPr>
                <w:rFonts w:ascii="仿宋_GB2312" w:eastAsia="仿宋_GB2312" w:hAnsi="仿宋" w:cs="仿宋"/>
                <w:sz w:val="24"/>
              </w:rPr>
            </w:pPr>
          </w:p>
        </w:tc>
        <w:tc>
          <w:tcPr>
            <w:tcW w:w="1559" w:type="dxa"/>
            <w:vAlign w:val="center"/>
          </w:tcPr>
          <w:p w:rsidR="00912CCC" w:rsidRDefault="00912CCC">
            <w:pPr>
              <w:spacing w:line="360" w:lineRule="auto"/>
              <w:jc w:val="center"/>
              <w:rPr>
                <w:rFonts w:ascii="仿宋_GB2312" w:eastAsia="仿宋_GB2312" w:hAnsi="仿宋" w:cs="仿宋"/>
                <w:sz w:val="24"/>
              </w:rPr>
            </w:pPr>
          </w:p>
        </w:tc>
        <w:tc>
          <w:tcPr>
            <w:tcW w:w="1984" w:type="dxa"/>
            <w:vAlign w:val="center"/>
          </w:tcPr>
          <w:p w:rsidR="00912CCC" w:rsidRDefault="00912CCC">
            <w:pPr>
              <w:spacing w:line="360" w:lineRule="auto"/>
              <w:jc w:val="center"/>
              <w:rPr>
                <w:rFonts w:ascii="仿宋_GB2312" w:eastAsia="仿宋_GB2312" w:hAnsi="仿宋" w:cs="仿宋"/>
                <w:sz w:val="24"/>
              </w:rPr>
            </w:pPr>
          </w:p>
        </w:tc>
        <w:tc>
          <w:tcPr>
            <w:tcW w:w="3119" w:type="dxa"/>
            <w:vAlign w:val="center"/>
          </w:tcPr>
          <w:p w:rsidR="00912CCC" w:rsidRDefault="00912CCC">
            <w:pPr>
              <w:spacing w:line="360" w:lineRule="auto"/>
              <w:jc w:val="center"/>
              <w:rPr>
                <w:rFonts w:ascii="仿宋_GB2312" w:eastAsia="仿宋_GB2312" w:hAnsi="仿宋" w:cs="仿宋"/>
                <w:sz w:val="24"/>
              </w:rPr>
            </w:pPr>
          </w:p>
        </w:tc>
      </w:tr>
      <w:tr w:rsidR="00912CCC">
        <w:trPr>
          <w:trHeight w:val="453"/>
        </w:trPr>
        <w:tc>
          <w:tcPr>
            <w:tcW w:w="534" w:type="dxa"/>
            <w:vAlign w:val="center"/>
          </w:tcPr>
          <w:p w:rsidR="00912CCC" w:rsidRDefault="000622A9">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912CCC" w:rsidRDefault="000622A9">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912CCC" w:rsidRDefault="00912CCC">
            <w:pPr>
              <w:snapToGrid w:val="0"/>
              <w:spacing w:line="360" w:lineRule="auto"/>
              <w:jc w:val="center"/>
              <w:rPr>
                <w:rFonts w:ascii="仿宋_GB2312" w:eastAsia="仿宋_GB2312" w:hAnsi="仿宋" w:cs="仿宋"/>
                <w:sz w:val="24"/>
              </w:rPr>
            </w:pPr>
          </w:p>
        </w:tc>
        <w:tc>
          <w:tcPr>
            <w:tcW w:w="3118" w:type="dxa"/>
            <w:vAlign w:val="center"/>
          </w:tcPr>
          <w:p w:rsidR="00912CCC" w:rsidRDefault="00912CCC">
            <w:pPr>
              <w:snapToGrid w:val="0"/>
              <w:spacing w:line="360" w:lineRule="auto"/>
              <w:jc w:val="center"/>
              <w:rPr>
                <w:rFonts w:ascii="仿宋_GB2312" w:eastAsia="仿宋_GB2312" w:hAnsi="仿宋" w:cs="仿宋"/>
                <w:sz w:val="24"/>
              </w:rPr>
            </w:pPr>
          </w:p>
        </w:tc>
        <w:tc>
          <w:tcPr>
            <w:tcW w:w="993" w:type="dxa"/>
            <w:vAlign w:val="center"/>
          </w:tcPr>
          <w:p w:rsidR="00912CCC" w:rsidRDefault="00912CCC">
            <w:pPr>
              <w:snapToGrid w:val="0"/>
              <w:spacing w:line="360" w:lineRule="auto"/>
              <w:jc w:val="center"/>
              <w:rPr>
                <w:rFonts w:ascii="仿宋_GB2312" w:eastAsia="仿宋_GB2312" w:hAnsi="仿宋" w:cs="仿宋"/>
                <w:sz w:val="24"/>
              </w:rPr>
            </w:pPr>
          </w:p>
        </w:tc>
        <w:tc>
          <w:tcPr>
            <w:tcW w:w="1559" w:type="dxa"/>
            <w:vAlign w:val="center"/>
          </w:tcPr>
          <w:p w:rsidR="00912CCC" w:rsidRDefault="00912CCC">
            <w:pPr>
              <w:spacing w:line="360" w:lineRule="auto"/>
              <w:jc w:val="center"/>
              <w:rPr>
                <w:rFonts w:ascii="仿宋_GB2312" w:eastAsia="仿宋_GB2312" w:hAnsi="仿宋" w:cs="仿宋"/>
                <w:sz w:val="24"/>
              </w:rPr>
            </w:pPr>
          </w:p>
        </w:tc>
        <w:tc>
          <w:tcPr>
            <w:tcW w:w="1984" w:type="dxa"/>
            <w:vAlign w:val="center"/>
          </w:tcPr>
          <w:p w:rsidR="00912CCC" w:rsidRDefault="00912CCC">
            <w:pPr>
              <w:spacing w:line="360" w:lineRule="auto"/>
              <w:jc w:val="center"/>
              <w:rPr>
                <w:rFonts w:ascii="仿宋_GB2312" w:eastAsia="仿宋_GB2312" w:hAnsi="仿宋" w:cs="仿宋"/>
                <w:sz w:val="24"/>
              </w:rPr>
            </w:pPr>
          </w:p>
        </w:tc>
        <w:tc>
          <w:tcPr>
            <w:tcW w:w="3119" w:type="dxa"/>
            <w:vAlign w:val="center"/>
          </w:tcPr>
          <w:p w:rsidR="00912CCC" w:rsidRDefault="00912CCC">
            <w:pPr>
              <w:spacing w:line="360" w:lineRule="auto"/>
              <w:jc w:val="center"/>
              <w:rPr>
                <w:rFonts w:ascii="仿宋_GB2312" w:eastAsia="仿宋_GB2312" w:hAnsi="仿宋" w:cs="仿宋"/>
                <w:sz w:val="24"/>
              </w:rPr>
            </w:pPr>
          </w:p>
        </w:tc>
      </w:tr>
      <w:tr w:rsidR="00912CCC">
        <w:trPr>
          <w:trHeight w:val="453"/>
        </w:trPr>
        <w:tc>
          <w:tcPr>
            <w:tcW w:w="534" w:type="dxa"/>
            <w:vAlign w:val="center"/>
          </w:tcPr>
          <w:p w:rsidR="00912CCC" w:rsidRDefault="000622A9">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912CCC" w:rsidRDefault="00912CCC">
            <w:pPr>
              <w:snapToGrid w:val="0"/>
              <w:spacing w:line="360" w:lineRule="auto"/>
              <w:jc w:val="center"/>
              <w:rPr>
                <w:rFonts w:ascii="仿宋_GB2312" w:eastAsia="仿宋_GB2312" w:hAnsi="仿宋" w:cs="仿宋"/>
                <w:sz w:val="24"/>
              </w:rPr>
            </w:pPr>
          </w:p>
        </w:tc>
        <w:tc>
          <w:tcPr>
            <w:tcW w:w="1843" w:type="dxa"/>
            <w:vAlign w:val="center"/>
          </w:tcPr>
          <w:p w:rsidR="00912CCC" w:rsidRDefault="00912CCC">
            <w:pPr>
              <w:snapToGrid w:val="0"/>
              <w:spacing w:line="360" w:lineRule="auto"/>
              <w:jc w:val="center"/>
              <w:rPr>
                <w:rFonts w:ascii="仿宋_GB2312" w:eastAsia="仿宋_GB2312" w:hAnsi="仿宋" w:cs="仿宋"/>
                <w:sz w:val="24"/>
              </w:rPr>
            </w:pPr>
          </w:p>
        </w:tc>
        <w:tc>
          <w:tcPr>
            <w:tcW w:w="3118" w:type="dxa"/>
            <w:vAlign w:val="center"/>
          </w:tcPr>
          <w:p w:rsidR="00912CCC" w:rsidRDefault="00912CCC">
            <w:pPr>
              <w:snapToGrid w:val="0"/>
              <w:spacing w:line="360" w:lineRule="auto"/>
              <w:jc w:val="center"/>
              <w:rPr>
                <w:rFonts w:ascii="仿宋_GB2312" w:eastAsia="仿宋_GB2312" w:hAnsi="仿宋" w:cs="仿宋"/>
                <w:sz w:val="24"/>
              </w:rPr>
            </w:pPr>
          </w:p>
        </w:tc>
        <w:tc>
          <w:tcPr>
            <w:tcW w:w="993" w:type="dxa"/>
            <w:vAlign w:val="center"/>
          </w:tcPr>
          <w:p w:rsidR="00912CCC" w:rsidRDefault="00912CCC">
            <w:pPr>
              <w:snapToGrid w:val="0"/>
              <w:spacing w:line="360" w:lineRule="auto"/>
              <w:jc w:val="center"/>
              <w:rPr>
                <w:rFonts w:ascii="仿宋_GB2312" w:eastAsia="仿宋_GB2312" w:hAnsi="仿宋" w:cs="仿宋"/>
                <w:sz w:val="24"/>
              </w:rPr>
            </w:pPr>
          </w:p>
        </w:tc>
        <w:tc>
          <w:tcPr>
            <w:tcW w:w="1559" w:type="dxa"/>
            <w:vAlign w:val="center"/>
          </w:tcPr>
          <w:p w:rsidR="00912CCC" w:rsidRDefault="00912CCC">
            <w:pPr>
              <w:spacing w:line="360" w:lineRule="auto"/>
              <w:jc w:val="center"/>
              <w:rPr>
                <w:rFonts w:ascii="仿宋_GB2312" w:eastAsia="仿宋_GB2312" w:hAnsi="仿宋" w:cs="仿宋"/>
                <w:sz w:val="24"/>
              </w:rPr>
            </w:pPr>
          </w:p>
        </w:tc>
        <w:tc>
          <w:tcPr>
            <w:tcW w:w="1984" w:type="dxa"/>
            <w:vAlign w:val="center"/>
          </w:tcPr>
          <w:p w:rsidR="00912CCC" w:rsidRDefault="00912CCC">
            <w:pPr>
              <w:spacing w:line="360" w:lineRule="auto"/>
              <w:jc w:val="center"/>
              <w:rPr>
                <w:rFonts w:ascii="仿宋_GB2312" w:eastAsia="仿宋_GB2312" w:hAnsi="仿宋" w:cs="仿宋"/>
                <w:sz w:val="24"/>
              </w:rPr>
            </w:pPr>
          </w:p>
        </w:tc>
        <w:tc>
          <w:tcPr>
            <w:tcW w:w="3119" w:type="dxa"/>
            <w:vAlign w:val="center"/>
          </w:tcPr>
          <w:p w:rsidR="00912CCC" w:rsidRDefault="00912CCC">
            <w:pPr>
              <w:spacing w:line="360" w:lineRule="auto"/>
              <w:jc w:val="center"/>
              <w:rPr>
                <w:rFonts w:ascii="仿宋_GB2312" w:eastAsia="仿宋_GB2312" w:hAnsi="仿宋" w:cs="仿宋"/>
                <w:sz w:val="24"/>
              </w:rPr>
            </w:pPr>
          </w:p>
        </w:tc>
      </w:tr>
      <w:tr w:rsidR="00912CCC">
        <w:trPr>
          <w:trHeight w:val="453"/>
        </w:trPr>
        <w:tc>
          <w:tcPr>
            <w:tcW w:w="534" w:type="dxa"/>
            <w:vAlign w:val="center"/>
          </w:tcPr>
          <w:p w:rsidR="00912CCC" w:rsidRDefault="00912CCC">
            <w:pPr>
              <w:spacing w:line="360" w:lineRule="auto"/>
              <w:jc w:val="center"/>
              <w:rPr>
                <w:rFonts w:ascii="仿宋_GB2312" w:eastAsia="仿宋_GB2312" w:hAnsi="仿宋" w:cs="仿宋"/>
                <w:sz w:val="24"/>
              </w:rPr>
            </w:pPr>
          </w:p>
        </w:tc>
        <w:tc>
          <w:tcPr>
            <w:tcW w:w="1417" w:type="dxa"/>
            <w:vAlign w:val="center"/>
          </w:tcPr>
          <w:p w:rsidR="00912CCC" w:rsidRDefault="00912CCC">
            <w:pPr>
              <w:snapToGrid w:val="0"/>
              <w:spacing w:line="360" w:lineRule="auto"/>
              <w:jc w:val="center"/>
              <w:rPr>
                <w:rFonts w:ascii="仿宋_GB2312" w:eastAsia="仿宋_GB2312" w:hAnsi="仿宋" w:cs="仿宋"/>
                <w:sz w:val="24"/>
              </w:rPr>
            </w:pPr>
          </w:p>
        </w:tc>
        <w:tc>
          <w:tcPr>
            <w:tcW w:w="1843" w:type="dxa"/>
            <w:vAlign w:val="center"/>
          </w:tcPr>
          <w:p w:rsidR="00912CCC" w:rsidRDefault="00912CCC">
            <w:pPr>
              <w:snapToGrid w:val="0"/>
              <w:spacing w:line="360" w:lineRule="auto"/>
              <w:jc w:val="center"/>
              <w:rPr>
                <w:rFonts w:ascii="仿宋_GB2312" w:eastAsia="仿宋_GB2312" w:hAnsi="仿宋" w:cs="仿宋"/>
                <w:sz w:val="24"/>
              </w:rPr>
            </w:pPr>
          </w:p>
        </w:tc>
        <w:tc>
          <w:tcPr>
            <w:tcW w:w="3118" w:type="dxa"/>
            <w:vAlign w:val="center"/>
          </w:tcPr>
          <w:p w:rsidR="00912CCC" w:rsidRDefault="00912CCC">
            <w:pPr>
              <w:snapToGrid w:val="0"/>
              <w:spacing w:line="360" w:lineRule="auto"/>
              <w:jc w:val="center"/>
              <w:rPr>
                <w:rFonts w:ascii="仿宋_GB2312" w:eastAsia="仿宋_GB2312" w:hAnsi="仿宋" w:cs="仿宋"/>
                <w:sz w:val="24"/>
              </w:rPr>
            </w:pPr>
          </w:p>
        </w:tc>
        <w:tc>
          <w:tcPr>
            <w:tcW w:w="993" w:type="dxa"/>
            <w:vAlign w:val="center"/>
          </w:tcPr>
          <w:p w:rsidR="00912CCC" w:rsidRDefault="00912CCC">
            <w:pPr>
              <w:snapToGrid w:val="0"/>
              <w:spacing w:line="360" w:lineRule="auto"/>
              <w:jc w:val="center"/>
              <w:rPr>
                <w:rFonts w:ascii="仿宋_GB2312" w:eastAsia="仿宋_GB2312" w:hAnsi="仿宋" w:cs="仿宋"/>
                <w:sz w:val="24"/>
              </w:rPr>
            </w:pPr>
          </w:p>
        </w:tc>
        <w:tc>
          <w:tcPr>
            <w:tcW w:w="1559" w:type="dxa"/>
            <w:vAlign w:val="center"/>
          </w:tcPr>
          <w:p w:rsidR="00912CCC" w:rsidRDefault="00912CCC">
            <w:pPr>
              <w:spacing w:line="360" w:lineRule="auto"/>
              <w:jc w:val="center"/>
              <w:rPr>
                <w:rFonts w:ascii="仿宋_GB2312" w:eastAsia="仿宋_GB2312" w:hAnsi="仿宋" w:cs="仿宋"/>
                <w:sz w:val="24"/>
              </w:rPr>
            </w:pPr>
          </w:p>
        </w:tc>
        <w:tc>
          <w:tcPr>
            <w:tcW w:w="1984" w:type="dxa"/>
            <w:vAlign w:val="center"/>
          </w:tcPr>
          <w:p w:rsidR="00912CCC" w:rsidRDefault="00912CCC">
            <w:pPr>
              <w:spacing w:line="360" w:lineRule="auto"/>
              <w:jc w:val="center"/>
              <w:rPr>
                <w:rFonts w:ascii="仿宋_GB2312" w:eastAsia="仿宋_GB2312" w:hAnsi="仿宋" w:cs="仿宋"/>
                <w:sz w:val="24"/>
              </w:rPr>
            </w:pPr>
          </w:p>
        </w:tc>
        <w:tc>
          <w:tcPr>
            <w:tcW w:w="3119" w:type="dxa"/>
            <w:vAlign w:val="center"/>
          </w:tcPr>
          <w:p w:rsidR="00912CCC" w:rsidRDefault="00912CCC">
            <w:pPr>
              <w:spacing w:line="360" w:lineRule="auto"/>
              <w:jc w:val="center"/>
              <w:rPr>
                <w:rFonts w:ascii="仿宋_GB2312" w:eastAsia="仿宋_GB2312" w:hAnsi="仿宋" w:cs="仿宋"/>
                <w:sz w:val="24"/>
              </w:rPr>
            </w:pPr>
          </w:p>
        </w:tc>
      </w:tr>
      <w:tr w:rsidR="00912CCC">
        <w:trPr>
          <w:trHeight w:val="659"/>
        </w:trPr>
        <w:tc>
          <w:tcPr>
            <w:tcW w:w="6912" w:type="dxa"/>
            <w:gridSpan w:val="4"/>
            <w:vAlign w:val="center"/>
          </w:tcPr>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7655" w:type="dxa"/>
            <w:gridSpan w:val="4"/>
            <w:vAlign w:val="center"/>
          </w:tcPr>
          <w:p w:rsidR="00912CCC" w:rsidRDefault="00912CCC">
            <w:pPr>
              <w:spacing w:line="360" w:lineRule="auto"/>
              <w:jc w:val="center"/>
              <w:rPr>
                <w:rFonts w:ascii="仿宋_GB2312" w:eastAsia="仿宋_GB2312" w:hAnsi="仿宋" w:cs="仿宋"/>
                <w:sz w:val="24"/>
              </w:rPr>
            </w:pPr>
          </w:p>
        </w:tc>
      </w:tr>
      <w:tr w:rsidR="00912CCC">
        <w:trPr>
          <w:trHeight w:val="597"/>
        </w:trPr>
        <w:tc>
          <w:tcPr>
            <w:tcW w:w="6912" w:type="dxa"/>
            <w:gridSpan w:val="4"/>
            <w:vAlign w:val="center"/>
          </w:tcPr>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7655" w:type="dxa"/>
            <w:gridSpan w:val="4"/>
            <w:vAlign w:val="center"/>
          </w:tcPr>
          <w:p w:rsidR="00912CCC" w:rsidRDefault="00912CCC">
            <w:pPr>
              <w:spacing w:line="360" w:lineRule="auto"/>
              <w:jc w:val="center"/>
              <w:rPr>
                <w:rFonts w:ascii="仿宋_GB2312" w:eastAsia="仿宋_GB2312" w:hAnsi="仿宋" w:cs="仿宋"/>
                <w:sz w:val="24"/>
              </w:rPr>
            </w:pPr>
          </w:p>
        </w:tc>
      </w:tr>
    </w:tbl>
    <w:p w:rsidR="00912CCC" w:rsidRDefault="00912CCC">
      <w:pPr>
        <w:snapToGrid w:val="0"/>
        <w:spacing w:line="360" w:lineRule="auto"/>
        <w:ind w:left="480"/>
        <w:rPr>
          <w:rFonts w:ascii="仿宋_GB2312" w:eastAsia="仿宋_GB2312" w:hAnsi="仿宋" w:cs="仿宋"/>
          <w:b/>
          <w:kern w:val="0"/>
          <w:sz w:val="24"/>
          <w:lang w:val="zh-CN"/>
        </w:rPr>
      </w:pPr>
    </w:p>
    <w:p w:rsidR="00912CCC" w:rsidRDefault="000622A9">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912CCC" w:rsidRDefault="000622A9">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1、投标人需按本表格式填写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912CCC" w:rsidRDefault="000622A9">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t>2、有关本项目实施所涉及的一切费用均计入报价。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不得出现“0元”“免费赠送”等形式的无偿报价，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912CCC" w:rsidRDefault="000622A9">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3、特别提示：采购代理机构将对项目名称和项目编号，中标</w:t>
      </w:r>
      <w:r w:rsidR="009122E0">
        <w:rPr>
          <w:rFonts w:ascii="仿宋_GB2312" w:eastAsia="仿宋_GB2312" w:hAnsi="仿宋" w:cs="仿宋" w:hint="eastAsia"/>
          <w:kern w:val="0"/>
          <w:sz w:val="24"/>
          <w:lang w:val="zh-CN"/>
        </w:rPr>
        <w:t>投标人</w:t>
      </w:r>
      <w:r>
        <w:rPr>
          <w:rFonts w:ascii="仿宋_GB2312" w:eastAsia="仿宋_GB2312" w:hAnsi="仿宋" w:cs="仿宋" w:hint="eastAsia"/>
          <w:kern w:val="0"/>
          <w:sz w:val="24"/>
          <w:lang w:val="zh-CN"/>
        </w:rPr>
        <w:t>名称、地址和中标金额，主要中标标的名称、品牌（如果有）、规格型号、数量、单价等予以公示。</w:t>
      </w:r>
    </w:p>
    <w:p w:rsidR="00912CCC" w:rsidRDefault="000622A9">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912CCC" w:rsidRDefault="00912CCC">
      <w:pPr>
        <w:spacing w:line="360" w:lineRule="auto"/>
        <w:ind w:firstLineChars="200" w:firstLine="482"/>
        <w:rPr>
          <w:rFonts w:ascii="仿宋_GB2312" w:eastAsia="仿宋_GB2312" w:hAnsi="仿宋" w:cs="仿宋"/>
          <w:b/>
          <w:kern w:val="0"/>
          <w:sz w:val="24"/>
        </w:rPr>
      </w:pPr>
    </w:p>
    <w:p w:rsidR="00912CCC" w:rsidRDefault="00912CCC">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912CCC" w:rsidRDefault="00912CCC">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912CCC">
          <w:pgSz w:w="16838" w:h="11906" w:orient="landscape"/>
          <w:pgMar w:top="1814" w:right="1474" w:bottom="1814" w:left="1474" w:header="851" w:footer="992" w:gutter="0"/>
          <w:cols w:space="720"/>
          <w:docGrid w:linePitch="312"/>
        </w:sectPr>
      </w:pPr>
    </w:p>
    <w:p w:rsidR="00912CCC" w:rsidRDefault="00912CCC">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912CCC" w:rsidRDefault="000622A9">
      <w:pPr>
        <w:pStyle w:val="16"/>
        <w:keepNext w:val="0"/>
        <w:pageBreakBefore w:val="0"/>
        <w:tabs>
          <w:tab w:val="clear" w:pos="720"/>
        </w:tabs>
        <w:snapToGrid w:val="0"/>
        <w:spacing w:before="120" w:after="120"/>
        <w:ind w:firstLine="643"/>
        <w:outlineLvl w:val="9"/>
        <w:rPr>
          <w:rFonts w:ascii="仿宋_GB2312" w:eastAsia="仿宋_GB2312" w:hAnsi="仿宋" w:cs="仿宋"/>
          <w:sz w:val="32"/>
          <w:szCs w:val="32"/>
        </w:rPr>
      </w:pPr>
      <w:r>
        <w:rPr>
          <w:rFonts w:ascii="仿宋_GB2312" w:eastAsia="仿宋_GB2312" w:hAnsi="仿宋" w:cs="仿宋" w:hint="eastAsia"/>
          <w:kern w:val="2"/>
          <w:sz w:val="32"/>
          <w:szCs w:val="32"/>
        </w:rPr>
        <w:t>二、</w:t>
      </w:r>
      <w:r>
        <w:rPr>
          <w:rFonts w:ascii="仿宋_GB2312" w:eastAsia="仿宋_GB2312" w:hAnsi="仿宋" w:cs="仿宋" w:hint="eastAsia"/>
          <w:sz w:val="32"/>
          <w:szCs w:val="32"/>
        </w:rPr>
        <w:t>中小企业声明函</w:t>
      </w:r>
    </w:p>
    <w:p w:rsidR="00912CCC" w:rsidRDefault="000622A9">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rsidR="00912CCC" w:rsidRDefault="00912CCC">
      <w:pPr>
        <w:pStyle w:val="Default"/>
        <w:rPr>
          <w:rFonts w:hAnsi="仿宋" w:cs="仿宋"/>
          <w:b/>
          <w:color w:val="auto"/>
        </w:rPr>
      </w:pPr>
    </w:p>
    <w:p w:rsidR="00912CCC" w:rsidRDefault="00912CCC">
      <w:pPr>
        <w:pStyle w:val="71"/>
        <w:rPr>
          <w:rFonts w:ascii="仿宋_GB2312" w:eastAsia="仿宋_GB2312" w:hAnsi="仿宋" w:cs="仿宋"/>
          <w:b/>
          <w:sz w:val="24"/>
        </w:rPr>
      </w:pPr>
    </w:p>
    <w:p w:rsidR="00912CCC" w:rsidRDefault="00912CCC">
      <w:pPr>
        <w:rPr>
          <w:rFonts w:ascii="仿宋_GB2312" w:eastAsia="仿宋_GB2312" w:hAnsi="仿宋" w:cs="仿宋"/>
          <w:b/>
          <w:sz w:val="24"/>
        </w:rPr>
      </w:pPr>
    </w:p>
    <w:p w:rsidR="00912CCC" w:rsidRDefault="00912CCC">
      <w:pPr>
        <w:pStyle w:val="Default"/>
        <w:rPr>
          <w:rFonts w:hAnsi="仿宋" w:cs="仿宋"/>
          <w:b/>
          <w:color w:val="auto"/>
        </w:rPr>
      </w:pPr>
    </w:p>
    <w:p w:rsidR="00912CCC" w:rsidRDefault="00912CCC">
      <w:pPr>
        <w:pStyle w:val="71"/>
        <w:rPr>
          <w:rFonts w:ascii="仿宋_GB2312" w:eastAsia="仿宋_GB2312"/>
        </w:rPr>
      </w:pPr>
    </w:p>
    <w:p w:rsidR="00912CCC" w:rsidRDefault="00912CCC">
      <w:pPr>
        <w:pStyle w:val="71"/>
        <w:rPr>
          <w:rFonts w:ascii="仿宋_GB2312" w:eastAsia="仿宋_GB2312"/>
        </w:rPr>
      </w:pPr>
    </w:p>
    <w:p w:rsidR="00912CCC" w:rsidRDefault="000622A9">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912CCC" w:rsidRDefault="000622A9">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[符合条件的残疾人福利性单位，提供残疾人福利性单位声明函(附件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)，否则不需要提供。]</w:t>
      </w:r>
    </w:p>
    <w:p w:rsidR="00912CCC" w:rsidRDefault="00912CCC">
      <w:pPr>
        <w:pStyle w:val="Default"/>
        <w:widowControl/>
        <w:spacing w:line="360" w:lineRule="auto"/>
        <w:ind w:firstLineChars="50" w:firstLine="120"/>
        <w:rPr>
          <w:rFonts w:hAnsi="仿宋" w:cs="仿宋"/>
          <w:b/>
          <w:color w:val="auto"/>
        </w:rPr>
      </w:pPr>
    </w:p>
    <w:p w:rsidR="00912CCC" w:rsidRDefault="00912CCC">
      <w:pPr>
        <w:pStyle w:val="71"/>
        <w:spacing w:line="360" w:lineRule="auto"/>
        <w:ind w:left="0" w:firstLineChars="50" w:firstLine="120"/>
        <w:jc w:val="left"/>
        <w:rPr>
          <w:rFonts w:ascii="仿宋_GB2312" w:eastAsia="仿宋_GB2312" w:hAnsi="仿宋" w:cs="仿宋"/>
          <w:b/>
          <w:sz w:val="24"/>
        </w:rPr>
      </w:pPr>
    </w:p>
    <w:p w:rsidR="00912CCC" w:rsidRDefault="00912CCC">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912CCC" w:rsidRDefault="00912CCC">
      <w:pPr>
        <w:spacing w:line="360" w:lineRule="auto"/>
        <w:ind w:right="420" w:firstLineChars="1000" w:firstLine="3614"/>
        <w:rPr>
          <w:rFonts w:ascii="仿宋_GB2312" w:eastAsia="仿宋_GB2312" w:hAnsi="仿宋" w:cs="仿宋"/>
          <w:b/>
          <w:kern w:val="0"/>
          <w:sz w:val="36"/>
          <w:szCs w:val="36"/>
        </w:rPr>
      </w:pPr>
    </w:p>
    <w:p w:rsidR="00912CCC" w:rsidRDefault="00912CCC">
      <w:pPr>
        <w:spacing w:line="360" w:lineRule="auto"/>
        <w:ind w:right="420" w:firstLineChars="1000" w:firstLine="3614"/>
        <w:rPr>
          <w:rFonts w:ascii="仿宋_GB2312" w:eastAsia="仿宋_GB2312" w:hAnsi="仿宋" w:cs="仿宋"/>
          <w:b/>
          <w:kern w:val="0"/>
          <w:sz w:val="36"/>
          <w:szCs w:val="36"/>
        </w:rPr>
      </w:pPr>
    </w:p>
    <w:p w:rsidR="00912CCC" w:rsidRDefault="00912CCC">
      <w:pPr>
        <w:spacing w:line="360" w:lineRule="auto"/>
        <w:ind w:right="420" w:firstLineChars="1000" w:firstLine="3614"/>
        <w:rPr>
          <w:rFonts w:ascii="仿宋_GB2312" w:eastAsia="仿宋_GB2312" w:hAnsi="仿宋" w:cs="仿宋"/>
          <w:b/>
          <w:kern w:val="0"/>
          <w:sz w:val="36"/>
          <w:szCs w:val="36"/>
        </w:rPr>
      </w:pPr>
    </w:p>
    <w:p w:rsidR="00912CCC" w:rsidRDefault="00912CCC">
      <w:pPr>
        <w:spacing w:line="360" w:lineRule="auto"/>
        <w:ind w:right="420" w:firstLineChars="1000" w:firstLine="3614"/>
        <w:rPr>
          <w:rFonts w:ascii="仿宋_GB2312" w:eastAsia="仿宋_GB2312" w:hAnsi="仿宋" w:cs="仿宋"/>
          <w:b/>
          <w:kern w:val="0"/>
          <w:sz w:val="36"/>
          <w:szCs w:val="36"/>
        </w:rPr>
      </w:pPr>
    </w:p>
    <w:p w:rsidR="00912CCC" w:rsidRDefault="00912CCC">
      <w:pPr>
        <w:spacing w:line="360" w:lineRule="auto"/>
        <w:ind w:right="420" w:firstLineChars="1000" w:firstLine="3614"/>
        <w:rPr>
          <w:rFonts w:ascii="仿宋_GB2312" w:eastAsia="仿宋_GB2312" w:hAnsi="仿宋" w:cs="仿宋"/>
          <w:b/>
          <w:kern w:val="0"/>
          <w:sz w:val="36"/>
          <w:szCs w:val="36"/>
        </w:rPr>
      </w:pPr>
    </w:p>
    <w:p w:rsidR="00912CCC" w:rsidRDefault="00912CCC">
      <w:pPr>
        <w:spacing w:line="360" w:lineRule="auto"/>
        <w:ind w:right="420" w:firstLineChars="1000" w:firstLine="3614"/>
        <w:rPr>
          <w:rFonts w:ascii="仿宋_GB2312" w:eastAsia="仿宋_GB2312" w:hAnsi="仿宋" w:cs="仿宋"/>
          <w:b/>
          <w:kern w:val="0"/>
          <w:sz w:val="36"/>
          <w:szCs w:val="36"/>
        </w:rPr>
      </w:pPr>
    </w:p>
    <w:p w:rsidR="00912CCC" w:rsidRDefault="000622A9">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5" w:name="_Toc465665161"/>
      <w:r>
        <w:rPr>
          <w:rFonts w:ascii="仿宋_GB2312" w:hAnsi="仿宋" w:cs="仿宋" w:hint="eastAsia"/>
        </w:rPr>
        <w:lastRenderedPageBreak/>
        <w:t>附件</w:t>
      </w:r>
      <w:bookmarkEnd w:id="15"/>
    </w:p>
    <w:p w:rsidR="00912CCC" w:rsidRDefault="00912CCC">
      <w:pPr>
        <w:spacing w:line="360" w:lineRule="auto"/>
        <w:rPr>
          <w:rFonts w:ascii="仿宋_GB2312" w:eastAsia="仿宋_GB2312" w:hAnsi="仿宋" w:cs="仿宋"/>
          <w:b/>
          <w:sz w:val="24"/>
        </w:rPr>
      </w:pPr>
    </w:p>
    <w:p w:rsidR="00912CCC" w:rsidRDefault="000622A9">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附件1：质疑函范本及制作说明</w:t>
      </w:r>
    </w:p>
    <w:p w:rsidR="00912CCC" w:rsidRDefault="000622A9">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912CCC" w:rsidRDefault="000622A9" w:rsidP="00AF3FDB">
      <w:pPr>
        <w:snapToGrid w:val="0"/>
        <w:spacing w:beforeLines="100" w:before="240" w:line="360" w:lineRule="auto"/>
        <w:rPr>
          <w:rFonts w:ascii="仿宋_GB2312" w:eastAsia="仿宋_GB2312" w:hAnsi="仿宋" w:cs="仿宋"/>
          <w:bCs/>
          <w:sz w:val="24"/>
        </w:rPr>
      </w:pPr>
      <w:r>
        <w:rPr>
          <w:rFonts w:ascii="仿宋_GB2312" w:eastAsia="仿宋_GB2312" w:hAnsi="仿宋" w:cs="仿宋" w:hint="eastAsia"/>
          <w:bCs/>
          <w:sz w:val="24"/>
        </w:rPr>
        <w:t>一、质疑</w:t>
      </w:r>
      <w:r w:rsidR="009122E0">
        <w:rPr>
          <w:rFonts w:ascii="仿宋_GB2312" w:eastAsia="仿宋_GB2312" w:hAnsi="仿宋" w:cs="仿宋" w:hint="eastAsia"/>
          <w:bCs/>
          <w:sz w:val="24"/>
        </w:rPr>
        <w:t>投标人</w:t>
      </w:r>
      <w:r>
        <w:rPr>
          <w:rFonts w:ascii="仿宋_GB2312" w:eastAsia="仿宋_GB2312" w:hAnsi="仿宋" w:cs="仿宋" w:hint="eastAsia"/>
          <w:bCs/>
          <w:sz w:val="24"/>
        </w:rPr>
        <w:t>基本信息</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w:t>
      </w:r>
      <w:r w:rsidR="009122E0">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 xml:space="preserve">地址：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质疑事项1：</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质疑事项2</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912CCC" w:rsidRDefault="000622A9">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lastRenderedPageBreak/>
        <w:t>请求：</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 xml:space="preserve">签字(签章)：                   公章：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 xml:space="preserve">日期：    </w:t>
      </w:r>
    </w:p>
    <w:p w:rsidR="00912CCC" w:rsidRDefault="00912CCC">
      <w:pPr>
        <w:spacing w:line="360" w:lineRule="auto"/>
        <w:jc w:val="center"/>
        <w:rPr>
          <w:rFonts w:ascii="仿宋_GB2312" w:eastAsia="仿宋_GB2312" w:hAnsi="仿宋" w:cs="仿宋"/>
          <w:b/>
          <w:bCs/>
          <w:sz w:val="24"/>
        </w:rPr>
      </w:pPr>
    </w:p>
    <w:p w:rsidR="00912CCC" w:rsidRDefault="00912CCC">
      <w:pPr>
        <w:spacing w:line="360" w:lineRule="auto"/>
        <w:rPr>
          <w:rFonts w:ascii="仿宋_GB2312" w:eastAsia="仿宋_GB2312" w:hAnsi="仿宋" w:cs="仿宋"/>
          <w:b/>
          <w:sz w:val="24"/>
        </w:rPr>
      </w:pPr>
    </w:p>
    <w:p w:rsidR="00912CCC" w:rsidRDefault="000622A9">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sidR="009122E0">
        <w:rPr>
          <w:rFonts w:ascii="仿宋_GB2312" w:eastAsia="仿宋_GB2312" w:hAnsi="仿宋" w:cs="仿宋" w:hint="eastAsia"/>
          <w:sz w:val="24"/>
        </w:rPr>
        <w:t>投标人</w:t>
      </w:r>
      <w:r>
        <w:rPr>
          <w:rFonts w:ascii="仿宋_GB2312" w:eastAsia="仿宋_GB2312" w:hAnsi="仿宋" w:cs="仿宋" w:hint="eastAsia"/>
          <w:sz w:val="24"/>
        </w:rPr>
        <w:t>提出质疑时，应提交质疑函和必要的证明材料。</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2.质疑</w:t>
      </w:r>
      <w:r w:rsidR="009122E0">
        <w:rPr>
          <w:rFonts w:ascii="仿宋_GB2312" w:eastAsia="仿宋_GB2312" w:hAnsi="仿宋" w:cs="仿宋" w:hint="eastAsia"/>
          <w:sz w:val="24"/>
        </w:rPr>
        <w:t>投标人</w:t>
      </w:r>
      <w:r>
        <w:rPr>
          <w:rFonts w:ascii="仿宋_GB2312" w:eastAsia="仿宋_GB2312" w:hAnsi="仿宋" w:cs="仿宋" w:hint="eastAsia"/>
          <w:sz w:val="24"/>
        </w:rPr>
        <w:t>若委托代理人进行质疑的，质疑函应按要求列明“授权代表”的有关内容，并在附件中提交由质疑</w:t>
      </w:r>
      <w:r w:rsidR="009122E0">
        <w:rPr>
          <w:rFonts w:ascii="仿宋_GB2312" w:eastAsia="仿宋_GB2312" w:hAnsi="仿宋" w:cs="仿宋" w:hint="eastAsia"/>
          <w:kern w:val="0"/>
          <w:sz w:val="24"/>
        </w:rPr>
        <w:t>投标人</w:t>
      </w:r>
      <w:r>
        <w:rPr>
          <w:rFonts w:ascii="仿宋_GB2312" w:eastAsia="仿宋_GB2312" w:hAnsi="仿宋" w:cs="仿宋" w:hint="eastAsia"/>
          <w:kern w:val="0"/>
          <w:sz w:val="24"/>
        </w:rPr>
        <w:t>签署的授权委托书。授权委托书应载明代理人的姓名或者名称、代理事项、具体权限、期限和相关事项。</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3.质疑</w:t>
      </w:r>
      <w:r w:rsidR="009122E0">
        <w:rPr>
          <w:rFonts w:ascii="仿宋_GB2312" w:eastAsia="仿宋_GB2312" w:hAnsi="仿宋" w:cs="仿宋" w:hint="eastAsia"/>
          <w:sz w:val="24"/>
        </w:rPr>
        <w:t>投标人</w:t>
      </w:r>
      <w:r>
        <w:rPr>
          <w:rFonts w:ascii="仿宋_GB2312" w:eastAsia="仿宋_GB2312" w:hAnsi="仿宋" w:cs="仿宋" w:hint="eastAsia"/>
          <w:sz w:val="24"/>
        </w:rPr>
        <w:t>若对项目的某一分包进行质疑，质疑函中应列明具体分包号。</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4.质疑函的质疑事项应具体、明确，并有必要的事实依据和法律依据。</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5.质疑函的质疑请求应与质疑事项相关。</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6.质疑</w:t>
      </w:r>
      <w:r w:rsidR="009122E0">
        <w:rPr>
          <w:rFonts w:ascii="仿宋_GB2312" w:eastAsia="仿宋_GB2312" w:hAnsi="仿宋" w:cs="仿宋" w:hint="eastAsia"/>
          <w:sz w:val="24"/>
        </w:rPr>
        <w:t>投标人</w:t>
      </w:r>
      <w:r>
        <w:rPr>
          <w:rFonts w:ascii="仿宋_GB2312" w:eastAsia="仿宋_GB2312" w:hAnsi="仿宋" w:cs="仿宋" w:hint="eastAsia"/>
          <w:sz w:val="24"/>
        </w:rPr>
        <w:t>为自然人的，质疑函应由本人签字；质疑</w:t>
      </w:r>
      <w:r w:rsidR="009122E0">
        <w:rPr>
          <w:rFonts w:ascii="仿宋_GB2312" w:eastAsia="仿宋_GB2312" w:hAnsi="仿宋" w:cs="仿宋" w:hint="eastAsia"/>
          <w:sz w:val="24"/>
        </w:rPr>
        <w:t>投标人</w:t>
      </w:r>
      <w:r>
        <w:rPr>
          <w:rFonts w:ascii="仿宋_GB2312" w:eastAsia="仿宋_GB2312" w:hAnsi="仿宋" w:cs="仿宋" w:hint="eastAsia"/>
          <w:sz w:val="24"/>
        </w:rPr>
        <w:t>为法人或者其他组织的，质疑函应由法定代表人、主要负责人，或者其授权代表签字或者盖章，并加盖公章。</w:t>
      </w:r>
    </w:p>
    <w:p w:rsidR="00912CCC" w:rsidRDefault="00912CCC">
      <w:pPr>
        <w:widowControl/>
        <w:spacing w:line="360" w:lineRule="auto"/>
        <w:ind w:firstLineChars="200" w:firstLine="600"/>
        <w:jc w:val="left"/>
        <w:rPr>
          <w:rFonts w:ascii="仿宋_GB2312" w:eastAsia="仿宋_GB2312" w:hAnsi="仿宋" w:cs="仿宋"/>
          <w:sz w:val="30"/>
          <w:szCs w:val="30"/>
        </w:rPr>
      </w:pPr>
    </w:p>
    <w:p w:rsidR="00912CCC" w:rsidRDefault="00912CCC">
      <w:pPr>
        <w:spacing w:line="360" w:lineRule="auto"/>
        <w:jc w:val="center"/>
        <w:rPr>
          <w:rFonts w:ascii="仿宋_GB2312" w:eastAsia="仿宋_GB2312" w:hAnsi="仿宋" w:cs="仿宋"/>
          <w:b/>
          <w:spacing w:val="6"/>
          <w:sz w:val="32"/>
          <w:szCs w:val="32"/>
        </w:rPr>
      </w:pPr>
    </w:p>
    <w:p w:rsidR="00912CCC" w:rsidRDefault="00912CCC">
      <w:pPr>
        <w:spacing w:line="360" w:lineRule="auto"/>
        <w:jc w:val="center"/>
        <w:rPr>
          <w:rFonts w:ascii="仿宋_GB2312" w:eastAsia="仿宋_GB2312" w:hAnsi="仿宋" w:cs="仿宋"/>
          <w:b/>
          <w:spacing w:val="6"/>
          <w:sz w:val="32"/>
          <w:szCs w:val="32"/>
        </w:rPr>
      </w:pPr>
    </w:p>
    <w:p w:rsidR="00912CCC" w:rsidRDefault="00912CCC">
      <w:pPr>
        <w:spacing w:line="360" w:lineRule="auto"/>
        <w:jc w:val="left"/>
        <w:rPr>
          <w:rFonts w:ascii="仿宋_GB2312" w:eastAsia="仿宋_GB2312" w:hAnsi="仿宋" w:cs="仿宋"/>
          <w:b/>
          <w:spacing w:val="6"/>
          <w:sz w:val="32"/>
          <w:szCs w:val="32"/>
        </w:rPr>
      </w:pPr>
    </w:p>
    <w:p w:rsidR="00912CCC" w:rsidRDefault="00912CCC">
      <w:pPr>
        <w:spacing w:line="360" w:lineRule="auto"/>
        <w:jc w:val="left"/>
        <w:rPr>
          <w:rFonts w:ascii="仿宋_GB2312" w:eastAsia="仿宋_GB2312" w:hAnsi="仿宋" w:cs="仿宋"/>
          <w:b/>
          <w:spacing w:val="6"/>
          <w:sz w:val="32"/>
          <w:szCs w:val="32"/>
        </w:rPr>
      </w:pPr>
    </w:p>
    <w:p w:rsidR="00912CCC" w:rsidRDefault="00912CCC">
      <w:pPr>
        <w:spacing w:line="360" w:lineRule="auto"/>
        <w:jc w:val="left"/>
        <w:rPr>
          <w:rFonts w:ascii="仿宋_GB2312" w:eastAsia="仿宋_GB2312" w:hAnsi="仿宋" w:cs="仿宋"/>
          <w:b/>
          <w:spacing w:val="6"/>
          <w:sz w:val="32"/>
          <w:szCs w:val="32"/>
        </w:rPr>
      </w:pPr>
    </w:p>
    <w:p w:rsidR="00912CCC" w:rsidRDefault="00912CCC">
      <w:pPr>
        <w:spacing w:line="360" w:lineRule="auto"/>
        <w:jc w:val="left"/>
        <w:rPr>
          <w:rFonts w:ascii="仿宋_GB2312" w:eastAsia="仿宋_GB2312" w:hAnsi="仿宋" w:cs="仿宋"/>
          <w:b/>
          <w:spacing w:val="6"/>
          <w:sz w:val="32"/>
          <w:szCs w:val="32"/>
        </w:rPr>
      </w:pPr>
    </w:p>
    <w:p w:rsidR="00912CCC" w:rsidRDefault="00912CCC">
      <w:pPr>
        <w:spacing w:line="360" w:lineRule="auto"/>
        <w:jc w:val="left"/>
        <w:rPr>
          <w:rFonts w:ascii="仿宋_GB2312" w:eastAsia="仿宋_GB2312" w:hAnsi="仿宋" w:cs="仿宋"/>
          <w:b/>
          <w:spacing w:val="6"/>
          <w:sz w:val="32"/>
          <w:szCs w:val="32"/>
        </w:rPr>
      </w:pPr>
    </w:p>
    <w:p w:rsidR="00912CCC" w:rsidRDefault="00912CCC">
      <w:pPr>
        <w:spacing w:line="360" w:lineRule="auto"/>
        <w:jc w:val="left"/>
        <w:rPr>
          <w:rFonts w:ascii="仿宋_GB2312" w:eastAsia="仿宋_GB2312" w:hAnsi="仿宋" w:cs="仿宋"/>
          <w:b/>
          <w:spacing w:val="6"/>
          <w:sz w:val="32"/>
          <w:szCs w:val="32"/>
        </w:rPr>
      </w:pPr>
    </w:p>
    <w:p w:rsidR="00912CCC" w:rsidRDefault="00912CCC">
      <w:pPr>
        <w:spacing w:line="360" w:lineRule="auto"/>
        <w:jc w:val="left"/>
        <w:rPr>
          <w:rFonts w:ascii="仿宋_GB2312" w:eastAsia="仿宋_GB2312" w:hAnsi="仿宋" w:cs="仿宋"/>
          <w:b/>
          <w:spacing w:val="6"/>
          <w:sz w:val="32"/>
          <w:szCs w:val="32"/>
        </w:rPr>
      </w:pPr>
    </w:p>
    <w:p w:rsidR="00912CCC" w:rsidRDefault="000622A9">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附件2：投诉书范本及制作说明</w:t>
      </w:r>
    </w:p>
    <w:p w:rsidR="00912CCC" w:rsidRDefault="00912CCC">
      <w:pPr>
        <w:spacing w:line="360" w:lineRule="auto"/>
        <w:jc w:val="center"/>
        <w:rPr>
          <w:rFonts w:ascii="仿宋_GB2312" w:eastAsia="仿宋_GB2312" w:hAnsi="仿宋" w:cs="仿宋"/>
          <w:b/>
          <w:sz w:val="24"/>
        </w:rPr>
      </w:pPr>
    </w:p>
    <w:p w:rsidR="00912CCC" w:rsidRDefault="000622A9">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12CCC" w:rsidRDefault="000622A9">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912CCC" w:rsidRDefault="000622A9">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被投诉人1：</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被投诉人2</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相关</w:t>
      </w:r>
      <w:r w:rsidR="009122E0">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u w:val="dotted"/>
        </w:rPr>
        <w:t xml:space="preserve">是/否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u w:val="dotted"/>
        </w:rPr>
        <w:t xml:space="preserve">是/否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912CCC" w:rsidRDefault="000622A9">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912CCC" w:rsidRDefault="000622A9">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日,就质疑事项作出了答复/没有在法定期限内作出答复。</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投诉事项 1：</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投诉事项2</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 xml:space="preserve">签字(签章)：                   公章：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 xml:space="preserve">日期：    </w:t>
      </w:r>
    </w:p>
    <w:p w:rsidR="00912CCC" w:rsidRDefault="00912CCC">
      <w:pPr>
        <w:spacing w:line="360" w:lineRule="auto"/>
        <w:rPr>
          <w:rFonts w:ascii="仿宋_GB2312" w:eastAsia="仿宋_GB2312" w:hAnsi="仿宋" w:cs="仿宋"/>
          <w:b/>
          <w:sz w:val="24"/>
        </w:rPr>
      </w:pPr>
    </w:p>
    <w:p w:rsidR="00912CCC" w:rsidRDefault="000622A9">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912CCC" w:rsidRDefault="000622A9">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1.投诉人提起投诉时，应当提交投诉书和必要的证明材料，并按照被投诉人和与投诉事项有关的</w:t>
      </w:r>
      <w:r w:rsidR="009122E0">
        <w:rPr>
          <w:rFonts w:ascii="仿宋_GB2312" w:eastAsia="仿宋_GB2312" w:hAnsi="仿宋" w:cs="仿宋" w:hint="eastAsia"/>
          <w:sz w:val="24"/>
        </w:rPr>
        <w:t>投标人</w:t>
      </w:r>
      <w:r>
        <w:rPr>
          <w:rFonts w:ascii="仿宋_GB2312" w:eastAsia="仿宋_GB2312" w:hAnsi="仿宋" w:cs="仿宋" w:hint="eastAsia"/>
          <w:sz w:val="24"/>
        </w:rPr>
        <w:t>数量提供投诉书副本。</w:t>
      </w:r>
    </w:p>
    <w:p w:rsidR="00912CCC" w:rsidRDefault="000622A9">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3.投诉人若对项目的某一分包进行投诉，投诉书应列明具体分包号。</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4.投诉书应简要列明质疑事项，质疑函、质疑答复等作为附件材料提供。</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5.投诉书的投诉事项应具体、明确，并有必要的事实依据和法律依据。</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6.投诉书的投诉请求应与投诉事项相关。</w:t>
      </w:r>
    </w:p>
    <w:p w:rsidR="00912CCC" w:rsidRDefault="000622A9">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7.投诉人为自然人的，投诉书应当由本人签字；投诉人为法人或者其他组织的，投诉书应当由法定代表人、主要负责人，或者其授权代表签字或者盖章，并加盖公章。</w:t>
      </w:r>
    </w:p>
    <w:p w:rsidR="00912CCC" w:rsidRDefault="000622A9">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附件3：业务专用章使用说明函</w:t>
      </w:r>
    </w:p>
    <w:p w:rsidR="00912CCC" w:rsidRDefault="00912CCC">
      <w:pPr>
        <w:spacing w:line="360" w:lineRule="auto"/>
        <w:rPr>
          <w:rFonts w:ascii="仿宋_GB2312" w:eastAsia="仿宋_GB2312" w:hAnsi="仿宋" w:cs="仿宋"/>
          <w:sz w:val="24"/>
          <w:u w:val="single"/>
        </w:rPr>
      </w:pP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(投标人全称)是中华人民共和国依法登记注册的合法企业，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 xml:space="preserve">我方所使用的“XX专用章”与法定名称章具有同等的法律效力，对使用“XX专用章”的行为予以完全承认，并愿意承担相应责任。   </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912CCC" w:rsidRDefault="00912CCC">
      <w:pPr>
        <w:spacing w:line="360" w:lineRule="auto"/>
        <w:ind w:firstLine="494"/>
        <w:rPr>
          <w:rFonts w:ascii="仿宋_GB2312" w:eastAsia="仿宋_GB2312" w:hAnsi="仿宋" w:cs="仿宋"/>
          <w:sz w:val="24"/>
        </w:rPr>
      </w:pPr>
    </w:p>
    <w:p w:rsidR="00912CCC" w:rsidRDefault="00912CCC">
      <w:pPr>
        <w:spacing w:line="360" w:lineRule="auto"/>
        <w:ind w:firstLine="494"/>
        <w:rPr>
          <w:rFonts w:ascii="仿宋_GB2312" w:eastAsia="仿宋_GB2312" w:hAnsi="仿宋" w:cs="仿宋"/>
          <w:sz w:val="24"/>
        </w:rPr>
      </w:pPr>
    </w:p>
    <w:p w:rsidR="00912CCC" w:rsidRDefault="00912CCC">
      <w:pPr>
        <w:spacing w:line="360" w:lineRule="auto"/>
        <w:ind w:firstLine="494"/>
        <w:rPr>
          <w:rFonts w:ascii="仿宋_GB2312" w:eastAsia="仿宋_GB2312" w:hAnsi="仿宋" w:cs="仿宋"/>
          <w:sz w:val="24"/>
        </w:rPr>
      </w:pPr>
    </w:p>
    <w:p w:rsidR="00912CCC" w:rsidRDefault="000622A9">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912CCC" w:rsidRDefault="000622A9">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pStyle w:val="Default"/>
        <w:rPr>
          <w:color w:val="auto"/>
        </w:rPr>
      </w:pPr>
    </w:p>
    <w:p w:rsidR="00912CCC" w:rsidRDefault="000622A9">
      <w:pPr>
        <w:rPr>
          <w:rFonts w:ascii="仿宋_GB2312" w:eastAsia="仿宋_GB2312" w:hAnsi="仿宋" w:cs="仿宋"/>
          <w:sz w:val="24"/>
        </w:rPr>
      </w:pPr>
      <w:r>
        <w:rPr>
          <w:rFonts w:ascii="仿宋_GB2312" w:eastAsia="仿宋_GB2312" w:hAnsi="仿宋" w:cs="仿宋" w:hint="eastAsia"/>
          <w:b/>
          <w:bCs/>
          <w:sz w:val="24"/>
        </w:rPr>
        <w:t>附：</w:t>
      </w:r>
    </w:p>
    <w:p w:rsidR="00912CCC" w:rsidRDefault="0070780A">
      <w:pPr>
        <w:spacing w:line="360" w:lineRule="auto"/>
        <w:rPr>
          <w:rFonts w:ascii="仿宋_GB2312" w:eastAsia="仿宋_GB2312" w:hAnsi="仿宋" w:cs="仿宋"/>
          <w:bCs/>
          <w:sz w:val="24"/>
        </w:rPr>
      </w:pPr>
      <w:r>
        <w:rPr>
          <w:rFonts w:ascii="仿宋_GB2312" w:eastAsia="仿宋_GB2312" w:hAnsi="仿宋" w:cs="仿宋"/>
          <w:b/>
          <w:bCs/>
          <w:noProof/>
          <w:sz w:val="24"/>
        </w:rPr>
        <mc:AlternateContent>
          <mc:Choice Requires="wps">
            <w:drawing>
              <wp:anchor distT="0" distB="0" distL="114300" distR="114300" simplePos="0" relativeHeight="251659264" behindDoc="1" locked="0" layoutInCell="1" allowOverlap="1" wp14:anchorId="2040E8A7" wp14:editId="752A13C0">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238.9pt;margin-top:28.05pt;width:212.95pt;height:17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">
                <v:path arrowok="t"/>
              </v:rect>
            </w:pict>
          </mc:Fallback>
        </mc:AlternateContent>
      </w:r>
      <w:r>
        <w:rPr>
          <w:rFonts w:ascii="仿宋_GB2312" w:eastAsia="仿宋_GB2312" w:hAnsi="仿宋" w:cs="仿宋"/>
          <w:b/>
          <w:bCs/>
          <w:noProof/>
          <w:sz w:val="24"/>
        </w:rPr>
        <mc:AlternateContent>
          <mc:Choice Requires="wps">
            <w:drawing>
              <wp:anchor distT="0" distB="0" distL="114300" distR="114300" simplePos="0" relativeHeight="251660288" behindDoc="1" locked="0" layoutInCell="1" allowOverlap="1" wp14:anchorId="6A4498B8" wp14:editId="64A3C14E">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7.2pt;margin-top:30.3pt;width:208.5pt;height:17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">
                <v:path arrowok="t"/>
              </v:rect>
            </w:pict>
          </mc:Fallback>
        </mc:AlternateContent>
      </w:r>
      <w:r w:rsidR="000622A9">
        <w:rPr>
          <w:rFonts w:ascii="仿宋_GB2312" w:eastAsia="仿宋_GB2312" w:hAnsi="仿宋" w:cs="仿宋" w:hint="eastAsia"/>
          <w:sz w:val="24"/>
        </w:rPr>
        <w:t>投标单位法定名称章（印模）                投标单位“XX专用章”（印模）</w:t>
      </w: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0622A9">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附件4：联合协议</w:t>
      </w:r>
    </w:p>
    <w:p w:rsidR="00912CCC" w:rsidRDefault="000622A9">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 xml:space="preserve">投标。 </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912CCC" w:rsidRDefault="000622A9">
      <w:pPr>
        <w:snapToGrid w:val="0"/>
        <w:spacing w:line="360" w:lineRule="auto"/>
        <w:ind w:firstLine="576"/>
        <w:rPr>
          <w:rFonts w:ascii="仿宋_GB2312" w:eastAsia="仿宋_GB2312" w:hAnsi="仿宋" w:cs="仿宋"/>
          <w:kern w:val="0"/>
          <w:sz w:val="24"/>
          <w:lang w:val="zh-CN"/>
        </w:rPr>
      </w:pPr>
      <w:bookmarkStart w:id="16" w:name="_Hlk101134295"/>
      <w:r>
        <w:rPr>
          <w:rFonts w:ascii="仿宋_GB2312" w:eastAsia="仿宋_GB2312" w:hAnsi="仿宋" w:cs="仿宋" w:hint="eastAsia"/>
          <w:kern w:val="0"/>
          <w:sz w:val="24"/>
          <w:u w:val="single"/>
        </w:rPr>
        <w:t>（联合体成员1）</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（联合体成员2）</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bookmarkEnd w:id="16"/>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912CCC" w:rsidRDefault="000622A9">
      <w:pPr>
        <w:snapToGrid w:val="0"/>
        <w:spacing w:line="360" w:lineRule="auto"/>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u w:val="single"/>
        </w:rPr>
        <w:t>（联合体成员X,……）</w:t>
      </w:r>
      <w:r>
        <w:rPr>
          <w:rFonts w:ascii="仿宋_GB2312" w:eastAsia="仿宋_GB2312" w:hAnsi="仿宋" w:cs="仿宋" w:hint="eastAsia"/>
          <w:kern w:val="0"/>
          <w:sz w:val="24"/>
        </w:rPr>
        <w:t>提供的全部货物由小微企业制造，其合同份额占到合同总金额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w:t>
      </w:r>
      <w:r w:rsidR="009122E0">
        <w:rPr>
          <w:rFonts w:ascii="仿宋_GB2312" w:eastAsia="仿宋_GB2312" w:hAnsi="仿宋" w:cs="仿宋" w:hint="eastAsia"/>
          <w:b/>
          <w:kern w:val="0"/>
          <w:sz w:val="24"/>
          <w:lang w:val="zh-CN"/>
        </w:rPr>
        <w:t>投标人</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2、中小企业合同金额达到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%，其中小微企业合同金额达到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w:t>
      </w:r>
      <w:r w:rsidR="009122E0">
        <w:rPr>
          <w:rFonts w:ascii="仿宋_GB2312" w:eastAsia="仿宋_GB2312" w:hAnsi="仿宋" w:cs="仿宋" w:hint="eastAsia"/>
          <w:b/>
          <w:bCs/>
          <w:sz w:val="24"/>
        </w:rPr>
        <w:t>投标人</w:t>
      </w:r>
      <w:r>
        <w:rPr>
          <w:rFonts w:ascii="仿宋_GB2312" w:eastAsia="仿宋_GB2312" w:hAnsi="仿宋" w:cs="仿宋" w:hint="eastAsia"/>
          <w:b/>
          <w:bCs/>
          <w:sz w:val="24"/>
        </w:rPr>
        <w:t>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1、联合体各方不再单独参加或者与其他</w:t>
      </w:r>
      <w:r w:rsidR="009122E0">
        <w:rPr>
          <w:rFonts w:ascii="仿宋_GB2312" w:eastAsia="仿宋_GB2312" w:hAnsi="仿宋" w:cs="仿宋" w:hint="eastAsia"/>
          <w:kern w:val="0"/>
          <w:sz w:val="24"/>
          <w:lang w:val="zh-CN"/>
        </w:rPr>
        <w:t>投标人</w:t>
      </w:r>
      <w:r>
        <w:rPr>
          <w:rFonts w:ascii="仿宋_GB2312" w:eastAsia="仿宋_GB2312" w:hAnsi="仿宋" w:cs="仿宋" w:hint="eastAsia"/>
          <w:kern w:val="0"/>
          <w:sz w:val="24"/>
          <w:lang w:val="zh-CN"/>
        </w:rPr>
        <w:t>另外组成联合体参加同一合同项下的政府采购活动。</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2、联合体中有同类资质的各方按照联合体分工承担相同工作的，按照资质等级较低的</w:t>
      </w:r>
      <w:r w:rsidR="009122E0">
        <w:rPr>
          <w:rFonts w:ascii="仿宋_GB2312" w:eastAsia="仿宋_GB2312" w:hAnsi="仿宋" w:cs="仿宋" w:hint="eastAsia"/>
          <w:kern w:val="0"/>
          <w:sz w:val="24"/>
          <w:lang w:val="zh-CN"/>
        </w:rPr>
        <w:t>投标人</w:t>
      </w:r>
      <w:r>
        <w:rPr>
          <w:rFonts w:ascii="仿宋_GB2312" w:eastAsia="仿宋_GB2312" w:hAnsi="仿宋" w:cs="仿宋" w:hint="eastAsia"/>
          <w:kern w:val="0"/>
          <w:sz w:val="24"/>
          <w:lang w:val="zh-CN"/>
        </w:rPr>
        <w:t>确定资质等级。</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3、本协议提交采购人、采购代理机构后，联合体各方不得以任何形式对上述内容进行修改或撤销。</w:t>
      </w:r>
    </w:p>
    <w:p w:rsidR="00912CCC" w:rsidRDefault="000622A9">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912CCC" w:rsidRDefault="000622A9">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912CCC" w:rsidRDefault="000622A9">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912CCC" w:rsidRDefault="000622A9">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  年  月   日</w:t>
      </w:r>
    </w:p>
    <w:p w:rsidR="00912CCC" w:rsidRDefault="000622A9">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snapToGrid w:val="0"/>
        <w:spacing w:line="360" w:lineRule="auto"/>
        <w:jc w:val="center"/>
        <w:outlineLvl w:val="0"/>
        <w:rPr>
          <w:rFonts w:ascii="仿宋_GB2312" w:eastAsia="仿宋_GB2312" w:hAnsi="仿宋" w:cs="仿宋"/>
          <w:b/>
          <w:kern w:val="0"/>
          <w:sz w:val="32"/>
          <w:szCs w:val="32"/>
        </w:rPr>
      </w:pPr>
    </w:p>
    <w:p w:rsidR="00912CCC" w:rsidRDefault="00912CCC">
      <w:pPr>
        <w:snapToGrid w:val="0"/>
        <w:spacing w:line="360" w:lineRule="auto"/>
        <w:jc w:val="center"/>
        <w:outlineLvl w:val="0"/>
        <w:rPr>
          <w:rFonts w:ascii="仿宋_GB2312" w:eastAsia="仿宋_GB2312" w:hAnsi="仿宋" w:cs="仿宋"/>
          <w:b/>
          <w:kern w:val="0"/>
          <w:sz w:val="32"/>
          <w:szCs w:val="32"/>
        </w:rPr>
      </w:pPr>
    </w:p>
    <w:p w:rsidR="00912CCC" w:rsidRDefault="00912CCC">
      <w:pPr>
        <w:snapToGrid w:val="0"/>
        <w:spacing w:line="360" w:lineRule="auto"/>
        <w:jc w:val="center"/>
        <w:outlineLvl w:val="0"/>
        <w:rPr>
          <w:rFonts w:ascii="仿宋_GB2312" w:eastAsia="仿宋_GB2312" w:hAnsi="仿宋" w:cs="仿宋"/>
          <w:b/>
          <w:kern w:val="0"/>
          <w:sz w:val="32"/>
          <w:szCs w:val="32"/>
        </w:rPr>
      </w:pPr>
    </w:p>
    <w:p w:rsidR="00912CCC" w:rsidRDefault="00912CCC">
      <w:pPr>
        <w:snapToGrid w:val="0"/>
        <w:spacing w:line="360" w:lineRule="auto"/>
        <w:jc w:val="center"/>
        <w:outlineLvl w:val="0"/>
        <w:rPr>
          <w:rFonts w:ascii="仿宋_GB2312" w:eastAsia="仿宋_GB2312" w:hAnsi="仿宋" w:cs="仿宋"/>
          <w:b/>
          <w:kern w:val="0"/>
          <w:sz w:val="32"/>
          <w:szCs w:val="32"/>
        </w:rPr>
      </w:pPr>
    </w:p>
    <w:p w:rsidR="00912CCC" w:rsidRDefault="000622A9">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附件5：分包意向协议</w:t>
      </w:r>
    </w:p>
    <w:p w:rsidR="00912CCC" w:rsidRDefault="000622A9">
      <w:pPr>
        <w:widowControl/>
        <w:spacing w:line="360" w:lineRule="auto"/>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w:t>
      </w:r>
      <w:r w:rsidR="009122E0">
        <w:rPr>
          <w:rFonts w:ascii="仿宋_GB2312" w:eastAsia="仿宋_GB2312" w:hAnsi="仿宋" w:cs="仿宋" w:hint="eastAsia"/>
          <w:kern w:val="0"/>
          <w:sz w:val="24"/>
          <w:lang w:val="zh-CN"/>
        </w:rPr>
        <w:t>投标人</w:t>
      </w:r>
      <w:r>
        <w:rPr>
          <w:rFonts w:ascii="仿宋_GB2312" w:eastAsia="仿宋_GB2312" w:hAnsi="仿宋" w:cs="仿宋" w:hint="eastAsia"/>
          <w:kern w:val="0"/>
          <w:sz w:val="24"/>
          <w:lang w:val="zh-CN"/>
        </w:rPr>
        <w:t>，将依法采取分包方式履行合同。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w:t>
      </w:r>
      <w:r w:rsidR="009122E0">
        <w:rPr>
          <w:rFonts w:ascii="仿宋_GB2312" w:eastAsia="仿宋_GB2312" w:hAnsi="仿宋" w:cs="仿宋" w:hint="eastAsia"/>
          <w:kern w:val="0"/>
          <w:sz w:val="24"/>
          <w:u w:val="single"/>
        </w:rPr>
        <w:t>投标人</w:t>
      </w:r>
      <w:r>
        <w:rPr>
          <w:rFonts w:ascii="仿宋_GB2312" w:eastAsia="仿宋_GB2312" w:hAnsi="仿宋" w:cs="仿宋" w:hint="eastAsia"/>
          <w:kern w:val="0"/>
          <w:sz w:val="24"/>
          <w:u w:val="single"/>
        </w:rPr>
        <w:t>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 xml:space="preserve">。 </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XX工作内容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w:t>
      </w:r>
      <w:r w:rsidR="009122E0">
        <w:rPr>
          <w:rFonts w:ascii="仿宋_GB2312" w:eastAsia="仿宋_GB2312" w:hAnsi="仿宋" w:cs="仿宋" w:hint="eastAsia"/>
          <w:kern w:val="0"/>
          <w:sz w:val="24"/>
          <w:u w:val="single"/>
        </w:rPr>
        <w:t>投标人</w:t>
      </w:r>
      <w:r>
        <w:rPr>
          <w:rFonts w:ascii="仿宋_GB2312" w:eastAsia="仿宋_GB2312" w:hAnsi="仿宋" w:cs="仿宋" w:hint="eastAsia"/>
          <w:kern w:val="0"/>
          <w:sz w:val="24"/>
          <w:u w:val="single"/>
        </w:rPr>
        <w:t>1名称）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w:t>
      </w:r>
      <w:r w:rsidR="009122E0">
        <w:rPr>
          <w:rFonts w:ascii="仿宋_GB2312" w:eastAsia="仿宋_GB2312" w:hAnsi="仿宋" w:cs="仿宋" w:hint="eastAsia"/>
          <w:kern w:val="0"/>
          <w:sz w:val="24"/>
          <w:u w:val="single"/>
        </w:rPr>
        <w:t>投标人</w:t>
      </w:r>
      <w:r>
        <w:rPr>
          <w:rFonts w:ascii="仿宋_GB2312" w:eastAsia="仿宋_GB2312" w:hAnsi="仿宋" w:cs="仿宋" w:hint="eastAsia"/>
          <w:kern w:val="0"/>
          <w:sz w:val="24"/>
          <w:u w:val="single"/>
        </w:rPr>
        <w:t>1名称），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XX工作内容</w:t>
      </w:r>
      <w:r>
        <w:rPr>
          <w:rFonts w:ascii="仿宋_GB2312" w:eastAsia="仿宋_GB2312" w:hAnsi="仿宋" w:cs="仿宋" w:hint="eastAsia"/>
          <w:kern w:val="0"/>
          <w:sz w:val="24"/>
          <w:lang w:val="zh-CN"/>
        </w:rPr>
        <w:t>相应资质条件且不得再次分包；</w:t>
      </w:r>
    </w:p>
    <w:p w:rsidR="00912CCC" w:rsidRDefault="000622A9">
      <w:pPr>
        <w:snapToGrid w:val="0"/>
        <w:spacing w:line="360" w:lineRule="auto"/>
        <w:ind w:firstLine="576"/>
        <w:jc w:val="left"/>
        <w:rPr>
          <w:rFonts w:cs="仿宋"/>
          <w:kern w:val="0"/>
          <w:sz w:val="24"/>
        </w:rPr>
      </w:pPr>
      <w:r>
        <w:rPr>
          <w:rFonts w:cs="仿宋" w:hint="eastAsia"/>
          <w:kern w:val="0"/>
          <w:sz w:val="24"/>
        </w:rPr>
        <w:t>……</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w:t>
      </w:r>
      <w:r w:rsidR="009122E0">
        <w:rPr>
          <w:rFonts w:ascii="仿宋_GB2312" w:eastAsia="仿宋_GB2312" w:hAnsi="仿宋" w:cs="仿宋" w:hint="eastAsia"/>
          <w:kern w:val="0"/>
          <w:sz w:val="24"/>
          <w:lang w:val="zh-CN"/>
        </w:rPr>
        <w:t>投标人</w:t>
      </w:r>
      <w:r>
        <w:rPr>
          <w:rFonts w:ascii="仿宋_GB2312" w:eastAsia="仿宋_GB2312" w:hAnsi="仿宋" w:cs="仿宋" w:hint="eastAsia"/>
          <w:kern w:val="0"/>
          <w:sz w:val="24"/>
          <w:lang w:val="zh-CN"/>
        </w:rPr>
        <w:t>中小企业合同份额</w:t>
      </w:r>
    </w:p>
    <w:p w:rsidR="00912CCC" w:rsidRDefault="000622A9">
      <w:pPr>
        <w:snapToGrid w:val="0"/>
        <w:spacing w:line="360" w:lineRule="auto"/>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u w:val="single"/>
        </w:rPr>
        <w:t>（分包</w:t>
      </w:r>
      <w:r w:rsidR="009122E0">
        <w:rPr>
          <w:rFonts w:ascii="仿宋_GB2312" w:eastAsia="仿宋_GB2312" w:hAnsi="仿宋" w:cs="仿宋" w:hint="eastAsia"/>
          <w:kern w:val="0"/>
          <w:sz w:val="24"/>
          <w:u w:val="single"/>
        </w:rPr>
        <w:t>投标人</w:t>
      </w:r>
      <w:r>
        <w:rPr>
          <w:rFonts w:ascii="仿宋_GB2312" w:eastAsia="仿宋_GB2312" w:hAnsi="仿宋" w:cs="仿宋" w:hint="eastAsia"/>
          <w:kern w:val="0"/>
          <w:sz w:val="24"/>
          <w:u w:val="single"/>
        </w:rPr>
        <w:t>X,……）提供的货物全部由小微企业制造，</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w:t>
      </w:r>
      <w:r w:rsidR="009122E0">
        <w:rPr>
          <w:rFonts w:ascii="仿宋_GB2312" w:eastAsia="仿宋_GB2312" w:hAnsi="仿宋" w:cs="仿宋" w:hint="eastAsia"/>
          <w:b/>
          <w:kern w:val="0"/>
          <w:sz w:val="24"/>
          <w:lang w:val="zh-CN"/>
        </w:rPr>
        <w:t>投标人</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912CCC" w:rsidRDefault="000622A9">
      <w:pPr>
        <w:spacing w:line="360" w:lineRule="auto"/>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bookmarkStart w:id="17" w:name="_Hlk101133173"/>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%，其中小微企业合同金额达到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w:t>
      </w:r>
      <w:r w:rsidR="009122E0">
        <w:rPr>
          <w:rFonts w:ascii="仿宋_GB2312" w:eastAsia="仿宋_GB2312" w:hAnsi="仿宋" w:cs="仿宋" w:hint="eastAsia"/>
          <w:b/>
          <w:bCs/>
          <w:sz w:val="24"/>
        </w:rPr>
        <w:t>投标人</w:t>
      </w:r>
      <w:r>
        <w:rPr>
          <w:rFonts w:ascii="仿宋_GB2312" w:eastAsia="仿宋_GB2312" w:hAnsi="仿宋" w:cs="仿宋" w:hint="eastAsia"/>
          <w:b/>
          <w:bCs/>
          <w:sz w:val="24"/>
        </w:rPr>
        <w:t>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bookmarkEnd w:id="17"/>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912CCC" w:rsidRDefault="000622A9">
      <w:pPr>
        <w:snapToGrid w:val="0"/>
        <w:spacing w:line="360" w:lineRule="auto"/>
        <w:ind w:firstLine="576"/>
        <w:rPr>
          <w:rFonts w:ascii="仿宋_GB2312" w:eastAsia="仿宋_GB2312" w:hAnsi="仿宋" w:cs="仿宋"/>
          <w:u w:val="single"/>
        </w:rPr>
      </w:pPr>
      <w:r>
        <w:rPr>
          <w:rFonts w:ascii="仿宋_GB2312" w:eastAsia="仿宋_GB2312" w:hAnsi="仿宋" w:cs="仿宋" w:hint="eastAsia"/>
          <w:u w:val="single"/>
        </w:rPr>
        <w:t xml:space="preserve">                                                                                  </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912CCC" w:rsidRDefault="000622A9">
      <w:pPr>
        <w:snapToGrid w:val="0"/>
        <w:spacing w:line="360" w:lineRule="auto"/>
        <w:ind w:leftChars="273" w:left="573"/>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912CCC" w:rsidRDefault="000622A9">
      <w:pPr>
        <w:snapToGrid w:val="0"/>
        <w:spacing w:line="360" w:lineRule="auto"/>
        <w:ind w:leftChars="273" w:left="573"/>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u w:val="single"/>
        </w:rPr>
        <w:lastRenderedPageBreak/>
        <w:t xml:space="preserve">                                                                                  </w:t>
      </w:r>
    </w:p>
    <w:p w:rsidR="00912CCC" w:rsidRDefault="000622A9">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投标人名称(电子签名)：</w:t>
      </w:r>
    </w:p>
    <w:p w:rsidR="00912CCC" w:rsidRDefault="000622A9">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w:t>
      </w:r>
      <w:r w:rsidR="009122E0">
        <w:rPr>
          <w:rFonts w:ascii="仿宋_GB2312" w:eastAsia="仿宋_GB2312" w:hAnsi="仿宋" w:cs="仿宋" w:hint="eastAsia"/>
          <w:kern w:val="0"/>
          <w:sz w:val="24"/>
          <w:lang w:val="zh-CN"/>
        </w:rPr>
        <w:t>投标人</w:t>
      </w:r>
      <w:r>
        <w:rPr>
          <w:rFonts w:ascii="仿宋_GB2312" w:eastAsia="仿宋_GB2312" w:hAnsi="仿宋" w:cs="仿宋" w:hint="eastAsia"/>
          <w:kern w:val="0"/>
          <w:sz w:val="24"/>
          <w:lang w:val="zh-CN"/>
        </w:rPr>
        <w:t>名称(电子签名/公章)：</w:t>
      </w:r>
    </w:p>
    <w:p w:rsidR="00912CCC" w:rsidRDefault="000622A9">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912CCC" w:rsidRDefault="000622A9">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  年  月   日</w:t>
      </w:r>
    </w:p>
    <w:p w:rsidR="00912CCC" w:rsidRDefault="000622A9">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pStyle w:val="Default"/>
        <w:rPr>
          <w:rFonts w:hAnsi="仿宋" w:cs="仿宋"/>
          <w:b/>
          <w:color w:val="auto"/>
          <w:spacing w:val="6"/>
          <w:sz w:val="32"/>
          <w:szCs w:val="32"/>
        </w:rPr>
      </w:pPr>
    </w:p>
    <w:p w:rsidR="00912CCC" w:rsidRDefault="00912CCC">
      <w:pPr>
        <w:pStyle w:val="71"/>
        <w:rPr>
          <w:rFonts w:ascii="仿宋_GB2312" w:eastAsia="仿宋_GB2312" w:hAnsi="仿宋" w:cs="仿宋"/>
          <w:b/>
          <w:spacing w:val="6"/>
          <w:sz w:val="32"/>
          <w:szCs w:val="32"/>
        </w:rPr>
      </w:pPr>
    </w:p>
    <w:p w:rsidR="00912CCC" w:rsidRDefault="00912CCC">
      <w:pPr>
        <w:rPr>
          <w:rFonts w:ascii="仿宋_GB2312" w:eastAsia="仿宋_GB2312" w:hAnsi="仿宋" w:cs="仿宋"/>
          <w:b/>
          <w:spacing w:val="6"/>
          <w:sz w:val="32"/>
          <w:szCs w:val="32"/>
        </w:rPr>
      </w:pPr>
    </w:p>
    <w:p w:rsidR="00912CCC" w:rsidRDefault="00912CCC">
      <w:pPr>
        <w:pStyle w:val="Default"/>
        <w:rPr>
          <w:rFonts w:hAnsi="仿宋" w:cs="仿宋"/>
          <w:b/>
          <w:color w:val="auto"/>
          <w:spacing w:val="6"/>
          <w:sz w:val="32"/>
          <w:szCs w:val="32"/>
        </w:rPr>
      </w:pPr>
    </w:p>
    <w:p w:rsidR="00912CCC" w:rsidRDefault="00912CCC">
      <w:pPr>
        <w:pStyle w:val="71"/>
        <w:rPr>
          <w:rFonts w:ascii="仿宋_GB2312" w:eastAsia="仿宋_GB2312"/>
        </w:rPr>
      </w:pPr>
    </w:p>
    <w:p w:rsidR="00912CCC" w:rsidRDefault="00912CCC">
      <w:pPr>
        <w:spacing w:line="360" w:lineRule="auto"/>
        <w:rPr>
          <w:rFonts w:ascii="仿宋_GB2312" w:eastAsia="仿宋_GB2312" w:hAnsi="仿宋" w:cs="仿宋"/>
          <w:b/>
          <w:spacing w:val="6"/>
          <w:sz w:val="32"/>
          <w:szCs w:val="32"/>
        </w:rPr>
      </w:pPr>
      <w:bookmarkStart w:id="18" w:name="OLE_LINK14"/>
      <w:bookmarkStart w:id="19" w:name="OLE_LINK13"/>
    </w:p>
    <w:p w:rsidR="00912CCC" w:rsidRDefault="000622A9">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附件6：</w:t>
      </w:r>
    </w:p>
    <w:p w:rsidR="00912CCC" w:rsidRDefault="000622A9">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残疾人福利性单位声明函</w:t>
      </w:r>
    </w:p>
    <w:bookmarkEnd w:id="18"/>
    <w:bookmarkEnd w:id="19"/>
    <w:p w:rsidR="00912CCC" w:rsidRDefault="00912CCC">
      <w:pPr>
        <w:spacing w:line="360" w:lineRule="auto"/>
        <w:rPr>
          <w:rFonts w:ascii="仿宋_GB2312" w:eastAsia="仿宋_GB2312" w:hAnsi="仿宋" w:cs="仿宋"/>
          <w:b/>
          <w:spacing w:val="6"/>
          <w:sz w:val="30"/>
          <w:szCs w:val="30"/>
        </w:rPr>
      </w:pP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_GB2312" w:eastAsia="仿宋_GB2312" w:hAnsi="仿宋" w:cs="仿宋" w:hint="eastAsia"/>
          <w:sz w:val="24"/>
          <w:u w:val="single"/>
        </w:rPr>
        <w:t>（采购人）</w:t>
      </w:r>
      <w:r>
        <w:rPr>
          <w:rFonts w:ascii="仿宋_GB2312" w:eastAsia="仿宋_GB2312" w:hAnsi="仿宋" w:cs="仿宋" w:hint="eastAsia"/>
          <w:sz w:val="24"/>
        </w:rPr>
        <w:t>_单位的_</w:t>
      </w:r>
      <w:r>
        <w:rPr>
          <w:rFonts w:ascii="仿宋_GB2312" w:eastAsia="仿宋_GB2312" w:hAnsi="仿宋" w:cs="仿宋" w:hint="eastAsia"/>
          <w:sz w:val="24"/>
          <w:u w:val="single"/>
        </w:rPr>
        <w:t>（项目名称）</w:t>
      </w:r>
      <w:r>
        <w:rPr>
          <w:rFonts w:ascii="仿宋_GB2312" w:eastAsia="仿宋_GB2312"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912CCC" w:rsidRDefault="00912CCC">
      <w:pPr>
        <w:spacing w:line="360" w:lineRule="auto"/>
        <w:ind w:firstLineChars="200" w:firstLine="480"/>
        <w:rPr>
          <w:rFonts w:ascii="仿宋_GB2312" w:eastAsia="仿宋_GB2312" w:hAnsi="仿宋" w:cs="仿宋"/>
          <w:sz w:val="24"/>
        </w:rPr>
      </w:pPr>
    </w:p>
    <w:p w:rsidR="00912CCC" w:rsidRDefault="00912CCC">
      <w:pPr>
        <w:spacing w:line="360" w:lineRule="auto"/>
        <w:ind w:firstLineChars="200" w:firstLine="480"/>
        <w:rPr>
          <w:rFonts w:ascii="仿宋_GB2312" w:eastAsia="仿宋_GB2312" w:hAnsi="仿宋" w:cs="仿宋"/>
          <w:sz w:val="24"/>
        </w:rPr>
      </w:pPr>
    </w:p>
    <w:p w:rsidR="00912CCC" w:rsidRDefault="000622A9">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912CCC" w:rsidRDefault="000622A9">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日  期：</w:t>
      </w: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0622A9">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附件7：</w:t>
      </w:r>
    </w:p>
    <w:p w:rsidR="00912CCC" w:rsidRDefault="00912CCC">
      <w:pPr>
        <w:spacing w:line="360" w:lineRule="auto"/>
        <w:jc w:val="center"/>
        <w:rPr>
          <w:rFonts w:ascii="仿宋_GB2312" w:eastAsia="仿宋_GB2312" w:hAnsi="仿宋" w:cs="仿宋"/>
          <w:sz w:val="24"/>
          <w:u w:val="single"/>
        </w:rPr>
      </w:pPr>
    </w:p>
    <w:p w:rsidR="00912CCC" w:rsidRDefault="000622A9">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中小企业声明函（货物）</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号）的规定，本公司（联合体）参加 </w:t>
      </w:r>
      <w:r>
        <w:rPr>
          <w:rFonts w:ascii="仿宋_GB2312" w:eastAsia="仿宋_GB2312" w:hAnsi="仿宋" w:cs="仿宋" w:hint="eastAsia"/>
          <w:sz w:val="24"/>
          <w:u w:val="single"/>
        </w:rPr>
        <w:t xml:space="preserve">（采购人） </w:t>
      </w:r>
      <w:r>
        <w:rPr>
          <w:rFonts w:ascii="仿宋_GB2312" w:eastAsia="仿宋_GB2312" w:hAnsi="仿宋" w:cs="仿宋" w:hint="eastAsia"/>
          <w:sz w:val="24"/>
        </w:rPr>
        <w:t xml:space="preserve">的 </w:t>
      </w:r>
      <w:r>
        <w:rPr>
          <w:rFonts w:ascii="仿宋_GB2312" w:eastAsia="仿宋_GB2312" w:hAnsi="仿宋" w:cs="仿宋" w:hint="eastAsia"/>
          <w:sz w:val="24"/>
          <w:u w:val="single"/>
        </w:rPr>
        <w:t>（项目名称）</w:t>
      </w:r>
      <w:r>
        <w:rPr>
          <w:rFonts w:ascii="仿宋_GB2312" w:eastAsia="仿宋_GB2312" w:hAnsi="仿宋" w:cs="仿宋" w:hint="eastAsia"/>
          <w:sz w:val="24"/>
        </w:rPr>
        <w:t xml:space="preserve"> 采购活动，提供的货物全部由符合政策要求的中小企业制造。相关企业（含联合体中的中小企业、签订分包意向协议的中小企业）的具体情况如下：</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 xml:space="preserve"> ，属于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行业 ；制造商为</w:t>
      </w:r>
      <w:r>
        <w:rPr>
          <w:rFonts w:ascii="仿宋_GB2312" w:eastAsia="仿宋_GB2312" w:hAnsi="仿宋" w:cs="仿宋" w:hint="eastAsia"/>
          <w:sz w:val="24"/>
          <w:u w:val="single"/>
        </w:rPr>
        <w:t xml:space="preserve"> （企业名称）</w:t>
      </w:r>
      <w:r>
        <w:rPr>
          <w:rFonts w:ascii="仿宋_GB2312" w:eastAsia="仿宋_GB2312" w:hAnsi="仿宋" w:cs="仿宋" w:hint="eastAsia"/>
          <w:sz w:val="24"/>
        </w:rPr>
        <w:t xml:space="preserve"> ，从业人员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（中型企业、小型企业、微型企业）</w:t>
      </w:r>
      <w:r>
        <w:rPr>
          <w:rFonts w:ascii="仿宋_GB2312" w:eastAsia="仿宋_GB2312" w:hAnsi="仿宋" w:cs="仿宋" w:hint="eastAsia"/>
          <w:sz w:val="24"/>
        </w:rPr>
        <w:t xml:space="preserve"> ；</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 xml:space="preserve"> ，属于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行业 ；制造商为</w:t>
      </w:r>
      <w:r>
        <w:rPr>
          <w:rFonts w:ascii="仿宋_GB2312" w:eastAsia="仿宋_GB2312" w:hAnsi="仿宋" w:cs="仿宋" w:hint="eastAsia"/>
          <w:sz w:val="24"/>
          <w:u w:val="single"/>
        </w:rPr>
        <w:t xml:space="preserve"> （企业名称）</w:t>
      </w:r>
      <w:r>
        <w:rPr>
          <w:rFonts w:ascii="仿宋_GB2312" w:eastAsia="仿宋_GB2312" w:hAnsi="仿宋" w:cs="仿宋" w:hint="eastAsia"/>
          <w:sz w:val="24"/>
        </w:rPr>
        <w:t xml:space="preserve"> ，从业人员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（中型企业、小型企业、微型企业）</w:t>
      </w:r>
      <w:r>
        <w:rPr>
          <w:rFonts w:ascii="仿宋_GB2312" w:eastAsia="仿宋_GB2312" w:hAnsi="仿宋" w:cs="仿宋" w:hint="eastAsia"/>
          <w:sz w:val="24"/>
        </w:rPr>
        <w:t xml:space="preserve"> ；</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912CCC" w:rsidRDefault="000622A9">
      <w:pPr>
        <w:snapToGrid w:val="0"/>
        <w:spacing w:line="360" w:lineRule="auto"/>
        <w:ind w:firstLineChars="2150" w:firstLine="5160"/>
        <w:rPr>
          <w:rFonts w:ascii="仿宋_GB2312" w:eastAsia="仿宋_GB2312" w:hAnsi="仿宋" w:cs="仿宋"/>
          <w:kern w:val="0"/>
          <w:sz w:val="24"/>
        </w:rPr>
      </w:pPr>
      <w:r>
        <w:rPr>
          <w:rFonts w:ascii="仿宋_GB2312" w:eastAsia="仿宋_GB2312" w:hAnsi="仿宋" w:cs="仿宋" w:hint="eastAsia"/>
          <w:kern w:val="0"/>
          <w:sz w:val="24"/>
          <w:lang w:val="zh-CN"/>
        </w:rPr>
        <w:t>投标人名称(电子签名)：</w:t>
      </w:r>
    </w:p>
    <w:p w:rsidR="00912CCC" w:rsidRDefault="000622A9">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w:t>
      </w:r>
      <w:r>
        <w:rPr>
          <w:rFonts w:ascii="仿宋_GB2312" w:eastAsia="仿宋_GB2312" w:hAnsi="仿宋" w:cs="仿宋" w:hint="eastAsia"/>
          <w:kern w:val="0"/>
          <w:sz w:val="24"/>
        </w:rPr>
        <w:t xml:space="preserve">：  年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912CCC" w:rsidRDefault="000622A9">
      <w:pPr>
        <w:spacing w:line="360" w:lineRule="auto"/>
        <w:jc w:val="left"/>
        <w:rPr>
          <w:rFonts w:ascii="仿宋_GB2312" w:eastAsia="仿宋_GB2312" w:hAnsi="仿宋" w:cs="仿宋"/>
          <w:sz w:val="18"/>
          <w:szCs w:val="18"/>
        </w:rPr>
      </w:pPr>
      <w:r>
        <w:rPr>
          <w:rFonts w:ascii="仿宋_GB2312" w:eastAsia="仿宋_GB2312" w:hAnsi="仿宋" w:cs="仿宋" w:hint="eastAsia"/>
          <w:sz w:val="18"/>
          <w:szCs w:val="18"/>
        </w:rPr>
        <w:t>从业人员、营业收入、资产总额填报上一年度数据，无上一年度数据的新成立企业可不填报。</w:t>
      </w:r>
    </w:p>
    <w:p w:rsidR="00912CCC" w:rsidRDefault="000622A9">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注：</w:t>
      </w:r>
    </w:p>
    <w:p w:rsidR="00912CCC" w:rsidRDefault="000622A9">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lastRenderedPageBreak/>
        <w:t>属于提供虚假材料谋取中标、成交的，依法承担法律责任。</w:t>
      </w:r>
    </w:p>
    <w:p w:rsidR="00912CCC" w:rsidRDefault="000622A9">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912CCC" w:rsidRDefault="00912CCC">
      <w:pPr>
        <w:spacing w:line="360" w:lineRule="auto"/>
        <w:jc w:val="center"/>
        <w:rPr>
          <w:rFonts w:ascii="仿宋_GB2312" w:eastAsia="仿宋_GB2312" w:hAnsi="仿宋" w:cs="仿宋"/>
          <w:b/>
          <w:sz w:val="32"/>
          <w:szCs w:val="32"/>
        </w:rPr>
      </w:pPr>
    </w:p>
    <w:p w:rsidR="00912CCC" w:rsidRDefault="00912CCC">
      <w:pPr>
        <w:spacing w:line="360" w:lineRule="auto"/>
        <w:jc w:val="center"/>
        <w:rPr>
          <w:rFonts w:ascii="仿宋_GB2312" w:eastAsia="仿宋_GB2312" w:hAnsi="仿宋" w:cs="仿宋"/>
          <w:b/>
          <w:sz w:val="32"/>
          <w:szCs w:val="32"/>
        </w:rPr>
      </w:pPr>
    </w:p>
    <w:p w:rsidR="00912CCC" w:rsidRDefault="00912CCC">
      <w:pPr>
        <w:spacing w:line="360" w:lineRule="auto"/>
        <w:jc w:val="center"/>
        <w:rPr>
          <w:rFonts w:ascii="仿宋_GB2312" w:eastAsia="仿宋_GB2312" w:hAnsi="仿宋" w:cs="仿宋"/>
          <w:b/>
          <w:sz w:val="32"/>
          <w:szCs w:val="32"/>
        </w:rPr>
      </w:pPr>
    </w:p>
    <w:p w:rsidR="00912CCC" w:rsidRDefault="00912CCC">
      <w:pPr>
        <w:spacing w:line="360" w:lineRule="auto"/>
        <w:jc w:val="center"/>
        <w:rPr>
          <w:rFonts w:ascii="仿宋_GB2312" w:eastAsia="仿宋_GB2312" w:hAnsi="仿宋" w:cs="仿宋"/>
          <w:b/>
          <w:sz w:val="32"/>
          <w:szCs w:val="32"/>
        </w:rPr>
      </w:pPr>
    </w:p>
    <w:p w:rsidR="00912CCC" w:rsidRDefault="00912CCC">
      <w:pPr>
        <w:spacing w:line="360" w:lineRule="auto"/>
        <w:jc w:val="center"/>
        <w:rPr>
          <w:rFonts w:ascii="仿宋_GB2312" w:eastAsia="仿宋_GB2312" w:hAnsi="仿宋" w:cs="仿宋"/>
          <w:b/>
          <w:sz w:val="32"/>
          <w:szCs w:val="32"/>
        </w:rPr>
      </w:pPr>
    </w:p>
    <w:p w:rsidR="00912CCC" w:rsidRDefault="00912CCC">
      <w:pPr>
        <w:spacing w:line="360" w:lineRule="auto"/>
        <w:jc w:val="center"/>
        <w:rPr>
          <w:rFonts w:ascii="仿宋_GB2312" w:eastAsia="仿宋_GB2312" w:hAnsi="宋体" w:cs="宋体"/>
          <w:b/>
          <w:sz w:val="32"/>
          <w:szCs w:val="32"/>
        </w:rPr>
      </w:pPr>
    </w:p>
    <w:p w:rsidR="00912CCC" w:rsidRDefault="00912CCC">
      <w:pPr>
        <w:spacing w:line="360" w:lineRule="auto"/>
        <w:jc w:val="center"/>
        <w:rPr>
          <w:rFonts w:ascii="仿宋_GB2312" w:eastAsia="仿宋_GB2312" w:hAnsi="宋体" w:cs="宋体"/>
          <w:b/>
          <w:sz w:val="32"/>
          <w:szCs w:val="32"/>
        </w:rPr>
      </w:pPr>
    </w:p>
    <w:p w:rsidR="00912CCC" w:rsidRDefault="00912CCC">
      <w:pPr>
        <w:spacing w:line="360" w:lineRule="auto"/>
        <w:jc w:val="center"/>
        <w:rPr>
          <w:rFonts w:ascii="仿宋_GB2312" w:eastAsia="仿宋_GB2312" w:hAnsi="宋体" w:cs="宋体"/>
          <w:b/>
          <w:sz w:val="32"/>
          <w:szCs w:val="32"/>
        </w:rPr>
      </w:pPr>
    </w:p>
    <w:p w:rsidR="00912CCC" w:rsidRDefault="00912CCC">
      <w:pPr>
        <w:spacing w:line="360" w:lineRule="auto"/>
        <w:jc w:val="center"/>
        <w:rPr>
          <w:rFonts w:ascii="仿宋_GB2312" w:eastAsia="仿宋_GB2312" w:hAnsi="宋体" w:cs="宋体"/>
          <w:b/>
          <w:sz w:val="32"/>
          <w:szCs w:val="32"/>
        </w:rPr>
      </w:pPr>
    </w:p>
    <w:p w:rsidR="00912CCC" w:rsidRDefault="00912CCC">
      <w:pPr>
        <w:spacing w:line="360" w:lineRule="auto"/>
        <w:jc w:val="center"/>
        <w:rPr>
          <w:rFonts w:ascii="仿宋_GB2312" w:eastAsia="仿宋_GB2312" w:hAnsi="宋体" w:cs="宋体"/>
          <w:b/>
          <w:sz w:val="32"/>
          <w:szCs w:val="32"/>
        </w:rPr>
      </w:pPr>
    </w:p>
    <w:p w:rsidR="00912CCC" w:rsidRDefault="00912CCC">
      <w:pPr>
        <w:spacing w:line="360" w:lineRule="auto"/>
        <w:jc w:val="center"/>
        <w:rPr>
          <w:rFonts w:ascii="仿宋_GB2312" w:eastAsia="仿宋_GB2312" w:hAnsi="宋体" w:cs="宋体"/>
          <w:b/>
          <w:sz w:val="32"/>
          <w:szCs w:val="32"/>
        </w:rPr>
      </w:pPr>
    </w:p>
    <w:p w:rsidR="00912CCC" w:rsidRDefault="000622A9">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国家统计局关于印发《统计上大中小微型企业划分办法（2017）》的通知</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912CCC" w:rsidRDefault="000622A9">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912CCC" w:rsidRDefault="000622A9">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附件：《统计上大中小微型企业划分办法（2017）》修订说明</w:t>
      </w:r>
    </w:p>
    <w:p w:rsidR="00912CCC" w:rsidRDefault="000622A9">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912CCC" w:rsidRDefault="000622A9">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2017年12月28日</w:t>
      </w:r>
    </w:p>
    <w:p w:rsidR="00912CCC" w:rsidRDefault="00912CCC">
      <w:pPr>
        <w:pStyle w:val="a9"/>
        <w:rPr>
          <w:rFonts w:ascii="仿宋_GB2312"/>
        </w:rPr>
      </w:pPr>
    </w:p>
    <w:p w:rsidR="00912CCC" w:rsidRDefault="000622A9">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统计上大中小微型企业划分办法（2017）</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六、本办法自印发之日起执行，国家统计局2011年印发的《统计上大中小微型企业划分办法》（国统字〔2011〕75号）同时废止。</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附表：统计上大中小微型企业划分标准</w:t>
      </w:r>
    </w:p>
    <w:p w:rsidR="00912CCC" w:rsidRDefault="00912CCC">
      <w:pPr>
        <w:widowControl/>
        <w:jc w:val="left"/>
        <w:rPr>
          <w:rFonts w:ascii="仿宋_GB2312" w:eastAsia="仿宋_GB2312" w:hAnsi="仿宋" w:cs="仿宋"/>
          <w:kern w:val="0"/>
          <w:sz w:val="24"/>
        </w:rPr>
      </w:pPr>
    </w:p>
    <w:p w:rsidR="00912CCC" w:rsidRDefault="000622A9">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912CCC">
        <w:trPr>
          <w:jc w:val="center"/>
        </w:trPr>
        <w:tc>
          <w:tcPr>
            <w:tcW w:w="1457"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912CCC">
        <w:trPr>
          <w:jc w:val="center"/>
        </w:trPr>
        <w:tc>
          <w:tcPr>
            <w:tcW w:w="1457"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Y≥20000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500≤Y＜20000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50≤Y＜500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Y＜50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工业 *</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Y≥40000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2000≤Y＜40000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300≤Y＜2000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Y＜300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Y≥80000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6000≤Y＜80000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300≤Y＜6000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Y＜300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Z≥80000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5000≤Z＜80000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300≤Z＜5000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Z＜300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X≥200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20≤X＜200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5≤X＜20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X＜5</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Y≥40000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5000≤Y＜40000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1000≤Y＜5000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50≤X＜300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10≤X＜50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Y≥20000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500≤Y＜20000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100≤Y＜500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 *</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3000≤Y＜30000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200≤Y＜3000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Y＜200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X≥200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100≤X＜200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20≤X＜100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1000≤Y＜30000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2000≤Y＜30000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2000≤Y＜10000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2000≤Y＜10000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 *</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X≥2000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100≤X＜2000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1000≤Y＜100000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1000≤Y＜10000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50≤Y＜1000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Y＜50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Y≥200000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1000≤Y＜200000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Z≥10000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5000≤Z＜10000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2000≤Z＜5000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Z＜2000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Y≥5000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1000≤Y＜5000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500≤Y＜1000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Y＜500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Z≥120000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8000≤Z＜120000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100≤Z＜8000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Z＜100</w:t>
            </w:r>
          </w:p>
        </w:tc>
      </w:tr>
      <w:tr w:rsidR="00912CCC">
        <w:trPr>
          <w:jc w:val="center"/>
        </w:trPr>
        <w:tc>
          <w:tcPr>
            <w:tcW w:w="1457"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w:t>
            </w:r>
            <w:r>
              <w:rPr>
                <w:rFonts w:ascii="仿宋_GB2312" w:eastAsia="仿宋_GB2312" w:hAnsi="仿宋" w:cs="仿宋" w:hint="eastAsia"/>
                <w:kern w:val="0"/>
                <w:sz w:val="24"/>
              </w:rPr>
              <w:lastRenderedPageBreak/>
              <w:t>业 *</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bl>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xml:space="preserve">说明： 　　</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 xml:space="preserve">1.大型、中型和小型企业须同时满足所列指标的下限，否则下划一档；微型企业只须满足所列指标中的一项即可。 　　</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3.企业划分指标以现行统计制度为准。</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（1）从业人员，是指期末从业人员数，没有期末从业人员数的，采用全年平均人员数代替。</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（3）资产总额，采用资产总计代替。</w:t>
      </w:r>
    </w:p>
    <w:p w:rsidR="00912CCC" w:rsidRDefault="00912CCC">
      <w:pPr>
        <w:widowControl/>
        <w:jc w:val="left"/>
        <w:rPr>
          <w:rFonts w:ascii="仿宋_GB2312" w:eastAsia="仿宋_GB2312" w:hAnsi="仿宋" w:cs="仿宋"/>
          <w:kern w:val="0"/>
          <w:sz w:val="24"/>
        </w:rPr>
      </w:pPr>
    </w:p>
    <w:p w:rsidR="00912CCC" w:rsidRDefault="00912CCC">
      <w:pPr>
        <w:widowControl/>
        <w:jc w:val="left"/>
        <w:rPr>
          <w:rFonts w:ascii="仿宋_GB2312" w:eastAsia="仿宋_GB2312" w:hAnsi="仿宋" w:cs="仿宋"/>
          <w:kern w:val="0"/>
          <w:sz w:val="24"/>
        </w:rPr>
      </w:pPr>
    </w:p>
    <w:p w:rsidR="00912CCC" w:rsidRDefault="000622A9">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《统计上大中小微型企业划分办法（2017）》修订说明</w:t>
      </w:r>
    </w:p>
    <w:p w:rsidR="00912CCC" w:rsidRDefault="000622A9">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912CCC" w:rsidRDefault="000622A9">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lastRenderedPageBreak/>
        <w:t>二、修订主要内容</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仓储业所包括的行业中类，根据《国民经济行业分类》（GB/T4754—2017）调整为“通用仓储，低温仓储，危险品仓储，谷物、棉花等农产品仓储，中药材仓储和其他仓储业”。</w:t>
      </w:r>
    </w:p>
    <w:p w:rsidR="00912CCC" w:rsidRDefault="00912CCC">
      <w:pPr>
        <w:widowControl/>
        <w:jc w:val="left"/>
        <w:rPr>
          <w:rFonts w:ascii="仿宋_GB2312" w:eastAsia="仿宋_GB2312" w:hAnsi="仿宋" w:cs="仿宋"/>
          <w:kern w:val="0"/>
          <w:sz w:val="18"/>
          <w:szCs w:val="18"/>
        </w:rPr>
      </w:pPr>
    </w:p>
    <w:p w:rsidR="00912CCC" w:rsidRDefault="00912CCC">
      <w:pPr>
        <w:widowControl/>
        <w:jc w:val="left"/>
        <w:rPr>
          <w:rFonts w:ascii="仿宋_GB2312" w:eastAsia="仿宋_GB2312" w:hAnsi="仿宋" w:cs="仿宋"/>
          <w:kern w:val="0"/>
          <w:sz w:val="18"/>
          <w:szCs w:val="18"/>
        </w:rPr>
      </w:pPr>
    </w:p>
    <w:p w:rsidR="00912CCC" w:rsidRDefault="00912CCC">
      <w:pPr>
        <w:widowControl/>
        <w:jc w:val="left"/>
        <w:rPr>
          <w:rFonts w:ascii="仿宋_GB2312" w:eastAsia="仿宋_GB2312" w:hAnsi="仿宋" w:cs="仿宋"/>
          <w:kern w:val="0"/>
          <w:sz w:val="18"/>
          <w:szCs w:val="18"/>
        </w:rPr>
      </w:pPr>
    </w:p>
    <w:p w:rsidR="00912CCC" w:rsidRDefault="000622A9">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912CCC" w:rsidRDefault="000622A9">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912CCC" w:rsidRDefault="000622A9">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912CCC" w:rsidRDefault="00912CCC">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912CCC" w:rsidRDefault="000622A9">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二、 适用范围。本规定适用于从事《国民经济行业分类》(GB/T4754-2011)中J门类（金融业）活动的企业。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 证券业金融机构。资产总额1000亿元以下的为中小微型企业。其中，资产总额100亿元及以上的为中型企业，资产总额10亿元及以上的为小型企业，资产总额10亿元以下的为微型企业。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 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 融资担保公司参照本规定中“除贷款公司、小额贷款公司、典当行以外的其他金融机构”标准划型。</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912CCC" w:rsidRDefault="000622A9">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912CCC">
        <w:trPr>
          <w:jc w:val="center"/>
        </w:trPr>
        <w:tc>
          <w:tcPr>
            <w:tcW w:w="1760" w:type="dxa"/>
            <w:gridSpan w:val="2"/>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912CCC">
        <w:trPr>
          <w:jc w:val="center"/>
        </w:trPr>
        <w:tc>
          <w:tcPr>
            <w:tcW w:w="735"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5000亿元（含）至40000亿元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50亿元（含）至5000亿元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912CCC">
        <w:trPr>
          <w:jc w:val="center"/>
        </w:trPr>
        <w:tc>
          <w:tcPr>
            <w:tcW w:w="1760" w:type="dxa"/>
            <w:gridSpan w:val="2"/>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100亿元（含）至1000亿元</w:t>
            </w:r>
          </w:p>
        </w:tc>
      </w:tr>
      <w:tr w:rsidR="00912CCC">
        <w:trPr>
          <w:jc w:val="center"/>
        </w:trPr>
        <w:tc>
          <w:tcPr>
            <w:tcW w:w="1760" w:type="dxa"/>
            <w:gridSpan w:val="2"/>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10亿元（含）至100亿元</w:t>
            </w:r>
          </w:p>
        </w:tc>
      </w:tr>
      <w:tr w:rsidR="00912CCC">
        <w:trPr>
          <w:jc w:val="center"/>
        </w:trPr>
        <w:tc>
          <w:tcPr>
            <w:tcW w:w="1760" w:type="dxa"/>
            <w:gridSpan w:val="2"/>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10亿元以下</w:t>
            </w:r>
          </w:p>
        </w:tc>
      </w:tr>
      <w:tr w:rsidR="00912CCC">
        <w:trPr>
          <w:jc w:val="center"/>
        </w:trPr>
        <w:tc>
          <w:tcPr>
            <w:tcW w:w="1760" w:type="dxa"/>
            <w:gridSpan w:val="2"/>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400亿元（含）至5000亿元</w:t>
            </w:r>
          </w:p>
        </w:tc>
      </w:tr>
      <w:tr w:rsidR="00912CCC">
        <w:trPr>
          <w:jc w:val="center"/>
        </w:trPr>
        <w:tc>
          <w:tcPr>
            <w:tcW w:w="1760" w:type="dxa"/>
            <w:gridSpan w:val="2"/>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20亿元（含）至400亿元</w:t>
            </w:r>
          </w:p>
        </w:tc>
      </w:tr>
      <w:tr w:rsidR="00912CCC">
        <w:trPr>
          <w:jc w:val="center"/>
        </w:trPr>
        <w:tc>
          <w:tcPr>
            <w:tcW w:w="1760" w:type="dxa"/>
            <w:gridSpan w:val="2"/>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20亿元以下</w:t>
            </w:r>
          </w:p>
        </w:tc>
      </w:tr>
      <w:tr w:rsidR="00912CCC">
        <w:trPr>
          <w:jc w:val="center"/>
        </w:trPr>
        <w:tc>
          <w:tcPr>
            <w:tcW w:w="735"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400亿元（含）至1000亿元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20亿元（含）至400亿元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20亿元以下</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5000亿元（含）至40000亿元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50亿元（含）至5000亿元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bl>
    <w:p w:rsidR="00912CCC" w:rsidRDefault="00912CCC">
      <w:pPr>
        <w:spacing w:line="360" w:lineRule="auto"/>
        <w:rPr>
          <w:rFonts w:ascii="仿宋_GB2312" w:eastAsia="仿宋_GB2312" w:hAnsi="仿宋" w:cs="仿宋"/>
          <w:sz w:val="24"/>
        </w:rPr>
      </w:pPr>
    </w:p>
    <w:sectPr w:rsidR="00912CCC" w:rsidSect="00912CCC">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CB6" w:rsidRDefault="00110CB6" w:rsidP="00912CCC">
      <w:r>
        <w:separator/>
      </w:r>
    </w:p>
  </w:endnote>
  <w:endnote w:type="continuationSeparator" w:id="0">
    <w:p w:rsidR="00110CB6" w:rsidRDefault="00110CB6" w:rsidP="00912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panose1 w:val="02010600030101010101"/>
    <w:charset w:val="86"/>
    <w:family w:val="auto"/>
    <w:pitch w:val="variable"/>
    <w:sig w:usb0="A00002BF" w:usb1="38CF7CFA" w:usb2="00000016" w:usb3="00000000" w:csb0="0004000F"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Sitka Text"/>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华文楷体">
    <w:panose1 w:val="02010600040101010101"/>
    <w:charset w:val="86"/>
    <w:family w:val="auto"/>
    <w:pitch w:val="variable"/>
    <w:sig w:usb0="00000287" w:usb1="080F0000" w:usb2="00000010" w:usb3="00000000" w:csb0="0004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汉仪书宋二S">
    <w:altName w:val="宋体"/>
    <w:charset w:val="00"/>
    <w:family w:val="auto"/>
    <w:pitch w:val="default"/>
  </w:font>
  <w:font w:name="方正仿宋_GB2312">
    <w:altName w:val="仿宋"/>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60D" w:rsidRDefault="00E0360D">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8281A">
      <w:rPr>
        <w:rFonts w:ascii="仿宋_GB2312" w:eastAsia="仿宋_GB2312"/>
        <w:noProof/>
        <w:kern w:val="0"/>
      </w:rPr>
      <w:t>56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8281A">
      <w:rPr>
        <w:rFonts w:ascii="仿宋_GB2312" w:eastAsia="仿宋_GB2312"/>
        <w:noProof/>
        <w:kern w:val="0"/>
      </w:rPr>
      <w:t>99</w:t>
    </w:r>
    <w:r>
      <w:rPr>
        <w:rFonts w:ascii="仿宋_GB2312" w:eastAsia="仿宋_GB2312" w:hint="eastAsia"/>
        <w:kern w:val="0"/>
      </w:rPr>
      <w:fldChar w:fldCharType="end"/>
    </w:r>
    <w:r>
      <w:rPr>
        <w:rFonts w:ascii="仿宋_GB2312" w:eastAsia="仿宋_GB2312" w:hint="eastAsia"/>
        <w:kern w:val="0"/>
      </w:rPr>
      <w:t xml:space="preserve"> 页</w:t>
    </w:r>
  </w:p>
  <w:p w:rsidR="00E0360D" w:rsidRDefault="00E0360D">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60D" w:rsidRDefault="00E0360D">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99</w:t>
    </w:r>
    <w:r>
      <w:rPr>
        <w:rFonts w:ascii="仿宋_GB2312" w:eastAsia="仿宋_GB2312" w:hint="eastAsia"/>
        <w:kern w:val="0"/>
      </w:rPr>
      <w:fldChar w:fldCharType="end"/>
    </w:r>
    <w:r>
      <w:rPr>
        <w:rFonts w:ascii="仿宋_GB2312" w:eastAsia="仿宋_GB2312" w:hint="eastAsia"/>
        <w:kern w:val="0"/>
      </w:rPr>
      <w:t xml:space="preserve"> 页</w:t>
    </w:r>
  </w:p>
  <w:p w:rsidR="00E0360D" w:rsidRDefault="00E0360D">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60D" w:rsidRDefault="00E0360D">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8281A">
      <w:rPr>
        <w:rFonts w:ascii="仿宋_GB2312" w:eastAsia="仿宋_GB2312"/>
        <w:noProof/>
        <w:kern w:val="0"/>
      </w:rPr>
      <w:t>79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8281A">
      <w:rPr>
        <w:rFonts w:ascii="仿宋_GB2312" w:eastAsia="仿宋_GB2312"/>
        <w:noProof/>
        <w:kern w:val="0"/>
      </w:rPr>
      <w:t>79</w:t>
    </w:r>
    <w:r>
      <w:rPr>
        <w:rFonts w:ascii="仿宋_GB2312" w:eastAsia="仿宋_GB2312" w:hint="eastAsia"/>
        <w:kern w:val="0"/>
      </w:rPr>
      <w:fldChar w:fldCharType="end"/>
    </w:r>
    <w:r>
      <w:rPr>
        <w:rFonts w:ascii="仿宋_GB2312" w:eastAsia="仿宋_GB2312" w:hint="eastAsia"/>
        <w:kern w:val="0"/>
      </w:rPr>
      <w:t xml:space="preserve"> 页</w:t>
    </w:r>
  </w:p>
  <w:p w:rsidR="00E0360D" w:rsidRDefault="00E0360D">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60D" w:rsidRDefault="00E0360D">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99</w:t>
    </w:r>
    <w:r>
      <w:rPr>
        <w:rFonts w:ascii="仿宋_GB2312" w:eastAsia="仿宋_GB2312" w:hint="eastAsia"/>
        <w:kern w:val="0"/>
      </w:rPr>
      <w:fldChar w:fldCharType="end"/>
    </w:r>
    <w:r>
      <w:rPr>
        <w:rFonts w:ascii="仿宋_GB2312" w:eastAsia="仿宋_GB2312" w:hint="eastAsia"/>
        <w:kern w:val="0"/>
      </w:rPr>
      <w:t xml:space="preserve"> 页</w:t>
    </w:r>
  </w:p>
  <w:p w:rsidR="00E0360D" w:rsidRDefault="00E0360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60D" w:rsidRDefault="00E0360D">
    <w:pPr>
      <w:pStyle w:val="af0"/>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E0360D" w:rsidRDefault="00E0360D">
    <w:pPr>
      <w:pStyle w:val="af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60D" w:rsidRDefault="00E0360D">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8281A">
      <w:rPr>
        <w:rFonts w:ascii="仿宋_GB2312" w:eastAsia="仿宋_GB2312"/>
        <w:noProof/>
        <w:kern w:val="0"/>
      </w:rPr>
      <w:t>99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8281A">
      <w:rPr>
        <w:rFonts w:ascii="仿宋_GB2312" w:eastAsia="仿宋_GB2312"/>
        <w:noProof/>
        <w:kern w:val="0"/>
      </w:rPr>
      <w:t>99</w:t>
    </w:r>
    <w:r>
      <w:rPr>
        <w:rFonts w:ascii="仿宋_GB2312" w:eastAsia="仿宋_GB2312" w:hint="eastAsia"/>
        <w:kern w:val="0"/>
      </w:rPr>
      <w:fldChar w:fldCharType="end"/>
    </w:r>
    <w:r>
      <w:rPr>
        <w:rFonts w:ascii="仿宋_GB2312" w:eastAsia="仿宋_GB2312" w:hint="eastAsia"/>
        <w:kern w:val="0"/>
      </w:rPr>
      <w:t xml:space="preserve"> 页</w:t>
    </w:r>
  </w:p>
  <w:p w:rsidR="00E0360D" w:rsidRDefault="00E0360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CB6" w:rsidRDefault="00110CB6" w:rsidP="00912CCC">
      <w:r>
        <w:separator/>
      </w:r>
    </w:p>
  </w:footnote>
  <w:footnote w:type="continuationSeparator" w:id="0">
    <w:p w:rsidR="00110CB6" w:rsidRDefault="00110CB6" w:rsidP="00912C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38FF4D"/>
    <w:multiLevelType w:val="singleLevel"/>
    <w:tmpl w:val="8738FF4D"/>
    <w:lvl w:ilvl="0">
      <w:start w:val="1"/>
      <w:numFmt w:val="decimal"/>
      <w:lvlText w:val="%1."/>
      <w:lvlJc w:val="left"/>
      <w:pPr>
        <w:tabs>
          <w:tab w:val="left" w:pos="312"/>
        </w:tabs>
      </w:pPr>
    </w:lvl>
  </w:abstractNum>
  <w:abstractNum w:abstractNumId="1">
    <w:nsid w:val="BF6BC116"/>
    <w:multiLevelType w:val="singleLevel"/>
    <w:tmpl w:val="BF6BC116"/>
    <w:lvl w:ilvl="0">
      <w:start w:val="16"/>
      <w:numFmt w:val="decimal"/>
      <w:suff w:val="space"/>
      <w:lvlText w:val="%1."/>
      <w:lvlJc w:val="left"/>
    </w:lvl>
  </w:abstractNum>
  <w:abstractNum w:abstractNumId="2">
    <w:nsid w:val="CC5CD2F0"/>
    <w:multiLevelType w:val="singleLevel"/>
    <w:tmpl w:val="CC5CD2F0"/>
    <w:lvl w:ilvl="0">
      <w:start w:val="5"/>
      <w:numFmt w:val="decimal"/>
      <w:lvlText w:val="%1."/>
      <w:lvlJc w:val="left"/>
      <w:pPr>
        <w:tabs>
          <w:tab w:val="left" w:pos="312"/>
        </w:tabs>
      </w:pPr>
    </w:lvl>
  </w:abstractNum>
  <w:abstractNum w:abstractNumId="3">
    <w:nsid w:val="CFE7C3F8"/>
    <w:multiLevelType w:val="singleLevel"/>
    <w:tmpl w:val="CFE7C3F8"/>
    <w:lvl w:ilvl="0">
      <w:start w:val="1"/>
      <w:numFmt w:val="decimal"/>
      <w:suff w:val="nothing"/>
      <w:lvlText w:val="（%1）"/>
      <w:lvlJc w:val="left"/>
    </w:lvl>
  </w:abstractNum>
  <w:abstractNum w:abstractNumId="4">
    <w:nsid w:val="DDECD3BC"/>
    <w:multiLevelType w:val="singleLevel"/>
    <w:tmpl w:val="DDECD3BC"/>
    <w:lvl w:ilvl="0">
      <w:start w:val="6"/>
      <w:numFmt w:val="decimal"/>
      <w:suff w:val="space"/>
      <w:lvlText w:val="%1."/>
      <w:lvlJc w:val="left"/>
    </w:lvl>
  </w:abstractNum>
  <w:abstractNum w:abstractNumId="5">
    <w:nsid w:val="DE759F4B"/>
    <w:multiLevelType w:val="singleLevel"/>
    <w:tmpl w:val="DE759F4B"/>
    <w:lvl w:ilvl="0">
      <w:start w:val="2"/>
      <w:numFmt w:val="decimal"/>
      <w:suff w:val="space"/>
      <w:lvlText w:val="%1."/>
      <w:lvlJc w:val="left"/>
    </w:lvl>
  </w:abstractNum>
  <w:abstractNum w:abstractNumId="6">
    <w:nsid w:val="DEABE1DB"/>
    <w:multiLevelType w:val="singleLevel"/>
    <w:tmpl w:val="DEABE1DB"/>
    <w:lvl w:ilvl="0">
      <w:start w:val="23"/>
      <w:numFmt w:val="decimal"/>
      <w:suff w:val="space"/>
      <w:lvlText w:val="%1."/>
      <w:lvlJc w:val="left"/>
    </w:lvl>
  </w:abstractNum>
  <w:abstractNum w:abstractNumId="7">
    <w:nsid w:val="E71B9647"/>
    <w:multiLevelType w:val="multilevel"/>
    <w:tmpl w:val="E71B9647"/>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8">
    <w:nsid w:val="FFEFC674"/>
    <w:multiLevelType w:val="singleLevel"/>
    <w:tmpl w:val="FFEFC674"/>
    <w:lvl w:ilvl="0">
      <w:start w:val="1"/>
      <w:numFmt w:val="decimal"/>
      <w:suff w:val="nothing"/>
      <w:lvlText w:val="（%1）"/>
      <w:lvlJc w:val="left"/>
    </w:lvl>
  </w:abstractNum>
  <w:abstractNum w:abstractNumId="9">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1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3">
    <w:nsid w:val="0AD4E36E"/>
    <w:multiLevelType w:val="singleLevel"/>
    <w:tmpl w:val="0AD4E36E"/>
    <w:lvl w:ilvl="0">
      <w:start w:val="1"/>
      <w:numFmt w:val="decimal"/>
      <w:suff w:val="nothing"/>
      <w:lvlText w:val="%1、"/>
      <w:lvlJc w:val="left"/>
    </w:lvl>
  </w:abstractNum>
  <w:abstractNum w:abstractNumId="14">
    <w:nsid w:val="122963FC"/>
    <w:multiLevelType w:val="multilevel"/>
    <w:tmpl w:val="122963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5256782B"/>
    <w:multiLevelType w:val="multilevel"/>
    <w:tmpl w:val="5256782B"/>
    <w:lvl w:ilvl="0">
      <w:start w:val="1"/>
      <w:numFmt w:val="decimal"/>
      <w:lvlText w:val="%1"/>
      <w:lvlJc w:val="left"/>
      <w:pPr>
        <w:ind w:left="136" w:hanging="136"/>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7">
    <w:nsid w:val="6A383B68"/>
    <w:multiLevelType w:val="singleLevel"/>
    <w:tmpl w:val="6A383B68"/>
    <w:lvl w:ilvl="0">
      <w:start w:val="1"/>
      <w:numFmt w:val="upperLetter"/>
      <w:pStyle w:val="50"/>
      <w:lvlText w:val="%1、"/>
      <w:lvlJc w:val="left"/>
      <w:pPr>
        <w:tabs>
          <w:tab w:val="left" w:pos="405"/>
        </w:tabs>
        <w:ind w:left="405" w:hanging="405"/>
      </w:pPr>
    </w:lvl>
  </w:abstractNum>
  <w:abstractNum w:abstractNumId="18">
    <w:nsid w:val="7A0F6431"/>
    <w:multiLevelType w:val="singleLevel"/>
    <w:tmpl w:val="7A0F6431"/>
    <w:lvl w:ilvl="0">
      <w:start w:val="1"/>
      <w:numFmt w:val="decimal"/>
      <w:suff w:val="space"/>
      <w:lvlText w:val="%1."/>
      <w:lvlJc w:val="left"/>
    </w:lvl>
  </w:abstractNum>
  <w:num w:numId="1">
    <w:abstractNumId w:val="16"/>
  </w:num>
  <w:num w:numId="2">
    <w:abstractNumId w:val="11"/>
  </w:num>
  <w:num w:numId="3">
    <w:abstractNumId w:val="10"/>
  </w:num>
  <w:num w:numId="4">
    <w:abstractNumId w:val="17"/>
  </w:num>
  <w:num w:numId="5">
    <w:abstractNumId w:val="9"/>
  </w:num>
  <w:num w:numId="6">
    <w:abstractNumId w:val="15"/>
  </w:num>
  <w:num w:numId="7">
    <w:abstractNumId w:val="2"/>
  </w:num>
  <w:num w:numId="8">
    <w:abstractNumId w:val="12"/>
  </w:num>
  <w:num w:numId="9">
    <w:abstractNumId w:val="0"/>
  </w:num>
  <w:num w:numId="10">
    <w:abstractNumId w:val="14"/>
  </w:num>
  <w:num w:numId="11">
    <w:abstractNumId w:val="7"/>
  </w:num>
  <w:num w:numId="12">
    <w:abstractNumId w:val="13"/>
  </w:num>
  <w:num w:numId="13">
    <w:abstractNumId w:val="18"/>
  </w:num>
  <w:num w:numId="14">
    <w:abstractNumId w:val="3"/>
  </w:num>
  <w:num w:numId="15">
    <w:abstractNumId w:val="8"/>
  </w:num>
  <w:num w:numId="16">
    <w:abstractNumId w:val="5"/>
  </w:num>
  <w:num w:numId="17">
    <w:abstractNumId w:val="4"/>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revisionView w:inkAnnotations="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AEBA6020"/>
    <w:rsid w:val="F75EB7A7"/>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4D51"/>
    <w:rsid w:val="00047118"/>
    <w:rsid w:val="00047D3B"/>
    <w:rsid w:val="00050658"/>
    <w:rsid w:val="0005172F"/>
    <w:rsid w:val="000517D0"/>
    <w:rsid w:val="00051C47"/>
    <w:rsid w:val="00052DCC"/>
    <w:rsid w:val="000535F4"/>
    <w:rsid w:val="00056199"/>
    <w:rsid w:val="0005700A"/>
    <w:rsid w:val="0006049D"/>
    <w:rsid w:val="000622A9"/>
    <w:rsid w:val="0006344A"/>
    <w:rsid w:val="0006392C"/>
    <w:rsid w:val="000643A5"/>
    <w:rsid w:val="00064425"/>
    <w:rsid w:val="00065197"/>
    <w:rsid w:val="000657C6"/>
    <w:rsid w:val="00065EFB"/>
    <w:rsid w:val="00067FB2"/>
    <w:rsid w:val="000702AD"/>
    <w:rsid w:val="0007066D"/>
    <w:rsid w:val="00074373"/>
    <w:rsid w:val="000751F9"/>
    <w:rsid w:val="00075850"/>
    <w:rsid w:val="0007656E"/>
    <w:rsid w:val="00076D28"/>
    <w:rsid w:val="000812D0"/>
    <w:rsid w:val="0008142D"/>
    <w:rsid w:val="00082DC1"/>
    <w:rsid w:val="00083E93"/>
    <w:rsid w:val="00083EB1"/>
    <w:rsid w:val="00087605"/>
    <w:rsid w:val="00090959"/>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5908"/>
    <w:rsid w:val="000D716C"/>
    <w:rsid w:val="000E0ADD"/>
    <w:rsid w:val="000E1C88"/>
    <w:rsid w:val="000E3723"/>
    <w:rsid w:val="000E4A4F"/>
    <w:rsid w:val="000E5C9B"/>
    <w:rsid w:val="000E6F8C"/>
    <w:rsid w:val="000E72A0"/>
    <w:rsid w:val="000F0D59"/>
    <w:rsid w:val="000F51A7"/>
    <w:rsid w:val="000F5EF4"/>
    <w:rsid w:val="000F7FA8"/>
    <w:rsid w:val="001023D9"/>
    <w:rsid w:val="0010327F"/>
    <w:rsid w:val="00103B47"/>
    <w:rsid w:val="00104327"/>
    <w:rsid w:val="00104663"/>
    <w:rsid w:val="00104806"/>
    <w:rsid w:val="00104A07"/>
    <w:rsid w:val="0010763D"/>
    <w:rsid w:val="00110CB6"/>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5DA4"/>
    <w:rsid w:val="00137525"/>
    <w:rsid w:val="0014024E"/>
    <w:rsid w:val="0014242C"/>
    <w:rsid w:val="0014545F"/>
    <w:rsid w:val="00145D25"/>
    <w:rsid w:val="00154591"/>
    <w:rsid w:val="00154E3A"/>
    <w:rsid w:val="0015628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D18"/>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16AB"/>
    <w:rsid w:val="00213AC9"/>
    <w:rsid w:val="00214C2B"/>
    <w:rsid w:val="00214D48"/>
    <w:rsid w:val="0022062E"/>
    <w:rsid w:val="002212C4"/>
    <w:rsid w:val="00223848"/>
    <w:rsid w:val="00223A5B"/>
    <w:rsid w:val="00224A52"/>
    <w:rsid w:val="002261D7"/>
    <w:rsid w:val="002266CD"/>
    <w:rsid w:val="0022698F"/>
    <w:rsid w:val="00230A8D"/>
    <w:rsid w:val="00231987"/>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A8B"/>
    <w:rsid w:val="00267D7C"/>
    <w:rsid w:val="00270E20"/>
    <w:rsid w:val="00271324"/>
    <w:rsid w:val="00271FB4"/>
    <w:rsid w:val="00273F3C"/>
    <w:rsid w:val="00274B01"/>
    <w:rsid w:val="00275F7B"/>
    <w:rsid w:val="0028220A"/>
    <w:rsid w:val="0028281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38C"/>
    <w:rsid w:val="002C3804"/>
    <w:rsid w:val="002D290F"/>
    <w:rsid w:val="002D2F86"/>
    <w:rsid w:val="002D5386"/>
    <w:rsid w:val="002D6849"/>
    <w:rsid w:val="002D6DC6"/>
    <w:rsid w:val="002D7C56"/>
    <w:rsid w:val="002E2C11"/>
    <w:rsid w:val="002E34F4"/>
    <w:rsid w:val="002E35C4"/>
    <w:rsid w:val="002E4DCA"/>
    <w:rsid w:val="002E5E7D"/>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263E"/>
    <w:rsid w:val="00313E41"/>
    <w:rsid w:val="00316329"/>
    <w:rsid w:val="00317570"/>
    <w:rsid w:val="003214B7"/>
    <w:rsid w:val="00322583"/>
    <w:rsid w:val="00322E02"/>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37F26"/>
    <w:rsid w:val="003403F3"/>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0BA8"/>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47C85"/>
    <w:rsid w:val="004513F6"/>
    <w:rsid w:val="00451D55"/>
    <w:rsid w:val="00457231"/>
    <w:rsid w:val="00457BF2"/>
    <w:rsid w:val="004600A6"/>
    <w:rsid w:val="00460793"/>
    <w:rsid w:val="00461637"/>
    <w:rsid w:val="00463E5C"/>
    <w:rsid w:val="00464359"/>
    <w:rsid w:val="00465D0D"/>
    <w:rsid w:val="00466ED0"/>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B630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6D7"/>
    <w:rsid w:val="004E0E2C"/>
    <w:rsid w:val="004E1AB8"/>
    <w:rsid w:val="004E2D4B"/>
    <w:rsid w:val="004E4899"/>
    <w:rsid w:val="004E7CD7"/>
    <w:rsid w:val="004F2A50"/>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675A8"/>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4917"/>
    <w:rsid w:val="005D6575"/>
    <w:rsid w:val="005D70ED"/>
    <w:rsid w:val="005E282B"/>
    <w:rsid w:val="005E33BD"/>
    <w:rsid w:val="005E4144"/>
    <w:rsid w:val="005E5B57"/>
    <w:rsid w:val="005E5EFB"/>
    <w:rsid w:val="005E68E7"/>
    <w:rsid w:val="005F510E"/>
    <w:rsid w:val="005F5528"/>
    <w:rsid w:val="005F5691"/>
    <w:rsid w:val="005F60DA"/>
    <w:rsid w:val="005F78A5"/>
    <w:rsid w:val="00601F1E"/>
    <w:rsid w:val="006029F2"/>
    <w:rsid w:val="00604458"/>
    <w:rsid w:val="00605CCE"/>
    <w:rsid w:val="00606ED5"/>
    <w:rsid w:val="006070BD"/>
    <w:rsid w:val="006073C6"/>
    <w:rsid w:val="00607E60"/>
    <w:rsid w:val="006107F3"/>
    <w:rsid w:val="00611BB2"/>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0F56"/>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6F61"/>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0881"/>
    <w:rsid w:val="006A1906"/>
    <w:rsid w:val="006A3D9E"/>
    <w:rsid w:val="006A4F05"/>
    <w:rsid w:val="006A69A8"/>
    <w:rsid w:val="006B0548"/>
    <w:rsid w:val="006B183A"/>
    <w:rsid w:val="006B1A97"/>
    <w:rsid w:val="006B3AAF"/>
    <w:rsid w:val="006B4F54"/>
    <w:rsid w:val="006B6B67"/>
    <w:rsid w:val="006C002F"/>
    <w:rsid w:val="006C02F5"/>
    <w:rsid w:val="006C2A68"/>
    <w:rsid w:val="006C5FEF"/>
    <w:rsid w:val="006C7EB3"/>
    <w:rsid w:val="006D5227"/>
    <w:rsid w:val="006D629D"/>
    <w:rsid w:val="006E16EB"/>
    <w:rsid w:val="006E1AD8"/>
    <w:rsid w:val="006E51D3"/>
    <w:rsid w:val="006E64A5"/>
    <w:rsid w:val="006E6C77"/>
    <w:rsid w:val="006E772C"/>
    <w:rsid w:val="006E797A"/>
    <w:rsid w:val="006F0A0C"/>
    <w:rsid w:val="006F1D8D"/>
    <w:rsid w:val="006F2510"/>
    <w:rsid w:val="006F2F95"/>
    <w:rsid w:val="006F3A0F"/>
    <w:rsid w:val="006F4F25"/>
    <w:rsid w:val="007014C0"/>
    <w:rsid w:val="00702458"/>
    <w:rsid w:val="007040B6"/>
    <w:rsid w:val="007041DF"/>
    <w:rsid w:val="007047D8"/>
    <w:rsid w:val="00707395"/>
    <w:rsid w:val="0070780A"/>
    <w:rsid w:val="007122EB"/>
    <w:rsid w:val="00714284"/>
    <w:rsid w:val="00715B09"/>
    <w:rsid w:val="0072144E"/>
    <w:rsid w:val="00721BF4"/>
    <w:rsid w:val="007222E0"/>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5758"/>
    <w:rsid w:val="00757BAC"/>
    <w:rsid w:val="0076108E"/>
    <w:rsid w:val="00762B5C"/>
    <w:rsid w:val="007676C3"/>
    <w:rsid w:val="00770F82"/>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94FFA"/>
    <w:rsid w:val="007A06F3"/>
    <w:rsid w:val="007A160C"/>
    <w:rsid w:val="007A179B"/>
    <w:rsid w:val="007A4FF4"/>
    <w:rsid w:val="007A5361"/>
    <w:rsid w:val="007A6CC8"/>
    <w:rsid w:val="007A7711"/>
    <w:rsid w:val="007B0001"/>
    <w:rsid w:val="007B3695"/>
    <w:rsid w:val="007B4DA4"/>
    <w:rsid w:val="007B58B1"/>
    <w:rsid w:val="007B5ADD"/>
    <w:rsid w:val="007B6A7E"/>
    <w:rsid w:val="007B7257"/>
    <w:rsid w:val="007C2503"/>
    <w:rsid w:val="007C2B7A"/>
    <w:rsid w:val="007C4BF9"/>
    <w:rsid w:val="007C5716"/>
    <w:rsid w:val="007C7CE9"/>
    <w:rsid w:val="007D0823"/>
    <w:rsid w:val="007D14D1"/>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7F6A96"/>
    <w:rsid w:val="00800AE2"/>
    <w:rsid w:val="00802471"/>
    <w:rsid w:val="008030DC"/>
    <w:rsid w:val="008030F1"/>
    <w:rsid w:val="0080418D"/>
    <w:rsid w:val="00804FA6"/>
    <w:rsid w:val="008070FB"/>
    <w:rsid w:val="00807285"/>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51AB"/>
    <w:rsid w:val="00896670"/>
    <w:rsid w:val="00896BE8"/>
    <w:rsid w:val="00896ED5"/>
    <w:rsid w:val="008A037C"/>
    <w:rsid w:val="008A17D1"/>
    <w:rsid w:val="008A251A"/>
    <w:rsid w:val="008A5161"/>
    <w:rsid w:val="008A6135"/>
    <w:rsid w:val="008A7376"/>
    <w:rsid w:val="008B3818"/>
    <w:rsid w:val="008B43D4"/>
    <w:rsid w:val="008B470F"/>
    <w:rsid w:val="008B6655"/>
    <w:rsid w:val="008C2FFC"/>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0CDF"/>
    <w:rsid w:val="008F1A2E"/>
    <w:rsid w:val="008F45C2"/>
    <w:rsid w:val="008F526D"/>
    <w:rsid w:val="008F7FFD"/>
    <w:rsid w:val="00900D76"/>
    <w:rsid w:val="00901100"/>
    <w:rsid w:val="0090286C"/>
    <w:rsid w:val="0090287D"/>
    <w:rsid w:val="009048AE"/>
    <w:rsid w:val="00906681"/>
    <w:rsid w:val="00907BAD"/>
    <w:rsid w:val="00910AEC"/>
    <w:rsid w:val="00911FE1"/>
    <w:rsid w:val="009122E0"/>
    <w:rsid w:val="009127BB"/>
    <w:rsid w:val="00912BD2"/>
    <w:rsid w:val="00912CCC"/>
    <w:rsid w:val="009141A1"/>
    <w:rsid w:val="009175CE"/>
    <w:rsid w:val="0092030F"/>
    <w:rsid w:val="009215A1"/>
    <w:rsid w:val="00921A52"/>
    <w:rsid w:val="00922587"/>
    <w:rsid w:val="009244EB"/>
    <w:rsid w:val="009250EF"/>
    <w:rsid w:val="00926541"/>
    <w:rsid w:val="00926F22"/>
    <w:rsid w:val="009271D3"/>
    <w:rsid w:val="00927477"/>
    <w:rsid w:val="009309E4"/>
    <w:rsid w:val="009323D0"/>
    <w:rsid w:val="00933465"/>
    <w:rsid w:val="00933FD9"/>
    <w:rsid w:val="00934ED5"/>
    <w:rsid w:val="0093527E"/>
    <w:rsid w:val="00935678"/>
    <w:rsid w:val="00935C1D"/>
    <w:rsid w:val="00936104"/>
    <w:rsid w:val="00936426"/>
    <w:rsid w:val="00936632"/>
    <w:rsid w:val="00936EAB"/>
    <w:rsid w:val="009379E5"/>
    <w:rsid w:val="009409E2"/>
    <w:rsid w:val="00940FA0"/>
    <w:rsid w:val="0094134D"/>
    <w:rsid w:val="009415ED"/>
    <w:rsid w:val="00944F1A"/>
    <w:rsid w:val="00947BAD"/>
    <w:rsid w:val="00947FE6"/>
    <w:rsid w:val="00952269"/>
    <w:rsid w:val="00952CE1"/>
    <w:rsid w:val="00953507"/>
    <w:rsid w:val="00953C6E"/>
    <w:rsid w:val="009557D2"/>
    <w:rsid w:val="009568DF"/>
    <w:rsid w:val="00961961"/>
    <w:rsid w:val="009626CD"/>
    <w:rsid w:val="009639DC"/>
    <w:rsid w:val="00963B11"/>
    <w:rsid w:val="0096450C"/>
    <w:rsid w:val="009700D6"/>
    <w:rsid w:val="00970329"/>
    <w:rsid w:val="00970F9E"/>
    <w:rsid w:val="009712BD"/>
    <w:rsid w:val="00972AA1"/>
    <w:rsid w:val="00974BCB"/>
    <w:rsid w:val="009756AA"/>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0879"/>
    <w:rsid w:val="009B1146"/>
    <w:rsid w:val="009B206E"/>
    <w:rsid w:val="009B24E0"/>
    <w:rsid w:val="009B3142"/>
    <w:rsid w:val="009B55F5"/>
    <w:rsid w:val="009B7B41"/>
    <w:rsid w:val="009C17E3"/>
    <w:rsid w:val="009C221E"/>
    <w:rsid w:val="009C3B05"/>
    <w:rsid w:val="009C473A"/>
    <w:rsid w:val="009C4D5D"/>
    <w:rsid w:val="009C4F71"/>
    <w:rsid w:val="009C6549"/>
    <w:rsid w:val="009C720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433F"/>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6B4"/>
    <w:rsid w:val="00A22975"/>
    <w:rsid w:val="00A22F25"/>
    <w:rsid w:val="00A230B8"/>
    <w:rsid w:val="00A23624"/>
    <w:rsid w:val="00A23D3B"/>
    <w:rsid w:val="00A26379"/>
    <w:rsid w:val="00A270A3"/>
    <w:rsid w:val="00A27EE2"/>
    <w:rsid w:val="00A30D6F"/>
    <w:rsid w:val="00A35C6D"/>
    <w:rsid w:val="00A36348"/>
    <w:rsid w:val="00A36FB8"/>
    <w:rsid w:val="00A40FD5"/>
    <w:rsid w:val="00A41EAC"/>
    <w:rsid w:val="00A428D5"/>
    <w:rsid w:val="00A42B9E"/>
    <w:rsid w:val="00A44D5A"/>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26EE"/>
    <w:rsid w:val="00A93222"/>
    <w:rsid w:val="00A93BC2"/>
    <w:rsid w:val="00A9432E"/>
    <w:rsid w:val="00A94DF2"/>
    <w:rsid w:val="00A95DBC"/>
    <w:rsid w:val="00A95E12"/>
    <w:rsid w:val="00A96926"/>
    <w:rsid w:val="00A96B64"/>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B7804"/>
    <w:rsid w:val="00AC1694"/>
    <w:rsid w:val="00AC2B19"/>
    <w:rsid w:val="00AC3A1C"/>
    <w:rsid w:val="00AC3D35"/>
    <w:rsid w:val="00AC49E3"/>
    <w:rsid w:val="00AC4A89"/>
    <w:rsid w:val="00AC6CEC"/>
    <w:rsid w:val="00AC7411"/>
    <w:rsid w:val="00AD0DBF"/>
    <w:rsid w:val="00AD6ACB"/>
    <w:rsid w:val="00AE05FC"/>
    <w:rsid w:val="00AE1B40"/>
    <w:rsid w:val="00AE1D5C"/>
    <w:rsid w:val="00AE2ED6"/>
    <w:rsid w:val="00AE6ABB"/>
    <w:rsid w:val="00AE70FD"/>
    <w:rsid w:val="00AF039F"/>
    <w:rsid w:val="00AF199C"/>
    <w:rsid w:val="00AF248E"/>
    <w:rsid w:val="00AF393A"/>
    <w:rsid w:val="00AF3FDB"/>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1DE4"/>
    <w:rsid w:val="00B23CD0"/>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4A44"/>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7F5"/>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6C8C"/>
    <w:rsid w:val="00C17776"/>
    <w:rsid w:val="00C1781A"/>
    <w:rsid w:val="00C2059D"/>
    <w:rsid w:val="00C20DC8"/>
    <w:rsid w:val="00C22EDB"/>
    <w:rsid w:val="00C23661"/>
    <w:rsid w:val="00C2561D"/>
    <w:rsid w:val="00C300F2"/>
    <w:rsid w:val="00C31EB2"/>
    <w:rsid w:val="00C320DF"/>
    <w:rsid w:val="00C329C3"/>
    <w:rsid w:val="00C34C64"/>
    <w:rsid w:val="00C35B77"/>
    <w:rsid w:val="00C35D54"/>
    <w:rsid w:val="00C408A4"/>
    <w:rsid w:val="00C4126C"/>
    <w:rsid w:val="00C41EEF"/>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803"/>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440C"/>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4E03"/>
    <w:rsid w:val="00D35262"/>
    <w:rsid w:val="00D353FF"/>
    <w:rsid w:val="00D377CC"/>
    <w:rsid w:val="00D402F9"/>
    <w:rsid w:val="00D434C3"/>
    <w:rsid w:val="00D44839"/>
    <w:rsid w:val="00D4669A"/>
    <w:rsid w:val="00D47043"/>
    <w:rsid w:val="00D47915"/>
    <w:rsid w:val="00D5093A"/>
    <w:rsid w:val="00D51479"/>
    <w:rsid w:val="00D55FFA"/>
    <w:rsid w:val="00D625F8"/>
    <w:rsid w:val="00D626F2"/>
    <w:rsid w:val="00D63D29"/>
    <w:rsid w:val="00D649AA"/>
    <w:rsid w:val="00D67E51"/>
    <w:rsid w:val="00D67F57"/>
    <w:rsid w:val="00D73693"/>
    <w:rsid w:val="00D74A49"/>
    <w:rsid w:val="00D74BEC"/>
    <w:rsid w:val="00D75A07"/>
    <w:rsid w:val="00D80A4D"/>
    <w:rsid w:val="00D83294"/>
    <w:rsid w:val="00D832F2"/>
    <w:rsid w:val="00D83A4D"/>
    <w:rsid w:val="00D840D8"/>
    <w:rsid w:val="00D84FFB"/>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3E79"/>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360D"/>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0CC6"/>
    <w:rsid w:val="00E32521"/>
    <w:rsid w:val="00E34C20"/>
    <w:rsid w:val="00E35D90"/>
    <w:rsid w:val="00E3742A"/>
    <w:rsid w:val="00E4159A"/>
    <w:rsid w:val="00E42DE4"/>
    <w:rsid w:val="00E45EE2"/>
    <w:rsid w:val="00E46623"/>
    <w:rsid w:val="00E46934"/>
    <w:rsid w:val="00E509E1"/>
    <w:rsid w:val="00E51C1B"/>
    <w:rsid w:val="00E52E4C"/>
    <w:rsid w:val="00E533B2"/>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872BC"/>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0E00"/>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399F"/>
    <w:rsid w:val="00F04E9A"/>
    <w:rsid w:val="00F0661F"/>
    <w:rsid w:val="00F12CBB"/>
    <w:rsid w:val="00F1355C"/>
    <w:rsid w:val="00F15F0F"/>
    <w:rsid w:val="00F16306"/>
    <w:rsid w:val="00F226E8"/>
    <w:rsid w:val="00F24F33"/>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4F2C"/>
    <w:rsid w:val="00F75002"/>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63DB"/>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3A2C"/>
    <w:rsid w:val="00FE5E89"/>
    <w:rsid w:val="00FE7260"/>
    <w:rsid w:val="00FF0866"/>
    <w:rsid w:val="00FF0C28"/>
    <w:rsid w:val="00FF0CA9"/>
    <w:rsid w:val="00FF724C"/>
    <w:rsid w:val="00FF7BD2"/>
    <w:rsid w:val="01B47869"/>
    <w:rsid w:val="05691046"/>
    <w:rsid w:val="13103A00"/>
    <w:rsid w:val="19CF064A"/>
    <w:rsid w:val="2989420F"/>
    <w:rsid w:val="2E856528"/>
    <w:rsid w:val="2FA54326"/>
    <w:rsid w:val="30B676C6"/>
    <w:rsid w:val="35086081"/>
    <w:rsid w:val="3FEC6300"/>
    <w:rsid w:val="4BDD3F56"/>
    <w:rsid w:val="4D021F58"/>
    <w:rsid w:val="4EA36296"/>
    <w:rsid w:val="57CD5FAD"/>
    <w:rsid w:val="62CB651B"/>
    <w:rsid w:val="654C435B"/>
    <w:rsid w:val="68D85786"/>
    <w:rsid w:val="6A261A93"/>
    <w:rsid w:val="6C4F0802"/>
    <w:rsid w:val="6EDB63E4"/>
    <w:rsid w:val="72E87C49"/>
    <w:rsid w:val="782572D7"/>
    <w:rsid w:val="794F09BD"/>
    <w:rsid w:val="7B123F4D"/>
    <w:rsid w:val="7DFBB8BB"/>
    <w:rsid w:val="7F7061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2CCC"/>
    <w:pPr>
      <w:widowControl w:val="0"/>
      <w:jc w:val="both"/>
    </w:pPr>
    <w:rPr>
      <w:kern w:val="2"/>
      <w:sz w:val="21"/>
      <w:szCs w:val="24"/>
    </w:rPr>
  </w:style>
  <w:style w:type="paragraph" w:styleId="1">
    <w:name w:val="heading 1"/>
    <w:basedOn w:val="a"/>
    <w:next w:val="a"/>
    <w:link w:val="1Char"/>
    <w:uiPriority w:val="9"/>
    <w:qFormat/>
    <w:rsid w:val="00912CCC"/>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12CCC"/>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12CCC"/>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12CCC"/>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912CCC"/>
    <w:pPr>
      <w:keepNext/>
      <w:widowControl/>
      <w:numPr>
        <w:numId w:val="4"/>
      </w:numPr>
      <w:jc w:val="left"/>
      <w:outlineLvl w:val="4"/>
    </w:pPr>
    <w:rPr>
      <w:kern w:val="0"/>
      <w:sz w:val="24"/>
      <w:szCs w:val="20"/>
    </w:rPr>
  </w:style>
  <w:style w:type="paragraph" w:styleId="6">
    <w:name w:val="heading 6"/>
    <w:basedOn w:val="a"/>
    <w:next w:val="a"/>
    <w:link w:val="6Char1"/>
    <w:qFormat/>
    <w:rsid w:val="00912CCC"/>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12CCC"/>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12CCC"/>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12CCC"/>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12CCC"/>
    <w:pPr>
      <w:ind w:firstLineChars="200" w:firstLine="420"/>
    </w:pPr>
  </w:style>
  <w:style w:type="paragraph" w:styleId="70">
    <w:name w:val="toc 7"/>
    <w:basedOn w:val="a"/>
    <w:next w:val="a"/>
    <w:qFormat/>
    <w:rsid w:val="00912CCC"/>
    <w:pPr>
      <w:adjustRightInd w:val="0"/>
      <w:ind w:leftChars="1200" w:left="2520"/>
    </w:pPr>
  </w:style>
  <w:style w:type="paragraph" w:styleId="20">
    <w:name w:val="List Number 2"/>
    <w:basedOn w:val="a"/>
    <w:qFormat/>
    <w:rsid w:val="00912CCC"/>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912CCC"/>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912CCC"/>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12CCC"/>
    <w:pPr>
      <w:spacing w:line="360" w:lineRule="auto"/>
      <w:jc w:val="center"/>
    </w:pPr>
    <w:rPr>
      <w:rFonts w:ascii="Calibri" w:hAnsi="Calibri"/>
      <w:sz w:val="20"/>
      <w:szCs w:val="20"/>
    </w:rPr>
  </w:style>
  <w:style w:type="paragraph" w:styleId="51">
    <w:name w:val="index 5"/>
    <w:basedOn w:val="a"/>
    <w:next w:val="a"/>
    <w:qFormat/>
    <w:rsid w:val="00912CCC"/>
    <w:pPr>
      <w:ind w:leftChars="800" w:left="800" w:firstLineChars="200" w:firstLine="200"/>
    </w:pPr>
  </w:style>
  <w:style w:type="paragraph" w:styleId="a6">
    <w:name w:val="Document Map"/>
    <w:basedOn w:val="a"/>
    <w:link w:val="Char1"/>
    <w:qFormat/>
    <w:rsid w:val="00912CCC"/>
    <w:pPr>
      <w:shd w:val="clear" w:color="auto" w:fill="000080"/>
    </w:pPr>
  </w:style>
  <w:style w:type="paragraph" w:styleId="a7">
    <w:name w:val="annotation text"/>
    <w:basedOn w:val="a"/>
    <w:link w:val="Char10"/>
    <w:qFormat/>
    <w:rsid w:val="00912CCC"/>
    <w:pPr>
      <w:jc w:val="left"/>
    </w:pPr>
  </w:style>
  <w:style w:type="paragraph" w:styleId="a8">
    <w:name w:val="Salutation"/>
    <w:basedOn w:val="a"/>
    <w:next w:val="a"/>
    <w:link w:val="Char2"/>
    <w:qFormat/>
    <w:rsid w:val="00912CCC"/>
    <w:pPr>
      <w:adjustRightInd w:val="0"/>
    </w:pPr>
    <w:rPr>
      <w:rFonts w:ascii="仿宋_GB2312" w:eastAsia="仿宋_GB2312"/>
      <w:sz w:val="28"/>
      <w:szCs w:val="20"/>
    </w:rPr>
  </w:style>
  <w:style w:type="paragraph" w:styleId="30">
    <w:name w:val="Body Text 3"/>
    <w:basedOn w:val="a"/>
    <w:link w:val="3Char0"/>
    <w:qFormat/>
    <w:rsid w:val="00912CCC"/>
    <w:pPr>
      <w:adjustRightInd w:val="0"/>
      <w:jc w:val="center"/>
    </w:pPr>
    <w:rPr>
      <w:szCs w:val="20"/>
    </w:rPr>
  </w:style>
  <w:style w:type="paragraph" w:styleId="31">
    <w:name w:val="List Bullet 3"/>
    <w:basedOn w:val="a"/>
    <w:qFormat/>
    <w:rsid w:val="00912CCC"/>
    <w:pPr>
      <w:adjustRightInd w:val="0"/>
      <w:snapToGrid w:val="0"/>
      <w:spacing w:line="360" w:lineRule="auto"/>
      <w:ind w:left="360" w:right="238" w:hanging="360"/>
      <w:contextualSpacing/>
    </w:pPr>
    <w:rPr>
      <w:sz w:val="24"/>
    </w:rPr>
  </w:style>
  <w:style w:type="paragraph" w:styleId="a9">
    <w:name w:val="Body Text"/>
    <w:basedOn w:val="a"/>
    <w:link w:val="Char11"/>
    <w:qFormat/>
    <w:rsid w:val="00912CCC"/>
    <w:pPr>
      <w:spacing w:line="360" w:lineRule="auto"/>
    </w:pPr>
    <w:rPr>
      <w:rFonts w:eastAsia="仿宋_GB2312"/>
      <w:sz w:val="28"/>
    </w:rPr>
  </w:style>
  <w:style w:type="paragraph" w:styleId="aa">
    <w:name w:val="Body Text Indent"/>
    <w:basedOn w:val="a"/>
    <w:link w:val="Char3"/>
    <w:qFormat/>
    <w:rsid w:val="00912CCC"/>
    <w:pPr>
      <w:spacing w:after="120"/>
      <w:ind w:leftChars="200" w:left="420"/>
    </w:pPr>
  </w:style>
  <w:style w:type="paragraph" w:styleId="32">
    <w:name w:val="List Number 3"/>
    <w:basedOn w:val="a"/>
    <w:qFormat/>
    <w:rsid w:val="00912CCC"/>
    <w:pPr>
      <w:widowControl/>
      <w:tabs>
        <w:tab w:val="left" w:pos="482"/>
      </w:tabs>
      <w:spacing w:afterLines="50"/>
      <w:ind w:left="482" w:hanging="340"/>
      <w:jc w:val="left"/>
    </w:pPr>
    <w:rPr>
      <w:kern w:val="0"/>
      <w:sz w:val="24"/>
      <w:szCs w:val="20"/>
    </w:rPr>
  </w:style>
  <w:style w:type="paragraph" w:styleId="21">
    <w:name w:val="List 2"/>
    <w:basedOn w:val="a"/>
    <w:qFormat/>
    <w:rsid w:val="00912CCC"/>
    <w:pPr>
      <w:spacing w:line="360" w:lineRule="auto"/>
      <w:ind w:leftChars="200" w:left="100" w:hangingChars="200" w:hanging="200"/>
    </w:pPr>
    <w:rPr>
      <w:rFonts w:eastAsia="微软雅黑"/>
    </w:rPr>
  </w:style>
  <w:style w:type="paragraph" w:styleId="ab">
    <w:name w:val="Block Text"/>
    <w:basedOn w:val="a"/>
    <w:qFormat/>
    <w:rsid w:val="00912CCC"/>
    <w:pPr>
      <w:spacing w:before="120" w:line="360" w:lineRule="auto"/>
      <w:ind w:left="824" w:right="202"/>
    </w:pPr>
    <w:rPr>
      <w:rFonts w:ascii="宋体" w:hAnsi="宋体"/>
      <w:sz w:val="24"/>
      <w:szCs w:val="21"/>
    </w:rPr>
  </w:style>
  <w:style w:type="paragraph" w:styleId="22">
    <w:name w:val="List Bullet 2"/>
    <w:basedOn w:val="a"/>
    <w:qFormat/>
    <w:rsid w:val="00912CCC"/>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912CCC"/>
    <w:pPr>
      <w:widowControl/>
      <w:ind w:firstLineChars="200" w:firstLine="200"/>
      <w:jc w:val="left"/>
    </w:pPr>
    <w:rPr>
      <w:rFonts w:ascii="宋体" w:hAnsi="宋体"/>
      <w:i/>
      <w:iCs/>
      <w:kern w:val="0"/>
      <w:sz w:val="24"/>
    </w:rPr>
  </w:style>
  <w:style w:type="paragraph" w:styleId="52">
    <w:name w:val="toc 5"/>
    <w:basedOn w:val="a"/>
    <w:next w:val="a"/>
    <w:qFormat/>
    <w:rsid w:val="00912CCC"/>
    <w:pPr>
      <w:adjustRightInd w:val="0"/>
      <w:ind w:leftChars="800" w:left="1680"/>
    </w:pPr>
  </w:style>
  <w:style w:type="paragraph" w:styleId="33">
    <w:name w:val="toc 3"/>
    <w:basedOn w:val="a"/>
    <w:next w:val="a"/>
    <w:unhideWhenUsed/>
    <w:qFormat/>
    <w:rsid w:val="00912CCC"/>
    <w:pPr>
      <w:ind w:leftChars="400" w:left="840"/>
    </w:pPr>
    <w:rPr>
      <w:rFonts w:ascii="Calibri" w:hAnsi="Calibri"/>
      <w:szCs w:val="22"/>
    </w:rPr>
  </w:style>
  <w:style w:type="paragraph" w:styleId="ac">
    <w:name w:val="Plain Text"/>
    <w:basedOn w:val="a"/>
    <w:link w:val="Char4"/>
    <w:qFormat/>
    <w:rsid w:val="00912CCC"/>
    <w:rPr>
      <w:rFonts w:ascii="宋体" w:hAnsi="Courier New"/>
      <w:szCs w:val="20"/>
    </w:rPr>
  </w:style>
  <w:style w:type="paragraph" w:styleId="41">
    <w:name w:val="List Number 4"/>
    <w:basedOn w:val="a"/>
    <w:qFormat/>
    <w:rsid w:val="00912CCC"/>
    <w:pPr>
      <w:tabs>
        <w:tab w:val="left" w:pos="840"/>
      </w:tabs>
      <w:autoSpaceDE w:val="0"/>
      <w:autoSpaceDN w:val="0"/>
      <w:adjustRightInd w:val="0"/>
      <w:spacing w:line="360" w:lineRule="atLeast"/>
      <w:ind w:left="840" w:hanging="420"/>
    </w:pPr>
    <w:rPr>
      <w:kern w:val="0"/>
      <w:sz w:val="24"/>
    </w:rPr>
  </w:style>
  <w:style w:type="paragraph" w:styleId="81">
    <w:name w:val="toc 8"/>
    <w:basedOn w:val="a"/>
    <w:next w:val="a"/>
    <w:qFormat/>
    <w:rsid w:val="00912CCC"/>
    <w:pPr>
      <w:adjustRightInd w:val="0"/>
      <w:ind w:leftChars="1400" w:left="2940"/>
    </w:pPr>
  </w:style>
  <w:style w:type="paragraph" w:styleId="ad">
    <w:name w:val="Date"/>
    <w:basedOn w:val="a"/>
    <w:next w:val="a"/>
    <w:link w:val="Char20"/>
    <w:qFormat/>
    <w:rsid w:val="00912CCC"/>
    <w:rPr>
      <w:rFonts w:ascii="楷体_GB2312" w:eastAsia="楷体_GB2312"/>
      <w:b/>
      <w:sz w:val="28"/>
      <w:szCs w:val="20"/>
    </w:rPr>
  </w:style>
  <w:style w:type="paragraph" w:styleId="23">
    <w:name w:val="Body Text Indent 2"/>
    <w:basedOn w:val="a"/>
    <w:link w:val="2Char1"/>
    <w:qFormat/>
    <w:rsid w:val="00912CCC"/>
    <w:pPr>
      <w:spacing w:after="120" w:line="480" w:lineRule="auto"/>
      <w:ind w:leftChars="200" w:left="420"/>
    </w:pPr>
  </w:style>
  <w:style w:type="paragraph" w:styleId="ae">
    <w:name w:val="endnote text"/>
    <w:basedOn w:val="a"/>
    <w:link w:val="Char5"/>
    <w:qFormat/>
    <w:rsid w:val="00912CCC"/>
    <w:pPr>
      <w:adjustRightInd w:val="0"/>
    </w:pPr>
    <w:rPr>
      <w:lang w:val="zh-CN"/>
    </w:rPr>
  </w:style>
  <w:style w:type="paragraph" w:styleId="af">
    <w:name w:val="Balloon Text"/>
    <w:basedOn w:val="a"/>
    <w:link w:val="Char6"/>
    <w:qFormat/>
    <w:rsid w:val="00912CCC"/>
    <w:rPr>
      <w:sz w:val="18"/>
      <w:szCs w:val="18"/>
    </w:rPr>
  </w:style>
  <w:style w:type="paragraph" w:styleId="af0">
    <w:name w:val="footer"/>
    <w:basedOn w:val="a"/>
    <w:link w:val="Char7"/>
    <w:qFormat/>
    <w:rsid w:val="00912CCC"/>
    <w:pPr>
      <w:tabs>
        <w:tab w:val="center" w:pos="4153"/>
        <w:tab w:val="right" w:pos="8306"/>
      </w:tabs>
      <w:snapToGrid w:val="0"/>
      <w:jc w:val="left"/>
    </w:pPr>
    <w:rPr>
      <w:sz w:val="18"/>
      <w:szCs w:val="18"/>
    </w:rPr>
  </w:style>
  <w:style w:type="paragraph" w:styleId="af1">
    <w:name w:val="header"/>
    <w:basedOn w:val="a"/>
    <w:link w:val="Char12"/>
    <w:qFormat/>
    <w:rsid w:val="00912CCC"/>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912CCC"/>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912CCC"/>
  </w:style>
  <w:style w:type="paragraph" w:styleId="42">
    <w:name w:val="toc 4"/>
    <w:basedOn w:val="a"/>
    <w:next w:val="a"/>
    <w:qFormat/>
    <w:rsid w:val="00912CCC"/>
    <w:pPr>
      <w:tabs>
        <w:tab w:val="right" w:leader="dot" w:pos="8314"/>
      </w:tabs>
      <w:ind w:firstLineChars="245" w:firstLine="588"/>
    </w:pPr>
  </w:style>
  <w:style w:type="paragraph" w:styleId="af3">
    <w:name w:val="index heading"/>
    <w:basedOn w:val="a"/>
    <w:next w:val="11"/>
    <w:qFormat/>
    <w:rsid w:val="00912CCC"/>
    <w:pPr>
      <w:ind w:firstLineChars="200" w:firstLine="200"/>
    </w:pPr>
  </w:style>
  <w:style w:type="paragraph" w:styleId="11">
    <w:name w:val="index 1"/>
    <w:basedOn w:val="a"/>
    <w:next w:val="a"/>
    <w:qFormat/>
    <w:rsid w:val="00912CCC"/>
    <w:pPr>
      <w:spacing w:line="320" w:lineRule="exact"/>
    </w:pPr>
    <w:rPr>
      <w:b/>
      <w:snapToGrid w:val="0"/>
      <w:color w:val="FF6600"/>
      <w:kern w:val="0"/>
      <w:sz w:val="18"/>
      <w:szCs w:val="21"/>
    </w:rPr>
  </w:style>
  <w:style w:type="paragraph" w:styleId="af4">
    <w:name w:val="Subtitle"/>
    <w:link w:val="Char9"/>
    <w:qFormat/>
    <w:rsid w:val="00912CCC"/>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912CCC"/>
    <w:pPr>
      <w:numPr>
        <w:numId w:val="5"/>
      </w:numPr>
      <w:contextualSpacing/>
    </w:pPr>
  </w:style>
  <w:style w:type="paragraph" w:styleId="af5">
    <w:name w:val="List"/>
    <w:basedOn w:val="a"/>
    <w:qFormat/>
    <w:rsid w:val="00912CCC"/>
    <w:pPr>
      <w:adjustRightInd w:val="0"/>
      <w:ind w:left="200" w:hangingChars="200" w:hanging="200"/>
    </w:pPr>
  </w:style>
  <w:style w:type="paragraph" w:styleId="af6">
    <w:name w:val="footnote text"/>
    <w:basedOn w:val="a0"/>
    <w:link w:val="Chara"/>
    <w:qFormat/>
    <w:rsid w:val="00912CCC"/>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912CCC"/>
    <w:pPr>
      <w:adjustRightInd w:val="0"/>
      <w:ind w:leftChars="1000" w:left="2100"/>
    </w:pPr>
  </w:style>
  <w:style w:type="paragraph" w:styleId="53">
    <w:name w:val="List 5"/>
    <w:basedOn w:val="a"/>
    <w:qFormat/>
    <w:rsid w:val="00912CCC"/>
    <w:pPr>
      <w:ind w:leftChars="800" w:left="100" w:hangingChars="200" w:hanging="200"/>
    </w:pPr>
  </w:style>
  <w:style w:type="paragraph" w:styleId="34">
    <w:name w:val="Body Text Indent 3"/>
    <w:basedOn w:val="a"/>
    <w:link w:val="3Char1"/>
    <w:qFormat/>
    <w:rsid w:val="00912CCC"/>
    <w:pPr>
      <w:spacing w:after="120"/>
      <w:ind w:leftChars="200" w:left="420"/>
    </w:pPr>
    <w:rPr>
      <w:sz w:val="16"/>
      <w:szCs w:val="16"/>
    </w:rPr>
  </w:style>
  <w:style w:type="paragraph" w:styleId="24">
    <w:name w:val="toc 2"/>
    <w:basedOn w:val="a"/>
    <w:next w:val="a"/>
    <w:qFormat/>
    <w:rsid w:val="00912CCC"/>
    <w:pPr>
      <w:ind w:leftChars="200" w:left="420"/>
    </w:pPr>
  </w:style>
  <w:style w:type="paragraph" w:styleId="90">
    <w:name w:val="toc 9"/>
    <w:basedOn w:val="a"/>
    <w:next w:val="a"/>
    <w:qFormat/>
    <w:rsid w:val="00912CCC"/>
    <w:pPr>
      <w:adjustRightInd w:val="0"/>
      <w:ind w:leftChars="1600" w:left="3360"/>
    </w:pPr>
  </w:style>
  <w:style w:type="paragraph" w:styleId="25">
    <w:name w:val="Body Text 2"/>
    <w:basedOn w:val="a"/>
    <w:link w:val="2Char10"/>
    <w:qFormat/>
    <w:rsid w:val="00912CCC"/>
    <w:pPr>
      <w:widowControl/>
      <w:spacing w:afterLines="50" w:line="216" w:lineRule="auto"/>
      <w:jc w:val="center"/>
    </w:pPr>
    <w:rPr>
      <w:rFonts w:ascii="隶书" w:eastAsia="隶书"/>
      <w:bCs/>
      <w:kern w:val="0"/>
      <w:sz w:val="72"/>
      <w:szCs w:val="84"/>
    </w:rPr>
  </w:style>
  <w:style w:type="paragraph" w:styleId="26">
    <w:name w:val="List Continue 2"/>
    <w:basedOn w:val="a"/>
    <w:qFormat/>
    <w:rsid w:val="00912CCC"/>
    <w:pPr>
      <w:spacing w:after="120"/>
      <w:ind w:leftChars="400" w:left="840"/>
    </w:pPr>
  </w:style>
  <w:style w:type="paragraph" w:styleId="HTML0">
    <w:name w:val="HTML Preformatted"/>
    <w:basedOn w:val="a"/>
    <w:link w:val="HTMLChar0"/>
    <w:qFormat/>
    <w:rsid w:val="00912C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qFormat/>
    <w:rsid w:val="00912CCC"/>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uiPriority w:val="10"/>
    <w:qFormat/>
    <w:rsid w:val="00912CCC"/>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912CCC"/>
    <w:pPr>
      <w:widowControl/>
      <w:spacing w:afterLines="50"/>
    </w:pPr>
    <w:rPr>
      <w:b/>
      <w:bCs/>
      <w:kern w:val="0"/>
      <w:sz w:val="24"/>
      <w:szCs w:val="20"/>
    </w:rPr>
  </w:style>
  <w:style w:type="paragraph" w:styleId="afa">
    <w:name w:val="Body Text First Indent"/>
    <w:basedOn w:val="a9"/>
    <w:link w:val="Chard"/>
    <w:qFormat/>
    <w:rsid w:val="00912CCC"/>
    <w:pPr>
      <w:spacing w:after="120" w:line="240" w:lineRule="auto"/>
      <w:ind w:firstLineChars="100" w:firstLine="420"/>
    </w:pPr>
    <w:rPr>
      <w:rFonts w:eastAsia="宋体"/>
      <w:sz w:val="21"/>
    </w:rPr>
  </w:style>
  <w:style w:type="paragraph" w:styleId="27">
    <w:name w:val="Body Text First Indent 2"/>
    <w:basedOn w:val="aa"/>
    <w:link w:val="2Char0"/>
    <w:qFormat/>
    <w:rsid w:val="00912CCC"/>
    <w:pPr>
      <w:ind w:firstLineChars="200" w:firstLine="420"/>
    </w:pPr>
  </w:style>
  <w:style w:type="table" w:styleId="afb">
    <w:name w:val="Table Grid"/>
    <w:basedOn w:val="a2"/>
    <w:qFormat/>
    <w:rsid w:val="00912CC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912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912CC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912CC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2"/>
    <w:qFormat/>
    <w:rsid w:val="00912CCC"/>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912CC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912CCC"/>
    <w:rPr>
      <w:b/>
      <w:bCs/>
    </w:rPr>
  </w:style>
  <w:style w:type="character" w:styleId="aff0">
    <w:name w:val="endnote reference"/>
    <w:qFormat/>
    <w:rsid w:val="00912CCC"/>
    <w:rPr>
      <w:vertAlign w:val="superscript"/>
    </w:rPr>
  </w:style>
  <w:style w:type="character" w:styleId="aff1">
    <w:name w:val="page number"/>
    <w:basedOn w:val="a1"/>
    <w:qFormat/>
    <w:rsid w:val="00912CCC"/>
  </w:style>
  <w:style w:type="character" w:styleId="aff2">
    <w:name w:val="FollowedHyperlink"/>
    <w:uiPriority w:val="99"/>
    <w:qFormat/>
    <w:rsid w:val="00912CCC"/>
    <w:rPr>
      <w:color w:val="800080"/>
      <w:u w:val="single"/>
    </w:rPr>
  </w:style>
  <w:style w:type="character" w:styleId="aff3">
    <w:name w:val="Emphasis"/>
    <w:uiPriority w:val="20"/>
    <w:qFormat/>
    <w:rsid w:val="00912CCC"/>
    <w:rPr>
      <w:color w:val="CC0000"/>
    </w:rPr>
  </w:style>
  <w:style w:type="character" w:styleId="aff4">
    <w:name w:val="line number"/>
    <w:basedOn w:val="a1"/>
    <w:qFormat/>
    <w:rsid w:val="00912CCC"/>
    <w:rPr>
      <w:rFonts w:ascii="Arial" w:eastAsia="黑体" w:hAnsi="Arial" w:cs="Arial"/>
      <w:snapToGrid w:val="0"/>
      <w:kern w:val="0"/>
      <w:szCs w:val="21"/>
    </w:rPr>
  </w:style>
  <w:style w:type="character" w:styleId="aff5">
    <w:name w:val="Hyperlink"/>
    <w:uiPriority w:val="99"/>
    <w:qFormat/>
    <w:rsid w:val="00912CCC"/>
    <w:rPr>
      <w:color w:val="0000FF"/>
      <w:u w:val="single"/>
    </w:rPr>
  </w:style>
  <w:style w:type="character" w:styleId="HTML1">
    <w:name w:val="HTML Code"/>
    <w:qFormat/>
    <w:rsid w:val="00912CCC"/>
    <w:rPr>
      <w:rFonts w:ascii="黑体" w:eastAsia="黑体" w:hAnsi="Courier New" w:cs="楷体_GB2312"/>
      <w:sz w:val="20"/>
      <w:szCs w:val="20"/>
    </w:rPr>
  </w:style>
  <w:style w:type="character" w:styleId="aff6">
    <w:name w:val="annotation reference"/>
    <w:qFormat/>
    <w:rsid w:val="00912CCC"/>
    <w:rPr>
      <w:sz w:val="21"/>
      <w:szCs w:val="21"/>
    </w:rPr>
  </w:style>
  <w:style w:type="character" w:customStyle="1" w:styleId="1Char">
    <w:name w:val="标题 1 Char"/>
    <w:link w:val="1"/>
    <w:uiPriority w:val="9"/>
    <w:qFormat/>
    <w:rsid w:val="00912CCC"/>
    <w:rPr>
      <w:rFonts w:eastAsia="仿宋_GB2312"/>
      <w:b/>
      <w:kern w:val="44"/>
      <w:sz w:val="44"/>
      <w:lang w:val="en-US" w:eastAsia="zh-CN" w:bidi="ar-SA"/>
    </w:rPr>
  </w:style>
  <w:style w:type="character" w:customStyle="1" w:styleId="Char">
    <w:name w:val="正文缩进 Char"/>
    <w:link w:val="a0"/>
    <w:qFormat/>
    <w:rsid w:val="00912CCC"/>
    <w:rPr>
      <w:rFonts w:eastAsia="宋体"/>
      <w:kern w:val="2"/>
      <w:sz w:val="21"/>
      <w:szCs w:val="24"/>
      <w:lang w:val="en-US" w:eastAsia="zh-CN" w:bidi="ar-SA"/>
    </w:rPr>
  </w:style>
  <w:style w:type="paragraph" w:customStyle="1" w:styleId="Style15">
    <w:name w:val="_Style 15"/>
    <w:basedOn w:val="a"/>
    <w:qFormat/>
    <w:rsid w:val="00912CCC"/>
    <w:rPr>
      <w:rFonts w:ascii="Tahoma" w:hAnsi="Tahoma"/>
      <w:sz w:val="24"/>
      <w:szCs w:val="20"/>
    </w:rPr>
  </w:style>
  <w:style w:type="character" w:customStyle="1" w:styleId="2Char">
    <w:name w:val="标题 2 Char"/>
    <w:link w:val="2"/>
    <w:qFormat/>
    <w:rsid w:val="00912CCC"/>
    <w:rPr>
      <w:rFonts w:ascii="Arial" w:eastAsia="黑体" w:hAnsi="Arial"/>
      <w:b/>
      <w:kern w:val="2"/>
      <w:sz w:val="32"/>
      <w:lang w:val="en-US" w:eastAsia="zh-CN" w:bidi="ar-SA"/>
    </w:rPr>
  </w:style>
  <w:style w:type="character" w:customStyle="1" w:styleId="3Char">
    <w:name w:val="标题 3 Char"/>
    <w:link w:val="3"/>
    <w:qFormat/>
    <w:rsid w:val="00912CCC"/>
    <w:rPr>
      <w:rFonts w:eastAsia="仿宋_GB2312"/>
      <w:b/>
      <w:kern w:val="2"/>
      <w:sz w:val="32"/>
      <w:lang w:val="en-US" w:eastAsia="zh-CN" w:bidi="ar-SA"/>
    </w:rPr>
  </w:style>
  <w:style w:type="character" w:customStyle="1" w:styleId="4Char1">
    <w:name w:val="标题 4 Char1"/>
    <w:link w:val="4"/>
    <w:uiPriority w:val="9"/>
    <w:qFormat/>
    <w:rsid w:val="00912CCC"/>
    <w:rPr>
      <w:rFonts w:ascii="Arial" w:eastAsia="黑体" w:hAnsi="Arial"/>
      <w:b/>
      <w:kern w:val="2"/>
      <w:sz w:val="28"/>
      <w:lang w:val="en-US" w:eastAsia="zh-CN" w:bidi="ar-SA"/>
    </w:rPr>
  </w:style>
  <w:style w:type="character" w:customStyle="1" w:styleId="5Char1">
    <w:name w:val="标题 5 Char1"/>
    <w:link w:val="50"/>
    <w:qFormat/>
    <w:rsid w:val="00912CCC"/>
    <w:rPr>
      <w:rFonts w:eastAsia="宋体"/>
      <w:sz w:val="24"/>
      <w:lang w:val="en-US" w:eastAsia="zh-CN" w:bidi="ar-SA"/>
    </w:rPr>
  </w:style>
  <w:style w:type="character" w:customStyle="1" w:styleId="6Char1">
    <w:name w:val="标题 6 Char1"/>
    <w:link w:val="6"/>
    <w:qFormat/>
    <w:rsid w:val="00912CCC"/>
    <w:rPr>
      <w:rFonts w:ascii="宋体" w:eastAsia="宋体" w:hAnsi="Arial"/>
      <w:sz w:val="24"/>
      <w:lang w:val="en-US" w:eastAsia="zh-CN" w:bidi="ar-SA"/>
    </w:rPr>
  </w:style>
  <w:style w:type="character" w:customStyle="1" w:styleId="7Char1">
    <w:name w:val="标题 7 Char1"/>
    <w:link w:val="7"/>
    <w:qFormat/>
    <w:rsid w:val="00912CCC"/>
    <w:rPr>
      <w:rFonts w:ascii="宋体" w:eastAsia="宋体" w:hAnsi="Arial"/>
      <w:b/>
      <w:sz w:val="24"/>
      <w:lang w:val="en-US" w:eastAsia="zh-CN" w:bidi="ar-SA"/>
    </w:rPr>
  </w:style>
  <w:style w:type="character" w:customStyle="1" w:styleId="8Char1">
    <w:name w:val="标题 8 Char1"/>
    <w:link w:val="80"/>
    <w:qFormat/>
    <w:rsid w:val="00912CCC"/>
    <w:rPr>
      <w:rFonts w:ascii="Arial" w:eastAsia="黑体" w:hAnsi="Arial"/>
      <w:sz w:val="24"/>
      <w:lang w:val="en-US" w:eastAsia="zh-CN" w:bidi="ar-SA"/>
    </w:rPr>
  </w:style>
  <w:style w:type="character" w:customStyle="1" w:styleId="9Char1">
    <w:name w:val="标题 9 Char1"/>
    <w:link w:val="9"/>
    <w:qFormat/>
    <w:rsid w:val="00912CCC"/>
    <w:rPr>
      <w:rFonts w:ascii="Arial" w:eastAsia="黑体" w:hAnsi="Arial"/>
      <w:sz w:val="24"/>
      <w:lang w:val="en-US" w:eastAsia="zh-CN" w:bidi="ar-SA"/>
    </w:rPr>
  </w:style>
  <w:style w:type="character" w:customStyle="1" w:styleId="Char4">
    <w:name w:val="纯文本 Char"/>
    <w:link w:val="ac"/>
    <w:qFormat/>
    <w:rsid w:val="00912CCC"/>
    <w:rPr>
      <w:rFonts w:ascii="宋体" w:eastAsia="宋体" w:hAnsi="Courier New"/>
      <w:kern w:val="2"/>
      <w:sz w:val="21"/>
      <w:lang w:val="en-US" w:eastAsia="zh-CN" w:bidi="ar-SA"/>
    </w:rPr>
  </w:style>
  <w:style w:type="paragraph" w:customStyle="1" w:styleId="aff7">
    <w:name w:val="表正文"/>
    <w:basedOn w:val="a"/>
    <w:next w:val="ac"/>
    <w:qFormat/>
    <w:rsid w:val="00912CCC"/>
    <w:rPr>
      <w:rFonts w:ascii="宋体" w:hAnsi="Courier New"/>
      <w:szCs w:val="20"/>
    </w:rPr>
  </w:style>
  <w:style w:type="character" w:customStyle="1" w:styleId="Char3">
    <w:name w:val="正文文本缩进 Char"/>
    <w:link w:val="aa"/>
    <w:qFormat/>
    <w:rsid w:val="00912CCC"/>
    <w:rPr>
      <w:rFonts w:eastAsia="宋体"/>
      <w:kern w:val="2"/>
      <w:sz w:val="21"/>
      <w:szCs w:val="24"/>
      <w:lang w:val="en-US" w:eastAsia="zh-CN" w:bidi="ar-SA"/>
    </w:rPr>
  </w:style>
  <w:style w:type="character" w:customStyle="1" w:styleId="Char20">
    <w:name w:val="日期 Char2"/>
    <w:link w:val="ad"/>
    <w:qFormat/>
    <w:rsid w:val="00912CCC"/>
    <w:rPr>
      <w:rFonts w:ascii="楷体_GB2312" w:eastAsia="楷体_GB2312"/>
      <w:b/>
      <w:kern w:val="2"/>
      <w:sz w:val="28"/>
      <w:lang w:val="en-US" w:eastAsia="zh-CN" w:bidi="ar-SA"/>
    </w:rPr>
  </w:style>
  <w:style w:type="character" w:customStyle="1" w:styleId="Char12">
    <w:name w:val="页眉 Char1"/>
    <w:link w:val="af1"/>
    <w:qFormat/>
    <w:rsid w:val="00912CCC"/>
    <w:rPr>
      <w:rFonts w:eastAsia="宋体"/>
      <w:kern w:val="2"/>
      <w:sz w:val="18"/>
      <w:szCs w:val="18"/>
      <w:lang w:val="en-US" w:eastAsia="zh-CN" w:bidi="ar-SA"/>
    </w:rPr>
  </w:style>
  <w:style w:type="character" w:customStyle="1" w:styleId="Char7">
    <w:name w:val="页脚 Char"/>
    <w:link w:val="af0"/>
    <w:qFormat/>
    <w:locked/>
    <w:rsid w:val="00912CCC"/>
    <w:rPr>
      <w:rFonts w:eastAsia="宋体"/>
      <w:kern w:val="2"/>
      <w:sz w:val="18"/>
      <w:szCs w:val="18"/>
      <w:lang w:val="en-US" w:eastAsia="zh-CN" w:bidi="ar-SA"/>
    </w:rPr>
  </w:style>
  <w:style w:type="paragraph" w:customStyle="1" w:styleId="aff8">
    <w:name w:val="正文段"/>
    <w:basedOn w:val="a"/>
    <w:link w:val="Chare"/>
    <w:qFormat/>
    <w:rsid w:val="00912CCC"/>
    <w:pPr>
      <w:widowControl/>
      <w:snapToGrid w:val="0"/>
      <w:spacing w:afterLines="50"/>
      <w:ind w:firstLineChars="200" w:firstLine="200"/>
    </w:pPr>
    <w:rPr>
      <w:kern w:val="0"/>
      <w:sz w:val="24"/>
      <w:szCs w:val="20"/>
    </w:rPr>
  </w:style>
  <w:style w:type="character" w:customStyle="1" w:styleId="Chare">
    <w:name w:val="正文段 Char"/>
    <w:link w:val="aff8"/>
    <w:qFormat/>
    <w:rsid w:val="00912CCC"/>
    <w:rPr>
      <w:rFonts w:eastAsia="宋体"/>
      <w:sz w:val="24"/>
      <w:lang w:val="en-US" w:eastAsia="zh-CN" w:bidi="ar-SA"/>
    </w:rPr>
  </w:style>
  <w:style w:type="character" w:customStyle="1" w:styleId="Char10">
    <w:name w:val="批注文字 Char1"/>
    <w:link w:val="a7"/>
    <w:qFormat/>
    <w:rsid w:val="00912CCC"/>
    <w:rPr>
      <w:rFonts w:eastAsia="宋体"/>
      <w:kern w:val="2"/>
      <w:sz w:val="21"/>
      <w:szCs w:val="24"/>
      <w:lang w:val="en-US" w:eastAsia="zh-CN" w:bidi="ar-SA"/>
    </w:rPr>
  </w:style>
  <w:style w:type="character" w:customStyle="1" w:styleId="2Char10">
    <w:name w:val="正文文本 2 Char1"/>
    <w:link w:val="25"/>
    <w:qFormat/>
    <w:rsid w:val="00912CCC"/>
    <w:rPr>
      <w:rFonts w:ascii="隶书" w:eastAsia="隶书"/>
      <w:bCs/>
      <w:sz w:val="72"/>
      <w:szCs w:val="84"/>
      <w:lang w:val="en-US" w:eastAsia="zh-CN" w:bidi="ar-SA"/>
    </w:rPr>
  </w:style>
  <w:style w:type="paragraph" w:customStyle="1" w:styleId="Charf">
    <w:name w:val="Char"/>
    <w:basedOn w:val="a"/>
    <w:qFormat/>
    <w:rsid w:val="00912CCC"/>
    <w:rPr>
      <w:rFonts w:ascii="仿宋_GB2312" w:eastAsia="仿宋_GB2312"/>
      <w:b/>
      <w:sz w:val="32"/>
      <w:szCs w:val="32"/>
    </w:rPr>
  </w:style>
  <w:style w:type="paragraph" w:customStyle="1" w:styleId="TableText">
    <w:name w:val="Table Text"/>
    <w:link w:val="TableTextChar1"/>
    <w:qFormat/>
    <w:rsid w:val="00912CCC"/>
    <w:pPr>
      <w:snapToGrid w:val="0"/>
      <w:spacing w:before="80" w:after="80"/>
    </w:pPr>
    <w:rPr>
      <w:rFonts w:ascii="Arial" w:hAnsi="Arial"/>
      <w:sz w:val="18"/>
    </w:rPr>
  </w:style>
  <w:style w:type="character" w:customStyle="1" w:styleId="TableTextChar1">
    <w:name w:val="Table Text Char1"/>
    <w:link w:val="TableText"/>
    <w:qFormat/>
    <w:rsid w:val="00912CCC"/>
    <w:rPr>
      <w:rFonts w:ascii="Arial" w:hAnsi="Arial"/>
      <w:sz w:val="18"/>
      <w:lang w:val="en-US" w:eastAsia="zh-CN" w:bidi="ar-SA"/>
    </w:rPr>
  </w:style>
  <w:style w:type="character" w:customStyle="1" w:styleId="2Char2">
    <w:name w:val="正文（缩进2汉字） Char"/>
    <w:link w:val="28"/>
    <w:qFormat/>
    <w:rsid w:val="00912CCC"/>
    <w:rPr>
      <w:rFonts w:ascii="宋体"/>
      <w:kern w:val="2"/>
      <w:sz w:val="21"/>
      <w:lang w:bidi="ar-SA"/>
    </w:rPr>
  </w:style>
  <w:style w:type="paragraph" w:customStyle="1" w:styleId="28">
    <w:name w:val="正文（缩进2汉字）"/>
    <w:basedOn w:val="a"/>
    <w:link w:val="2Char2"/>
    <w:qFormat/>
    <w:rsid w:val="00912CCC"/>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12CCC"/>
    <w:pPr>
      <w:tabs>
        <w:tab w:val="left" w:pos="432"/>
      </w:tabs>
      <w:spacing w:beforeLines="50" w:afterLines="50"/>
      <w:ind w:left="432" w:hanging="432"/>
      <w:jc w:val="center"/>
    </w:pPr>
    <w:rPr>
      <w:sz w:val="24"/>
    </w:rPr>
  </w:style>
  <w:style w:type="paragraph" w:customStyle="1" w:styleId="aff9">
    <w:name w:val="模板普通正文"/>
    <w:basedOn w:val="aa"/>
    <w:qFormat/>
    <w:rsid w:val="00912CCC"/>
    <w:pPr>
      <w:spacing w:beforeLines="50" w:after="10" w:line="360" w:lineRule="auto"/>
      <w:ind w:leftChars="0" w:left="0" w:firstLineChars="175" w:firstLine="175"/>
      <w:jc w:val="left"/>
    </w:pPr>
    <w:rPr>
      <w:sz w:val="24"/>
    </w:rPr>
  </w:style>
  <w:style w:type="character" w:customStyle="1" w:styleId="2Char1">
    <w:name w:val="正文文本缩进 2 Char1"/>
    <w:link w:val="23"/>
    <w:uiPriority w:val="99"/>
    <w:qFormat/>
    <w:locked/>
    <w:rsid w:val="00912CCC"/>
    <w:rPr>
      <w:rFonts w:eastAsia="宋体"/>
      <w:kern w:val="2"/>
      <w:sz w:val="21"/>
      <w:szCs w:val="24"/>
      <w:lang w:val="en-US" w:eastAsia="zh-CN" w:bidi="ar-SA"/>
    </w:rPr>
  </w:style>
  <w:style w:type="paragraph" w:customStyle="1" w:styleId="affa">
    <w:name w:val="缺省文本"/>
    <w:basedOn w:val="a"/>
    <w:qFormat/>
    <w:rsid w:val="00912CCC"/>
    <w:pPr>
      <w:autoSpaceDE w:val="0"/>
      <w:autoSpaceDN w:val="0"/>
      <w:adjustRightInd w:val="0"/>
      <w:jc w:val="left"/>
    </w:pPr>
    <w:rPr>
      <w:kern w:val="0"/>
      <w:sz w:val="24"/>
    </w:rPr>
  </w:style>
  <w:style w:type="paragraph" w:customStyle="1" w:styleId="WW-2">
    <w:name w:val="WW-正文文字缩进 2"/>
    <w:basedOn w:val="a"/>
    <w:qFormat/>
    <w:rsid w:val="00912CCC"/>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12CCC"/>
    <w:rPr>
      <w:rFonts w:ascii="Tahoma" w:hAnsi="Tahoma"/>
      <w:sz w:val="24"/>
      <w:szCs w:val="20"/>
    </w:rPr>
  </w:style>
  <w:style w:type="character" w:customStyle="1" w:styleId="Char11">
    <w:name w:val="正文文本 Char1"/>
    <w:link w:val="a9"/>
    <w:qFormat/>
    <w:locked/>
    <w:rsid w:val="00912CCC"/>
    <w:rPr>
      <w:rFonts w:eastAsia="仿宋_GB2312"/>
      <w:kern w:val="2"/>
      <w:sz w:val="28"/>
      <w:szCs w:val="24"/>
      <w:lang w:val="en-US" w:eastAsia="zh-CN" w:bidi="ar-SA"/>
    </w:rPr>
  </w:style>
  <w:style w:type="paragraph" w:customStyle="1" w:styleId="affb">
    <w:name w:val="项目排列"/>
    <w:basedOn w:val="a"/>
    <w:link w:val="Charf0"/>
    <w:qFormat/>
    <w:rsid w:val="00912CCC"/>
    <w:pPr>
      <w:tabs>
        <w:tab w:val="left" w:pos="900"/>
      </w:tabs>
      <w:spacing w:beforeLines="50" w:afterLines="50" w:line="300" w:lineRule="auto"/>
      <w:ind w:left="900" w:hanging="420"/>
    </w:pPr>
    <w:rPr>
      <w:sz w:val="24"/>
    </w:rPr>
  </w:style>
  <w:style w:type="character" w:customStyle="1" w:styleId="Charf0">
    <w:name w:val="项目排列 Char"/>
    <w:link w:val="affb"/>
    <w:qFormat/>
    <w:rsid w:val="00912CCC"/>
    <w:rPr>
      <w:kern w:val="2"/>
      <w:sz w:val="24"/>
      <w:szCs w:val="24"/>
    </w:rPr>
  </w:style>
  <w:style w:type="character" w:customStyle="1" w:styleId="style21">
    <w:name w:val="style21"/>
    <w:qFormat/>
    <w:rsid w:val="00912CCC"/>
    <w:rPr>
      <w:sz w:val="15"/>
      <w:szCs w:val="15"/>
    </w:rPr>
  </w:style>
  <w:style w:type="paragraph" w:customStyle="1" w:styleId="blue">
    <w:name w:val="blue"/>
    <w:basedOn w:val="a"/>
    <w:qFormat/>
    <w:rsid w:val="00912CCC"/>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912CCC"/>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12CCC"/>
    <w:rPr>
      <w:szCs w:val="20"/>
    </w:rPr>
  </w:style>
  <w:style w:type="paragraph" w:customStyle="1" w:styleId="12">
    <w:name w:val="列出段落1"/>
    <w:basedOn w:val="a"/>
    <w:qFormat/>
    <w:rsid w:val="00912CCC"/>
    <w:pPr>
      <w:ind w:firstLineChars="200" w:firstLine="420"/>
    </w:pPr>
    <w:rPr>
      <w:rFonts w:ascii="Calibri" w:hAnsi="Calibri"/>
      <w:szCs w:val="22"/>
    </w:rPr>
  </w:style>
  <w:style w:type="paragraph" w:customStyle="1" w:styleId="ParaCharCharCharChar">
    <w:name w:val="默认段落字体 Para Char Char Char Char"/>
    <w:basedOn w:val="a"/>
    <w:qFormat/>
    <w:rsid w:val="00912CCC"/>
  </w:style>
  <w:style w:type="paragraph" w:customStyle="1" w:styleId="CharCharChar1CharCharChar1CharCharCharChar">
    <w:name w:val="Char Char Char1 Char Char Char1 Char Char Char Char"/>
    <w:basedOn w:val="a"/>
    <w:qFormat/>
    <w:rsid w:val="00912CCC"/>
  </w:style>
  <w:style w:type="character" w:customStyle="1" w:styleId="font1">
    <w:name w:val="font1"/>
    <w:qFormat/>
    <w:rsid w:val="00912CCC"/>
    <w:rPr>
      <w:color w:val="999999"/>
      <w:sz w:val="18"/>
      <w:szCs w:val="18"/>
      <w:u w:val="none"/>
    </w:rPr>
  </w:style>
  <w:style w:type="paragraph" w:customStyle="1" w:styleId="tabletext0">
    <w:name w:val="tabletext"/>
    <w:basedOn w:val="a"/>
    <w:qFormat/>
    <w:rsid w:val="00912CCC"/>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12CCC"/>
    <w:rPr>
      <w:rFonts w:ascii="Tahoma" w:hAnsi="Tahoma"/>
      <w:sz w:val="24"/>
      <w:szCs w:val="20"/>
    </w:rPr>
  </w:style>
  <w:style w:type="character" w:customStyle="1" w:styleId="apple-style-span">
    <w:name w:val="apple-style-span"/>
    <w:basedOn w:val="a1"/>
    <w:qFormat/>
    <w:rsid w:val="00912CCC"/>
  </w:style>
  <w:style w:type="paragraph" w:customStyle="1" w:styleId="affd">
    <w:name w:val="正文无缩进"/>
    <w:basedOn w:val="a"/>
    <w:link w:val="Charf1"/>
    <w:qFormat/>
    <w:rsid w:val="00912CCC"/>
    <w:pPr>
      <w:spacing w:line="360" w:lineRule="auto"/>
    </w:pPr>
    <w:rPr>
      <w:rFonts w:ascii="宋体"/>
      <w:color w:val="000000"/>
      <w:sz w:val="24"/>
    </w:rPr>
  </w:style>
  <w:style w:type="character" w:customStyle="1" w:styleId="Charf1">
    <w:name w:val="正文无缩进 Char"/>
    <w:link w:val="affd"/>
    <w:qFormat/>
    <w:rsid w:val="00912CCC"/>
    <w:rPr>
      <w:rFonts w:ascii="宋体" w:eastAsia="宋体"/>
      <w:color w:val="000000"/>
      <w:kern w:val="2"/>
      <w:sz w:val="24"/>
      <w:szCs w:val="24"/>
      <w:lang w:val="en-US" w:eastAsia="zh-CN" w:bidi="ar-SA"/>
    </w:rPr>
  </w:style>
  <w:style w:type="paragraph" w:customStyle="1" w:styleId="13">
    <w:name w:val="正文1"/>
    <w:qFormat/>
    <w:rsid w:val="00912CCC"/>
    <w:pPr>
      <w:widowControl w:val="0"/>
      <w:adjustRightInd w:val="0"/>
      <w:spacing w:line="312" w:lineRule="atLeast"/>
      <w:jc w:val="both"/>
    </w:pPr>
    <w:rPr>
      <w:rFonts w:ascii="宋体"/>
      <w:sz w:val="34"/>
    </w:rPr>
  </w:style>
  <w:style w:type="character" w:customStyle="1" w:styleId="ca-3">
    <w:name w:val="ca-3"/>
    <w:basedOn w:val="a1"/>
    <w:qFormat/>
    <w:rsid w:val="00912CCC"/>
  </w:style>
  <w:style w:type="paragraph" w:customStyle="1" w:styleId="CharChar1CharCharCharChar1CharCharChar">
    <w:name w:val="Char Char1 Char Char Char Char1 Char Char Char"/>
    <w:basedOn w:val="a"/>
    <w:qFormat/>
    <w:rsid w:val="00912CCC"/>
    <w:pPr>
      <w:adjustRightInd w:val="0"/>
      <w:spacing w:line="360" w:lineRule="atLeast"/>
    </w:pPr>
    <w:rPr>
      <w:rFonts w:ascii="Tahoma" w:hAnsi="Tahoma"/>
      <w:sz w:val="24"/>
      <w:szCs w:val="20"/>
    </w:rPr>
  </w:style>
  <w:style w:type="character" w:customStyle="1" w:styleId="CharChar">
    <w:name w:val="表格 Char Char"/>
    <w:link w:val="affe"/>
    <w:qFormat/>
    <w:locked/>
    <w:rsid w:val="00912CCC"/>
    <w:rPr>
      <w:rFonts w:ascii="宋体" w:eastAsia="宋体" w:hAnsi="宋体"/>
      <w:lang w:val="en-US" w:eastAsia="zh-CN" w:bidi="ar-SA"/>
    </w:rPr>
  </w:style>
  <w:style w:type="paragraph" w:customStyle="1" w:styleId="affe">
    <w:name w:val="表格"/>
    <w:basedOn w:val="a"/>
    <w:link w:val="CharChar"/>
    <w:qFormat/>
    <w:rsid w:val="00912CCC"/>
    <w:pPr>
      <w:snapToGrid w:val="0"/>
      <w:ind w:firstLineChars="21" w:firstLine="42"/>
    </w:pPr>
    <w:rPr>
      <w:rFonts w:ascii="宋体" w:hAnsi="宋体"/>
      <w:kern w:val="0"/>
      <w:sz w:val="20"/>
      <w:szCs w:val="20"/>
    </w:rPr>
  </w:style>
  <w:style w:type="paragraph" w:customStyle="1" w:styleId="xl32">
    <w:name w:val="xl32"/>
    <w:basedOn w:val="a"/>
    <w:qFormat/>
    <w:rsid w:val="00912CCC"/>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12CCC"/>
    <w:pPr>
      <w:widowControl/>
      <w:spacing w:after="160" w:line="240" w:lineRule="exact"/>
      <w:jc w:val="left"/>
    </w:pPr>
  </w:style>
  <w:style w:type="character" w:customStyle="1" w:styleId="CharChar0">
    <w:name w:val="Char Char"/>
    <w:qFormat/>
    <w:rsid w:val="00912CCC"/>
    <w:rPr>
      <w:rFonts w:ascii="宋体" w:eastAsia="宋体" w:hAnsi="Courier New" w:hint="eastAsia"/>
      <w:kern w:val="2"/>
      <w:sz w:val="21"/>
      <w:lang w:val="en-US" w:eastAsia="zh-CN" w:bidi="ar-SA"/>
    </w:rPr>
  </w:style>
  <w:style w:type="character" w:customStyle="1" w:styleId="style51">
    <w:name w:val="style51"/>
    <w:qFormat/>
    <w:rsid w:val="00912CCC"/>
    <w:rPr>
      <w:sz w:val="21"/>
      <w:szCs w:val="21"/>
    </w:rPr>
  </w:style>
  <w:style w:type="paragraph" w:customStyle="1" w:styleId="afff">
    <w:name w:val="标书_正文"/>
    <w:basedOn w:val="a"/>
    <w:qFormat/>
    <w:rsid w:val="00912CC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912CCC"/>
    <w:pPr>
      <w:spacing w:line="360" w:lineRule="auto"/>
      <w:ind w:firstLineChars="200" w:firstLine="480"/>
    </w:pPr>
    <w:rPr>
      <w:rFonts w:cs="宋体"/>
      <w:sz w:val="24"/>
      <w:szCs w:val="20"/>
    </w:rPr>
  </w:style>
  <w:style w:type="character" w:customStyle="1" w:styleId="Charf2">
    <w:name w:val="标准文本 Char"/>
    <w:link w:val="afff0"/>
    <w:qFormat/>
    <w:rsid w:val="00912CCC"/>
    <w:rPr>
      <w:rFonts w:eastAsia="宋体" w:cs="宋体"/>
      <w:kern w:val="2"/>
      <w:sz w:val="24"/>
      <w:lang w:val="en-US" w:eastAsia="zh-CN" w:bidi="ar-SA"/>
    </w:rPr>
  </w:style>
  <w:style w:type="paragraph" w:customStyle="1" w:styleId="Default">
    <w:name w:val="Default"/>
    <w:link w:val="DefaultChar"/>
    <w:qFormat/>
    <w:rsid w:val="00912CCC"/>
    <w:pPr>
      <w:widowControl w:val="0"/>
      <w:autoSpaceDE w:val="0"/>
      <w:autoSpaceDN w:val="0"/>
      <w:adjustRightInd w:val="0"/>
    </w:pPr>
    <w:rPr>
      <w:color w:val="000000"/>
      <w:sz w:val="24"/>
      <w:szCs w:val="24"/>
    </w:rPr>
  </w:style>
  <w:style w:type="paragraph" w:customStyle="1" w:styleId="afff1">
    <w:name w:val="自定义正文"/>
    <w:basedOn w:val="a"/>
    <w:link w:val="Charf3"/>
    <w:qFormat/>
    <w:rsid w:val="00912CCC"/>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912CCC"/>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12CCC"/>
    <w:pPr>
      <w:spacing w:line="360" w:lineRule="auto"/>
      <w:ind w:firstLineChars="200" w:firstLine="480"/>
    </w:pPr>
    <w:rPr>
      <w:rFonts w:cs="宋体"/>
      <w:sz w:val="24"/>
      <w:szCs w:val="20"/>
    </w:rPr>
  </w:style>
  <w:style w:type="paragraph" w:customStyle="1" w:styleId="afff2">
    <w:name w:val="自定义表格文字"/>
    <w:basedOn w:val="a"/>
    <w:qFormat/>
    <w:rsid w:val="00912CCC"/>
    <w:pPr>
      <w:spacing w:before="60" w:after="60" w:line="320" w:lineRule="exact"/>
      <w:jc w:val="left"/>
    </w:pPr>
    <w:rPr>
      <w:rFonts w:ascii="宋体" w:eastAsia="楷体_GB2312"/>
    </w:rPr>
  </w:style>
  <w:style w:type="paragraph" w:customStyle="1" w:styleId="CharCharChar1Char">
    <w:name w:val="Char Char Char1 Char"/>
    <w:basedOn w:val="a"/>
    <w:qFormat/>
    <w:rsid w:val="00912CCC"/>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12CCC"/>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912CCC"/>
    <w:rPr>
      <w:rFonts w:eastAsia="宋体"/>
      <w:kern w:val="2"/>
      <w:sz w:val="21"/>
      <w:szCs w:val="24"/>
      <w:lang w:val="en-US" w:eastAsia="zh-CN" w:bidi="ar-SA"/>
    </w:rPr>
  </w:style>
  <w:style w:type="character" w:customStyle="1" w:styleId="CharChar12">
    <w:name w:val="Char Char12"/>
    <w:qFormat/>
    <w:rsid w:val="00912CCC"/>
    <w:rPr>
      <w:rFonts w:ascii="宋体" w:eastAsia="宋体" w:hAnsi="Courier New"/>
      <w:kern w:val="2"/>
      <w:sz w:val="21"/>
      <w:lang w:val="en-US" w:eastAsia="zh-CN" w:bidi="ar-SA"/>
    </w:rPr>
  </w:style>
  <w:style w:type="character" w:customStyle="1" w:styleId="H4Char">
    <w:name w:val="H4 Char"/>
    <w:qFormat/>
    <w:rsid w:val="00912CCC"/>
    <w:rPr>
      <w:rFonts w:ascii="宋体" w:eastAsia="黑体" w:hAnsi="宋体"/>
      <w:b/>
      <w:bCs/>
      <w:color w:val="000000"/>
      <w:spacing w:val="-4"/>
      <w:kern w:val="2"/>
      <w:sz w:val="24"/>
      <w:szCs w:val="30"/>
      <w:lang w:val="en-US" w:eastAsia="zh-CN" w:bidi="ar-SA"/>
    </w:rPr>
  </w:style>
  <w:style w:type="character" w:customStyle="1" w:styleId="H5Char">
    <w:name w:val="H5 Char"/>
    <w:qFormat/>
    <w:rsid w:val="00912CCC"/>
    <w:rPr>
      <w:rFonts w:ascii="Arial" w:eastAsia="宋体" w:hAnsi="Arial"/>
      <w:sz w:val="24"/>
      <w:lang w:val="en-US" w:eastAsia="zh-CN" w:bidi="ar-SA"/>
    </w:rPr>
  </w:style>
  <w:style w:type="character" w:customStyle="1" w:styleId="CharChar8">
    <w:name w:val="Char Char8"/>
    <w:qFormat/>
    <w:rsid w:val="00912CCC"/>
    <w:rPr>
      <w:rFonts w:ascii="宋体" w:eastAsia="宋体"/>
      <w:kern w:val="2"/>
      <w:sz w:val="28"/>
      <w:lang w:val="en-US" w:eastAsia="zh-CN" w:bidi="ar-SA"/>
    </w:rPr>
  </w:style>
  <w:style w:type="character" w:customStyle="1" w:styleId="CharChar7">
    <w:name w:val="Char Char7"/>
    <w:qFormat/>
    <w:rsid w:val="00912CCC"/>
    <w:rPr>
      <w:rFonts w:eastAsia="仿宋_GB2312"/>
      <w:kern w:val="2"/>
      <w:sz w:val="24"/>
      <w:szCs w:val="24"/>
      <w:lang w:val="en-US" w:eastAsia="zh-CN" w:bidi="ar-SA"/>
    </w:rPr>
  </w:style>
  <w:style w:type="paragraph" w:customStyle="1" w:styleId="afff3">
    <w:name w:val="表内文字"/>
    <w:basedOn w:val="a"/>
    <w:qFormat/>
    <w:rsid w:val="00912CCC"/>
    <w:pPr>
      <w:jc w:val="center"/>
    </w:pPr>
    <w:rPr>
      <w:color w:val="FF0000"/>
      <w:kern w:val="0"/>
      <w:sz w:val="24"/>
    </w:rPr>
  </w:style>
  <w:style w:type="character" w:customStyle="1" w:styleId="CharChar3">
    <w:name w:val="Char Char3"/>
    <w:qFormat/>
    <w:rsid w:val="00912CCC"/>
    <w:rPr>
      <w:rFonts w:eastAsia="仿宋_GB2312"/>
      <w:kern w:val="2"/>
      <w:sz w:val="28"/>
      <w:szCs w:val="24"/>
      <w:lang w:val="en-US" w:eastAsia="zh-CN" w:bidi="ar-SA"/>
    </w:rPr>
  </w:style>
  <w:style w:type="paragraph" w:customStyle="1" w:styleId="xl25">
    <w:name w:val="xl25"/>
    <w:basedOn w:val="a"/>
    <w:qFormat/>
    <w:rsid w:val="00912CCC"/>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12CCC"/>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12CCC"/>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12CCC"/>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12CCC"/>
    <w:pPr>
      <w:tabs>
        <w:tab w:val="left" w:pos="840"/>
      </w:tabs>
      <w:spacing w:after="60"/>
      <w:ind w:left="840" w:hanging="420"/>
    </w:pPr>
    <w:rPr>
      <w:rFonts w:ascii="宋体"/>
      <w:spacing w:val="4"/>
      <w:szCs w:val="20"/>
    </w:rPr>
  </w:style>
  <w:style w:type="paragraph" w:customStyle="1" w:styleId="100">
    <w:name w:val="编10号"/>
    <w:basedOn w:val="a"/>
    <w:qFormat/>
    <w:rsid w:val="00912CCC"/>
    <w:pPr>
      <w:tabs>
        <w:tab w:val="left" w:pos="1620"/>
      </w:tabs>
      <w:ind w:left="1620" w:hanging="360"/>
    </w:pPr>
  </w:style>
  <w:style w:type="paragraph" w:customStyle="1" w:styleId="afff4">
    <w:name w:val="段"/>
    <w:basedOn w:val="a"/>
    <w:qFormat/>
    <w:rsid w:val="00912CCC"/>
    <w:pPr>
      <w:ind w:firstLine="425"/>
    </w:pPr>
    <w:rPr>
      <w:rFonts w:ascii="宋体"/>
      <w:szCs w:val="20"/>
    </w:rPr>
  </w:style>
  <w:style w:type="paragraph" w:customStyle="1" w:styleId="CharCharCharChar">
    <w:name w:val="Char Char Char Char"/>
    <w:basedOn w:val="a"/>
    <w:qFormat/>
    <w:rsid w:val="00912CCC"/>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12CCC"/>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12CCC"/>
    <w:rPr>
      <w:rFonts w:ascii="宋体" w:eastAsia="宋体" w:hAnsi="宋体" w:hint="eastAsia"/>
      <w:sz w:val="18"/>
      <w:szCs w:val="18"/>
    </w:rPr>
  </w:style>
  <w:style w:type="paragraph" w:customStyle="1" w:styleId="Char1CharCharCharCharCharChar">
    <w:name w:val="Char1 Char Char Char Char Char Char"/>
    <w:basedOn w:val="a"/>
    <w:qFormat/>
    <w:rsid w:val="00912CCC"/>
    <w:rPr>
      <w:rFonts w:ascii="Tahoma" w:hAnsi="Tahoma"/>
      <w:sz w:val="24"/>
      <w:szCs w:val="20"/>
    </w:rPr>
  </w:style>
  <w:style w:type="paragraph" w:customStyle="1" w:styleId="CharChar2CharCharCharChar">
    <w:name w:val="Char Char2 Char Char Char Char"/>
    <w:basedOn w:val="a6"/>
    <w:qFormat/>
    <w:rsid w:val="00912CCC"/>
    <w:rPr>
      <w:rFonts w:ascii="Tahoma" w:hAnsi="Tahoma"/>
      <w:sz w:val="24"/>
    </w:rPr>
  </w:style>
  <w:style w:type="paragraph" w:customStyle="1" w:styleId="CharCharChar">
    <w:name w:val="Char Char Char"/>
    <w:basedOn w:val="a6"/>
    <w:qFormat/>
    <w:rsid w:val="00912CCC"/>
    <w:rPr>
      <w:rFonts w:ascii="Tahoma" w:hAnsi="Tahoma"/>
      <w:sz w:val="24"/>
    </w:rPr>
  </w:style>
  <w:style w:type="paragraph" w:customStyle="1" w:styleId="New">
    <w:name w:val="正文缩进 New"/>
    <w:basedOn w:val="a"/>
    <w:qFormat/>
    <w:rsid w:val="00912CCC"/>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12CCC"/>
    <w:pPr>
      <w:widowControl w:val="0"/>
      <w:spacing w:line="440" w:lineRule="exact"/>
      <w:jc w:val="both"/>
    </w:pPr>
    <w:rPr>
      <w:kern w:val="2"/>
      <w:sz w:val="28"/>
      <w:szCs w:val="24"/>
    </w:rPr>
  </w:style>
  <w:style w:type="character" w:customStyle="1" w:styleId="tpccontent1">
    <w:name w:val="tpc_content1"/>
    <w:qFormat/>
    <w:rsid w:val="00912CCC"/>
    <w:rPr>
      <w:sz w:val="20"/>
      <w:szCs w:val="20"/>
    </w:rPr>
  </w:style>
  <w:style w:type="character" w:customStyle="1" w:styleId="CharChar11">
    <w:name w:val="Char Char11"/>
    <w:qFormat/>
    <w:rsid w:val="00912CCC"/>
    <w:rPr>
      <w:b/>
      <w:kern w:val="44"/>
      <w:sz w:val="44"/>
    </w:rPr>
  </w:style>
  <w:style w:type="character" w:customStyle="1" w:styleId="CharChar10">
    <w:name w:val="Char Char10"/>
    <w:qFormat/>
    <w:rsid w:val="00912CCC"/>
    <w:rPr>
      <w:b/>
      <w:kern w:val="2"/>
      <w:sz w:val="28"/>
      <w:szCs w:val="28"/>
    </w:rPr>
  </w:style>
  <w:style w:type="character" w:customStyle="1" w:styleId="CharChar9">
    <w:name w:val="Char Char9"/>
    <w:qFormat/>
    <w:rsid w:val="00912CCC"/>
    <w:rPr>
      <w:b/>
      <w:kern w:val="2"/>
      <w:sz w:val="24"/>
      <w:szCs w:val="24"/>
    </w:rPr>
  </w:style>
  <w:style w:type="paragraph" w:customStyle="1" w:styleId="CharCharChar0">
    <w:name w:val="Char Char Char 字元 字元"/>
    <w:basedOn w:val="a"/>
    <w:qFormat/>
    <w:rsid w:val="00912CCC"/>
    <w:pPr>
      <w:spacing w:line="360" w:lineRule="auto"/>
      <w:ind w:firstLineChars="200" w:firstLine="200"/>
    </w:pPr>
    <w:rPr>
      <w:szCs w:val="20"/>
    </w:rPr>
  </w:style>
  <w:style w:type="paragraph" w:customStyle="1" w:styleId="New0">
    <w:name w:val="正文 New"/>
    <w:qFormat/>
    <w:rsid w:val="00912CCC"/>
    <w:pPr>
      <w:widowControl w:val="0"/>
      <w:jc w:val="both"/>
    </w:pPr>
    <w:rPr>
      <w:kern w:val="2"/>
      <w:sz w:val="21"/>
    </w:rPr>
  </w:style>
  <w:style w:type="paragraph" w:customStyle="1" w:styleId="NewNew">
    <w:name w:val="正文 New New"/>
    <w:qFormat/>
    <w:rsid w:val="00912CCC"/>
    <w:pPr>
      <w:widowControl w:val="0"/>
      <w:jc w:val="both"/>
    </w:pPr>
    <w:rPr>
      <w:kern w:val="2"/>
      <w:sz w:val="21"/>
    </w:rPr>
  </w:style>
  <w:style w:type="character" w:customStyle="1" w:styleId="style11">
    <w:name w:val="style11"/>
    <w:qFormat/>
    <w:rsid w:val="00912CCC"/>
    <w:rPr>
      <w:b/>
      <w:bCs/>
      <w:color w:val="FF0000"/>
    </w:rPr>
  </w:style>
  <w:style w:type="character" w:customStyle="1" w:styleId="info">
    <w:name w:val="info"/>
    <w:basedOn w:val="a1"/>
    <w:qFormat/>
    <w:rsid w:val="00912CCC"/>
  </w:style>
  <w:style w:type="paragraph" w:customStyle="1" w:styleId="29">
    <w:name w:val="样式 正文缩进 + 首行缩进:  2 字符"/>
    <w:basedOn w:val="a0"/>
    <w:link w:val="2Char3"/>
    <w:qFormat/>
    <w:rsid w:val="00912CCC"/>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912CCC"/>
    <w:rPr>
      <w:rFonts w:ascii="宋体" w:eastAsia="宋体" w:hAnsi="宋体"/>
      <w:color w:val="000000"/>
      <w:sz w:val="24"/>
      <w:lang w:bidi="ar-SA"/>
    </w:rPr>
  </w:style>
  <w:style w:type="paragraph" w:customStyle="1" w:styleId="2a">
    <w:name w:val="正文2"/>
    <w:basedOn w:val="a"/>
    <w:link w:val="2Char4"/>
    <w:qFormat/>
    <w:rsid w:val="00912CCC"/>
    <w:pPr>
      <w:spacing w:before="156" w:line="360" w:lineRule="auto"/>
      <w:ind w:firstLineChars="200" w:firstLine="510"/>
    </w:pPr>
    <w:rPr>
      <w:sz w:val="24"/>
      <w:szCs w:val="20"/>
    </w:rPr>
  </w:style>
  <w:style w:type="character" w:customStyle="1" w:styleId="2Char4">
    <w:name w:val="正文2 Char"/>
    <w:link w:val="2a"/>
    <w:qFormat/>
    <w:rsid w:val="00912CCC"/>
    <w:rPr>
      <w:rFonts w:eastAsia="宋体"/>
      <w:kern w:val="2"/>
      <w:sz w:val="24"/>
      <w:lang w:val="en-US" w:eastAsia="zh-CN" w:bidi="ar-SA"/>
    </w:rPr>
  </w:style>
  <w:style w:type="paragraph" w:customStyle="1" w:styleId="p0">
    <w:name w:val="p0"/>
    <w:basedOn w:val="a"/>
    <w:qFormat/>
    <w:rsid w:val="00912CCC"/>
    <w:pPr>
      <w:widowControl/>
    </w:pPr>
    <w:rPr>
      <w:kern w:val="0"/>
      <w:szCs w:val="21"/>
    </w:rPr>
  </w:style>
  <w:style w:type="character" w:customStyle="1" w:styleId="param-name">
    <w:name w:val="param-name"/>
    <w:basedOn w:val="a1"/>
    <w:uiPriority w:val="99"/>
    <w:qFormat/>
    <w:rsid w:val="00912CCC"/>
  </w:style>
  <w:style w:type="character" w:customStyle="1" w:styleId="Charf4">
    <w:name w:val="日期 Char"/>
    <w:qFormat/>
    <w:rsid w:val="00912CCC"/>
    <w:rPr>
      <w:rFonts w:ascii="楷体_GB2312" w:eastAsia="楷体_GB2312"/>
      <w:b/>
      <w:kern w:val="2"/>
      <w:sz w:val="28"/>
      <w:lang w:val="en-US" w:eastAsia="zh-CN" w:bidi="ar-SA"/>
    </w:rPr>
  </w:style>
  <w:style w:type="character" w:customStyle="1" w:styleId="4Char">
    <w:name w:val="标题 4 Char"/>
    <w:qFormat/>
    <w:rsid w:val="00912CCC"/>
    <w:rPr>
      <w:rFonts w:ascii="Arial" w:eastAsia="黑体" w:hAnsi="Arial"/>
      <w:b/>
      <w:kern w:val="2"/>
      <w:sz w:val="28"/>
      <w:lang w:val="en-US" w:eastAsia="zh-CN" w:bidi="ar-SA"/>
    </w:rPr>
  </w:style>
  <w:style w:type="character" w:customStyle="1" w:styleId="6Char">
    <w:name w:val="标题 6 Char"/>
    <w:qFormat/>
    <w:rsid w:val="00912CCC"/>
    <w:rPr>
      <w:rFonts w:ascii="宋体" w:eastAsia="宋体" w:hAnsi="Arial"/>
      <w:sz w:val="24"/>
      <w:lang w:val="en-US" w:eastAsia="zh-CN" w:bidi="ar-SA"/>
    </w:rPr>
  </w:style>
  <w:style w:type="character" w:customStyle="1" w:styleId="8Char">
    <w:name w:val="标题 8 Char"/>
    <w:qFormat/>
    <w:rsid w:val="00912CCC"/>
    <w:rPr>
      <w:rFonts w:ascii="Arial" w:eastAsia="黑体" w:hAnsi="Arial"/>
      <w:sz w:val="24"/>
      <w:lang w:val="en-US" w:eastAsia="zh-CN" w:bidi="ar-SA"/>
    </w:rPr>
  </w:style>
  <w:style w:type="character" w:customStyle="1" w:styleId="9Char">
    <w:name w:val="标题 9 Char"/>
    <w:qFormat/>
    <w:rsid w:val="00912CCC"/>
    <w:rPr>
      <w:rFonts w:ascii="Arial" w:eastAsia="黑体" w:hAnsi="Arial"/>
      <w:sz w:val="24"/>
      <w:lang w:val="en-US" w:eastAsia="zh-CN" w:bidi="ar-SA"/>
    </w:rPr>
  </w:style>
  <w:style w:type="character" w:customStyle="1" w:styleId="5Char">
    <w:name w:val="标题 5 Char"/>
    <w:uiPriority w:val="9"/>
    <w:qFormat/>
    <w:rsid w:val="00912CCC"/>
    <w:rPr>
      <w:rFonts w:eastAsia="宋体"/>
      <w:sz w:val="24"/>
      <w:lang w:val="en-US" w:eastAsia="zh-CN" w:bidi="ar-SA"/>
    </w:rPr>
  </w:style>
  <w:style w:type="character" w:customStyle="1" w:styleId="Charf5">
    <w:name w:val="正文文本 Char"/>
    <w:qFormat/>
    <w:locked/>
    <w:rsid w:val="00912CCC"/>
    <w:rPr>
      <w:rFonts w:eastAsia="仿宋_GB2312"/>
      <w:kern w:val="2"/>
      <w:sz w:val="28"/>
      <w:szCs w:val="24"/>
      <w:lang w:val="en-US" w:eastAsia="zh-CN" w:bidi="ar-SA"/>
    </w:rPr>
  </w:style>
  <w:style w:type="character" w:customStyle="1" w:styleId="2Char5">
    <w:name w:val="正文文本缩进 2 Char"/>
    <w:qFormat/>
    <w:locked/>
    <w:rsid w:val="00912CCC"/>
    <w:rPr>
      <w:rFonts w:eastAsia="宋体"/>
      <w:kern w:val="2"/>
      <w:sz w:val="21"/>
      <w:szCs w:val="24"/>
      <w:lang w:val="en-US" w:eastAsia="zh-CN" w:bidi="ar-SA"/>
    </w:rPr>
  </w:style>
  <w:style w:type="character" w:customStyle="1" w:styleId="2Char6">
    <w:name w:val="正文文本 2 Char"/>
    <w:qFormat/>
    <w:rsid w:val="00912CCC"/>
    <w:rPr>
      <w:rFonts w:ascii="隶书" w:eastAsia="隶书"/>
      <w:bCs/>
      <w:sz w:val="72"/>
      <w:szCs w:val="84"/>
      <w:lang w:val="en-US" w:eastAsia="zh-CN" w:bidi="ar-SA"/>
    </w:rPr>
  </w:style>
  <w:style w:type="character" w:customStyle="1" w:styleId="7Char">
    <w:name w:val="标题 7 Char"/>
    <w:qFormat/>
    <w:rsid w:val="00912CCC"/>
    <w:rPr>
      <w:rFonts w:ascii="宋体" w:eastAsia="宋体" w:hAnsi="Arial"/>
      <w:b/>
      <w:sz w:val="24"/>
      <w:lang w:val="en-US" w:eastAsia="zh-CN" w:bidi="ar-SA"/>
    </w:rPr>
  </w:style>
  <w:style w:type="character" w:customStyle="1" w:styleId="Charf6">
    <w:name w:val="页眉 Char"/>
    <w:qFormat/>
    <w:rsid w:val="00912CCC"/>
    <w:rPr>
      <w:rFonts w:eastAsia="宋体"/>
      <w:kern w:val="2"/>
      <w:sz w:val="18"/>
      <w:szCs w:val="18"/>
      <w:lang w:val="en-US" w:eastAsia="zh-CN" w:bidi="ar-SA"/>
    </w:rPr>
  </w:style>
  <w:style w:type="character" w:customStyle="1" w:styleId="Charf7">
    <w:name w:val="批注文字 Char"/>
    <w:qFormat/>
    <w:rsid w:val="00912CCC"/>
    <w:rPr>
      <w:rFonts w:eastAsia="宋体"/>
      <w:kern w:val="2"/>
      <w:sz w:val="21"/>
      <w:szCs w:val="24"/>
      <w:lang w:val="en-US" w:eastAsia="zh-CN" w:bidi="ar-SA"/>
    </w:rPr>
  </w:style>
  <w:style w:type="character" w:customStyle="1" w:styleId="Charf8">
    <w:name w:val="汇视源正文 Char"/>
    <w:link w:val="afff5"/>
    <w:qFormat/>
    <w:rsid w:val="00912CCC"/>
    <w:rPr>
      <w:rFonts w:cs="宋体"/>
      <w:kern w:val="2"/>
      <w:sz w:val="24"/>
      <w:lang w:val="en-US" w:eastAsia="zh-CN" w:bidi="ar-SA"/>
    </w:rPr>
  </w:style>
  <w:style w:type="paragraph" w:customStyle="1" w:styleId="afff5">
    <w:name w:val="汇视源正文"/>
    <w:link w:val="Charf8"/>
    <w:qFormat/>
    <w:rsid w:val="00912CCC"/>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uiPriority w:val="2"/>
    <w:qFormat/>
    <w:rsid w:val="00912CCC"/>
    <w:pPr>
      <w:tabs>
        <w:tab w:val="left" w:pos="840"/>
      </w:tabs>
      <w:spacing w:afterLines="0"/>
      <w:ind w:left="425" w:hanging="425"/>
    </w:pPr>
    <w:rPr>
      <w:rFonts w:cs="宋体"/>
    </w:rPr>
  </w:style>
  <w:style w:type="paragraph" w:customStyle="1" w:styleId="afff6">
    <w:name w:val="正文缩近"/>
    <w:basedOn w:val="a"/>
    <w:qFormat/>
    <w:rsid w:val="00912CCC"/>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12CC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912CCC"/>
    <w:rPr>
      <w:rFonts w:ascii="Calibri Light" w:eastAsia="宋体" w:hAnsi="Calibri Light"/>
      <w:b/>
      <w:bCs/>
      <w:kern w:val="2"/>
      <w:sz w:val="32"/>
      <w:szCs w:val="32"/>
      <w:lang w:val="en-US" w:eastAsia="zh-CN" w:bidi="ar-SA"/>
    </w:rPr>
  </w:style>
  <w:style w:type="character" w:customStyle="1" w:styleId="DateChar">
    <w:name w:val="Date Char"/>
    <w:qFormat/>
    <w:locked/>
    <w:rsid w:val="00912CCC"/>
    <w:rPr>
      <w:rFonts w:ascii="宋体"/>
      <w:sz w:val="21"/>
      <w:lang w:val="zh-CN"/>
    </w:rPr>
  </w:style>
  <w:style w:type="character" w:customStyle="1" w:styleId="NormalIndentChar">
    <w:name w:val="Normal Indent Char"/>
    <w:qFormat/>
    <w:locked/>
    <w:rsid w:val="00912CCC"/>
    <w:rPr>
      <w:rFonts w:ascii="宋体" w:eastAsia="宋体"/>
      <w:snapToGrid w:val="0"/>
      <w:color w:val="000000"/>
      <w:kern w:val="28"/>
      <w:sz w:val="28"/>
    </w:rPr>
  </w:style>
  <w:style w:type="character" w:customStyle="1" w:styleId="PlainTextChar">
    <w:name w:val="Plain Text Char"/>
    <w:qFormat/>
    <w:locked/>
    <w:rsid w:val="00912CCC"/>
    <w:rPr>
      <w:rFonts w:ascii="宋体" w:eastAsia="宋体" w:hAnsi="Courier New"/>
      <w:snapToGrid w:val="0"/>
      <w:sz w:val="21"/>
    </w:rPr>
  </w:style>
  <w:style w:type="character" w:customStyle="1" w:styleId="Char14">
    <w:name w:val="日期 Char1"/>
    <w:uiPriority w:val="99"/>
    <w:qFormat/>
    <w:rsid w:val="00912CCC"/>
    <w:rPr>
      <w:rFonts w:ascii="Times New Roman" w:eastAsia="宋体" w:hAnsi="Times New Roman" w:cs="Times New Roman"/>
      <w:sz w:val="24"/>
      <w:szCs w:val="24"/>
    </w:rPr>
  </w:style>
  <w:style w:type="character" w:customStyle="1" w:styleId="Char15">
    <w:name w:val="纯文本 Char1"/>
    <w:link w:val="15"/>
    <w:qFormat/>
    <w:rsid w:val="00912CCC"/>
    <w:rPr>
      <w:rFonts w:ascii="宋体" w:eastAsia="宋体" w:hAnsi="Courier New" w:cs="Courier New"/>
      <w:sz w:val="21"/>
      <w:szCs w:val="21"/>
    </w:rPr>
  </w:style>
  <w:style w:type="paragraph" w:customStyle="1" w:styleId="15">
    <w:name w:val="纯文本1"/>
    <w:basedOn w:val="a"/>
    <w:link w:val="Char15"/>
    <w:qFormat/>
    <w:rsid w:val="00912CCC"/>
    <w:rPr>
      <w:rFonts w:ascii="宋体" w:hAnsi="Courier New" w:cs="Courier New"/>
      <w:kern w:val="0"/>
      <w:szCs w:val="21"/>
    </w:rPr>
  </w:style>
  <w:style w:type="paragraph" w:customStyle="1" w:styleId="aspnumfaautoadjustrightr">
    <w:name w:val="aspnumfaautoadjustrightr"/>
    <w:qFormat/>
    <w:rsid w:val="00912CCC"/>
    <w:pPr>
      <w:widowControl w:val="0"/>
      <w:autoSpaceDE w:val="0"/>
      <w:autoSpaceDN w:val="0"/>
      <w:adjustRightInd w:val="0"/>
      <w:ind w:firstLine="720"/>
      <w:jc w:val="both"/>
    </w:pPr>
  </w:style>
  <w:style w:type="paragraph" w:customStyle="1" w:styleId="112">
    <w:name w:val="列出段落112"/>
    <w:basedOn w:val="a"/>
    <w:link w:val="Charf9"/>
    <w:qFormat/>
    <w:rsid w:val="00912CCC"/>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912CCC"/>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12CCC"/>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12CCC"/>
    <w:rPr>
      <w:rFonts w:ascii="Times New Roman" w:eastAsia="宋体" w:hAnsi="Times New Roman" w:cs="Times New Roman"/>
      <w:sz w:val="18"/>
      <w:szCs w:val="18"/>
    </w:rPr>
  </w:style>
  <w:style w:type="paragraph" w:customStyle="1" w:styleId="af17cgridlangnp1033langf">
    <w:name w:val="af17cgridlangnp1033langf"/>
    <w:qFormat/>
    <w:rsid w:val="00912CCC"/>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12CCC"/>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12CCC"/>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12CCC"/>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12CCC"/>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12CCC"/>
    <w:rPr>
      <w:rFonts w:ascii="Tahoma" w:hAnsi="Tahoma"/>
      <w:sz w:val="24"/>
      <w:szCs w:val="20"/>
    </w:rPr>
  </w:style>
  <w:style w:type="paragraph" w:customStyle="1" w:styleId="CharChar27">
    <w:name w:val="Char Char27"/>
    <w:basedOn w:val="a"/>
    <w:qFormat/>
    <w:rsid w:val="00912CCC"/>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912CCC"/>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912CCC"/>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12CCC"/>
    <w:rPr>
      <w:kern w:val="2"/>
      <w:sz w:val="24"/>
    </w:rPr>
  </w:style>
  <w:style w:type="character" w:customStyle="1" w:styleId="CharChar30">
    <w:name w:val="普通文字 Char Char3"/>
    <w:qFormat/>
    <w:rsid w:val="00912CCC"/>
    <w:rPr>
      <w:rFonts w:ascii="宋体" w:hAnsi="Courier New"/>
      <w:kern w:val="2"/>
      <w:sz w:val="24"/>
      <w:szCs w:val="24"/>
    </w:rPr>
  </w:style>
  <w:style w:type="character" w:customStyle="1" w:styleId="Char21">
    <w:name w:val="特点 Char2"/>
    <w:qFormat/>
    <w:rsid w:val="00912CCC"/>
    <w:rPr>
      <w:rFonts w:ascii="Times New Roman" w:eastAsia="宋体" w:hAnsi="Times New Roman" w:cs="Times New Roman"/>
      <w:szCs w:val="24"/>
    </w:rPr>
  </w:style>
  <w:style w:type="character" w:customStyle="1" w:styleId="Char6">
    <w:name w:val="批注框文本 Char"/>
    <w:basedOn w:val="a1"/>
    <w:link w:val="af"/>
    <w:qFormat/>
    <w:rsid w:val="00912CCC"/>
    <w:rPr>
      <w:kern w:val="2"/>
      <w:sz w:val="18"/>
      <w:szCs w:val="18"/>
    </w:rPr>
  </w:style>
  <w:style w:type="character" w:customStyle="1" w:styleId="3Char1">
    <w:name w:val="正文文本缩进 3 Char"/>
    <w:basedOn w:val="a1"/>
    <w:link w:val="34"/>
    <w:qFormat/>
    <w:rsid w:val="00912CCC"/>
    <w:rPr>
      <w:kern w:val="2"/>
      <w:sz w:val="16"/>
      <w:szCs w:val="16"/>
    </w:rPr>
  </w:style>
  <w:style w:type="character" w:customStyle="1" w:styleId="HTMLChar0">
    <w:name w:val="HTML 预设格式 Char"/>
    <w:basedOn w:val="a1"/>
    <w:link w:val="HTML0"/>
    <w:qFormat/>
    <w:rsid w:val="00912CCC"/>
    <w:rPr>
      <w:rFonts w:ascii="黑体" w:eastAsia="黑体" w:hAnsi="Courier New" w:cs="Courier New"/>
    </w:rPr>
  </w:style>
  <w:style w:type="character" w:customStyle="1" w:styleId="Charc">
    <w:name w:val="批注主题 Char"/>
    <w:basedOn w:val="Charf7"/>
    <w:link w:val="af9"/>
    <w:qFormat/>
    <w:rsid w:val="00912CCC"/>
    <w:rPr>
      <w:rFonts w:eastAsia="宋体"/>
      <w:b/>
      <w:bCs/>
      <w:kern w:val="2"/>
      <w:sz w:val="24"/>
      <w:szCs w:val="24"/>
      <w:lang w:val="en-US" w:eastAsia="zh-CN" w:bidi="ar-SA"/>
    </w:rPr>
  </w:style>
  <w:style w:type="character" w:customStyle="1" w:styleId="Chard">
    <w:name w:val="正文首行缩进 Char"/>
    <w:basedOn w:val="Charf5"/>
    <w:link w:val="afa"/>
    <w:qFormat/>
    <w:rsid w:val="00912CCC"/>
    <w:rPr>
      <w:rFonts w:eastAsia="仿宋_GB2312"/>
      <w:kern w:val="2"/>
      <w:sz w:val="21"/>
      <w:szCs w:val="24"/>
      <w:lang w:val="en-US" w:eastAsia="zh-CN" w:bidi="ar-SA"/>
    </w:rPr>
  </w:style>
  <w:style w:type="character" w:customStyle="1" w:styleId="2Char0">
    <w:name w:val="正文首行缩进 2 Char"/>
    <w:basedOn w:val="Char3"/>
    <w:link w:val="27"/>
    <w:qFormat/>
    <w:rsid w:val="00912CCC"/>
    <w:rPr>
      <w:rFonts w:eastAsia="宋体"/>
      <w:kern w:val="2"/>
      <w:sz w:val="21"/>
      <w:szCs w:val="24"/>
      <w:lang w:val="en-US" w:eastAsia="zh-CN" w:bidi="ar-SA"/>
    </w:rPr>
  </w:style>
  <w:style w:type="paragraph" w:customStyle="1" w:styleId="Style110">
    <w:name w:val="_Style 11"/>
    <w:basedOn w:val="a"/>
    <w:uiPriority w:val="34"/>
    <w:qFormat/>
    <w:rsid w:val="00912CCC"/>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12CCC"/>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912CCC"/>
    <w:rPr>
      <w:rFonts w:eastAsia="楷体_GB2312" w:cs="Lucida Sans"/>
      <w:kern w:val="2"/>
      <w:sz w:val="24"/>
      <w:szCs w:val="24"/>
    </w:rPr>
  </w:style>
  <w:style w:type="paragraph" w:customStyle="1" w:styleId="120">
    <w:name w:val="列出段落12"/>
    <w:basedOn w:val="a"/>
    <w:uiPriority w:val="1"/>
    <w:qFormat/>
    <w:rsid w:val="00912CCC"/>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uiPriority w:val="6"/>
    <w:qFormat/>
    <w:rsid w:val="00912CCC"/>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uiPriority w:val="4"/>
    <w:qFormat/>
    <w:rsid w:val="00912CC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uiPriority w:val="34"/>
    <w:qFormat/>
    <w:rsid w:val="00912CCC"/>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912CCC"/>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912CCC"/>
    <w:rPr>
      <w:rFonts w:ascii="仿宋_GB2312" w:eastAsia="仿宋_GB2312" w:hAnsi="宋体"/>
      <w:sz w:val="31"/>
    </w:rPr>
  </w:style>
  <w:style w:type="paragraph" w:customStyle="1" w:styleId="110">
    <w:name w:val="列出段落11"/>
    <w:basedOn w:val="a"/>
    <w:qFormat/>
    <w:rsid w:val="00912CCC"/>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12CCC"/>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12CCC"/>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12CCC"/>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12CCC"/>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12CCC"/>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12CC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12CC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12CC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12CC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12CC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12CC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12CC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12CC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12CC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12CC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12CC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12CCC"/>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12CCC"/>
    <w:rPr>
      <w:bCs/>
      <w:kern w:val="44"/>
      <w:sz w:val="24"/>
      <w:szCs w:val="44"/>
    </w:rPr>
  </w:style>
  <w:style w:type="character" w:customStyle="1" w:styleId="CharChar1">
    <w:name w:val="Char Char1"/>
    <w:qFormat/>
    <w:rsid w:val="00912CCC"/>
    <w:rPr>
      <w:rFonts w:ascii="宋体" w:eastAsia="宋体" w:hAnsi="Courier New"/>
      <w:kern w:val="2"/>
      <w:sz w:val="21"/>
      <w:lang w:val="en-US" w:eastAsia="zh-CN" w:bidi="ar-SA"/>
    </w:rPr>
  </w:style>
  <w:style w:type="paragraph" w:customStyle="1" w:styleId="2c">
    <w:name w:val="列出段落2"/>
    <w:basedOn w:val="a"/>
    <w:qFormat/>
    <w:rsid w:val="00912CCC"/>
    <w:pPr>
      <w:spacing w:line="440" w:lineRule="exact"/>
      <w:ind w:firstLineChars="200" w:firstLine="420"/>
    </w:pPr>
    <w:rPr>
      <w:rFonts w:eastAsia="仿宋_GB2312"/>
      <w:sz w:val="24"/>
    </w:rPr>
  </w:style>
  <w:style w:type="paragraph" w:customStyle="1" w:styleId="TOC2">
    <w:name w:val="TOC 标题2"/>
    <w:basedOn w:val="1"/>
    <w:next w:val="a"/>
    <w:qFormat/>
    <w:rsid w:val="00912CC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12CCC"/>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12CCC"/>
    <w:pPr>
      <w:ind w:firstLineChars="200" w:firstLine="420"/>
    </w:pPr>
    <w:rPr>
      <w:rFonts w:ascii="Calibri" w:hAnsi="Calibri"/>
      <w:szCs w:val="22"/>
    </w:rPr>
  </w:style>
  <w:style w:type="paragraph" w:customStyle="1" w:styleId="reader-word-layerreader-word-s2-21">
    <w:name w:val="reader-word-layer reader-word-s2-21"/>
    <w:basedOn w:val="a"/>
    <w:qFormat/>
    <w:rsid w:val="00912CCC"/>
    <w:pPr>
      <w:widowControl/>
      <w:spacing w:before="100" w:beforeAutospacing="1" w:after="100" w:afterAutospacing="1"/>
      <w:jc w:val="left"/>
    </w:pPr>
    <w:rPr>
      <w:rFonts w:ascii="宋体" w:hAnsi="宋体" w:cs="宋体"/>
      <w:kern w:val="0"/>
      <w:sz w:val="24"/>
    </w:rPr>
  </w:style>
  <w:style w:type="paragraph" w:customStyle="1" w:styleId="35">
    <w:name w:val="正文3"/>
    <w:qFormat/>
    <w:rsid w:val="00912CCC"/>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12CCC"/>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12CCC"/>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12CCC"/>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12CCC"/>
    <w:rPr>
      <w:rFonts w:ascii="Tahoma" w:hAnsi="Tahoma"/>
      <w:sz w:val="24"/>
      <w:szCs w:val="20"/>
    </w:rPr>
  </w:style>
  <w:style w:type="paragraph" w:customStyle="1" w:styleId="p1">
    <w:name w:val="p1"/>
    <w:basedOn w:val="a"/>
    <w:qFormat/>
    <w:rsid w:val="00912CCC"/>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12CCC"/>
    <w:rPr>
      <w:rFonts w:ascii="宋体" w:eastAsia="宋体" w:hAnsi="宋体" w:cs="宋体" w:hint="eastAsia"/>
      <w:color w:val="000000"/>
      <w:sz w:val="22"/>
      <w:szCs w:val="22"/>
      <w:u w:val="none"/>
    </w:rPr>
  </w:style>
  <w:style w:type="character" w:customStyle="1" w:styleId="font11">
    <w:name w:val="font11"/>
    <w:basedOn w:val="a1"/>
    <w:qFormat/>
    <w:rsid w:val="00912CCC"/>
    <w:rPr>
      <w:rFonts w:ascii="宋体" w:eastAsia="宋体" w:hAnsi="宋体" w:cs="宋体" w:hint="eastAsia"/>
      <w:color w:val="FF0000"/>
      <w:sz w:val="22"/>
      <w:szCs w:val="22"/>
      <w:u w:val="none"/>
    </w:rPr>
  </w:style>
  <w:style w:type="character" w:customStyle="1" w:styleId="font41">
    <w:name w:val="font41"/>
    <w:basedOn w:val="a1"/>
    <w:qFormat/>
    <w:rsid w:val="00912CCC"/>
    <w:rPr>
      <w:rFonts w:ascii="等线" w:eastAsia="等线" w:hAnsi="等线" w:cs="等线" w:hint="default"/>
      <w:color w:val="FF0000"/>
      <w:sz w:val="22"/>
      <w:szCs w:val="22"/>
      <w:u w:val="none"/>
    </w:rPr>
  </w:style>
  <w:style w:type="character" w:customStyle="1" w:styleId="font21">
    <w:name w:val="font21"/>
    <w:basedOn w:val="a1"/>
    <w:qFormat/>
    <w:rsid w:val="00912CCC"/>
    <w:rPr>
      <w:rFonts w:ascii="等线" w:eastAsia="等线" w:hAnsi="等线" w:cs="等线" w:hint="default"/>
      <w:color w:val="000000"/>
      <w:sz w:val="22"/>
      <w:szCs w:val="22"/>
      <w:u w:val="none"/>
    </w:rPr>
  </w:style>
  <w:style w:type="character" w:customStyle="1" w:styleId="font51">
    <w:name w:val="font51"/>
    <w:basedOn w:val="a1"/>
    <w:qFormat/>
    <w:rsid w:val="00912CCC"/>
    <w:rPr>
      <w:rFonts w:ascii="等线" w:eastAsia="等线" w:hAnsi="等线" w:cs="等线" w:hint="default"/>
      <w:color w:val="FF0000"/>
      <w:sz w:val="22"/>
      <w:szCs w:val="22"/>
      <w:u w:val="none"/>
    </w:rPr>
  </w:style>
  <w:style w:type="character" w:customStyle="1" w:styleId="font61">
    <w:name w:val="font61"/>
    <w:basedOn w:val="a1"/>
    <w:qFormat/>
    <w:rsid w:val="00912CCC"/>
    <w:rPr>
      <w:rFonts w:ascii="等线" w:eastAsia="等线" w:hAnsi="等线" w:cs="等线" w:hint="default"/>
      <w:color w:val="000000"/>
      <w:sz w:val="22"/>
      <w:szCs w:val="22"/>
      <w:u w:val="none"/>
    </w:rPr>
  </w:style>
  <w:style w:type="paragraph" w:customStyle="1" w:styleId="xl69">
    <w:name w:val="xl69"/>
    <w:basedOn w:val="a"/>
    <w:qFormat/>
    <w:rsid w:val="00912CC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nhideWhenUsed/>
    <w:qFormat/>
    <w:rsid w:val="00912CCC"/>
    <w:rPr>
      <w:color w:val="605E5C"/>
      <w:shd w:val="clear" w:color="auto" w:fill="E1DFDD"/>
    </w:rPr>
  </w:style>
  <w:style w:type="paragraph" w:customStyle="1" w:styleId="p15">
    <w:name w:val="p15"/>
    <w:basedOn w:val="a"/>
    <w:qFormat/>
    <w:rsid w:val="00912CCC"/>
    <w:pPr>
      <w:widowControl/>
      <w:adjustRightInd w:val="0"/>
    </w:pPr>
    <w:rPr>
      <w:rFonts w:ascii="宋体" w:hAnsi="宋体" w:cs="宋体"/>
      <w:kern w:val="0"/>
      <w:sz w:val="20"/>
      <w:szCs w:val="20"/>
    </w:rPr>
  </w:style>
  <w:style w:type="character" w:customStyle="1" w:styleId="bookmark-item">
    <w:name w:val="bookmark-item"/>
    <w:basedOn w:val="a1"/>
    <w:qFormat/>
    <w:rsid w:val="00912CCC"/>
  </w:style>
  <w:style w:type="paragraph" w:customStyle="1" w:styleId="indent">
    <w:name w:val="indent"/>
    <w:basedOn w:val="a"/>
    <w:qFormat/>
    <w:rsid w:val="00912CCC"/>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12CCC"/>
    <w:rPr>
      <w:rFonts w:ascii="Calibri" w:hAnsi="Calibri"/>
      <w:kern w:val="2"/>
    </w:rPr>
  </w:style>
  <w:style w:type="paragraph" w:customStyle="1" w:styleId="113">
    <w:name w:val="索引 11"/>
    <w:basedOn w:val="a"/>
    <w:next w:val="a"/>
    <w:uiPriority w:val="99"/>
    <w:qFormat/>
    <w:rsid w:val="00912CCC"/>
    <w:pPr>
      <w:spacing w:line="360" w:lineRule="auto"/>
    </w:pPr>
    <w:rPr>
      <w:rFonts w:ascii="仿宋_GB2312" w:eastAsia="仿宋_GB2312"/>
      <w:sz w:val="24"/>
      <w:szCs w:val="20"/>
    </w:rPr>
  </w:style>
  <w:style w:type="paragraph" w:customStyle="1" w:styleId="19">
    <w:name w:val="正文缩进1"/>
    <w:basedOn w:val="a"/>
    <w:next w:val="aa"/>
    <w:qFormat/>
    <w:rsid w:val="00912CCC"/>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912CCC"/>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12CCC"/>
    <w:rPr>
      <w:kern w:val="2"/>
      <w:sz w:val="18"/>
      <w:szCs w:val="18"/>
    </w:rPr>
  </w:style>
  <w:style w:type="character" w:customStyle="1" w:styleId="Char23">
    <w:name w:val="页眉 Char2"/>
    <w:uiPriority w:val="99"/>
    <w:qFormat/>
    <w:rsid w:val="00912CCC"/>
    <w:rPr>
      <w:kern w:val="2"/>
      <w:sz w:val="18"/>
      <w:szCs w:val="18"/>
    </w:rPr>
  </w:style>
  <w:style w:type="character" w:customStyle="1" w:styleId="DefaultChar">
    <w:name w:val="Default Char"/>
    <w:link w:val="Default"/>
    <w:qFormat/>
    <w:rsid w:val="00912CCC"/>
    <w:rPr>
      <w:color w:val="000000"/>
      <w:sz w:val="24"/>
      <w:szCs w:val="24"/>
    </w:rPr>
  </w:style>
  <w:style w:type="paragraph" w:customStyle="1" w:styleId="71">
    <w:name w:val="目录 71"/>
    <w:next w:val="a"/>
    <w:qFormat/>
    <w:rsid w:val="00912CCC"/>
    <w:pPr>
      <w:wordWrap w:val="0"/>
      <w:ind w:left="2550"/>
      <w:jc w:val="both"/>
    </w:pPr>
    <w:rPr>
      <w:rFonts w:ascii="宋体" w:eastAsia="Times New Roman" w:hAnsi="宋体"/>
      <w:sz w:val="21"/>
    </w:rPr>
  </w:style>
  <w:style w:type="character" w:customStyle="1" w:styleId="Char2">
    <w:name w:val="称呼 Char"/>
    <w:basedOn w:val="a1"/>
    <w:link w:val="a8"/>
    <w:qFormat/>
    <w:rsid w:val="00912CCC"/>
    <w:rPr>
      <w:rFonts w:ascii="仿宋_GB2312" w:eastAsia="仿宋_GB2312"/>
      <w:kern w:val="2"/>
      <w:sz w:val="28"/>
    </w:rPr>
  </w:style>
  <w:style w:type="character" w:customStyle="1" w:styleId="3Char0">
    <w:name w:val="正文文本 3 Char"/>
    <w:basedOn w:val="a1"/>
    <w:link w:val="30"/>
    <w:qFormat/>
    <w:rsid w:val="00912CCC"/>
    <w:rPr>
      <w:kern w:val="2"/>
      <w:sz w:val="21"/>
    </w:rPr>
  </w:style>
  <w:style w:type="character" w:customStyle="1" w:styleId="HTMLChar">
    <w:name w:val="HTML 地址 Char"/>
    <w:basedOn w:val="a1"/>
    <w:link w:val="HTML"/>
    <w:qFormat/>
    <w:rsid w:val="00912CCC"/>
    <w:rPr>
      <w:rFonts w:ascii="宋体" w:hAnsi="宋体"/>
      <w:i/>
      <w:iCs/>
      <w:sz w:val="24"/>
      <w:szCs w:val="24"/>
    </w:rPr>
  </w:style>
  <w:style w:type="character" w:customStyle="1" w:styleId="Char5">
    <w:name w:val="尾注文本 Char"/>
    <w:basedOn w:val="a1"/>
    <w:link w:val="ae"/>
    <w:qFormat/>
    <w:rsid w:val="00912CCC"/>
    <w:rPr>
      <w:kern w:val="2"/>
      <w:sz w:val="21"/>
      <w:szCs w:val="24"/>
      <w:lang w:val="zh-CN"/>
    </w:rPr>
  </w:style>
  <w:style w:type="character" w:customStyle="1" w:styleId="Char8">
    <w:name w:val="签名 Char"/>
    <w:basedOn w:val="a1"/>
    <w:link w:val="af2"/>
    <w:qFormat/>
    <w:rsid w:val="00912CCC"/>
    <w:rPr>
      <w:rFonts w:eastAsia="仿宋_GB2312"/>
      <w:sz w:val="24"/>
    </w:rPr>
  </w:style>
  <w:style w:type="character" w:customStyle="1" w:styleId="Char9">
    <w:name w:val="副标题 Char"/>
    <w:basedOn w:val="a1"/>
    <w:link w:val="af4"/>
    <w:qFormat/>
    <w:rsid w:val="00912CCC"/>
    <w:rPr>
      <w:rFonts w:ascii="Arial" w:eastAsia="隶书" w:hAnsi="Arial"/>
      <w:b/>
      <w:bCs/>
      <w:kern w:val="28"/>
      <w:sz w:val="44"/>
      <w:szCs w:val="32"/>
    </w:rPr>
  </w:style>
  <w:style w:type="character" w:customStyle="1" w:styleId="Chara">
    <w:name w:val="脚注文本 Char"/>
    <w:basedOn w:val="a1"/>
    <w:link w:val="af6"/>
    <w:qFormat/>
    <w:rsid w:val="00912CCC"/>
    <w:rPr>
      <w:rFonts w:ascii="Calibri"/>
      <w:color w:val="0000FF"/>
      <w:sz w:val="21"/>
    </w:rPr>
  </w:style>
  <w:style w:type="character" w:customStyle="1" w:styleId="Charfa">
    <w:name w:val="表格非标题文字 Char"/>
    <w:link w:val="afff7"/>
    <w:qFormat/>
    <w:rsid w:val="00912CCC"/>
    <w:rPr>
      <w:rFonts w:ascii="Futura Bk" w:hAnsi="Futura Bk"/>
      <w:kern w:val="2"/>
      <w:sz w:val="18"/>
      <w:szCs w:val="21"/>
    </w:rPr>
  </w:style>
  <w:style w:type="paragraph" w:customStyle="1" w:styleId="afff7">
    <w:name w:val="表格非标题文字"/>
    <w:link w:val="Charfa"/>
    <w:qFormat/>
    <w:rsid w:val="00912CCC"/>
    <w:pPr>
      <w:snapToGrid w:val="0"/>
      <w:spacing w:before="80" w:after="40"/>
    </w:pPr>
    <w:rPr>
      <w:rFonts w:ascii="Futura Bk" w:hAnsi="Futura Bk"/>
      <w:kern w:val="2"/>
      <w:sz w:val="18"/>
      <w:szCs w:val="21"/>
    </w:rPr>
  </w:style>
  <w:style w:type="character" w:customStyle="1" w:styleId="Charfb">
    <w:name w:val="*正文 Char"/>
    <w:link w:val="afff8"/>
    <w:qFormat/>
    <w:rsid w:val="00912CCC"/>
    <w:rPr>
      <w:rFonts w:ascii="宋体" w:hAnsi="宋体"/>
      <w:sz w:val="24"/>
    </w:rPr>
  </w:style>
  <w:style w:type="paragraph" w:customStyle="1" w:styleId="afff8">
    <w:name w:val="*正文"/>
    <w:basedOn w:val="a"/>
    <w:link w:val="Charfb"/>
    <w:qFormat/>
    <w:rsid w:val="00912CCC"/>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912CCC"/>
    <w:rPr>
      <w:rFonts w:eastAsia="宋体"/>
      <w:kern w:val="2"/>
      <w:sz w:val="21"/>
      <w:szCs w:val="24"/>
      <w:lang w:val="en-US" w:eastAsia="zh-CN" w:bidi="ar-SA"/>
    </w:rPr>
  </w:style>
  <w:style w:type="character" w:customStyle="1" w:styleId="CharChar6">
    <w:name w:val="Char Char6"/>
    <w:qFormat/>
    <w:rsid w:val="00912CCC"/>
    <w:rPr>
      <w:rFonts w:eastAsia="宋体"/>
      <w:kern w:val="2"/>
      <w:sz w:val="21"/>
      <w:szCs w:val="24"/>
      <w:lang w:val="en-US" w:eastAsia="zh-CN" w:bidi="ar-SA"/>
    </w:rPr>
  </w:style>
  <w:style w:type="character" w:customStyle="1" w:styleId="Char16">
    <w:name w:val="正文首行缩进 Char1"/>
    <w:qFormat/>
    <w:rsid w:val="00912CCC"/>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912CCC"/>
    <w:rPr>
      <w:rFonts w:ascii="仿宋_GB2312" w:eastAsia="仿宋_GB2312" w:hAnsi="仿宋_GB2312"/>
      <w:kern w:val="1"/>
      <w:sz w:val="28"/>
    </w:rPr>
  </w:style>
  <w:style w:type="character" w:customStyle="1" w:styleId="3Char10">
    <w:name w:val="标题 3 Char1"/>
    <w:qFormat/>
    <w:rsid w:val="00912CCC"/>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912CCC"/>
    <w:rPr>
      <w:rFonts w:ascii="Times New Roman" w:eastAsia="黑体" w:hAnsi="Times New Roman" w:cs="Times New Roman"/>
      <w:b/>
      <w:kern w:val="0"/>
      <w:sz w:val="24"/>
      <w:szCs w:val="24"/>
    </w:rPr>
  </w:style>
  <w:style w:type="character" w:customStyle="1" w:styleId="UChar">
    <w:name w:val="U_正文 Char"/>
    <w:link w:val="U"/>
    <w:qFormat/>
    <w:rsid w:val="00912CCC"/>
    <w:rPr>
      <w:sz w:val="24"/>
      <w:szCs w:val="24"/>
    </w:rPr>
  </w:style>
  <w:style w:type="paragraph" w:customStyle="1" w:styleId="U">
    <w:name w:val="U_正文"/>
    <w:basedOn w:val="a"/>
    <w:link w:val="UChar"/>
    <w:qFormat/>
    <w:rsid w:val="00912CCC"/>
    <w:pPr>
      <w:spacing w:beforeLines="20" w:afterLines="20" w:line="300" w:lineRule="auto"/>
      <w:ind w:firstLineChars="200" w:firstLine="200"/>
    </w:pPr>
    <w:rPr>
      <w:kern w:val="0"/>
      <w:sz w:val="24"/>
    </w:rPr>
  </w:style>
  <w:style w:type="character" w:customStyle="1" w:styleId="HTMLChar1">
    <w:name w:val="HTML 地址 Char1"/>
    <w:qFormat/>
    <w:rsid w:val="00912CCC"/>
    <w:rPr>
      <w:rFonts w:ascii="Times New Roman" w:eastAsia="宋体" w:hAnsi="Times New Roman" w:cs="Times New Roman"/>
      <w:i/>
      <w:iCs/>
      <w:szCs w:val="24"/>
    </w:rPr>
  </w:style>
  <w:style w:type="character" w:customStyle="1" w:styleId="Char17">
    <w:name w:val="批注主题 Char1"/>
    <w:qFormat/>
    <w:rsid w:val="00912CCC"/>
    <w:rPr>
      <w:b/>
      <w:bCs/>
      <w:kern w:val="2"/>
      <w:sz w:val="21"/>
      <w:szCs w:val="24"/>
    </w:rPr>
  </w:style>
  <w:style w:type="character" w:customStyle="1" w:styleId="CharChar51">
    <w:name w:val="Char Char51"/>
    <w:qFormat/>
    <w:rsid w:val="00912CCC"/>
    <w:rPr>
      <w:rFonts w:ascii="宋体" w:eastAsia="宋体" w:hAnsi="Courier New"/>
      <w:kern w:val="2"/>
      <w:sz w:val="21"/>
      <w:lang w:val="en-US" w:eastAsia="zh-CN"/>
    </w:rPr>
  </w:style>
  <w:style w:type="character" w:customStyle="1" w:styleId="Charfc">
    <w:name w:val="表正文 Char"/>
    <w:qFormat/>
    <w:rsid w:val="00912CCC"/>
    <w:rPr>
      <w:rFonts w:ascii="宋体" w:eastAsia="宋体"/>
      <w:snapToGrid w:val="0"/>
      <w:color w:val="000000"/>
      <w:kern w:val="28"/>
      <w:sz w:val="28"/>
      <w:lang w:val="en-US" w:eastAsia="zh-CN" w:bidi="ar-SA"/>
    </w:rPr>
  </w:style>
  <w:style w:type="character" w:customStyle="1" w:styleId="CharChar34">
    <w:name w:val="Char Char34"/>
    <w:uiPriority w:val="6"/>
    <w:qFormat/>
    <w:rsid w:val="00912CCC"/>
    <w:rPr>
      <w:b/>
      <w:kern w:val="1"/>
      <w:sz w:val="28"/>
      <w:szCs w:val="28"/>
    </w:rPr>
  </w:style>
  <w:style w:type="character" w:customStyle="1" w:styleId="Charfd">
    <w:name w:val="哈哈正文 Char"/>
    <w:link w:val="afff9"/>
    <w:qFormat/>
    <w:rsid w:val="00912CCC"/>
    <w:rPr>
      <w:rFonts w:ascii="宋体" w:hAnsi="宋体"/>
      <w:kern w:val="2"/>
      <w:sz w:val="24"/>
    </w:rPr>
  </w:style>
  <w:style w:type="paragraph" w:customStyle="1" w:styleId="afff9">
    <w:name w:val="哈哈正文"/>
    <w:basedOn w:val="a"/>
    <w:link w:val="Charfd"/>
    <w:qFormat/>
    <w:rsid w:val="00912CCC"/>
    <w:pPr>
      <w:spacing w:line="360" w:lineRule="auto"/>
      <w:ind w:firstLineChars="200" w:firstLine="200"/>
    </w:pPr>
    <w:rPr>
      <w:rFonts w:ascii="宋体" w:hAnsi="宋体"/>
      <w:sz w:val="24"/>
      <w:szCs w:val="20"/>
    </w:rPr>
  </w:style>
  <w:style w:type="character" w:customStyle="1" w:styleId="txt">
    <w:name w:val="txt"/>
    <w:qFormat/>
    <w:rsid w:val="00912CCC"/>
    <w:rPr>
      <w:rFonts w:ascii="仿宋_GB2312" w:eastAsia="微软雅黑"/>
      <w:b/>
      <w:kern w:val="2"/>
      <w:sz w:val="32"/>
      <w:szCs w:val="32"/>
      <w:lang w:val="en-US" w:eastAsia="zh-CN" w:bidi="ar-SA"/>
    </w:rPr>
  </w:style>
  <w:style w:type="character" w:customStyle="1" w:styleId="CharChar2">
    <w:name w:val="二级标题 Char Char"/>
    <w:qFormat/>
    <w:rsid w:val="00912CCC"/>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912CCC"/>
    <w:rPr>
      <w:b/>
      <w:kern w:val="1"/>
      <w:sz w:val="24"/>
      <w:szCs w:val="24"/>
    </w:rPr>
  </w:style>
  <w:style w:type="character" w:customStyle="1" w:styleId="PIChar1">
    <w:name w:val="PI Char1"/>
    <w:qFormat/>
    <w:rsid w:val="00912CCC"/>
    <w:rPr>
      <w:rFonts w:ascii="宋体" w:hAnsi="宋体"/>
      <w:kern w:val="2"/>
      <w:sz w:val="24"/>
      <w:szCs w:val="24"/>
    </w:rPr>
  </w:style>
  <w:style w:type="character" w:customStyle="1" w:styleId="tw4winTerm">
    <w:name w:val="tw4winTerm"/>
    <w:qFormat/>
    <w:rsid w:val="00912CCC"/>
    <w:rPr>
      <w:color w:val="0000FF"/>
    </w:rPr>
  </w:style>
  <w:style w:type="character" w:customStyle="1" w:styleId="FooterChar349d8ccd-87a8-4174-b318-483ee852d82b">
    <w:name w:val="Footer Char_349d8ccd-87a8-4174-b318-483ee852d82b"/>
    <w:qFormat/>
    <w:rsid w:val="00912CCC"/>
    <w:rPr>
      <w:rFonts w:eastAsia="宋体"/>
      <w:kern w:val="2"/>
      <w:sz w:val="18"/>
      <w:lang w:val="en-US" w:eastAsia="zh-CN" w:bidi="ar-SA"/>
    </w:rPr>
  </w:style>
  <w:style w:type="character" w:customStyle="1" w:styleId="CharChar13">
    <w:name w:val="普通文字 Char Char1"/>
    <w:qFormat/>
    <w:rsid w:val="00912CCC"/>
    <w:rPr>
      <w:rFonts w:ascii="宋体" w:hAnsi="Courier New"/>
      <w:kern w:val="2"/>
      <w:sz w:val="21"/>
    </w:rPr>
  </w:style>
  <w:style w:type="character" w:customStyle="1" w:styleId="CharChar101">
    <w:name w:val="Char Char101"/>
    <w:uiPriority w:val="6"/>
    <w:qFormat/>
    <w:rsid w:val="00912CCC"/>
    <w:rPr>
      <w:rFonts w:ascii="宋体" w:hAnsi="宋体"/>
      <w:kern w:val="2"/>
      <w:sz w:val="21"/>
      <w:szCs w:val="24"/>
      <w:lang w:val="en-US" w:eastAsia="zh-CN"/>
    </w:rPr>
  </w:style>
  <w:style w:type="character" w:customStyle="1" w:styleId="afffa">
    <w:name w:val="链接"/>
    <w:qFormat/>
    <w:rsid w:val="00912CCC"/>
    <w:rPr>
      <w:color w:val="0000FF"/>
      <w:sz w:val="21"/>
      <w:szCs w:val="21"/>
      <w:u w:val="single"/>
    </w:rPr>
  </w:style>
  <w:style w:type="character" w:customStyle="1" w:styleId="h4Char0">
    <w:name w:val="h4 Char"/>
    <w:qFormat/>
    <w:rsid w:val="00912CCC"/>
    <w:rPr>
      <w:rFonts w:ascii="Arial" w:eastAsia="黑体" w:hAnsi="Arial"/>
      <w:b/>
      <w:bCs/>
      <w:kern w:val="2"/>
      <w:sz w:val="28"/>
      <w:szCs w:val="28"/>
      <w:lang w:val="zh-CN" w:eastAsia="zh-CN" w:bidi="ar-SA"/>
    </w:rPr>
  </w:style>
  <w:style w:type="character" w:customStyle="1" w:styleId="5Char0">
    <w:name w:val="5正文 Char"/>
    <w:link w:val="56"/>
    <w:qFormat/>
    <w:rsid w:val="00912CCC"/>
    <w:rPr>
      <w:rFonts w:ascii="仿宋_GB2312" w:eastAsia="仿宋_GB2312" w:hAnsi="微软雅黑"/>
      <w:sz w:val="28"/>
      <w:szCs w:val="21"/>
    </w:rPr>
  </w:style>
  <w:style w:type="paragraph" w:customStyle="1" w:styleId="56">
    <w:name w:val="5正文"/>
    <w:basedOn w:val="a"/>
    <w:link w:val="5Char0"/>
    <w:qFormat/>
    <w:rsid w:val="00912CCC"/>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912CCC"/>
    <w:rPr>
      <w:b/>
      <w:bCs/>
      <w:kern w:val="2"/>
      <w:sz w:val="32"/>
      <w:szCs w:val="32"/>
    </w:rPr>
  </w:style>
  <w:style w:type="character" w:customStyle="1" w:styleId="6Char0">
    <w:name w:val="样式6 Char"/>
    <w:qFormat/>
    <w:rsid w:val="00912CCC"/>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912CCC"/>
    <w:rPr>
      <w:rFonts w:ascii="黑体" w:eastAsia="黑体" w:hAnsi="黑体"/>
    </w:rPr>
  </w:style>
  <w:style w:type="character" w:customStyle="1" w:styleId="Heading2HiddenChar">
    <w:name w:val="Heading 2 Hidden Char"/>
    <w:qFormat/>
    <w:rsid w:val="00912CCC"/>
    <w:rPr>
      <w:rFonts w:ascii="仿宋_GB2312" w:eastAsia="仿宋_GB2312"/>
      <w:b/>
      <w:bCs/>
      <w:kern w:val="2"/>
      <w:sz w:val="24"/>
      <w:szCs w:val="24"/>
      <w:lang w:val="zh-CN" w:eastAsia="zh-CN" w:bidi="ar-SA"/>
    </w:rPr>
  </w:style>
  <w:style w:type="character" w:customStyle="1" w:styleId="Char18">
    <w:name w:val="表正文 Char1"/>
    <w:qFormat/>
    <w:rsid w:val="00912CCC"/>
    <w:rPr>
      <w:rFonts w:ascii="宋体" w:eastAsia="宋体"/>
      <w:snapToGrid w:val="0"/>
      <w:color w:val="000000"/>
      <w:kern w:val="28"/>
      <w:sz w:val="28"/>
    </w:rPr>
  </w:style>
  <w:style w:type="character" w:customStyle="1" w:styleId="blue1">
    <w:name w:val="blue1"/>
    <w:basedOn w:val="a1"/>
    <w:qFormat/>
    <w:rsid w:val="00912CCC"/>
    <w:rPr>
      <w:rFonts w:ascii="Arial" w:eastAsia="黑体" w:hAnsi="Arial" w:cs="Arial"/>
      <w:snapToGrid w:val="0"/>
      <w:kern w:val="0"/>
      <w:szCs w:val="21"/>
    </w:rPr>
  </w:style>
  <w:style w:type="character" w:customStyle="1" w:styleId="1Char0">
    <w:name w:val="标书1 Char"/>
    <w:qFormat/>
    <w:rsid w:val="00912CCC"/>
    <w:rPr>
      <w:rFonts w:eastAsia="宋体"/>
      <w:b/>
      <w:bCs/>
      <w:kern w:val="44"/>
      <w:sz w:val="44"/>
      <w:szCs w:val="44"/>
      <w:lang w:val="en-US" w:eastAsia="zh-CN" w:bidi="ar-SA"/>
    </w:rPr>
  </w:style>
  <w:style w:type="character" w:customStyle="1" w:styleId="5Char2">
    <w:name w:val="样式5 Char"/>
    <w:qFormat/>
    <w:rsid w:val="00912CCC"/>
    <w:rPr>
      <w:rFonts w:ascii="仿宋_GB2312" w:eastAsia="仿宋_GB2312" w:hAnsi="仿宋"/>
      <w:kern w:val="2"/>
      <w:sz w:val="24"/>
      <w:szCs w:val="24"/>
    </w:rPr>
  </w:style>
  <w:style w:type="character" w:customStyle="1" w:styleId="4Char0">
    <w:name w:val="样式4 Char"/>
    <w:qFormat/>
    <w:rsid w:val="00912CCC"/>
    <w:rPr>
      <w:rFonts w:ascii="仿宋_GB2312" w:eastAsia="仿宋_GB2312" w:hAnsi="仿宋"/>
      <w:b/>
      <w:kern w:val="2"/>
      <w:sz w:val="32"/>
      <w:szCs w:val="32"/>
      <w:lang w:bidi="ar-SA"/>
    </w:rPr>
  </w:style>
  <w:style w:type="character" w:customStyle="1" w:styleId="Charfe">
    <w:name w:val="插图说明 Char"/>
    <w:qFormat/>
    <w:rsid w:val="00912CCC"/>
    <w:rPr>
      <w:rFonts w:eastAsia="黑体"/>
      <w:sz w:val="24"/>
      <w:lang w:val="en-US" w:eastAsia="zh-CN"/>
    </w:rPr>
  </w:style>
  <w:style w:type="character" w:customStyle="1" w:styleId="CharChar24">
    <w:name w:val="Char Char24"/>
    <w:uiPriority w:val="6"/>
    <w:qFormat/>
    <w:rsid w:val="00912CCC"/>
    <w:rPr>
      <w:kern w:val="1"/>
      <w:sz w:val="21"/>
    </w:rPr>
  </w:style>
  <w:style w:type="character" w:customStyle="1" w:styleId="Char1Char">
    <w:name w:val="普通文字 Char1 Char"/>
    <w:qFormat/>
    <w:rsid w:val="00912CCC"/>
    <w:rPr>
      <w:rFonts w:ascii="宋体" w:eastAsia="宋体" w:hAnsi="Courier New"/>
      <w:kern w:val="2"/>
      <w:sz w:val="21"/>
      <w:szCs w:val="24"/>
      <w:lang w:val="en-US" w:eastAsia="zh-CN" w:bidi="ar-SA"/>
    </w:rPr>
  </w:style>
  <w:style w:type="character" w:customStyle="1" w:styleId="h3Char1">
    <w:name w:val="h3 Char1"/>
    <w:qFormat/>
    <w:rsid w:val="00912CCC"/>
    <w:rPr>
      <w:rFonts w:eastAsia="宋体"/>
      <w:b/>
      <w:bCs/>
      <w:kern w:val="2"/>
      <w:sz w:val="32"/>
      <w:szCs w:val="32"/>
      <w:lang w:bidi="ar-SA"/>
    </w:rPr>
  </w:style>
  <w:style w:type="character" w:customStyle="1" w:styleId="Char19">
    <w:name w:val="标题 Char1"/>
    <w:qFormat/>
    <w:rsid w:val="00912CCC"/>
    <w:rPr>
      <w:rFonts w:ascii="Cambria" w:eastAsia="宋体" w:hAnsi="Cambria" w:cs="Times New Roman"/>
      <w:b/>
      <w:bCs/>
      <w:sz w:val="32"/>
      <w:szCs w:val="32"/>
      <w:lang w:bidi="ar-SA"/>
    </w:rPr>
  </w:style>
  <w:style w:type="character" w:customStyle="1" w:styleId="gf1Char">
    <w:name w:val="gf正文1 Char"/>
    <w:qFormat/>
    <w:rsid w:val="00912CCC"/>
    <w:rPr>
      <w:rFonts w:ascii="宋体" w:eastAsia="宋体" w:hAnsi="宋体" w:cs="宋体"/>
      <w:kern w:val="2"/>
      <w:sz w:val="24"/>
      <w:szCs w:val="24"/>
      <w:lang w:val="en-US" w:eastAsia="zh-CN" w:bidi="ar-SA"/>
    </w:rPr>
  </w:style>
  <w:style w:type="character" w:customStyle="1" w:styleId="Char1a">
    <w:name w:val="正文文本缩进 Char1"/>
    <w:qFormat/>
    <w:rsid w:val="00912CCC"/>
    <w:rPr>
      <w:rFonts w:ascii="Calibri" w:hAnsi="Calibri"/>
      <w:sz w:val="28"/>
    </w:rPr>
  </w:style>
  <w:style w:type="character" w:customStyle="1" w:styleId="NoSpacingChar">
    <w:name w:val="No Spacing Char"/>
    <w:link w:val="1a"/>
    <w:uiPriority w:val="1"/>
    <w:qFormat/>
    <w:rsid w:val="00912CCC"/>
    <w:rPr>
      <w:sz w:val="22"/>
      <w:szCs w:val="22"/>
    </w:rPr>
  </w:style>
  <w:style w:type="paragraph" w:customStyle="1" w:styleId="1a">
    <w:name w:val="无间隔1"/>
    <w:link w:val="NoSpacingChar"/>
    <w:uiPriority w:val="1"/>
    <w:qFormat/>
    <w:rsid w:val="00912CCC"/>
    <w:rPr>
      <w:sz w:val="22"/>
      <w:szCs w:val="22"/>
    </w:rPr>
  </w:style>
  <w:style w:type="character" w:customStyle="1" w:styleId="7Char0">
    <w:name w:val="样式7 Char"/>
    <w:qFormat/>
    <w:rsid w:val="00912CCC"/>
    <w:rPr>
      <w:rFonts w:ascii="仿宋_GB2312" w:eastAsia="仿宋_GB2312" w:hAnsi="仿宋"/>
      <w:b/>
      <w:kern w:val="2"/>
      <w:sz w:val="24"/>
      <w:szCs w:val="24"/>
    </w:rPr>
  </w:style>
  <w:style w:type="character" w:customStyle="1" w:styleId="font12gray1">
    <w:name w:val="font12gray1"/>
    <w:qFormat/>
    <w:rsid w:val="00912CCC"/>
    <w:rPr>
      <w:rFonts w:ascii="仿宋_GB2312" w:eastAsia="微软雅黑"/>
      <w:b/>
      <w:spacing w:val="300"/>
      <w:kern w:val="2"/>
      <w:sz w:val="18"/>
      <w:szCs w:val="18"/>
      <w:lang w:val="en-US" w:eastAsia="zh-CN" w:bidi="ar-SA"/>
    </w:rPr>
  </w:style>
  <w:style w:type="character" w:customStyle="1" w:styleId="Charff">
    <w:name w:val="表名 Char"/>
    <w:qFormat/>
    <w:rsid w:val="00912CCC"/>
    <w:rPr>
      <w:rFonts w:eastAsia="宋体"/>
      <w:b/>
      <w:bCs/>
      <w:kern w:val="2"/>
      <w:sz w:val="24"/>
      <w:szCs w:val="24"/>
      <w:lang w:val="en-US" w:eastAsia="zh-CN" w:bidi="ar-SA"/>
    </w:rPr>
  </w:style>
  <w:style w:type="character" w:customStyle="1" w:styleId="DocumentMapChar">
    <w:name w:val="Document Map Char"/>
    <w:qFormat/>
    <w:rsid w:val="00912CCC"/>
    <w:rPr>
      <w:rFonts w:eastAsia="宋体"/>
      <w:kern w:val="2"/>
      <w:sz w:val="21"/>
      <w:szCs w:val="24"/>
      <w:lang w:val="en-US" w:eastAsia="zh-CN" w:bidi="ar-SA"/>
    </w:rPr>
  </w:style>
  <w:style w:type="character" w:customStyle="1" w:styleId="Char00">
    <w:name w:val="纯文本 Char_0"/>
    <w:link w:val="00"/>
    <w:qFormat/>
    <w:rsid w:val="00912CCC"/>
    <w:rPr>
      <w:rFonts w:ascii="宋体" w:hAnsi="Courier New"/>
      <w:kern w:val="2"/>
      <w:sz w:val="21"/>
      <w:szCs w:val="21"/>
    </w:rPr>
  </w:style>
  <w:style w:type="paragraph" w:customStyle="1" w:styleId="00">
    <w:name w:val="纯文本_0_0"/>
    <w:basedOn w:val="101"/>
    <w:link w:val="Char00"/>
    <w:qFormat/>
    <w:rsid w:val="00912CCC"/>
    <w:rPr>
      <w:rFonts w:ascii="宋体" w:hAnsi="Courier New"/>
      <w:szCs w:val="21"/>
    </w:rPr>
  </w:style>
  <w:style w:type="paragraph" w:customStyle="1" w:styleId="101">
    <w:name w:val="正文_1_0"/>
    <w:qFormat/>
    <w:rsid w:val="00912CCC"/>
    <w:pPr>
      <w:widowControl w:val="0"/>
      <w:jc w:val="both"/>
    </w:pPr>
    <w:rPr>
      <w:kern w:val="2"/>
      <w:sz w:val="21"/>
      <w:szCs w:val="24"/>
    </w:rPr>
  </w:style>
  <w:style w:type="character" w:customStyle="1" w:styleId="BalloonTextChar">
    <w:name w:val="Balloon Text Char"/>
    <w:qFormat/>
    <w:rsid w:val="00912CCC"/>
    <w:rPr>
      <w:rFonts w:eastAsia="宋体"/>
      <w:kern w:val="2"/>
      <w:sz w:val="18"/>
      <w:szCs w:val="18"/>
      <w:lang w:val="en-US" w:eastAsia="zh-CN" w:bidi="ar-SA"/>
    </w:rPr>
  </w:style>
  <w:style w:type="character" w:customStyle="1" w:styleId="2Char8">
    <w:name w:val="正文 项目2 Char"/>
    <w:basedOn w:val="Charff0"/>
    <w:qFormat/>
    <w:rsid w:val="00912CCC"/>
    <w:rPr>
      <w:rFonts w:ascii="仿宋_GB2312" w:eastAsia="仿宋_GB2312" w:hAnsi="仿宋_GB2312"/>
      <w:kern w:val="2"/>
      <w:sz w:val="24"/>
      <w:lang w:bidi="ar-SA"/>
    </w:rPr>
  </w:style>
  <w:style w:type="character" w:customStyle="1" w:styleId="Charff0">
    <w:name w:val="正文 项目 Char"/>
    <w:qFormat/>
    <w:rsid w:val="00912CCC"/>
    <w:rPr>
      <w:rFonts w:ascii="仿宋_GB2312" w:eastAsia="仿宋_GB2312" w:hAnsi="仿宋_GB2312"/>
      <w:kern w:val="2"/>
      <w:sz w:val="24"/>
      <w:lang w:bidi="ar-SA"/>
    </w:rPr>
  </w:style>
  <w:style w:type="character" w:customStyle="1" w:styleId="hCharChar1">
    <w:name w:val="h Char Char1"/>
    <w:qFormat/>
    <w:rsid w:val="00912CCC"/>
    <w:rPr>
      <w:rFonts w:eastAsia="宋体"/>
      <w:kern w:val="2"/>
      <w:sz w:val="18"/>
      <w:szCs w:val="18"/>
      <w:lang w:val="en-US" w:eastAsia="zh-CN" w:bidi="ar-SA"/>
    </w:rPr>
  </w:style>
  <w:style w:type="character" w:customStyle="1" w:styleId="px14">
    <w:name w:val="px14"/>
    <w:qFormat/>
    <w:rsid w:val="00912CCC"/>
    <w:rPr>
      <w:rFonts w:ascii="仿宋_GB2312" w:eastAsia="微软雅黑" w:cs="Times New Roman"/>
      <w:b/>
      <w:kern w:val="2"/>
      <w:sz w:val="32"/>
      <w:szCs w:val="32"/>
      <w:lang w:val="en-US" w:eastAsia="zh-CN" w:bidi="ar-SA"/>
    </w:rPr>
  </w:style>
  <w:style w:type="character" w:customStyle="1" w:styleId="HTMLChar10">
    <w:name w:val="HTML 预设格式 Char1"/>
    <w:qFormat/>
    <w:rsid w:val="00912CCC"/>
    <w:rPr>
      <w:rFonts w:ascii="Courier New" w:eastAsia="宋体" w:hAnsi="Courier New" w:cs="Courier New"/>
      <w:sz w:val="20"/>
      <w:szCs w:val="20"/>
    </w:rPr>
  </w:style>
  <w:style w:type="character" w:customStyle="1" w:styleId="Char1b">
    <w:name w:val="普通文字 Char1"/>
    <w:qFormat/>
    <w:rsid w:val="00912CCC"/>
    <w:rPr>
      <w:rFonts w:ascii="宋体" w:eastAsia="宋体" w:hAnsi="Courier New"/>
      <w:kern w:val="2"/>
      <w:sz w:val="21"/>
      <w:lang w:val="en-US" w:eastAsia="zh-CN"/>
    </w:rPr>
  </w:style>
  <w:style w:type="character" w:customStyle="1" w:styleId="hei16b1">
    <w:name w:val="hei16b1"/>
    <w:qFormat/>
    <w:rsid w:val="00912CCC"/>
    <w:rPr>
      <w:rFonts w:ascii="Arial" w:hAnsi="Arial" w:cs="Arial" w:hint="default"/>
      <w:b/>
      <w:bCs/>
      <w:color w:val="000000"/>
      <w:sz w:val="24"/>
      <w:szCs w:val="24"/>
    </w:rPr>
  </w:style>
  <w:style w:type="character" w:customStyle="1" w:styleId="Charff1">
    <w:name w:val="正文（绿盟科技） Char"/>
    <w:link w:val="afffb"/>
    <w:qFormat/>
    <w:rsid w:val="00912CCC"/>
    <w:rPr>
      <w:rFonts w:ascii="Arial" w:hAnsi="Arial"/>
      <w:sz w:val="21"/>
      <w:szCs w:val="21"/>
    </w:rPr>
  </w:style>
  <w:style w:type="paragraph" w:customStyle="1" w:styleId="afffb">
    <w:name w:val="正文（绿盟科技）"/>
    <w:link w:val="Charff1"/>
    <w:qFormat/>
    <w:rsid w:val="00912CCC"/>
    <w:pPr>
      <w:spacing w:line="300" w:lineRule="auto"/>
    </w:pPr>
    <w:rPr>
      <w:rFonts w:ascii="Arial" w:hAnsi="Arial"/>
      <w:sz w:val="21"/>
      <w:szCs w:val="21"/>
    </w:rPr>
  </w:style>
  <w:style w:type="character" w:customStyle="1" w:styleId="CharChar19">
    <w:name w:val="Char Char19"/>
    <w:uiPriority w:val="6"/>
    <w:qFormat/>
    <w:rsid w:val="00912CCC"/>
    <w:rPr>
      <w:rFonts w:ascii="宋体" w:hAnsi="宋体"/>
      <w:i/>
      <w:sz w:val="24"/>
      <w:szCs w:val="24"/>
    </w:rPr>
  </w:style>
  <w:style w:type="character" w:customStyle="1" w:styleId="2d">
    <w:name w:val="标题 2 字符"/>
    <w:uiPriority w:val="1"/>
    <w:qFormat/>
    <w:rsid w:val="00912CCC"/>
    <w:rPr>
      <w:rFonts w:ascii="仿宋_GB2312" w:eastAsia="仿宋_GB2312" w:hAnsi="Times New Roman" w:cs="Times New Roman"/>
      <w:b/>
      <w:kern w:val="2"/>
      <w:sz w:val="24"/>
      <w:lang w:val="zh-CN"/>
    </w:rPr>
  </w:style>
  <w:style w:type="character" w:customStyle="1" w:styleId="CharChar72">
    <w:name w:val="Char Char72"/>
    <w:qFormat/>
    <w:rsid w:val="00912CCC"/>
    <w:rPr>
      <w:rFonts w:eastAsia="宋体"/>
      <w:kern w:val="2"/>
      <w:sz w:val="21"/>
      <w:szCs w:val="24"/>
      <w:lang w:val="en-US" w:eastAsia="zh-CN" w:bidi="ar-SA"/>
    </w:rPr>
  </w:style>
  <w:style w:type="character" w:customStyle="1" w:styleId="Char24">
    <w:name w:val="正文文本缩进 Char2"/>
    <w:qFormat/>
    <w:rsid w:val="00912CCC"/>
    <w:rPr>
      <w:rFonts w:ascii="Times New Roman" w:eastAsia="宋体" w:hAnsi="Times New Roman" w:cs="Times New Roman"/>
      <w:snapToGrid w:val="0"/>
      <w:kern w:val="0"/>
      <w:szCs w:val="24"/>
    </w:rPr>
  </w:style>
  <w:style w:type="character" w:customStyle="1" w:styleId="2Char9">
    <w:name w:val="样式2 Char"/>
    <w:qFormat/>
    <w:rsid w:val="00912CCC"/>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912CCC"/>
    <w:rPr>
      <w:sz w:val="32"/>
    </w:rPr>
  </w:style>
  <w:style w:type="paragraph" w:customStyle="1" w:styleId="afffc">
    <w:name w:val="表格名称"/>
    <w:basedOn w:val="2"/>
    <w:link w:val="858D7CFB-ED40-4347-BF05-701D383B685F"/>
    <w:qFormat/>
    <w:rsid w:val="00912CCC"/>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912CCC"/>
    <w:rPr>
      <w:rFonts w:eastAsia="宋体"/>
      <w:b/>
      <w:sz w:val="24"/>
      <w:lang w:val="en-GB" w:eastAsia="zh-CN" w:bidi="ar-SA"/>
    </w:rPr>
  </w:style>
  <w:style w:type="character" w:customStyle="1" w:styleId="c7style3">
    <w:name w:val="c7 style3"/>
    <w:qFormat/>
    <w:rsid w:val="00912CCC"/>
  </w:style>
  <w:style w:type="character" w:customStyle="1" w:styleId="3Char11">
    <w:name w:val="正文文本 3 Char1"/>
    <w:uiPriority w:val="99"/>
    <w:qFormat/>
    <w:rsid w:val="00912CCC"/>
    <w:rPr>
      <w:rFonts w:ascii="Times New Roman" w:eastAsia="宋体" w:hAnsi="Times New Roman" w:cs="Times New Roman"/>
      <w:sz w:val="16"/>
      <w:szCs w:val="16"/>
    </w:rPr>
  </w:style>
  <w:style w:type="character" w:customStyle="1" w:styleId="tw4winInternal">
    <w:name w:val="tw4winInternal"/>
    <w:qFormat/>
    <w:rsid w:val="00912CCC"/>
    <w:rPr>
      <w:rFonts w:ascii="Courier New" w:hAnsi="Courier New" w:cs="Courier New"/>
      <w:color w:val="FF0000"/>
      <w:lang w:val="en-US" w:eastAsia="zh-CN"/>
    </w:rPr>
  </w:style>
  <w:style w:type="character" w:customStyle="1" w:styleId="shadow11">
    <w:name w:val="shadow11"/>
    <w:qFormat/>
    <w:rsid w:val="00912CCC"/>
    <w:rPr>
      <w:color w:val="000000"/>
      <w:sz w:val="21"/>
    </w:rPr>
  </w:style>
  <w:style w:type="character" w:customStyle="1" w:styleId="Char30">
    <w:name w:val="正文非缩进 Char3"/>
    <w:qFormat/>
    <w:rsid w:val="00912CCC"/>
    <w:rPr>
      <w:rFonts w:ascii="宋体" w:eastAsia="宋体"/>
      <w:snapToGrid w:val="0"/>
      <w:color w:val="000000"/>
      <w:kern w:val="28"/>
      <w:sz w:val="28"/>
      <w:lang w:val="en-US" w:eastAsia="zh-CN" w:bidi="ar-SA"/>
    </w:rPr>
  </w:style>
  <w:style w:type="character" w:customStyle="1" w:styleId="Char1c">
    <w:name w:val="签名 Char1"/>
    <w:qFormat/>
    <w:rsid w:val="00912CCC"/>
    <w:rPr>
      <w:rFonts w:ascii="Times New Roman" w:eastAsia="宋体" w:hAnsi="Times New Roman" w:cs="Times New Roman"/>
      <w:szCs w:val="24"/>
    </w:rPr>
  </w:style>
  <w:style w:type="character" w:customStyle="1" w:styleId="CharChar18">
    <w:name w:val="Char Char18"/>
    <w:uiPriority w:val="6"/>
    <w:qFormat/>
    <w:rsid w:val="00912CCC"/>
    <w:rPr>
      <w:rFonts w:ascii="宋体" w:hAnsi="宋体"/>
      <w:sz w:val="28"/>
    </w:rPr>
  </w:style>
  <w:style w:type="character" w:customStyle="1" w:styleId="CharChar22">
    <w:name w:val="Char Char22"/>
    <w:uiPriority w:val="6"/>
    <w:qFormat/>
    <w:rsid w:val="00912CCC"/>
    <w:rPr>
      <w:rFonts w:ascii="宋体" w:hAnsi="宋体"/>
      <w:kern w:val="1"/>
      <w:sz w:val="24"/>
      <w:szCs w:val="24"/>
    </w:rPr>
  </w:style>
  <w:style w:type="character" w:customStyle="1" w:styleId="pt141">
    <w:name w:val="pt141"/>
    <w:qFormat/>
    <w:rsid w:val="00912CCC"/>
    <w:rPr>
      <w:color w:val="330066"/>
      <w:sz w:val="22"/>
      <w:szCs w:val="22"/>
    </w:rPr>
  </w:style>
  <w:style w:type="character" w:customStyle="1" w:styleId="CharChar611">
    <w:name w:val="Char Char611"/>
    <w:qFormat/>
    <w:rsid w:val="00912CCC"/>
    <w:rPr>
      <w:rFonts w:eastAsia="宋体"/>
      <w:kern w:val="2"/>
      <w:sz w:val="21"/>
      <w:szCs w:val="24"/>
      <w:lang w:val="en-US" w:eastAsia="zh-CN" w:bidi="ar-SA"/>
    </w:rPr>
  </w:style>
  <w:style w:type="character" w:customStyle="1" w:styleId="highlight1">
    <w:name w:val="highlight1"/>
    <w:qFormat/>
    <w:rsid w:val="00912CCC"/>
    <w:rPr>
      <w:rFonts w:ascii="仿宋_GB2312" w:eastAsia="微软雅黑"/>
      <w:b/>
      <w:kern w:val="2"/>
      <w:sz w:val="23"/>
      <w:szCs w:val="23"/>
      <w:lang w:val="en-US" w:eastAsia="zh-CN" w:bidi="ar-SA"/>
    </w:rPr>
  </w:style>
  <w:style w:type="character" w:customStyle="1" w:styleId="myChar">
    <w:name w:val="my正文 Char"/>
    <w:link w:val="my"/>
    <w:qFormat/>
    <w:rsid w:val="00912CCC"/>
    <w:rPr>
      <w:rFonts w:ascii="Tahoma" w:hAnsi="Tahoma"/>
      <w:sz w:val="24"/>
      <w:szCs w:val="24"/>
    </w:rPr>
  </w:style>
  <w:style w:type="paragraph" w:customStyle="1" w:styleId="my">
    <w:name w:val="my正文"/>
    <w:basedOn w:val="a"/>
    <w:link w:val="myChar"/>
    <w:qFormat/>
    <w:rsid w:val="00912CCC"/>
    <w:pPr>
      <w:spacing w:line="360" w:lineRule="auto"/>
      <w:ind w:firstLineChars="200" w:firstLine="480"/>
    </w:pPr>
    <w:rPr>
      <w:rFonts w:ascii="Tahoma" w:hAnsi="Tahoma"/>
      <w:kern w:val="0"/>
      <w:sz w:val="24"/>
    </w:rPr>
  </w:style>
  <w:style w:type="character" w:customStyle="1" w:styleId="Char25">
    <w:name w:val="正文缩进 Char2"/>
    <w:qFormat/>
    <w:rsid w:val="00912CCC"/>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912CCC"/>
    <w:rPr>
      <w:color w:val="0000FF"/>
      <w:sz w:val="21"/>
    </w:rPr>
  </w:style>
  <w:style w:type="character" w:customStyle="1" w:styleId="FACharChar">
    <w:name w:val="FA正文 Char Char"/>
    <w:qFormat/>
    <w:rsid w:val="00912CCC"/>
    <w:rPr>
      <w:rFonts w:hAnsi="宋体"/>
      <w:kern w:val="2"/>
      <w:sz w:val="24"/>
      <w:lang w:bidi="ar-SA"/>
    </w:rPr>
  </w:style>
  <w:style w:type="character" w:customStyle="1" w:styleId="afffd">
    <w:name w:val="纯文本 字符"/>
    <w:qFormat/>
    <w:rsid w:val="00912CCC"/>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912CCC"/>
    <w:rPr>
      <w:rFonts w:ascii="宋体" w:hAnsi="宋体"/>
      <w:b/>
      <w:bCs/>
      <w:sz w:val="28"/>
    </w:rPr>
  </w:style>
  <w:style w:type="paragraph" w:customStyle="1" w:styleId="37">
    <w:name w:val="3级"/>
    <w:basedOn w:val="3h33rdlevel3BOD0H3l3CTHeading3-oldLevel3He"/>
    <w:link w:val="3Char2"/>
    <w:qFormat/>
    <w:rsid w:val="00912CCC"/>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912CCC"/>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912CCC"/>
    <w:rPr>
      <w:rFonts w:ascii="仿宋_GB2312" w:eastAsia="微软雅黑"/>
      <w:b/>
      <w:kern w:val="2"/>
      <w:sz w:val="32"/>
      <w:szCs w:val="32"/>
      <w:lang w:val="en-US" w:eastAsia="zh-CN" w:bidi="ar-SA"/>
    </w:rPr>
  </w:style>
  <w:style w:type="character" w:customStyle="1" w:styleId="Char1d">
    <w:name w:val="文档结构图 Char1"/>
    <w:qFormat/>
    <w:rsid w:val="00912CCC"/>
    <w:rPr>
      <w:kern w:val="2"/>
      <w:sz w:val="21"/>
      <w:szCs w:val="24"/>
      <w:shd w:val="clear" w:color="auto" w:fill="000080"/>
    </w:rPr>
  </w:style>
  <w:style w:type="character" w:customStyle="1" w:styleId="H6Char">
    <w:name w:val="H6 Char"/>
    <w:qFormat/>
    <w:rsid w:val="00912CCC"/>
    <w:rPr>
      <w:rFonts w:ascii="Arial" w:eastAsia="黑体" w:hAnsi="Arial"/>
      <w:b/>
      <w:bCs/>
      <w:kern w:val="2"/>
      <w:sz w:val="24"/>
      <w:szCs w:val="24"/>
    </w:rPr>
  </w:style>
  <w:style w:type="character" w:customStyle="1" w:styleId="CharChar91">
    <w:name w:val="Char Char91"/>
    <w:qFormat/>
    <w:rsid w:val="00912CCC"/>
    <w:rPr>
      <w:rFonts w:eastAsia="宋体"/>
      <w:kern w:val="2"/>
      <w:sz w:val="18"/>
      <w:szCs w:val="18"/>
      <w:lang w:val="en-US" w:eastAsia="zh-CN" w:bidi="ar-SA"/>
    </w:rPr>
  </w:style>
  <w:style w:type="character" w:customStyle="1" w:styleId="Char1e">
    <w:name w:val="副标题 Char1"/>
    <w:qFormat/>
    <w:rsid w:val="00912CCC"/>
    <w:rPr>
      <w:rFonts w:ascii="Cambria" w:eastAsia="宋体" w:hAnsi="Cambria" w:cs="Times New Roman"/>
      <w:b/>
      <w:bCs/>
      <w:snapToGrid w:val="0"/>
      <w:kern w:val="28"/>
      <w:sz w:val="32"/>
      <w:szCs w:val="32"/>
    </w:rPr>
  </w:style>
  <w:style w:type="character" w:customStyle="1" w:styleId="bod1">
    <w:name w:val="bod1"/>
    <w:qFormat/>
    <w:rsid w:val="00912CCC"/>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912CCC"/>
    <w:rPr>
      <w:rFonts w:eastAsia="宋体"/>
      <w:b/>
      <w:bCs/>
      <w:kern w:val="2"/>
      <w:sz w:val="21"/>
      <w:szCs w:val="24"/>
      <w:lang w:val="en-US" w:eastAsia="zh-CN" w:bidi="ar-SA"/>
    </w:rPr>
  </w:style>
  <w:style w:type="character" w:customStyle="1" w:styleId="maywed421">
    <w:name w:val="maywed421"/>
    <w:qFormat/>
    <w:rsid w:val="00912CCC"/>
    <w:rPr>
      <w:color w:val="366FB6"/>
      <w:u w:val="none"/>
    </w:rPr>
  </w:style>
  <w:style w:type="character" w:customStyle="1" w:styleId="CharChar102">
    <w:name w:val="Char Char102"/>
    <w:qFormat/>
    <w:rsid w:val="00912CCC"/>
    <w:rPr>
      <w:rFonts w:ascii="宋体" w:hAnsi="宋体"/>
      <w:kern w:val="2"/>
      <w:sz w:val="21"/>
      <w:szCs w:val="24"/>
      <w:lang w:val="en-US" w:eastAsia="zh-CN"/>
    </w:rPr>
  </w:style>
  <w:style w:type="character" w:customStyle="1" w:styleId="md">
    <w:name w:val="md"/>
    <w:basedOn w:val="a1"/>
    <w:qFormat/>
    <w:rsid w:val="00912CCC"/>
    <w:rPr>
      <w:rFonts w:ascii="Arial" w:eastAsia="黑体" w:hAnsi="Arial" w:cs="Arial"/>
      <w:snapToGrid w:val="0"/>
      <w:kern w:val="0"/>
      <w:szCs w:val="21"/>
    </w:rPr>
  </w:style>
  <w:style w:type="character" w:customStyle="1" w:styleId="big1">
    <w:name w:val="big1"/>
    <w:qFormat/>
    <w:rsid w:val="00912CCC"/>
    <w:rPr>
      <w:rFonts w:ascii="宋体" w:eastAsia="宋体" w:hAnsi="宋体" w:hint="eastAsia"/>
      <w:color w:val="333333"/>
      <w:sz w:val="22"/>
      <w:szCs w:val="22"/>
    </w:rPr>
  </w:style>
  <w:style w:type="character" w:customStyle="1" w:styleId="CharChar311">
    <w:name w:val="Char Char311"/>
    <w:qFormat/>
    <w:rsid w:val="00912CCC"/>
    <w:rPr>
      <w:rFonts w:eastAsia="宋体"/>
      <w:kern w:val="2"/>
      <w:sz w:val="21"/>
      <w:szCs w:val="24"/>
      <w:lang w:val="en-US" w:eastAsia="zh-CN" w:bidi="ar-SA"/>
    </w:rPr>
  </w:style>
  <w:style w:type="character" w:customStyle="1" w:styleId="CharChar81">
    <w:name w:val="Char Char81"/>
    <w:uiPriority w:val="6"/>
    <w:qFormat/>
    <w:rsid w:val="00912CCC"/>
    <w:rPr>
      <w:rFonts w:eastAsia="宋体"/>
      <w:b/>
      <w:sz w:val="24"/>
      <w:lang w:val="en-GB" w:eastAsia="zh-CN"/>
    </w:rPr>
  </w:style>
  <w:style w:type="character" w:customStyle="1" w:styleId="3Char3">
    <w:name w:val="样式3 Char"/>
    <w:basedOn w:val="2Char9"/>
    <w:qFormat/>
    <w:rsid w:val="00912CCC"/>
    <w:rPr>
      <w:rFonts w:ascii="仿宋_GB2312" w:eastAsia="仿宋_GB2312" w:hAnsi="仿宋" w:cs="仿宋_GB2312"/>
      <w:b/>
      <w:bCs/>
      <w:sz w:val="32"/>
      <w:szCs w:val="30"/>
      <w:lang w:val="zh-CN"/>
    </w:rPr>
  </w:style>
  <w:style w:type="character" w:customStyle="1" w:styleId="2Char11">
    <w:name w:val="正文首行缩进 2 Char1"/>
    <w:qFormat/>
    <w:rsid w:val="00912CCC"/>
    <w:rPr>
      <w:rFonts w:ascii="Times New Roman" w:eastAsia="宋体" w:hAnsi="Times New Roman" w:cs="Times New Roman"/>
      <w:kern w:val="2"/>
      <w:sz w:val="24"/>
      <w:szCs w:val="24"/>
    </w:rPr>
  </w:style>
  <w:style w:type="character" w:customStyle="1" w:styleId="Char26">
    <w:name w:val="副标题 Char2"/>
    <w:qFormat/>
    <w:rsid w:val="00912CCC"/>
    <w:rPr>
      <w:rFonts w:ascii="Cambria" w:eastAsia="宋体" w:hAnsi="Cambria" w:cs="Times New Roman"/>
      <w:b/>
      <w:bCs/>
      <w:snapToGrid w:val="0"/>
      <w:kern w:val="28"/>
      <w:sz w:val="32"/>
      <w:szCs w:val="32"/>
    </w:rPr>
  </w:style>
  <w:style w:type="character" w:customStyle="1" w:styleId="4-dyfChar">
    <w:name w:val="标题4-dyf Char"/>
    <w:link w:val="4-dyf"/>
    <w:qFormat/>
    <w:rsid w:val="00912CCC"/>
    <w:rPr>
      <w:rFonts w:ascii="Cambria" w:hAnsi="Cambria"/>
      <w:b/>
      <w:bCs/>
      <w:color w:val="000000"/>
      <w:kern w:val="2"/>
      <w:sz w:val="21"/>
      <w:szCs w:val="21"/>
    </w:rPr>
  </w:style>
  <w:style w:type="paragraph" w:customStyle="1" w:styleId="4-dyf">
    <w:name w:val="标题4-dyf"/>
    <w:basedOn w:val="4"/>
    <w:link w:val="4-dyfChar"/>
    <w:qFormat/>
    <w:rsid w:val="00912CCC"/>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912CCC"/>
    <w:rPr>
      <w:rFonts w:ascii="宋体" w:eastAsia="宋体" w:hAnsi="宋体"/>
      <w:color w:val="333333"/>
      <w:sz w:val="21"/>
      <w:szCs w:val="21"/>
      <w:u w:val="none"/>
    </w:rPr>
  </w:style>
  <w:style w:type="character" w:customStyle="1" w:styleId="Charff2">
    <w:name w:val="冯 Char"/>
    <w:link w:val="afffe"/>
    <w:qFormat/>
    <w:rsid w:val="00912CCC"/>
    <w:rPr>
      <w:rFonts w:ascii="宋体" w:hAnsi="宋体"/>
      <w:color w:val="000000"/>
      <w:sz w:val="24"/>
      <w:szCs w:val="24"/>
    </w:rPr>
  </w:style>
  <w:style w:type="paragraph" w:customStyle="1" w:styleId="afffe">
    <w:name w:val="冯"/>
    <w:basedOn w:val="a"/>
    <w:link w:val="Charff2"/>
    <w:qFormat/>
    <w:rsid w:val="00912CCC"/>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912CCC"/>
    <w:rPr>
      <w:rFonts w:eastAsia="宋体"/>
      <w:kern w:val="2"/>
      <w:sz w:val="18"/>
      <w:szCs w:val="18"/>
      <w:lang w:val="en-US" w:eastAsia="zh-CN" w:bidi="ar-SA"/>
    </w:rPr>
  </w:style>
  <w:style w:type="character" w:customStyle="1" w:styleId="Char31">
    <w:name w:val="普通文字 Char3"/>
    <w:qFormat/>
    <w:rsid w:val="00912CCC"/>
    <w:rPr>
      <w:rFonts w:ascii="宋体" w:eastAsia="宋体" w:hAnsi="Courier New"/>
      <w:kern w:val="2"/>
      <w:sz w:val="21"/>
      <w:lang w:val="en-US" w:eastAsia="zh-CN" w:bidi="ar-SA"/>
    </w:rPr>
  </w:style>
  <w:style w:type="character" w:customStyle="1" w:styleId="Charff3">
    <w:name w:val="公文正文 Char"/>
    <w:qFormat/>
    <w:rsid w:val="00912CCC"/>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912CCC"/>
    <w:rPr>
      <w:rFonts w:ascii="宋体"/>
      <w:kern w:val="2"/>
      <w:sz w:val="24"/>
      <w:lang w:val="zh-CN"/>
    </w:rPr>
  </w:style>
  <w:style w:type="character" w:customStyle="1" w:styleId="PIChar">
    <w:name w:val="PI Char"/>
    <w:qFormat/>
    <w:rsid w:val="00912CCC"/>
    <w:rPr>
      <w:rFonts w:ascii="宋体" w:eastAsia="宋体" w:hAnsi="宋体"/>
      <w:kern w:val="2"/>
      <w:sz w:val="24"/>
      <w:szCs w:val="24"/>
      <w:lang w:val="en-US" w:eastAsia="zh-CN" w:bidi="ar-SA"/>
    </w:rPr>
  </w:style>
  <w:style w:type="character" w:customStyle="1" w:styleId="style91">
    <w:name w:val="style91"/>
    <w:qFormat/>
    <w:rsid w:val="00912CCC"/>
    <w:rPr>
      <w:color w:val="333333"/>
    </w:rPr>
  </w:style>
  <w:style w:type="character" w:customStyle="1" w:styleId="Char27">
    <w:name w:val="列出段落 Char2"/>
    <w:uiPriority w:val="34"/>
    <w:qFormat/>
    <w:rsid w:val="00912CCC"/>
    <w:rPr>
      <w:rFonts w:ascii="Calibri" w:hAnsi="Calibri"/>
      <w:kern w:val="2"/>
      <w:sz w:val="28"/>
    </w:rPr>
  </w:style>
  <w:style w:type="character" w:customStyle="1" w:styleId="mdeck">
    <w:name w:val="mdeck"/>
    <w:qFormat/>
    <w:rsid w:val="00912CCC"/>
    <w:rPr>
      <w:rFonts w:ascii="仿宋_GB2312" w:eastAsia="微软雅黑"/>
      <w:b/>
      <w:kern w:val="2"/>
      <w:sz w:val="32"/>
      <w:szCs w:val="32"/>
      <w:lang w:val="en-US" w:eastAsia="zh-CN" w:bidi="ar-SA"/>
    </w:rPr>
  </w:style>
  <w:style w:type="character" w:customStyle="1" w:styleId="unnamed11">
    <w:name w:val="unnamed11"/>
    <w:qFormat/>
    <w:rsid w:val="00912CCC"/>
    <w:rPr>
      <w:sz w:val="20"/>
      <w:szCs w:val="20"/>
    </w:rPr>
  </w:style>
  <w:style w:type="character" w:customStyle="1" w:styleId="Char28">
    <w:name w:val="正文文本 Char2"/>
    <w:uiPriority w:val="99"/>
    <w:qFormat/>
    <w:rsid w:val="00912CCC"/>
    <w:rPr>
      <w:rFonts w:ascii="Times New Roman" w:eastAsia="宋体" w:hAnsi="Times New Roman" w:cs="Times New Roman"/>
      <w:snapToGrid w:val="0"/>
      <w:kern w:val="0"/>
      <w:szCs w:val="24"/>
    </w:rPr>
  </w:style>
  <w:style w:type="character" w:customStyle="1" w:styleId="Charff4">
    <w:name w:val="标书正文格式 Char"/>
    <w:qFormat/>
    <w:rsid w:val="00912CCC"/>
    <w:rPr>
      <w:rFonts w:eastAsia="楷体_GB2312"/>
      <w:kern w:val="2"/>
      <w:sz w:val="24"/>
      <w:szCs w:val="24"/>
      <w:lang w:bidi="ar-SA"/>
    </w:rPr>
  </w:style>
  <w:style w:type="character" w:customStyle="1" w:styleId="ca-131">
    <w:name w:val="ca-131"/>
    <w:qFormat/>
    <w:rsid w:val="00912CCC"/>
    <w:rPr>
      <w:rFonts w:ascii="仿宋_GB2312" w:eastAsia="仿宋_GB2312" w:hint="eastAsia"/>
      <w:b/>
      <w:bCs/>
      <w:color w:val="000000"/>
      <w:spacing w:val="-20"/>
      <w:sz w:val="24"/>
      <w:szCs w:val="24"/>
    </w:rPr>
  </w:style>
  <w:style w:type="character" w:customStyle="1" w:styleId="tw4winMark">
    <w:name w:val="tw4winMark"/>
    <w:qFormat/>
    <w:rsid w:val="00912CCC"/>
    <w:rPr>
      <w:rFonts w:ascii="Courier New" w:hAnsi="Courier New" w:cs="Courier New"/>
      <w:vanish/>
      <w:color w:val="800080"/>
      <w:sz w:val="24"/>
      <w:szCs w:val="24"/>
      <w:vertAlign w:val="subscript"/>
    </w:rPr>
  </w:style>
  <w:style w:type="character" w:customStyle="1" w:styleId="Charff5">
    <w:name w:val="正文样式 Char"/>
    <w:link w:val="affff"/>
    <w:qFormat/>
    <w:rsid w:val="00912CCC"/>
    <w:rPr>
      <w:rFonts w:ascii="Calibri" w:hAnsi="Calibri"/>
      <w:sz w:val="24"/>
      <w:szCs w:val="24"/>
    </w:rPr>
  </w:style>
  <w:style w:type="paragraph" w:customStyle="1" w:styleId="affff">
    <w:name w:val="正文样式"/>
    <w:basedOn w:val="a"/>
    <w:link w:val="Charff5"/>
    <w:qFormat/>
    <w:rsid w:val="00912CCC"/>
    <w:pPr>
      <w:spacing w:line="360" w:lineRule="auto"/>
      <w:ind w:firstLineChars="200" w:firstLine="480"/>
    </w:pPr>
    <w:rPr>
      <w:rFonts w:ascii="Calibri" w:hAnsi="Calibri"/>
      <w:kern w:val="0"/>
      <w:sz w:val="24"/>
    </w:rPr>
  </w:style>
  <w:style w:type="character" w:customStyle="1" w:styleId="Char32">
    <w:name w:val="表正文 Char3"/>
    <w:qFormat/>
    <w:rsid w:val="00912CCC"/>
    <w:rPr>
      <w:rFonts w:eastAsia="宋体"/>
    </w:rPr>
  </w:style>
  <w:style w:type="character" w:customStyle="1" w:styleId="Charff6">
    <w:name w:val="正文 编号 Char"/>
    <w:qFormat/>
    <w:rsid w:val="00912CCC"/>
    <w:rPr>
      <w:rFonts w:ascii="仿宋_GB2312" w:eastAsia="仿宋_GB2312" w:hAnsi="仿宋_GB2312"/>
      <w:kern w:val="2"/>
      <w:sz w:val="24"/>
      <w:lang w:bidi="ar-SA"/>
    </w:rPr>
  </w:style>
  <w:style w:type="character" w:customStyle="1" w:styleId="question-title2">
    <w:name w:val="question-title2"/>
    <w:uiPriority w:val="6"/>
    <w:qFormat/>
    <w:rsid w:val="00912CCC"/>
    <w:rPr>
      <w:rFonts w:ascii="Arial" w:eastAsia="黑体" w:hAnsi="Arial" w:cs="Arial"/>
      <w:snapToGrid w:val="0"/>
      <w:kern w:val="0"/>
      <w:szCs w:val="21"/>
    </w:rPr>
  </w:style>
  <w:style w:type="character" w:customStyle="1" w:styleId="gf1CharChar">
    <w:name w:val="gf正文1 Char Char"/>
    <w:link w:val="gf1"/>
    <w:qFormat/>
    <w:rsid w:val="00912CCC"/>
    <w:rPr>
      <w:rFonts w:ascii="宋体" w:hAnsi="宋体" w:cs="宋体"/>
      <w:kern w:val="2"/>
      <w:sz w:val="24"/>
      <w:szCs w:val="24"/>
    </w:rPr>
  </w:style>
  <w:style w:type="paragraph" w:customStyle="1" w:styleId="gf1">
    <w:name w:val="gf正文1"/>
    <w:basedOn w:val="a"/>
    <w:link w:val="gf1CharChar"/>
    <w:qFormat/>
    <w:rsid w:val="00912CCC"/>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912CCC"/>
    <w:rPr>
      <w:rFonts w:ascii="宋体" w:hAnsi="宋体"/>
      <w:kern w:val="1"/>
      <w:sz w:val="21"/>
    </w:rPr>
  </w:style>
  <w:style w:type="character" w:customStyle="1" w:styleId="Char33">
    <w:name w:val="正文缩进 Char3"/>
    <w:qFormat/>
    <w:rsid w:val="00912CCC"/>
    <w:rPr>
      <w:rFonts w:ascii="宋体" w:eastAsia="宋体"/>
      <w:snapToGrid w:val="0"/>
      <w:color w:val="000000"/>
      <w:kern w:val="28"/>
      <w:sz w:val="28"/>
      <w:lang w:val="en-US" w:eastAsia="zh-CN" w:bidi="ar-SA"/>
    </w:rPr>
  </w:style>
  <w:style w:type="character" w:customStyle="1" w:styleId="Char1f">
    <w:name w:val="列出段落 Char1"/>
    <w:link w:val="1b"/>
    <w:qFormat/>
    <w:rsid w:val="00912CCC"/>
    <w:rPr>
      <w:rFonts w:ascii="Calibri" w:hAnsi="Calibri"/>
      <w:sz w:val="24"/>
      <w:lang w:eastAsia="en-US"/>
    </w:rPr>
  </w:style>
  <w:style w:type="paragraph" w:customStyle="1" w:styleId="1b">
    <w:name w:val="列表1"/>
    <w:basedOn w:val="a"/>
    <w:next w:val="12"/>
    <w:link w:val="Char1f"/>
    <w:qFormat/>
    <w:rsid w:val="00912CCC"/>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912CCC"/>
    <w:rPr>
      <w:rFonts w:eastAsia="宋体"/>
      <w:kern w:val="2"/>
      <w:sz w:val="21"/>
      <w:lang w:val="en-US" w:eastAsia="zh-CN" w:bidi="ar-SA"/>
    </w:rPr>
  </w:style>
  <w:style w:type="character" w:customStyle="1" w:styleId="affff0">
    <w:name w:val="列表段落 字符"/>
    <w:uiPriority w:val="99"/>
    <w:qFormat/>
    <w:rsid w:val="00912CCC"/>
  </w:style>
  <w:style w:type="character" w:customStyle="1" w:styleId="CharChar16">
    <w:name w:val="Ò³Ã¼ Char Char1"/>
    <w:qFormat/>
    <w:rsid w:val="00912CCC"/>
    <w:rPr>
      <w:rFonts w:eastAsia="宋体"/>
      <w:kern w:val="2"/>
      <w:sz w:val="18"/>
      <w:szCs w:val="18"/>
      <w:lang w:val="en-US" w:eastAsia="zh-CN" w:bidi="ar-SA"/>
    </w:rPr>
  </w:style>
  <w:style w:type="character" w:customStyle="1" w:styleId="Charff7">
    <w:name w:val="方案正文 Char"/>
    <w:qFormat/>
    <w:rsid w:val="00912CCC"/>
    <w:rPr>
      <w:rFonts w:ascii="仿宋_GB2312" w:eastAsia="仿宋_GB2312"/>
      <w:b/>
      <w:color w:val="000000"/>
      <w:kern w:val="2"/>
      <w:sz w:val="24"/>
      <w:lang w:val="en-US" w:eastAsia="zh-CN" w:bidi="ar-SA"/>
    </w:rPr>
  </w:style>
  <w:style w:type="character" w:customStyle="1" w:styleId="CharChar300">
    <w:name w:val="Char Char30"/>
    <w:uiPriority w:val="6"/>
    <w:qFormat/>
    <w:rsid w:val="00912CCC"/>
    <w:rPr>
      <w:rFonts w:ascii="Arial" w:eastAsia="黑体" w:hAnsi="Arial"/>
      <w:kern w:val="1"/>
      <w:sz w:val="21"/>
      <w:szCs w:val="21"/>
    </w:rPr>
  </w:style>
  <w:style w:type="character" w:customStyle="1" w:styleId="Char34">
    <w:name w:val="正文文本缩进 Char3"/>
    <w:qFormat/>
    <w:rsid w:val="00912CCC"/>
    <w:rPr>
      <w:rFonts w:ascii="宋体" w:hAnsi="宋体"/>
      <w:kern w:val="2"/>
      <w:sz w:val="24"/>
      <w:szCs w:val="24"/>
    </w:rPr>
  </w:style>
  <w:style w:type="character" w:customStyle="1" w:styleId="CharChar20">
    <w:name w:val="Char Char20"/>
    <w:uiPriority w:val="6"/>
    <w:qFormat/>
    <w:rsid w:val="00912CCC"/>
    <w:rPr>
      <w:kern w:val="1"/>
      <w:sz w:val="24"/>
    </w:rPr>
  </w:style>
  <w:style w:type="character" w:customStyle="1" w:styleId="tw4winExternal">
    <w:name w:val="tw4winExternal"/>
    <w:qFormat/>
    <w:rsid w:val="00912CCC"/>
    <w:rPr>
      <w:rFonts w:ascii="Courier New" w:hAnsi="Courier New" w:cs="Courier New"/>
      <w:color w:val="808080"/>
      <w:lang w:val="en-US" w:eastAsia="zh-CN"/>
    </w:rPr>
  </w:style>
  <w:style w:type="character" w:customStyle="1" w:styleId="Char29">
    <w:name w:val="批注文字 Char2"/>
    <w:uiPriority w:val="99"/>
    <w:qFormat/>
    <w:rsid w:val="00912CCC"/>
    <w:rPr>
      <w:rFonts w:ascii="Times New Roman" w:eastAsia="宋体" w:hAnsi="Times New Roman" w:cs="Times New Roman"/>
      <w:snapToGrid w:val="0"/>
      <w:kern w:val="0"/>
      <w:szCs w:val="24"/>
    </w:rPr>
  </w:style>
  <w:style w:type="character" w:customStyle="1" w:styleId="CharChar5">
    <w:name w:val="Ò³Ã¼ Char Char"/>
    <w:qFormat/>
    <w:rsid w:val="00912CCC"/>
    <w:rPr>
      <w:rFonts w:eastAsia="宋体"/>
      <w:kern w:val="2"/>
      <w:sz w:val="18"/>
      <w:lang w:val="en-US" w:eastAsia="zh-CN" w:bidi="ar-SA"/>
    </w:rPr>
  </w:style>
  <w:style w:type="character" w:customStyle="1" w:styleId="message1">
    <w:name w:val="message1"/>
    <w:qFormat/>
    <w:rsid w:val="00912CCC"/>
    <w:rPr>
      <w:rFonts w:ascii="Tahoma" w:hAnsi="Tahoma" w:cs="Tahoma" w:hint="default"/>
      <w:sz w:val="18"/>
      <w:szCs w:val="18"/>
    </w:rPr>
  </w:style>
  <w:style w:type="character" w:customStyle="1" w:styleId="CharChar23">
    <w:name w:val="Char Char23"/>
    <w:uiPriority w:val="6"/>
    <w:qFormat/>
    <w:rsid w:val="00912CCC"/>
    <w:rPr>
      <w:color w:val="0000FF"/>
      <w:sz w:val="21"/>
    </w:rPr>
  </w:style>
  <w:style w:type="character" w:customStyle="1" w:styleId="affff1">
    <w:name w:val="批注框文本 字符"/>
    <w:qFormat/>
    <w:rsid w:val="00912CCC"/>
    <w:rPr>
      <w:rFonts w:ascii="Arial" w:eastAsia="黑体" w:hAnsi="Arial" w:cs="Arial"/>
      <w:snapToGrid w:val="0"/>
      <w:kern w:val="0"/>
      <w:sz w:val="18"/>
      <w:szCs w:val="18"/>
    </w:rPr>
  </w:style>
  <w:style w:type="character" w:customStyle="1" w:styleId="Char2a">
    <w:name w:val="纯文本 Char2"/>
    <w:uiPriority w:val="99"/>
    <w:qFormat/>
    <w:rsid w:val="00912CCC"/>
    <w:rPr>
      <w:rFonts w:ascii="宋体" w:eastAsia="宋体" w:hAnsi="Courier New" w:cs="Courier New"/>
    </w:rPr>
  </w:style>
  <w:style w:type="character" w:customStyle="1" w:styleId="CharChar25">
    <w:name w:val="Char Char25"/>
    <w:uiPriority w:val="6"/>
    <w:qFormat/>
    <w:rsid w:val="00912CCC"/>
    <w:rPr>
      <w:rFonts w:ascii="宋体" w:hAnsi="宋体"/>
      <w:kern w:val="1"/>
      <w:sz w:val="24"/>
      <w:lang w:val="zh-CN"/>
    </w:rPr>
  </w:style>
  <w:style w:type="character" w:customStyle="1" w:styleId="CharChar411">
    <w:name w:val="Char Char411"/>
    <w:qFormat/>
    <w:rsid w:val="00912CCC"/>
    <w:rPr>
      <w:rFonts w:eastAsia="宋体"/>
      <w:b/>
      <w:sz w:val="24"/>
      <w:lang w:val="en-GB" w:eastAsia="zh-CN" w:bidi="ar-SA"/>
    </w:rPr>
  </w:style>
  <w:style w:type="character" w:customStyle="1" w:styleId="Heading7Chara37d0e69-3e77-4622-a2c5-ebb0c9c27ddf">
    <w:name w:val="Heading 7 Char_a37d0e69-3e77-4622-a2c5-ebb0c9c27ddf"/>
    <w:qFormat/>
    <w:rsid w:val="00912CCC"/>
    <w:rPr>
      <w:rFonts w:ascii="宋体" w:eastAsia="宋体" w:hAnsi="宋体"/>
      <w:b/>
      <w:bCs/>
      <w:kern w:val="2"/>
      <w:sz w:val="24"/>
      <w:szCs w:val="24"/>
      <w:lang w:val="en-US" w:eastAsia="zh-CN" w:bidi="ar-SA"/>
    </w:rPr>
  </w:style>
  <w:style w:type="character" w:customStyle="1" w:styleId="Charff8">
    <w:name w:val="此正文 Char"/>
    <w:link w:val="affff2"/>
    <w:qFormat/>
    <w:rsid w:val="00912CCC"/>
    <w:rPr>
      <w:kern w:val="2"/>
      <w:sz w:val="24"/>
      <w:szCs w:val="24"/>
    </w:rPr>
  </w:style>
  <w:style w:type="paragraph" w:customStyle="1" w:styleId="affff2">
    <w:name w:val="此正文"/>
    <w:basedOn w:val="a"/>
    <w:link w:val="Charff8"/>
    <w:qFormat/>
    <w:rsid w:val="00912CCC"/>
    <w:pPr>
      <w:spacing w:line="360" w:lineRule="auto"/>
      <w:ind w:firstLineChars="200" w:firstLine="200"/>
    </w:pPr>
    <w:rPr>
      <w:sz w:val="24"/>
    </w:rPr>
  </w:style>
  <w:style w:type="character" w:customStyle="1" w:styleId="CharChar21">
    <w:name w:val="Char Char2"/>
    <w:qFormat/>
    <w:rsid w:val="00912CCC"/>
    <w:rPr>
      <w:rFonts w:eastAsia="宋体"/>
      <w:b/>
      <w:bCs/>
      <w:kern w:val="2"/>
      <w:sz w:val="21"/>
      <w:szCs w:val="24"/>
      <w:lang w:val="en-US" w:eastAsia="zh-CN" w:bidi="ar-SA"/>
    </w:rPr>
  </w:style>
  <w:style w:type="character" w:customStyle="1" w:styleId="Footer-EvenChar1">
    <w:name w:val="Footer-Even Char1"/>
    <w:qFormat/>
    <w:rsid w:val="00912CCC"/>
    <w:rPr>
      <w:rFonts w:eastAsia="宋体"/>
      <w:kern w:val="2"/>
      <w:sz w:val="18"/>
      <w:szCs w:val="18"/>
      <w:lang w:val="en-US" w:eastAsia="zh-CN" w:bidi="ar-SA"/>
    </w:rPr>
  </w:style>
  <w:style w:type="character" w:customStyle="1" w:styleId="CharChar29">
    <w:name w:val="Char Char29"/>
    <w:uiPriority w:val="6"/>
    <w:qFormat/>
    <w:rsid w:val="00912CCC"/>
    <w:rPr>
      <w:rFonts w:ascii="Arial" w:eastAsia="微软雅黑" w:hAnsi="Arial"/>
      <w:b/>
      <w:kern w:val="1"/>
      <w:sz w:val="44"/>
      <w:szCs w:val="32"/>
      <w:lang w:val="en-US" w:eastAsia="zh-CN" w:bidi="ar-SA"/>
    </w:rPr>
  </w:style>
  <w:style w:type="character" w:customStyle="1" w:styleId="Char2b">
    <w:name w:val="标题 Char2"/>
    <w:uiPriority w:val="10"/>
    <w:qFormat/>
    <w:rsid w:val="00912CCC"/>
    <w:rPr>
      <w:b/>
      <w:sz w:val="24"/>
      <w:lang w:val="en-GB"/>
    </w:rPr>
  </w:style>
  <w:style w:type="character" w:customStyle="1" w:styleId="font81">
    <w:name w:val="font81"/>
    <w:qFormat/>
    <w:rsid w:val="00912CCC"/>
    <w:rPr>
      <w:rFonts w:ascii="微软雅黑" w:eastAsia="微软雅黑" w:hAnsi="微软雅黑" w:cs="微软雅黑"/>
      <w:color w:val="000000"/>
      <w:sz w:val="20"/>
      <w:szCs w:val="20"/>
      <w:u w:val="none"/>
    </w:rPr>
  </w:style>
  <w:style w:type="character" w:customStyle="1" w:styleId="CharChar312">
    <w:name w:val="Char Char312"/>
    <w:qFormat/>
    <w:rsid w:val="00912CCC"/>
    <w:rPr>
      <w:rFonts w:ascii="Times New Roman" w:eastAsia="宋体" w:hAnsi="Times New Roman" w:cs="Times New Roman"/>
      <w:b/>
      <w:kern w:val="2"/>
      <w:sz w:val="32"/>
      <w:szCs w:val="24"/>
      <w:lang w:val="en-US" w:eastAsia="zh-CN" w:bidi="ar-SA"/>
    </w:rPr>
  </w:style>
  <w:style w:type="character" w:customStyle="1" w:styleId="t21">
    <w:name w:val="t21"/>
    <w:qFormat/>
    <w:rsid w:val="00912CCC"/>
    <w:rPr>
      <w:rFonts w:ascii="仿宋_GB2312" w:eastAsia="微软雅黑"/>
      <w:b/>
      <w:kern w:val="2"/>
      <w:sz w:val="23"/>
      <w:szCs w:val="23"/>
      <w:lang w:val="en-US" w:eastAsia="zh-CN" w:bidi="ar-SA"/>
    </w:rPr>
  </w:style>
  <w:style w:type="character" w:customStyle="1" w:styleId="8Char0">
    <w:name w:val="样式8 Char"/>
    <w:qFormat/>
    <w:rsid w:val="00912CCC"/>
    <w:rPr>
      <w:rFonts w:ascii="仿宋_GB2312" w:eastAsia="仿宋_GB2312" w:hAnsi="宋体"/>
      <w:b/>
      <w:bCs/>
      <w:kern w:val="2"/>
      <w:sz w:val="24"/>
      <w:szCs w:val="24"/>
    </w:rPr>
  </w:style>
  <w:style w:type="character" w:customStyle="1" w:styleId="1c">
    <w:name w:val="正文文本 字符1"/>
    <w:qFormat/>
    <w:rsid w:val="00912CCC"/>
    <w:rPr>
      <w:rFonts w:ascii="Calibri" w:eastAsia="黑体" w:hAnsi="Calibri" w:cs="Arial"/>
      <w:snapToGrid w:val="0"/>
      <w:kern w:val="2"/>
      <w:sz w:val="28"/>
      <w:szCs w:val="21"/>
    </w:rPr>
  </w:style>
  <w:style w:type="character" w:customStyle="1" w:styleId="Charff9">
    <w:name w:val="带编号样式 Char"/>
    <w:qFormat/>
    <w:rsid w:val="00912CCC"/>
    <w:rPr>
      <w:rFonts w:ascii="仿宋_GB2312" w:eastAsia="仿宋_GB2312"/>
      <w:color w:val="000000"/>
      <w:sz w:val="24"/>
      <w:lang w:bidi="ar-SA"/>
    </w:rPr>
  </w:style>
  <w:style w:type="character" w:customStyle="1" w:styleId="unnamed31">
    <w:name w:val="unnamed31"/>
    <w:qFormat/>
    <w:rsid w:val="00912CCC"/>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912CCC"/>
    <w:rPr>
      <w:rFonts w:ascii="宋体" w:eastAsia="宋体"/>
      <w:kern w:val="2"/>
      <w:sz w:val="24"/>
      <w:szCs w:val="24"/>
      <w:lang w:val="zh-CN" w:bidi="ar-SA"/>
    </w:rPr>
  </w:style>
  <w:style w:type="character" w:customStyle="1" w:styleId="CharChara">
    <w:name w:val="文本正文 Char Char"/>
    <w:qFormat/>
    <w:rsid w:val="00912CCC"/>
    <w:rPr>
      <w:sz w:val="24"/>
      <w:lang w:bidi="ar-SA"/>
    </w:rPr>
  </w:style>
  <w:style w:type="character" w:customStyle="1" w:styleId="affff3">
    <w:name w:val="正文缩进 字符"/>
    <w:qFormat/>
    <w:rsid w:val="00912CCC"/>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912CCC"/>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912CCC"/>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912CCC"/>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912CCC"/>
    <w:rPr>
      <w:rFonts w:ascii="宋体" w:eastAsia="宋体"/>
      <w:snapToGrid w:val="0"/>
      <w:color w:val="000000"/>
      <w:kern w:val="28"/>
      <w:sz w:val="28"/>
      <w:lang w:val="en-US" w:eastAsia="zh-CN" w:bidi="ar-SA"/>
    </w:rPr>
  </w:style>
  <w:style w:type="character" w:customStyle="1" w:styleId="CharChar50">
    <w:name w:val="Char Char5"/>
    <w:qFormat/>
    <w:rsid w:val="00912CCC"/>
    <w:rPr>
      <w:rFonts w:ascii="宋体" w:eastAsia="宋体" w:hAnsi="Courier New"/>
      <w:kern w:val="2"/>
      <w:sz w:val="21"/>
      <w:lang w:val="en-US" w:eastAsia="zh-CN"/>
    </w:rPr>
  </w:style>
  <w:style w:type="character" w:customStyle="1" w:styleId="Char1f0">
    <w:name w:val="称呼 Char1"/>
    <w:qFormat/>
    <w:rsid w:val="00912CCC"/>
    <w:rPr>
      <w:rFonts w:ascii="Times New Roman" w:eastAsia="宋体" w:hAnsi="Times New Roman" w:cs="Times New Roman"/>
      <w:szCs w:val="24"/>
    </w:rPr>
  </w:style>
  <w:style w:type="character" w:customStyle="1" w:styleId="1Char1">
    <w:name w:val="正文1 Char"/>
    <w:qFormat/>
    <w:rsid w:val="00912CCC"/>
    <w:rPr>
      <w:rFonts w:ascii="宋体" w:eastAsia="宋体"/>
      <w:snapToGrid w:val="0"/>
      <w:color w:val="000000"/>
      <w:kern w:val="28"/>
      <w:sz w:val="28"/>
      <w:lang w:val="en-US" w:eastAsia="zh-CN" w:bidi="ar-SA"/>
    </w:rPr>
  </w:style>
  <w:style w:type="character" w:customStyle="1" w:styleId="Char1f1">
    <w:name w:val="正文缩进 Char1"/>
    <w:qFormat/>
    <w:rsid w:val="00912CCC"/>
    <w:rPr>
      <w:rFonts w:ascii="宋体" w:eastAsia="宋体"/>
      <w:snapToGrid w:val="0"/>
      <w:color w:val="000000"/>
      <w:kern w:val="28"/>
      <w:sz w:val="28"/>
      <w:lang w:val="en-US" w:eastAsia="zh-CN" w:bidi="ar-SA"/>
    </w:rPr>
  </w:style>
  <w:style w:type="character" w:customStyle="1" w:styleId="CharChar26">
    <w:name w:val="Char Char26"/>
    <w:uiPriority w:val="6"/>
    <w:qFormat/>
    <w:rsid w:val="00912CCC"/>
    <w:rPr>
      <w:kern w:val="1"/>
      <w:sz w:val="21"/>
      <w:szCs w:val="24"/>
    </w:rPr>
  </w:style>
  <w:style w:type="character" w:customStyle="1" w:styleId="ItemListChar">
    <w:name w:val="Item List Char"/>
    <w:link w:val="ItemList"/>
    <w:qFormat/>
    <w:rsid w:val="00912CCC"/>
    <w:rPr>
      <w:rFonts w:ascii="Arial"/>
      <w:bCs/>
      <w:sz w:val="21"/>
      <w:szCs w:val="21"/>
    </w:rPr>
  </w:style>
  <w:style w:type="paragraph" w:customStyle="1" w:styleId="ItemList">
    <w:name w:val="Item List"/>
    <w:link w:val="ItemListChar"/>
    <w:qFormat/>
    <w:rsid w:val="00912CCC"/>
    <w:pPr>
      <w:spacing w:after="156" w:line="360" w:lineRule="auto"/>
      <w:ind w:firstLineChars="202" w:firstLine="424"/>
      <w:jc w:val="both"/>
    </w:pPr>
    <w:rPr>
      <w:rFonts w:ascii="Arial"/>
      <w:bCs/>
      <w:sz w:val="21"/>
      <w:szCs w:val="21"/>
    </w:rPr>
  </w:style>
  <w:style w:type="character" w:customStyle="1" w:styleId="Char1f2">
    <w:name w:val="批注框文本 Char1"/>
    <w:qFormat/>
    <w:rsid w:val="00912CCC"/>
    <w:rPr>
      <w:rFonts w:ascii="Times New Roman" w:eastAsia="宋体" w:hAnsi="Times New Roman" w:cs="Times New Roman"/>
      <w:sz w:val="18"/>
      <w:szCs w:val="18"/>
    </w:rPr>
  </w:style>
  <w:style w:type="character" w:customStyle="1" w:styleId="h3Char">
    <w:name w:val="h3 Char"/>
    <w:qFormat/>
    <w:rsid w:val="00912CCC"/>
    <w:rPr>
      <w:rFonts w:eastAsia="宋体"/>
      <w:b/>
      <w:kern w:val="2"/>
      <w:sz w:val="32"/>
      <w:lang w:val="en-US" w:eastAsia="zh-CN" w:bidi="ar-SA"/>
    </w:rPr>
  </w:style>
  <w:style w:type="character" w:customStyle="1" w:styleId="dandyrentitle1">
    <w:name w:val="dandyren_title1"/>
    <w:qFormat/>
    <w:rsid w:val="00912CCC"/>
    <w:rPr>
      <w:b/>
      <w:bCs/>
      <w:color w:val="FF6633"/>
      <w:sz w:val="18"/>
      <w:szCs w:val="18"/>
    </w:rPr>
  </w:style>
  <w:style w:type="character" w:customStyle="1" w:styleId="CharChar31">
    <w:name w:val="Char Char31"/>
    <w:uiPriority w:val="6"/>
    <w:qFormat/>
    <w:rsid w:val="00912CCC"/>
    <w:rPr>
      <w:rFonts w:ascii="Arial" w:eastAsia="黑体" w:hAnsi="Arial"/>
      <w:kern w:val="1"/>
      <w:sz w:val="24"/>
      <w:szCs w:val="24"/>
    </w:rPr>
  </w:style>
  <w:style w:type="character" w:customStyle="1" w:styleId="hChar1">
    <w:name w:val="h Char1"/>
    <w:qFormat/>
    <w:rsid w:val="00912CCC"/>
    <w:rPr>
      <w:sz w:val="18"/>
      <w:szCs w:val="18"/>
    </w:rPr>
  </w:style>
  <w:style w:type="character" w:customStyle="1" w:styleId="solutionfonts">
    <w:name w:val="solutionfonts"/>
    <w:qFormat/>
    <w:rsid w:val="00912CCC"/>
  </w:style>
  <w:style w:type="character" w:customStyle="1" w:styleId="4Char2">
    <w:name w:val="标题 4 Char2"/>
    <w:uiPriority w:val="9"/>
    <w:qFormat/>
    <w:rsid w:val="00912CCC"/>
    <w:rPr>
      <w:rFonts w:ascii="Arial" w:eastAsia="黑体" w:hAnsi="Arial"/>
      <w:b/>
      <w:bCs/>
      <w:kern w:val="2"/>
      <w:sz w:val="28"/>
      <w:szCs w:val="28"/>
      <w:lang w:val="zh-CN"/>
    </w:rPr>
  </w:style>
  <w:style w:type="character" w:customStyle="1" w:styleId="Charffb">
    <w:name w:val="首行缩进 Char"/>
    <w:qFormat/>
    <w:rsid w:val="00912CCC"/>
    <w:rPr>
      <w:rFonts w:ascii="宋体" w:eastAsia="宋体"/>
      <w:kern w:val="2"/>
      <w:sz w:val="24"/>
      <w:lang w:val="en-US" w:eastAsia="zh-CN" w:bidi="ar-SA"/>
    </w:rPr>
  </w:style>
  <w:style w:type="character" w:customStyle="1" w:styleId="CharChar52">
    <w:name w:val="Char Char52"/>
    <w:qFormat/>
    <w:rsid w:val="00912CCC"/>
    <w:rPr>
      <w:rFonts w:ascii="宋体" w:eastAsia="宋体" w:hAnsi="Courier New"/>
      <w:kern w:val="2"/>
      <w:sz w:val="21"/>
      <w:lang w:val="en-US" w:eastAsia="zh-CN"/>
    </w:rPr>
  </w:style>
  <w:style w:type="character" w:customStyle="1" w:styleId="font31">
    <w:name w:val="font31"/>
    <w:qFormat/>
    <w:rsid w:val="00912CCC"/>
    <w:rPr>
      <w:rFonts w:ascii="仿宋" w:eastAsia="仿宋" w:hAnsi="仿宋" w:cs="仿宋" w:hint="eastAsia"/>
      <w:color w:val="000000"/>
      <w:sz w:val="20"/>
      <w:szCs w:val="20"/>
      <w:u w:val="none"/>
    </w:rPr>
  </w:style>
  <w:style w:type="character" w:customStyle="1" w:styleId="Charffc">
    <w:name w:val="正文说明 Char"/>
    <w:link w:val="affff4"/>
    <w:qFormat/>
    <w:rsid w:val="00912CCC"/>
    <w:rPr>
      <w:sz w:val="24"/>
      <w:szCs w:val="24"/>
    </w:rPr>
  </w:style>
  <w:style w:type="paragraph" w:customStyle="1" w:styleId="affff4">
    <w:name w:val="正文说明"/>
    <w:basedOn w:val="a"/>
    <w:link w:val="Charffc"/>
    <w:qFormat/>
    <w:rsid w:val="00912CCC"/>
    <w:pPr>
      <w:spacing w:line="360" w:lineRule="auto"/>
    </w:pPr>
    <w:rPr>
      <w:kern w:val="0"/>
      <w:sz w:val="24"/>
    </w:rPr>
  </w:style>
  <w:style w:type="character" w:customStyle="1" w:styleId="Char1f3">
    <w:name w:val="脚注文本 Char1"/>
    <w:qFormat/>
    <w:rsid w:val="00912CCC"/>
    <w:rPr>
      <w:rFonts w:ascii="Times New Roman" w:eastAsia="宋体" w:hAnsi="Times New Roman" w:cs="Times New Roman"/>
      <w:sz w:val="18"/>
      <w:szCs w:val="18"/>
    </w:rPr>
  </w:style>
  <w:style w:type="character" w:customStyle="1" w:styleId="CharChar1211">
    <w:name w:val="Char Char1211"/>
    <w:qFormat/>
    <w:rsid w:val="00912CCC"/>
    <w:rPr>
      <w:rFonts w:ascii="仿宋_GB2312" w:eastAsia="仿宋_GB2312"/>
      <w:b/>
      <w:bCs/>
      <w:kern w:val="2"/>
      <w:sz w:val="24"/>
      <w:szCs w:val="24"/>
      <w:lang w:val="zh-CN" w:eastAsia="zh-CN" w:bidi="ar-SA"/>
    </w:rPr>
  </w:style>
  <w:style w:type="character" w:customStyle="1" w:styleId="CharChar35">
    <w:name w:val="Char Char35"/>
    <w:uiPriority w:val="6"/>
    <w:qFormat/>
    <w:rsid w:val="00912CCC"/>
    <w:rPr>
      <w:rFonts w:ascii="Arial" w:eastAsia="黑体" w:hAnsi="Arial"/>
      <w:b/>
      <w:kern w:val="1"/>
      <w:sz w:val="28"/>
      <w:szCs w:val="28"/>
      <w:lang w:val="zh-CN"/>
    </w:rPr>
  </w:style>
  <w:style w:type="character" w:customStyle="1" w:styleId="CharCharChar1">
    <w:name w:val="纯文本 Char Char Char"/>
    <w:qFormat/>
    <w:rsid w:val="00912CCC"/>
    <w:rPr>
      <w:rFonts w:ascii="宋体" w:eastAsia="宋体" w:hAnsi="Courier New"/>
      <w:kern w:val="2"/>
      <w:sz w:val="21"/>
      <w:lang w:val="en-US" w:eastAsia="zh-CN" w:bidi="ar-SA"/>
    </w:rPr>
  </w:style>
  <w:style w:type="character" w:customStyle="1" w:styleId="TableTextChar">
    <w:name w:val="Table Text Char"/>
    <w:qFormat/>
    <w:rsid w:val="00912CCC"/>
    <w:rPr>
      <w:sz w:val="24"/>
      <w:szCs w:val="24"/>
    </w:rPr>
  </w:style>
  <w:style w:type="character" w:customStyle="1" w:styleId="1Char10">
    <w:name w:val="正文1 Char1"/>
    <w:qFormat/>
    <w:rsid w:val="00912CCC"/>
    <w:rPr>
      <w:rFonts w:ascii="仿宋_GB2312" w:eastAsia="仿宋_GB2312" w:hAnsi="Courier New"/>
      <w:kern w:val="28"/>
      <w:sz w:val="24"/>
      <w:szCs w:val="24"/>
      <w:lang w:val="en-US" w:eastAsia="zh-CN"/>
    </w:rPr>
  </w:style>
  <w:style w:type="character" w:customStyle="1" w:styleId="Char1f4">
    <w:name w:val="页脚 Char1"/>
    <w:qFormat/>
    <w:rsid w:val="00912CCC"/>
    <w:rPr>
      <w:rFonts w:eastAsia="宋体"/>
      <w:kern w:val="2"/>
      <w:sz w:val="18"/>
      <w:szCs w:val="18"/>
      <w:lang w:val="en-US" w:eastAsia="zh-CN" w:bidi="ar-SA"/>
    </w:rPr>
  </w:style>
  <w:style w:type="character" w:customStyle="1" w:styleId="Bold">
    <w:name w:val="Bold"/>
    <w:qFormat/>
    <w:rsid w:val="00912CCC"/>
    <w:rPr>
      <w:rFonts w:ascii="Arial" w:eastAsia="黑体" w:hAnsi="Arial" w:cs="Times New Roman"/>
      <w:b/>
      <w:kern w:val="2"/>
      <w:sz w:val="32"/>
      <w:szCs w:val="32"/>
      <w:lang w:val="en-US" w:eastAsia="zh-CN" w:bidi="ar-SA"/>
    </w:rPr>
  </w:style>
  <w:style w:type="character" w:customStyle="1" w:styleId="hui3">
    <w:name w:val="hui3"/>
    <w:qFormat/>
    <w:rsid w:val="00912CCC"/>
    <w:rPr>
      <w:color w:val="333333"/>
    </w:rPr>
  </w:style>
  <w:style w:type="character" w:customStyle="1" w:styleId="CharChar17">
    <w:name w:val="Char Char17"/>
    <w:uiPriority w:val="6"/>
    <w:qFormat/>
    <w:rsid w:val="00912CCC"/>
    <w:rPr>
      <w:rFonts w:eastAsia="仿宋_GB2312"/>
      <w:sz w:val="24"/>
    </w:rPr>
  </w:style>
  <w:style w:type="character" w:customStyle="1" w:styleId="44">
    <w:name w:val="标题 4 字符"/>
    <w:uiPriority w:val="9"/>
    <w:qFormat/>
    <w:rsid w:val="00912CCC"/>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912CCC"/>
    <w:rPr>
      <w:b/>
      <w:kern w:val="1"/>
      <w:sz w:val="44"/>
      <w:szCs w:val="44"/>
    </w:rPr>
  </w:style>
  <w:style w:type="character" w:customStyle="1" w:styleId="3Char12">
    <w:name w:val="正文文本缩进 3 Char1"/>
    <w:uiPriority w:val="99"/>
    <w:qFormat/>
    <w:rsid w:val="00912CCC"/>
    <w:rPr>
      <w:rFonts w:ascii="Times New Roman" w:eastAsia="宋体" w:hAnsi="Times New Roman" w:cs="Times New Roman"/>
      <w:sz w:val="16"/>
      <w:szCs w:val="16"/>
    </w:rPr>
  </w:style>
  <w:style w:type="character" w:customStyle="1" w:styleId="CharCharb">
    <w:name w:val="公文正文 Char Char"/>
    <w:link w:val="affff5"/>
    <w:qFormat/>
    <w:rsid w:val="00912CCC"/>
    <w:rPr>
      <w:rFonts w:ascii="仿宋_GB2312" w:eastAsia="仿宋_GB2312"/>
      <w:kern w:val="2"/>
      <w:sz w:val="24"/>
      <w:szCs w:val="24"/>
    </w:rPr>
  </w:style>
  <w:style w:type="paragraph" w:customStyle="1" w:styleId="affff5">
    <w:name w:val="公文正文"/>
    <w:basedOn w:val="a"/>
    <w:link w:val="CharCharb"/>
    <w:qFormat/>
    <w:rsid w:val="00912CCC"/>
    <w:pPr>
      <w:spacing w:before="156" w:line="360" w:lineRule="auto"/>
      <w:ind w:firstLineChars="200" w:firstLine="360"/>
    </w:pPr>
    <w:rPr>
      <w:rFonts w:ascii="仿宋_GB2312" w:eastAsia="仿宋_GB2312"/>
      <w:sz w:val="24"/>
    </w:rPr>
  </w:style>
  <w:style w:type="character" w:customStyle="1" w:styleId="1CharChar0">
    <w:name w:val="标题 1 Char Char"/>
    <w:qFormat/>
    <w:rsid w:val="00912CCC"/>
    <w:rPr>
      <w:rFonts w:ascii="宋体" w:eastAsia="宋体" w:hAnsi="宋体" w:hint="eastAsia"/>
      <w:b/>
      <w:spacing w:val="-2"/>
      <w:sz w:val="24"/>
      <w:lang w:val="en-US" w:eastAsia="zh-CN" w:bidi="ar-SA"/>
    </w:rPr>
  </w:style>
  <w:style w:type="character" w:customStyle="1" w:styleId="Charffd">
    <w:name w:val="标书表格字体格式 Char"/>
    <w:qFormat/>
    <w:rsid w:val="00912CCC"/>
    <w:rPr>
      <w:kern w:val="2"/>
      <w:sz w:val="21"/>
      <w:szCs w:val="24"/>
      <w:lang w:bidi="ar-SA"/>
    </w:rPr>
  </w:style>
  <w:style w:type="character" w:customStyle="1" w:styleId="tw4winError">
    <w:name w:val="tw4winError"/>
    <w:qFormat/>
    <w:rsid w:val="00912CCC"/>
    <w:rPr>
      <w:rFonts w:ascii="Courier New" w:hAnsi="Courier New" w:cs="Courier New"/>
      <w:color w:val="00FF00"/>
      <w:sz w:val="40"/>
      <w:szCs w:val="40"/>
    </w:rPr>
  </w:style>
  <w:style w:type="character" w:customStyle="1" w:styleId="BodyTextchCharChar">
    <w:name w:val="Body Text(ch) Char Char"/>
    <w:qFormat/>
    <w:rsid w:val="00912CCC"/>
    <w:rPr>
      <w:rFonts w:ascii="宋体"/>
      <w:kern w:val="2"/>
      <w:sz w:val="24"/>
      <w:szCs w:val="21"/>
      <w:lang w:val="zh-CN"/>
    </w:rPr>
  </w:style>
  <w:style w:type="character" w:customStyle="1" w:styleId="Charffe">
    <w:name w:val="正文首行缩进两字 Char"/>
    <w:qFormat/>
    <w:rsid w:val="00912CCC"/>
    <w:rPr>
      <w:sz w:val="24"/>
      <w:szCs w:val="24"/>
      <w:lang w:val="en-US" w:eastAsia="zh-CN" w:bidi="ar-SA"/>
    </w:rPr>
  </w:style>
  <w:style w:type="character" w:customStyle="1" w:styleId="1d">
    <w:name w:val="文档结构图 字符1"/>
    <w:qFormat/>
    <w:rsid w:val="00912CCC"/>
    <w:rPr>
      <w:rFonts w:ascii="宋体" w:eastAsia="黑体" w:hAnsi="Calibri" w:cs="Arial"/>
      <w:snapToGrid w:val="0"/>
      <w:kern w:val="2"/>
      <w:sz w:val="18"/>
      <w:szCs w:val="18"/>
    </w:rPr>
  </w:style>
  <w:style w:type="character" w:customStyle="1" w:styleId="content">
    <w:name w:val="content"/>
    <w:qFormat/>
    <w:rsid w:val="00912CCC"/>
  </w:style>
  <w:style w:type="character" w:customStyle="1" w:styleId="tw4winPopup">
    <w:name w:val="tw4winPopup"/>
    <w:qFormat/>
    <w:rsid w:val="00912CCC"/>
    <w:rPr>
      <w:rFonts w:ascii="Courier New" w:hAnsi="Courier New" w:cs="Courier New"/>
      <w:color w:val="008000"/>
      <w:lang w:val="en-US" w:eastAsia="zh-CN"/>
    </w:rPr>
  </w:style>
  <w:style w:type="character" w:customStyle="1" w:styleId="Charfff">
    <w:name w:val="标准正文格式 Char"/>
    <w:qFormat/>
    <w:rsid w:val="00912CCC"/>
    <w:rPr>
      <w:rFonts w:ascii="宋体" w:eastAsia="仿宋_GB2312" w:cs="宋体"/>
      <w:color w:val="000000"/>
      <w:sz w:val="24"/>
      <w:lang w:val="en-US" w:eastAsia="zh-CN" w:bidi="ar-SA"/>
    </w:rPr>
  </w:style>
  <w:style w:type="character" w:customStyle="1" w:styleId="CharChar212">
    <w:name w:val="Char Char212"/>
    <w:qFormat/>
    <w:rsid w:val="00912CCC"/>
    <w:rPr>
      <w:rFonts w:eastAsia="宋体"/>
      <w:b/>
      <w:bCs/>
      <w:kern w:val="2"/>
      <w:sz w:val="21"/>
      <w:szCs w:val="24"/>
      <w:lang w:val="en-US" w:eastAsia="zh-CN" w:bidi="ar-SA"/>
    </w:rPr>
  </w:style>
  <w:style w:type="character" w:customStyle="1" w:styleId="zbggmainstyle9">
    <w:name w:val="zbggmain style9"/>
    <w:qFormat/>
    <w:rsid w:val="00912CCC"/>
  </w:style>
  <w:style w:type="character" w:customStyle="1" w:styleId="CharChar160">
    <w:name w:val="Char Char16"/>
    <w:uiPriority w:val="6"/>
    <w:qFormat/>
    <w:rsid w:val="00912CCC"/>
    <w:rPr>
      <w:kern w:val="1"/>
      <w:sz w:val="18"/>
      <w:szCs w:val="18"/>
    </w:rPr>
  </w:style>
  <w:style w:type="character" w:customStyle="1" w:styleId="CharChar82">
    <w:name w:val="Char Char82"/>
    <w:qFormat/>
    <w:rsid w:val="00912CCC"/>
    <w:rPr>
      <w:rFonts w:eastAsia="宋体"/>
      <w:b/>
      <w:sz w:val="24"/>
      <w:lang w:val="en-GB" w:eastAsia="zh-CN"/>
    </w:rPr>
  </w:style>
  <w:style w:type="character" w:customStyle="1" w:styleId="affff6">
    <w:name w:val="页眉 字符"/>
    <w:uiPriority w:val="99"/>
    <w:qFormat/>
    <w:rsid w:val="00912CCC"/>
    <w:rPr>
      <w:kern w:val="2"/>
      <w:sz w:val="18"/>
      <w:szCs w:val="18"/>
    </w:rPr>
  </w:style>
  <w:style w:type="character" w:customStyle="1" w:styleId="CharChar33">
    <w:name w:val="Char Char33"/>
    <w:uiPriority w:val="6"/>
    <w:qFormat/>
    <w:rsid w:val="00912CCC"/>
    <w:rPr>
      <w:rFonts w:ascii="Arial" w:eastAsia="黑体" w:hAnsi="Arial"/>
      <w:b/>
      <w:kern w:val="1"/>
      <w:sz w:val="24"/>
      <w:szCs w:val="24"/>
    </w:rPr>
  </w:style>
  <w:style w:type="character" w:customStyle="1" w:styleId="b1101bChar">
    <w:name w:val="b11_01b Char"/>
    <w:link w:val="b1101b"/>
    <w:qFormat/>
    <w:rsid w:val="00912CCC"/>
    <w:rPr>
      <w:rFonts w:ascii="Verdana" w:hAnsi="Verdana"/>
      <w:b/>
      <w:bCs/>
      <w:color w:val="4A82CA"/>
      <w:sz w:val="17"/>
      <w:szCs w:val="17"/>
    </w:rPr>
  </w:style>
  <w:style w:type="paragraph" w:customStyle="1" w:styleId="b1101b">
    <w:name w:val="b11_01b"/>
    <w:basedOn w:val="a"/>
    <w:next w:val="a"/>
    <w:link w:val="b1101bChar"/>
    <w:qFormat/>
    <w:rsid w:val="00912CCC"/>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912CCC"/>
    <w:rPr>
      <w:rFonts w:ascii="仿宋_GB2312" w:eastAsia="仿宋_GB2312"/>
      <w:b/>
      <w:bCs/>
      <w:kern w:val="2"/>
      <w:sz w:val="24"/>
      <w:szCs w:val="24"/>
      <w:lang w:val="zh-CN" w:eastAsia="zh-CN" w:bidi="ar-SA"/>
    </w:rPr>
  </w:style>
  <w:style w:type="character" w:customStyle="1" w:styleId="Footer-EvenChar">
    <w:name w:val="Footer-Even Char"/>
    <w:qFormat/>
    <w:rsid w:val="00912CCC"/>
    <w:rPr>
      <w:rFonts w:eastAsia="宋体"/>
      <w:kern w:val="2"/>
      <w:sz w:val="18"/>
      <w:lang w:val="en-US" w:eastAsia="zh-CN" w:bidi="ar-SA"/>
    </w:rPr>
  </w:style>
  <w:style w:type="character" w:customStyle="1" w:styleId="CharChar36">
    <w:name w:val="Char Char36"/>
    <w:uiPriority w:val="6"/>
    <w:qFormat/>
    <w:rsid w:val="00912CCC"/>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912CCC"/>
    <w:rPr>
      <w:rFonts w:eastAsia="宋体"/>
      <w:kern w:val="2"/>
      <w:sz w:val="21"/>
      <w:szCs w:val="24"/>
      <w:lang w:val="en-US" w:eastAsia="zh-CN" w:bidi="ar-SA"/>
    </w:rPr>
  </w:style>
  <w:style w:type="character" w:customStyle="1" w:styleId="2CharChar0">
    <w:name w:val="正文文字缩进 2 Char Char"/>
    <w:qFormat/>
    <w:rsid w:val="00912CCC"/>
    <w:rPr>
      <w:rFonts w:ascii="宋体"/>
      <w:sz w:val="28"/>
    </w:rPr>
  </w:style>
  <w:style w:type="character" w:customStyle="1" w:styleId="f141">
    <w:name w:val="f141"/>
    <w:qFormat/>
    <w:rsid w:val="00912CCC"/>
    <w:rPr>
      <w:rFonts w:ascii="Tahoma" w:eastAsia="宋体" w:hAnsi="Tahoma"/>
      <w:b/>
      <w:kern w:val="2"/>
      <w:sz w:val="21"/>
      <w:szCs w:val="21"/>
      <w:lang w:val="en-US" w:eastAsia="zh-CN" w:bidi="ar-SA"/>
    </w:rPr>
  </w:style>
  <w:style w:type="character" w:customStyle="1" w:styleId="CharCharc">
    <w:name w:val="段落 Char Char"/>
    <w:link w:val="affff7"/>
    <w:qFormat/>
    <w:rsid w:val="00912CCC"/>
    <w:rPr>
      <w:rFonts w:ascii="宋体" w:hAnsi="宋体"/>
      <w:sz w:val="24"/>
    </w:rPr>
  </w:style>
  <w:style w:type="paragraph" w:customStyle="1" w:styleId="affff7">
    <w:name w:val="段落"/>
    <w:basedOn w:val="a"/>
    <w:link w:val="CharCharc"/>
    <w:qFormat/>
    <w:rsid w:val="00912CCC"/>
    <w:pPr>
      <w:spacing w:line="360" w:lineRule="auto"/>
      <w:ind w:firstLineChars="200" w:firstLine="480"/>
    </w:pPr>
    <w:rPr>
      <w:rFonts w:ascii="宋体" w:hAnsi="宋体"/>
      <w:kern w:val="0"/>
      <w:sz w:val="24"/>
      <w:szCs w:val="20"/>
    </w:rPr>
  </w:style>
  <w:style w:type="character" w:customStyle="1" w:styleId="3Char20">
    <w:name w:val="标题 3 Char2"/>
    <w:qFormat/>
    <w:rsid w:val="00912CCC"/>
    <w:rPr>
      <w:rFonts w:eastAsia="宋体"/>
      <w:b/>
      <w:bCs/>
      <w:kern w:val="2"/>
      <w:sz w:val="32"/>
      <w:szCs w:val="32"/>
      <w:lang w:val="en-US" w:eastAsia="zh-CN" w:bidi="ar-SA"/>
    </w:rPr>
  </w:style>
  <w:style w:type="character" w:customStyle="1" w:styleId="apple-converted-space">
    <w:name w:val="apple-converted-space"/>
    <w:qFormat/>
    <w:rsid w:val="00912CCC"/>
  </w:style>
  <w:style w:type="character" w:customStyle="1" w:styleId="CharChar41">
    <w:name w:val="Char Char41"/>
    <w:qFormat/>
    <w:rsid w:val="00912CCC"/>
    <w:rPr>
      <w:rFonts w:eastAsia="宋体"/>
      <w:b/>
      <w:sz w:val="24"/>
      <w:lang w:val="en-GB" w:eastAsia="zh-CN" w:bidi="ar-SA"/>
    </w:rPr>
  </w:style>
  <w:style w:type="character" w:customStyle="1" w:styleId="large1">
    <w:name w:val="large1"/>
    <w:qFormat/>
    <w:rsid w:val="00912CCC"/>
    <w:rPr>
      <w:rFonts w:ascii="宋体" w:eastAsia="宋体" w:hAnsi="宋体" w:hint="eastAsia"/>
      <w:sz w:val="21"/>
      <w:szCs w:val="21"/>
    </w:rPr>
  </w:style>
  <w:style w:type="character" w:customStyle="1" w:styleId="CharChar130">
    <w:name w:val="Char Char13"/>
    <w:uiPriority w:val="6"/>
    <w:qFormat/>
    <w:rsid w:val="00912CCC"/>
    <w:rPr>
      <w:rFonts w:ascii="宋体" w:hAnsi="宋体"/>
      <w:kern w:val="1"/>
      <w:sz w:val="21"/>
      <w:szCs w:val="24"/>
    </w:rPr>
  </w:style>
  <w:style w:type="character" w:customStyle="1" w:styleId="CharChar92">
    <w:name w:val="Char Char92"/>
    <w:qFormat/>
    <w:rsid w:val="00912CCC"/>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912CCC"/>
    <w:rPr>
      <w:rFonts w:ascii="宋体" w:hAnsi="宋体"/>
      <w:kern w:val="2"/>
      <w:sz w:val="24"/>
      <w:szCs w:val="22"/>
    </w:rPr>
  </w:style>
  <w:style w:type="paragraph" w:customStyle="1" w:styleId="affff8">
    <w:name w:val="冯广丽"/>
    <w:basedOn w:val="a"/>
    <w:link w:val="Charfff0"/>
    <w:qFormat/>
    <w:rsid w:val="00912CCC"/>
    <w:pPr>
      <w:spacing w:line="360" w:lineRule="auto"/>
      <w:ind w:firstLineChars="200" w:firstLine="480"/>
    </w:pPr>
    <w:rPr>
      <w:rFonts w:ascii="宋体" w:hAnsi="宋体"/>
      <w:sz w:val="24"/>
      <w:szCs w:val="22"/>
    </w:rPr>
  </w:style>
  <w:style w:type="character" w:customStyle="1" w:styleId="affff9">
    <w:name w:val="批注文字 字符"/>
    <w:qFormat/>
    <w:rsid w:val="00912CCC"/>
    <w:rPr>
      <w:rFonts w:ascii="Arial" w:eastAsia="黑体" w:hAnsi="Arial" w:cs="Arial"/>
      <w:snapToGrid w:val="0"/>
      <w:kern w:val="0"/>
      <w:szCs w:val="21"/>
    </w:rPr>
  </w:style>
  <w:style w:type="character" w:customStyle="1" w:styleId="CharChar161">
    <w:name w:val="Char Char161"/>
    <w:qFormat/>
    <w:rsid w:val="00912CCC"/>
    <w:rPr>
      <w:rFonts w:eastAsia="宋体"/>
      <w:b/>
      <w:kern w:val="2"/>
      <w:sz w:val="32"/>
      <w:lang w:val="en-US" w:eastAsia="zh-CN"/>
    </w:rPr>
  </w:style>
  <w:style w:type="character" w:customStyle="1" w:styleId="javascript">
    <w:name w:val="javascript"/>
    <w:qFormat/>
    <w:rsid w:val="00912CCC"/>
  </w:style>
  <w:style w:type="character" w:customStyle="1" w:styleId="Charfff1">
    <w:name w:val="图名 Char"/>
    <w:qFormat/>
    <w:rsid w:val="00912CCC"/>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912CCC"/>
    <w:rPr>
      <w:rFonts w:ascii="Times New Roman" w:eastAsia="宋体" w:hAnsi="Times New Roman" w:cs="Times New Roman"/>
      <w:sz w:val="20"/>
      <w:szCs w:val="20"/>
    </w:rPr>
  </w:style>
  <w:style w:type="character" w:customStyle="1" w:styleId="Charfff2">
    <w:name w:val="编号，小四 Char"/>
    <w:link w:val="affffa"/>
    <w:qFormat/>
    <w:rsid w:val="00912CCC"/>
    <w:rPr>
      <w:rFonts w:ascii="Arial" w:hAnsi="Arial"/>
      <w:sz w:val="24"/>
    </w:rPr>
  </w:style>
  <w:style w:type="paragraph" w:customStyle="1" w:styleId="affffa">
    <w:name w:val="编号，小四"/>
    <w:basedOn w:val="a"/>
    <w:link w:val="Charfff2"/>
    <w:qFormat/>
    <w:rsid w:val="00912CCC"/>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912CCC"/>
    <w:rPr>
      <w:rFonts w:ascii="宋体" w:eastAsia="宋体" w:cs="宋体"/>
      <w:color w:val="000000"/>
      <w:sz w:val="14"/>
      <w:szCs w:val="14"/>
    </w:rPr>
  </w:style>
  <w:style w:type="character" w:customStyle="1" w:styleId="2CharChar1">
    <w:name w:val="标题 2 Char Char"/>
    <w:qFormat/>
    <w:rsid w:val="00912CCC"/>
    <w:rPr>
      <w:rFonts w:ascii="楷体_GB2312" w:eastAsia="楷体_GB2312" w:hAnsi="Arial"/>
      <w:b/>
      <w:bCs/>
      <w:kern w:val="2"/>
      <w:sz w:val="24"/>
      <w:szCs w:val="32"/>
      <w:lang w:val="en-US" w:eastAsia="zh-CN" w:bidi="ar-SA"/>
    </w:rPr>
  </w:style>
  <w:style w:type="character" w:customStyle="1" w:styleId="Charfff3">
    <w:name w:val="未用 Char"/>
    <w:qFormat/>
    <w:rsid w:val="00912CCC"/>
    <w:rPr>
      <w:rFonts w:ascii="Arial" w:eastAsia="黑体" w:hAnsi="Arial"/>
      <w:kern w:val="2"/>
      <w:sz w:val="21"/>
      <w:szCs w:val="21"/>
      <w:lang w:val="en-US" w:eastAsia="zh-CN" w:bidi="ar-SA"/>
    </w:rPr>
  </w:style>
  <w:style w:type="character" w:customStyle="1" w:styleId="myp1111">
    <w:name w:val="myp1111"/>
    <w:qFormat/>
    <w:rsid w:val="00912CCC"/>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912CCC"/>
    <w:rPr>
      <w:rFonts w:ascii="微软雅黑" w:eastAsia="微软雅黑" w:hAnsi="微软雅黑"/>
      <w:b/>
      <w:bCs/>
      <w:kern w:val="2"/>
      <w:sz w:val="24"/>
      <w:szCs w:val="28"/>
      <w:lang w:val="zh-CN"/>
    </w:rPr>
  </w:style>
  <w:style w:type="character" w:customStyle="1" w:styleId="hCharChar">
    <w:name w:val="h Char Char"/>
    <w:qFormat/>
    <w:rsid w:val="00912CCC"/>
    <w:rPr>
      <w:rFonts w:eastAsia="宋体"/>
      <w:kern w:val="2"/>
      <w:sz w:val="18"/>
      <w:lang w:val="en-US" w:eastAsia="zh-CN" w:bidi="ar-SA"/>
    </w:rPr>
  </w:style>
  <w:style w:type="character" w:customStyle="1" w:styleId="Charfff4">
    <w:name w:val="仿宋正文 Char"/>
    <w:link w:val="affffb"/>
    <w:qFormat/>
    <w:rsid w:val="00912CCC"/>
    <w:rPr>
      <w:rFonts w:ascii="仿宋_GB2312" w:eastAsia="仿宋_GB2312"/>
      <w:kern w:val="2"/>
      <w:sz w:val="24"/>
    </w:rPr>
  </w:style>
  <w:style w:type="paragraph" w:customStyle="1" w:styleId="affffb">
    <w:name w:val="仿宋正文"/>
    <w:basedOn w:val="a"/>
    <w:link w:val="Charfff4"/>
    <w:qFormat/>
    <w:rsid w:val="00912CCC"/>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912CCC"/>
    <w:rPr>
      <w:rFonts w:ascii="宋体" w:eastAsia="宋体"/>
      <w:kern w:val="2"/>
      <w:sz w:val="24"/>
      <w:lang w:val="zh-CN" w:bidi="ar-SA"/>
    </w:rPr>
  </w:style>
  <w:style w:type="character" w:customStyle="1" w:styleId="affffc">
    <w:name w:val="样式 宋体"/>
    <w:qFormat/>
    <w:rsid w:val="00912CCC"/>
    <w:rPr>
      <w:rFonts w:ascii="宋体" w:hAnsi="宋体"/>
      <w:sz w:val="24"/>
    </w:rPr>
  </w:style>
  <w:style w:type="character" w:customStyle="1" w:styleId="tw4winJump">
    <w:name w:val="tw4winJump"/>
    <w:qFormat/>
    <w:rsid w:val="00912CCC"/>
    <w:rPr>
      <w:rFonts w:ascii="Courier New" w:hAnsi="Courier New" w:cs="Courier New"/>
      <w:color w:val="008080"/>
      <w:lang w:val="en-US" w:eastAsia="zh-CN"/>
    </w:rPr>
  </w:style>
  <w:style w:type="character" w:customStyle="1" w:styleId="1e">
    <w:name w:val="标题 1 字符"/>
    <w:uiPriority w:val="9"/>
    <w:qFormat/>
    <w:rsid w:val="00912CCC"/>
    <w:rPr>
      <w:rFonts w:ascii="Arial" w:eastAsia="黑体" w:hAnsi="Arial" w:cs="Arial"/>
      <w:b/>
      <w:bCs/>
      <w:snapToGrid w:val="0"/>
      <w:kern w:val="44"/>
      <w:sz w:val="44"/>
      <w:szCs w:val="44"/>
    </w:rPr>
  </w:style>
  <w:style w:type="character" w:customStyle="1" w:styleId="style36">
    <w:name w:val="style36"/>
    <w:basedOn w:val="a1"/>
    <w:qFormat/>
    <w:rsid w:val="00912CCC"/>
    <w:rPr>
      <w:rFonts w:ascii="Arial" w:eastAsia="黑体" w:hAnsi="Arial" w:cs="Arial"/>
      <w:snapToGrid w:val="0"/>
      <w:kern w:val="0"/>
      <w:szCs w:val="21"/>
    </w:rPr>
  </w:style>
  <w:style w:type="character" w:customStyle="1" w:styleId="pt9">
    <w:name w:val="pt9"/>
    <w:qFormat/>
    <w:rsid w:val="00912CCC"/>
    <w:rPr>
      <w:rFonts w:ascii="仿宋_GB2312" w:eastAsia="微软雅黑"/>
      <w:b/>
      <w:kern w:val="2"/>
      <w:sz w:val="32"/>
      <w:szCs w:val="32"/>
      <w:lang w:val="en-US" w:eastAsia="zh-CN" w:bidi="ar-SA"/>
    </w:rPr>
  </w:style>
  <w:style w:type="character" w:customStyle="1" w:styleId="DONOTTRANSLATE">
    <w:name w:val="DO_NOT_TRANSLATE"/>
    <w:qFormat/>
    <w:rsid w:val="00912CCC"/>
    <w:rPr>
      <w:rFonts w:ascii="Courier New" w:hAnsi="Courier New" w:cs="Courier New"/>
      <w:color w:val="800000"/>
      <w:lang w:val="en-US" w:eastAsia="zh-CN"/>
    </w:rPr>
  </w:style>
  <w:style w:type="character" w:customStyle="1" w:styleId="1Char11">
    <w:name w:val="标书1 Char1"/>
    <w:qFormat/>
    <w:rsid w:val="00912CCC"/>
    <w:rPr>
      <w:rFonts w:eastAsia="宋体"/>
      <w:b/>
      <w:bCs/>
      <w:kern w:val="44"/>
      <w:sz w:val="44"/>
      <w:szCs w:val="44"/>
      <w:lang w:val="en-US" w:eastAsia="zh-CN" w:bidi="ar-SA"/>
    </w:rPr>
  </w:style>
  <w:style w:type="character" w:customStyle="1" w:styleId="affffd">
    <w:name w:val="页脚 字符"/>
    <w:uiPriority w:val="99"/>
    <w:qFormat/>
    <w:rsid w:val="00912CCC"/>
    <w:rPr>
      <w:kern w:val="2"/>
      <w:sz w:val="18"/>
      <w:szCs w:val="18"/>
    </w:rPr>
  </w:style>
  <w:style w:type="character" w:customStyle="1" w:styleId="CharChar210">
    <w:name w:val="Char Char21"/>
    <w:uiPriority w:val="6"/>
    <w:qFormat/>
    <w:rsid w:val="00912CCC"/>
    <w:rPr>
      <w:rFonts w:ascii="宋体" w:hAnsi="宋体"/>
      <w:kern w:val="1"/>
      <w:sz w:val="24"/>
      <w:szCs w:val="21"/>
      <w:lang w:val="zh-CN"/>
    </w:rPr>
  </w:style>
  <w:style w:type="character" w:customStyle="1" w:styleId="2CharChar2">
    <w:name w:val="样式 正文缩进 + 首行缩进:  2 字符 Char Char"/>
    <w:qFormat/>
    <w:rsid w:val="00912CCC"/>
    <w:rPr>
      <w:rFonts w:cs="宋体"/>
      <w:kern w:val="2"/>
      <w:sz w:val="24"/>
    </w:rPr>
  </w:style>
  <w:style w:type="character" w:customStyle="1" w:styleId="gray6">
    <w:name w:val="gray6"/>
    <w:basedOn w:val="a1"/>
    <w:qFormat/>
    <w:rsid w:val="00912CCC"/>
    <w:rPr>
      <w:rFonts w:ascii="Arial" w:eastAsia="黑体" w:hAnsi="Arial" w:cs="Arial"/>
      <w:snapToGrid w:val="0"/>
      <w:kern w:val="0"/>
      <w:szCs w:val="21"/>
    </w:rPr>
  </w:style>
  <w:style w:type="character" w:customStyle="1" w:styleId="hui">
    <w:name w:val="hui"/>
    <w:basedOn w:val="a1"/>
    <w:qFormat/>
    <w:rsid w:val="00912CCC"/>
    <w:rPr>
      <w:rFonts w:ascii="Arial" w:eastAsia="黑体" w:hAnsi="Arial" w:cs="Arial"/>
      <w:snapToGrid w:val="0"/>
      <w:kern w:val="0"/>
      <w:szCs w:val="21"/>
    </w:rPr>
  </w:style>
  <w:style w:type="character" w:customStyle="1" w:styleId="CharChard">
    <w:name w:val="哈哈正文 Char Char"/>
    <w:qFormat/>
    <w:rsid w:val="00912CCC"/>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912CCC"/>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912CCC"/>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912CCC"/>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912CCC"/>
    <w:pPr>
      <w:spacing w:line="360" w:lineRule="auto"/>
      <w:jc w:val="center"/>
    </w:pPr>
    <w:rPr>
      <w:rFonts w:ascii="宋体" w:hAnsi="宋体" w:cs="宋体"/>
      <w:b/>
      <w:bCs/>
      <w:color w:val="000000"/>
      <w:sz w:val="24"/>
      <w:szCs w:val="21"/>
    </w:rPr>
  </w:style>
  <w:style w:type="paragraph" w:customStyle="1" w:styleId="afffff">
    <w:name w:val="目录标题"/>
    <w:basedOn w:val="a"/>
    <w:qFormat/>
    <w:rsid w:val="00912CCC"/>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912CCC"/>
    <w:pPr>
      <w:spacing w:after="120" w:line="300" w:lineRule="exact"/>
    </w:pPr>
    <w:rPr>
      <w:rFonts w:ascii="Arial" w:hAnsi="Arial"/>
      <w:b/>
      <w:sz w:val="26"/>
      <w:lang w:eastAsia="en-US"/>
    </w:rPr>
  </w:style>
  <w:style w:type="paragraph" w:customStyle="1" w:styleId="afffff0">
    <w:name w:val="样式 宋体 三号 加粗 居中"/>
    <w:basedOn w:val="a"/>
    <w:qFormat/>
    <w:rsid w:val="00912CCC"/>
    <w:pPr>
      <w:spacing w:line="360" w:lineRule="auto"/>
      <w:jc w:val="center"/>
    </w:pPr>
    <w:rPr>
      <w:rFonts w:ascii="宋体" w:hAnsi="宋体" w:cs="宋体"/>
      <w:b/>
      <w:bCs/>
      <w:sz w:val="24"/>
      <w:szCs w:val="20"/>
    </w:rPr>
  </w:style>
  <w:style w:type="paragraph" w:customStyle="1" w:styleId="45">
    <w:name w:val="标题4_自定义"/>
    <w:basedOn w:val="4"/>
    <w:qFormat/>
    <w:rsid w:val="00912CCC"/>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912CCC"/>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912CCC"/>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912CCC"/>
    <w:rPr>
      <w:kern w:val="2"/>
      <w:sz w:val="21"/>
      <w:szCs w:val="24"/>
    </w:rPr>
  </w:style>
  <w:style w:type="paragraph" w:customStyle="1" w:styleId="afffff2">
    <w:name w:val="正文 小标"/>
    <w:basedOn w:val="a"/>
    <w:qFormat/>
    <w:rsid w:val="00912CCC"/>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912CCC"/>
    <w:pPr>
      <w:widowControl/>
      <w:spacing w:before="100" w:beforeAutospacing="1" w:after="100" w:afterAutospacing="1"/>
      <w:jc w:val="left"/>
    </w:pPr>
    <w:rPr>
      <w:rFonts w:ascii="宋体" w:hAnsi="宋体" w:cs="宋体"/>
      <w:kern w:val="0"/>
      <w:sz w:val="24"/>
    </w:rPr>
  </w:style>
  <w:style w:type="paragraph" w:customStyle="1" w:styleId="2e">
    <w:name w:val="修订2"/>
    <w:qFormat/>
    <w:rsid w:val="00912CCC"/>
    <w:rPr>
      <w:kern w:val="2"/>
      <w:sz w:val="21"/>
    </w:rPr>
  </w:style>
  <w:style w:type="paragraph" w:customStyle="1" w:styleId="CharChar11CharCharCharCharCharCharCharCharCharCharChar">
    <w:name w:val="Char Char11 Char Char Char Char Char Char Char Char Char Char Char"/>
    <w:basedOn w:val="a"/>
    <w:qFormat/>
    <w:rsid w:val="00912CCC"/>
    <w:pPr>
      <w:spacing w:line="360" w:lineRule="auto"/>
    </w:pPr>
    <w:rPr>
      <w:rFonts w:ascii="Arial" w:eastAsia="黑体" w:hAnsi="Arial" w:cs="Arial"/>
      <w:snapToGrid w:val="0"/>
      <w:kern w:val="0"/>
      <w:szCs w:val="21"/>
    </w:rPr>
  </w:style>
  <w:style w:type="paragraph" w:customStyle="1" w:styleId="afffff3">
    <w:name w:val="文章标题"/>
    <w:next w:val="afffff4"/>
    <w:qFormat/>
    <w:rsid w:val="00912CCC"/>
    <w:pPr>
      <w:spacing w:beforeLines="800" w:afterLines="100"/>
      <w:jc w:val="center"/>
    </w:pPr>
    <w:rPr>
      <w:rFonts w:ascii="Arial" w:eastAsia="黑体" w:hAnsi="Arial" w:cs="宋体"/>
      <w:bCs/>
      <w:kern w:val="2"/>
      <w:sz w:val="52"/>
    </w:rPr>
  </w:style>
  <w:style w:type="paragraph" w:customStyle="1" w:styleId="afffff4">
    <w:name w:val="封面公司名"/>
    <w:qFormat/>
    <w:rsid w:val="00912CCC"/>
    <w:pPr>
      <w:jc w:val="center"/>
    </w:pPr>
    <w:rPr>
      <w:rFonts w:ascii="Arial" w:eastAsia="楷体_GB2312" w:hAnsi="Arial" w:cs="宋体"/>
      <w:bCs/>
      <w:kern w:val="2"/>
      <w:sz w:val="28"/>
    </w:rPr>
  </w:style>
  <w:style w:type="paragraph" w:customStyle="1" w:styleId="Char1CharCharChar5">
    <w:name w:val="Char1 Char Char Char5"/>
    <w:basedOn w:val="a"/>
    <w:qFormat/>
    <w:rsid w:val="00912CCC"/>
    <w:pPr>
      <w:ind w:firstLineChars="200" w:firstLine="200"/>
    </w:pPr>
    <w:rPr>
      <w:rFonts w:ascii="Tahoma" w:hAnsi="Tahoma"/>
      <w:sz w:val="24"/>
      <w:szCs w:val="20"/>
    </w:rPr>
  </w:style>
  <w:style w:type="paragraph" w:customStyle="1" w:styleId="style82f9af9af9a">
    <w:name w:val="style82 f9a f9a f9a"/>
    <w:basedOn w:val="a"/>
    <w:qFormat/>
    <w:rsid w:val="00912CCC"/>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912CCC"/>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912CCC"/>
    <w:pPr>
      <w:tabs>
        <w:tab w:val="left" w:pos="360"/>
      </w:tabs>
      <w:adjustRightInd w:val="0"/>
    </w:pPr>
    <w:rPr>
      <w:sz w:val="24"/>
      <w:szCs w:val="20"/>
    </w:rPr>
  </w:style>
  <w:style w:type="paragraph" w:customStyle="1" w:styleId="CharChar11CharCharChar">
    <w:name w:val="Char Char11 Char Char Char"/>
    <w:basedOn w:val="a"/>
    <w:qFormat/>
    <w:rsid w:val="00912CCC"/>
    <w:pPr>
      <w:adjustRightInd w:val="0"/>
      <w:spacing w:line="360" w:lineRule="auto"/>
    </w:pPr>
    <w:rPr>
      <w:szCs w:val="20"/>
    </w:rPr>
  </w:style>
  <w:style w:type="paragraph" w:customStyle="1" w:styleId="gjt3">
    <w:name w:val="gjt_3"/>
    <w:next w:val="a"/>
    <w:qFormat/>
    <w:rsid w:val="00912CCC"/>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912CCC"/>
    <w:pPr>
      <w:spacing w:line="500" w:lineRule="exact"/>
      <w:ind w:firstLineChars="200" w:firstLine="560"/>
    </w:pPr>
    <w:rPr>
      <w:rFonts w:eastAsia="仿宋_GB2312"/>
      <w:sz w:val="28"/>
      <w:szCs w:val="20"/>
    </w:rPr>
  </w:style>
  <w:style w:type="paragraph" w:customStyle="1" w:styleId="38">
    <w:name w:val="样式3"/>
    <w:basedOn w:val="2f"/>
    <w:qFormat/>
    <w:rsid w:val="00912CCC"/>
    <w:pPr>
      <w:spacing w:beforeLines="100"/>
      <w:jc w:val="left"/>
    </w:pPr>
  </w:style>
  <w:style w:type="paragraph" w:customStyle="1" w:styleId="2f">
    <w:name w:val="样式2"/>
    <w:basedOn w:val="a"/>
    <w:qFormat/>
    <w:rsid w:val="00912CCC"/>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912CCC"/>
    <w:pPr>
      <w:tabs>
        <w:tab w:val="left" w:pos="840"/>
      </w:tabs>
      <w:adjustRightInd w:val="0"/>
      <w:ind w:left="840" w:hanging="420"/>
    </w:pPr>
    <w:rPr>
      <w:rFonts w:ascii="Tahoma" w:hAnsi="Tahoma"/>
      <w:sz w:val="24"/>
    </w:rPr>
  </w:style>
  <w:style w:type="paragraph" w:customStyle="1" w:styleId="Z5">
    <w:name w:val="Z5"/>
    <w:basedOn w:val="a"/>
    <w:next w:val="a"/>
    <w:qFormat/>
    <w:rsid w:val="00912CCC"/>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912CCC"/>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912CCC"/>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912CCC"/>
    <w:pPr>
      <w:spacing w:before="156" w:line="360" w:lineRule="auto"/>
      <w:ind w:firstLineChars="200" w:firstLine="510"/>
    </w:pPr>
    <w:rPr>
      <w:sz w:val="24"/>
      <w:szCs w:val="20"/>
    </w:rPr>
  </w:style>
  <w:style w:type="paragraph" w:customStyle="1" w:styleId="Test2">
    <w:name w:val="Test2"/>
    <w:basedOn w:val="2"/>
    <w:qFormat/>
    <w:rsid w:val="00912CCC"/>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912CCC"/>
    <w:pPr>
      <w:adjustRightInd w:val="0"/>
      <w:spacing w:line="360" w:lineRule="auto"/>
    </w:pPr>
    <w:rPr>
      <w:kern w:val="0"/>
      <w:sz w:val="24"/>
      <w:szCs w:val="20"/>
    </w:rPr>
  </w:style>
  <w:style w:type="paragraph" w:customStyle="1" w:styleId="1520">
    <w:name w:val="样式 宋体 行距: 1.5 倍行距 首行缩进:  2 字符"/>
    <w:basedOn w:val="a"/>
    <w:qFormat/>
    <w:rsid w:val="00912CCC"/>
    <w:pPr>
      <w:spacing w:line="360" w:lineRule="auto"/>
      <w:ind w:firstLineChars="200" w:firstLine="420"/>
    </w:pPr>
    <w:rPr>
      <w:rFonts w:ascii="宋体" w:hAnsi="宋体"/>
      <w:sz w:val="24"/>
      <w:szCs w:val="20"/>
    </w:rPr>
  </w:style>
  <w:style w:type="paragraph" w:customStyle="1" w:styleId="61">
    <w:name w:val="6级标题"/>
    <w:basedOn w:val="57"/>
    <w:qFormat/>
    <w:rsid w:val="00912CCC"/>
    <w:pPr>
      <w:keepNext/>
      <w:outlineLvl w:val="5"/>
    </w:pPr>
  </w:style>
  <w:style w:type="paragraph" w:customStyle="1" w:styleId="57">
    <w:name w:val="5级标题"/>
    <w:basedOn w:val="46"/>
    <w:qFormat/>
    <w:rsid w:val="00912CCC"/>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912CCC"/>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912CCC"/>
    <w:pPr>
      <w:ind w:leftChars="200" w:left="420"/>
      <w:jc w:val="left"/>
    </w:pPr>
    <w:rPr>
      <w:sz w:val="28"/>
      <w:szCs w:val="20"/>
      <w:lang w:eastAsia="zh-TW"/>
    </w:rPr>
  </w:style>
  <w:style w:type="paragraph" w:customStyle="1" w:styleId="Char2CharChar">
    <w:name w:val="Char2 Char Char"/>
    <w:basedOn w:val="a"/>
    <w:qFormat/>
    <w:rsid w:val="00912CCC"/>
    <w:rPr>
      <w:rFonts w:ascii="Tahoma" w:hAnsi="Tahoma"/>
      <w:sz w:val="24"/>
      <w:szCs w:val="20"/>
    </w:rPr>
  </w:style>
  <w:style w:type="paragraph" w:customStyle="1" w:styleId="62">
    <w:name w:val="数字标题6"/>
    <w:basedOn w:val="6"/>
    <w:next w:val="a"/>
    <w:qFormat/>
    <w:rsid w:val="00912CCC"/>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912CCC"/>
    <w:pPr>
      <w:adjustRightInd w:val="0"/>
      <w:snapToGrid w:val="0"/>
      <w:spacing w:before="20" w:after="20"/>
    </w:pPr>
    <w:rPr>
      <w:rFonts w:ascii="Courier New" w:hAnsi="Courier New"/>
      <w:sz w:val="24"/>
    </w:rPr>
  </w:style>
  <w:style w:type="paragraph" w:customStyle="1" w:styleId="2f2">
    <w:name w:val="无间隔2"/>
    <w:basedOn w:val="a"/>
    <w:link w:val="Charfff5"/>
    <w:qFormat/>
    <w:rsid w:val="00912CCC"/>
    <w:pPr>
      <w:adjustRightInd w:val="0"/>
    </w:pPr>
    <w:rPr>
      <w:szCs w:val="22"/>
    </w:rPr>
  </w:style>
  <w:style w:type="paragraph" w:customStyle="1" w:styleId="afffff7">
    <w:name w:val="??"/>
    <w:qFormat/>
    <w:rsid w:val="00912CCC"/>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912CCC"/>
    <w:pPr>
      <w:adjustRightInd w:val="0"/>
    </w:pPr>
    <w:rPr>
      <w:rFonts w:ascii="Tahoma" w:hAnsi="Tahoma" w:cs="仿宋_GB2312"/>
      <w:sz w:val="24"/>
      <w:szCs w:val="20"/>
    </w:rPr>
  </w:style>
  <w:style w:type="paragraph" w:customStyle="1" w:styleId="CharChar1Char1">
    <w:name w:val="Char Char1 Char1"/>
    <w:basedOn w:val="a"/>
    <w:uiPriority w:val="6"/>
    <w:qFormat/>
    <w:rsid w:val="00912CC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912CCC"/>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912CCC"/>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912CCC"/>
  </w:style>
  <w:style w:type="paragraph" w:customStyle="1" w:styleId="Char50">
    <w:name w:val="Char5"/>
    <w:basedOn w:val="a"/>
    <w:qFormat/>
    <w:rsid w:val="00912CCC"/>
    <w:pPr>
      <w:adjustRightInd w:val="0"/>
    </w:pPr>
    <w:rPr>
      <w:rFonts w:ascii="仿宋_GB2312" w:eastAsia="仿宋_GB2312"/>
      <w:b/>
      <w:sz w:val="32"/>
      <w:szCs w:val="32"/>
    </w:rPr>
  </w:style>
  <w:style w:type="paragraph" w:customStyle="1" w:styleId="-12">
    <w:name w:val="彩色列表 - 强调文字颜色 12"/>
    <w:basedOn w:val="a"/>
    <w:qFormat/>
    <w:rsid w:val="00912CCC"/>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912CCC"/>
    <w:pPr>
      <w:spacing w:line="360" w:lineRule="auto"/>
    </w:pPr>
    <w:rPr>
      <w:rFonts w:ascii="Arial" w:eastAsia="黑体" w:hAnsi="Arial" w:cs="Arial"/>
      <w:snapToGrid w:val="0"/>
      <w:kern w:val="0"/>
      <w:szCs w:val="21"/>
    </w:rPr>
  </w:style>
  <w:style w:type="paragraph" w:customStyle="1" w:styleId="Char2c">
    <w:name w:val="Char2"/>
    <w:basedOn w:val="a"/>
    <w:qFormat/>
    <w:rsid w:val="00912CCC"/>
    <w:pPr>
      <w:adjustRightInd w:val="0"/>
    </w:pPr>
    <w:rPr>
      <w:rFonts w:ascii="仿宋_GB2312" w:eastAsia="仿宋_GB2312"/>
      <w:b/>
      <w:sz w:val="32"/>
      <w:szCs w:val="32"/>
    </w:rPr>
  </w:style>
  <w:style w:type="paragraph" w:customStyle="1" w:styleId="39">
    <w:name w:val="数字标题3"/>
    <w:basedOn w:val="3"/>
    <w:next w:val="a"/>
    <w:qFormat/>
    <w:rsid w:val="00912CCC"/>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912CCC"/>
    <w:pPr>
      <w:adjustRightInd w:val="0"/>
      <w:spacing w:line="360" w:lineRule="auto"/>
      <w:ind w:firstLineChars="200" w:firstLine="480"/>
    </w:pPr>
    <w:rPr>
      <w:rFonts w:hAnsi="宋体"/>
      <w:sz w:val="24"/>
      <w:szCs w:val="20"/>
    </w:rPr>
  </w:style>
  <w:style w:type="paragraph" w:customStyle="1" w:styleId="MMTopic5">
    <w:name w:val="MM Topic 5"/>
    <w:basedOn w:val="50"/>
    <w:qFormat/>
    <w:rsid w:val="00912CCC"/>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912CCC"/>
    <w:pPr>
      <w:adjustRightInd w:val="0"/>
    </w:pPr>
    <w:rPr>
      <w:rFonts w:ascii="仿宋_GB2312" w:eastAsia="仿宋_GB2312"/>
      <w:b/>
      <w:sz w:val="32"/>
      <w:szCs w:val="32"/>
    </w:rPr>
  </w:style>
  <w:style w:type="paragraph" w:customStyle="1" w:styleId="xl38">
    <w:name w:val="xl38"/>
    <w:basedOn w:val="a"/>
    <w:qFormat/>
    <w:rsid w:val="00912CCC"/>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912CCC"/>
    <w:rPr>
      <w:color w:val="000000"/>
      <w:kern w:val="1"/>
      <w:sz w:val="21"/>
    </w:rPr>
  </w:style>
  <w:style w:type="paragraph" w:customStyle="1" w:styleId="Char2CharCharChar">
    <w:name w:val="Char2 Char Char Char"/>
    <w:basedOn w:val="a"/>
    <w:qFormat/>
    <w:rsid w:val="00912CCC"/>
    <w:pPr>
      <w:adjustRightInd w:val="0"/>
    </w:pPr>
    <w:rPr>
      <w:rFonts w:ascii="仿宋_GB2312" w:eastAsia="仿宋_GB2312"/>
      <w:b/>
      <w:sz w:val="32"/>
      <w:szCs w:val="32"/>
    </w:rPr>
  </w:style>
  <w:style w:type="paragraph" w:customStyle="1" w:styleId="Char2CharCharChar1">
    <w:name w:val="Char2 Char Char Char1"/>
    <w:basedOn w:val="a"/>
    <w:uiPriority w:val="6"/>
    <w:qFormat/>
    <w:rsid w:val="00912CCC"/>
    <w:pPr>
      <w:adjustRightInd w:val="0"/>
    </w:pPr>
    <w:rPr>
      <w:rFonts w:ascii="仿宋_GB2312" w:eastAsia="仿宋_GB2312"/>
      <w:b/>
      <w:sz w:val="32"/>
      <w:szCs w:val="32"/>
    </w:rPr>
  </w:style>
  <w:style w:type="paragraph" w:customStyle="1" w:styleId="afffff9">
    <w:name w:val="默认段落样式"/>
    <w:basedOn w:val="2a"/>
    <w:qFormat/>
    <w:rsid w:val="00912CCC"/>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912CCC"/>
    <w:pPr>
      <w:adjustRightInd w:val="0"/>
      <w:snapToGrid w:val="0"/>
      <w:spacing w:line="0" w:lineRule="atLeast"/>
      <w:ind w:firstLineChars="200" w:firstLine="200"/>
      <w:jc w:val="center"/>
    </w:pPr>
    <w:rPr>
      <w:sz w:val="24"/>
      <w:szCs w:val="20"/>
    </w:rPr>
  </w:style>
  <w:style w:type="paragraph" w:customStyle="1" w:styleId="xl35">
    <w:name w:val="xl35"/>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912CCC"/>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912CCC"/>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912CCC"/>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912CCC"/>
    <w:pPr>
      <w:snapToGrid w:val="0"/>
      <w:spacing w:line="300" w:lineRule="auto"/>
    </w:pPr>
    <w:rPr>
      <w:rFonts w:eastAsia="仿宋"/>
      <w:szCs w:val="21"/>
    </w:rPr>
  </w:style>
  <w:style w:type="paragraph" w:customStyle="1" w:styleId="CharCharCharCharCharChar1Char">
    <w:name w:val="Char Char Char Char Char Char1 Char"/>
    <w:basedOn w:val="a"/>
    <w:qFormat/>
    <w:rsid w:val="00912CCC"/>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912CCC"/>
    <w:rPr>
      <w:rFonts w:ascii="Tahoma" w:hAnsi="Tahoma"/>
      <w:sz w:val="24"/>
      <w:szCs w:val="20"/>
    </w:rPr>
  </w:style>
  <w:style w:type="paragraph" w:customStyle="1" w:styleId="58">
    <w:name w:val="列出段落5"/>
    <w:basedOn w:val="a"/>
    <w:qFormat/>
    <w:rsid w:val="00912CCC"/>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912CCC"/>
    <w:pPr>
      <w:ind w:firstLineChars="200" w:firstLine="200"/>
    </w:pPr>
    <w:rPr>
      <w:rFonts w:ascii="Arial" w:hAnsi="Arial"/>
      <w:spacing w:val="-5"/>
      <w:kern w:val="0"/>
      <w:sz w:val="24"/>
      <w:szCs w:val="20"/>
    </w:rPr>
  </w:style>
  <w:style w:type="paragraph" w:customStyle="1" w:styleId="ItemStepinTable">
    <w:name w:val="Item Step in Table"/>
    <w:qFormat/>
    <w:rsid w:val="00912CCC"/>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912CCC"/>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912CCC"/>
    <w:pPr>
      <w:spacing w:line="360" w:lineRule="auto"/>
      <w:ind w:firstLine="482"/>
    </w:pPr>
    <w:rPr>
      <w:rFonts w:cs="宋体"/>
      <w:sz w:val="24"/>
      <w:szCs w:val="20"/>
    </w:rPr>
  </w:style>
  <w:style w:type="paragraph" w:customStyle="1" w:styleId="Char3CharChar">
    <w:name w:val="Char3 Char Char"/>
    <w:basedOn w:val="a"/>
    <w:qFormat/>
    <w:rsid w:val="00912CCC"/>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912CCC"/>
    <w:pPr>
      <w:ind w:firstLineChars="200" w:firstLine="420"/>
    </w:pPr>
    <w:rPr>
      <w:rFonts w:eastAsia="仿宋_GB2312"/>
      <w:sz w:val="28"/>
    </w:rPr>
  </w:style>
  <w:style w:type="paragraph" w:customStyle="1" w:styleId="xl39">
    <w:name w:val="xl39"/>
    <w:basedOn w:val="a"/>
    <w:qFormat/>
    <w:rsid w:val="00912CCC"/>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912CCC"/>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912CCC"/>
    <w:pPr>
      <w:ind w:firstLineChars="200" w:firstLine="200"/>
      <w:jc w:val="right"/>
    </w:pPr>
  </w:style>
  <w:style w:type="paragraph" w:customStyle="1" w:styleId="CharChar11CharCharCharCharCharCharCharCharChar">
    <w:name w:val="Char Char11 Char Char Char Char Char Char Char Char Char"/>
    <w:basedOn w:val="a"/>
    <w:qFormat/>
    <w:rsid w:val="00912CCC"/>
    <w:pPr>
      <w:adjustRightInd w:val="0"/>
      <w:spacing w:line="360" w:lineRule="auto"/>
    </w:pPr>
    <w:rPr>
      <w:szCs w:val="20"/>
    </w:rPr>
  </w:style>
  <w:style w:type="paragraph" w:customStyle="1" w:styleId="125">
    <w:name w:val="正文1.25"/>
    <w:basedOn w:val="a"/>
    <w:qFormat/>
    <w:rsid w:val="00912CCC"/>
    <w:pPr>
      <w:spacing w:line="300" w:lineRule="auto"/>
      <w:ind w:firstLineChars="200" w:firstLine="480"/>
    </w:pPr>
    <w:rPr>
      <w:sz w:val="24"/>
      <w:szCs w:val="20"/>
    </w:rPr>
  </w:style>
  <w:style w:type="paragraph" w:customStyle="1" w:styleId="1f2">
    <w:name w:val="1正文"/>
    <w:basedOn w:val="a"/>
    <w:qFormat/>
    <w:rsid w:val="00912CCC"/>
    <w:pPr>
      <w:spacing w:line="360" w:lineRule="auto"/>
      <w:ind w:firstLineChars="200" w:firstLine="200"/>
    </w:pPr>
    <w:rPr>
      <w:rFonts w:ascii="仿宋_GB2312" w:eastAsia="仿宋" w:hAnsi="Arial"/>
      <w:sz w:val="28"/>
      <w:szCs w:val="28"/>
    </w:rPr>
  </w:style>
  <w:style w:type="paragraph" w:customStyle="1" w:styleId="BulText914">
    <w:name w:val="Bul Text 9/14"/>
    <w:qFormat/>
    <w:rsid w:val="00912CCC"/>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912CCC"/>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912CCC"/>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912CCC"/>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912CCC"/>
    <w:pPr>
      <w:ind w:firstLineChars="200" w:firstLine="420"/>
    </w:pPr>
    <w:rPr>
      <w:rFonts w:ascii="Calibri" w:hAnsi="Calibri"/>
      <w:szCs w:val="22"/>
    </w:rPr>
  </w:style>
  <w:style w:type="paragraph" w:customStyle="1" w:styleId="affffff">
    <w:name w:val="加粗正文"/>
    <w:basedOn w:val="a"/>
    <w:qFormat/>
    <w:rsid w:val="00912CCC"/>
    <w:pPr>
      <w:spacing w:beforeLines="50" w:afterLines="50" w:line="360" w:lineRule="auto"/>
      <w:ind w:firstLineChars="200" w:firstLine="422"/>
    </w:pPr>
    <w:rPr>
      <w:b/>
      <w:bCs/>
      <w:szCs w:val="21"/>
    </w:rPr>
  </w:style>
  <w:style w:type="paragraph" w:customStyle="1" w:styleId="63">
    <w:name w:val="正文6"/>
    <w:basedOn w:val="a"/>
    <w:qFormat/>
    <w:rsid w:val="00912CCC"/>
    <w:pPr>
      <w:tabs>
        <w:tab w:val="left" w:pos="0"/>
        <w:tab w:val="left" w:pos="703"/>
      </w:tabs>
      <w:spacing w:before="60" w:after="60" w:line="360" w:lineRule="auto"/>
      <w:ind w:leftChars="600" w:left="600"/>
    </w:pPr>
    <w:rPr>
      <w:sz w:val="28"/>
    </w:rPr>
  </w:style>
  <w:style w:type="paragraph" w:customStyle="1" w:styleId="xl27">
    <w:name w:val="xl2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912CCC"/>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912CCC"/>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912CCC"/>
    <w:pPr>
      <w:spacing w:line="360" w:lineRule="auto"/>
    </w:pPr>
    <w:rPr>
      <w:rFonts w:ascii="Arial" w:eastAsia="黑体" w:hAnsi="Arial" w:cs="Arial"/>
      <w:snapToGrid w:val="0"/>
      <w:kern w:val="0"/>
      <w:szCs w:val="21"/>
    </w:rPr>
  </w:style>
  <w:style w:type="paragraph" w:customStyle="1" w:styleId="xl36">
    <w:name w:val="xl3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912CCC"/>
    <w:pPr>
      <w:spacing w:after="68"/>
    </w:pPr>
    <w:rPr>
      <w:rFonts w:ascii="FHLHE E+ Futura Bk" w:eastAsia="FHLHE E+ Futura Bk"/>
      <w:color w:val="auto"/>
    </w:rPr>
  </w:style>
  <w:style w:type="paragraph" w:customStyle="1" w:styleId="affffff0">
    <w:name w:val="无间隔*"/>
    <w:qFormat/>
    <w:rsid w:val="00912CCC"/>
    <w:pPr>
      <w:widowControl w:val="0"/>
      <w:jc w:val="both"/>
    </w:pPr>
    <w:rPr>
      <w:rFonts w:cs="Calibri"/>
      <w:color w:val="000000"/>
      <w:kern w:val="1"/>
      <w:sz w:val="21"/>
      <w:szCs w:val="22"/>
    </w:rPr>
  </w:style>
  <w:style w:type="paragraph" w:customStyle="1" w:styleId="2f3">
    <w:name w:val="正文文字 2"/>
    <w:basedOn w:val="Default"/>
    <w:next w:val="Default"/>
    <w:qFormat/>
    <w:rsid w:val="00912CCC"/>
    <w:rPr>
      <w:rFonts w:ascii="宋体"/>
      <w:color w:val="auto"/>
    </w:rPr>
  </w:style>
  <w:style w:type="paragraph" w:customStyle="1" w:styleId="affffff1">
    <w:name w:val="正文首行缩进两字"/>
    <w:qFormat/>
    <w:rsid w:val="00912CCC"/>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912CCC"/>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912CCC"/>
    <w:pPr>
      <w:spacing w:line="360" w:lineRule="auto"/>
    </w:pPr>
    <w:rPr>
      <w:rFonts w:ascii="Arial" w:eastAsia="黑体" w:hAnsi="Arial" w:cs="Arial"/>
      <w:snapToGrid w:val="0"/>
      <w:kern w:val="0"/>
      <w:szCs w:val="21"/>
    </w:rPr>
  </w:style>
  <w:style w:type="paragraph" w:customStyle="1" w:styleId="CharChar111">
    <w:name w:val="Char Char111"/>
    <w:basedOn w:val="a"/>
    <w:qFormat/>
    <w:rsid w:val="00912CCC"/>
    <w:pPr>
      <w:adjustRightInd w:val="0"/>
      <w:spacing w:line="360" w:lineRule="auto"/>
    </w:pPr>
    <w:rPr>
      <w:szCs w:val="20"/>
    </w:rPr>
  </w:style>
  <w:style w:type="paragraph" w:customStyle="1" w:styleId="RFIHeading2ndLevel">
    <w:name w:val="RFI Heading 2nd Level"/>
    <w:basedOn w:val="a"/>
    <w:qFormat/>
    <w:rsid w:val="00912CCC"/>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912CCC"/>
    <w:pPr>
      <w:spacing w:line="360" w:lineRule="auto"/>
      <w:ind w:firstLineChars="200" w:firstLine="200"/>
    </w:pPr>
    <w:rPr>
      <w:rFonts w:ascii="宋体" w:hAnsi="Calibri"/>
      <w:sz w:val="24"/>
    </w:rPr>
  </w:style>
  <w:style w:type="paragraph" w:customStyle="1" w:styleId="affffff3">
    <w:name w:val="正文格式"/>
    <w:basedOn w:val="a"/>
    <w:qFormat/>
    <w:rsid w:val="00912CCC"/>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912CCC"/>
    <w:pPr>
      <w:spacing w:line="360" w:lineRule="auto"/>
    </w:pPr>
    <w:rPr>
      <w:rFonts w:ascii="Arial" w:eastAsia="黑体" w:hAnsi="Arial" w:cs="Arial"/>
      <w:snapToGrid w:val="0"/>
      <w:kern w:val="0"/>
      <w:szCs w:val="21"/>
    </w:rPr>
  </w:style>
  <w:style w:type="paragraph" w:customStyle="1" w:styleId="Th">
    <w:name w:val="Th"/>
    <w:qFormat/>
    <w:rsid w:val="00912CCC"/>
    <w:pPr>
      <w:keepNext/>
      <w:keepLines/>
      <w:spacing w:before="20" w:after="60" w:line="220" w:lineRule="exact"/>
      <w:ind w:left="240"/>
    </w:pPr>
    <w:rPr>
      <w:b/>
      <w:sz w:val="19"/>
      <w:lang w:eastAsia="en-US"/>
    </w:rPr>
  </w:style>
  <w:style w:type="paragraph" w:customStyle="1" w:styleId="affffff4">
    <w:name w:val="规范正文"/>
    <w:basedOn w:val="a"/>
    <w:qFormat/>
    <w:rsid w:val="00912CCC"/>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912CCC"/>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912CC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912CCC"/>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912CCC"/>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912CCC"/>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912CCC"/>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912CCC"/>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912CCC"/>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912CCC"/>
    <w:pPr>
      <w:adjustRightInd w:val="0"/>
      <w:spacing w:line="360" w:lineRule="auto"/>
    </w:pPr>
    <w:rPr>
      <w:kern w:val="0"/>
      <w:sz w:val="24"/>
      <w:szCs w:val="20"/>
    </w:rPr>
  </w:style>
  <w:style w:type="paragraph" w:customStyle="1" w:styleId="affffff5">
    <w:name w:val="_正文段落"/>
    <w:basedOn w:val="a"/>
    <w:qFormat/>
    <w:rsid w:val="00912CCC"/>
    <w:pPr>
      <w:ind w:firstLine="560"/>
    </w:pPr>
    <w:rPr>
      <w:rFonts w:ascii="仿宋_GB2312" w:eastAsia="仿宋_GB2312" w:hAnsi="仿宋"/>
      <w:kern w:val="0"/>
      <w:sz w:val="28"/>
      <w:szCs w:val="28"/>
    </w:rPr>
  </w:style>
  <w:style w:type="paragraph" w:customStyle="1" w:styleId="48">
    <w:name w:val="列出段落4"/>
    <w:basedOn w:val="a"/>
    <w:qFormat/>
    <w:rsid w:val="00912CCC"/>
    <w:pPr>
      <w:spacing w:line="360" w:lineRule="auto"/>
      <w:ind w:firstLineChars="200" w:firstLine="420"/>
    </w:pPr>
    <w:rPr>
      <w:rFonts w:ascii="Calibri" w:hAnsi="Calibri"/>
      <w:sz w:val="24"/>
      <w:szCs w:val="22"/>
    </w:rPr>
  </w:style>
  <w:style w:type="paragraph" w:customStyle="1" w:styleId="affffff6">
    <w:name w:val="前言、引言标题"/>
    <w:next w:val="a"/>
    <w:qFormat/>
    <w:rsid w:val="00912CCC"/>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912CCC"/>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912CCC"/>
    <w:pPr>
      <w:spacing w:line="360" w:lineRule="auto"/>
    </w:pPr>
    <w:rPr>
      <w:rFonts w:ascii="Arial" w:eastAsia="黑体" w:hAnsi="Arial" w:cs="Arial"/>
      <w:snapToGrid w:val="0"/>
      <w:kern w:val="0"/>
      <w:szCs w:val="21"/>
    </w:rPr>
  </w:style>
  <w:style w:type="paragraph" w:customStyle="1" w:styleId="affffff8">
    <w:name w:val="方案正文无缩进"/>
    <w:qFormat/>
    <w:rsid w:val="00912CCC"/>
    <w:pPr>
      <w:spacing w:line="360" w:lineRule="auto"/>
    </w:pPr>
    <w:rPr>
      <w:kern w:val="2"/>
      <w:sz w:val="24"/>
      <w:szCs w:val="24"/>
    </w:rPr>
  </w:style>
  <w:style w:type="paragraph" w:customStyle="1" w:styleId="CharCharChar1Char2">
    <w:name w:val="Char Char Char1 Char2"/>
    <w:basedOn w:val="a"/>
    <w:qFormat/>
    <w:rsid w:val="00912CCC"/>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912CCC"/>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912CCC"/>
    <w:pPr>
      <w:adjustRightInd w:val="0"/>
    </w:pPr>
    <w:rPr>
      <w:rFonts w:ascii="Tahoma" w:hAnsi="Tahoma"/>
      <w:sz w:val="24"/>
      <w:szCs w:val="20"/>
    </w:rPr>
  </w:style>
  <w:style w:type="paragraph" w:customStyle="1" w:styleId="affffff9">
    <w:name w:val="标题五"/>
    <w:basedOn w:val="a"/>
    <w:qFormat/>
    <w:rsid w:val="00912CCC"/>
    <w:pPr>
      <w:spacing w:beforeLines="50" w:line="360" w:lineRule="auto"/>
    </w:pPr>
    <w:rPr>
      <w:b/>
      <w:sz w:val="24"/>
    </w:rPr>
  </w:style>
  <w:style w:type="paragraph" w:customStyle="1" w:styleId="CharChar1101">
    <w:name w:val="Char Char1101"/>
    <w:basedOn w:val="a"/>
    <w:qFormat/>
    <w:rsid w:val="00912CCC"/>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912CCC"/>
    <w:pPr>
      <w:tabs>
        <w:tab w:val="left" w:pos="360"/>
      </w:tabs>
      <w:adjustRightInd w:val="0"/>
    </w:pPr>
    <w:rPr>
      <w:sz w:val="24"/>
      <w:szCs w:val="20"/>
    </w:rPr>
  </w:style>
  <w:style w:type="paragraph" w:customStyle="1" w:styleId="CharCharCharCharCharCharChar">
    <w:name w:val="Char Char Char Char Char Char Char"/>
    <w:basedOn w:val="a"/>
    <w:qFormat/>
    <w:rsid w:val="00912CCC"/>
    <w:pPr>
      <w:adjustRightInd w:val="0"/>
    </w:pPr>
    <w:rPr>
      <w:rFonts w:ascii="仿宋_GB2312" w:eastAsia="仿宋_GB2312"/>
      <w:b/>
      <w:sz w:val="32"/>
      <w:szCs w:val="32"/>
    </w:rPr>
  </w:style>
  <w:style w:type="paragraph" w:customStyle="1" w:styleId="affffffa">
    <w:name w:val="文章附标题"/>
    <w:basedOn w:val="a"/>
    <w:qFormat/>
    <w:rsid w:val="00912CCC"/>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912CCC"/>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912CCC"/>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912CCC"/>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912CCC"/>
    <w:rPr>
      <w:sz w:val="18"/>
      <w:szCs w:val="20"/>
    </w:rPr>
  </w:style>
  <w:style w:type="paragraph" w:customStyle="1" w:styleId="affffffb">
    <w:name w:val="封面华为技术"/>
    <w:basedOn w:val="a"/>
    <w:qFormat/>
    <w:rsid w:val="00912CCC"/>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912CCC"/>
    <w:pPr>
      <w:spacing w:line="360" w:lineRule="auto"/>
    </w:pPr>
    <w:rPr>
      <w:rFonts w:ascii="Arial" w:eastAsia="黑体" w:hAnsi="Arial"/>
      <w:snapToGrid w:val="0"/>
      <w:kern w:val="0"/>
      <w:sz w:val="20"/>
      <w:szCs w:val="21"/>
    </w:rPr>
  </w:style>
  <w:style w:type="paragraph" w:customStyle="1" w:styleId="gjt2">
    <w:name w:val="gjt_2"/>
    <w:next w:val="a"/>
    <w:qFormat/>
    <w:rsid w:val="00912CCC"/>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912CCC"/>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912CCC"/>
    <w:pPr>
      <w:tabs>
        <w:tab w:val="left" w:pos="840"/>
      </w:tabs>
      <w:ind w:leftChars="0" w:left="0" w:hanging="420"/>
    </w:pPr>
    <w:rPr>
      <w:rFonts w:ascii="Tahoma" w:hAnsi="Tahoma"/>
      <w:sz w:val="22"/>
      <w:szCs w:val="20"/>
    </w:rPr>
  </w:style>
  <w:style w:type="paragraph" w:customStyle="1" w:styleId="affffffe">
    <w:name w:val="文档正文"/>
    <w:basedOn w:val="a"/>
    <w:qFormat/>
    <w:rsid w:val="00912CCC"/>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912CCC"/>
    <w:pPr>
      <w:adjustRightInd w:val="0"/>
      <w:snapToGrid w:val="0"/>
      <w:spacing w:line="360" w:lineRule="auto"/>
    </w:pPr>
    <w:rPr>
      <w:rFonts w:ascii="宋体"/>
      <w:b/>
      <w:sz w:val="24"/>
      <w:szCs w:val="20"/>
    </w:rPr>
  </w:style>
  <w:style w:type="paragraph" w:customStyle="1" w:styleId="afffffff0">
    <w:name w:val="规划正文"/>
    <w:basedOn w:val="a"/>
    <w:qFormat/>
    <w:rsid w:val="00912CCC"/>
    <w:pPr>
      <w:spacing w:beforeLines="100" w:line="360" w:lineRule="auto"/>
      <w:jc w:val="left"/>
    </w:pPr>
    <w:rPr>
      <w:rFonts w:ascii="Arial" w:eastAsia="仿宋_GB2312" w:hAnsi="Arial"/>
      <w:bCs/>
      <w:sz w:val="28"/>
    </w:rPr>
  </w:style>
  <w:style w:type="paragraph" w:customStyle="1" w:styleId="afffffff1">
    <w:name w:val="小节"/>
    <w:basedOn w:val="3"/>
    <w:qFormat/>
    <w:rsid w:val="00912CCC"/>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912CCC"/>
    <w:rPr>
      <w:rFonts w:ascii="宋体" w:hAnsi="Courier New"/>
    </w:rPr>
  </w:style>
  <w:style w:type="paragraph" w:customStyle="1" w:styleId="Char35">
    <w:name w:val="Char3"/>
    <w:basedOn w:val="a"/>
    <w:qFormat/>
    <w:rsid w:val="00912CCC"/>
    <w:rPr>
      <w:rFonts w:ascii="仿宋_GB2312" w:eastAsia="仿宋_GB2312"/>
      <w:b/>
      <w:sz w:val="32"/>
      <w:szCs w:val="32"/>
    </w:rPr>
  </w:style>
  <w:style w:type="paragraph" w:customStyle="1" w:styleId="xl28">
    <w:name w:val="xl28"/>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912CCC"/>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912CCC"/>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912CCC"/>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912CCC"/>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912CCC"/>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912CCC"/>
    <w:pPr>
      <w:widowControl/>
      <w:spacing w:after="160" w:line="240" w:lineRule="exact"/>
      <w:jc w:val="left"/>
    </w:pPr>
    <w:rPr>
      <w:szCs w:val="20"/>
    </w:rPr>
  </w:style>
  <w:style w:type="paragraph" w:customStyle="1" w:styleId="2f5">
    <w:name w:val="表格标题2"/>
    <w:basedOn w:val="afffffff3"/>
    <w:qFormat/>
    <w:rsid w:val="00912CCC"/>
    <w:rPr>
      <w:b/>
    </w:rPr>
  </w:style>
  <w:style w:type="paragraph" w:customStyle="1" w:styleId="afffffff3">
    <w:name w:val="表格内文"/>
    <w:basedOn w:val="a"/>
    <w:qFormat/>
    <w:rsid w:val="00912CCC"/>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912CCC"/>
    <w:pPr>
      <w:adjustRightInd w:val="0"/>
    </w:pPr>
    <w:rPr>
      <w:rFonts w:ascii="仿宋_GB2312" w:eastAsia="仿宋_GB2312"/>
      <w:b/>
      <w:sz w:val="32"/>
      <w:szCs w:val="32"/>
    </w:rPr>
  </w:style>
  <w:style w:type="paragraph" w:customStyle="1" w:styleId="2f6">
    <w:name w:val="正文，首行缩进:  2 字符"/>
    <w:qFormat/>
    <w:rsid w:val="00912CCC"/>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912CCC"/>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912CCC"/>
    <w:pPr>
      <w:adjustRightInd w:val="0"/>
      <w:spacing w:line="360" w:lineRule="auto"/>
    </w:pPr>
    <w:rPr>
      <w:szCs w:val="20"/>
    </w:rPr>
  </w:style>
  <w:style w:type="paragraph" w:customStyle="1" w:styleId="afffffff4">
    <w:name w:val="正文 大标"/>
    <w:basedOn w:val="a"/>
    <w:qFormat/>
    <w:rsid w:val="00912CCC"/>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912CCC"/>
    <w:pPr>
      <w:spacing w:before="60" w:after="60" w:line="360" w:lineRule="auto"/>
      <w:ind w:firstLineChars="200" w:firstLine="200"/>
    </w:pPr>
    <w:rPr>
      <w:sz w:val="28"/>
      <w:szCs w:val="20"/>
    </w:rPr>
  </w:style>
  <w:style w:type="paragraph" w:customStyle="1" w:styleId="MMTopic1">
    <w:name w:val="MM Topic 1"/>
    <w:basedOn w:val="1"/>
    <w:qFormat/>
    <w:rsid w:val="00912CCC"/>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912CCC"/>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912CCC"/>
    <w:pPr>
      <w:adjustRightInd w:val="0"/>
      <w:spacing w:line="360" w:lineRule="auto"/>
      <w:ind w:firstLineChars="200" w:firstLine="200"/>
    </w:pPr>
    <w:rPr>
      <w:kern w:val="0"/>
      <w:sz w:val="24"/>
      <w:szCs w:val="20"/>
    </w:rPr>
  </w:style>
  <w:style w:type="paragraph" w:customStyle="1" w:styleId="49">
    <w:name w:val="标书标题4"/>
    <w:basedOn w:val="4"/>
    <w:qFormat/>
    <w:rsid w:val="00912CCC"/>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912CCC"/>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912CCC"/>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912CCC"/>
    <w:pPr>
      <w:spacing w:line="300" w:lineRule="auto"/>
      <w:jc w:val="center"/>
    </w:pPr>
  </w:style>
  <w:style w:type="paragraph" w:customStyle="1" w:styleId="Style6">
    <w:name w:val="_Style 6"/>
    <w:basedOn w:val="a"/>
    <w:uiPriority w:val="34"/>
    <w:qFormat/>
    <w:rsid w:val="00912CCC"/>
    <w:pPr>
      <w:ind w:firstLineChars="200" w:firstLine="420"/>
    </w:pPr>
    <w:rPr>
      <w:rFonts w:eastAsia="仿宋_GB2312"/>
      <w:sz w:val="28"/>
    </w:rPr>
  </w:style>
  <w:style w:type="paragraph" w:customStyle="1" w:styleId="zTableCellBody">
    <w:name w:val="zTableCellBody"/>
    <w:basedOn w:val="a"/>
    <w:qFormat/>
    <w:rsid w:val="00912CCC"/>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912CCC"/>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912CCC"/>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912CCC"/>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912CCC"/>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912CCC"/>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912CCC"/>
    <w:pPr>
      <w:spacing w:after="60"/>
    </w:pPr>
    <w:rPr>
      <w:rFonts w:ascii="Futura Bk" w:hAnsi="Futura Bk"/>
      <w:sz w:val="15"/>
      <w:lang w:eastAsia="en-US"/>
    </w:rPr>
  </w:style>
  <w:style w:type="paragraph" w:customStyle="1" w:styleId="Bulletwithtext4">
    <w:name w:val="Bullet with text 4"/>
    <w:basedOn w:val="a"/>
    <w:qFormat/>
    <w:rsid w:val="00912CCC"/>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912CCC"/>
    <w:pPr>
      <w:adjustRightInd w:val="0"/>
    </w:pPr>
    <w:rPr>
      <w:rFonts w:ascii="仿宋_GB2312" w:eastAsia="仿宋_GB2312"/>
      <w:b/>
      <w:sz w:val="32"/>
      <w:szCs w:val="20"/>
    </w:rPr>
  </w:style>
  <w:style w:type="paragraph" w:customStyle="1" w:styleId="afffffff8">
    <w:name w:val="大汉方案正文"/>
    <w:basedOn w:val="a"/>
    <w:qFormat/>
    <w:rsid w:val="00912CCC"/>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912CCC"/>
    <w:pPr>
      <w:ind w:firstLineChars="200" w:firstLine="200"/>
    </w:pPr>
    <w:rPr>
      <w:rFonts w:ascii="Tahoma" w:hAnsi="Tahoma"/>
      <w:sz w:val="24"/>
      <w:szCs w:val="20"/>
    </w:rPr>
  </w:style>
  <w:style w:type="paragraph" w:customStyle="1" w:styleId="a10">
    <w:name w:val="a1"/>
    <w:basedOn w:val="a"/>
    <w:qFormat/>
    <w:rsid w:val="00912CCC"/>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912CCC"/>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912CCC"/>
    <w:pPr>
      <w:spacing w:line="360" w:lineRule="auto"/>
    </w:pPr>
    <w:rPr>
      <w:rFonts w:ascii="Arial" w:eastAsia="黑体" w:hAnsi="Arial" w:cs="Arial"/>
      <w:snapToGrid w:val="0"/>
      <w:kern w:val="0"/>
      <w:szCs w:val="21"/>
    </w:rPr>
  </w:style>
  <w:style w:type="paragraph" w:customStyle="1" w:styleId="main">
    <w:name w:val="main"/>
    <w:basedOn w:val="a"/>
    <w:qFormat/>
    <w:rsid w:val="00912CCC"/>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912CCC"/>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912CCC"/>
    <w:rPr>
      <w:rFonts w:ascii="Tahoma" w:hAnsi="Tahoma"/>
      <w:sz w:val="24"/>
      <w:szCs w:val="20"/>
    </w:rPr>
  </w:style>
  <w:style w:type="paragraph" w:customStyle="1" w:styleId="Char1CharCharChar">
    <w:name w:val="Char1 Char Char Char"/>
    <w:basedOn w:val="a"/>
    <w:qFormat/>
    <w:rsid w:val="00912CC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912CCC"/>
    <w:pPr>
      <w:tabs>
        <w:tab w:val="left" w:pos="2520"/>
      </w:tabs>
      <w:ind w:left="2520"/>
      <w:outlineLvl w:val="4"/>
    </w:pPr>
  </w:style>
  <w:style w:type="paragraph" w:customStyle="1" w:styleId="afffffffa">
    <w:name w:val="二级条标题"/>
    <w:basedOn w:val="afffffffb"/>
    <w:next w:val="afff4"/>
    <w:qFormat/>
    <w:rsid w:val="00912CCC"/>
    <w:pPr>
      <w:tabs>
        <w:tab w:val="left" w:pos="2100"/>
      </w:tabs>
      <w:ind w:left="0"/>
      <w:outlineLvl w:val="3"/>
    </w:pPr>
  </w:style>
  <w:style w:type="paragraph" w:customStyle="1" w:styleId="afffffffb">
    <w:name w:val="一级条标题"/>
    <w:basedOn w:val="afffffffc"/>
    <w:next w:val="afff4"/>
    <w:qFormat/>
    <w:rsid w:val="00912CCC"/>
    <w:pPr>
      <w:tabs>
        <w:tab w:val="left" w:pos="1680"/>
      </w:tabs>
      <w:ind w:left="1680"/>
      <w:outlineLvl w:val="2"/>
    </w:pPr>
  </w:style>
  <w:style w:type="paragraph" w:customStyle="1" w:styleId="afffffffc">
    <w:name w:val="章标题"/>
    <w:next w:val="afff4"/>
    <w:qFormat/>
    <w:rsid w:val="00912CCC"/>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912CCC"/>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912CCC"/>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912CCC"/>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912CCC"/>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912CCC"/>
    <w:pPr>
      <w:spacing w:after="0"/>
      <w:ind w:left="900"/>
    </w:pPr>
  </w:style>
  <w:style w:type="paragraph" w:customStyle="1" w:styleId="afffffffd">
    <w:name w:val="正文 项目"/>
    <w:basedOn w:val="a"/>
    <w:qFormat/>
    <w:rsid w:val="00912CCC"/>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912CCC"/>
    <w:pPr>
      <w:widowControl/>
      <w:ind w:left="720" w:hanging="720"/>
    </w:pPr>
    <w:rPr>
      <w:color w:val="000000"/>
      <w:kern w:val="0"/>
      <w:sz w:val="24"/>
      <w:szCs w:val="20"/>
      <w:lang w:val="en-GB"/>
    </w:rPr>
  </w:style>
  <w:style w:type="paragraph" w:customStyle="1" w:styleId="1f3">
    <w:name w:val="表1"/>
    <w:basedOn w:val="a"/>
    <w:qFormat/>
    <w:rsid w:val="00912CCC"/>
    <w:pPr>
      <w:tabs>
        <w:tab w:val="left" w:pos="703"/>
      </w:tabs>
      <w:spacing w:line="360" w:lineRule="auto"/>
      <w:ind w:left="703"/>
      <w:jc w:val="center"/>
    </w:pPr>
  </w:style>
  <w:style w:type="paragraph" w:customStyle="1" w:styleId="Style27">
    <w:name w:val="_Style 27"/>
    <w:uiPriority w:val="1"/>
    <w:qFormat/>
    <w:rsid w:val="00912CCC"/>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912CCC"/>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912CCC"/>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912CCC"/>
    <w:pPr>
      <w:jc w:val="left"/>
      <w:outlineLvl w:val="1"/>
    </w:pPr>
    <w:rPr>
      <w:rFonts w:ascii="Times New Roman" w:eastAsia="仿宋" w:hAnsi="Times New Roman"/>
      <w:sz w:val="30"/>
    </w:rPr>
  </w:style>
  <w:style w:type="paragraph" w:customStyle="1" w:styleId="1f4">
    <w:name w:val="1级标题"/>
    <w:basedOn w:val="a"/>
    <w:qFormat/>
    <w:rsid w:val="00912CCC"/>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912CCC"/>
    <w:pPr>
      <w:widowControl w:val="0"/>
      <w:jc w:val="both"/>
    </w:pPr>
    <w:rPr>
      <w:color w:val="000000"/>
      <w:szCs w:val="24"/>
    </w:rPr>
  </w:style>
  <w:style w:type="paragraph" w:customStyle="1" w:styleId="150">
    <w:name w:val="样式 微软雅黑 行距: 1.5 倍行距"/>
    <w:basedOn w:val="a"/>
    <w:qFormat/>
    <w:rsid w:val="00912CCC"/>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912CCC"/>
    <w:pPr>
      <w:tabs>
        <w:tab w:val="left" w:pos="840"/>
      </w:tabs>
      <w:ind w:left="840" w:hanging="420"/>
    </w:pPr>
  </w:style>
  <w:style w:type="paragraph" w:customStyle="1" w:styleId="f9astyle88f9a">
    <w:name w:val="f9a style88 f9a"/>
    <w:basedOn w:val="a"/>
    <w:qFormat/>
    <w:rsid w:val="00912CCC"/>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912CCC"/>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912CCC"/>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912CCC"/>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912CCC"/>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912CCC"/>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912CCC"/>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912CCC"/>
    <w:pPr>
      <w:adjustRightInd w:val="0"/>
      <w:spacing w:line="360" w:lineRule="auto"/>
    </w:pPr>
    <w:rPr>
      <w:szCs w:val="20"/>
    </w:rPr>
  </w:style>
  <w:style w:type="paragraph" w:customStyle="1" w:styleId="Charfff7">
    <w:name w:val="金宏发行正文 Char"/>
    <w:basedOn w:val="a"/>
    <w:qFormat/>
    <w:rsid w:val="00912CCC"/>
    <w:pPr>
      <w:spacing w:line="500" w:lineRule="exact"/>
      <w:ind w:firstLineChars="200" w:firstLine="560"/>
    </w:pPr>
    <w:rPr>
      <w:rFonts w:eastAsia="仿宋_GB2312"/>
      <w:sz w:val="28"/>
      <w:szCs w:val="20"/>
    </w:rPr>
  </w:style>
  <w:style w:type="paragraph" w:customStyle="1" w:styleId="1f5">
    <w:name w:val="批注框文本1"/>
    <w:basedOn w:val="a"/>
    <w:qFormat/>
    <w:rsid w:val="00912CCC"/>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912CCC"/>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912CCC"/>
    <w:pPr>
      <w:spacing w:line="460" w:lineRule="exact"/>
      <w:ind w:firstLine="505"/>
      <w:jc w:val="left"/>
    </w:pPr>
    <w:rPr>
      <w:rFonts w:ascii="宋体"/>
      <w:kern w:val="24"/>
      <w:sz w:val="24"/>
      <w:szCs w:val="20"/>
    </w:rPr>
  </w:style>
  <w:style w:type="paragraph" w:customStyle="1" w:styleId="xl31">
    <w:name w:val="xl31"/>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912CCC"/>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912CCC"/>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912CCC"/>
    <w:pPr>
      <w:spacing w:line="360" w:lineRule="auto"/>
      <w:jc w:val="center"/>
    </w:pPr>
    <w:rPr>
      <w:sz w:val="24"/>
    </w:rPr>
  </w:style>
  <w:style w:type="paragraph" w:customStyle="1" w:styleId="CharCharCharCharCharCharChar1">
    <w:name w:val="Char Char Char Char Char Char Char1"/>
    <w:basedOn w:val="a"/>
    <w:uiPriority w:val="6"/>
    <w:qFormat/>
    <w:rsid w:val="00912CCC"/>
    <w:pPr>
      <w:adjustRightInd w:val="0"/>
    </w:pPr>
    <w:rPr>
      <w:rFonts w:ascii="仿宋_GB2312" w:eastAsia="仿宋_GB2312"/>
      <w:b/>
      <w:sz w:val="32"/>
      <w:szCs w:val="32"/>
    </w:rPr>
  </w:style>
  <w:style w:type="paragraph" w:customStyle="1" w:styleId="affffffff3">
    <w:name w:val="Ñù"/>
    <w:qFormat/>
    <w:rsid w:val="00912CCC"/>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912CCC"/>
    <w:pPr>
      <w:widowControl/>
      <w:spacing w:after="160" w:line="240" w:lineRule="exact"/>
      <w:jc w:val="left"/>
    </w:pPr>
    <w:rPr>
      <w:szCs w:val="20"/>
    </w:rPr>
  </w:style>
  <w:style w:type="paragraph" w:customStyle="1" w:styleId="CharChar1121">
    <w:name w:val="Char Char1121"/>
    <w:basedOn w:val="a"/>
    <w:qFormat/>
    <w:rsid w:val="00912CCC"/>
    <w:pPr>
      <w:adjustRightInd w:val="0"/>
      <w:spacing w:line="360" w:lineRule="auto"/>
    </w:pPr>
    <w:rPr>
      <w:szCs w:val="20"/>
    </w:rPr>
  </w:style>
  <w:style w:type="paragraph" w:customStyle="1" w:styleId="affffffff4">
    <w:name w:val="小项目标题"/>
    <w:basedOn w:val="a"/>
    <w:qFormat/>
    <w:rsid w:val="00912CCC"/>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912CCC"/>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912CCC"/>
    <w:rPr>
      <w:lang w:eastAsia="en-US"/>
    </w:rPr>
  </w:style>
  <w:style w:type="paragraph" w:customStyle="1" w:styleId="affffffff5">
    <w:name w:val="带编号样式"/>
    <w:basedOn w:val="Charfff6"/>
    <w:qFormat/>
    <w:rsid w:val="00912CCC"/>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912CCC"/>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912CCC"/>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912CCC"/>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912CCC"/>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912CCC"/>
    <w:pPr>
      <w:adjustRightInd w:val="0"/>
      <w:spacing w:line="240" w:lineRule="atLeast"/>
      <w:ind w:left="420" w:firstLine="420"/>
    </w:pPr>
    <w:rPr>
      <w:sz w:val="24"/>
    </w:rPr>
  </w:style>
  <w:style w:type="paragraph" w:customStyle="1" w:styleId="xl41">
    <w:name w:val="xl41"/>
    <w:basedOn w:val="a"/>
    <w:qFormat/>
    <w:rsid w:val="00912CCC"/>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912CCC"/>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912CCC"/>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912CCC"/>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912CCC"/>
    <w:pPr>
      <w:adjustRightInd w:val="0"/>
      <w:spacing w:after="120" w:line="480" w:lineRule="auto"/>
      <w:ind w:leftChars="200" w:left="420"/>
    </w:pPr>
    <w:rPr>
      <w:sz w:val="24"/>
      <w:szCs w:val="20"/>
    </w:rPr>
  </w:style>
  <w:style w:type="paragraph" w:customStyle="1" w:styleId="tableheading">
    <w:name w:val="tableheading"/>
    <w:basedOn w:val="a"/>
    <w:qFormat/>
    <w:rsid w:val="00912CCC"/>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912CCC"/>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912CCC"/>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912CCC"/>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912CCC"/>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912CCC"/>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912CCC"/>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912CCC"/>
    <w:pPr>
      <w:adjustRightInd w:val="0"/>
    </w:pPr>
    <w:rPr>
      <w:rFonts w:ascii="仿宋_GB2312" w:eastAsia="仿宋_GB2312"/>
      <w:b/>
      <w:sz w:val="32"/>
      <w:szCs w:val="20"/>
    </w:rPr>
  </w:style>
  <w:style w:type="paragraph" w:customStyle="1" w:styleId="affffffffd">
    <w:name w:val="表格题注"/>
    <w:next w:val="a"/>
    <w:qFormat/>
    <w:rsid w:val="00912CCC"/>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912CCC"/>
    <w:pPr>
      <w:spacing w:line="360" w:lineRule="auto"/>
    </w:pPr>
    <w:rPr>
      <w:rFonts w:ascii="Arial" w:eastAsia="黑体" w:hAnsi="Arial" w:cs="Arial"/>
      <w:snapToGrid w:val="0"/>
      <w:kern w:val="0"/>
      <w:szCs w:val="21"/>
    </w:rPr>
  </w:style>
  <w:style w:type="paragraph" w:customStyle="1" w:styleId="Picture">
    <w:name w:val="Picture"/>
    <w:basedOn w:val="a"/>
    <w:next w:val="a5"/>
    <w:qFormat/>
    <w:rsid w:val="00912CCC"/>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912CCC"/>
    <w:pPr>
      <w:adjustRightInd w:val="0"/>
    </w:pPr>
    <w:rPr>
      <w:rFonts w:ascii="仿宋_GB2312" w:eastAsia="仿宋_GB2312"/>
      <w:b/>
      <w:sz w:val="32"/>
      <w:szCs w:val="32"/>
    </w:rPr>
  </w:style>
  <w:style w:type="paragraph" w:customStyle="1" w:styleId="Char3CharCharChar1">
    <w:name w:val="Char3 Char Char Char1"/>
    <w:basedOn w:val="a"/>
    <w:uiPriority w:val="6"/>
    <w:qFormat/>
    <w:rsid w:val="00912CCC"/>
    <w:pPr>
      <w:widowControl/>
      <w:spacing w:after="160" w:line="240" w:lineRule="exact"/>
      <w:jc w:val="left"/>
    </w:pPr>
    <w:rPr>
      <w:szCs w:val="20"/>
    </w:rPr>
  </w:style>
  <w:style w:type="paragraph" w:customStyle="1" w:styleId="Char1CharCharChar21">
    <w:name w:val="Char1 Char Char Char21"/>
    <w:basedOn w:val="a"/>
    <w:qFormat/>
    <w:rsid w:val="00912CCC"/>
    <w:pPr>
      <w:adjustRightInd w:val="0"/>
    </w:pPr>
    <w:rPr>
      <w:rFonts w:ascii="Tahoma" w:hAnsi="Tahoma"/>
      <w:sz w:val="24"/>
      <w:szCs w:val="20"/>
    </w:rPr>
  </w:style>
  <w:style w:type="paragraph" w:customStyle="1" w:styleId="Char3CharCharCharCharCharChar11">
    <w:name w:val="Char3 Char Char Char Char Char Char11"/>
    <w:basedOn w:val="a"/>
    <w:qFormat/>
    <w:rsid w:val="00912CCC"/>
    <w:pPr>
      <w:spacing w:line="360" w:lineRule="auto"/>
    </w:pPr>
    <w:rPr>
      <w:rFonts w:ascii="Arial" w:eastAsia="黑体" w:hAnsi="Arial" w:cs="Arial"/>
      <w:snapToGrid w:val="0"/>
      <w:kern w:val="0"/>
      <w:szCs w:val="21"/>
    </w:rPr>
  </w:style>
  <w:style w:type="paragraph" w:customStyle="1" w:styleId="affffffffe">
    <w:name w:val="正文（标题三）"/>
    <w:basedOn w:val="a"/>
    <w:qFormat/>
    <w:rsid w:val="00912CCC"/>
    <w:pPr>
      <w:adjustRightInd w:val="0"/>
      <w:spacing w:line="360" w:lineRule="auto"/>
      <w:ind w:firstLineChars="200" w:firstLine="200"/>
    </w:pPr>
    <w:rPr>
      <w:sz w:val="24"/>
    </w:rPr>
  </w:style>
  <w:style w:type="paragraph" w:customStyle="1" w:styleId="121">
    <w:name w:val="样式 正1 + 首行缩进:  2 字符"/>
    <w:basedOn w:val="a"/>
    <w:qFormat/>
    <w:rsid w:val="00912CCC"/>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912CCC"/>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912CCC"/>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912CCC"/>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912CCC"/>
    <w:pPr>
      <w:ind w:firstLineChars="200" w:firstLine="200"/>
    </w:pPr>
    <w:rPr>
      <w:rFonts w:ascii="Tahoma" w:hAnsi="Tahoma"/>
      <w:sz w:val="24"/>
      <w:szCs w:val="20"/>
    </w:rPr>
  </w:style>
  <w:style w:type="paragraph" w:customStyle="1" w:styleId="2fd">
    <w:name w:val="_标题2"/>
    <w:basedOn w:val="affffffff8"/>
    <w:next w:val="affffffff8"/>
    <w:qFormat/>
    <w:rsid w:val="00912CCC"/>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912CCC"/>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912CCC"/>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912CCC"/>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912CCC"/>
    <w:pPr>
      <w:spacing w:line="360" w:lineRule="auto"/>
    </w:pPr>
    <w:rPr>
      <w:rFonts w:ascii="宋体" w:hAnsi="宋体"/>
      <w:szCs w:val="20"/>
    </w:rPr>
  </w:style>
  <w:style w:type="paragraph" w:customStyle="1" w:styleId="-51">
    <w:name w:val="深色列表 - 强调文字颜色 51"/>
    <w:basedOn w:val="a"/>
    <w:qFormat/>
    <w:rsid w:val="00912CCC"/>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912CCC"/>
    <w:rPr>
      <w:rFonts w:ascii="Tahoma" w:hAnsi="Tahoma"/>
      <w:sz w:val="24"/>
    </w:rPr>
  </w:style>
  <w:style w:type="paragraph" w:customStyle="1" w:styleId="CharCharCharChar11">
    <w:name w:val="Char Char Char Char11"/>
    <w:basedOn w:val="a"/>
    <w:qFormat/>
    <w:rsid w:val="00912CCC"/>
    <w:pPr>
      <w:adjustRightInd w:val="0"/>
    </w:pPr>
    <w:rPr>
      <w:rFonts w:ascii="Tahoma" w:hAnsi="Tahoma"/>
      <w:sz w:val="24"/>
      <w:szCs w:val="20"/>
    </w:rPr>
  </w:style>
  <w:style w:type="paragraph" w:customStyle="1" w:styleId="afffffffff2">
    <w:name w:val="封面文档标题"/>
    <w:basedOn w:val="a"/>
    <w:qFormat/>
    <w:rsid w:val="00912CCC"/>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912CCC"/>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912CCC"/>
    <w:rPr>
      <w:szCs w:val="20"/>
    </w:rPr>
  </w:style>
  <w:style w:type="paragraph" w:customStyle="1" w:styleId="afffffffff3">
    <w:name w:val="标书正文格式"/>
    <w:qFormat/>
    <w:rsid w:val="00912CCC"/>
    <w:pPr>
      <w:spacing w:line="360" w:lineRule="auto"/>
      <w:ind w:firstLineChars="200" w:firstLine="200"/>
    </w:pPr>
    <w:rPr>
      <w:rFonts w:eastAsia="楷体_GB2312"/>
      <w:kern w:val="2"/>
      <w:sz w:val="24"/>
      <w:szCs w:val="24"/>
    </w:rPr>
  </w:style>
  <w:style w:type="paragraph" w:customStyle="1" w:styleId="83">
    <w:name w:val="样式8"/>
    <w:basedOn w:val="a"/>
    <w:qFormat/>
    <w:rsid w:val="00912CCC"/>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912CCC"/>
    <w:pPr>
      <w:ind w:firstLineChars="200" w:firstLine="420"/>
    </w:pPr>
    <w:rPr>
      <w:rFonts w:eastAsia="仿宋_GB2312"/>
      <w:sz w:val="28"/>
    </w:rPr>
  </w:style>
  <w:style w:type="paragraph" w:customStyle="1" w:styleId="afffffffff4">
    <w:name w:val="正文文字缩进"/>
    <w:basedOn w:val="a"/>
    <w:qFormat/>
    <w:rsid w:val="00912CCC"/>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912CCC"/>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912CCC"/>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912CCC"/>
    <w:rPr>
      <w:kern w:val="2"/>
      <w:sz w:val="21"/>
      <w:szCs w:val="24"/>
    </w:rPr>
  </w:style>
  <w:style w:type="paragraph" w:customStyle="1" w:styleId="Char220">
    <w:name w:val="Char22"/>
    <w:basedOn w:val="a"/>
    <w:qFormat/>
    <w:rsid w:val="00912CCC"/>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912CCC"/>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912CCC"/>
    <w:rPr>
      <w:kern w:val="2"/>
      <w:sz w:val="21"/>
    </w:rPr>
  </w:style>
  <w:style w:type="paragraph" w:customStyle="1" w:styleId="CSS1Char">
    <w:name w:val="CSS1级正文 Char"/>
    <w:basedOn w:val="a9"/>
    <w:qFormat/>
    <w:rsid w:val="00912CCC"/>
    <w:pPr>
      <w:adjustRightInd w:val="0"/>
      <w:snapToGrid w:val="0"/>
      <w:ind w:firstLineChars="200" w:firstLine="480"/>
    </w:pPr>
    <w:rPr>
      <w:rFonts w:eastAsia="宋体" w:hAnsi="Arial" w:cs="Arial"/>
      <w:snapToGrid w:val="0"/>
      <w:sz w:val="24"/>
    </w:rPr>
  </w:style>
  <w:style w:type="paragraph" w:customStyle="1" w:styleId="afffffffff8">
    <w:name w:val="表文字"/>
    <w:qFormat/>
    <w:rsid w:val="00912CCC"/>
    <w:rPr>
      <w:rFonts w:ascii="宋体"/>
      <w:kern w:val="2"/>
    </w:rPr>
  </w:style>
  <w:style w:type="paragraph" w:customStyle="1" w:styleId="MMTitle">
    <w:name w:val="MM Title"/>
    <w:basedOn w:val="af8"/>
    <w:qFormat/>
    <w:rsid w:val="00912CCC"/>
    <w:pPr>
      <w:adjustRightInd/>
    </w:pPr>
    <w:rPr>
      <w:rFonts w:ascii="Arial" w:hAnsi="Arial" w:cs="Arial"/>
    </w:rPr>
  </w:style>
  <w:style w:type="paragraph" w:customStyle="1" w:styleId="CharCharCharCharCharChar1Char1">
    <w:name w:val="Char Char Char Char Char Char1 Char1"/>
    <w:basedOn w:val="a"/>
    <w:qFormat/>
    <w:rsid w:val="00912CCC"/>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912CCC"/>
    <w:pPr>
      <w:tabs>
        <w:tab w:val="left" w:pos="360"/>
      </w:tabs>
      <w:adjustRightInd w:val="0"/>
    </w:pPr>
    <w:rPr>
      <w:sz w:val="24"/>
      <w:szCs w:val="20"/>
    </w:rPr>
  </w:style>
  <w:style w:type="paragraph" w:customStyle="1" w:styleId="213">
    <w:name w:val="正文文本 21"/>
    <w:basedOn w:val="a"/>
    <w:qFormat/>
    <w:rsid w:val="00912CCC"/>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912CCC"/>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912CCC"/>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912CCC"/>
    <w:pPr>
      <w:tabs>
        <w:tab w:val="center" w:pos="4154"/>
        <w:tab w:val="right" w:pos="8306"/>
      </w:tabs>
      <w:spacing w:after="120"/>
      <w:jc w:val="right"/>
    </w:pPr>
    <w:rPr>
      <w:sz w:val="21"/>
    </w:rPr>
  </w:style>
  <w:style w:type="paragraph" w:customStyle="1" w:styleId="afffffffffa">
    <w:name w:val="正文－恩普"/>
    <w:basedOn w:val="a0"/>
    <w:qFormat/>
    <w:rsid w:val="00912CCC"/>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912CCC"/>
    <w:pPr>
      <w:spacing w:line="360" w:lineRule="auto"/>
    </w:pPr>
    <w:rPr>
      <w:rFonts w:ascii="Arial" w:eastAsia="黑体" w:hAnsi="Arial" w:cs="Arial"/>
      <w:snapToGrid w:val="0"/>
      <w:kern w:val="0"/>
      <w:szCs w:val="21"/>
    </w:rPr>
  </w:style>
  <w:style w:type="paragraph" w:customStyle="1" w:styleId="Char40">
    <w:name w:val="Char4"/>
    <w:basedOn w:val="a"/>
    <w:qFormat/>
    <w:rsid w:val="00912CCC"/>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912CCC"/>
    <w:pPr>
      <w:adjustRightInd w:val="0"/>
    </w:pPr>
    <w:rPr>
      <w:rFonts w:ascii="仿宋_GB2312" w:eastAsia="仿宋_GB2312"/>
      <w:b/>
      <w:sz w:val="32"/>
      <w:szCs w:val="32"/>
    </w:rPr>
  </w:style>
  <w:style w:type="paragraph" w:customStyle="1" w:styleId="3c">
    <w:name w:val="标题3"/>
    <w:basedOn w:val="3"/>
    <w:next w:val="34"/>
    <w:qFormat/>
    <w:rsid w:val="00912CCC"/>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912CCC"/>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912CCC"/>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912CCC"/>
    <w:pPr>
      <w:ind w:firstLineChars="200" w:firstLine="200"/>
    </w:pPr>
    <w:rPr>
      <w:rFonts w:ascii="Tahoma" w:hAnsi="Tahoma"/>
      <w:sz w:val="24"/>
      <w:szCs w:val="20"/>
    </w:rPr>
  </w:style>
  <w:style w:type="paragraph" w:customStyle="1" w:styleId="105051">
    <w:name w:val="样式 标题 1 + 黑色 段前: 0.5 行 段后: 0.5 行1"/>
    <w:basedOn w:val="1"/>
    <w:qFormat/>
    <w:rsid w:val="00912CCC"/>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912CCC"/>
    <w:pPr>
      <w:adjustRightInd w:val="0"/>
    </w:pPr>
    <w:rPr>
      <w:rFonts w:ascii="仿宋_GB2312" w:eastAsia="仿宋_GB2312"/>
      <w:b/>
      <w:sz w:val="32"/>
      <w:szCs w:val="32"/>
    </w:rPr>
  </w:style>
  <w:style w:type="paragraph" w:customStyle="1" w:styleId="afffffffffb">
    <w:name w:val="五级条标题"/>
    <w:basedOn w:val="afffffffffc"/>
    <w:next w:val="afff4"/>
    <w:qFormat/>
    <w:rsid w:val="00912CCC"/>
    <w:pPr>
      <w:tabs>
        <w:tab w:val="left" w:pos="2940"/>
        <w:tab w:val="left" w:pos="3360"/>
      </w:tabs>
      <w:ind w:left="3360"/>
      <w:outlineLvl w:val="6"/>
    </w:pPr>
  </w:style>
  <w:style w:type="paragraph" w:customStyle="1" w:styleId="afffffffffc">
    <w:name w:val="四级条标题"/>
    <w:basedOn w:val="afffffff9"/>
    <w:next w:val="afff4"/>
    <w:qFormat/>
    <w:rsid w:val="00912CCC"/>
    <w:pPr>
      <w:tabs>
        <w:tab w:val="clear" w:pos="2520"/>
      </w:tabs>
      <w:ind w:left="2940"/>
      <w:outlineLvl w:val="5"/>
    </w:pPr>
  </w:style>
  <w:style w:type="paragraph" w:customStyle="1" w:styleId="3d">
    <w:name w:val="目录3"/>
    <w:basedOn w:val="a"/>
    <w:qFormat/>
    <w:rsid w:val="00912CCC"/>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912CCC"/>
    <w:pPr>
      <w:adjustRightInd w:val="0"/>
    </w:pPr>
    <w:rPr>
      <w:rFonts w:ascii="仿宋_GB2312" w:eastAsia="仿宋_GB2312"/>
      <w:b/>
      <w:sz w:val="32"/>
      <w:szCs w:val="32"/>
    </w:rPr>
  </w:style>
  <w:style w:type="paragraph" w:customStyle="1" w:styleId="style30">
    <w:name w:val="style3"/>
    <w:basedOn w:val="a"/>
    <w:qFormat/>
    <w:rsid w:val="00912CCC"/>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912CCC"/>
    <w:pPr>
      <w:spacing w:line="360" w:lineRule="auto"/>
      <w:ind w:firstLineChars="200" w:firstLine="420"/>
    </w:pPr>
    <w:rPr>
      <w:rFonts w:ascii="Calibri" w:hAnsi="Calibri"/>
      <w:sz w:val="24"/>
      <w:szCs w:val="22"/>
    </w:rPr>
  </w:style>
  <w:style w:type="paragraph" w:customStyle="1" w:styleId="afffffffffd">
    <w:name w:val="首行缩进"/>
    <w:basedOn w:val="a"/>
    <w:qFormat/>
    <w:rsid w:val="00912CCC"/>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912CCC"/>
    <w:pPr>
      <w:adjustRightInd w:val="0"/>
    </w:pPr>
    <w:rPr>
      <w:rFonts w:ascii="Tahoma" w:hAnsi="Tahoma"/>
      <w:sz w:val="24"/>
      <w:szCs w:val="20"/>
    </w:rPr>
  </w:style>
  <w:style w:type="paragraph" w:customStyle="1" w:styleId="afffffffffe">
    <w:name w:val="单元格左对齐"/>
    <w:basedOn w:val="a"/>
    <w:qFormat/>
    <w:rsid w:val="00912CCC"/>
    <w:pPr>
      <w:spacing w:line="360" w:lineRule="auto"/>
    </w:pPr>
    <w:rPr>
      <w:sz w:val="24"/>
    </w:rPr>
  </w:style>
  <w:style w:type="paragraph" w:customStyle="1" w:styleId="affffffffff">
    <w:name w:val="正文主体"/>
    <w:basedOn w:val="2f7"/>
    <w:qFormat/>
    <w:rsid w:val="00912CCC"/>
  </w:style>
  <w:style w:type="paragraph" w:customStyle="1" w:styleId="Char3CharCharCharCharCharChar1">
    <w:name w:val="Char3 Char Char Char Char Char Char1"/>
    <w:basedOn w:val="a"/>
    <w:uiPriority w:val="6"/>
    <w:qFormat/>
    <w:rsid w:val="00912CCC"/>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912CCC"/>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912CCC"/>
    <w:pPr>
      <w:spacing w:line="360" w:lineRule="auto"/>
      <w:ind w:firstLineChars="200" w:firstLine="480"/>
    </w:pPr>
    <w:rPr>
      <w:sz w:val="24"/>
      <w:szCs w:val="20"/>
    </w:rPr>
  </w:style>
  <w:style w:type="paragraph" w:customStyle="1" w:styleId="P10">
    <w:name w:val="P1"/>
    <w:basedOn w:val="a"/>
    <w:qFormat/>
    <w:rsid w:val="00912CCC"/>
    <w:pPr>
      <w:spacing w:line="288" w:lineRule="auto"/>
      <w:ind w:firstLineChars="200" w:firstLine="425"/>
    </w:pPr>
  </w:style>
  <w:style w:type="paragraph" w:customStyle="1" w:styleId="affffffffff0">
    <w:name w:val="列表内容"/>
    <w:basedOn w:val="a"/>
    <w:next w:val="a"/>
    <w:qFormat/>
    <w:rsid w:val="00912CCC"/>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912CCC"/>
    <w:pPr>
      <w:adjustRightInd w:val="0"/>
      <w:spacing w:line="360" w:lineRule="auto"/>
    </w:pPr>
    <w:rPr>
      <w:szCs w:val="20"/>
    </w:rPr>
  </w:style>
  <w:style w:type="paragraph" w:customStyle="1" w:styleId="CharCharCharCharCharChar11">
    <w:name w:val="Char Char Char Char Char Char11"/>
    <w:basedOn w:val="a"/>
    <w:qFormat/>
    <w:rsid w:val="00912CCC"/>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912CCC"/>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912CCC"/>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912CCC"/>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912CCC"/>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912CCC"/>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912CCC"/>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912CCC"/>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912CCC"/>
    <w:pPr>
      <w:spacing w:line="360" w:lineRule="auto"/>
      <w:ind w:firstLine="480"/>
    </w:pPr>
    <w:rPr>
      <w:rFonts w:cs="宋体"/>
      <w:sz w:val="24"/>
      <w:szCs w:val="20"/>
    </w:rPr>
  </w:style>
  <w:style w:type="paragraph" w:customStyle="1" w:styleId="CharChar4CharChar">
    <w:name w:val="Char Char4 Char Char"/>
    <w:basedOn w:val="a"/>
    <w:qFormat/>
    <w:rsid w:val="00912CCC"/>
    <w:pPr>
      <w:widowControl/>
      <w:spacing w:after="160" w:line="240" w:lineRule="exact"/>
      <w:jc w:val="left"/>
    </w:pPr>
  </w:style>
  <w:style w:type="paragraph" w:customStyle="1" w:styleId="2ff1">
    <w:name w:val="目录2"/>
    <w:basedOn w:val="a"/>
    <w:qFormat/>
    <w:rsid w:val="00912CCC"/>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912CCC"/>
    <w:pPr>
      <w:adjustRightInd w:val="0"/>
      <w:spacing w:line="360" w:lineRule="auto"/>
    </w:pPr>
    <w:rPr>
      <w:szCs w:val="20"/>
    </w:rPr>
  </w:style>
  <w:style w:type="paragraph" w:customStyle="1" w:styleId="91">
    <w:name w:val="9"/>
    <w:qFormat/>
    <w:rsid w:val="00912CCC"/>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912CCC"/>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912CCC"/>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912CCC"/>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912CCC"/>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912CCC"/>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912CCC"/>
    <w:pPr>
      <w:ind w:firstLineChars="200" w:firstLine="200"/>
    </w:pPr>
    <w:rPr>
      <w:rFonts w:ascii="Tahoma" w:hAnsi="Tahoma"/>
      <w:sz w:val="24"/>
      <w:szCs w:val="20"/>
    </w:rPr>
  </w:style>
  <w:style w:type="paragraph" w:customStyle="1" w:styleId="230">
    <w:name w:val="正文文本 23"/>
    <w:basedOn w:val="a"/>
    <w:qFormat/>
    <w:rsid w:val="00912CCC"/>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912CCC"/>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912CCC"/>
    <w:pPr>
      <w:tabs>
        <w:tab w:val="left" w:pos="0"/>
      </w:tabs>
      <w:ind w:left="900" w:firstLineChars="0" w:firstLine="0"/>
    </w:pPr>
  </w:style>
  <w:style w:type="paragraph" w:customStyle="1" w:styleId="BulletedList">
    <w:name w:val="Bulleted List"/>
    <w:basedOn w:val="a"/>
    <w:qFormat/>
    <w:rsid w:val="00912CCC"/>
    <w:pPr>
      <w:tabs>
        <w:tab w:val="left" w:pos="1260"/>
      </w:tabs>
      <w:ind w:left="1260" w:hanging="420"/>
    </w:pPr>
  </w:style>
  <w:style w:type="paragraph" w:customStyle="1" w:styleId="2GB231215">
    <w:name w:val="样式 正文文本缩进 2 + 仿宋_GB2312 黑色 行距: 1.5 倍行距"/>
    <w:basedOn w:val="23"/>
    <w:qFormat/>
    <w:rsid w:val="00912CCC"/>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912CCC"/>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912CCC"/>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912CCC"/>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912CCC"/>
    <w:pPr>
      <w:adjustRightInd w:val="0"/>
    </w:pPr>
    <w:rPr>
      <w:rFonts w:ascii="仿宋_GB2312" w:eastAsia="仿宋_GB2312"/>
      <w:b/>
      <w:sz w:val="32"/>
      <w:szCs w:val="20"/>
    </w:rPr>
  </w:style>
  <w:style w:type="paragraph" w:customStyle="1" w:styleId="font13">
    <w:name w:val="font13"/>
    <w:basedOn w:val="a"/>
    <w:qFormat/>
    <w:rsid w:val="00912CCC"/>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912CCC"/>
    <w:rPr>
      <w:rFonts w:ascii="Tahoma" w:hAnsi="Tahoma"/>
      <w:color w:val="000000"/>
      <w:sz w:val="24"/>
      <w:szCs w:val="20"/>
    </w:rPr>
  </w:style>
  <w:style w:type="paragraph" w:customStyle="1" w:styleId="legal">
    <w:name w:val="legal"/>
    <w:basedOn w:val="a"/>
    <w:qFormat/>
    <w:rsid w:val="00912CCC"/>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912CCC"/>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912CCC"/>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912CCC"/>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912CCC"/>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912CCC"/>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912CCC"/>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912CCC"/>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912CCC"/>
    <w:pPr>
      <w:ind w:firstLineChars="200" w:firstLine="200"/>
    </w:pPr>
    <w:rPr>
      <w:rFonts w:ascii="仿宋_GB2312" w:eastAsia="仿宋_GB2312"/>
      <w:b/>
      <w:sz w:val="32"/>
      <w:szCs w:val="32"/>
    </w:rPr>
  </w:style>
  <w:style w:type="paragraph" w:customStyle="1" w:styleId="1f9">
    <w:name w:val="列表段落1"/>
    <w:basedOn w:val="a"/>
    <w:uiPriority w:val="34"/>
    <w:qFormat/>
    <w:rsid w:val="00912CCC"/>
    <w:pPr>
      <w:ind w:right="238" w:firstLine="420"/>
    </w:pPr>
    <w:rPr>
      <w:rFonts w:ascii="Calibri" w:hAnsi="Calibri"/>
      <w:sz w:val="24"/>
    </w:rPr>
  </w:style>
  <w:style w:type="paragraph" w:customStyle="1" w:styleId="CharChar110">
    <w:name w:val="Char Char110"/>
    <w:basedOn w:val="a"/>
    <w:uiPriority w:val="6"/>
    <w:qFormat/>
    <w:rsid w:val="00912CCC"/>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912CCC"/>
    <w:pPr>
      <w:spacing w:line="360" w:lineRule="auto"/>
    </w:pPr>
    <w:rPr>
      <w:rFonts w:ascii="Arial" w:eastAsia="黑体" w:hAnsi="Arial" w:cs="Arial"/>
      <w:snapToGrid w:val="0"/>
      <w:kern w:val="0"/>
      <w:szCs w:val="21"/>
    </w:rPr>
  </w:style>
  <w:style w:type="paragraph" w:customStyle="1" w:styleId="-510">
    <w:name w:val="浅色底纹 - 强调文字颜色 51"/>
    <w:qFormat/>
    <w:rsid w:val="00912CCC"/>
    <w:rPr>
      <w:kern w:val="2"/>
      <w:sz w:val="21"/>
      <w:szCs w:val="24"/>
    </w:rPr>
  </w:style>
  <w:style w:type="paragraph" w:customStyle="1" w:styleId="CharCharCharCharCharCharCharCharCharCharCharChar1Char2">
    <w:name w:val="Char Char Char Char Char Char Char Char Char Char Char Char1 Char2"/>
    <w:basedOn w:val="a"/>
    <w:qFormat/>
    <w:rsid w:val="00912CCC"/>
    <w:pPr>
      <w:adjustRightInd w:val="0"/>
    </w:pPr>
    <w:rPr>
      <w:rFonts w:ascii="Tahoma" w:hAnsi="Tahoma" w:cs="仿宋_GB2312"/>
      <w:sz w:val="24"/>
      <w:szCs w:val="20"/>
    </w:rPr>
  </w:style>
  <w:style w:type="paragraph" w:customStyle="1" w:styleId="92">
    <w:name w:val="样式9"/>
    <w:basedOn w:val="a"/>
    <w:qFormat/>
    <w:rsid w:val="00912CCC"/>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912CCC"/>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912CCC"/>
    <w:pPr>
      <w:ind w:firstLineChars="200" w:firstLine="200"/>
    </w:pPr>
    <w:rPr>
      <w:rFonts w:ascii="Tahoma" w:hAnsi="Tahoma"/>
      <w:sz w:val="24"/>
      <w:szCs w:val="20"/>
    </w:rPr>
  </w:style>
  <w:style w:type="paragraph" w:customStyle="1" w:styleId="Style12">
    <w:name w:val="_Style 12"/>
    <w:basedOn w:val="a6"/>
    <w:qFormat/>
    <w:rsid w:val="00912CCC"/>
    <w:pPr>
      <w:adjustRightInd w:val="0"/>
      <w:snapToGrid w:val="0"/>
      <w:spacing w:line="360" w:lineRule="auto"/>
    </w:pPr>
  </w:style>
  <w:style w:type="paragraph" w:customStyle="1" w:styleId="0">
    <w:name w:val="样式 首行缩进:  0 字符"/>
    <w:basedOn w:val="a"/>
    <w:qFormat/>
    <w:rsid w:val="00912CCC"/>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912CC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912CCC"/>
    <w:pPr>
      <w:spacing w:line="360" w:lineRule="auto"/>
      <w:ind w:firstLineChars="200" w:firstLine="200"/>
    </w:pPr>
    <w:rPr>
      <w:rFonts w:ascii="Calibri" w:hAnsi="Calibri"/>
      <w:sz w:val="28"/>
      <w:szCs w:val="20"/>
    </w:rPr>
  </w:style>
  <w:style w:type="paragraph" w:customStyle="1" w:styleId="affffffffff4">
    <w:name w:val="方案正文"/>
    <w:basedOn w:val="a"/>
    <w:qFormat/>
    <w:rsid w:val="00912CCC"/>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912CCC"/>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912CCC"/>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912CCC"/>
    <w:pPr>
      <w:outlineLvl w:val="2"/>
    </w:pPr>
  </w:style>
  <w:style w:type="paragraph" w:customStyle="1" w:styleId="Char1CharCharChar3">
    <w:name w:val="Char1 Char Char Char3"/>
    <w:basedOn w:val="a"/>
    <w:qFormat/>
    <w:rsid w:val="00912CCC"/>
    <w:pPr>
      <w:ind w:firstLineChars="200" w:firstLine="200"/>
    </w:pPr>
    <w:rPr>
      <w:rFonts w:ascii="Tahoma" w:hAnsi="Tahoma"/>
      <w:sz w:val="24"/>
      <w:szCs w:val="20"/>
    </w:rPr>
  </w:style>
  <w:style w:type="paragraph" w:customStyle="1" w:styleId="GP">
    <w:name w:val="GP正文(首行缩进)"/>
    <w:basedOn w:val="a"/>
    <w:qFormat/>
    <w:rsid w:val="00912CCC"/>
    <w:pPr>
      <w:spacing w:line="360" w:lineRule="auto"/>
      <w:ind w:firstLineChars="200" w:firstLine="200"/>
    </w:pPr>
    <w:rPr>
      <w:rFonts w:eastAsia="仿宋_GB2312"/>
      <w:sz w:val="28"/>
      <w:szCs w:val="21"/>
    </w:rPr>
  </w:style>
  <w:style w:type="paragraph" w:customStyle="1" w:styleId="MMEmpty">
    <w:name w:val="MM Empty"/>
    <w:basedOn w:val="a"/>
    <w:qFormat/>
    <w:rsid w:val="00912CCC"/>
  </w:style>
  <w:style w:type="paragraph" w:customStyle="1" w:styleId="Char240">
    <w:name w:val="Char24"/>
    <w:basedOn w:val="a"/>
    <w:qFormat/>
    <w:rsid w:val="00912CCC"/>
    <w:pPr>
      <w:adjustRightInd w:val="0"/>
    </w:pPr>
    <w:rPr>
      <w:rFonts w:ascii="仿宋_GB2312" w:eastAsia="仿宋_GB2312"/>
      <w:b/>
      <w:sz w:val="32"/>
      <w:szCs w:val="32"/>
    </w:rPr>
  </w:style>
  <w:style w:type="paragraph" w:customStyle="1" w:styleId="affffffffff7">
    <w:name w:val="正文箭头"/>
    <w:basedOn w:val="63"/>
    <w:qFormat/>
    <w:rsid w:val="00912CCC"/>
  </w:style>
  <w:style w:type="paragraph" w:customStyle="1" w:styleId="U2">
    <w:name w:val="U_编号2"/>
    <w:basedOn w:val="a"/>
    <w:qFormat/>
    <w:rsid w:val="00912CCC"/>
    <w:pPr>
      <w:tabs>
        <w:tab w:val="left" w:pos="785"/>
      </w:tabs>
      <w:spacing w:beforeLines="10" w:afterLines="10" w:line="300" w:lineRule="auto"/>
    </w:pPr>
    <w:rPr>
      <w:sz w:val="24"/>
    </w:rPr>
  </w:style>
  <w:style w:type="paragraph" w:customStyle="1" w:styleId="trseditor">
    <w:name w:val="trs_editor"/>
    <w:basedOn w:val="a"/>
    <w:qFormat/>
    <w:rsid w:val="00912CCC"/>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912CCC"/>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912CCC"/>
    <w:pPr>
      <w:ind w:firstLineChars="200" w:firstLine="420"/>
    </w:pPr>
    <w:rPr>
      <w:rFonts w:eastAsia="仿宋_GB2312"/>
      <w:sz w:val="28"/>
    </w:rPr>
  </w:style>
  <w:style w:type="paragraph" w:customStyle="1" w:styleId="affffffffff8">
    <w:name w:val="表格 内容"/>
    <w:basedOn w:val="affffffffc"/>
    <w:qFormat/>
    <w:rsid w:val="00912CCC"/>
    <w:rPr>
      <w:b w:val="0"/>
      <w:sz w:val="20"/>
    </w:rPr>
  </w:style>
  <w:style w:type="paragraph" w:customStyle="1" w:styleId="1fa">
    <w:name w:val="正文首行缩进1"/>
    <w:basedOn w:val="a9"/>
    <w:qFormat/>
    <w:rsid w:val="00912CCC"/>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912CCC"/>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912CCC"/>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912CCC"/>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912CCC"/>
    <w:pPr>
      <w:adjustRightInd w:val="0"/>
      <w:spacing w:line="360" w:lineRule="auto"/>
    </w:pPr>
    <w:rPr>
      <w:kern w:val="0"/>
      <w:sz w:val="24"/>
      <w:szCs w:val="20"/>
    </w:rPr>
  </w:style>
  <w:style w:type="paragraph" w:customStyle="1" w:styleId="Body">
    <w:name w:val="Body"/>
    <w:basedOn w:val="a"/>
    <w:qFormat/>
    <w:rsid w:val="00912CCC"/>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912CCC"/>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912CCC"/>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912CCC"/>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912CCC"/>
    <w:pPr>
      <w:widowControl/>
      <w:adjustRightInd w:val="0"/>
    </w:pPr>
    <w:rPr>
      <w:kern w:val="0"/>
      <w:sz w:val="24"/>
      <w:szCs w:val="20"/>
    </w:rPr>
  </w:style>
  <w:style w:type="paragraph" w:customStyle="1" w:styleId="CharChar113">
    <w:name w:val="Char Char113"/>
    <w:basedOn w:val="a"/>
    <w:qFormat/>
    <w:rsid w:val="00912CCC"/>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912CCC"/>
    <w:pPr>
      <w:ind w:firstLineChars="200" w:firstLine="420"/>
    </w:pPr>
    <w:rPr>
      <w:rFonts w:eastAsia="仿宋_GB2312"/>
      <w:sz w:val="28"/>
    </w:rPr>
  </w:style>
  <w:style w:type="paragraph" w:customStyle="1" w:styleId="074">
    <w:name w:val="正文样式 首行缩进:  0.74 厘米"/>
    <w:basedOn w:val="a"/>
    <w:qFormat/>
    <w:rsid w:val="00912CCC"/>
    <w:pPr>
      <w:spacing w:beforeLines="50" w:line="360" w:lineRule="auto"/>
      <w:ind w:firstLine="420"/>
    </w:pPr>
    <w:rPr>
      <w:rFonts w:cs="宋体"/>
      <w:sz w:val="24"/>
      <w:szCs w:val="20"/>
    </w:rPr>
  </w:style>
  <w:style w:type="paragraph" w:customStyle="1" w:styleId="xl24">
    <w:name w:val="xl24"/>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912CCC"/>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912CCC"/>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912CCC"/>
    <w:pPr>
      <w:widowControl/>
      <w:adjustRightInd w:val="0"/>
      <w:spacing w:after="160" w:line="240" w:lineRule="exact"/>
      <w:jc w:val="left"/>
    </w:pPr>
    <w:rPr>
      <w:rFonts w:eastAsia="仿宋_GB2312"/>
      <w:sz w:val="28"/>
    </w:rPr>
  </w:style>
  <w:style w:type="paragraph" w:customStyle="1" w:styleId="affffffffffb">
    <w:name w:val="正文 图"/>
    <w:basedOn w:val="My0"/>
    <w:qFormat/>
    <w:rsid w:val="00912CCC"/>
    <w:pPr>
      <w:adjustRightInd/>
      <w:spacing w:before="0"/>
      <w:ind w:firstLine="0"/>
      <w:jc w:val="center"/>
    </w:pPr>
    <w:rPr>
      <w:rFonts w:ascii="微软雅黑" w:hAnsi="微软雅黑"/>
    </w:rPr>
  </w:style>
  <w:style w:type="paragraph" w:customStyle="1" w:styleId="affffffffffc">
    <w:name w:val="±íÑùÊ½"/>
    <w:basedOn w:val="a"/>
    <w:qFormat/>
    <w:rsid w:val="00912CCC"/>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912CCC"/>
    <w:pPr>
      <w:ind w:left="0"/>
    </w:pPr>
  </w:style>
  <w:style w:type="paragraph" w:customStyle="1" w:styleId="subhead2">
    <w:name w:val="subhead 2"/>
    <w:qFormat/>
    <w:rsid w:val="00912CCC"/>
    <w:pPr>
      <w:spacing w:after="60" w:line="240" w:lineRule="exact"/>
    </w:pPr>
    <w:rPr>
      <w:rFonts w:ascii="Arial" w:hAnsi="Arial"/>
      <w:b/>
      <w:sz w:val="22"/>
      <w:lang w:eastAsia="en-US"/>
    </w:rPr>
  </w:style>
  <w:style w:type="paragraph" w:customStyle="1" w:styleId="affffffffffd">
    <w:name w:val="注释"/>
    <w:basedOn w:val="a"/>
    <w:qFormat/>
    <w:rsid w:val="00912CCC"/>
    <w:pPr>
      <w:spacing w:line="360" w:lineRule="auto"/>
      <w:ind w:firstLine="480"/>
    </w:pPr>
    <w:rPr>
      <w:sz w:val="24"/>
    </w:rPr>
  </w:style>
  <w:style w:type="table" w:customStyle="1" w:styleId="2ff2">
    <w:name w:val="网格型2"/>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912CCC"/>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912CCC"/>
    <w:rPr>
      <w:rFonts w:ascii="宋体" w:eastAsia="宋体"/>
      <w:snapToGrid w:val="0"/>
      <w:color w:val="000000"/>
      <w:kern w:val="28"/>
      <w:sz w:val="28"/>
      <w:lang w:val="en-US" w:eastAsia="zh-CN" w:bidi="ar-SA"/>
    </w:rPr>
  </w:style>
  <w:style w:type="character" w:customStyle="1" w:styleId="1fe">
    <w:name w:val="页脚 字符1"/>
    <w:uiPriority w:val="99"/>
    <w:qFormat/>
    <w:rsid w:val="00912CCC"/>
    <w:rPr>
      <w:kern w:val="2"/>
      <w:sz w:val="18"/>
      <w:szCs w:val="18"/>
    </w:rPr>
  </w:style>
  <w:style w:type="character" w:customStyle="1" w:styleId="1ff">
    <w:name w:val="页眉 字符1"/>
    <w:uiPriority w:val="99"/>
    <w:qFormat/>
    <w:rsid w:val="00912CCC"/>
    <w:rPr>
      <w:kern w:val="2"/>
      <w:sz w:val="18"/>
      <w:szCs w:val="18"/>
    </w:rPr>
  </w:style>
  <w:style w:type="character" w:customStyle="1" w:styleId="Charfff5">
    <w:name w:val="无间隔 Char"/>
    <w:link w:val="2f2"/>
    <w:qFormat/>
    <w:rsid w:val="00912CCC"/>
    <w:rPr>
      <w:kern w:val="2"/>
      <w:sz w:val="21"/>
      <w:szCs w:val="22"/>
    </w:rPr>
  </w:style>
  <w:style w:type="character" w:customStyle="1" w:styleId="CharCharf">
    <w:name w:val="标准文本 Char Char"/>
    <w:qFormat/>
    <w:rsid w:val="00912CCC"/>
    <w:rPr>
      <w:rFonts w:cs="宋体"/>
      <w:kern w:val="2"/>
      <w:sz w:val="24"/>
    </w:rPr>
  </w:style>
  <w:style w:type="character" w:customStyle="1" w:styleId="CharChar213">
    <w:name w:val="Char Char213"/>
    <w:qFormat/>
    <w:rsid w:val="00912CCC"/>
    <w:rPr>
      <w:rFonts w:eastAsia="Century Gothic"/>
      <w:b/>
      <w:bCs/>
      <w:kern w:val="44"/>
      <w:sz w:val="32"/>
      <w:szCs w:val="44"/>
      <w:lang w:val="en-US" w:eastAsia="zh-CN" w:bidi="ar-SA"/>
    </w:rPr>
  </w:style>
  <w:style w:type="character" w:customStyle="1" w:styleId="151">
    <w:name w:val="15"/>
    <w:qFormat/>
    <w:rsid w:val="00912CCC"/>
    <w:rPr>
      <w:rFonts w:ascii="Calibri" w:hAnsi="Calibri" w:hint="default"/>
      <w:color w:val="0000FF"/>
      <w:u w:val="single"/>
    </w:rPr>
  </w:style>
  <w:style w:type="character" w:customStyle="1" w:styleId="160">
    <w:name w:val="16"/>
    <w:qFormat/>
    <w:rsid w:val="00912CCC"/>
    <w:rPr>
      <w:rFonts w:ascii="宋体" w:eastAsia="宋体" w:hAnsi="宋体" w:hint="eastAsia"/>
      <w:color w:val="000000"/>
      <w:sz w:val="20"/>
      <w:szCs w:val="20"/>
    </w:rPr>
  </w:style>
  <w:style w:type="character" w:customStyle="1" w:styleId="edui-unclickable">
    <w:name w:val="edui-unclickable"/>
    <w:qFormat/>
    <w:rsid w:val="00912CCC"/>
    <w:rPr>
      <w:color w:val="808080"/>
    </w:rPr>
  </w:style>
  <w:style w:type="character" w:customStyle="1" w:styleId="afffffffffff">
    <w:name w:val="正文文本缩进 字符"/>
    <w:qFormat/>
    <w:rsid w:val="00912CCC"/>
    <w:rPr>
      <w:rFonts w:ascii="Century Gothic" w:eastAsia="Century Gothic" w:hAnsi="Century Gothic"/>
      <w:kern w:val="2"/>
      <w:sz w:val="24"/>
      <w:lang w:val="en-US" w:eastAsia="zh-CN" w:bidi="ar-SA"/>
    </w:rPr>
  </w:style>
  <w:style w:type="character" w:customStyle="1" w:styleId="2ff3">
    <w:name w:val="正文文本 2 字符"/>
    <w:qFormat/>
    <w:rsid w:val="00912CCC"/>
    <w:rPr>
      <w:rFonts w:ascii="Arial" w:eastAsia="宋体" w:hAnsi="Arial"/>
      <w:kern w:val="2"/>
      <w:sz w:val="24"/>
      <w:szCs w:val="24"/>
      <w:lang w:val="en-US" w:eastAsia="zh-CN" w:bidi="ar-SA"/>
    </w:rPr>
  </w:style>
  <w:style w:type="character" w:customStyle="1" w:styleId="edui-clickable2">
    <w:name w:val="edui-clickable2"/>
    <w:qFormat/>
    <w:rsid w:val="00912CCC"/>
    <w:rPr>
      <w:color w:val="0000FF"/>
      <w:u w:val="single"/>
    </w:rPr>
  </w:style>
  <w:style w:type="character" w:customStyle="1" w:styleId="style10">
    <w:name w:val="style1"/>
    <w:qFormat/>
    <w:rsid w:val="00912CCC"/>
    <w:rPr>
      <w:rFonts w:ascii="Arial" w:eastAsia="黑体" w:hAnsi="Arial" w:cs="Arial"/>
      <w:snapToGrid w:val="0"/>
      <w:kern w:val="0"/>
      <w:szCs w:val="21"/>
    </w:rPr>
  </w:style>
  <w:style w:type="character" w:customStyle="1" w:styleId="zbggtop11style5">
    <w:name w:val="zbggtop11 style5"/>
    <w:qFormat/>
    <w:rsid w:val="00912CCC"/>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912CCC"/>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912CCC"/>
    <w:pPr>
      <w:ind w:firstLineChars="200" w:firstLine="420"/>
    </w:pPr>
  </w:style>
  <w:style w:type="paragraph" w:customStyle="1" w:styleId="5b">
    <w:name w:val="正文5"/>
    <w:qFormat/>
    <w:rsid w:val="00912CCC"/>
    <w:pPr>
      <w:jc w:val="both"/>
    </w:pPr>
    <w:rPr>
      <w:rFonts w:cs="宋体"/>
      <w:kern w:val="2"/>
      <w:sz w:val="21"/>
      <w:szCs w:val="21"/>
    </w:rPr>
  </w:style>
  <w:style w:type="paragraph" w:customStyle="1" w:styleId="2ff4">
    <w:name w:val="纯文本2"/>
    <w:basedOn w:val="a"/>
    <w:qFormat/>
    <w:rsid w:val="00912CCC"/>
    <w:pPr>
      <w:snapToGrid w:val="0"/>
      <w:jc w:val="left"/>
    </w:pPr>
    <w:rPr>
      <w:rFonts w:ascii="Century Gothic" w:eastAsia="Century Gothic" w:hAnsi="楷体_GB2312"/>
      <w:szCs w:val="20"/>
    </w:rPr>
  </w:style>
  <w:style w:type="paragraph" w:customStyle="1" w:styleId="Body1">
    <w:name w:val="*Body 1"/>
    <w:qFormat/>
    <w:rsid w:val="00912CCC"/>
    <w:pPr>
      <w:spacing w:after="240" w:line="360" w:lineRule="auto"/>
      <w:ind w:left="-1276" w:firstLine="454"/>
    </w:pPr>
    <w:rPr>
      <w:sz w:val="22"/>
      <w:lang w:eastAsia="en-US"/>
    </w:rPr>
  </w:style>
  <w:style w:type="paragraph" w:customStyle="1" w:styleId="afffffffffff0">
    <w:name w:val="节"/>
    <w:basedOn w:val="2"/>
    <w:qFormat/>
    <w:rsid w:val="00912CCC"/>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912CCC"/>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912CCC"/>
    <w:pPr>
      <w:jc w:val="left"/>
    </w:pPr>
    <w:rPr>
      <w:rFonts w:ascii="Calibri" w:hAnsi="Calibri"/>
      <w:kern w:val="0"/>
      <w:sz w:val="22"/>
      <w:szCs w:val="22"/>
      <w:lang w:eastAsia="en-US"/>
    </w:rPr>
  </w:style>
  <w:style w:type="paragraph" w:customStyle="1" w:styleId="Preformatted">
    <w:name w:val="Preformatted"/>
    <w:basedOn w:val="a"/>
    <w:qFormat/>
    <w:rsid w:val="00912CC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912CC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912CCC"/>
    <w:rPr>
      <w:color w:val="000000"/>
      <w:shd w:val="clear" w:color="auto" w:fill="EFD200"/>
    </w:rPr>
  </w:style>
  <w:style w:type="character" w:customStyle="1" w:styleId="font71">
    <w:name w:val="font71"/>
    <w:qFormat/>
    <w:rsid w:val="00912CCC"/>
    <w:rPr>
      <w:rFonts w:ascii="宋体" w:eastAsia="宋体" w:hAnsi="宋体" w:cs="宋体" w:hint="eastAsia"/>
      <w:color w:val="000000"/>
      <w:sz w:val="22"/>
      <w:szCs w:val="22"/>
      <w:u w:val="none"/>
    </w:rPr>
  </w:style>
  <w:style w:type="character" w:customStyle="1" w:styleId="font91">
    <w:name w:val="font91"/>
    <w:qFormat/>
    <w:rsid w:val="00912CCC"/>
    <w:rPr>
      <w:rFonts w:ascii="仿宋" w:eastAsia="仿宋" w:hAnsi="仿宋" w:cs="仿宋" w:hint="eastAsia"/>
      <w:color w:val="000000"/>
      <w:sz w:val="22"/>
      <w:szCs w:val="22"/>
      <w:u w:val="none"/>
    </w:rPr>
  </w:style>
  <w:style w:type="paragraph" w:customStyle="1" w:styleId="4e">
    <w:name w:val="修订4"/>
    <w:uiPriority w:val="99"/>
    <w:qFormat/>
    <w:rsid w:val="00912CCC"/>
    <w:rPr>
      <w:kern w:val="2"/>
      <w:sz w:val="21"/>
      <w:szCs w:val="24"/>
    </w:rPr>
  </w:style>
  <w:style w:type="table" w:customStyle="1" w:styleId="114">
    <w:name w:val="网格型11"/>
    <w:basedOn w:val="a2"/>
    <w:uiPriority w:val="39"/>
    <w:qFormat/>
    <w:rsid w:val="00912CC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
    <w:name w:val="正文文字 8"/>
    <w:basedOn w:val="a"/>
    <w:next w:val="a"/>
    <w:qFormat/>
    <w:rsid w:val="00447C85"/>
    <w:pPr>
      <w:numPr>
        <w:ilvl w:val="1"/>
        <w:numId w:val="11"/>
      </w:numPr>
      <w:ind w:left="805"/>
    </w:pPr>
    <w:rPr>
      <w:sz w:val="16"/>
      <w:szCs w:val="20"/>
    </w:rPr>
  </w:style>
  <w:style w:type="character" w:customStyle="1" w:styleId="NormalCharacter">
    <w:name w:val="NormalCharacter"/>
    <w:semiHidden/>
    <w:qFormat/>
    <w:rsid w:val="004B630E"/>
  </w:style>
  <w:style w:type="paragraph" w:customStyle="1" w:styleId="AONormal">
    <w:name w:val="AONormal"/>
    <w:qFormat/>
    <w:rsid w:val="00D84FFB"/>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530">
    <w:name w:val="目录 53"/>
    <w:next w:val="a"/>
    <w:qFormat/>
    <w:rsid w:val="00D84FFB"/>
    <w:pPr>
      <w:wordWrap w:val="0"/>
      <w:ind w:left="1275"/>
      <w:jc w:val="both"/>
    </w:pPr>
    <w:rPr>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2CCC"/>
    <w:pPr>
      <w:widowControl w:val="0"/>
      <w:jc w:val="both"/>
    </w:pPr>
    <w:rPr>
      <w:kern w:val="2"/>
      <w:sz w:val="21"/>
      <w:szCs w:val="24"/>
    </w:rPr>
  </w:style>
  <w:style w:type="paragraph" w:styleId="1">
    <w:name w:val="heading 1"/>
    <w:basedOn w:val="a"/>
    <w:next w:val="a"/>
    <w:link w:val="1Char"/>
    <w:uiPriority w:val="9"/>
    <w:qFormat/>
    <w:rsid w:val="00912CCC"/>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12CCC"/>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12CCC"/>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12CCC"/>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912CCC"/>
    <w:pPr>
      <w:keepNext/>
      <w:widowControl/>
      <w:numPr>
        <w:numId w:val="4"/>
      </w:numPr>
      <w:jc w:val="left"/>
      <w:outlineLvl w:val="4"/>
    </w:pPr>
    <w:rPr>
      <w:kern w:val="0"/>
      <w:sz w:val="24"/>
      <w:szCs w:val="20"/>
    </w:rPr>
  </w:style>
  <w:style w:type="paragraph" w:styleId="6">
    <w:name w:val="heading 6"/>
    <w:basedOn w:val="a"/>
    <w:next w:val="a"/>
    <w:link w:val="6Char1"/>
    <w:qFormat/>
    <w:rsid w:val="00912CCC"/>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12CCC"/>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12CCC"/>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12CCC"/>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12CCC"/>
    <w:pPr>
      <w:ind w:firstLineChars="200" w:firstLine="420"/>
    </w:pPr>
  </w:style>
  <w:style w:type="paragraph" w:styleId="70">
    <w:name w:val="toc 7"/>
    <w:basedOn w:val="a"/>
    <w:next w:val="a"/>
    <w:qFormat/>
    <w:rsid w:val="00912CCC"/>
    <w:pPr>
      <w:adjustRightInd w:val="0"/>
      <w:ind w:leftChars="1200" w:left="2520"/>
    </w:pPr>
  </w:style>
  <w:style w:type="paragraph" w:styleId="20">
    <w:name w:val="List Number 2"/>
    <w:basedOn w:val="a"/>
    <w:qFormat/>
    <w:rsid w:val="00912CCC"/>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912CCC"/>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912CCC"/>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12CCC"/>
    <w:pPr>
      <w:spacing w:line="360" w:lineRule="auto"/>
      <w:jc w:val="center"/>
    </w:pPr>
    <w:rPr>
      <w:rFonts w:ascii="Calibri" w:hAnsi="Calibri"/>
      <w:sz w:val="20"/>
      <w:szCs w:val="20"/>
    </w:rPr>
  </w:style>
  <w:style w:type="paragraph" w:styleId="51">
    <w:name w:val="index 5"/>
    <w:basedOn w:val="a"/>
    <w:next w:val="a"/>
    <w:qFormat/>
    <w:rsid w:val="00912CCC"/>
    <w:pPr>
      <w:ind w:leftChars="800" w:left="800" w:firstLineChars="200" w:firstLine="200"/>
    </w:pPr>
  </w:style>
  <w:style w:type="paragraph" w:styleId="a6">
    <w:name w:val="Document Map"/>
    <w:basedOn w:val="a"/>
    <w:link w:val="Char1"/>
    <w:qFormat/>
    <w:rsid w:val="00912CCC"/>
    <w:pPr>
      <w:shd w:val="clear" w:color="auto" w:fill="000080"/>
    </w:pPr>
  </w:style>
  <w:style w:type="paragraph" w:styleId="a7">
    <w:name w:val="annotation text"/>
    <w:basedOn w:val="a"/>
    <w:link w:val="Char10"/>
    <w:qFormat/>
    <w:rsid w:val="00912CCC"/>
    <w:pPr>
      <w:jc w:val="left"/>
    </w:pPr>
  </w:style>
  <w:style w:type="paragraph" w:styleId="a8">
    <w:name w:val="Salutation"/>
    <w:basedOn w:val="a"/>
    <w:next w:val="a"/>
    <w:link w:val="Char2"/>
    <w:qFormat/>
    <w:rsid w:val="00912CCC"/>
    <w:pPr>
      <w:adjustRightInd w:val="0"/>
    </w:pPr>
    <w:rPr>
      <w:rFonts w:ascii="仿宋_GB2312" w:eastAsia="仿宋_GB2312"/>
      <w:sz w:val="28"/>
      <w:szCs w:val="20"/>
    </w:rPr>
  </w:style>
  <w:style w:type="paragraph" w:styleId="30">
    <w:name w:val="Body Text 3"/>
    <w:basedOn w:val="a"/>
    <w:link w:val="3Char0"/>
    <w:qFormat/>
    <w:rsid w:val="00912CCC"/>
    <w:pPr>
      <w:adjustRightInd w:val="0"/>
      <w:jc w:val="center"/>
    </w:pPr>
    <w:rPr>
      <w:szCs w:val="20"/>
    </w:rPr>
  </w:style>
  <w:style w:type="paragraph" w:styleId="31">
    <w:name w:val="List Bullet 3"/>
    <w:basedOn w:val="a"/>
    <w:qFormat/>
    <w:rsid w:val="00912CCC"/>
    <w:pPr>
      <w:adjustRightInd w:val="0"/>
      <w:snapToGrid w:val="0"/>
      <w:spacing w:line="360" w:lineRule="auto"/>
      <w:ind w:left="360" w:right="238" w:hanging="360"/>
      <w:contextualSpacing/>
    </w:pPr>
    <w:rPr>
      <w:sz w:val="24"/>
    </w:rPr>
  </w:style>
  <w:style w:type="paragraph" w:styleId="a9">
    <w:name w:val="Body Text"/>
    <w:basedOn w:val="a"/>
    <w:link w:val="Char11"/>
    <w:qFormat/>
    <w:rsid w:val="00912CCC"/>
    <w:pPr>
      <w:spacing w:line="360" w:lineRule="auto"/>
    </w:pPr>
    <w:rPr>
      <w:rFonts w:eastAsia="仿宋_GB2312"/>
      <w:sz w:val="28"/>
    </w:rPr>
  </w:style>
  <w:style w:type="paragraph" w:styleId="aa">
    <w:name w:val="Body Text Indent"/>
    <w:basedOn w:val="a"/>
    <w:link w:val="Char3"/>
    <w:qFormat/>
    <w:rsid w:val="00912CCC"/>
    <w:pPr>
      <w:spacing w:after="120"/>
      <w:ind w:leftChars="200" w:left="420"/>
    </w:pPr>
  </w:style>
  <w:style w:type="paragraph" w:styleId="32">
    <w:name w:val="List Number 3"/>
    <w:basedOn w:val="a"/>
    <w:qFormat/>
    <w:rsid w:val="00912CCC"/>
    <w:pPr>
      <w:widowControl/>
      <w:tabs>
        <w:tab w:val="left" w:pos="482"/>
      </w:tabs>
      <w:spacing w:afterLines="50"/>
      <w:ind w:left="482" w:hanging="340"/>
      <w:jc w:val="left"/>
    </w:pPr>
    <w:rPr>
      <w:kern w:val="0"/>
      <w:sz w:val="24"/>
      <w:szCs w:val="20"/>
    </w:rPr>
  </w:style>
  <w:style w:type="paragraph" w:styleId="21">
    <w:name w:val="List 2"/>
    <w:basedOn w:val="a"/>
    <w:qFormat/>
    <w:rsid w:val="00912CCC"/>
    <w:pPr>
      <w:spacing w:line="360" w:lineRule="auto"/>
      <w:ind w:leftChars="200" w:left="100" w:hangingChars="200" w:hanging="200"/>
    </w:pPr>
    <w:rPr>
      <w:rFonts w:eastAsia="微软雅黑"/>
    </w:rPr>
  </w:style>
  <w:style w:type="paragraph" w:styleId="ab">
    <w:name w:val="Block Text"/>
    <w:basedOn w:val="a"/>
    <w:qFormat/>
    <w:rsid w:val="00912CCC"/>
    <w:pPr>
      <w:spacing w:before="120" w:line="360" w:lineRule="auto"/>
      <w:ind w:left="824" w:right="202"/>
    </w:pPr>
    <w:rPr>
      <w:rFonts w:ascii="宋体" w:hAnsi="宋体"/>
      <w:sz w:val="24"/>
      <w:szCs w:val="21"/>
    </w:rPr>
  </w:style>
  <w:style w:type="paragraph" w:styleId="22">
    <w:name w:val="List Bullet 2"/>
    <w:basedOn w:val="a"/>
    <w:qFormat/>
    <w:rsid w:val="00912CCC"/>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912CCC"/>
    <w:pPr>
      <w:widowControl/>
      <w:ind w:firstLineChars="200" w:firstLine="200"/>
      <w:jc w:val="left"/>
    </w:pPr>
    <w:rPr>
      <w:rFonts w:ascii="宋体" w:hAnsi="宋体"/>
      <w:i/>
      <w:iCs/>
      <w:kern w:val="0"/>
      <w:sz w:val="24"/>
    </w:rPr>
  </w:style>
  <w:style w:type="paragraph" w:styleId="52">
    <w:name w:val="toc 5"/>
    <w:basedOn w:val="a"/>
    <w:next w:val="a"/>
    <w:qFormat/>
    <w:rsid w:val="00912CCC"/>
    <w:pPr>
      <w:adjustRightInd w:val="0"/>
      <w:ind w:leftChars="800" w:left="1680"/>
    </w:pPr>
  </w:style>
  <w:style w:type="paragraph" w:styleId="33">
    <w:name w:val="toc 3"/>
    <w:basedOn w:val="a"/>
    <w:next w:val="a"/>
    <w:unhideWhenUsed/>
    <w:qFormat/>
    <w:rsid w:val="00912CCC"/>
    <w:pPr>
      <w:ind w:leftChars="400" w:left="840"/>
    </w:pPr>
    <w:rPr>
      <w:rFonts w:ascii="Calibri" w:hAnsi="Calibri"/>
      <w:szCs w:val="22"/>
    </w:rPr>
  </w:style>
  <w:style w:type="paragraph" w:styleId="ac">
    <w:name w:val="Plain Text"/>
    <w:basedOn w:val="a"/>
    <w:link w:val="Char4"/>
    <w:qFormat/>
    <w:rsid w:val="00912CCC"/>
    <w:rPr>
      <w:rFonts w:ascii="宋体" w:hAnsi="Courier New"/>
      <w:szCs w:val="20"/>
    </w:rPr>
  </w:style>
  <w:style w:type="paragraph" w:styleId="41">
    <w:name w:val="List Number 4"/>
    <w:basedOn w:val="a"/>
    <w:qFormat/>
    <w:rsid w:val="00912CCC"/>
    <w:pPr>
      <w:tabs>
        <w:tab w:val="left" w:pos="840"/>
      </w:tabs>
      <w:autoSpaceDE w:val="0"/>
      <w:autoSpaceDN w:val="0"/>
      <w:adjustRightInd w:val="0"/>
      <w:spacing w:line="360" w:lineRule="atLeast"/>
      <w:ind w:left="840" w:hanging="420"/>
    </w:pPr>
    <w:rPr>
      <w:kern w:val="0"/>
      <w:sz w:val="24"/>
    </w:rPr>
  </w:style>
  <w:style w:type="paragraph" w:styleId="81">
    <w:name w:val="toc 8"/>
    <w:basedOn w:val="a"/>
    <w:next w:val="a"/>
    <w:qFormat/>
    <w:rsid w:val="00912CCC"/>
    <w:pPr>
      <w:adjustRightInd w:val="0"/>
      <w:ind w:leftChars="1400" w:left="2940"/>
    </w:pPr>
  </w:style>
  <w:style w:type="paragraph" w:styleId="ad">
    <w:name w:val="Date"/>
    <w:basedOn w:val="a"/>
    <w:next w:val="a"/>
    <w:link w:val="Char20"/>
    <w:qFormat/>
    <w:rsid w:val="00912CCC"/>
    <w:rPr>
      <w:rFonts w:ascii="楷体_GB2312" w:eastAsia="楷体_GB2312"/>
      <w:b/>
      <w:sz w:val="28"/>
      <w:szCs w:val="20"/>
    </w:rPr>
  </w:style>
  <w:style w:type="paragraph" w:styleId="23">
    <w:name w:val="Body Text Indent 2"/>
    <w:basedOn w:val="a"/>
    <w:link w:val="2Char1"/>
    <w:qFormat/>
    <w:rsid w:val="00912CCC"/>
    <w:pPr>
      <w:spacing w:after="120" w:line="480" w:lineRule="auto"/>
      <w:ind w:leftChars="200" w:left="420"/>
    </w:pPr>
  </w:style>
  <w:style w:type="paragraph" w:styleId="ae">
    <w:name w:val="endnote text"/>
    <w:basedOn w:val="a"/>
    <w:link w:val="Char5"/>
    <w:qFormat/>
    <w:rsid w:val="00912CCC"/>
    <w:pPr>
      <w:adjustRightInd w:val="0"/>
    </w:pPr>
    <w:rPr>
      <w:lang w:val="zh-CN"/>
    </w:rPr>
  </w:style>
  <w:style w:type="paragraph" w:styleId="af">
    <w:name w:val="Balloon Text"/>
    <w:basedOn w:val="a"/>
    <w:link w:val="Char6"/>
    <w:qFormat/>
    <w:rsid w:val="00912CCC"/>
    <w:rPr>
      <w:sz w:val="18"/>
      <w:szCs w:val="18"/>
    </w:rPr>
  </w:style>
  <w:style w:type="paragraph" w:styleId="af0">
    <w:name w:val="footer"/>
    <w:basedOn w:val="a"/>
    <w:link w:val="Char7"/>
    <w:qFormat/>
    <w:rsid w:val="00912CCC"/>
    <w:pPr>
      <w:tabs>
        <w:tab w:val="center" w:pos="4153"/>
        <w:tab w:val="right" w:pos="8306"/>
      </w:tabs>
      <w:snapToGrid w:val="0"/>
      <w:jc w:val="left"/>
    </w:pPr>
    <w:rPr>
      <w:sz w:val="18"/>
      <w:szCs w:val="18"/>
    </w:rPr>
  </w:style>
  <w:style w:type="paragraph" w:styleId="af1">
    <w:name w:val="header"/>
    <w:basedOn w:val="a"/>
    <w:link w:val="Char12"/>
    <w:qFormat/>
    <w:rsid w:val="00912CCC"/>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912CCC"/>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912CCC"/>
  </w:style>
  <w:style w:type="paragraph" w:styleId="42">
    <w:name w:val="toc 4"/>
    <w:basedOn w:val="a"/>
    <w:next w:val="a"/>
    <w:qFormat/>
    <w:rsid w:val="00912CCC"/>
    <w:pPr>
      <w:tabs>
        <w:tab w:val="right" w:leader="dot" w:pos="8314"/>
      </w:tabs>
      <w:ind w:firstLineChars="245" w:firstLine="588"/>
    </w:pPr>
  </w:style>
  <w:style w:type="paragraph" w:styleId="af3">
    <w:name w:val="index heading"/>
    <w:basedOn w:val="a"/>
    <w:next w:val="11"/>
    <w:qFormat/>
    <w:rsid w:val="00912CCC"/>
    <w:pPr>
      <w:ind w:firstLineChars="200" w:firstLine="200"/>
    </w:pPr>
  </w:style>
  <w:style w:type="paragraph" w:styleId="11">
    <w:name w:val="index 1"/>
    <w:basedOn w:val="a"/>
    <w:next w:val="a"/>
    <w:qFormat/>
    <w:rsid w:val="00912CCC"/>
    <w:pPr>
      <w:spacing w:line="320" w:lineRule="exact"/>
    </w:pPr>
    <w:rPr>
      <w:b/>
      <w:snapToGrid w:val="0"/>
      <w:color w:val="FF6600"/>
      <w:kern w:val="0"/>
      <w:sz w:val="18"/>
      <w:szCs w:val="21"/>
    </w:rPr>
  </w:style>
  <w:style w:type="paragraph" w:styleId="af4">
    <w:name w:val="Subtitle"/>
    <w:link w:val="Char9"/>
    <w:qFormat/>
    <w:rsid w:val="00912CCC"/>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912CCC"/>
    <w:pPr>
      <w:numPr>
        <w:numId w:val="5"/>
      </w:numPr>
      <w:contextualSpacing/>
    </w:pPr>
  </w:style>
  <w:style w:type="paragraph" w:styleId="af5">
    <w:name w:val="List"/>
    <w:basedOn w:val="a"/>
    <w:qFormat/>
    <w:rsid w:val="00912CCC"/>
    <w:pPr>
      <w:adjustRightInd w:val="0"/>
      <w:ind w:left="200" w:hangingChars="200" w:hanging="200"/>
    </w:pPr>
  </w:style>
  <w:style w:type="paragraph" w:styleId="af6">
    <w:name w:val="footnote text"/>
    <w:basedOn w:val="a0"/>
    <w:link w:val="Chara"/>
    <w:qFormat/>
    <w:rsid w:val="00912CCC"/>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912CCC"/>
    <w:pPr>
      <w:adjustRightInd w:val="0"/>
      <w:ind w:leftChars="1000" w:left="2100"/>
    </w:pPr>
  </w:style>
  <w:style w:type="paragraph" w:styleId="53">
    <w:name w:val="List 5"/>
    <w:basedOn w:val="a"/>
    <w:qFormat/>
    <w:rsid w:val="00912CCC"/>
    <w:pPr>
      <w:ind w:leftChars="800" w:left="100" w:hangingChars="200" w:hanging="200"/>
    </w:pPr>
  </w:style>
  <w:style w:type="paragraph" w:styleId="34">
    <w:name w:val="Body Text Indent 3"/>
    <w:basedOn w:val="a"/>
    <w:link w:val="3Char1"/>
    <w:qFormat/>
    <w:rsid w:val="00912CCC"/>
    <w:pPr>
      <w:spacing w:after="120"/>
      <w:ind w:leftChars="200" w:left="420"/>
    </w:pPr>
    <w:rPr>
      <w:sz w:val="16"/>
      <w:szCs w:val="16"/>
    </w:rPr>
  </w:style>
  <w:style w:type="paragraph" w:styleId="24">
    <w:name w:val="toc 2"/>
    <w:basedOn w:val="a"/>
    <w:next w:val="a"/>
    <w:qFormat/>
    <w:rsid w:val="00912CCC"/>
    <w:pPr>
      <w:ind w:leftChars="200" w:left="420"/>
    </w:pPr>
  </w:style>
  <w:style w:type="paragraph" w:styleId="90">
    <w:name w:val="toc 9"/>
    <w:basedOn w:val="a"/>
    <w:next w:val="a"/>
    <w:qFormat/>
    <w:rsid w:val="00912CCC"/>
    <w:pPr>
      <w:adjustRightInd w:val="0"/>
      <w:ind w:leftChars="1600" w:left="3360"/>
    </w:pPr>
  </w:style>
  <w:style w:type="paragraph" w:styleId="25">
    <w:name w:val="Body Text 2"/>
    <w:basedOn w:val="a"/>
    <w:link w:val="2Char10"/>
    <w:qFormat/>
    <w:rsid w:val="00912CCC"/>
    <w:pPr>
      <w:widowControl/>
      <w:spacing w:afterLines="50" w:line="216" w:lineRule="auto"/>
      <w:jc w:val="center"/>
    </w:pPr>
    <w:rPr>
      <w:rFonts w:ascii="隶书" w:eastAsia="隶书"/>
      <w:bCs/>
      <w:kern w:val="0"/>
      <w:sz w:val="72"/>
      <w:szCs w:val="84"/>
    </w:rPr>
  </w:style>
  <w:style w:type="paragraph" w:styleId="26">
    <w:name w:val="List Continue 2"/>
    <w:basedOn w:val="a"/>
    <w:qFormat/>
    <w:rsid w:val="00912CCC"/>
    <w:pPr>
      <w:spacing w:after="120"/>
      <w:ind w:leftChars="400" w:left="840"/>
    </w:pPr>
  </w:style>
  <w:style w:type="paragraph" w:styleId="HTML0">
    <w:name w:val="HTML Preformatted"/>
    <w:basedOn w:val="a"/>
    <w:link w:val="HTMLChar0"/>
    <w:qFormat/>
    <w:rsid w:val="00912C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qFormat/>
    <w:rsid w:val="00912CCC"/>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uiPriority w:val="10"/>
    <w:qFormat/>
    <w:rsid w:val="00912CCC"/>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912CCC"/>
    <w:pPr>
      <w:widowControl/>
      <w:spacing w:afterLines="50"/>
    </w:pPr>
    <w:rPr>
      <w:b/>
      <w:bCs/>
      <w:kern w:val="0"/>
      <w:sz w:val="24"/>
      <w:szCs w:val="20"/>
    </w:rPr>
  </w:style>
  <w:style w:type="paragraph" w:styleId="afa">
    <w:name w:val="Body Text First Indent"/>
    <w:basedOn w:val="a9"/>
    <w:link w:val="Chard"/>
    <w:qFormat/>
    <w:rsid w:val="00912CCC"/>
    <w:pPr>
      <w:spacing w:after="120" w:line="240" w:lineRule="auto"/>
      <w:ind w:firstLineChars="100" w:firstLine="420"/>
    </w:pPr>
    <w:rPr>
      <w:rFonts w:eastAsia="宋体"/>
      <w:sz w:val="21"/>
    </w:rPr>
  </w:style>
  <w:style w:type="paragraph" w:styleId="27">
    <w:name w:val="Body Text First Indent 2"/>
    <w:basedOn w:val="aa"/>
    <w:link w:val="2Char0"/>
    <w:qFormat/>
    <w:rsid w:val="00912CCC"/>
    <w:pPr>
      <w:ind w:firstLineChars="200" w:firstLine="420"/>
    </w:pPr>
  </w:style>
  <w:style w:type="table" w:styleId="afb">
    <w:name w:val="Table Grid"/>
    <w:basedOn w:val="a2"/>
    <w:qFormat/>
    <w:rsid w:val="00912CC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912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912CC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912CC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2"/>
    <w:qFormat/>
    <w:rsid w:val="00912CCC"/>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912CC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912CCC"/>
    <w:rPr>
      <w:b/>
      <w:bCs/>
    </w:rPr>
  </w:style>
  <w:style w:type="character" w:styleId="aff0">
    <w:name w:val="endnote reference"/>
    <w:qFormat/>
    <w:rsid w:val="00912CCC"/>
    <w:rPr>
      <w:vertAlign w:val="superscript"/>
    </w:rPr>
  </w:style>
  <w:style w:type="character" w:styleId="aff1">
    <w:name w:val="page number"/>
    <w:basedOn w:val="a1"/>
    <w:qFormat/>
    <w:rsid w:val="00912CCC"/>
  </w:style>
  <w:style w:type="character" w:styleId="aff2">
    <w:name w:val="FollowedHyperlink"/>
    <w:uiPriority w:val="99"/>
    <w:qFormat/>
    <w:rsid w:val="00912CCC"/>
    <w:rPr>
      <w:color w:val="800080"/>
      <w:u w:val="single"/>
    </w:rPr>
  </w:style>
  <w:style w:type="character" w:styleId="aff3">
    <w:name w:val="Emphasis"/>
    <w:uiPriority w:val="20"/>
    <w:qFormat/>
    <w:rsid w:val="00912CCC"/>
    <w:rPr>
      <w:color w:val="CC0000"/>
    </w:rPr>
  </w:style>
  <w:style w:type="character" w:styleId="aff4">
    <w:name w:val="line number"/>
    <w:basedOn w:val="a1"/>
    <w:qFormat/>
    <w:rsid w:val="00912CCC"/>
    <w:rPr>
      <w:rFonts w:ascii="Arial" w:eastAsia="黑体" w:hAnsi="Arial" w:cs="Arial"/>
      <w:snapToGrid w:val="0"/>
      <w:kern w:val="0"/>
      <w:szCs w:val="21"/>
    </w:rPr>
  </w:style>
  <w:style w:type="character" w:styleId="aff5">
    <w:name w:val="Hyperlink"/>
    <w:uiPriority w:val="99"/>
    <w:qFormat/>
    <w:rsid w:val="00912CCC"/>
    <w:rPr>
      <w:color w:val="0000FF"/>
      <w:u w:val="single"/>
    </w:rPr>
  </w:style>
  <w:style w:type="character" w:styleId="HTML1">
    <w:name w:val="HTML Code"/>
    <w:qFormat/>
    <w:rsid w:val="00912CCC"/>
    <w:rPr>
      <w:rFonts w:ascii="黑体" w:eastAsia="黑体" w:hAnsi="Courier New" w:cs="楷体_GB2312"/>
      <w:sz w:val="20"/>
      <w:szCs w:val="20"/>
    </w:rPr>
  </w:style>
  <w:style w:type="character" w:styleId="aff6">
    <w:name w:val="annotation reference"/>
    <w:qFormat/>
    <w:rsid w:val="00912CCC"/>
    <w:rPr>
      <w:sz w:val="21"/>
      <w:szCs w:val="21"/>
    </w:rPr>
  </w:style>
  <w:style w:type="character" w:customStyle="1" w:styleId="1Char">
    <w:name w:val="标题 1 Char"/>
    <w:link w:val="1"/>
    <w:uiPriority w:val="9"/>
    <w:qFormat/>
    <w:rsid w:val="00912CCC"/>
    <w:rPr>
      <w:rFonts w:eastAsia="仿宋_GB2312"/>
      <w:b/>
      <w:kern w:val="44"/>
      <w:sz w:val="44"/>
      <w:lang w:val="en-US" w:eastAsia="zh-CN" w:bidi="ar-SA"/>
    </w:rPr>
  </w:style>
  <w:style w:type="character" w:customStyle="1" w:styleId="Char">
    <w:name w:val="正文缩进 Char"/>
    <w:link w:val="a0"/>
    <w:qFormat/>
    <w:rsid w:val="00912CCC"/>
    <w:rPr>
      <w:rFonts w:eastAsia="宋体"/>
      <w:kern w:val="2"/>
      <w:sz w:val="21"/>
      <w:szCs w:val="24"/>
      <w:lang w:val="en-US" w:eastAsia="zh-CN" w:bidi="ar-SA"/>
    </w:rPr>
  </w:style>
  <w:style w:type="paragraph" w:customStyle="1" w:styleId="Style15">
    <w:name w:val="_Style 15"/>
    <w:basedOn w:val="a"/>
    <w:qFormat/>
    <w:rsid w:val="00912CCC"/>
    <w:rPr>
      <w:rFonts w:ascii="Tahoma" w:hAnsi="Tahoma"/>
      <w:sz w:val="24"/>
      <w:szCs w:val="20"/>
    </w:rPr>
  </w:style>
  <w:style w:type="character" w:customStyle="1" w:styleId="2Char">
    <w:name w:val="标题 2 Char"/>
    <w:link w:val="2"/>
    <w:qFormat/>
    <w:rsid w:val="00912CCC"/>
    <w:rPr>
      <w:rFonts w:ascii="Arial" w:eastAsia="黑体" w:hAnsi="Arial"/>
      <w:b/>
      <w:kern w:val="2"/>
      <w:sz w:val="32"/>
      <w:lang w:val="en-US" w:eastAsia="zh-CN" w:bidi="ar-SA"/>
    </w:rPr>
  </w:style>
  <w:style w:type="character" w:customStyle="1" w:styleId="3Char">
    <w:name w:val="标题 3 Char"/>
    <w:link w:val="3"/>
    <w:qFormat/>
    <w:rsid w:val="00912CCC"/>
    <w:rPr>
      <w:rFonts w:eastAsia="仿宋_GB2312"/>
      <w:b/>
      <w:kern w:val="2"/>
      <w:sz w:val="32"/>
      <w:lang w:val="en-US" w:eastAsia="zh-CN" w:bidi="ar-SA"/>
    </w:rPr>
  </w:style>
  <w:style w:type="character" w:customStyle="1" w:styleId="4Char1">
    <w:name w:val="标题 4 Char1"/>
    <w:link w:val="4"/>
    <w:uiPriority w:val="9"/>
    <w:qFormat/>
    <w:rsid w:val="00912CCC"/>
    <w:rPr>
      <w:rFonts w:ascii="Arial" w:eastAsia="黑体" w:hAnsi="Arial"/>
      <w:b/>
      <w:kern w:val="2"/>
      <w:sz w:val="28"/>
      <w:lang w:val="en-US" w:eastAsia="zh-CN" w:bidi="ar-SA"/>
    </w:rPr>
  </w:style>
  <w:style w:type="character" w:customStyle="1" w:styleId="5Char1">
    <w:name w:val="标题 5 Char1"/>
    <w:link w:val="50"/>
    <w:qFormat/>
    <w:rsid w:val="00912CCC"/>
    <w:rPr>
      <w:rFonts w:eastAsia="宋体"/>
      <w:sz w:val="24"/>
      <w:lang w:val="en-US" w:eastAsia="zh-CN" w:bidi="ar-SA"/>
    </w:rPr>
  </w:style>
  <w:style w:type="character" w:customStyle="1" w:styleId="6Char1">
    <w:name w:val="标题 6 Char1"/>
    <w:link w:val="6"/>
    <w:qFormat/>
    <w:rsid w:val="00912CCC"/>
    <w:rPr>
      <w:rFonts w:ascii="宋体" w:eastAsia="宋体" w:hAnsi="Arial"/>
      <w:sz w:val="24"/>
      <w:lang w:val="en-US" w:eastAsia="zh-CN" w:bidi="ar-SA"/>
    </w:rPr>
  </w:style>
  <w:style w:type="character" w:customStyle="1" w:styleId="7Char1">
    <w:name w:val="标题 7 Char1"/>
    <w:link w:val="7"/>
    <w:qFormat/>
    <w:rsid w:val="00912CCC"/>
    <w:rPr>
      <w:rFonts w:ascii="宋体" w:eastAsia="宋体" w:hAnsi="Arial"/>
      <w:b/>
      <w:sz w:val="24"/>
      <w:lang w:val="en-US" w:eastAsia="zh-CN" w:bidi="ar-SA"/>
    </w:rPr>
  </w:style>
  <w:style w:type="character" w:customStyle="1" w:styleId="8Char1">
    <w:name w:val="标题 8 Char1"/>
    <w:link w:val="80"/>
    <w:qFormat/>
    <w:rsid w:val="00912CCC"/>
    <w:rPr>
      <w:rFonts w:ascii="Arial" w:eastAsia="黑体" w:hAnsi="Arial"/>
      <w:sz w:val="24"/>
      <w:lang w:val="en-US" w:eastAsia="zh-CN" w:bidi="ar-SA"/>
    </w:rPr>
  </w:style>
  <w:style w:type="character" w:customStyle="1" w:styleId="9Char1">
    <w:name w:val="标题 9 Char1"/>
    <w:link w:val="9"/>
    <w:qFormat/>
    <w:rsid w:val="00912CCC"/>
    <w:rPr>
      <w:rFonts w:ascii="Arial" w:eastAsia="黑体" w:hAnsi="Arial"/>
      <w:sz w:val="24"/>
      <w:lang w:val="en-US" w:eastAsia="zh-CN" w:bidi="ar-SA"/>
    </w:rPr>
  </w:style>
  <w:style w:type="character" w:customStyle="1" w:styleId="Char4">
    <w:name w:val="纯文本 Char"/>
    <w:link w:val="ac"/>
    <w:qFormat/>
    <w:rsid w:val="00912CCC"/>
    <w:rPr>
      <w:rFonts w:ascii="宋体" w:eastAsia="宋体" w:hAnsi="Courier New"/>
      <w:kern w:val="2"/>
      <w:sz w:val="21"/>
      <w:lang w:val="en-US" w:eastAsia="zh-CN" w:bidi="ar-SA"/>
    </w:rPr>
  </w:style>
  <w:style w:type="paragraph" w:customStyle="1" w:styleId="aff7">
    <w:name w:val="表正文"/>
    <w:basedOn w:val="a"/>
    <w:next w:val="ac"/>
    <w:qFormat/>
    <w:rsid w:val="00912CCC"/>
    <w:rPr>
      <w:rFonts w:ascii="宋体" w:hAnsi="Courier New"/>
      <w:szCs w:val="20"/>
    </w:rPr>
  </w:style>
  <w:style w:type="character" w:customStyle="1" w:styleId="Char3">
    <w:name w:val="正文文本缩进 Char"/>
    <w:link w:val="aa"/>
    <w:qFormat/>
    <w:rsid w:val="00912CCC"/>
    <w:rPr>
      <w:rFonts w:eastAsia="宋体"/>
      <w:kern w:val="2"/>
      <w:sz w:val="21"/>
      <w:szCs w:val="24"/>
      <w:lang w:val="en-US" w:eastAsia="zh-CN" w:bidi="ar-SA"/>
    </w:rPr>
  </w:style>
  <w:style w:type="character" w:customStyle="1" w:styleId="Char20">
    <w:name w:val="日期 Char2"/>
    <w:link w:val="ad"/>
    <w:qFormat/>
    <w:rsid w:val="00912CCC"/>
    <w:rPr>
      <w:rFonts w:ascii="楷体_GB2312" w:eastAsia="楷体_GB2312"/>
      <w:b/>
      <w:kern w:val="2"/>
      <w:sz w:val="28"/>
      <w:lang w:val="en-US" w:eastAsia="zh-CN" w:bidi="ar-SA"/>
    </w:rPr>
  </w:style>
  <w:style w:type="character" w:customStyle="1" w:styleId="Char12">
    <w:name w:val="页眉 Char1"/>
    <w:link w:val="af1"/>
    <w:qFormat/>
    <w:rsid w:val="00912CCC"/>
    <w:rPr>
      <w:rFonts w:eastAsia="宋体"/>
      <w:kern w:val="2"/>
      <w:sz w:val="18"/>
      <w:szCs w:val="18"/>
      <w:lang w:val="en-US" w:eastAsia="zh-CN" w:bidi="ar-SA"/>
    </w:rPr>
  </w:style>
  <w:style w:type="character" w:customStyle="1" w:styleId="Char7">
    <w:name w:val="页脚 Char"/>
    <w:link w:val="af0"/>
    <w:qFormat/>
    <w:locked/>
    <w:rsid w:val="00912CCC"/>
    <w:rPr>
      <w:rFonts w:eastAsia="宋体"/>
      <w:kern w:val="2"/>
      <w:sz w:val="18"/>
      <w:szCs w:val="18"/>
      <w:lang w:val="en-US" w:eastAsia="zh-CN" w:bidi="ar-SA"/>
    </w:rPr>
  </w:style>
  <w:style w:type="paragraph" w:customStyle="1" w:styleId="aff8">
    <w:name w:val="正文段"/>
    <w:basedOn w:val="a"/>
    <w:link w:val="Chare"/>
    <w:qFormat/>
    <w:rsid w:val="00912CCC"/>
    <w:pPr>
      <w:widowControl/>
      <w:snapToGrid w:val="0"/>
      <w:spacing w:afterLines="50"/>
      <w:ind w:firstLineChars="200" w:firstLine="200"/>
    </w:pPr>
    <w:rPr>
      <w:kern w:val="0"/>
      <w:sz w:val="24"/>
      <w:szCs w:val="20"/>
    </w:rPr>
  </w:style>
  <w:style w:type="character" w:customStyle="1" w:styleId="Chare">
    <w:name w:val="正文段 Char"/>
    <w:link w:val="aff8"/>
    <w:qFormat/>
    <w:rsid w:val="00912CCC"/>
    <w:rPr>
      <w:rFonts w:eastAsia="宋体"/>
      <w:sz w:val="24"/>
      <w:lang w:val="en-US" w:eastAsia="zh-CN" w:bidi="ar-SA"/>
    </w:rPr>
  </w:style>
  <w:style w:type="character" w:customStyle="1" w:styleId="Char10">
    <w:name w:val="批注文字 Char1"/>
    <w:link w:val="a7"/>
    <w:qFormat/>
    <w:rsid w:val="00912CCC"/>
    <w:rPr>
      <w:rFonts w:eastAsia="宋体"/>
      <w:kern w:val="2"/>
      <w:sz w:val="21"/>
      <w:szCs w:val="24"/>
      <w:lang w:val="en-US" w:eastAsia="zh-CN" w:bidi="ar-SA"/>
    </w:rPr>
  </w:style>
  <w:style w:type="character" w:customStyle="1" w:styleId="2Char10">
    <w:name w:val="正文文本 2 Char1"/>
    <w:link w:val="25"/>
    <w:qFormat/>
    <w:rsid w:val="00912CCC"/>
    <w:rPr>
      <w:rFonts w:ascii="隶书" w:eastAsia="隶书"/>
      <w:bCs/>
      <w:sz w:val="72"/>
      <w:szCs w:val="84"/>
      <w:lang w:val="en-US" w:eastAsia="zh-CN" w:bidi="ar-SA"/>
    </w:rPr>
  </w:style>
  <w:style w:type="paragraph" w:customStyle="1" w:styleId="Charf">
    <w:name w:val="Char"/>
    <w:basedOn w:val="a"/>
    <w:qFormat/>
    <w:rsid w:val="00912CCC"/>
    <w:rPr>
      <w:rFonts w:ascii="仿宋_GB2312" w:eastAsia="仿宋_GB2312"/>
      <w:b/>
      <w:sz w:val="32"/>
      <w:szCs w:val="32"/>
    </w:rPr>
  </w:style>
  <w:style w:type="paragraph" w:customStyle="1" w:styleId="TableText">
    <w:name w:val="Table Text"/>
    <w:link w:val="TableTextChar1"/>
    <w:qFormat/>
    <w:rsid w:val="00912CCC"/>
    <w:pPr>
      <w:snapToGrid w:val="0"/>
      <w:spacing w:before="80" w:after="80"/>
    </w:pPr>
    <w:rPr>
      <w:rFonts w:ascii="Arial" w:hAnsi="Arial"/>
      <w:sz w:val="18"/>
    </w:rPr>
  </w:style>
  <w:style w:type="character" w:customStyle="1" w:styleId="TableTextChar1">
    <w:name w:val="Table Text Char1"/>
    <w:link w:val="TableText"/>
    <w:qFormat/>
    <w:rsid w:val="00912CCC"/>
    <w:rPr>
      <w:rFonts w:ascii="Arial" w:hAnsi="Arial"/>
      <w:sz w:val="18"/>
      <w:lang w:val="en-US" w:eastAsia="zh-CN" w:bidi="ar-SA"/>
    </w:rPr>
  </w:style>
  <w:style w:type="character" w:customStyle="1" w:styleId="2Char2">
    <w:name w:val="正文（缩进2汉字） Char"/>
    <w:link w:val="28"/>
    <w:qFormat/>
    <w:rsid w:val="00912CCC"/>
    <w:rPr>
      <w:rFonts w:ascii="宋体"/>
      <w:kern w:val="2"/>
      <w:sz w:val="21"/>
      <w:lang w:bidi="ar-SA"/>
    </w:rPr>
  </w:style>
  <w:style w:type="paragraph" w:customStyle="1" w:styleId="28">
    <w:name w:val="正文（缩进2汉字）"/>
    <w:basedOn w:val="a"/>
    <w:link w:val="2Char2"/>
    <w:qFormat/>
    <w:rsid w:val="00912CCC"/>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12CCC"/>
    <w:pPr>
      <w:tabs>
        <w:tab w:val="left" w:pos="432"/>
      </w:tabs>
      <w:spacing w:beforeLines="50" w:afterLines="50"/>
      <w:ind w:left="432" w:hanging="432"/>
      <w:jc w:val="center"/>
    </w:pPr>
    <w:rPr>
      <w:sz w:val="24"/>
    </w:rPr>
  </w:style>
  <w:style w:type="paragraph" w:customStyle="1" w:styleId="aff9">
    <w:name w:val="模板普通正文"/>
    <w:basedOn w:val="aa"/>
    <w:qFormat/>
    <w:rsid w:val="00912CCC"/>
    <w:pPr>
      <w:spacing w:beforeLines="50" w:after="10" w:line="360" w:lineRule="auto"/>
      <w:ind w:leftChars="0" w:left="0" w:firstLineChars="175" w:firstLine="175"/>
      <w:jc w:val="left"/>
    </w:pPr>
    <w:rPr>
      <w:sz w:val="24"/>
    </w:rPr>
  </w:style>
  <w:style w:type="character" w:customStyle="1" w:styleId="2Char1">
    <w:name w:val="正文文本缩进 2 Char1"/>
    <w:link w:val="23"/>
    <w:uiPriority w:val="99"/>
    <w:qFormat/>
    <w:locked/>
    <w:rsid w:val="00912CCC"/>
    <w:rPr>
      <w:rFonts w:eastAsia="宋体"/>
      <w:kern w:val="2"/>
      <w:sz w:val="21"/>
      <w:szCs w:val="24"/>
      <w:lang w:val="en-US" w:eastAsia="zh-CN" w:bidi="ar-SA"/>
    </w:rPr>
  </w:style>
  <w:style w:type="paragraph" w:customStyle="1" w:styleId="affa">
    <w:name w:val="缺省文本"/>
    <w:basedOn w:val="a"/>
    <w:qFormat/>
    <w:rsid w:val="00912CCC"/>
    <w:pPr>
      <w:autoSpaceDE w:val="0"/>
      <w:autoSpaceDN w:val="0"/>
      <w:adjustRightInd w:val="0"/>
      <w:jc w:val="left"/>
    </w:pPr>
    <w:rPr>
      <w:kern w:val="0"/>
      <w:sz w:val="24"/>
    </w:rPr>
  </w:style>
  <w:style w:type="paragraph" w:customStyle="1" w:styleId="WW-2">
    <w:name w:val="WW-正文文字缩进 2"/>
    <w:basedOn w:val="a"/>
    <w:qFormat/>
    <w:rsid w:val="00912CCC"/>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12CCC"/>
    <w:rPr>
      <w:rFonts w:ascii="Tahoma" w:hAnsi="Tahoma"/>
      <w:sz w:val="24"/>
      <w:szCs w:val="20"/>
    </w:rPr>
  </w:style>
  <w:style w:type="character" w:customStyle="1" w:styleId="Char11">
    <w:name w:val="正文文本 Char1"/>
    <w:link w:val="a9"/>
    <w:qFormat/>
    <w:locked/>
    <w:rsid w:val="00912CCC"/>
    <w:rPr>
      <w:rFonts w:eastAsia="仿宋_GB2312"/>
      <w:kern w:val="2"/>
      <w:sz w:val="28"/>
      <w:szCs w:val="24"/>
      <w:lang w:val="en-US" w:eastAsia="zh-CN" w:bidi="ar-SA"/>
    </w:rPr>
  </w:style>
  <w:style w:type="paragraph" w:customStyle="1" w:styleId="affb">
    <w:name w:val="项目排列"/>
    <w:basedOn w:val="a"/>
    <w:link w:val="Charf0"/>
    <w:qFormat/>
    <w:rsid w:val="00912CCC"/>
    <w:pPr>
      <w:tabs>
        <w:tab w:val="left" w:pos="900"/>
      </w:tabs>
      <w:spacing w:beforeLines="50" w:afterLines="50" w:line="300" w:lineRule="auto"/>
      <w:ind w:left="900" w:hanging="420"/>
    </w:pPr>
    <w:rPr>
      <w:sz w:val="24"/>
    </w:rPr>
  </w:style>
  <w:style w:type="character" w:customStyle="1" w:styleId="Charf0">
    <w:name w:val="项目排列 Char"/>
    <w:link w:val="affb"/>
    <w:qFormat/>
    <w:rsid w:val="00912CCC"/>
    <w:rPr>
      <w:kern w:val="2"/>
      <w:sz w:val="24"/>
      <w:szCs w:val="24"/>
    </w:rPr>
  </w:style>
  <w:style w:type="character" w:customStyle="1" w:styleId="style21">
    <w:name w:val="style21"/>
    <w:qFormat/>
    <w:rsid w:val="00912CCC"/>
    <w:rPr>
      <w:sz w:val="15"/>
      <w:szCs w:val="15"/>
    </w:rPr>
  </w:style>
  <w:style w:type="paragraph" w:customStyle="1" w:styleId="blue">
    <w:name w:val="blue"/>
    <w:basedOn w:val="a"/>
    <w:qFormat/>
    <w:rsid w:val="00912CCC"/>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912CCC"/>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12CCC"/>
    <w:rPr>
      <w:szCs w:val="20"/>
    </w:rPr>
  </w:style>
  <w:style w:type="paragraph" w:customStyle="1" w:styleId="12">
    <w:name w:val="列出段落1"/>
    <w:basedOn w:val="a"/>
    <w:qFormat/>
    <w:rsid w:val="00912CCC"/>
    <w:pPr>
      <w:ind w:firstLineChars="200" w:firstLine="420"/>
    </w:pPr>
    <w:rPr>
      <w:rFonts w:ascii="Calibri" w:hAnsi="Calibri"/>
      <w:szCs w:val="22"/>
    </w:rPr>
  </w:style>
  <w:style w:type="paragraph" w:customStyle="1" w:styleId="ParaCharCharCharChar">
    <w:name w:val="默认段落字体 Para Char Char Char Char"/>
    <w:basedOn w:val="a"/>
    <w:qFormat/>
    <w:rsid w:val="00912CCC"/>
  </w:style>
  <w:style w:type="paragraph" w:customStyle="1" w:styleId="CharCharChar1CharCharChar1CharCharCharChar">
    <w:name w:val="Char Char Char1 Char Char Char1 Char Char Char Char"/>
    <w:basedOn w:val="a"/>
    <w:qFormat/>
    <w:rsid w:val="00912CCC"/>
  </w:style>
  <w:style w:type="character" w:customStyle="1" w:styleId="font1">
    <w:name w:val="font1"/>
    <w:qFormat/>
    <w:rsid w:val="00912CCC"/>
    <w:rPr>
      <w:color w:val="999999"/>
      <w:sz w:val="18"/>
      <w:szCs w:val="18"/>
      <w:u w:val="none"/>
    </w:rPr>
  </w:style>
  <w:style w:type="paragraph" w:customStyle="1" w:styleId="tabletext0">
    <w:name w:val="tabletext"/>
    <w:basedOn w:val="a"/>
    <w:qFormat/>
    <w:rsid w:val="00912CCC"/>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12CCC"/>
    <w:rPr>
      <w:rFonts w:ascii="Tahoma" w:hAnsi="Tahoma"/>
      <w:sz w:val="24"/>
      <w:szCs w:val="20"/>
    </w:rPr>
  </w:style>
  <w:style w:type="character" w:customStyle="1" w:styleId="apple-style-span">
    <w:name w:val="apple-style-span"/>
    <w:basedOn w:val="a1"/>
    <w:qFormat/>
    <w:rsid w:val="00912CCC"/>
  </w:style>
  <w:style w:type="paragraph" w:customStyle="1" w:styleId="affd">
    <w:name w:val="正文无缩进"/>
    <w:basedOn w:val="a"/>
    <w:link w:val="Charf1"/>
    <w:qFormat/>
    <w:rsid w:val="00912CCC"/>
    <w:pPr>
      <w:spacing w:line="360" w:lineRule="auto"/>
    </w:pPr>
    <w:rPr>
      <w:rFonts w:ascii="宋体"/>
      <w:color w:val="000000"/>
      <w:sz w:val="24"/>
    </w:rPr>
  </w:style>
  <w:style w:type="character" w:customStyle="1" w:styleId="Charf1">
    <w:name w:val="正文无缩进 Char"/>
    <w:link w:val="affd"/>
    <w:qFormat/>
    <w:rsid w:val="00912CCC"/>
    <w:rPr>
      <w:rFonts w:ascii="宋体" w:eastAsia="宋体"/>
      <w:color w:val="000000"/>
      <w:kern w:val="2"/>
      <w:sz w:val="24"/>
      <w:szCs w:val="24"/>
      <w:lang w:val="en-US" w:eastAsia="zh-CN" w:bidi="ar-SA"/>
    </w:rPr>
  </w:style>
  <w:style w:type="paragraph" w:customStyle="1" w:styleId="13">
    <w:name w:val="正文1"/>
    <w:qFormat/>
    <w:rsid w:val="00912CCC"/>
    <w:pPr>
      <w:widowControl w:val="0"/>
      <w:adjustRightInd w:val="0"/>
      <w:spacing w:line="312" w:lineRule="atLeast"/>
      <w:jc w:val="both"/>
    </w:pPr>
    <w:rPr>
      <w:rFonts w:ascii="宋体"/>
      <w:sz w:val="34"/>
    </w:rPr>
  </w:style>
  <w:style w:type="character" w:customStyle="1" w:styleId="ca-3">
    <w:name w:val="ca-3"/>
    <w:basedOn w:val="a1"/>
    <w:qFormat/>
    <w:rsid w:val="00912CCC"/>
  </w:style>
  <w:style w:type="paragraph" w:customStyle="1" w:styleId="CharChar1CharCharCharChar1CharCharChar">
    <w:name w:val="Char Char1 Char Char Char Char1 Char Char Char"/>
    <w:basedOn w:val="a"/>
    <w:qFormat/>
    <w:rsid w:val="00912CCC"/>
    <w:pPr>
      <w:adjustRightInd w:val="0"/>
      <w:spacing w:line="360" w:lineRule="atLeast"/>
    </w:pPr>
    <w:rPr>
      <w:rFonts w:ascii="Tahoma" w:hAnsi="Tahoma"/>
      <w:sz w:val="24"/>
      <w:szCs w:val="20"/>
    </w:rPr>
  </w:style>
  <w:style w:type="character" w:customStyle="1" w:styleId="CharChar">
    <w:name w:val="表格 Char Char"/>
    <w:link w:val="affe"/>
    <w:qFormat/>
    <w:locked/>
    <w:rsid w:val="00912CCC"/>
    <w:rPr>
      <w:rFonts w:ascii="宋体" w:eastAsia="宋体" w:hAnsi="宋体"/>
      <w:lang w:val="en-US" w:eastAsia="zh-CN" w:bidi="ar-SA"/>
    </w:rPr>
  </w:style>
  <w:style w:type="paragraph" w:customStyle="1" w:styleId="affe">
    <w:name w:val="表格"/>
    <w:basedOn w:val="a"/>
    <w:link w:val="CharChar"/>
    <w:qFormat/>
    <w:rsid w:val="00912CCC"/>
    <w:pPr>
      <w:snapToGrid w:val="0"/>
      <w:ind w:firstLineChars="21" w:firstLine="42"/>
    </w:pPr>
    <w:rPr>
      <w:rFonts w:ascii="宋体" w:hAnsi="宋体"/>
      <w:kern w:val="0"/>
      <w:sz w:val="20"/>
      <w:szCs w:val="20"/>
    </w:rPr>
  </w:style>
  <w:style w:type="paragraph" w:customStyle="1" w:styleId="xl32">
    <w:name w:val="xl32"/>
    <w:basedOn w:val="a"/>
    <w:qFormat/>
    <w:rsid w:val="00912CCC"/>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12CCC"/>
    <w:pPr>
      <w:widowControl/>
      <w:spacing w:after="160" w:line="240" w:lineRule="exact"/>
      <w:jc w:val="left"/>
    </w:pPr>
  </w:style>
  <w:style w:type="character" w:customStyle="1" w:styleId="CharChar0">
    <w:name w:val="Char Char"/>
    <w:qFormat/>
    <w:rsid w:val="00912CCC"/>
    <w:rPr>
      <w:rFonts w:ascii="宋体" w:eastAsia="宋体" w:hAnsi="Courier New" w:hint="eastAsia"/>
      <w:kern w:val="2"/>
      <w:sz w:val="21"/>
      <w:lang w:val="en-US" w:eastAsia="zh-CN" w:bidi="ar-SA"/>
    </w:rPr>
  </w:style>
  <w:style w:type="character" w:customStyle="1" w:styleId="style51">
    <w:name w:val="style51"/>
    <w:qFormat/>
    <w:rsid w:val="00912CCC"/>
    <w:rPr>
      <w:sz w:val="21"/>
      <w:szCs w:val="21"/>
    </w:rPr>
  </w:style>
  <w:style w:type="paragraph" w:customStyle="1" w:styleId="afff">
    <w:name w:val="标书_正文"/>
    <w:basedOn w:val="a"/>
    <w:qFormat/>
    <w:rsid w:val="00912CC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912CCC"/>
    <w:pPr>
      <w:spacing w:line="360" w:lineRule="auto"/>
      <w:ind w:firstLineChars="200" w:firstLine="480"/>
    </w:pPr>
    <w:rPr>
      <w:rFonts w:cs="宋体"/>
      <w:sz w:val="24"/>
      <w:szCs w:val="20"/>
    </w:rPr>
  </w:style>
  <w:style w:type="character" w:customStyle="1" w:styleId="Charf2">
    <w:name w:val="标准文本 Char"/>
    <w:link w:val="afff0"/>
    <w:qFormat/>
    <w:rsid w:val="00912CCC"/>
    <w:rPr>
      <w:rFonts w:eastAsia="宋体" w:cs="宋体"/>
      <w:kern w:val="2"/>
      <w:sz w:val="24"/>
      <w:lang w:val="en-US" w:eastAsia="zh-CN" w:bidi="ar-SA"/>
    </w:rPr>
  </w:style>
  <w:style w:type="paragraph" w:customStyle="1" w:styleId="Default">
    <w:name w:val="Default"/>
    <w:link w:val="DefaultChar"/>
    <w:qFormat/>
    <w:rsid w:val="00912CCC"/>
    <w:pPr>
      <w:widowControl w:val="0"/>
      <w:autoSpaceDE w:val="0"/>
      <w:autoSpaceDN w:val="0"/>
      <w:adjustRightInd w:val="0"/>
    </w:pPr>
    <w:rPr>
      <w:color w:val="000000"/>
      <w:sz w:val="24"/>
      <w:szCs w:val="24"/>
    </w:rPr>
  </w:style>
  <w:style w:type="paragraph" w:customStyle="1" w:styleId="afff1">
    <w:name w:val="自定义正文"/>
    <w:basedOn w:val="a"/>
    <w:link w:val="Charf3"/>
    <w:qFormat/>
    <w:rsid w:val="00912CCC"/>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912CCC"/>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12CCC"/>
    <w:pPr>
      <w:spacing w:line="360" w:lineRule="auto"/>
      <w:ind w:firstLineChars="200" w:firstLine="480"/>
    </w:pPr>
    <w:rPr>
      <w:rFonts w:cs="宋体"/>
      <w:sz w:val="24"/>
      <w:szCs w:val="20"/>
    </w:rPr>
  </w:style>
  <w:style w:type="paragraph" w:customStyle="1" w:styleId="afff2">
    <w:name w:val="自定义表格文字"/>
    <w:basedOn w:val="a"/>
    <w:qFormat/>
    <w:rsid w:val="00912CCC"/>
    <w:pPr>
      <w:spacing w:before="60" w:after="60" w:line="320" w:lineRule="exact"/>
      <w:jc w:val="left"/>
    </w:pPr>
    <w:rPr>
      <w:rFonts w:ascii="宋体" w:eastAsia="楷体_GB2312"/>
    </w:rPr>
  </w:style>
  <w:style w:type="paragraph" w:customStyle="1" w:styleId="CharCharChar1Char">
    <w:name w:val="Char Char Char1 Char"/>
    <w:basedOn w:val="a"/>
    <w:qFormat/>
    <w:rsid w:val="00912CCC"/>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12CCC"/>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912CCC"/>
    <w:rPr>
      <w:rFonts w:eastAsia="宋体"/>
      <w:kern w:val="2"/>
      <w:sz w:val="21"/>
      <w:szCs w:val="24"/>
      <w:lang w:val="en-US" w:eastAsia="zh-CN" w:bidi="ar-SA"/>
    </w:rPr>
  </w:style>
  <w:style w:type="character" w:customStyle="1" w:styleId="CharChar12">
    <w:name w:val="Char Char12"/>
    <w:qFormat/>
    <w:rsid w:val="00912CCC"/>
    <w:rPr>
      <w:rFonts w:ascii="宋体" w:eastAsia="宋体" w:hAnsi="Courier New"/>
      <w:kern w:val="2"/>
      <w:sz w:val="21"/>
      <w:lang w:val="en-US" w:eastAsia="zh-CN" w:bidi="ar-SA"/>
    </w:rPr>
  </w:style>
  <w:style w:type="character" w:customStyle="1" w:styleId="H4Char">
    <w:name w:val="H4 Char"/>
    <w:qFormat/>
    <w:rsid w:val="00912CCC"/>
    <w:rPr>
      <w:rFonts w:ascii="宋体" w:eastAsia="黑体" w:hAnsi="宋体"/>
      <w:b/>
      <w:bCs/>
      <w:color w:val="000000"/>
      <w:spacing w:val="-4"/>
      <w:kern w:val="2"/>
      <w:sz w:val="24"/>
      <w:szCs w:val="30"/>
      <w:lang w:val="en-US" w:eastAsia="zh-CN" w:bidi="ar-SA"/>
    </w:rPr>
  </w:style>
  <w:style w:type="character" w:customStyle="1" w:styleId="H5Char">
    <w:name w:val="H5 Char"/>
    <w:qFormat/>
    <w:rsid w:val="00912CCC"/>
    <w:rPr>
      <w:rFonts w:ascii="Arial" w:eastAsia="宋体" w:hAnsi="Arial"/>
      <w:sz w:val="24"/>
      <w:lang w:val="en-US" w:eastAsia="zh-CN" w:bidi="ar-SA"/>
    </w:rPr>
  </w:style>
  <w:style w:type="character" w:customStyle="1" w:styleId="CharChar8">
    <w:name w:val="Char Char8"/>
    <w:qFormat/>
    <w:rsid w:val="00912CCC"/>
    <w:rPr>
      <w:rFonts w:ascii="宋体" w:eastAsia="宋体"/>
      <w:kern w:val="2"/>
      <w:sz w:val="28"/>
      <w:lang w:val="en-US" w:eastAsia="zh-CN" w:bidi="ar-SA"/>
    </w:rPr>
  </w:style>
  <w:style w:type="character" w:customStyle="1" w:styleId="CharChar7">
    <w:name w:val="Char Char7"/>
    <w:qFormat/>
    <w:rsid w:val="00912CCC"/>
    <w:rPr>
      <w:rFonts w:eastAsia="仿宋_GB2312"/>
      <w:kern w:val="2"/>
      <w:sz w:val="24"/>
      <w:szCs w:val="24"/>
      <w:lang w:val="en-US" w:eastAsia="zh-CN" w:bidi="ar-SA"/>
    </w:rPr>
  </w:style>
  <w:style w:type="paragraph" w:customStyle="1" w:styleId="afff3">
    <w:name w:val="表内文字"/>
    <w:basedOn w:val="a"/>
    <w:qFormat/>
    <w:rsid w:val="00912CCC"/>
    <w:pPr>
      <w:jc w:val="center"/>
    </w:pPr>
    <w:rPr>
      <w:color w:val="FF0000"/>
      <w:kern w:val="0"/>
      <w:sz w:val="24"/>
    </w:rPr>
  </w:style>
  <w:style w:type="character" w:customStyle="1" w:styleId="CharChar3">
    <w:name w:val="Char Char3"/>
    <w:qFormat/>
    <w:rsid w:val="00912CCC"/>
    <w:rPr>
      <w:rFonts w:eastAsia="仿宋_GB2312"/>
      <w:kern w:val="2"/>
      <w:sz w:val="28"/>
      <w:szCs w:val="24"/>
      <w:lang w:val="en-US" w:eastAsia="zh-CN" w:bidi="ar-SA"/>
    </w:rPr>
  </w:style>
  <w:style w:type="paragraph" w:customStyle="1" w:styleId="xl25">
    <w:name w:val="xl25"/>
    <w:basedOn w:val="a"/>
    <w:qFormat/>
    <w:rsid w:val="00912CCC"/>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12CCC"/>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12CCC"/>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12CCC"/>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12CCC"/>
    <w:pPr>
      <w:tabs>
        <w:tab w:val="left" w:pos="840"/>
      </w:tabs>
      <w:spacing w:after="60"/>
      <w:ind w:left="840" w:hanging="420"/>
    </w:pPr>
    <w:rPr>
      <w:rFonts w:ascii="宋体"/>
      <w:spacing w:val="4"/>
      <w:szCs w:val="20"/>
    </w:rPr>
  </w:style>
  <w:style w:type="paragraph" w:customStyle="1" w:styleId="100">
    <w:name w:val="编10号"/>
    <w:basedOn w:val="a"/>
    <w:qFormat/>
    <w:rsid w:val="00912CCC"/>
    <w:pPr>
      <w:tabs>
        <w:tab w:val="left" w:pos="1620"/>
      </w:tabs>
      <w:ind w:left="1620" w:hanging="360"/>
    </w:pPr>
  </w:style>
  <w:style w:type="paragraph" w:customStyle="1" w:styleId="afff4">
    <w:name w:val="段"/>
    <w:basedOn w:val="a"/>
    <w:qFormat/>
    <w:rsid w:val="00912CCC"/>
    <w:pPr>
      <w:ind w:firstLine="425"/>
    </w:pPr>
    <w:rPr>
      <w:rFonts w:ascii="宋体"/>
      <w:szCs w:val="20"/>
    </w:rPr>
  </w:style>
  <w:style w:type="paragraph" w:customStyle="1" w:styleId="CharCharCharChar">
    <w:name w:val="Char Char Char Char"/>
    <w:basedOn w:val="a"/>
    <w:qFormat/>
    <w:rsid w:val="00912CCC"/>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12CCC"/>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12CCC"/>
    <w:rPr>
      <w:rFonts w:ascii="宋体" w:eastAsia="宋体" w:hAnsi="宋体" w:hint="eastAsia"/>
      <w:sz w:val="18"/>
      <w:szCs w:val="18"/>
    </w:rPr>
  </w:style>
  <w:style w:type="paragraph" w:customStyle="1" w:styleId="Char1CharCharCharCharCharChar">
    <w:name w:val="Char1 Char Char Char Char Char Char"/>
    <w:basedOn w:val="a"/>
    <w:qFormat/>
    <w:rsid w:val="00912CCC"/>
    <w:rPr>
      <w:rFonts w:ascii="Tahoma" w:hAnsi="Tahoma"/>
      <w:sz w:val="24"/>
      <w:szCs w:val="20"/>
    </w:rPr>
  </w:style>
  <w:style w:type="paragraph" w:customStyle="1" w:styleId="CharChar2CharCharCharChar">
    <w:name w:val="Char Char2 Char Char Char Char"/>
    <w:basedOn w:val="a6"/>
    <w:qFormat/>
    <w:rsid w:val="00912CCC"/>
    <w:rPr>
      <w:rFonts w:ascii="Tahoma" w:hAnsi="Tahoma"/>
      <w:sz w:val="24"/>
    </w:rPr>
  </w:style>
  <w:style w:type="paragraph" w:customStyle="1" w:styleId="CharCharChar">
    <w:name w:val="Char Char Char"/>
    <w:basedOn w:val="a6"/>
    <w:qFormat/>
    <w:rsid w:val="00912CCC"/>
    <w:rPr>
      <w:rFonts w:ascii="Tahoma" w:hAnsi="Tahoma"/>
      <w:sz w:val="24"/>
    </w:rPr>
  </w:style>
  <w:style w:type="paragraph" w:customStyle="1" w:styleId="New">
    <w:name w:val="正文缩进 New"/>
    <w:basedOn w:val="a"/>
    <w:qFormat/>
    <w:rsid w:val="00912CCC"/>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12CCC"/>
    <w:pPr>
      <w:widowControl w:val="0"/>
      <w:spacing w:line="440" w:lineRule="exact"/>
      <w:jc w:val="both"/>
    </w:pPr>
    <w:rPr>
      <w:kern w:val="2"/>
      <w:sz w:val="28"/>
      <w:szCs w:val="24"/>
    </w:rPr>
  </w:style>
  <w:style w:type="character" w:customStyle="1" w:styleId="tpccontent1">
    <w:name w:val="tpc_content1"/>
    <w:qFormat/>
    <w:rsid w:val="00912CCC"/>
    <w:rPr>
      <w:sz w:val="20"/>
      <w:szCs w:val="20"/>
    </w:rPr>
  </w:style>
  <w:style w:type="character" w:customStyle="1" w:styleId="CharChar11">
    <w:name w:val="Char Char11"/>
    <w:qFormat/>
    <w:rsid w:val="00912CCC"/>
    <w:rPr>
      <w:b/>
      <w:kern w:val="44"/>
      <w:sz w:val="44"/>
    </w:rPr>
  </w:style>
  <w:style w:type="character" w:customStyle="1" w:styleId="CharChar10">
    <w:name w:val="Char Char10"/>
    <w:qFormat/>
    <w:rsid w:val="00912CCC"/>
    <w:rPr>
      <w:b/>
      <w:kern w:val="2"/>
      <w:sz w:val="28"/>
      <w:szCs w:val="28"/>
    </w:rPr>
  </w:style>
  <w:style w:type="character" w:customStyle="1" w:styleId="CharChar9">
    <w:name w:val="Char Char9"/>
    <w:qFormat/>
    <w:rsid w:val="00912CCC"/>
    <w:rPr>
      <w:b/>
      <w:kern w:val="2"/>
      <w:sz w:val="24"/>
      <w:szCs w:val="24"/>
    </w:rPr>
  </w:style>
  <w:style w:type="paragraph" w:customStyle="1" w:styleId="CharCharChar0">
    <w:name w:val="Char Char Char 字元 字元"/>
    <w:basedOn w:val="a"/>
    <w:qFormat/>
    <w:rsid w:val="00912CCC"/>
    <w:pPr>
      <w:spacing w:line="360" w:lineRule="auto"/>
      <w:ind w:firstLineChars="200" w:firstLine="200"/>
    </w:pPr>
    <w:rPr>
      <w:szCs w:val="20"/>
    </w:rPr>
  </w:style>
  <w:style w:type="paragraph" w:customStyle="1" w:styleId="New0">
    <w:name w:val="正文 New"/>
    <w:qFormat/>
    <w:rsid w:val="00912CCC"/>
    <w:pPr>
      <w:widowControl w:val="0"/>
      <w:jc w:val="both"/>
    </w:pPr>
    <w:rPr>
      <w:kern w:val="2"/>
      <w:sz w:val="21"/>
    </w:rPr>
  </w:style>
  <w:style w:type="paragraph" w:customStyle="1" w:styleId="NewNew">
    <w:name w:val="正文 New New"/>
    <w:qFormat/>
    <w:rsid w:val="00912CCC"/>
    <w:pPr>
      <w:widowControl w:val="0"/>
      <w:jc w:val="both"/>
    </w:pPr>
    <w:rPr>
      <w:kern w:val="2"/>
      <w:sz w:val="21"/>
    </w:rPr>
  </w:style>
  <w:style w:type="character" w:customStyle="1" w:styleId="style11">
    <w:name w:val="style11"/>
    <w:qFormat/>
    <w:rsid w:val="00912CCC"/>
    <w:rPr>
      <w:b/>
      <w:bCs/>
      <w:color w:val="FF0000"/>
    </w:rPr>
  </w:style>
  <w:style w:type="character" w:customStyle="1" w:styleId="info">
    <w:name w:val="info"/>
    <w:basedOn w:val="a1"/>
    <w:qFormat/>
    <w:rsid w:val="00912CCC"/>
  </w:style>
  <w:style w:type="paragraph" w:customStyle="1" w:styleId="29">
    <w:name w:val="样式 正文缩进 + 首行缩进:  2 字符"/>
    <w:basedOn w:val="a0"/>
    <w:link w:val="2Char3"/>
    <w:qFormat/>
    <w:rsid w:val="00912CCC"/>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912CCC"/>
    <w:rPr>
      <w:rFonts w:ascii="宋体" w:eastAsia="宋体" w:hAnsi="宋体"/>
      <w:color w:val="000000"/>
      <w:sz w:val="24"/>
      <w:lang w:bidi="ar-SA"/>
    </w:rPr>
  </w:style>
  <w:style w:type="paragraph" w:customStyle="1" w:styleId="2a">
    <w:name w:val="正文2"/>
    <w:basedOn w:val="a"/>
    <w:link w:val="2Char4"/>
    <w:qFormat/>
    <w:rsid w:val="00912CCC"/>
    <w:pPr>
      <w:spacing w:before="156" w:line="360" w:lineRule="auto"/>
      <w:ind w:firstLineChars="200" w:firstLine="510"/>
    </w:pPr>
    <w:rPr>
      <w:sz w:val="24"/>
      <w:szCs w:val="20"/>
    </w:rPr>
  </w:style>
  <w:style w:type="character" w:customStyle="1" w:styleId="2Char4">
    <w:name w:val="正文2 Char"/>
    <w:link w:val="2a"/>
    <w:qFormat/>
    <w:rsid w:val="00912CCC"/>
    <w:rPr>
      <w:rFonts w:eastAsia="宋体"/>
      <w:kern w:val="2"/>
      <w:sz w:val="24"/>
      <w:lang w:val="en-US" w:eastAsia="zh-CN" w:bidi="ar-SA"/>
    </w:rPr>
  </w:style>
  <w:style w:type="paragraph" w:customStyle="1" w:styleId="p0">
    <w:name w:val="p0"/>
    <w:basedOn w:val="a"/>
    <w:qFormat/>
    <w:rsid w:val="00912CCC"/>
    <w:pPr>
      <w:widowControl/>
    </w:pPr>
    <w:rPr>
      <w:kern w:val="0"/>
      <w:szCs w:val="21"/>
    </w:rPr>
  </w:style>
  <w:style w:type="character" w:customStyle="1" w:styleId="param-name">
    <w:name w:val="param-name"/>
    <w:basedOn w:val="a1"/>
    <w:uiPriority w:val="99"/>
    <w:qFormat/>
    <w:rsid w:val="00912CCC"/>
  </w:style>
  <w:style w:type="character" w:customStyle="1" w:styleId="Charf4">
    <w:name w:val="日期 Char"/>
    <w:qFormat/>
    <w:rsid w:val="00912CCC"/>
    <w:rPr>
      <w:rFonts w:ascii="楷体_GB2312" w:eastAsia="楷体_GB2312"/>
      <w:b/>
      <w:kern w:val="2"/>
      <w:sz w:val="28"/>
      <w:lang w:val="en-US" w:eastAsia="zh-CN" w:bidi="ar-SA"/>
    </w:rPr>
  </w:style>
  <w:style w:type="character" w:customStyle="1" w:styleId="4Char">
    <w:name w:val="标题 4 Char"/>
    <w:qFormat/>
    <w:rsid w:val="00912CCC"/>
    <w:rPr>
      <w:rFonts w:ascii="Arial" w:eastAsia="黑体" w:hAnsi="Arial"/>
      <w:b/>
      <w:kern w:val="2"/>
      <w:sz w:val="28"/>
      <w:lang w:val="en-US" w:eastAsia="zh-CN" w:bidi="ar-SA"/>
    </w:rPr>
  </w:style>
  <w:style w:type="character" w:customStyle="1" w:styleId="6Char">
    <w:name w:val="标题 6 Char"/>
    <w:qFormat/>
    <w:rsid w:val="00912CCC"/>
    <w:rPr>
      <w:rFonts w:ascii="宋体" w:eastAsia="宋体" w:hAnsi="Arial"/>
      <w:sz w:val="24"/>
      <w:lang w:val="en-US" w:eastAsia="zh-CN" w:bidi="ar-SA"/>
    </w:rPr>
  </w:style>
  <w:style w:type="character" w:customStyle="1" w:styleId="8Char">
    <w:name w:val="标题 8 Char"/>
    <w:qFormat/>
    <w:rsid w:val="00912CCC"/>
    <w:rPr>
      <w:rFonts w:ascii="Arial" w:eastAsia="黑体" w:hAnsi="Arial"/>
      <w:sz w:val="24"/>
      <w:lang w:val="en-US" w:eastAsia="zh-CN" w:bidi="ar-SA"/>
    </w:rPr>
  </w:style>
  <w:style w:type="character" w:customStyle="1" w:styleId="9Char">
    <w:name w:val="标题 9 Char"/>
    <w:qFormat/>
    <w:rsid w:val="00912CCC"/>
    <w:rPr>
      <w:rFonts w:ascii="Arial" w:eastAsia="黑体" w:hAnsi="Arial"/>
      <w:sz w:val="24"/>
      <w:lang w:val="en-US" w:eastAsia="zh-CN" w:bidi="ar-SA"/>
    </w:rPr>
  </w:style>
  <w:style w:type="character" w:customStyle="1" w:styleId="5Char">
    <w:name w:val="标题 5 Char"/>
    <w:uiPriority w:val="9"/>
    <w:qFormat/>
    <w:rsid w:val="00912CCC"/>
    <w:rPr>
      <w:rFonts w:eastAsia="宋体"/>
      <w:sz w:val="24"/>
      <w:lang w:val="en-US" w:eastAsia="zh-CN" w:bidi="ar-SA"/>
    </w:rPr>
  </w:style>
  <w:style w:type="character" w:customStyle="1" w:styleId="Charf5">
    <w:name w:val="正文文本 Char"/>
    <w:qFormat/>
    <w:locked/>
    <w:rsid w:val="00912CCC"/>
    <w:rPr>
      <w:rFonts w:eastAsia="仿宋_GB2312"/>
      <w:kern w:val="2"/>
      <w:sz w:val="28"/>
      <w:szCs w:val="24"/>
      <w:lang w:val="en-US" w:eastAsia="zh-CN" w:bidi="ar-SA"/>
    </w:rPr>
  </w:style>
  <w:style w:type="character" w:customStyle="1" w:styleId="2Char5">
    <w:name w:val="正文文本缩进 2 Char"/>
    <w:qFormat/>
    <w:locked/>
    <w:rsid w:val="00912CCC"/>
    <w:rPr>
      <w:rFonts w:eastAsia="宋体"/>
      <w:kern w:val="2"/>
      <w:sz w:val="21"/>
      <w:szCs w:val="24"/>
      <w:lang w:val="en-US" w:eastAsia="zh-CN" w:bidi="ar-SA"/>
    </w:rPr>
  </w:style>
  <w:style w:type="character" w:customStyle="1" w:styleId="2Char6">
    <w:name w:val="正文文本 2 Char"/>
    <w:qFormat/>
    <w:rsid w:val="00912CCC"/>
    <w:rPr>
      <w:rFonts w:ascii="隶书" w:eastAsia="隶书"/>
      <w:bCs/>
      <w:sz w:val="72"/>
      <w:szCs w:val="84"/>
      <w:lang w:val="en-US" w:eastAsia="zh-CN" w:bidi="ar-SA"/>
    </w:rPr>
  </w:style>
  <w:style w:type="character" w:customStyle="1" w:styleId="7Char">
    <w:name w:val="标题 7 Char"/>
    <w:qFormat/>
    <w:rsid w:val="00912CCC"/>
    <w:rPr>
      <w:rFonts w:ascii="宋体" w:eastAsia="宋体" w:hAnsi="Arial"/>
      <w:b/>
      <w:sz w:val="24"/>
      <w:lang w:val="en-US" w:eastAsia="zh-CN" w:bidi="ar-SA"/>
    </w:rPr>
  </w:style>
  <w:style w:type="character" w:customStyle="1" w:styleId="Charf6">
    <w:name w:val="页眉 Char"/>
    <w:qFormat/>
    <w:rsid w:val="00912CCC"/>
    <w:rPr>
      <w:rFonts w:eastAsia="宋体"/>
      <w:kern w:val="2"/>
      <w:sz w:val="18"/>
      <w:szCs w:val="18"/>
      <w:lang w:val="en-US" w:eastAsia="zh-CN" w:bidi="ar-SA"/>
    </w:rPr>
  </w:style>
  <w:style w:type="character" w:customStyle="1" w:styleId="Charf7">
    <w:name w:val="批注文字 Char"/>
    <w:qFormat/>
    <w:rsid w:val="00912CCC"/>
    <w:rPr>
      <w:rFonts w:eastAsia="宋体"/>
      <w:kern w:val="2"/>
      <w:sz w:val="21"/>
      <w:szCs w:val="24"/>
      <w:lang w:val="en-US" w:eastAsia="zh-CN" w:bidi="ar-SA"/>
    </w:rPr>
  </w:style>
  <w:style w:type="character" w:customStyle="1" w:styleId="Charf8">
    <w:name w:val="汇视源正文 Char"/>
    <w:link w:val="afff5"/>
    <w:qFormat/>
    <w:rsid w:val="00912CCC"/>
    <w:rPr>
      <w:rFonts w:cs="宋体"/>
      <w:kern w:val="2"/>
      <w:sz w:val="24"/>
      <w:lang w:val="en-US" w:eastAsia="zh-CN" w:bidi="ar-SA"/>
    </w:rPr>
  </w:style>
  <w:style w:type="paragraph" w:customStyle="1" w:styleId="afff5">
    <w:name w:val="汇视源正文"/>
    <w:link w:val="Charf8"/>
    <w:qFormat/>
    <w:rsid w:val="00912CCC"/>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uiPriority w:val="2"/>
    <w:qFormat/>
    <w:rsid w:val="00912CCC"/>
    <w:pPr>
      <w:tabs>
        <w:tab w:val="left" w:pos="840"/>
      </w:tabs>
      <w:spacing w:afterLines="0"/>
      <w:ind w:left="425" w:hanging="425"/>
    </w:pPr>
    <w:rPr>
      <w:rFonts w:cs="宋体"/>
    </w:rPr>
  </w:style>
  <w:style w:type="paragraph" w:customStyle="1" w:styleId="afff6">
    <w:name w:val="正文缩近"/>
    <w:basedOn w:val="a"/>
    <w:qFormat/>
    <w:rsid w:val="00912CCC"/>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12CC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912CCC"/>
    <w:rPr>
      <w:rFonts w:ascii="Calibri Light" w:eastAsia="宋体" w:hAnsi="Calibri Light"/>
      <w:b/>
      <w:bCs/>
      <w:kern w:val="2"/>
      <w:sz w:val="32"/>
      <w:szCs w:val="32"/>
      <w:lang w:val="en-US" w:eastAsia="zh-CN" w:bidi="ar-SA"/>
    </w:rPr>
  </w:style>
  <w:style w:type="character" w:customStyle="1" w:styleId="DateChar">
    <w:name w:val="Date Char"/>
    <w:qFormat/>
    <w:locked/>
    <w:rsid w:val="00912CCC"/>
    <w:rPr>
      <w:rFonts w:ascii="宋体"/>
      <w:sz w:val="21"/>
      <w:lang w:val="zh-CN"/>
    </w:rPr>
  </w:style>
  <w:style w:type="character" w:customStyle="1" w:styleId="NormalIndentChar">
    <w:name w:val="Normal Indent Char"/>
    <w:qFormat/>
    <w:locked/>
    <w:rsid w:val="00912CCC"/>
    <w:rPr>
      <w:rFonts w:ascii="宋体" w:eastAsia="宋体"/>
      <w:snapToGrid w:val="0"/>
      <w:color w:val="000000"/>
      <w:kern w:val="28"/>
      <w:sz w:val="28"/>
    </w:rPr>
  </w:style>
  <w:style w:type="character" w:customStyle="1" w:styleId="PlainTextChar">
    <w:name w:val="Plain Text Char"/>
    <w:qFormat/>
    <w:locked/>
    <w:rsid w:val="00912CCC"/>
    <w:rPr>
      <w:rFonts w:ascii="宋体" w:eastAsia="宋体" w:hAnsi="Courier New"/>
      <w:snapToGrid w:val="0"/>
      <w:sz w:val="21"/>
    </w:rPr>
  </w:style>
  <w:style w:type="character" w:customStyle="1" w:styleId="Char14">
    <w:name w:val="日期 Char1"/>
    <w:uiPriority w:val="99"/>
    <w:qFormat/>
    <w:rsid w:val="00912CCC"/>
    <w:rPr>
      <w:rFonts w:ascii="Times New Roman" w:eastAsia="宋体" w:hAnsi="Times New Roman" w:cs="Times New Roman"/>
      <w:sz w:val="24"/>
      <w:szCs w:val="24"/>
    </w:rPr>
  </w:style>
  <w:style w:type="character" w:customStyle="1" w:styleId="Char15">
    <w:name w:val="纯文本 Char1"/>
    <w:link w:val="15"/>
    <w:qFormat/>
    <w:rsid w:val="00912CCC"/>
    <w:rPr>
      <w:rFonts w:ascii="宋体" w:eastAsia="宋体" w:hAnsi="Courier New" w:cs="Courier New"/>
      <w:sz w:val="21"/>
      <w:szCs w:val="21"/>
    </w:rPr>
  </w:style>
  <w:style w:type="paragraph" w:customStyle="1" w:styleId="15">
    <w:name w:val="纯文本1"/>
    <w:basedOn w:val="a"/>
    <w:link w:val="Char15"/>
    <w:qFormat/>
    <w:rsid w:val="00912CCC"/>
    <w:rPr>
      <w:rFonts w:ascii="宋体" w:hAnsi="Courier New" w:cs="Courier New"/>
      <w:kern w:val="0"/>
      <w:szCs w:val="21"/>
    </w:rPr>
  </w:style>
  <w:style w:type="paragraph" w:customStyle="1" w:styleId="aspnumfaautoadjustrightr">
    <w:name w:val="aspnumfaautoadjustrightr"/>
    <w:qFormat/>
    <w:rsid w:val="00912CCC"/>
    <w:pPr>
      <w:widowControl w:val="0"/>
      <w:autoSpaceDE w:val="0"/>
      <w:autoSpaceDN w:val="0"/>
      <w:adjustRightInd w:val="0"/>
      <w:ind w:firstLine="720"/>
      <w:jc w:val="both"/>
    </w:pPr>
  </w:style>
  <w:style w:type="paragraph" w:customStyle="1" w:styleId="112">
    <w:name w:val="列出段落112"/>
    <w:basedOn w:val="a"/>
    <w:link w:val="Charf9"/>
    <w:qFormat/>
    <w:rsid w:val="00912CCC"/>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912CCC"/>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12CCC"/>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12CCC"/>
    <w:rPr>
      <w:rFonts w:ascii="Times New Roman" w:eastAsia="宋体" w:hAnsi="Times New Roman" w:cs="Times New Roman"/>
      <w:sz w:val="18"/>
      <w:szCs w:val="18"/>
    </w:rPr>
  </w:style>
  <w:style w:type="paragraph" w:customStyle="1" w:styleId="af17cgridlangnp1033langf">
    <w:name w:val="af17cgridlangnp1033langf"/>
    <w:qFormat/>
    <w:rsid w:val="00912CCC"/>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12CCC"/>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12CCC"/>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12CCC"/>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12CCC"/>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12CCC"/>
    <w:rPr>
      <w:rFonts w:ascii="Tahoma" w:hAnsi="Tahoma"/>
      <w:sz w:val="24"/>
      <w:szCs w:val="20"/>
    </w:rPr>
  </w:style>
  <w:style w:type="paragraph" w:customStyle="1" w:styleId="CharChar27">
    <w:name w:val="Char Char27"/>
    <w:basedOn w:val="a"/>
    <w:qFormat/>
    <w:rsid w:val="00912CCC"/>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912CCC"/>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912CCC"/>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12CCC"/>
    <w:rPr>
      <w:kern w:val="2"/>
      <w:sz w:val="24"/>
    </w:rPr>
  </w:style>
  <w:style w:type="character" w:customStyle="1" w:styleId="CharChar30">
    <w:name w:val="普通文字 Char Char3"/>
    <w:qFormat/>
    <w:rsid w:val="00912CCC"/>
    <w:rPr>
      <w:rFonts w:ascii="宋体" w:hAnsi="Courier New"/>
      <w:kern w:val="2"/>
      <w:sz w:val="24"/>
      <w:szCs w:val="24"/>
    </w:rPr>
  </w:style>
  <w:style w:type="character" w:customStyle="1" w:styleId="Char21">
    <w:name w:val="特点 Char2"/>
    <w:qFormat/>
    <w:rsid w:val="00912CCC"/>
    <w:rPr>
      <w:rFonts w:ascii="Times New Roman" w:eastAsia="宋体" w:hAnsi="Times New Roman" w:cs="Times New Roman"/>
      <w:szCs w:val="24"/>
    </w:rPr>
  </w:style>
  <w:style w:type="character" w:customStyle="1" w:styleId="Char6">
    <w:name w:val="批注框文本 Char"/>
    <w:basedOn w:val="a1"/>
    <w:link w:val="af"/>
    <w:qFormat/>
    <w:rsid w:val="00912CCC"/>
    <w:rPr>
      <w:kern w:val="2"/>
      <w:sz w:val="18"/>
      <w:szCs w:val="18"/>
    </w:rPr>
  </w:style>
  <w:style w:type="character" w:customStyle="1" w:styleId="3Char1">
    <w:name w:val="正文文本缩进 3 Char"/>
    <w:basedOn w:val="a1"/>
    <w:link w:val="34"/>
    <w:qFormat/>
    <w:rsid w:val="00912CCC"/>
    <w:rPr>
      <w:kern w:val="2"/>
      <w:sz w:val="16"/>
      <w:szCs w:val="16"/>
    </w:rPr>
  </w:style>
  <w:style w:type="character" w:customStyle="1" w:styleId="HTMLChar0">
    <w:name w:val="HTML 预设格式 Char"/>
    <w:basedOn w:val="a1"/>
    <w:link w:val="HTML0"/>
    <w:qFormat/>
    <w:rsid w:val="00912CCC"/>
    <w:rPr>
      <w:rFonts w:ascii="黑体" w:eastAsia="黑体" w:hAnsi="Courier New" w:cs="Courier New"/>
    </w:rPr>
  </w:style>
  <w:style w:type="character" w:customStyle="1" w:styleId="Charc">
    <w:name w:val="批注主题 Char"/>
    <w:basedOn w:val="Charf7"/>
    <w:link w:val="af9"/>
    <w:qFormat/>
    <w:rsid w:val="00912CCC"/>
    <w:rPr>
      <w:rFonts w:eastAsia="宋体"/>
      <w:b/>
      <w:bCs/>
      <w:kern w:val="2"/>
      <w:sz w:val="24"/>
      <w:szCs w:val="24"/>
      <w:lang w:val="en-US" w:eastAsia="zh-CN" w:bidi="ar-SA"/>
    </w:rPr>
  </w:style>
  <w:style w:type="character" w:customStyle="1" w:styleId="Chard">
    <w:name w:val="正文首行缩进 Char"/>
    <w:basedOn w:val="Charf5"/>
    <w:link w:val="afa"/>
    <w:qFormat/>
    <w:rsid w:val="00912CCC"/>
    <w:rPr>
      <w:rFonts w:eastAsia="仿宋_GB2312"/>
      <w:kern w:val="2"/>
      <w:sz w:val="21"/>
      <w:szCs w:val="24"/>
      <w:lang w:val="en-US" w:eastAsia="zh-CN" w:bidi="ar-SA"/>
    </w:rPr>
  </w:style>
  <w:style w:type="character" w:customStyle="1" w:styleId="2Char0">
    <w:name w:val="正文首行缩进 2 Char"/>
    <w:basedOn w:val="Char3"/>
    <w:link w:val="27"/>
    <w:qFormat/>
    <w:rsid w:val="00912CCC"/>
    <w:rPr>
      <w:rFonts w:eastAsia="宋体"/>
      <w:kern w:val="2"/>
      <w:sz w:val="21"/>
      <w:szCs w:val="24"/>
      <w:lang w:val="en-US" w:eastAsia="zh-CN" w:bidi="ar-SA"/>
    </w:rPr>
  </w:style>
  <w:style w:type="paragraph" w:customStyle="1" w:styleId="Style110">
    <w:name w:val="_Style 11"/>
    <w:basedOn w:val="a"/>
    <w:uiPriority w:val="34"/>
    <w:qFormat/>
    <w:rsid w:val="00912CCC"/>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12CCC"/>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912CCC"/>
    <w:rPr>
      <w:rFonts w:eastAsia="楷体_GB2312" w:cs="Lucida Sans"/>
      <w:kern w:val="2"/>
      <w:sz w:val="24"/>
      <w:szCs w:val="24"/>
    </w:rPr>
  </w:style>
  <w:style w:type="paragraph" w:customStyle="1" w:styleId="120">
    <w:name w:val="列出段落12"/>
    <w:basedOn w:val="a"/>
    <w:uiPriority w:val="1"/>
    <w:qFormat/>
    <w:rsid w:val="00912CCC"/>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uiPriority w:val="6"/>
    <w:qFormat/>
    <w:rsid w:val="00912CCC"/>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uiPriority w:val="4"/>
    <w:qFormat/>
    <w:rsid w:val="00912CC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uiPriority w:val="34"/>
    <w:qFormat/>
    <w:rsid w:val="00912CCC"/>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912CCC"/>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912CCC"/>
    <w:rPr>
      <w:rFonts w:ascii="仿宋_GB2312" w:eastAsia="仿宋_GB2312" w:hAnsi="宋体"/>
      <w:sz w:val="31"/>
    </w:rPr>
  </w:style>
  <w:style w:type="paragraph" w:customStyle="1" w:styleId="110">
    <w:name w:val="列出段落11"/>
    <w:basedOn w:val="a"/>
    <w:qFormat/>
    <w:rsid w:val="00912CCC"/>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12CCC"/>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12CCC"/>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12CCC"/>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12CCC"/>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12CCC"/>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12CC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12CC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12CC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12CC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12CC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12CC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12CC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12CC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12CC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12CC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12CC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12CCC"/>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12CCC"/>
    <w:rPr>
      <w:bCs/>
      <w:kern w:val="44"/>
      <w:sz w:val="24"/>
      <w:szCs w:val="44"/>
    </w:rPr>
  </w:style>
  <w:style w:type="character" w:customStyle="1" w:styleId="CharChar1">
    <w:name w:val="Char Char1"/>
    <w:qFormat/>
    <w:rsid w:val="00912CCC"/>
    <w:rPr>
      <w:rFonts w:ascii="宋体" w:eastAsia="宋体" w:hAnsi="Courier New"/>
      <w:kern w:val="2"/>
      <w:sz w:val="21"/>
      <w:lang w:val="en-US" w:eastAsia="zh-CN" w:bidi="ar-SA"/>
    </w:rPr>
  </w:style>
  <w:style w:type="paragraph" w:customStyle="1" w:styleId="2c">
    <w:name w:val="列出段落2"/>
    <w:basedOn w:val="a"/>
    <w:qFormat/>
    <w:rsid w:val="00912CCC"/>
    <w:pPr>
      <w:spacing w:line="440" w:lineRule="exact"/>
      <w:ind w:firstLineChars="200" w:firstLine="420"/>
    </w:pPr>
    <w:rPr>
      <w:rFonts w:eastAsia="仿宋_GB2312"/>
      <w:sz w:val="24"/>
    </w:rPr>
  </w:style>
  <w:style w:type="paragraph" w:customStyle="1" w:styleId="TOC2">
    <w:name w:val="TOC 标题2"/>
    <w:basedOn w:val="1"/>
    <w:next w:val="a"/>
    <w:qFormat/>
    <w:rsid w:val="00912CC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12CCC"/>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12CCC"/>
    <w:pPr>
      <w:ind w:firstLineChars="200" w:firstLine="420"/>
    </w:pPr>
    <w:rPr>
      <w:rFonts w:ascii="Calibri" w:hAnsi="Calibri"/>
      <w:szCs w:val="22"/>
    </w:rPr>
  </w:style>
  <w:style w:type="paragraph" w:customStyle="1" w:styleId="reader-word-layerreader-word-s2-21">
    <w:name w:val="reader-word-layer reader-word-s2-21"/>
    <w:basedOn w:val="a"/>
    <w:qFormat/>
    <w:rsid w:val="00912CCC"/>
    <w:pPr>
      <w:widowControl/>
      <w:spacing w:before="100" w:beforeAutospacing="1" w:after="100" w:afterAutospacing="1"/>
      <w:jc w:val="left"/>
    </w:pPr>
    <w:rPr>
      <w:rFonts w:ascii="宋体" w:hAnsi="宋体" w:cs="宋体"/>
      <w:kern w:val="0"/>
      <w:sz w:val="24"/>
    </w:rPr>
  </w:style>
  <w:style w:type="paragraph" w:customStyle="1" w:styleId="35">
    <w:name w:val="正文3"/>
    <w:qFormat/>
    <w:rsid w:val="00912CCC"/>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12CCC"/>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12CCC"/>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12CCC"/>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12CCC"/>
    <w:rPr>
      <w:rFonts w:ascii="Tahoma" w:hAnsi="Tahoma"/>
      <w:sz w:val="24"/>
      <w:szCs w:val="20"/>
    </w:rPr>
  </w:style>
  <w:style w:type="paragraph" w:customStyle="1" w:styleId="p1">
    <w:name w:val="p1"/>
    <w:basedOn w:val="a"/>
    <w:qFormat/>
    <w:rsid w:val="00912CCC"/>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12CCC"/>
    <w:rPr>
      <w:rFonts w:ascii="宋体" w:eastAsia="宋体" w:hAnsi="宋体" w:cs="宋体" w:hint="eastAsia"/>
      <w:color w:val="000000"/>
      <w:sz w:val="22"/>
      <w:szCs w:val="22"/>
      <w:u w:val="none"/>
    </w:rPr>
  </w:style>
  <w:style w:type="character" w:customStyle="1" w:styleId="font11">
    <w:name w:val="font11"/>
    <w:basedOn w:val="a1"/>
    <w:qFormat/>
    <w:rsid w:val="00912CCC"/>
    <w:rPr>
      <w:rFonts w:ascii="宋体" w:eastAsia="宋体" w:hAnsi="宋体" w:cs="宋体" w:hint="eastAsia"/>
      <w:color w:val="FF0000"/>
      <w:sz w:val="22"/>
      <w:szCs w:val="22"/>
      <w:u w:val="none"/>
    </w:rPr>
  </w:style>
  <w:style w:type="character" w:customStyle="1" w:styleId="font41">
    <w:name w:val="font41"/>
    <w:basedOn w:val="a1"/>
    <w:qFormat/>
    <w:rsid w:val="00912CCC"/>
    <w:rPr>
      <w:rFonts w:ascii="等线" w:eastAsia="等线" w:hAnsi="等线" w:cs="等线" w:hint="default"/>
      <w:color w:val="FF0000"/>
      <w:sz w:val="22"/>
      <w:szCs w:val="22"/>
      <w:u w:val="none"/>
    </w:rPr>
  </w:style>
  <w:style w:type="character" w:customStyle="1" w:styleId="font21">
    <w:name w:val="font21"/>
    <w:basedOn w:val="a1"/>
    <w:qFormat/>
    <w:rsid w:val="00912CCC"/>
    <w:rPr>
      <w:rFonts w:ascii="等线" w:eastAsia="等线" w:hAnsi="等线" w:cs="等线" w:hint="default"/>
      <w:color w:val="000000"/>
      <w:sz w:val="22"/>
      <w:szCs w:val="22"/>
      <w:u w:val="none"/>
    </w:rPr>
  </w:style>
  <w:style w:type="character" w:customStyle="1" w:styleId="font51">
    <w:name w:val="font51"/>
    <w:basedOn w:val="a1"/>
    <w:qFormat/>
    <w:rsid w:val="00912CCC"/>
    <w:rPr>
      <w:rFonts w:ascii="等线" w:eastAsia="等线" w:hAnsi="等线" w:cs="等线" w:hint="default"/>
      <w:color w:val="FF0000"/>
      <w:sz w:val="22"/>
      <w:szCs w:val="22"/>
      <w:u w:val="none"/>
    </w:rPr>
  </w:style>
  <w:style w:type="character" w:customStyle="1" w:styleId="font61">
    <w:name w:val="font61"/>
    <w:basedOn w:val="a1"/>
    <w:qFormat/>
    <w:rsid w:val="00912CCC"/>
    <w:rPr>
      <w:rFonts w:ascii="等线" w:eastAsia="等线" w:hAnsi="等线" w:cs="等线" w:hint="default"/>
      <w:color w:val="000000"/>
      <w:sz w:val="22"/>
      <w:szCs w:val="22"/>
      <w:u w:val="none"/>
    </w:rPr>
  </w:style>
  <w:style w:type="paragraph" w:customStyle="1" w:styleId="xl69">
    <w:name w:val="xl69"/>
    <w:basedOn w:val="a"/>
    <w:qFormat/>
    <w:rsid w:val="00912CC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nhideWhenUsed/>
    <w:qFormat/>
    <w:rsid w:val="00912CCC"/>
    <w:rPr>
      <w:color w:val="605E5C"/>
      <w:shd w:val="clear" w:color="auto" w:fill="E1DFDD"/>
    </w:rPr>
  </w:style>
  <w:style w:type="paragraph" w:customStyle="1" w:styleId="p15">
    <w:name w:val="p15"/>
    <w:basedOn w:val="a"/>
    <w:qFormat/>
    <w:rsid w:val="00912CCC"/>
    <w:pPr>
      <w:widowControl/>
      <w:adjustRightInd w:val="0"/>
    </w:pPr>
    <w:rPr>
      <w:rFonts w:ascii="宋体" w:hAnsi="宋体" w:cs="宋体"/>
      <w:kern w:val="0"/>
      <w:sz w:val="20"/>
      <w:szCs w:val="20"/>
    </w:rPr>
  </w:style>
  <w:style w:type="character" w:customStyle="1" w:styleId="bookmark-item">
    <w:name w:val="bookmark-item"/>
    <w:basedOn w:val="a1"/>
    <w:qFormat/>
    <w:rsid w:val="00912CCC"/>
  </w:style>
  <w:style w:type="paragraph" w:customStyle="1" w:styleId="indent">
    <w:name w:val="indent"/>
    <w:basedOn w:val="a"/>
    <w:qFormat/>
    <w:rsid w:val="00912CCC"/>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12CCC"/>
    <w:rPr>
      <w:rFonts w:ascii="Calibri" w:hAnsi="Calibri"/>
      <w:kern w:val="2"/>
    </w:rPr>
  </w:style>
  <w:style w:type="paragraph" w:customStyle="1" w:styleId="113">
    <w:name w:val="索引 11"/>
    <w:basedOn w:val="a"/>
    <w:next w:val="a"/>
    <w:uiPriority w:val="99"/>
    <w:qFormat/>
    <w:rsid w:val="00912CCC"/>
    <w:pPr>
      <w:spacing w:line="360" w:lineRule="auto"/>
    </w:pPr>
    <w:rPr>
      <w:rFonts w:ascii="仿宋_GB2312" w:eastAsia="仿宋_GB2312"/>
      <w:sz w:val="24"/>
      <w:szCs w:val="20"/>
    </w:rPr>
  </w:style>
  <w:style w:type="paragraph" w:customStyle="1" w:styleId="19">
    <w:name w:val="正文缩进1"/>
    <w:basedOn w:val="a"/>
    <w:next w:val="aa"/>
    <w:qFormat/>
    <w:rsid w:val="00912CCC"/>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912CCC"/>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12CCC"/>
    <w:rPr>
      <w:kern w:val="2"/>
      <w:sz w:val="18"/>
      <w:szCs w:val="18"/>
    </w:rPr>
  </w:style>
  <w:style w:type="character" w:customStyle="1" w:styleId="Char23">
    <w:name w:val="页眉 Char2"/>
    <w:uiPriority w:val="99"/>
    <w:qFormat/>
    <w:rsid w:val="00912CCC"/>
    <w:rPr>
      <w:kern w:val="2"/>
      <w:sz w:val="18"/>
      <w:szCs w:val="18"/>
    </w:rPr>
  </w:style>
  <w:style w:type="character" w:customStyle="1" w:styleId="DefaultChar">
    <w:name w:val="Default Char"/>
    <w:link w:val="Default"/>
    <w:qFormat/>
    <w:rsid w:val="00912CCC"/>
    <w:rPr>
      <w:color w:val="000000"/>
      <w:sz w:val="24"/>
      <w:szCs w:val="24"/>
    </w:rPr>
  </w:style>
  <w:style w:type="paragraph" w:customStyle="1" w:styleId="71">
    <w:name w:val="目录 71"/>
    <w:next w:val="a"/>
    <w:qFormat/>
    <w:rsid w:val="00912CCC"/>
    <w:pPr>
      <w:wordWrap w:val="0"/>
      <w:ind w:left="2550"/>
      <w:jc w:val="both"/>
    </w:pPr>
    <w:rPr>
      <w:rFonts w:ascii="宋体" w:eastAsia="Times New Roman" w:hAnsi="宋体"/>
      <w:sz w:val="21"/>
    </w:rPr>
  </w:style>
  <w:style w:type="character" w:customStyle="1" w:styleId="Char2">
    <w:name w:val="称呼 Char"/>
    <w:basedOn w:val="a1"/>
    <w:link w:val="a8"/>
    <w:qFormat/>
    <w:rsid w:val="00912CCC"/>
    <w:rPr>
      <w:rFonts w:ascii="仿宋_GB2312" w:eastAsia="仿宋_GB2312"/>
      <w:kern w:val="2"/>
      <w:sz w:val="28"/>
    </w:rPr>
  </w:style>
  <w:style w:type="character" w:customStyle="1" w:styleId="3Char0">
    <w:name w:val="正文文本 3 Char"/>
    <w:basedOn w:val="a1"/>
    <w:link w:val="30"/>
    <w:qFormat/>
    <w:rsid w:val="00912CCC"/>
    <w:rPr>
      <w:kern w:val="2"/>
      <w:sz w:val="21"/>
    </w:rPr>
  </w:style>
  <w:style w:type="character" w:customStyle="1" w:styleId="HTMLChar">
    <w:name w:val="HTML 地址 Char"/>
    <w:basedOn w:val="a1"/>
    <w:link w:val="HTML"/>
    <w:qFormat/>
    <w:rsid w:val="00912CCC"/>
    <w:rPr>
      <w:rFonts w:ascii="宋体" w:hAnsi="宋体"/>
      <w:i/>
      <w:iCs/>
      <w:sz w:val="24"/>
      <w:szCs w:val="24"/>
    </w:rPr>
  </w:style>
  <w:style w:type="character" w:customStyle="1" w:styleId="Char5">
    <w:name w:val="尾注文本 Char"/>
    <w:basedOn w:val="a1"/>
    <w:link w:val="ae"/>
    <w:qFormat/>
    <w:rsid w:val="00912CCC"/>
    <w:rPr>
      <w:kern w:val="2"/>
      <w:sz w:val="21"/>
      <w:szCs w:val="24"/>
      <w:lang w:val="zh-CN"/>
    </w:rPr>
  </w:style>
  <w:style w:type="character" w:customStyle="1" w:styleId="Char8">
    <w:name w:val="签名 Char"/>
    <w:basedOn w:val="a1"/>
    <w:link w:val="af2"/>
    <w:qFormat/>
    <w:rsid w:val="00912CCC"/>
    <w:rPr>
      <w:rFonts w:eastAsia="仿宋_GB2312"/>
      <w:sz w:val="24"/>
    </w:rPr>
  </w:style>
  <w:style w:type="character" w:customStyle="1" w:styleId="Char9">
    <w:name w:val="副标题 Char"/>
    <w:basedOn w:val="a1"/>
    <w:link w:val="af4"/>
    <w:qFormat/>
    <w:rsid w:val="00912CCC"/>
    <w:rPr>
      <w:rFonts w:ascii="Arial" w:eastAsia="隶书" w:hAnsi="Arial"/>
      <w:b/>
      <w:bCs/>
      <w:kern w:val="28"/>
      <w:sz w:val="44"/>
      <w:szCs w:val="32"/>
    </w:rPr>
  </w:style>
  <w:style w:type="character" w:customStyle="1" w:styleId="Chara">
    <w:name w:val="脚注文本 Char"/>
    <w:basedOn w:val="a1"/>
    <w:link w:val="af6"/>
    <w:qFormat/>
    <w:rsid w:val="00912CCC"/>
    <w:rPr>
      <w:rFonts w:ascii="Calibri"/>
      <w:color w:val="0000FF"/>
      <w:sz w:val="21"/>
    </w:rPr>
  </w:style>
  <w:style w:type="character" w:customStyle="1" w:styleId="Charfa">
    <w:name w:val="表格非标题文字 Char"/>
    <w:link w:val="afff7"/>
    <w:qFormat/>
    <w:rsid w:val="00912CCC"/>
    <w:rPr>
      <w:rFonts w:ascii="Futura Bk" w:hAnsi="Futura Bk"/>
      <w:kern w:val="2"/>
      <w:sz w:val="18"/>
      <w:szCs w:val="21"/>
    </w:rPr>
  </w:style>
  <w:style w:type="paragraph" w:customStyle="1" w:styleId="afff7">
    <w:name w:val="表格非标题文字"/>
    <w:link w:val="Charfa"/>
    <w:qFormat/>
    <w:rsid w:val="00912CCC"/>
    <w:pPr>
      <w:snapToGrid w:val="0"/>
      <w:spacing w:before="80" w:after="40"/>
    </w:pPr>
    <w:rPr>
      <w:rFonts w:ascii="Futura Bk" w:hAnsi="Futura Bk"/>
      <w:kern w:val="2"/>
      <w:sz w:val="18"/>
      <w:szCs w:val="21"/>
    </w:rPr>
  </w:style>
  <w:style w:type="character" w:customStyle="1" w:styleId="Charfb">
    <w:name w:val="*正文 Char"/>
    <w:link w:val="afff8"/>
    <w:qFormat/>
    <w:rsid w:val="00912CCC"/>
    <w:rPr>
      <w:rFonts w:ascii="宋体" w:hAnsi="宋体"/>
      <w:sz w:val="24"/>
    </w:rPr>
  </w:style>
  <w:style w:type="paragraph" w:customStyle="1" w:styleId="afff8">
    <w:name w:val="*正文"/>
    <w:basedOn w:val="a"/>
    <w:link w:val="Charfb"/>
    <w:qFormat/>
    <w:rsid w:val="00912CCC"/>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912CCC"/>
    <w:rPr>
      <w:rFonts w:eastAsia="宋体"/>
      <w:kern w:val="2"/>
      <w:sz w:val="21"/>
      <w:szCs w:val="24"/>
      <w:lang w:val="en-US" w:eastAsia="zh-CN" w:bidi="ar-SA"/>
    </w:rPr>
  </w:style>
  <w:style w:type="character" w:customStyle="1" w:styleId="CharChar6">
    <w:name w:val="Char Char6"/>
    <w:qFormat/>
    <w:rsid w:val="00912CCC"/>
    <w:rPr>
      <w:rFonts w:eastAsia="宋体"/>
      <w:kern w:val="2"/>
      <w:sz w:val="21"/>
      <w:szCs w:val="24"/>
      <w:lang w:val="en-US" w:eastAsia="zh-CN" w:bidi="ar-SA"/>
    </w:rPr>
  </w:style>
  <w:style w:type="character" w:customStyle="1" w:styleId="Char16">
    <w:name w:val="正文首行缩进 Char1"/>
    <w:qFormat/>
    <w:rsid w:val="00912CCC"/>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912CCC"/>
    <w:rPr>
      <w:rFonts w:ascii="仿宋_GB2312" w:eastAsia="仿宋_GB2312" w:hAnsi="仿宋_GB2312"/>
      <w:kern w:val="1"/>
      <w:sz w:val="28"/>
    </w:rPr>
  </w:style>
  <w:style w:type="character" w:customStyle="1" w:styleId="3Char10">
    <w:name w:val="标题 3 Char1"/>
    <w:qFormat/>
    <w:rsid w:val="00912CCC"/>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912CCC"/>
    <w:rPr>
      <w:rFonts w:ascii="Times New Roman" w:eastAsia="黑体" w:hAnsi="Times New Roman" w:cs="Times New Roman"/>
      <w:b/>
      <w:kern w:val="0"/>
      <w:sz w:val="24"/>
      <w:szCs w:val="24"/>
    </w:rPr>
  </w:style>
  <w:style w:type="character" w:customStyle="1" w:styleId="UChar">
    <w:name w:val="U_正文 Char"/>
    <w:link w:val="U"/>
    <w:qFormat/>
    <w:rsid w:val="00912CCC"/>
    <w:rPr>
      <w:sz w:val="24"/>
      <w:szCs w:val="24"/>
    </w:rPr>
  </w:style>
  <w:style w:type="paragraph" w:customStyle="1" w:styleId="U">
    <w:name w:val="U_正文"/>
    <w:basedOn w:val="a"/>
    <w:link w:val="UChar"/>
    <w:qFormat/>
    <w:rsid w:val="00912CCC"/>
    <w:pPr>
      <w:spacing w:beforeLines="20" w:afterLines="20" w:line="300" w:lineRule="auto"/>
      <w:ind w:firstLineChars="200" w:firstLine="200"/>
    </w:pPr>
    <w:rPr>
      <w:kern w:val="0"/>
      <w:sz w:val="24"/>
    </w:rPr>
  </w:style>
  <w:style w:type="character" w:customStyle="1" w:styleId="HTMLChar1">
    <w:name w:val="HTML 地址 Char1"/>
    <w:qFormat/>
    <w:rsid w:val="00912CCC"/>
    <w:rPr>
      <w:rFonts w:ascii="Times New Roman" w:eastAsia="宋体" w:hAnsi="Times New Roman" w:cs="Times New Roman"/>
      <w:i/>
      <w:iCs/>
      <w:szCs w:val="24"/>
    </w:rPr>
  </w:style>
  <w:style w:type="character" w:customStyle="1" w:styleId="Char17">
    <w:name w:val="批注主题 Char1"/>
    <w:qFormat/>
    <w:rsid w:val="00912CCC"/>
    <w:rPr>
      <w:b/>
      <w:bCs/>
      <w:kern w:val="2"/>
      <w:sz w:val="21"/>
      <w:szCs w:val="24"/>
    </w:rPr>
  </w:style>
  <w:style w:type="character" w:customStyle="1" w:styleId="CharChar51">
    <w:name w:val="Char Char51"/>
    <w:qFormat/>
    <w:rsid w:val="00912CCC"/>
    <w:rPr>
      <w:rFonts w:ascii="宋体" w:eastAsia="宋体" w:hAnsi="Courier New"/>
      <w:kern w:val="2"/>
      <w:sz w:val="21"/>
      <w:lang w:val="en-US" w:eastAsia="zh-CN"/>
    </w:rPr>
  </w:style>
  <w:style w:type="character" w:customStyle="1" w:styleId="Charfc">
    <w:name w:val="表正文 Char"/>
    <w:qFormat/>
    <w:rsid w:val="00912CCC"/>
    <w:rPr>
      <w:rFonts w:ascii="宋体" w:eastAsia="宋体"/>
      <w:snapToGrid w:val="0"/>
      <w:color w:val="000000"/>
      <w:kern w:val="28"/>
      <w:sz w:val="28"/>
      <w:lang w:val="en-US" w:eastAsia="zh-CN" w:bidi="ar-SA"/>
    </w:rPr>
  </w:style>
  <w:style w:type="character" w:customStyle="1" w:styleId="CharChar34">
    <w:name w:val="Char Char34"/>
    <w:uiPriority w:val="6"/>
    <w:qFormat/>
    <w:rsid w:val="00912CCC"/>
    <w:rPr>
      <w:b/>
      <w:kern w:val="1"/>
      <w:sz w:val="28"/>
      <w:szCs w:val="28"/>
    </w:rPr>
  </w:style>
  <w:style w:type="character" w:customStyle="1" w:styleId="Charfd">
    <w:name w:val="哈哈正文 Char"/>
    <w:link w:val="afff9"/>
    <w:qFormat/>
    <w:rsid w:val="00912CCC"/>
    <w:rPr>
      <w:rFonts w:ascii="宋体" w:hAnsi="宋体"/>
      <w:kern w:val="2"/>
      <w:sz w:val="24"/>
    </w:rPr>
  </w:style>
  <w:style w:type="paragraph" w:customStyle="1" w:styleId="afff9">
    <w:name w:val="哈哈正文"/>
    <w:basedOn w:val="a"/>
    <w:link w:val="Charfd"/>
    <w:qFormat/>
    <w:rsid w:val="00912CCC"/>
    <w:pPr>
      <w:spacing w:line="360" w:lineRule="auto"/>
      <w:ind w:firstLineChars="200" w:firstLine="200"/>
    </w:pPr>
    <w:rPr>
      <w:rFonts w:ascii="宋体" w:hAnsi="宋体"/>
      <w:sz w:val="24"/>
      <w:szCs w:val="20"/>
    </w:rPr>
  </w:style>
  <w:style w:type="character" w:customStyle="1" w:styleId="txt">
    <w:name w:val="txt"/>
    <w:qFormat/>
    <w:rsid w:val="00912CCC"/>
    <w:rPr>
      <w:rFonts w:ascii="仿宋_GB2312" w:eastAsia="微软雅黑"/>
      <w:b/>
      <w:kern w:val="2"/>
      <w:sz w:val="32"/>
      <w:szCs w:val="32"/>
      <w:lang w:val="en-US" w:eastAsia="zh-CN" w:bidi="ar-SA"/>
    </w:rPr>
  </w:style>
  <w:style w:type="character" w:customStyle="1" w:styleId="CharChar2">
    <w:name w:val="二级标题 Char Char"/>
    <w:qFormat/>
    <w:rsid w:val="00912CCC"/>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912CCC"/>
    <w:rPr>
      <w:b/>
      <w:kern w:val="1"/>
      <w:sz w:val="24"/>
      <w:szCs w:val="24"/>
    </w:rPr>
  </w:style>
  <w:style w:type="character" w:customStyle="1" w:styleId="PIChar1">
    <w:name w:val="PI Char1"/>
    <w:qFormat/>
    <w:rsid w:val="00912CCC"/>
    <w:rPr>
      <w:rFonts w:ascii="宋体" w:hAnsi="宋体"/>
      <w:kern w:val="2"/>
      <w:sz w:val="24"/>
      <w:szCs w:val="24"/>
    </w:rPr>
  </w:style>
  <w:style w:type="character" w:customStyle="1" w:styleId="tw4winTerm">
    <w:name w:val="tw4winTerm"/>
    <w:qFormat/>
    <w:rsid w:val="00912CCC"/>
    <w:rPr>
      <w:color w:val="0000FF"/>
    </w:rPr>
  </w:style>
  <w:style w:type="character" w:customStyle="1" w:styleId="FooterChar349d8ccd-87a8-4174-b318-483ee852d82b">
    <w:name w:val="Footer Char_349d8ccd-87a8-4174-b318-483ee852d82b"/>
    <w:qFormat/>
    <w:rsid w:val="00912CCC"/>
    <w:rPr>
      <w:rFonts w:eastAsia="宋体"/>
      <w:kern w:val="2"/>
      <w:sz w:val="18"/>
      <w:lang w:val="en-US" w:eastAsia="zh-CN" w:bidi="ar-SA"/>
    </w:rPr>
  </w:style>
  <w:style w:type="character" w:customStyle="1" w:styleId="CharChar13">
    <w:name w:val="普通文字 Char Char1"/>
    <w:qFormat/>
    <w:rsid w:val="00912CCC"/>
    <w:rPr>
      <w:rFonts w:ascii="宋体" w:hAnsi="Courier New"/>
      <w:kern w:val="2"/>
      <w:sz w:val="21"/>
    </w:rPr>
  </w:style>
  <w:style w:type="character" w:customStyle="1" w:styleId="CharChar101">
    <w:name w:val="Char Char101"/>
    <w:uiPriority w:val="6"/>
    <w:qFormat/>
    <w:rsid w:val="00912CCC"/>
    <w:rPr>
      <w:rFonts w:ascii="宋体" w:hAnsi="宋体"/>
      <w:kern w:val="2"/>
      <w:sz w:val="21"/>
      <w:szCs w:val="24"/>
      <w:lang w:val="en-US" w:eastAsia="zh-CN"/>
    </w:rPr>
  </w:style>
  <w:style w:type="character" w:customStyle="1" w:styleId="afffa">
    <w:name w:val="链接"/>
    <w:qFormat/>
    <w:rsid w:val="00912CCC"/>
    <w:rPr>
      <w:color w:val="0000FF"/>
      <w:sz w:val="21"/>
      <w:szCs w:val="21"/>
      <w:u w:val="single"/>
    </w:rPr>
  </w:style>
  <w:style w:type="character" w:customStyle="1" w:styleId="h4Char0">
    <w:name w:val="h4 Char"/>
    <w:qFormat/>
    <w:rsid w:val="00912CCC"/>
    <w:rPr>
      <w:rFonts w:ascii="Arial" w:eastAsia="黑体" w:hAnsi="Arial"/>
      <w:b/>
      <w:bCs/>
      <w:kern w:val="2"/>
      <w:sz w:val="28"/>
      <w:szCs w:val="28"/>
      <w:lang w:val="zh-CN" w:eastAsia="zh-CN" w:bidi="ar-SA"/>
    </w:rPr>
  </w:style>
  <w:style w:type="character" w:customStyle="1" w:styleId="5Char0">
    <w:name w:val="5正文 Char"/>
    <w:link w:val="56"/>
    <w:qFormat/>
    <w:rsid w:val="00912CCC"/>
    <w:rPr>
      <w:rFonts w:ascii="仿宋_GB2312" w:eastAsia="仿宋_GB2312" w:hAnsi="微软雅黑"/>
      <w:sz w:val="28"/>
      <w:szCs w:val="21"/>
    </w:rPr>
  </w:style>
  <w:style w:type="paragraph" w:customStyle="1" w:styleId="56">
    <w:name w:val="5正文"/>
    <w:basedOn w:val="a"/>
    <w:link w:val="5Char0"/>
    <w:qFormat/>
    <w:rsid w:val="00912CCC"/>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912CCC"/>
    <w:rPr>
      <w:b/>
      <w:bCs/>
      <w:kern w:val="2"/>
      <w:sz w:val="32"/>
      <w:szCs w:val="32"/>
    </w:rPr>
  </w:style>
  <w:style w:type="character" w:customStyle="1" w:styleId="6Char0">
    <w:name w:val="样式6 Char"/>
    <w:qFormat/>
    <w:rsid w:val="00912CCC"/>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912CCC"/>
    <w:rPr>
      <w:rFonts w:ascii="黑体" w:eastAsia="黑体" w:hAnsi="黑体"/>
    </w:rPr>
  </w:style>
  <w:style w:type="character" w:customStyle="1" w:styleId="Heading2HiddenChar">
    <w:name w:val="Heading 2 Hidden Char"/>
    <w:qFormat/>
    <w:rsid w:val="00912CCC"/>
    <w:rPr>
      <w:rFonts w:ascii="仿宋_GB2312" w:eastAsia="仿宋_GB2312"/>
      <w:b/>
      <w:bCs/>
      <w:kern w:val="2"/>
      <w:sz w:val="24"/>
      <w:szCs w:val="24"/>
      <w:lang w:val="zh-CN" w:eastAsia="zh-CN" w:bidi="ar-SA"/>
    </w:rPr>
  </w:style>
  <w:style w:type="character" w:customStyle="1" w:styleId="Char18">
    <w:name w:val="表正文 Char1"/>
    <w:qFormat/>
    <w:rsid w:val="00912CCC"/>
    <w:rPr>
      <w:rFonts w:ascii="宋体" w:eastAsia="宋体"/>
      <w:snapToGrid w:val="0"/>
      <w:color w:val="000000"/>
      <w:kern w:val="28"/>
      <w:sz w:val="28"/>
    </w:rPr>
  </w:style>
  <w:style w:type="character" w:customStyle="1" w:styleId="blue1">
    <w:name w:val="blue1"/>
    <w:basedOn w:val="a1"/>
    <w:qFormat/>
    <w:rsid w:val="00912CCC"/>
    <w:rPr>
      <w:rFonts w:ascii="Arial" w:eastAsia="黑体" w:hAnsi="Arial" w:cs="Arial"/>
      <w:snapToGrid w:val="0"/>
      <w:kern w:val="0"/>
      <w:szCs w:val="21"/>
    </w:rPr>
  </w:style>
  <w:style w:type="character" w:customStyle="1" w:styleId="1Char0">
    <w:name w:val="标书1 Char"/>
    <w:qFormat/>
    <w:rsid w:val="00912CCC"/>
    <w:rPr>
      <w:rFonts w:eastAsia="宋体"/>
      <w:b/>
      <w:bCs/>
      <w:kern w:val="44"/>
      <w:sz w:val="44"/>
      <w:szCs w:val="44"/>
      <w:lang w:val="en-US" w:eastAsia="zh-CN" w:bidi="ar-SA"/>
    </w:rPr>
  </w:style>
  <w:style w:type="character" w:customStyle="1" w:styleId="5Char2">
    <w:name w:val="样式5 Char"/>
    <w:qFormat/>
    <w:rsid w:val="00912CCC"/>
    <w:rPr>
      <w:rFonts w:ascii="仿宋_GB2312" w:eastAsia="仿宋_GB2312" w:hAnsi="仿宋"/>
      <w:kern w:val="2"/>
      <w:sz w:val="24"/>
      <w:szCs w:val="24"/>
    </w:rPr>
  </w:style>
  <w:style w:type="character" w:customStyle="1" w:styleId="4Char0">
    <w:name w:val="样式4 Char"/>
    <w:qFormat/>
    <w:rsid w:val="00912CCC"/>
    <w:rPr>
      <w:rFonts w:ascii="仿宋_GB2312" w:eastAsia="仿宋_GB2312" w:hAnsi="仿宋"/>
      <w:b/>
      <w:kern w:val="2"/>
      <w:sz w:val="32"/>
      <w:szCs w:val="32"/>
      <w:lang w:bidi="ar-SA"/>
    </w:rPr>
  </w:style>
  <w:style w:type="character" w:customStyle="1" w:styleId="Charfe">
    <w:name w:val="插图说明 Char"/>
    <w:qFormat/>
    <w:rsid w:val="00912CCC"/>
    <w:rPr>
      <w:rFonts w:eastAsia="黑体"/>
      <w:sz w:val="24"/>
      <w:lang w:val="en-US" w:eastAsia="zh-CN"/>
    </w:rPr>
  </w:style>
  <w:style w:type="character" w:customStyle="1" w:styleId="CharChar24">
    <w:name w:val="Char Char24"/>
    <w:uiPriority w:val="6"/>
    <w:qFormat/>
    <w:rsid w:val="00912CCC"/>
    <w:rPr>
      <w:kern w:val="1"/>
      <w:sz w:val="21"/>
    </w:rPr>
  </w:style>
  <w:style w:type="character" w:customStyle="1" w:styleId="Char1Char">
    <w:name w:val="普通文字 Char1 Char"/>
    <w:qFormat/>
    <w:rsid w:val="00912CCC"/>
    <w:rPr>
      <w:rFonts w:ascii="宋体" w:eastAsia="宋体" w:hAnsi="Courier New"/>
      <w:kern w:val="2"/>
      <w:sz w:val="21"/>
      <w:szCs w:val="24"/>
      <w:lang w:val="en-US" w:eastAsia="zh-CN" w:bidi="ar-SA"/>
    </w:rPr>
  </w:style>
  <w:style w:type="character" w:customStyle="1" w:styleId="h3Char1">
    <w:name w:val="h3 Char1"/>
    <w:qFormat/>
    <w:rsid w:val="00912CCC"/>
    <w:rPr>
      <w:rFonts w:eastAsia="宋体"/>
      <w:b/>
      <w:bCs/>
      <w:kern w:val="2"/>
      <w:sz w:val="32"/>
      <w:szCs w:val="32"/>
      <w:lang w:bidi="ar-SA"/>
    </w:rPr>
  </w:style>
  <w:style w:type="character" w:customStyle="1" w:styleId="Char19">
    <w:name w:val="标题 Char1"/>
    <w:qFormat/>
    <w:rsid w:val="00912CCC"/>
    <w:rPr>
      <w:rFonts w:ascii="Cambria" w:eastAsia="宋体" w:hAnsi="Cambria" w:cs="Times New Roman"/>
      <w:b/>
      <w:bCs/>
      <w:sz w:val="32"/>
      <w:szCs w:val="32"/>
      <w:lang w:bidi="ar-SA"/>
    </w:rPr>
  </w:style>
  <w:style w:type="character" w:customStyle="1" w:styleId="gf1Char">
    <w:name w:val="gf正文1 Char"/>
    <w:qFormat/>
    <w:rsid w:val="00912CCC"/>
    <w:rPr>
      <w:rFonts w:ascii="宋体" w:eastAsia="宋体" w:hAnsi="宋体" w:cs="宋体"/>
      <w:kern w:val="2"/>
      <w:sz w:val="24"/>
      <w:szCs w:val="24"/>
      <w:lang w:val="en-US" w:eastAsia="zh-CN" w:bidi="ar-SA"/>
    </w:rPr>
  </w:style>
  <w:style w:type="character" w:customStyle="1" w:styleId="Char1a">
    <w:name w:val="正文文本缩进 Char1"/>
    <w:qFormat/>
    <w:rsid w:val="00912CCC"/>
    <w:rPr>
      <w:rFonts w:ascii="Calibri" w:hAnsi="Calibri"/>
      <w:sz w:val="28"/>
    </w:rPr>
  </w:style>
  <w:style w:type="character" w:customStyle="1" w:styleId="NoSpacingChar">
    <w:name w:val="No Spacing Char"/>
    <w:link w:val="1a"/>
    <w:uiPriority w:val="1"/>
    <w:qFormat/>
    <w:rsid w:val="00912CCC"/>
    <w:rPr>
      <w:sz w:val="22"/>
      <w:szCs w:val="22"/>
    </w:rPr>
  </w:style>
  <w:style w:type="paragraph" w:customStyle="1" w:styleId="1a">
    <w:name w:val="无间隔1"/>
    <w:link w:val="NoSpacingChar"/>
    <w:uiPriority w:val="1"/>
    <w:qFormat/>
    <w:rsid w:val="00912CCC"/>
    <w:rPr>
      <w:sz w:val="22"/>
      <w:szCs w:val="22"/>
    </w:rPr>
  </w:style>
  <w:style w:type="character" w:customStyle="1" w:styleId="7Char0">
    <w:name w:val="样式7 Char"/>
    <w:qFormat/>
    <w:rsid w:val="00912CCC"/>
    <w:rPr>
      <w:rFonts w:ascii="仿宋_GB2312" w:eastAsia="仿宋_GB2312" w:hAnsi="仿宋"/>
      <w:b/>
      <w:kern w:val="2"/>
      <w:sz w:val="24"/>
      <w:szCs w:val="24"/>
    </w:rPr>
  </w:style>
  <w:style w:type="character" w:customStyle="1" w:styleId="font12gray1">
    <w:name w:val="font12gray1"/>
    <w:qFormat/>
    <w:rsid w:val="00912CCC"/>
    <w:rPr>
      <w:rFonts w:ascii="仿宋_GB2312" w:eastAsia="微软雅黑"/>
      <w:b/>
      <w:spacing w:val="300"/>
      <w:kern w:val="2"/>
      <w:sz w:val="18"/>
      <w:szCs w:val="18"/>
      <w:lang w:val="en-US" w:eastAsia="zh-CN" w:bidi="ar-SA"/>
    </w:rPr>
  </w:style>
  <w:style w:type="character" w:customStyle="1" w:styleId="Charff">
    <w:name w:val="表名 Char"/>
    <w:qFormat/>
    <w:rsid w:val="00912CCC"/>
    <w:rPr>
      <w:rFonts w:eastAsia="宋体"/>
      <w:b/>
      <w:bCs/>
      <w:kern w:val="2"/>
      <w:sz w:val="24"/>
      <w:szCs w:val="24"/>
      <w:lang w:val="en-US" w:eastAsia="zh-CN" w:bidi="ar-SA"/>
    </w:rPr>
  </w:style>
  <w:style w:type="character" w:customStyle="1" w:styleId="DocumentMapChar">
    <w:name w:val="Document Map Char"/>
    <w:qFormat/>
    <w:rsid w:val="00912CCC"/>
    <w:rPr>
      <w:rFonts w:eastAsia="宋体"/>
      <w:kern w:val="2"/>
      <w:sz w:val="21"/>
      <w:szCs w:val="24"/>
      <w:lang w:val="en-US" w:eastAsia="zh-CN" w:bidi="ar-SA"/>
    </w:rPr>
  </w:style>
  <w:style w:type="character" w:customStyle="1" w:styleId="Char00">
    <w:name w:val="纯文本 Char_0"/>
    <w:link w:val="00"/>
    <w:qFormat/>
    <w:rsid w:val="00912CCC"/>
    <w:rPr>
      <w:rFonts w:ascii="宋体" w:hAnsi="Courier New"/>
      <w:kern w:val="2"/>
      <w:sz w:val="21"/>
      <w:szCs w:val="21"/>
    </w:rPr>
  </w:style>
  <w:style w:type="paragraph" w:customStyle="1" w:styleId="00">
    <w:name w:val="纯文本_0_0"/>
    <w:basedOn w:val="101"/>
    <w:link w:val="Char00"/>
    <w:qFormat/>
    <w:rsid w:val="00912CCC"/>
    <w:rPr>
      <w:rFonts w:ascii="宋体" w:hAnsi="Courier New"/>
      <w:szCs w:val="21"/>
    </w:rPr>
  </w:style>
  <w:style w:type="paragraph" w:customStyle="1" w:styleId="101">
    <w:name w:val="正文_1_0"/>
    <w:qFormat/>
    <w:rsid w:val="00912CCC"/>
    <w:pPr>
      <w:widowControl w:val="0"/>
      <w:jc w:val="both"/>
    </w:pPr>
    <w:rPr>
      <w:kern w:val="2"/>
      <w:sz w:val="21"/>
      <w:szCs w:val="24"/>
    </w:rPr>
  </w:style>
  <w:style w:type="character" w:customStyle="1" w:styleId="BalloonTextChar">
    <w:name w:val="Balloon Text Char"/>
    <w:qFormat/>
    <w:rsid w:val="00912CCC"/>
    <w:rPr>
      <w:rFonts w:eastAsia="宋体"/>
      <w:kern w:val="2"/>
      <w:sz w:val="18"/>
      <w:szCs w:val="18"/>
      <w:lang w:val="en-US" w:eastAsia="zh-CN" w:bidi="ar-SA"/>
    </w:rPr>
  </w:style>
  <w:style w:type="character" w:customStyle="1" w:styleId="2Char8">
    <w:name w:val="正文 项目2 Char"/>
    <w:basedOn w:val="Charff0"/>
    <w:qFormat/>
    <w:rsid w:val="00912CCC"/>
    <w:rPr>
      <w:rFonts w:ascii="仿宋_GB2312" w:eastAsia="仿宋_GB2312" w:hAnsi="仿宋_GB2312"/>
      <w:kern w:val="2"/>
      <w:sz w:val="24"/>
      <w:lang w:bidi="ar-SA"/>
    </w:rPr>
  </w:style>
  <w:style w:type="character" w:customStyle="1" w:styleId="Charff0">
    <w:name w:val="正文 项目 Char"/>
    <w:qFormat/>
    <w:rsid w:val="00912CCC"/>
    <w:rPr>
      <w:rFonts w:ascii="仿宋_GB2312" w:eastAsia="仿宋_GB2312" w:hAnsi="仿宋_GB2312"/>
      <w:kern w:val="2"/>
      <w:sz w:val="24"/>
      <w:lang w:bidi="ar-SA"/>
    </w:rPr>
  </w:style>
  <w:style w:type="character" w:customStyle="1" w:styleId="hCharChar1">
    <w:name w:val="h Char Char1"/>
    <w:qFormat/>
    <w:rsid w:val="00912CCC"/>
    <w:rPr>
      <w:rFonts w:eastAsia="宋体"/>
      <w:kern w:val="2"/>
      <w:sz w:val="18"/>
      <w:szCs w:val="18"/>
      <w:lang w:val="en-US" w:eastAsia="zh-CN" w:bidi="ar-SA"/>
    </w:rPr>
  </w:style>
  <w:style w:type="character" w:customStyle="1" w:styleId="px14">
    <w:name w:val="px14"/>
    <w:qFormat/>
    <w:rsid w:val="00912CCC"/>
    <w:rPr>
      <w:rFonts w:ascii="仿宋_GB2312" w:eastAsia="微软雅黑" w:cs="Times New Roman"/>
      <w:b/>
      <w:kern w:val="2"/>
      <w:sz w:val="32"/>
      <w:szCs w:val="32"/>
      <w:lang w:val="en-US" w:eastAsia="zh-CN" w:bidi="ar-SA"/>
    </w:rPr>
  </w:style>
  <w:style w:type="character" w:customStyle="1" w:styleId="HTMLChar10">
    <w:name w:val="HTML 预设格式 Char1"/>
    <w:qFormat/>
    <w:rsid w:val="00912CCC"/>
    <w:rPr>
      <w:rFonts w:ascii="Courier New" w:eastAsia="宋体" w:hAnsi="Courier New" w:cs="Courier New"/>
      <w:sz w:val="20"/>
      <w:szCs w:val="20"/>
    </w:rPr>
  </w:style>
  <w:style w:type="character" w:customStyle="1" w:styleId="Char1b">
    <w:name w:val="普通文字 Char1"/>
    <w:qFormat/>
    <w:rsid w:val="00912CCC"/>
    <w:rPr>
      <w:rFonts w:ascii="宋体" w:eastAsia="宋体" w:hAnsi="Courier New"/>
      <w:kern w:val="2"/>
      <w:sz w:val="21"/>
      <w:lang w:val="en-US" w:eastAsia="zh-CN"/>
    </w:rPr>
  </w:style>
  <w:style w:type="character" w:customStyle="1" w:styleId="hei16b1">
    <w:name w:val="hei16b1"/>
    <w:qFormat/>
    <w:rsid w:val="00912CCC"/>
    <w:rPr>
      <w:rFonts w:ascii="Arial" w:hAnsi="Arial" w:cs="Arial" w:hint="default"/>
      <w:b/>
      <w:bCs/>
      <w:color w:val="000000"/>
      <w:sz w:val="24"/>
      <w:szCs w:val="24"/>
    </w:rPr>
  </w:style>
  <w:style w:type="character" w:customStyle="1" w:styleId="Charff1">
    <w:name w:val="正文（绿盟科技） Char"/>
    <w:link w:val="afffb"/>
    <w:qFormat/>
    <w:rsid w:val="00912CCC"/>
    <w:rPr>
      <w:rFonts w:ascii="Arial" w:hAnsi="Arial"/>
      <w:sz w:val="21"/>
      <w:szCs w:val="21"/>
    </w:rPr>
  </w:style>
  <w:style w:type="paragraph" w:customStyle="1" w:styleId="afffb">
    <w:name w:val="正文（绿盟科技）"/>
    <w:link w:val="Charff1"/>
    <w:qFormat/>
    <w:rsid w:val="00912CCC"/>
    <w:pPr>
      <w:spacing w:line="300" w:lineRule="auto"/>
    </w:pPr>
    <w:rPr>
      <w:rFonts w:ascii="Arial" w:hAnsi="Arial"/>
      <w:sz w:val="21"/>
      <w:szCs w:val="21"/>
    </w:rPr>
  </w:style>
  <w:style w:type="character" w:customStyle="1" w:styleId="CharChar19">
    <w:name w:val="Char Char19"/>
    <w:uiPriority w:val="6"/>
    <w:qFormat/>
    <w:rsid w:val="00912CCC"/>
    <w:rPr>
      <w:rFonts w:ascii="宋体" w:hAnsi="宋体"/>
      <w:i/>
      <w:sz w:val="24"/>
      <w:szCs w:val="24"/>
    </w:rPr>
  </w:style>
  <w:style w:type="character" w:customStyle="1" w:styleId="2d">
    <w:name w:val="标题 2 字符"/>
    <w:uiPriority w:val="1"/>
    <w:qFormat/>
    <w:rsid w:val="00912CCC"/>
    <w:rPr>
      <w:rFonts w:ascii="仿宋_GB2312" w:eastAsia="仿宋_GB2312" w:hAnsi="Times New Roman" w:cs="Times New Roman"/>
      <w:b/>
      <w:kern w:val="2"/>
      <w:sz w:val="24"/>
      <w:lang w:val="zh-CN"/>
    </w:rPr>
  </w:style>
  <w:style w:type="character" w:customStyle="1" w:styleId="CharChar72">
    <w:name w:val="Char Char72"/>
    <w:qFormat/>
    <w:rsid w:val="00912CCC"/>
    <w:rPr>
      <w:rFonts w:eastAsia="宋体"/>
      <w:kern w:val="2"/>
      <w:sz w:val="21"/>
      <w:szCs w:val="24"/>
      <w:lang w:val="en-US" w:eastAsia="zh-CN" w:bidi="ar-SA"/>
    </w:rPr>
  </w:style>
  <w:style w:type="character" w:customStyle="1" w:styleId="Char24">
    <w:name w:val="正文文本缩进 Char2"/>
    <w:qFormat/>
    <w:rsid w:val="00912CCC"/>
    <w:rPr>
      <w:rFonts w:ascii="Times New Roman" w:eastAsia="宋体" w:hAnsi="Times New Roman" w:cs="Times New Roman"/>
      <w:snapToGrid w:val="0"/>
      <w:kern w:val="0"/>
      <w:szCs w:val="24"/>
    </w:rPr>
  </w:style>
  <w:style w:type="character" w:customStyle="1" w:styleId="2Char9">
    <w:name w:val="样式2 Char"/>
    <w:qFormat/>
    <w:rsid w:val="00912CCC"/>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912CCC"/>
    <w:rPr>
      <w:sz w:val="32"/>
    </w:rPr>
  </w:style>
  <w:style w:type="paragraph" w:customStyle="1" w:styleId="afffc">
    <w:name w:val="表格名称"/>
    <w:basedOn w:val="2"/>
    <w:link w:val="858D7CFB-ED40-4347-BF05-701D383B685F"/>
    <w:qFormat/>
    <w:rsid w:val="00912CCC"/>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912CCC"/>
    <w:rPr>
      <w:rFonts w:eastAsia="宋体"/>
      <w:b/>
      <w:sz w:val="24"/>
      <w:lang w:val="en-GB" w:eastAsia="zh-CN" w:bidi="ar-SA"/>
    </w:rPr>
  </w:style>
  <w:style w:type="character" w:customStyle="1" w:styleId="c7style3">
    <w:name w:val="c7 style3"/>
    <w:qFormat/>
    <w:rsid w:val="00912CCC"/>
  </w:style>
  <w:style w:type="character" w:customStyle="1" w:styleId="3Char11">
    <w:name w:val="正文文本 3 Char1"/>
    <w:uiPriority w:val="99"/>
    <w:qFormat/>
    <w:rsid w:val="00912CCC"/>
    <w:rPr>
      <w:rFonts w:ascii="Times New Roman" w:eastAsia="宋体" w:hAnsi="Times New Roman" w:cs="Times New Roman"/>
      <w:sz w:val="16"/>
      <w:szCs w:val="16"/>
    </w:rPr>
  </w:style>
  <w:style w:type="character" w:customStyle="1" w:styleId="tw4winInternal">
    <w:name w:val="tw4winInternal"/>
    <w:qFormat/>
    <w:rsid w:val="00912CCC"/>
    <w:rPr>
      <w:rFonts w:ascii="Courier New" w:hAnsi="Courier New" w:cs="Courier New"/>
      <w:color w:val="FF0000"/>
      <w:lang w:val="en-US" w:eastAsia="zh-CN"/>
    </w:rPr>
  </w:style>
  <w:style w:type="character" w:customStyle="1" w:styleId="shadow11">
    <w:name w:val="shadow11"/>
    <w:qFormat/>
    <w:rsid w:val="00912CCC"/>
    <w:rPr>
      <w:color w:val="000000"/>
      <w:sz w:val="21"/>
    </w:rPr>
  </w:style>
  <w:style w:type="character" w:customStyle="1" w:styleId="Char30">
    <w:name w:val="正文非缩进 Char3"/>
    <w:qFormat/>
    <w:rsid w:val="00912CCC"/>
    <w:rPr>
      <w:rFonts w:ascii="宋体" w:eastAsia="宋体"/>
      <w:snapToGrid w:val="0"/>
      <w:color w:val="000000"/>
      <w:kern w:val="28"/>
      <w:sz w:val="28"/>
      <w:lang w:val="en-US" w:eastAsia="zh-CN" w:bidi="ar-SA"/>
    </w:rPr>
  </w:style>
  <w:style w:type="character" w:customStyle="1" w:styleId="Char1c">
    <w:name w:val="签名 Char1"/>
    <w:qFormat/>
    <w:rsid w:val="00912CCC"/>
    <w:rPr>
      <w:rFonts w:ascii="Times New Roman" w:eastAsia="宋体" w:hAnsi="Times New Roman" w:cs="Times New Roman"/>
      <w:szCs w:val="24"/>
    </w:rPr>
  </w:style>
  <w:style w:type="character" w:customStyle="1" w:styleId="CharChar18">
    <w:name w:val="Char Char18"/>
    <w:uiPriority w:val="6"/>
    <w:qFormat/>
    <w:rsid w:val="00912CCC"/>
    <w:rPr>
      <w:rFonts w:ascii="宋体" w:hAnsi="宋体"/>
      <w:sz w:val="28"/>
    </w:rPr>
  </w:style>
  <w:style w:type="character" w:customStyle="1" w:styleId="CharChar22">
    <w:name w:val="Char Char22"/>
    <w:uiPriority w:val="6"/>
    <w:qFormat/>
    <w:rsid w:val="00912CCC"/>
    <w:rPr>
      <w:rFonts w:ascii="宋体" w:hAnsi="宋体"/>
      <w:kern w:val="1"/>
      <w:sz w:val="24"/>
      <w:szCs w:val="24"/>
    </w:rPr>
  </w:style>
  <w:style w:type="character" w:customStyle="1" w:styleId="pt141">
    <w:name w:val="pt141"/>
    <w:qFormat/>
    <w:rsid w:val="00912CCC"/>
    <w:rPr>
      <w:color w:val="330066"/>
      <w:sz w:val="22"/>
      <w:szCs w:val="22"/>
    </w:rPr>
  </w:style>
  <w:style w:type="character" w:customStyle="1" w:styleId="CharChar611">
    <w:name w:val="Char Char611"/>
    <w:qFormat/>
    <w:rsid w:val="00912CCC"/>
    <w:rPr>
      <w:rFonts w:eastAsia="宋体"/>
      <w:kern w:val="2"/>
      <w:sz w:val="21"/>
      <w:szCs w:val="24"/>
      <w:lang w:val="en-US" w:eastAsia="zh-CN" w:bidi="ar-SA"/>
    </w:rPr>
  </w:style>
  <w:style w:type="character" w:customStyle="1" w:styleId="highlight1">
    <w:name w:val="highlight1"/>
    <w:qFormat/>
    <w:rsid w:val="00912CCC"/>
    <w:rPr>
      <w:rFonts w:ascii="仿宋_GB2312" w:eastAsia="微软雅黑"/>
      <w:b/>
      <w:kern w:val="2"/>
      <w:sz w:val="23"/>
      <w:szCs w:val="23"/>
      <w:lang w:val="en-US" w:eastAsia="zh-CN" w:bidi="ar-SA"/>
    </w:rPr>
  </w:style>
  <w:style w:type="character" w:customStyle="1" w:styleId="myChar">
    <w:name w:val="my正文 Char"/>
    <w:link w:val="my"/>
    <w:qFormat/>
    <w:rsid w:val="00912CCC"/>
    <w:rPr>
      <w:rFonts w:ascii="Tahoma" w:hAnsi="Tahoma"/>
      <w:sz w:val="24"/>
      <w:szCs w:val="24"/>
    </w:rPr>
  </w:style>
  <w:style w:type="paragraph" w:customStyle="1" w:styleId="my">
    <w:name w:val="my正文"/>
    <w:basedOn w:val="a"/>
    <w:link w:val="myChar"/>
    <w:qFormat/>
    <w:rsid w:val="00912CCC"/>
    <w:pPr>
      <w:spacing w:line="360" w:lineRule="auto"/>
      <w:ind w:firstLineChars="200" w:firstLine="480"/>
    </w:pPr>
    <w:rPr>
      <w:rFonts w:ascii="Tahoma" w:hAnsi="Tahoma"/>
      <w:kern w:val="0"/>
      <w:sz w:val="24"/>
    </w:rPr>
  </w:style>
  <w:style w:type="character" w:customStyle="1" w:styleId="Char25">
    <w:name w:val="正文缩进 Char2"/>
    <w:qFormat/>
    <w:rsid w:val="00912CCC"/>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912CCC"/>
    <w:rPr>
      <w:color w:val="0000FF"/>
      <w:sz w:val="21"/>
    </w:rPr>
  </w:style>
  <w:style w:type="character" w:customStyle="1" w:styleId="FACharChar">
    <w:name w:val="FA正文 Char Char"/>
    <w:qFormat/>
    <w:rsid w:val="00912CCC"/>
    <w:rPr>
      <w:rFonts w:hAnsi="宋体"/>
      <w:kern w:val="2"/>
      <w:sz w:val="24"/>
      <w:lang w:bidi="ar-SA"/>
    </w:rPr>
  </w:style>
  <w:style w:type="character" w:customStyle="1" w:styleId="afffd">
    <w:name w:val="纯文本 字符"/>
    <w:qFormat/>
    <w:rsid w:val="00912CCC"/>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912CCC"/>
    <w:rPr>
      <w:rFonts w:ascii="宋体" w:hAnsi="宋体"/>
      <w:b/>
      <w:bCs/>
      <w:sz w:val="28"/>
    </w:rPr>
  </w:style>
  <w:style w:type="paragraph" w:customStyle="1" w:styleId="37">
    <w:name w:val="3级"/>
    <w:basedOn w:val="3h33rdlevel3BOD0H3l3CTHeading3-oldLevel3He"/>
    <w:link w:val="3Char2"/>
    <w:qFormat/>
    <w:rsid w:val="00912CCC"/>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912CCC"/>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912CCC"/>
    <w:rPr>
      <w:rFonts w:ascii="仿宋_GB2312" w:eastAsia="微软雅黑"/>
      <w:b/>
      <w:kern w:val="2"/>
      <w:sz w:val="32"/>
      <w:szCs w:val="32"/>
      <w:lang w:val="en-US" w:eastAsia="zh-CN" w:bidi="ar-SA"/>
    </w:rPr>
  </w:style>
  <w:style w:type="character" w:customStyle="1" w:styleId="Char1d">
    <w:name w:val="文档结构图 Char1"/>
    <w:qFormat/>
    <w:rsid w:val="00912CCC"/>
    <w:rPr>
      <w:kern w:val="2"/>
      <w:sz w:val="21"/>
      <w:szCs w:val="24"/>
      <w:shd w:val="clear" w:color="auto" w:fill="000080"/>
    </w:rPr>
  </w:style>
  <w:style w:type="character" w:customStyle="1" w:styleId="H6Char">
    <w:name w:val="H6 Char"/>
    <w:qFormat/>
    <w:rsid w:val="00912CCC"/>
    <w:rPr>
      <w:rFonts w:ascii="Arial" w:eastAsia="黑体" w:hAnsi="Arial"/>
      <w:b/>
      <w:bCs/>
      <w:kern w:val="2"/>
      <w:sz w:val="24"/>
      <w:szCs w:val="24"/>
    </w:rPr>
  </w:style>
  <w:style w:type="character" w:customStyle="1" w:styleId="CharChar91">
    <w:name w:val="Char Char91"/>
    <w:qFormat/>
    <w:rsid w:val="00912CCC"/>
    <w:rPr>
      <w:rFonts w:eastAsia="宋体"/>
      <w:kern w:val="2"/>
      <w:sz w:val="18"/>
      <w:szCs w:val="18"/>
      <w:lang w:val="en-US" w:eastAsia="zh-CN" w:bidi="ar-SA"/>
    </w:rPr>
  </w:style>
  <w:style w:type="character" w:customStyle="1" w:styleId="Char1e">
    <w:name w:val="副标题 Char1"/>
    <w:qFormat/>
    <w:rsid w:val="00912CCC"/>
    <w:rPr>
      <w:rFonts w:ascii="Cambria" w:eastAsia="宋体" w:hAnsi="Cambria" w:cs="Times New Roman"/>
      <w:b/>
      <w:bCs/>
      <w:snapToGrid w:val="0"/>
      <w:kern w:val="28"/>
      <w:sz w:val="32"/>
      <w:szCs w:val="32"/>
    </w:rPr>
  </w:style>
  <w:style w:type="character" w:customStyle="1" w:styleId="bod1">
    <w:name w:val="bod1"/>
    <w:qFormat/>
    <w:rsid w:val="00912CCC"/>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912CCC"/>
    <w:rPr>
      <w:rFonts w:eastAsia="宋体"/>
      <w:b/>
      <w:bCs/>
      <w:kern w:val="2"/>
      <w:sz w:val="21"/>
      <w:szCs w:val="24"/>
      <w:lang w:val="en-US" w:eastAsia="zh-CN" w:bidi="ar-SA"/>
    </w:rPr>
  </w:style>
  <w:style w:type="character" w:customStyle="1" w:styleId="maywed421">
    <w:name w:val="maywed421"/>
    <w:qFormat/>
    <w:rsid w:val="00912CCC"/>
    <w:rPr>
      <w:color w:val="366FB6"/>
      <w:u w:val="none"/>
    </w:rPr>
  </w:style>
  <w:style w:type="character" w:customStyle="1" w:styleId="CharChar102">
    <w:name w:val="Char Char102"/>
    <w:qFormat/>
    <w:rsid w:val="00912CCC"/>
    <w:rPr>
      <w:rFonts w:ascii="宋体" w:hAnsi="宋体"/>
      <w:kern w:val="2"/>
      <w:sz w:val="21"/>
      <w:szCs w:val="24"/>
      <w:lang w:val="en-US" w:eastAsia="zh-CN"/>
    </w:rPr>
  </w:style>
  <w:style w:type="character" w:customStyle="1" w:styleId="md">
    <w:name w:val="md"/>
    <w:basedOn w:val="a1"/>
    <w:qFormat/>
    <w:rsid w:val="00912CCC"/>
    <w:rPr>
      <w:rFonts w:ascii="Arial" w:eastAsia="黑体" w:hAnsi="Arial" w:cs="Arial"/>
      <w:snapToGrid w:val="0"/>
      <w:kern w:val="0"/>
      <w:szCs w:val="21"/>
    </w:rPr>
  </w:style>
  <w:style w:type="character" w:customStyle="1" w:styleId="big1">
    <w:name w:val="big1"/>
    <w:qFormat/>
    <w:rsid w:val="00912CCC"/>
    <w:rPr>
      <w:rFonts w:ascii="宋体" w:eastAsia="宋体" w:hAnsi="宋体" w:hint="eastAsia"/>
      <w:color w:val="333333"/>
      <w:sz w:val="22"/>
      <w:szCs w:val="22"/>
    </w:rPr>
  </w:style>
  <w:style w:type="character" w:customStyle="1" w:styleId="CharChar311">
    <w:name w:val="Char Char311"/>
    <w:qFormat/>
    <w:rsid w:val="00912CCC"/>
    <w:rPr>
      <w:rFonts w:eastAsia="宋体"/>
      <w:kern w:val="2"/>
      <w:sz w:val="21"/>
      <w:szCs w:val="24"/>
      <w:lang w:val="en-US" w:eastAsia="zh-CN" w:bidi="ar-SA"/>
    </w:rPr>
  </w:style>
  <w:style w:type="character" w:customStyle="1" w:styleId="CharChar81">
    <w:name w:val="Char Char81"/>
    <w:uiPriority w:val="6"/>
    <w:qFormat/>
    <w:rsid w:val="00912CCC"/>
    <w:rPr>
      <w:rFonts w:eastAsia="宋体"/>
      <w:b/>
      <w:sz w:val="24"/>
      <w:lang w:val="en-GB" w:eastAsia="zh-CN"/>
    </w:rPr>
  </w:style>
  <w:style w:type="character" w:customStyle="1" w:styleId="3Char3">
    <w:name w:val="样式3 Char"/>
    <w:basedOn w:val="2Char9"/>
    <w:qFormat/>
    <w:rsid w:val="00912CCC"/>
    <w:rPr>
      <w:rFonts w:ascii="仿宋_GB2312" w:eastAsia="仿宋_GB2312" w:hAnsi="仿宋" w:cs="仿宋_GB2312"/>
      <w:b/>
      <w:bCs/>
      <w:sz w:val="32"/>
      <w:szCs w:val="30"/>
      <w:lang w:val="zh-CN"/>
    </w:rPr>
  </w:style>
  <w:style w:type="character" w:customStyle="1" w:styleId="2Char11">
    <w:name w:val="正文首行缩进 2 Char1"/>
    <w:qFormat/>
    <w:rsid w:val="00912CCC"/>
    <w:rPr>
      <w:rFonts w:ascii="Times New Roman" w:eastAsia="宋体" w:hAnsi="Times New Roman" w:cs="Times New Roman"/>
      <w:kern w:val="2"/>
      <w:sz w:val="24"/>
      <w:szCs w:val="24"/>
    </w:rPr>
  </w:style>
  <w:style w:type="character" w:customStyle="1" w:styleId="Char26">
    <w:name w:val="副标题 Char2"/>
    <w:qFormat/>
    <w:rsid w:val="00912CCC"/>
    <w:rPr>
      <w:rFonts w:ascii="Cambria" w:eastAsia="宋体" w:hAnsi="Cambria" w:cs="Times New Roman"/>
      <w:b/>
      <w:bCs/>
      <w:snapToGrid w:val="0"/>
      <w:kern w:val="28"/>
      <w:sz w:val="32"/>
      <w:szCs w:val="32"/>
    </w:rPr>
  </w:style>
  <w:style w:type="character" w:customStyle="1" w:styleId="4-dyfChar">
    <w:name w:val="标题4-dyf Char"/>
    <w:link w:val="4-dyf"/>
    <w:qFormat/>
    <w:rsid w:val="00912CCC"/>
    <w:rPr>
      <w:rFonts w:ascii="Cambria" w:hAnsi="Cambria"/>
      <w:b/>
      <w:bCs/>
      <w:color w:val="000000"/>
      <w:kern w:val="2"/>
      <w:sz w:val="21"/>
      <w:szCs w:val="21"/>
    </w:rPr>
  </w:style>
  <w:style w:type="paragraph" w:customStyle="1" w:styleId="4-dyf">
    <w:name w:val="标题4-dyf"/>
    <w:basedOn w:val="4"/>
    <w:link w:val="4-dyfChar"/>
    <w:qFormat/>
    <w:rsid w:val="00912CCC"/>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912CCC"/>
    <w:rPr>
      <w:rFonts w:ascii="宋体" w:eastAsia="宋体" w:hAnsi="宋体"/>
      <w:color w:val="333333"/>
      <w:sz w:val="21"/>
      <w:szCs w:val="21"/>
      <w:u w:val="none"/>
    </w:rPr>
  </w:style>
  <w:style w:type="character" w:customStyle="1" w:styleId="Charff2">
    <w:name w:val="冯 Char"/>
    <w:link w:val="afffe"/>
    <w:qFormat/>
    <w:rsid w:val="00912CCC"/>
    <w:rPr>
      <w:rFonts w:ascii="宋体" w:hAnsi="宋体"/>
      <w:color w:val="000000"/>
      <w:sz w:val="24"/>
      <w:szCs w:val="24"/>
    </w:rPr>
  </w:style>
  <w:style w:type="paragraph" w:customStyle="1" w:styleId="afffe">
    <w:name w:val="冯"/>
    <w:basedOn w:val="a"/>
    <w:link w:val="Charff2"/>
    <w:qFormat/>
    <w:rsid w:val="00912CCC"/>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912CCC"/>
    <w:rPr>
      <w:rFonts w:eastAsia="宋体"/>
      <w:kern w:val="2"/>
      <w:sz w:val="18"/>
      <w:szCs w:val="18"/>
      <w:lang w:val="en-US" w:eastAsia="zh-CN" w:bidi="ar-SA"/>
    </w:rPr>
  </w:style>
  <w:style w:type="character" w:customStyle="1" w:styleId="Char31">
    <w:name w:val="普通文字 Char3"/>
    <w:qFormat/>
    <w:rsid w:val="00912CCC"/>
    <w:rPr>
      <w:rFonts w:ascii="宋体" w:eastAsia="宋体" w:hAnsi="Courier New"/>
      <w:kern w:val="2"/>
      <w:sz w:val="21"/>
      <w:lang w:val="en-US" w:eastAsia="zh-CN" w:bidi="ar-SA"/>
    </w:rPr>
  </w:style>
  <w:style w:type="character" w:customStyle="1" w:styleId="Charff3">
    <w:name w:val="公文正文 Char"/>
    <w:qFormat/>
    <w:rsid w:val="00912CCC"/>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912CCC"/>
    <w:rPr>
      <w:rFonts w:ascii="宋体"/>
      <w:kern w:val="2"/>
      <w:sz w:val="24"/>
      <w:lang w:val="zh-CN"/>
    </w:rPr>
  </w:style>
  <w:style w:type="character" w:customStyle="1" w:styleId="PIChar">
    <w:name w:val="PI Char"/>
    <w:qFormat/>
    <w:rsid w:val="00912CCC"/>
    <w:rPr>
      <w:rFonts w:ascii="宋体" w:eastAsia="宋体" w:hAnsi="宋体"/>
      <w:kern w:val="2"/>
      <w:sz w:val="24"/>
      <w:szCs w:val="24"/>
      <w:lang w:val="en-US" w:eastAsia="zh-CN" w:bidi="ar-SA"/>
    </w:rPr>
  </w:style>
  <w:style w:type="character" w:customStyle="1" w:styleId="style91">
    <w:name w:val="style91"/>
    <w:qFormat/>
    <w:rsid w:val="00912CCC"/>
    <w:rPr>
      <w:color w:val="333333"/>
    </w:rPr>
  </w:style>
  <w:style w:type="character" w:customStyle="1" w:styleId="Char27">
    <w:name w:val="列出段落 Char2"/>
    <w:uiPriority w:val="34"/>
    <w:qFormat/>
    <w:rsid w:val="00912CCC"/>
    <w:rPr>
      <w:rFonts w:ascii="Calibri" w:hAnsi="Calibri"/>
      <w:kern w:val="2"/>
      <w:sz w:val="28"/>
    </w:rPr>
  </w:style>
  <w:style w:type="character" w:customStyle="1" w:styleId="mdeck">
    <w:name w:val="mdeck"/>
    <w:qFormat/>
    <w:rsid w:val="00912CCC"/>
    <w:rPr>
      <w:rFonts w:ascii="仿宋_GB2312" w:eastAsia="微软雅黑"/>
      <w:b/>
      <w:kern w:val="2"/>
      <w:sz w:val="32"/>
      <w:szCs w:val="32"/>
      <w:lang w:val="en-US" w:eastAsia="zh-CN" w:bidi="ar-SA"/>
    </w:rPr>
  </w:style>
  <w:style w:type="character" w:customStyle="1" w:styleId="unnamed11">
    <w:name w:val="unnamed11"/>
    <w:qFormat/>
    <w:rsid w:val="00912CCC"/>
    <w:rPr>
      <w:sz w:val="20"/>
      <w:szCs w:val="20"/>
    </w:rPr>
  </w:style>
  <w:style w:type="character" w:customStyle="1" w:styleId="Char28">
    <w:name w:val="正文文本 Char2"/>
    <w:uiPriority w:val="99"/>
    <w:qFormat/>
    <w:rsid w:val="00912CCC"/>
    <w:rPr>
      <w:rFonts w:ascii="Times New Roman" w:eastAsia="宋体" w:hAnsi="Times New Roman" w:cs="Times New Roman"/>
      <w:snapToGrid w:val="0"/>
      <w:kern w:val="0"/>
      <w:szCs w:val="24"/>
    </w:rPr>
  </w:style>
  <w:style w:type="character" w:customStyle="1" w:styleId="Charff4">
    <w:name w:val="标书正文格式 Char"/>
    <w:qFormat/>
    <w:rsid w:val="00912CCC"/>
    <w:rPr>
      <w:rFonts w:eastAsia="楷体_GB2312"/>
      <w:kern w:val="2"/>
      <w:sz w:val="24"/>
      <w:szCs w:val="24"/>
      <w:lang w:bidi="ar-SA"/>
    </w:rPr>
  </w:style>
  <w:style w:type="character" w:customStyle="1" w:styleId="ca-131">
    <w:name w:val="ca-131"/>
    <w:qFormat/>
    <w:rsid w:val="00912CCC"/>
    <w:rPr>
      <w:rFonts w:ascii="仿宋_GB2312" w:eastAsia="仿宋_GB2312" w:hint="eastAsia"/>
      <w:b/>
      <w:bCs/>
      <w:color w:val="000000"/>
      <w:spacing w:val="-20"/>
      <w:sz w:val="24"/>
      <w:szCs w:val="24"/>
    </w:rPr>
  </w:style>
  <w:style w:type="character" w:customStyle="1" w:styleId="tw4winMark">
    <w:name w:val="tw4winMark"/>
    <w:qFormat/>
    <w:rsid w:val="00912CCC"/>
    <w:rPr>
      <w:rFonts w:ascii="Courier New" w:hAnsi="Courier New" w:cs="Courier New"/>
      <w:vanish/>
      <w:color w:val="800080"/>
      <w:sz w:val="24"/>
      <w:szCs w:val="24"/>
      <w:vertAlign w:val="subscript"/>
    </w:rPr>
  </w:style>
  <w:style w:type="character" w:customStyle="1" w:styleId="Charff5">
    <w:name w:val="正文样式 Char"/>
    <w:link w:val="affff"/>
    <w:qFormat/>
    <w:rsid w:val="00912CCC"/>
    <w:rPr>
      <w:rFonts w:ascii="Calibri" w:hAnsi="Calibri"/>
      <w:sz w:val="24"/>
      <w:szCs w:val="24"/>
    </w:rPr>
  </w:style>
  <w:style w:type="paragraph" w:customStyle="1" w:styleId="affff">
    <w:name w:val="正文样式"/>
    <w:basedOn w:val="a"/>
    <w:link w:val="Charff5"/>
    <w:qFormat/>
    <w:rsid w:val="00912CCC"/>
    <w:pPr>
      <w:spacing w:line="360" w:lineRule="auto"/>
      <w:ind w:firstLineChars="200" w:firstLine="480"/>
    </w:pPr>
    <w:rPr>
      <w:rFonts w:ascii="Calibri" w:hAnsi="Calibri"/>
      <w:kern w:val="0"/>
      <w:sz w:val="24"/>
    </w:rPr>
  </w:style>
  <w:style w:type="character" w:customStyle="1" w:styleId="Char32">
    <w:name w:val="表正文 Char3"/>
    <w:qFormat/>
    <w:rsid w:val="00912CCC"/>
    <w:rPr>
      <w:rFonts w:eastAsia="宋体"/>
    </w:rPr>
  </w:style>
  <w:style w:type="character" w:customStyle="1" w:styleId="Charff6">
    <w:name w:val="正文 编号 Char"/>
    <w:qFormat/>
    <w:rsid w:val="00912CCC"/>
    <w:rPr>
      <w:rFonts w:ascii="仿宋_GB2312" w:eastAsia="仿宋_GB2312" w:hAnsi="仿宋_GB2312"/>
      <w:kern w:val="2"/>
      <w:sz w:val="24"/>
      <w:lang w:bidi="ar-SA"/>
    </w:rPr>
  </w:style>
  <w:style w:type="character" w:customStyle="1" w:styleId="question-title2">
    <w:name w:val="question-title2"/>
    <w:uiPriority w:val="6"/>
    <w:qFormat/>
    <w:rsid w:val="00912CCC"/>
    <w:rPr>
      <w:rFonts w:ascii="Arial" w:eastAsia="黑体" w:hAnsi="Arial" w:cs="Arial"/>
      <w:snapToGrid w:val="0"/>
      <w:kern w:val="0"/>
      <w:szCs w:val="21"/>
    </w:rPr>
  </w:style>
  <w:style w:type="character" w:customStyle="1" w:styleId="gf1CharChar">
    <w:name w:val="gf正文1 Char Char"/>
    <w:link w:val="gf1"/>
    <w:qFormat/>
    <w:rsid w:val="00912CCC"/>
    <w:rPr>
      <w:rFonts w:ascii="宋体" w:hAnsi="宋体" w:cs="宋体"/>
      <w:kern w:val="2"/>
      <w:sz w:val="24"/>
      <w:szCs w:val="24"/>
    </w:rPr>
  </w:style>
  <w:style w:type="paragraph" w:customStyle="1" w:styleId="gf1">
    <w:name w:val="gf正文1"/>
    <w:basedOn w:val="a"/>
    <w:link w:val="gf1CharChar"/>
    <w:qFormat/>
    <w:rsid w:val="00912CCC"/>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912CCC"/>
    <w:rPr>
      <w:rFonts w:ascii="宋体" w:hAnsi="宋体"/>
      <w:kern w:val="1"/>
      <w:sz w:val="21"/>
    </w:rPr>
  </w:style>
  <w:style w:type="character" w:customStyle="1" w:styleId="Char33">
    <w:name w:val="正文缩进 Char3"/>
    <w:qFormat/>
    <w:rsid w:val="00912CCC"/>
    <w:rPr>
      <w:rFonts w:ascii="宋体" w:eastAsia="宋体"/>
      <w:snapToGrid w:val="0"/>
      <w:color w:val="000000"/>
      <w:kern w:val="28"/>
      <w:sz w:val="28"/>
      <w:lang w:val="en-US" w:eastAsia="zh-CN" w:bidi="ar-SA"/>
    </w:rPr>
  </w:style>
  <w:style w:type="character" w:customStyle="1" w:styleId="Char1f">
    <w:name w:val="列出段落 Char1"/>
    <w:link w:val="1b"/>
    <w:qFormat/>
    <w:rsid w:val="00912CCC"/>
    <w:rPr>
      <w:rFonts w:ascii="Calibri" w:hAnsi="Calibri"/>
      <w:sz w:val="24"/>
      <w:lang w:eastAsia="en-US"/>
    </w:rPr>
  </w:style>
  <w:style w:type="paragraph" w:customStyle="1" w:styleId="1b">
    <w:name w:val="列表1"/>
    <w:basedOn w:val="a"/>
    <w:next w:val="12"/>
    <w:link w:val="Char1f"/>
    <w:qFormat/>
    <w:rsid w:val="00912CCC"/>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912CCC"/>
    <w:rPr>
      <w:rFonts w:eastAsia="宋体"/>
      <w:kern w:val="2"/>
      <w:sz w:val="21"/>
      <w:lang w:val="en-US" w:eastAsia="zh-CN" w:bidi="ar-SA"/>
    </w:rPr>
  </w:style>
  <w:style w:type="character" w:customStyle="1" w:styleId="affff0">
    <w:name w:val="列表段落 字符"/>
    <w:uiPriority w:val="99"/>
    <w:qFormat/>
    <w:rsid w:val="00912CCC"/>
  </w:style>
  <w:style w:type="character" w:customStyle="1" w:styleId="CharChar16">
    <w:name w:val="Ò³Ã¼ Char Char1"/>
    <w:qFormat/>
    <w:rsid w:val="00912CCC"/>
    <w:rPr>
      <w:rFonts w:eastAsia="宋体"/>
      <w:kern w:val="2"/>
      <w:sz w:val="18"/>
      <w:szCs w:val="18"/>
      <w:lang w:val="en-US" w:eastAsia="zh-CN" w:bidi="ar-SA"/>
    </w:rPr>
  </w:style>
  <w:style w:type="character" w:customStyle="1" w:styleId="Charff7">
    <w:name w:val="方案正文 Char"/>
    <w:qFormat/>
    <w:rsid w:val="00912CCC"/>
    <w:rPr>
      <w:rFonts w:ascii="仿宋_GB2312" w:eastAsia="仿宋_GB2312"/>
      <w:b/>
      <w:color w:val="000000"/>
      <w:kern w:val="2"/>
      <w:sz w:val="24"/>
      <w:lang w:val="en-US" w:eastAsia="zh-CN" w:bidi="ar-SA"/>
    </w:rPr>
  </w:style>
  <w:style w:type="character" w:customStyle="1" w:styleId="CharChar300">
    <w:name w:val="Char Char30"/>
    <w:uiPriority w:val="6"/>
    <w:qFormat/>
    <w:rsid w:val="00912CCC"/>
    <w:rPr>
      <w:rFonts w:ascii="Arial" w:eastAsia="黑体" w:hAnsi="Arial"/>
      <w:kern w:val="1"/>
      <w:sz w:val="21"/>
      <w:szCs w:val="21"/>
    </w:rPr>
  </w:style>
  <w:style w:type="character" w:customStyle="1" w:styleId="Char34">
    <w:name w:val="正文文本缩进 Char3"/>
    <w:qFormat/>
    <w:rsid w:val="00912CCC"/>
    <w:rPr>
      <w:rFonts w:ascii="宋体" w:hAnsi="宋体"/>
      <w:kern w:val="2"/>
      <w:sz w:val="24"/>
      <w:szCs w:val="24"/>
    </w:rPr>
  </w:style>
  <w:style w:type="character" w:customStyle="1" w:styleId="CharChar20">
    <w:name w:val="Char Char20"/>
    <w:uiPriority w:val="6"/>
    <w:qFormat/>
    <w:rsid w:val="00912CCC"/>
    <w:rPr>
      <w:kern w:val="1"/>
      <w:sz w:val="24"/>
    </w:rPr>
  </w:style>
  <w:style w:type="character" w:customStyle="1" w:styleId="tw4winExternal">
    <w:name w:val="tw4winExternal"/>
    <w:qFormat/>
    <w:rsid w:val="00912CCC"/>
    <w:rPr>
      <w:rFonts w:ascii="Courier New" w:hAnsi="Courier New" w:cs="Courier New"/>
      <w:color w:val="808080"/>
      <w:lang w:val="en-US" w:eastAsia="zh-CN"/>
    </w:rPr>
  </w:style>
  <w:style w:type="character" w:customStyle="1" w:styleId="Char29">
    <w:name w:val="批注文字 Char2"/>
    <w:uiPriority w:val="99"/>
    <w:qFormat/>
    <w:rsid w:val="00912CCC"/>
    <w:rPr>
      <w:rFonts w:ascii="Times New Roman" w:eastAsia="宋体" w:hAnsi="Times New Roman" w:cs="Times New Roman"/>
      <w:snapToGrid w:val="0"/>
      <w:kern w:val="0"/>
      <w:szCs w:val="24"/>
    </w:rPr>
  </w:style>
  <w:style w:type="character" w:customStyle="1" w:styleId="CharChar5">
    <w:name w:val="Ò³Ã¼ Char Char"/>
    <w:qFormat/>
    <w:rsid w:val="00912CCC"/>
    <w:rPr>
      <w:rFonts w:eastAsia="宋体"/>
      <w:kern w:val="2"/>
      <w:sz w:val="18"/>
      <w:lang w:val="en-US" w:eastAsia="zh-CN" w:bidi="ar-SA"/>
    </w:rPr>
  </w:style>
  <w:style w:type="character" w:customStyle="1" w:styleId="message1">
    <w:name w:val="message1"/>
    <w:qFormat/>
    <w:rsid w:val="00912CCC"/>
    <w:rPr>
      <w:rFonts w:ascii="Tahoma" w:hAnsi="Tahoma" w:cs="Tahoma" w:hint="default"/>
      <w:sz w:val="18"/>
      <w:szCs w:val="18"/>
    </w:rPr>
  </w:style>
  <w:style w:type="character" w:customStyle="1" w:styleId="CharChar23">
    <w:name w:val="Char Char23"/>
    <w:uiPriority w:val="6"/>
    <w:qFormat/>
    <w:rsid w:val="00912CCC"/>
    <w:rPr>
      <w:color w:val="0000FF"/>
      <w:sz w:val="21"/>
    </w:rPr>
  </w:style>
  <w:style w:type="character" w:customStyle="1" w:styleId="affff1">
    <w:name w:val="批注框文本 字符"/>
    <w:qFormat/>
    <w:rsid w:val="00912CCC"/>
    <w:rPr>
      <w:rFonts w:ascii="Arial" w:eastAsia="黑体" w:hAnsi="Arial" w:cs="Arial"/>
      <w:snapToGrid w:val="0"/>
      <w:kern w:val="0"/>
      <w:sz w:val="18"/>
      <w:szCs w:val="18"/>
    </w:rPr>
  </w:style>
  <w:style w:type="character" w:customStyle="1" w:styleId="Char2a">
    <w:name w:val="纯文本 Char2"/>
    <w:uiPriority w:val="99"/>
    <w:qFormat/>
    <w:rsid w:val="00912CCC"/>
    <w:rPr>
      <w:rFonts w:ascii="宋体" w:eastAsia="宋体" w:hAnsi="Courier New" w:cs="Courier New"/>
    </w:rPr>
  </w:style>
  <w:style w:type="character" w:customStyle="1" w:styleId="CharChar25">
    <w:name w:val="Char Char25"/>
    <w:uiPriority w:val="6"/>
    <w:qFormat/>
    <w:rsid w:val="00912CCC"/>
    <w:rPr>
      <w:rFonts w:ascii="宋体" w:hAnsi="宋体"/>
      <w:kern w:val="1"/>
      <w:sz w:val="24"/>
      <w:lang w:val="zh-CN"/>
    </w:rPr>
  </w:style>
  <w:style w:type="character" w:customStyle="1" w:styleId="CharChar411">
    <w:name w:val="Char Char411"/>
    <w:qFormat/>
    <w:rsid w:val="00912CCC"/>
    <w:rPr>
      <w:rFonts w:eastAsia="宋体"/>
      <w:b/>
      <w:sz w:val="24"/>
      <w:lang w:val="en-GB" w:eastAsia="zh-CN" w:bidi="ar-SA"/>
    </w:rPr>
  </w:style>
  <w:style w:type="character" w:customStyle="1" w:styleId="Heading7Chara37d0e69-3e77-4622-a2c5-ebb0c9c27ddf">
    <w:name w:val="Heading 7 Char_a37d0e69-3e77-4622-a2c5-ebb0c9c27ddf"/>
    <w:qFormat/>
    <w:rsid w:val="00912CCC"/>
    <w:rPr>
      <w:rFonts w:ascii="宋体" w:eastAsia="宋体" w:hAnsi="宋体"/>
      <w:b/>
      <w:bCs/>
      <w:kern w:val="2"/>
      <w:sz w:val="24"/>
      <w:szCs w:val="24"/>
      <w:lang w:val="en-US" w:eastAsia="zh-CN" w:bidi="ar-SA"/>
    </w:rPr>
  </w:style>
  <w:style w:type="character" w:customStyle="1" w:styleId="Charff8">
    <w:name w:val="此正文 Char"/>
    <w:link w:val="affff2"/>
    <w:qFormat/>
    <w:rsid w:val="00912CCC"/>
    <w:rPr>
      <w:kern w:val="2"/>
      <w:sz w:val="24"/>
      <w:szCs w:val="24"/>
    </w:rPr>
  </w:style>
  <w:style w:type="paragraph" w:customStyle="1" w:styleId="affff2">
    <w:name w:val="此正文"/>
    <w:basedOn w:val="a"/>
    <w:link w:val="Charff8"/>
    <w:qFormat/>
    <w:rsid w:val="00912CCC"/>
    <w:pPr>
      <w:spacing w:line="360" w:lineRule="auto"/>
      <w:ind w:firstLineChars="200" w:firstLine="200"/>
    </w:pPr>
    <w:rPr>
      <w:sz w:val="24"/>
    </w:rPr>
  </w:style>
  <w:style w:type="character" w:customStyle="1" w:styleId="CharChar21">
    <w:name w:val="Char Char2"/>
    <w:qFormat/>
    <w:rsid w:val="00912CCC"/>
    <w:rPr>
      <w:rFonts w:eastAsia="宋体"/>
      <w:b/>
      <w:bCs/>
      <w:kern w:val="2"/>
      <w:sz w:val="21"/>
      <w:szCs w:val="24"/>
      <w:lang w:val="en-US" w:eastAsia="zh-CN" w:bidi="ar-SA"/>
    </w:rPr>
  </w:style>
  <w:style w:type="character" w:customStyle="1" w:styleId="Footer-EvenChar1">
    <w:name w:val="Footer-Even Char1"/>
    <w:qFormat/>
    <w:rsid w:val="00912CCC"/>
    <w:rPr>
      <w:rFonts w:eastAsia="宋体"/>
      <w:kern w:val="2"/>
      <w:sz w:val="18"/>
      <w:szCs w:val="18"/>
      <w:lang w:val="en-US" w:eastAsia="zh-CN" w:bidi="ar-SA"/>
    </w:rPr>
  </w:style>
  <w:style w:type="character" w:customStyle="1" w:styleId="CharChar29">
    <w:name w:val="Char Char29"/>
    <w:uiPriority w:val="6"/>
    <w:qFormat/>
    <w:rsid w:val="00912CCC"/>
    <w:rPr>
      <w:rFonts w:ascii="Arial" w:eastAsia="微软雅黑" w:hAnsi="Arial"/>
      <w:b/>
      <w:kern w:val="1"/>
      <w:sz w:val="44"/>
      <w:szCs w:val="32"/>
      <w:lang w:val="en-US" w:eastAsia="zh-CN" w:bidi="ar-SA"/>
    </w:rPr>
  </w:style>
  <w:style w:type="character" w:customStyle="1" w:styleId="Char2b">
    <w:name w:val="标题 Char2"/>
    <w:uiPriority w:val="10"/>
    <w:qFormat/>
    <w:rsid w:val="00912CCC"/>
    <w:rPr>
      <w:b/>
      <w:sz w:val="24"/>
      <w:lang w:val="en-GB"/>
    </w:rPr>
  </w:style>
  <w:style w:type="character" w:customStyle="1" w:styleId="font81">
    <w:name w:val="font81"/>
    <w:qFormat/>
    <w:rsid w:val="00912CCC"/>
    <w:rPr>
      <w:rFonts w:ascii="微软雅黑" w:eastAsia="微软雅黑" w:hAnsi="微软雅黑" w:cs="微软雅黑"/>
      <w:color w:val="000000"/>
      <w:sz w:val="20"/>
      <w:szCs w:val="20"/>
      <w:u w:val="none"/>
    </w:rPr>
  </w:style>
  <w:style w:type="character" w:customStyle="1" w:styleId="CharChar312">
    <w:name w:val="Char Char312"/>
    <w:qFormat/>
    <w:rsid w:val="00912CCC"/>
    <w:rPr>
      <w:rFonts w:ascii="Times New Roman" w:eastAsia="宋体" w:hAnsi="Times New Roman" w:cs="Times New Roman"/>
      <w:b/>
      <w:kern w:val="2"/>
      <w:sz w:val="32"/>
      <w:szCs w:val="24"/>
      <w:lang w:val="en-US" w:eastAsia="zh-CN" w:bidi="ar-SA"/>
    </w:rPr>
  </w:style>
  <w:style w:type="character" w:customStyle="1" w:styleId="t21">
    <w:name w:val="t21"/>
    <w:qFormat/>
    <w:rsid w:val="00912CCC"/>
    <w:rPr>
      <w:rFonts w:ascii="仿宋_GB2312" w:eastAsia="微软雅黑"/>
      <w:b/>
      <w:kern w:val="2"/>
      <w:sz w:val="23"/>
      <w:szCs w:val="23"/>
      <w:lang w:val="en-US" w:eastAsia="zh-CN" w:bidi="ar-SA"/>
    </w:rPr>
  </w:style>
  <w:style w:type="character" w:customStyle="1" w:styleId="8Char0">
    <w:name w:val="样式8 Char"/>
    <w:qFormat/>
    <w:rsid w:val="00912CCC"/>
    <w:rPr>
      <w:rFonts w:ascii="仿宋_GB2312" w:eastAsia="仿宋_GB2312" w:hAnsi="宋体"/>
      <w:b/>
      <w:bCs/>
      <w:kern w:val="2"/>
      <w:sz w:val="24"/>
      <w:szCs w:val="24"/>
    </w:rPr>
  </w:style>
  <w:style w:type="character" w:customStyle="1" w:styleId="1c">
    <w:name w:val="正文文本 字符1"/>
    <w:qFormat/>
    <w:rsid w:val="00912CCC"/>
    <w:rPr>
      <w:rFonts w:ascii="Calibri" w:eastAsia="黑体" w:hAnsi="Calibri" w:cs="Arial"/>
      <w:snapToGrid w:val="0"/>
      <w:kern w:val="2"/>
      <w:sz w:val="28"/>
      <w:szCs w:val="21"/>
    </w:rPr>
  </w:style>
  <w:style w:type="character" w:customStyle="1" w:styleId="Charff9">
    <w:name w:val="带编号样式 Char"/>
    <w:qFormat/>
    <w:rsid w:val="00912CCC"/>
    <w:rPr>
      <w:rFonts w:ascii="仿宋_GB2312" w:eastAsia="仿宋_GB2312"/>
      <w:color w:val="000000"/>
      <w:sz w:val="24"/>
      <w:lang w:bidi="ar-SA"/>
    </w:rPr>
  </w:style>
  <w:style w:type="character" w:customStyle="1" w:styleId="unnamed31">
    <w:name w:val="unnamed31"/>
    <w:qFormat/>
    <w:rsid w:val="00912CCC"/>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912CCC"/>
    <w:rPr>
      <w:rFonts w:ascii="宋体" w:eastAsia="宋体"/>
      <w:kern w:val="2"/>
      <w:sz w:val="24"/>
      <w:szCs w:val="24"/>
      <w:lang w:val="zh-CN" w:bidi="ar-SA"/>
    </w:rPr>
  </w:style>
  <w:style w:type="character" w:customStyle="1" w:styleId="CharChara">
    <w:name w:val="文本正文 Char Char"/>
    <w:qFormat/>
    <w:rsid w:val="00912CCC"/>
    <w:rPr>
      <w:sz w:val="24"/>
      <w:lang w:bidi="ar-SA"/>
    </w:rPr>
  </w:style>
  <w:style w:type="character" w:customStyle="1" w:styleId="affff3">
    <w:name w:val="正文缩进 字符"/>
    <w:qFormat/>
    <w:rsid w:val="00912CCC"/>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912CCC"/>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912CCC"/>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912CCC"/>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912CCC"/>
    <w:rPr>
      <w:rFonts w:ascii="宋体" w:eastAsia="宋体"/>
      <w:snapToGrid w:val="0"/>
      <w:color w:val="000000"/>
      <w:kern w:val="28"/>
      <w:sz w:val="28"/>
      <w:lang w:val="en-US" w:eastAsia="zh-CN" w:bidi="ar-SA"/>
    </w:rPr>
  </w:style>
  <w:style w:type="character" w:customStyle="1" w:styleId="CharChar50">
    <w:name w:val="Char Char5"/>
    <w:qFormat/>
    <w:rsid w:val="00912CCC"/>
    <w:rPr>
      <w:rFonts w:ascii="宋体" w:eastAsia="宋体" w:hAnsi="Courier New"/>
      <w:kern w:val="2"/>
      <w:sz w:val="21"/>
      <w:lang w:val="en-US" w:eastAsia="zh-CN"/>
    </w:rPr>
  </w:style>
  <w:style w:type="character" w:customStyle="1" w:styleId="Char1f0">
    <w:name w:val="称呼 Char1"/>
    <w:qFormat/>
    <w:rsid w:val="00912CCC"/>
    <w:rPr>
      <w:rFonts w:ascii="Times New Roman" w:eastAsia="宋体" w:hAnsi="Times New Roman" w:cs="Times New Roman"/>
      <w:szCs w:val="24"/>
    </w:rPr>
  </w:style>
  <w:style w:type="character" w:customStyle="1" w:styleId="1Char1">
    <w:name w:val="正文1 Char"/>
    <w:qFormat/>
    <w:rsid w:val="00912CCC"/>
    <w:rPr>
      <w:rFonts w:ascii="宋体" w:eastAsia="宋体"/>
      <w:snapToGrid w:val="0"/>
      <w:color w:val="000000"/>
      <w:kern w:val="28"/>
      <w:sz w:val="28"/>
      <w:lang w:val="en-US" w:eastAsia="zh-CN" w:bidi="ar-SA"/>
    </w:rPr>
  </w:style>
  <w:style w:type="character" w:customStyle="1" w:styleId="Char1f1">
    <w:name w:val="正文缩进 Char1"/>
    <w:qFormat/>
    <w:rsid w:val="00912CCC"/>
    <w:rPr>
      <w:rFonts w:ascii="宋体" w:eastAsia="宋体"/>
      <w:snapToGrid w:val="0"/>
      <w:color w:val="000000"/>
      <w:kern w:val="28"/>
      <w:sz w:val="28"/>
      <w:lang w:val="en-US" w:eastAsia="zh-CN" w:bidi="ar-SA"/>
    </w:rPr>
  </w:style>
  <w:style w:type="character" w:customStyle="1" w:styleId="CharChar26">
    <w:name w:val="Char Char26"/>
    <w:uiPriority w:val="6"/>
    <w:qFormat/>
    <w:rsid w:val="00912CCC"/>
    <w:rPr>
      <w:kern w:val="1"/>
      <w:sz w:val="21"/>
      <w:szCs w:val="24"/>
    </w:rPr>
  </w:style>
  <w:style w:type="character" w:customStyle="1" w:styleId="ItemListChar">
    <w:name w:val="Item List Char"/>
    <w:link w:val="ItemList"/>
    <w:qFormat/>
    <w:rsid w:val="00912CCC"/>
    <w:rPr>
      <w:rFonts w:ascii="Arial"/>
      <w:bCs/>
      <w:sz w:val="21"/>
      <w:szCs w:val="21"/>
    </w:rPr>
  </w:style>
  <w:style w:type="paragraph" w:customStyle="1" w:styleId="ItemList">
    <w:name w:val="Item List"/>
    <w:link w:val="ItemListChar"/>
    <w:qFormat/>
    <w:rsid w:val="00912CCC"/>
    <w:pPr>
      <w:spacing w:after="156" w:line="360" w:lineRule="auto"/>
      <w:ind w:firstLineChars="202" w:firstLine="424"/>
      <w:jc w:val="both"/>
    </w:pPr>
    <w:rPr>
      <w:rFonts w:ascii="Arial"/>
      <w:bCs/>
      <w:sz w:val="21"/>
      <w:szCs w:val="21"/>
    </w:rPr>
  </w:style>
  <w:style w:type="character" w:customStyle="1" w:styleId="Char1f2">
    <w:name w:val="批注框文本 Char1"/>
    <w:qFormat/>
    <w:rsid w:val="00912CCC"/>
    <w:rPr>
      <w:rFonts w:ascii="Times New Roman" w:eastAsia="宋体" w:hAnsi="Times New Roman" w:cs="Times New Roman"/>
      <w:sz w:val="18"/>
      <w:szCs w:val="18"/>
    </w:rPr>
  </w:style>
  <w:style w:type="character" w:customStyle="1" w:styleId="h3Char">
    <w:name w:val="h3 Char"/>
    <w:qFormat/>
    <w:rsid w:val="00912CCC"/>
    <w:rPr>
      <w:rFonts w:eastAsia="宋体"/>
      <w:b/>
      <w:kern w:val="2"/>
      <w:sz w:val="32"/>
      <w:lang w:val="en-US" w:eastAsia="zh-CN" w:bidi="ar-SA"/>
    </w:rPr>
  </w:style>
  <w:style w:type="character" w:customStyle="1" w:styleId="dandyrentitle1">
    <w:name w:val="dandyren_title1"/>
    <w:qFormat/>
    <w:rsid w:val="00912CCC"/>
    <w:rPr>
      <w:b/>
      <w:bCs/>
      <w:color w:val="FF6633"/>
      <w:sz w:val="18"/>
      <w:szCs w:val="18"/>
    </w:rPr>
  </w:style>
  <w:style w:type="character" w:customStyle="1" w:styleId="CharChar31">
    <w:name w:val="Char Char31"/>
    <w:uiPriority w:val="6"/>
    <w:qFormat/>
    <w:rsid w:val="00912CCC"/>
    <w:rPr>
      <w:rFonts w:ascii="Arial" w:eastAsia="黑体" w:hAnsi="Arial"/>
      <w:kern w:val="1"/>
      <w:sz w:val="24"/>
      <w:szCs w:val="24"/>
    </w:rPr>
  </w:style>
  <w:style w:type="character" w:customStyle="1" w:styleId="hChar1">
    <w:name w:val="h Char1"/>
    <w:qFormat/>
    <w:rsid w:val="00912CCC"/>
    <w:rPr>
      <w:sz w:val="18"/>
      <w:szCs w:val="18"/>
    </w:rPr>
  </w:style>
  <w:style w:type="character" w:customStyle="1" w:styleId="solutionfonts">
    <w:name w:val="solutionfonts"/>
    <w:qFormat/>
    <w:rsid w:val="00912CCC"/>
  </w:style>
  <w:style w:type="character" w:customStyle="1" w:styleId="4Char2">
    <w:name w:val="标题 4 Char2"/>
    <w:uiPriority w:val="9"/>
    <w:qFormat/>
    <w:rsid w:val="00912CCC"/>
    <w:rPr>
      <w:rFonts w:ascii="Arial" w:eastAsia="黑体" w:hAnsi="Arial"/>
      <w:b/>
      <w:bCs/>
      <w:kern w:val="2"/>
      <w:sz w:val="28"/>
      <w:szCs w:val="28"/>
      <w:lang w:val="zh-CN"/>
    </w:rPr>
  </w:style>
  <w:style w:type="character" w:customStyle="1" w:styleId="Charffb">
    <w:name w:val="首行缩进 Char"/>
    <w:qFormat/>
    <w:rsid w:val="00912CCC"/>
    <w:rPr>
      <w:rFonts w:ascii="宋体" w:eastAsia="宋体"/>
      <w:kern w:val="2"/>
      <w:sz w:val="24"/>
      <w:lang w:val="en-US" w:eastAsia="zh-CN" w:bidi="ar-SA"/>
    </w:rPr>
  </w:style>
  <w:style w:type="character" w:customStyle="1" w:styleId="CharChar52">
    <w:name w:val="Char Char52"/>
    <w:qFormat/>
    <w:rsid w:val="00912CCC"/>
    <w:rPr>
      <w:rFonts w:ascii="宋体" w:eastAsia="宋体" w:hAnsi="Courier New"/>
      <w:kern w:val="2"/>
      <w:sz w:val="21"/>
      <w:lang w:val="en-US" w:eastAsia="zh-CN"/>
    </w:rPr>
  </w:style>
  <w:style w:type="character" w:customStyle="1" w:styleId="font31">
    <w:name w:val="font31"/>
    <w:qFormat/>
    <w:rsid w:val="00912CCC"/>
    <w:rPr>
      <w:rFonts w:ascii="仿宋" w:eastAsia="仿宋" w:hAnsi="仿宋" w:cs="仿宋" w:hint="eastAsia"/>
      <w:color w:val="000000"/>
      <w:sz w:val="20"/>
      <w:szCs w:val="20"/>
      <w:u w:val="none"/>
    </w:rPr>
  </w:style>
  <w:style w:type="character" w:customStyle="1" w:styleId="Charffc">
    <w:name w:val="正文说明 Char"/>
    <w:link w:val="affff4"/>
    <w:qFormat/>
    <w:rsid w:val="00912CCC"/>
    <w:rPr>
      <w:sz w:val="24"/>
      <w:szCs w:val="24"/>
    </w:rPr>
  </w:style>
  <w:style w:type="paragraph" w:customStyle="1" w:styleId="affff4">
    <w:name w:val="正文说明"/>
    <w:basedOn w:val="a"/>
    <w:link w:val="Charffc"/>
    <w:qFormat/>
    <w:rsid w:val="00912CCC"/>
    <w:pPr>
      <w:spacing w:line="360" w:lineRule="auto"/>
    </w:pPr>
    <w:rPr>
      <w:kern w:val="0"/>
      <w:sz w:val="24"/>
    </w:rPr>
  </w:style>
  <w:style w:type="character" w:customStyle="1" w:styleId="Char1f3">
    <w:name w:val="脚注文本 Char1"/>
    <w:qFormat/>
    <w:rsid w:val="00912CCC"/>
    <w:rPr>
      <w:rFonts w:ascii="Times New Roman" w:eastAsia="宋体" w:hAnsi="Times New Roman" w:cs="Times New Roman"/>
      <w:sz w:val="18"/>
      <w:szCs w:val="18"/>
    </w:rPr>
  </w:style>
  <w:style w:type="character" w:customStyle="1" w:styleId="CharChar1211">
    <w:name w:val="Char Char1211"/>
    <w:qFormat/>
    <w:rsid w:val="00912CCC"/>
    <w:rPr>
      <w:rFonts w:ascii="仿宋_GB2312" w:eastAsia="仿宋_GB2312"/>
      <w:b/>
      <w:bCs/>
      <w:kern w:val="2"/>
      <w:sz w:val="24"/>
      <w:szCs w:val="24"/>
      <w:lang w:val="zh-CN" w:eastAsia="zh-CN" w:bidi="ar-SA"/>
    </w:rPr>
  </w:style>
  <w:style w:type="character" w:customStyle="1" w:styleId="CharChar35">
    <w:name w:val="Char Char35"/>
    <w:uiPriority w:val="6"/>
    <w:qFormat/>
    <w:rsid w:val="00912CCC"/>
    <w:rPr>
      <w:rFonts w:ascii="Arial" w:eastAsia="黑体" w:hAnsi="Arial"/>
      <w:b/>
      <w:kern w:val="1"/>
      <w:sz w:val="28"/>
      <w:szCs w:val="28"/>
      <w:lang w:val="zh-CN"/>
    </w:rPr>
  </w:style>
  <w:style w:type="character" w:customStyle="1" w:styleId="CharCharChar1">
    <w:name w:val="纯文本 Char Char Char"/>
    <w:qFormat/>
    <w:rsid w:val="00912CCC"/>
    <w:rPr>
      <w:rFonts w:ascii="宋体" w:eastAsia="宋体" w:hAnsi="Courier New"/>
      <w:kern w:val="2"/>
      <w:sz w:val="21"/>
      <w:lang w:val="en-US" w:eastAsia="zh-CN" w:bidi="ar-SA"/>
    </w:rPr>
  </w:style>
  <w:style w:type="character" w:customStyle="1" w:styleId="TableTextChar">
    <w:name w:val="Table Text Char"/>
    <w:qFormat/>
    <w:rsid w:val="00912CCC"/>
    <w:rPr>
      <w:sz w:val="24"/>
      <w:szCs w:val="24"/>
    </w:rPr>
  </w:style>
  <w:style w:type="character" w:customStyle="1" w:styleId="1Char10">
    <w:name w:val="正文1 Char1"/>
    <w:qFormat/>
    <w:rsid w:val="00912CCC"/>
    <w:rPr>
      <w:rFonts w:ascii="仿宋_GB2312" w:eastAsia="仿宋_GB2312" w:hAnsi="Courier New"/>
      <w:kern w:val="28"/>
      <w:sz w:val="24"/>
      <w:szCs w:val="24"/>
      <w:lang w:val="en-US" w:eastAsia="zh-CN"/>
    </w:rPr>
  </w:style>
  <w:style w:type="character" w:customStyle="1" w:styleId="Char1f4">
    <w:name w:val="页脚 Char1"/>
    <w:qFormat/>
    <w:rsid w:val="00912CCC"/>
    <w:rPr>
      <w:rFonts w:eastAsia="宋体"/>
      <w:kern w:val="2"/>
      <w:sz w:val="18"/>
      <w:szCs w:val="18"/>
      <w:lang w:val="en-US" w:eastAsia="zh-CN" w:bidi="ar-SA"/>
    </w:rPr>
  </w:style>
  <w:style w:type="character" w:customStyle="1" w:styleId="Bold">
    <w:name w:val="Bold"/>
    <w:qFormat/>
    <w:rsid w:val="00912CCC"/>
    <w:rPr>
      <w:rFonts w:ascii="Arial" w:eastAsia="黑体" w:hAnsi="Arial" w:cs="Times New Roman"/>
      <w:b/>
      <w:kern w:val="2"/>
      <w:sz w:val="32"/>
      <w:szCs w:val="32"/>
      <w:lang w:val="en-US" w:eastAsia="zh-CN" w:bidi="ar-SA"/>
    </w:rPr>
  </w:style>
  <w:style w:type="character" w:customStyle="1" w:styleId="hui3">
    <w:name w:val="hui3"/>
    <w:qFormat/>
    <w:rsid w:val="00912CCC"/>
    <w:rPr>
      <w:color w:val="333333"/>
    </w:rPr>
  </w:style>
  <w:style w:type="character" w:customStyle="1" w:styleId="CharChar17">
    <w:name w:val="Char Char17"/>
    <w:uiPriority w:val="6"/>
    <w:qFormat/>
    <w:rsid w:val="00912CCC"/>
    <w:rPr>
      <w:rFonts w:eastAsia="仿宋_GB2312"/>
      <w:sz w:val="24"/>
    </w:rPr>
  </w:style>
  <w:style w:type="character" w:customStyle="1" w:styleId="44">
    <w:name w:val="标题 4 字符"/>
    <w:uiPriority w:val="9"/>
    <w:qFormat/>
    <w:rsid w:val="00912CCC"/>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912CCC"/>
    <w:rPr>
      <w:b/>
      <w:kern w:val="1"/>
      <w:sz w:val="44"/>
      <w:szCs w:val="44"/>
    </w:rPr>
  </w:style>
  <w:style w:type="character" w:customStyle="1" w:styleId="3Char12">
    <w:name w:val="正文文本缩进 3 Char1"/>
    <w:uiPriority w:val="99"/>
    <w:qFormat/>
    <w:rsid w:val="00912CCC"/>
    <w:rPr>
      <w:rFonts w:ascii="Times New Roman" w:eastAsia="宋体" w:hAnsi="Times New Roman" w:cs="Times New Roman"/>
      <w:sz w:val="16"/>
      <w:szCs w:val="16"/>
    </w:rPr>
  </w:style>
  <w:style w:type="character" w:customStyle="1" w:styleId="CharCharb">
    <w:name w:val="公文正文 Char Char"/>
    <w:link w:val="affff5"/>
    <w:qFormat/>
    <w:rsid w:val="00912CCC"/>
    <w:rPr>
      <w:rFonts w:ascii="仿宋_GB2312" w:eastAsia="仿宋_GB2312"/>
      <w:kern w:val="2"/>
      <w:sz w:val="24"/>
      <w:szCs w:val="24"/>
    </w:rPr>
  </w:style>
  <w:style w:type="paragraph" w:customStyle="1" w:styleId="affff5">
    <w:name w:val="公文正文"/>
    <w:basedOn w:val="a"/>
    <w:link w:val="CharCharb"/>
    <w:qFormat/>
    <w:rsid w:val="00912CCC"/>
    <w:pPr>
      <w:spacing w:before="156" w:line="360" w:lineRule="auto"/>
      <w:ind w:firstLineChars="200" w:firstLine="360"/>
    </w:pPr>
    <w:rPr>
      <w:rFonts w:ascii="仿宋_GB2312" w:eastAsia="仿宋_GB2312"/>
      <w:sz w:val="24"/>
    </w:rPr>
  </w:style>
  <w:style w:type="character" w:customStyle="1" w:styleId="1CharChar0">
    <w:name w:val="标题 1 Char Char"/>
    <w:qFormat/>
    <w:rsid w:val="00912CCC"/>
    <w:rPr>
      <w:rFonts w:ascii="宋体" w:eastAsia="宋体" w:hAnsi="宋体" w:hint="eastAsia"/>
      <w:b/>
      <w:spacing w:val="-2"/>
      <w:sz w:val="24"/>
      <w:lang w:val="en-US" w:eastAsia="zh-CN" w:bidi="ar-SA"/>
    </w:rPr>
  </w:style>
  <w:style w:type="character" w:customStyle="1" w:styleId="Charffd">
    <w:name w:val="标书表格字体格式 Char"/>
    <w:qFormat/>
    <w:rsid w:val="00912CCC"/>
    <w:rPr>
      <w:kern w:val="2"/>
      <w:sz w:val="21"/>
      <w:szCs w:val="24"/>
      <w:lang w:bidi="ar-SA"/>
    </w:rPr>
  </w:style>
  <w:style w:type="character" w:customStyle="1" w:styleId="tw4winError">
    <w:name w:val="tw4winError"/>
    <w:qFormat/>
    <w:rsid w:val="00912CCC"/>
    <w:rPr>
      <w:rFonts w:ascii="Courier New" w:hAnsi="Courier New" w:cs="Courier New"/>
      <w:color w:val="00FF00"/>
      <w:sz w:val="40"/>
      <w:szCs w:val="40"/>
    </w:rPr>
  </w:style>
  <w:style w:type="character" w:customStyle="1" w:styleId="BodyTextchCharChar">
    <w:name w:val="Body Text(ch) Char Char"/>
    <w:qFormat/>
    <w:rsid w:val="00912CCC"/>
    <w:rPr>
      <w:rFonts w:ascii="宋体"/>
      <w:kern w:val="2"/>
      <w:sz w:val="24"/>
      <w:szCs w:val="21"/>
      <w:lang w:val="zh-CN"/>
    </w:rPr>
  </w:style>
  <w:style w:type="character" w:customStyle="1" w:styleId="Charffe">
    <w:name w:val="正文首行缩进两字 Char"/>
    <w:qFormat/>
    <w:rsid w:val="00912CCC"/>
    <w:rPr>
      <w:sz w:val="24"/>
      <w:szCs w:val="24"/>
      <w:lang w:val="en-US" w:eastAsia="zh-CN" w:bidi="ar-SA"/>
    </w:rPr>
  </w:style>
  <w:style w:type="character" w:customStyle="1" w:styleId="1d">
    <w:name w:val="文档结构图 字符1"/>
    <w:qFormat/>
    <w:rsid w:val="00912CCC"/>
    <w:rPr>
      <w:rFonts w:ascii="宋体" w:eastAsia="黑体" w:hAnsi="Calibri" w:cs="Arial"/>
      <w:snapToGrid w:val="0"/>
      <w:kern w:val="2"/>
      <w:sz w:val="18"/>
      <w:szCs w:val="18"/>
    </w:rPr>
  </w:style>
  <w:style w:type="character" w:customStyle="1" w:styleId="content">
    <w:name w:val="content"/>
    <w:qFormat/>
    <w:rsid w:val="00912CCC"/>
  </w:style>
  <w:style w:type="character" w:customStyle="1" w:styleId="tw4winPopup">
    <w:name w:val="tw4winPopup"/>
    <w:qFormat/>
    <w:rsid w:val="00912CCC"/>
    <w:rPr>
      <w:rFonts w:ascii="Courier New" w:hAnsi="Courier New" w:cs="Courier New"/>
      <w:color w:val="008000"/>
      <w:lang w:val="en-US" w:eastAsia="zh-CN"/>
    </w:rPr>
  </w:style>
  <w:style w:type="character" w:customStyle="1" w:styleId="Charfff">
    <w:name w:val="标准正文格式 Char"/>
    <w:qFormat/>
    <w:rsid w:val="00912CCC"/>
    <w:rPr>
      <w:rFonts w:ascii="宋体" w:eastAsia="仿宋_GB2312" w:cs="宋体"/>
      <w:color w:val="000000"/>
      <w:sz w:val="24"/>
      <w:lang w:val="en-US" w:eastAsia="zh-CN" w:bidi="ar-SA"/>
    </w:rPr>
  </w:style>
  <w:style w:type="character" w:customStyle="1" w:styleId="CharChar212">
    <w:name w:val="Char Char212"/>
    <w:qFormat/>
    <w:rsid w:val="00912CCC"/>
    <w:rPr>
      <w:rFonts w:eastAsia="宋体"/>
      <w:b/>
      <w:bCs/>
      <w:kern w:val="2"/>
      <w:sz w:val="21"/>
      <w:szCs w:val="24"/>
      <w:lang w:val="en-US" w:eastAsia="zh-CN" w:bidi="ar-SA"/>
    </w:rPr>
  </w:style>
  <w:style w:type="character" w:customStyle="1" w:styleId="zbggmainstyle9">
    <w:name w:val="zbggmain style9"/>
    <w:qFormat/>
    <w:rsid w:val="00912CCC"/>
  </w:style>
  <w:style w:type="character" w:customStyle="1" w:styleId="CharChar160">
    <w:name w:val="Char Char16"/>
    <w:uiPriority w:val="6"/>
    <w:qFormat/>
    <w:rsid w:val="00912CCC"/>
    <w:rPr>
      <w:kern w:val="1"/>
      <w:sz w:val="18"/>
      <w:szCs w:val="18"/>
    </w:rPr>
  </w:style>
  <w:style w:type="character" w:customStyle="1" w:styleId="CharChar82">
    <w:name w:val="Char Char82"/>
    <w:qFormat/>
    <w:rsid w:val="00912CCC"/>
    <w:rPr>
      <w:rFonts w:eastAsia="宋体"/>
      <w:b/>
      <w:sz w:val="24"/>
      <w:lang w:val="en-GB" w:eastAsia="zh-CN"/>
    </w:rPr>
  </w:style>
  <w:style w:type="character" w:customStyle="1" w:styleId="affff6">
    <w:name w:val="页眉 字符"/>
    <w:uiPriority w:val="99"/>
    <w:qFormat/>
    <w:rsid w:val="00912CCC"/>
    <w:rPr>
      <w:kern w:val="2"/>
      <w:sz w:val="18"/>
      <w:szCs w:val="18"/>
    </w:rPr>
  </w:style>
  <w:style w:type="character" w:customStyle="1" w:styleId="CharChar33">
    <w:name w:val="Char Char33"/>
    <w:uiPriority w:val="6"/>
    <w:qFormat/>
    <w:rsid w:val="00912CCC"/>
    <w:rPr>
      <w:rFonts w:ascii="Arial" w:eastAsia="黑体" w:hAnsi="Arial"/>
      <w:b/>
      <w:kern w:val="1"/>
      <w:sz w:val="24"/>
      <w:szCs w:val="24"/>
    </w:rPr>
  </w:style>
  <w:style w:type="character" w:customStyle="1" w:styleId="b1101bChar">
    <w:name w:val="b11_01b Char"/>
    <w:link w:val="b1101b"/>
    <w:qFormat/>
    <w:rsid w:val="00912CCC"/>
    <w:rPr>
      <w:rFonts w:ascii="Verdana" w:hAnsi="Verdana"/>
      <w:b/>
      <w:bCs/>
      <w:color w:val="4A82CA"/>
      <w:sz w:val="17"/>
      <w:szCs w:val="17"/>
    </w:rPr>
  </w:style>
  <w:style w:type="paragraph" w:customStyle="1" w:styleId="b1101b">
    <w:name w:val="b11_01b"/>
    <w:basedOn w:val="a"/>
    <w:next w:val="a"/>
    <w:link w:val="b1101bChar"/>
    <w:qFormat/>
    <w:rsid w:val="00912CCC"/>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912CCC"/>
    <w:rPr>
      <w:rFonts w:ascii="仿宋_GB2312" w:eastAsia="仿宋_GB2312"/>
      <w:b/>
      <w:bCs/>
      <w:kern w:val="2"/>
      <w:sz w:val="24"/>
      <w:szCs w:val="24"/>
      <w:lang w:val="zh-CN" w:eastAsia="zh-CN" w:bidi="ar-SA"/>
    </w:rPr>
  </w:style>
  <w:style w:type="character" w:customStyle="1" w:styleId="Footer-EvenChar">
    <w:name w:val="Footer-Even Char"/>
    <w:qFormat/>
    <w:rsid w:val="00912CCC"/>
    <w:rPr>
      <w:rFonts w:eastAsia="宋体"/>
      <w:kern w:val="2"/>
      <w:sz w:val="18"/>
      <w:lang w:val="en-US" w:eastAsia="zh-CN" w:bidi="ar-SA"/>
    </w:rPr>
  </w:style>
  <w:style w:type="character" w:customStyle="1" w:styleId="CharChar36">
    <w:name w:val="Char Char36"/>
    <w:uiPriority w:val="6"/>
    <w:qFormat/>
    <w:rsid w:val="00912CCC"/>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912CCC"/>
    <w:rPr>
      <w:rFonts w:eastAsia="宋体"/>
      <w:kern w:val="2"/>
      <w:sz w:val="21"/>
      <w:szCs w:val="24"/>
      <w:lang w:val="en-US" w:eastAsia="zh-CN" w:bidi="ar-SA"/>
    </w:rPr>
  </w:style>
  <w:style w:type="character" w:customStyle="1" w:styleId="2CharChar0">
    <w:name w:val="正文文字缩进 2 Char Char"/>
    <w:qFormat/>
    <w:rsid w:val="00912CCC"/>
    <w:rPr>
      <w:rFonts w:ascii="宋体"/>
      <w:sz w:val="28"/>
    </w:rPr>
  </w:style>
  <w:style w:type="character" w:customStyle="1" w:styleId="f141">
    <w:name w:val="f141"/>
    <w:qFormat/>
    <w:rsid w:val="00912CCC"/>
    <w:rPr>
      <w:rFonts w:ascii="Tahoma" w:eastAsia="宋体" w:hAnsi="Tahoma"/>
      <w:b/>
      <w:kern w:val="2"/>
      <w:sz w:val="21"/>
      <w:szCs w:val="21"/>
      <w:lang w:val="en-US" w:eastAsia="zh-CN" w:bidi="ar-SA"/>
    </w:rPr>
  </w:style>
  <w:style w:type="character" w:customStyle="1" w:styleId="CharCharc">
    <w:name w:val="段落 Char Char"/>
    <w:link w:val="affff7"/>
    <w:qFormat/>
    <w:rsid w:val="00912CCC"/>
    <w:rPr>
      <w:rFonts w:ascii="宋体" w:hAnsi="宋体"/>
      <w:sz w:val="24"/>
    </w:rPr>
  </w:style>
  <w:style w:type="paragraph" w:customStyle="1" w:styleId="affff7">
    <w:name w:val="段落"/>
    <w:basedOn w:val="a"/>
    <w:link w:val="CharCharc"/>
    <w:qFormat/>
    <w:rsid w:val="00912CCC"/>
    <w:pPr>
      <w:spacing w:line="360" w:lineRule="auto"/>
      <w:ind w:firstLineChars="200" w:firstLine="480"/>
    </w:pPr>
    <w:rPr>
      <w:rFonts w:ascii="宋体" w:hAnsi="宋体"/>
      <w:kern w:val="0"/>
      <w:sz w:val="24"/>
      <w:szCs w:val="20"/>
    </w:rPr>
  </w:style>
  <w:style w:type="character" w:customStyle="1" w:styleId="3Char20">
    <w:name w:val="标题 3 Char2"/>
    <w:qFormat/>
    <w:rsid w:val="00912CCC"/>
    <w:rPr>
      <w:rFonts w:eastAsia="宋体"/>
      <w:b/>
      <w:bCs/>
      <w:kern w:val="2"/>
      <w:sz w:val="32"/>
      <w:szCs w:val="32"/>
      <w:lang w:val="en-US" w:eastAsia="zh-CN" w:bidi="ar-SA"/>
    </w:rPr>
  </w:style>
  <w:style w:type="character" w:customStyle="1" w:styleId="apple-converted-space">
    <w:name w:val="apple-converted-space"/>
    <w:qFormat/>
    <w:rsid w:val="00912CCC"/>
  </w:style>
  <w:style w:type="character" w:customStyle="1" w:styleId="CharChar41">
    <w:name w:val="Char Char41"/>
    <w:qFormat/>
    <w:rsid w:val="00912CCC"/>
    <w:rPr>
      <w:rFonts w:eastAsia="宋体"/>
      <w:b/>
      <w:sz w:val="24"/>
      <w:lang w:val="en-GB" w:eastAsia="zh-CN" w:bidi="ar-SA"/>
    </w:rPr>
  </w:style>
  <w:style w:type="character" w:customStyle="1" w:styleId="large1">
    <w:name w:val="large1"/>
    <w:qFormat/>
    <w:rsid w:val="00912CCC"/>
    <w:rPr>
      <w:rFonts w:ascii="宋体" w:eastAsia="宋体" w:hAnsi="宋体" w:hint="eastAsia"/>
      <w:sz w:val="21"/>
      <w:szCs w:val="21"/>
    </w:rPr>
  </w:style>
  <w:style w:type="character" w:customStyle="1" w:styleId="CharChar130">
    <w:name w:val="Char Char13"/>
    <w:uiPriority w:val="6"/>
    <w:qFormat/>
    <w:rsid w:val="00912CCC"/>
    <w:rPr>
      <w:rFonts w:ascii="宋体" w:hAnsi="宋体"/>
      <w:kern w:val="1"/>
      <w:sz w:val="21"/>
      <w:szCs w:val="24"/>
    </w:rPr>
  </w:style>
  <w:style w:type="character" w:customStyle="1" w:styleId="CharChar92">
    <w:name w:val="Char Char92"/>
    <w:qFormat/>
    <w:rsid w:val="00912CCC"/>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912CCC"/>
    <w:rPr>
      <w:rFonts w:ascii="宋体" w:hAnsi="宋体"/>
      <w:kern w:val="2"/>
      <w:sz w:val="24"/>
      <w:szCs w:val="22"/>
    </w:rPr>
  </w:style>
  <w:style w:type="paragraph" w:customStyle="1" w:styleId="affff8">
    <w:name w:val="冯广丽"/>
    <w:basedOn w:val="a"/>
    <w:link w:val="Charfff0"/>
    <w:qFormat/>
    <w:rsid w:val="00912CCC"/>
    <w:pPr>
      <w:spacing w:line="360" w:lineRule="auto"/>
      <w:ind w:firstLineChars="200" w:firstLine="480"/>
    </w:pPr>
    <w:rPr>
      <w:rFonts w:ascii="宋体" w:hAnsi="宋体"/>
      <w:sz w:val="24"/>
      <w:szCs w:val="22"/>
    </w:rPr>
  </w:style>
  <w:style w:type="character" w:customStyle="1" w:styleId="affff9">
    <w:name w:val="批注文字 字符"/>
    <w:qFormat/>
    <w:rsid w:val="00912CCC"/>
    <w:rPr>
      <w:rFonts w:ascii="Arial" w:eastAsia="黑体" w:hAnsi="Arial" w:cs="Arial"/>
      <w:snapToGrid w:val="0"/>
      <w:kern w:val="0"/>
      <w:szCs w:val="21"/>
    </w:rPr>
  </w:style>
  <w:style w:type="character" w:customStyle="1" w:styleId="CharChar161">
    <w:name w:val="Char Char161"/>
    <w:qFormat/>
    <w:rsid w:val="00912CCC"/>
    <w:rPr>
      <w:rFonts w:eastAsia="宋体"/>
      <w:b/>
      <w:kern w:val="2"/>
      <w:sz w:val="32"/>
      <w:lang w:val="en-US" w:eastAsia="zh-CN"/>
    </w:rPr>
  </w:style>
  <w:style w:type="character" w:customStyle="1" w:styleId="javascript">
    <w:name w:val="javascript"/>
    <w:qFormat/>
    <w:rsid w:val="00912CCC"/>
  </w:style>
  <w:style w:type="character" w:customStyle="1" w:styleId="Charfff1">
    <w:name w:val="图名 Char"/>
    <w:qFormat/>
    <w:rsid w:val="00912CCC"/>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912CCC"/>
    <w:rPr>
      <w:rFonts w:ascii="Times New Roman" w:eastAsia="宋体" w:hAnsi="Times New Roman" w:cs="Times New Roman"/>
      <w:sz w:val="20"/>
      <w:szCs w:val="20"/>
    </w:rPr>
  </w:style>
  <w:style w:type="character" w:customStyle="1" w:styleId="Charfff2">
    <w:name w:val="编号，小四 Char"/>
    <w:link w:val="affffa"/>
    <w:qFormat/>
    <w:rsid w:val="00912CCC"/>
    <w:rPr>
      <w:rFonts w:ascii="Arial" w:hAnsi="Arial"/>
      <w:sz w:val="24"/>
    </w:rPr>
  </w:style>
  <w:style w:type="paragraph" w:customStyle="1" w:styleId="affffa">
    <w:name w:val="编号，小四"/>
    <w:basedOn w:val="a"/>
    <w:link w:val="Charfff2"/>
    <w:qFormat/>
    <w:rsid w:val="00912CCC"/>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912CCC"/>
    <w:rPr>
      <w:rFonts w:ascii="宋体" w:eastAsia="宋体" w:cs="宋体"/>
      <w:color w:val="000000"/>
      <w:sz w:val="14"/>
      <w:szCs w:val="14"/>
    </w:rPr>
  </w:style>
  <w:style w:type="character" w:customStyle="1" w:styleId="2CharChar1">
    <w:name w:val="标题 2 Char Char"/>
    <w:qFormat/>
    <w:rsid w:val="00912CCC"/>
    <w:rPr>
      <w:rFonts w:ascii="楷体_GB2312" w:eastAsia="楷体_GB2312" w:hAnsi="Arial"/>
      <w:b/>
      <w:bCs/>
      <w:kern w:val="2"/>
      <w:sz w:val="24"/>
      <w:szCs w:val="32"/>
      <w:lang w:val="en-US" w:eastAsia="zh-CN" w:bidi="ar-SA"/>
    </w:rPr>
  </w:style>
  <w:style w:type="character" w:customStyle="1" w:styleId="Charfff3">
    <w:name w:val="未用 Char"/>
    <w:qFormat/>
    <w:rsid w:val="00912CCC"/>
    <w:rPr>
      <w:rFonts w:ascii="Arial" w:eastAsia="黑体" w:hAnsi="Arial"/>
      <w:kern w:val="2"/>
      <w:sz w:val="21"/>
      <w:szCs w:val="21"/>
      <w:lang w:val="en-US" w:eastAsia="zh-CN" w:bidi="ar-SA"/>
    </w:rPr>
  </w:style>
  <w:style w:type="character" w:customStyle="1" w:styleId="myp1111">
    <w:name w:val="myp1111"/>
    <w:qFormat/>
    <w:rsid w:val="00912CCC"/>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912CCC"/>
    <w:rPr>
      <w:rFonts w:ascii="微软雅黑" w:eastAsia="微软雅黑" w:hAnsi="微软雅黑"/>
      <w:b/>
      <w:bCs/>
      <w:kern w:val="2"/>
      <w:sz w:val="24"/>
      <w:szCs w:val="28"/>
      <w:lang w:val="zh-CN"/>
    </w:rPr>
  </w:style>
  <w:style w:type="character" w:customStyle="1" w:styleId="hCharChar">
    <w:name w:val="h Char Char"/>
    <w:qFormat/>
    <w:rsid w:val="00912CCC"/>
    <w:rPr>
      <w:rFonts w:eastAsia="宋体"/>
      <w:kern w:val="2"/>
      <w:sz w:val="18"/>
      <w:lang w:val="en-US" w:eastAsia="zh-CN" w:bidi="ar-SA"/>
    </w:rPr>
  </w:style>
  <w:style w:type="character" w:customStyle="1" w:styleId="Charfff4">
    <w:name w:val="仿宋正文 Char"/>
    <w:link w:val="affffb"/>
    <w:qFormat/>
    <w:rsid w:val="00912CCC"/>
    <w:rPr>
      <w:rFonts w:ascii="仿宋_GB2312" w:eastAsia="仿宋_GB2312"/>
      <w:kern w:val="2"/>
      <w:sz w:val="24"/>
    </w:rPr>
  </w:style>
  <w:style w:type="paragraph" w:customStyle="1" w:styleId="affffb">
    <w:name w:val="仿宋正文"/>
    <w:basedOn w:val="a"/>
    <w:link w:val="Charfff4"/>
    <w:qFormat/>
    <w:rsid w:val="00912CCC"/>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912CCC"/>
    <w:rPr>
      <w:rFonts w:ascii="宋体" w:eastAsia="宋体"/>
      <w:kern w:val="2"/>
      <w:sz w:val="24"/>
      <w:lang w:val="zh-CN" w:bidi="ar-SA"/>
    </w:rPr>
  </w:style>
  <w:style w:type="character" w:customStyle="1" w:styleId="affffc">
    <w:name w:val="样式 宋体"/>
    <w:qFormat/>
    <w:rsid w:val="00912CCC"/>
    <w:rPr>
      <w:rFonts w:ascii="宋体" w:hAnsi="宋体"/>
      <w:sz w:val="24"/>
    </w:rPr>
  </w:style>
  <w:style w:type="character" w:customStyle="1" w:styleId="tw4winJump">
    <w:name w:val="tw4winJump"/>
    <w:qFormat/>
    <w:rsid w:val="00912CCC"/>
    <w:rPr>
      <w:rFonts w:ascii="Courier New" w:hAnsi="Courier New" w:cs="Courier New"/>
      <w:color w:val="008080"/>
      <w:lang w:val="en-US" w:eastAsia="zh-CN"/>
    </w:rPr>
  </w:style>
  <w:style w:type="character" w:customStyle="1" w:styleId="1e">
    <w:name w:val="标题 1 字符"/>
    <w:uiPriority w:val="9"/>
    <w:qFormat/>
    <w:rsid w:val="00912CCC"/>
    <w:rPr>
      <w:rFonts w:ascii="Arial" w:eastAsia="黑体" w:hAnsi="Arial" w:cs="Arial"/>
      <w:b/>
      <w:bCs/>
      <w:snapToGrid w:val="0"/>
      <w:kern w:val="44"/>
      <w:sz w:val="44"/>
      <w:szCs w:val="44"/>
    </w:rPr>
  </w:style>
  <w:style w:type="character" w:customStyle="1" w:styleId="style36">
    <w:name w:val="style36"/>
    <w:basedOn w:val="a1"/>
    <w:qFormat/>
    <w:rsid w:val="00912CCC"/>
    <w:rPr>
      <w:rFonts w:ascii="Arial" w:eastAsia="黑体" w:hAnsi="Arial" w:cs="Arial"/>
      <w:snapToGrid w:val="0"/>
      <w:kern w:val="0"/>
      <w:szCs w:val="21"/>
    </w:rPr>
  </w:style>
  <w:style w:type="character" w:customStyle="1" w:styleId="pt9">
    <w:name w:val="pt9"/>
    <w:qFormat/>
    <w:rsid w:val="00912CCC"/>
    <w:rPr>
      <w:rFonts w:ascii="仿宋_GB2312" w:eastAsia="微软雅黑"/>
      <w:b/>
      <w:kern w:val="2"/>
      <w:sz w:val="32"/>
      <w:szCs w:val="32"/>
      <w:lang w:val="en-US" w:eastAsia="zh-CN" w:bidi="ar-SA"/>
    </w:rPr>
  </w:style>
  <w:style w:type="character" w:customStyle="1" w:styleId="DONOTTRANSLATE">
    <w:name w:val="DO_NOT_TRANSLATE"/>
    <w:qFormat/>
    <w:rsid w:val="00912CCC"/>
    <w:rPr>
      <w:rFonts w:ascii="Courier New" w:hAnsi="Courier New" w:cs="Courier New"/>
      <w:color w:val="800000"/>
      <w:lang w:val="en-US" w:eastAsia="zh-CN"/>
    </w:rPr>
  </w:style>
  <w:style w:type="character" w:customStyle="1" w:styleId="1Char11">
    <w:name w:val="标书1 Char1"/>
    <w:qFormat/>
    <w:rsid w:val="00912CCC"/>
    <w:rPr>
      <w:rFonts w:eastAsia="宋体"/>
      <w:b/>
      <w:bCs/>
      <w:kern w:val="44"/>
      <w:sz w:val="44"/>
      <w:szCs w:val="44"/>
      <w:lang w:val="en-US" w:eastAsia="zh-CN" w:bidi="ar-SA"/>
    </w:rPr>
  </w:style>
  <w:style w:type="character" w:customStyle="1" w:styleId="affffd">
    <w:name w:val="页脚 字符"/>
    <w:uiPriority w:val="99"/>
    <w:qFormat/>
    <w:rsid w:val="00912CCC"/>
    <w:rPr>
      <w:kern w:val="2"/>
      <w:sz w:val="18"/>
      <w:szCs w:val="18"/>
    </w:rPr>
  </w:style>
  <w:style w:type="character" w:customStyle="1" w:styleId="CharChar210">
    <w:name w:val="Char Char21"/>
    <w:uiPriority w:val="6"/>
    <w:qFormat/>
    <w:rsid w:val="00912CCC"/>
    <w:rPr>
      <w:rFonts w:ascii="宋体" w:hAnsi="宋体"/>
      <w:kern w:val="1"/>
      <w:sz w:val="24"/>
      <w:szCs w:val="21"/>
      <w:lang w:val="zh-CN"/>
    </w:rPr>
  </w:style>
  <w:style w:type="character" w:customStyle="1" w:styleId="2CharChar2">
    <w:name w:val="样式 正文缩进 + 首行缩进:  2 字符 Char Char"/>
    <w:qFormat/>
    <w:rsid w:val="00912CCC"/>
    <w:rPr>
      <w:rFonts w:cs="宋体"/>
      <w:kern w:val="2"/>
      <w:sz w:val="24"/>
    </w:rPr>
  </w:style>
  <w:style w:type="character" w:customStyle="1" w:styleId="gray6">
    <w:name w:val="gray6"/>
    <w:basedOn w:val="a1"/>
    <w:qFormat/>
    <w:rsid w:val="00912CCC"/>
    <w:rPr>
      <w:rFonts w:ascii="Arial" w:eastAsia="黑体" w:hAnsi="Arial" w:cs="Arial"/>
      <w:snapToGrid w:val="0"/>
      <w:kern w:val="0"/>
      <w:szCs w:val="21"/>
    </w:rPr>
  </w:style>
  <w:style w:type="character" w:customStyle="1" w:styleId="hui">
    <w:name w:val="hui"/>
    <w:basedOn w:val="a1"/>
    <w:qFormat/>
    <w:rsid w:val="00912CCC"/>
    <w:rPr>
      <w:rFonts w:ascii="Arial" w:eastAsia="黑体" w:hAnsi="Arial" w:cs="Arial"/>
      <w:snapToGrid w:val="0"/>
      <w:kern w:val="0"/>
      <w:szCs w:val="21"/>
    </w:rPr>
  </w:style>
  <w:style w:type="character" w:customStyle="1" w:styleId="CharChard">
    <w:name w:val="哈哈正文 Char Char"/>
    <w:qFormat/>
    <w:rsid w:val="00912CCC"/>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912CCC"/>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912CCC"/>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912CCC"/>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912CCC"/>
    <w:pPr>
      <w:spacing w:line="360" w:lineRule="auto"/>
      <w:jc w:val="center"/>
    </w:pPr>
    <w:rPr>
      <w:rFonts w:ascii="宋体" w:hAnsi="宋体" w:cs="宋体"/>
      <w:b/>
      <w:bCs/>
      <w:color w:val="000000"/>
      <w:sz w:val="24"/>
      <w:szCs w:val="21"/>
    </w:rPr>
  </w:style>
  <w:style w:type="paragraph" w:customStyle="1" w:styleId="afffff">
    <w:name w:val="目录标题"/>
    <w:basedOn w:val="a"/>
    <w:qFormat/>
    <w:rsid w:val="00912CCC"/>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912CCC"/>
    <w:pPr>
      <w:spacing w:after="120" w:line="300" w:lineRule="exact"/>
    </w:pPr>
    <w:rPr>
      <w:rFonts w:ascii="Arial" w:hAnsi="Arial"/>
      <w:b/>
      <w:sz w:val="26"/>
      <w:lang w:eastAsia="en-US"/>
    </w:rPr>
  </w:style>
  <w:style w:type="paragraph" w:customStyle="1" w:styleId="afffff0">
    <w:name w:val="样式 宋体 三号 加粗 居中"/>
    <w:basedOn w:val="a"/>
    <w:qFormat/>
    <w:rsid w:val="00912CCC"/>
    <w:pPr>
      <w:spacing w:line="360" w:lineRule="auto"/>
      <w:jc w:val="center"/>
    </w:pPr>
    <w:rPr>
      <w:rFonts w:ascii="宋体" w:hAnsi="宋体" w:cs="宋体"/>
      <w:b/>
      <w:bCs/>
      <w:sz w:val="24"/>
      <w:szCs w:val="20"/>
    </w:rPr>
  </w:style>
  <w:style w:type="paragraph" w:customStyle="1" w:styleId="45">
    <w:name w:val="标题4_自定义"/>
    <w:basedOn w:val="4"/>
    <w:qFormat/>
    <w:rsid w:val="00912CCC"/>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912CCC"/>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912CCC"/>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912CCC"/>
    <w:rPr>
      <w:kern w:val="2"/>
      <w:sz w:val="21"/>
      <w:szCs w:val="24"/>
    </w:rPr>
  </w:style>
  <w:style w:type="paragraph" w:customStyle="1" w:styleId="afffff2">
    <w:name w:val="正文 小标"/>
    <w:basedOn w:val="a"/>
    <w:qFormat/>
    <w:rsid w:val="00912CCC"/>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912CCC"/>
    <w:pPr>
      <w:widowControl/>
      <w:spacing w:before="100" w:beforeAutospacing="1" w:after="100" w:afterAutospacing="1"/>
      <w:jc w:val="left"/>
    </w:pPr>
    <w:rPr>
      <w:rFonts w:ascii="宋体" w:hAnsi="宋体" w:cs="宋体"/>
      <w:kern w:val="0"/>
      <w:sz w:val="24"/>
    </w:rPr>
  </w:style>
  <w:style w:type="paragraph" w:customStyle="1" w:styleId="2e">
    <w:name w:val="修订2"/>
    <w:qFormat/>
    <w:rsid w:val="00912CCC"/>
    <w:rPr>
      <w:kern w:val="2"/>
      <w:sz w:val="21"/>
    </w:rPr>
  </w:style>
  <w:style w:type="paragraph" w:customStyle="1" w:styleId="CharChar11CharCharCharCharCharCharCharCharCharCharChar">
    <w:name w:val="Char Char11 Char Char Char Char Char Char Char Char Char Char Char"/>
    <w:basedOn w:val="a"/>
    <w:qFormat/>
    <w:rsid w:val="00912CCC"/>
    <w:pPr>
      <w:spacing w:line="360" w:lineRule="auto"/>
    </w:pPr>
    <w:rPr>
      <w:rFonts w:ascii="Arial" w:eastAsia="黑体" w:hAnsi="Arial" w:cs="Arial"/>
      <w:snapToGrid w:val="0"/>
      <w:kern w:val="0"/>
      <w:szCs w:val="21"/>
    </w:rPr>
  </w:style>
  <w:style w:type="paragraph" w:customStyle="1" w:styleId="afffff3">
    <w:name w:val="文章标题"/>
    <w:next w:val="afffff4"/>
    <w:qFormat/>
    <w:rsid w:val="00912CCC"/>
    <w:pPr>
      <w:spacing w:beforeLines="800" w:afterLines="100"/>
      <w:jc w:val="center"/>
    </w:pPr>
    <w:rPr>
      <w:rFonts w:ascii="Arial" w:eastAsia="黑体" w:hAnsi="Arial" w:cs="宋体"/>
      <w:bCs/>
      <w:kern w:val="2"/>
      <w:sz w:val="52"/>
    </w:rPr>
  </w:style>
  <w:style w:type="paragraph" w:customStyle="1" w:styleId="afffff4">
    <w:name w:val="封面公司名"/>
    <w:qFormat/>
    <w:rsid w:val="00912CCC"/>
    <w:pPr>
      <w:jc w:val="center"/>
    </w:pPr>
    <w:rPr>
      <w:rFonts w:ascii="Arial" w:eastAsia="楷体_GB2312" w:hAnsi="Arial" w:cs="宋体"/>
      <w:bCs/>
      <w:kern w:val="2"/>
      <w:sz w:val="28"/>
    </w:rPr>
  </w:style>
  <w:style w:type="paragraph" w:customStyle="1" w:styleId="Char1CharCharChar5">
    <w:name w:val="Char1 Char Char Char5"/>
    <w:basedOn w:val="a"/>
    <w:qFormat/>
    <w:rsid w:val="00912CCC"/>
    <w:pPr>
      <w:ind w:firstLineChars="200" w:firstLine="200"/>
    </w:pPr>
    <w:rPr>
      <w:rFonts w:ascii="Tahoma" w:hAnsi="Tahoma"/>
      <w:sz w:val="24"/>
      <w:szCs w:val="20"/>
    </w:rPr>
  </w:style>
  <w:style w:type="paragraph" w:customStyle="1" w:styleId="style82f9af9af9a">
    <w:name w:val="style82 f9a f9a f9a"/>
    <w:basedOn w:val="a"/>
    <w:qFormat/>
    <w:rsid w:val="00912CCC"/>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912CCC"/>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912CCC"/>
    <w:pPr>
      <w:tabs>
        <w:tab w:val="left" w:pos="360"/>
      </w:tabs>
      <w:adjustRightInd w:val="0"/>
    </w:pPr>
    <w:rPr>
      <w:sz w:val="24"/>
      <w:szCs w:val="20"/>
    </w:rPr>
  </w:style>
  <w:style w:type="paragraph" w:customStyle="1" w:styleId="CharChar11CharCharChar">
    <w:name w:val="Char Char11 Char Char Char"/>
    <w:basedOn w:val="a"/>
    <w:qFormat/>
    <w:rsid w:val="00912CCC"/>
    <w:pPr>
      <w:adjustRightInd w:val="0"/>
      <w:spacing w:line="360" w:lineRule="auto"/>
    </w:pPr>
    <w:rPr>
      <w:szCs w:val="20"/>
    </w:rPr>
  </w:style>
  <w:style w:type="paragraph" w:customStyle="1" w:styleId="gjt3">
    <w:name w:val="gjt_3"/>
    <w:next w:val="a"/>
    <w:qFormat/>
    <w:rsid w:val="00912CCC"/>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912CCC"/>
    <w:pPr>
      <w:spacing w:line="500" w:lineRule="exact"/>
      <w:ind w:firstLineChars="200" w:firstLine="560"/>
    </w:pPr>
    <w:rPr>
      <w:rFonts w:eastAsia="仿宋_GB2312"/>
      <w:sz w:val="28"/>
      <w:szCs w:val="20"/>
    </w:rPr>
  </w:style>
  <w:style w:type="paragraph" w:customStyle="1" w:styleId="38">
    <w:name w:val="样式3"/>
    <w:basedOn w:val="2f"/>
    <w:qFormat/>
    <w:rsid w:val="00912CCC"/>
    <w:pPr>
      <w:spacing w:beforeLines="100"/>
      <w:jc w:val="left"/>
    </w:pPr>
  </w:style>
  <w:style w:type="paragraph" w:customStyle="1" w:styleId="2f">
    <w:name w:val="样式2"/>
    <w:basedOn w:val="a"/>
    <w:qFormat/>
    <w:rsid w:val="00912CCC"/>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912CCC"/>
    <w:pPr>
      <w:tabs>
        <w:tab w:val="left" w:pos="840"/>
      </w:tabs>
      <w:adjustRightInd w:val="0"/>
      <w:ind w:left="840" w:hanging="420"/>
    </w:pPr>
    <w:rPr>
      <w:rFonts w:ascii="Tahoma" w:hAnsi="Tahoma"/>
      <w:sz w:val="24"/>
    </w:rPr>
  </w:style>
  <w:style w:type="paragraph" w:customStyle="1" w:styleId="Z5">
    <w:name w:val="Z5"/>
    <w:basedOn w:val="a"/>
    <w:next w:val="a"/>
    <w:qFormat/>
    <w:rsid w:val="00912CCC"/>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912CCC"/>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912CCC"/>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912CCC"/>
    <w:pPr>
      <w:spacing w:before="156" w:line="360" w:lineRule="auto"/>
      <w:ind w:firstLineChars="200" w:firstLine="510"/>
    </w:pPr>
    <w:rPr>
      <w:sz w:val="24"/>
      <w:szCs w:val="20"/>
    </w:rPr>
  </w:style>
  <w:style w:type="paragraph" w:customStyle="1" w:styleId="Test2">
    <w:name w:val="Test2"/>
    <w:basedOn w:val="2"/>
    <w:qFormat/>
    <w:rsid w:val="00912CCC"/>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912CCC"/>
    <w:pPr>
      <w:adjustRightInd w:val="0"/>
      <w:spacing w:line="360" w:lineRule="auto"/>
    </w:pPr>
    <w:rPr>
      <w:kern w:val="0"/>
      <w:sz w:val="24"/>
      <w:szCs w:val="20"/>
    </w:rPr>
  </w:style>
  <w:style w:type="paragraph" w:customStyle="1" w:styleId="1520">
    <w:name w:val="样式 宋体 行距: 1.5 倍行距 首行缩进:  2 字符"/>
    <w:basedOn w:val="a"/>
    <w:qFormat/>
    <w:rsid w:val="00912CCC"/>
    <w:pPr>
      <w:spacing w:line="360" w:lineRule="auto"/>
      <w:ind w:firstLineChars="200" w:firstLine="420"/>
    </w:pPr>
    <w:rPr>
      <w:rFonts w:ascii="宋体" w:hAnsi="宋体"/>
      <w:sz w:val="24"/>
      <w:szCs w:val="20"/>
    </w:rPr>
  </w:style>
  <w:style w:type="paragraph" w:customStyle="1" w:styleId="61">
    <w:name w:val="6级标题"/>
    <w:basedOn w:val="57"/>
    <w:qFormat/>
    <w:rsid w:val="00912CCC"/>
    <w:pPr>
      <w:keepNext/>
      <w:outlineLvl w:val="5"/>
    </w:pPr>
  </w:style>
  <w:style w:type="paragraph" w:customStyle="1" w:styleId="57">
    <w:name w:val="5级标题"/>
    <w:basedOn w:val="46"/>
    <w:qFormat/>
    <w:rsid w:val="00912CCC"/>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912CCC"/>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912CCC"/>
    <w:pPr>
      <w:ind w:leftChars="200" w:left="420"/>
      <w:jc w:val="left"/>
    </w:pPr>
    <w:rPr>
      <w:sz w:val="28"/>
      <w:szCs w:val="20"/>
      <w:lang w:eastAsia="zh-TW"/>
    </w:rPr>
  </w:style>
  <w:style w:type="paragraph" w:customStyle="1" w:styleId="Char2CharChar">
    <w:name w:val="Char2 Char Char"/>
    <w:basedOn w:val="a"/>
    <w:qFormat/>
    <w:rsid w:val="00912CCC"/>
    <w:rPr>
      <w:rFonts w:ascii="Tahoma" w:hAnsi="Tahoma"/>
      <w:sz w:val="24"/>
      <w:szCs w:val="20"/>
    </w:rPr>
  </w:style>
  <w:style w:type="paragraph" w:customStyle="1" w:styleId="62">
    <w:name w:val="数字标题6"/>
    <w:basedOn w:val="6"/>
    <w:next w:val="a"/>
    <w:qFormat/>
    <w:rsid w:val="00912CCC"/>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912CCC"/>
    <w:pPr>
      <w:adjustRightInd w:val="0"/>
      <w:snapToGrid w:val="0"/>
      <w:spacing w:before="20" w:after="20"/>
    </w:pPr>
    <w:rPr>
      <w:rFonts w:ascii="Courier New" w:hAnsi="Courier New"/>
      <w:sz w:val="24"/>
    </w:rPr>
  </w:style>
  <w:style w:type="paragraph" w:customStyle="1" w:styleId="2f2">
    <w:name w:val="无间隔2"/>
    <w:basedOn w:val="a"/>
    <w:link w:val="Charfff5"/>
    <w:qFormat/>
    <w:rsid w:val="00912CCC"/>
    <w:pPr>
      <w:adjustRightInd w:val="0"/>
    </w:pPr>
    <w:rPr>
      <w:szCs w:val="22"/>
    </w:rPr>
  </w:style>
  <w:style w:type="paragraph" w:customStyle="1" w:styleId="afffff7">
    <w:name w:val="??"/>
    <w:qFormat/>
    <w:rsid w:val="00912CCC"/>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912CCC"/>
    <w:pPr>
      <w:adjustRightInd w:val="0"/>
    </w:pPr>
    <w:rPr>
      <w:rFonts w:ascii="Tahoma" w:hAnsi="Tahoma" w:cs="仿宋_GB2312"/>
      <w:sz w:val="24"/>
      <w:szCs w:val="20"/>
    </w:rPr>
  </w:style>
  <w:style w:type="paragraph" w:customStyle="1" w:styleId="CharChar1Char1">
    <w:name w:val="Char Char1 Char1"/>
    <w:basedOn w:val="a"/>
    <w:uiPriority w:val="6"/>
    <w:qFormat/>
    <w:rsid w:val="00912CC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912CCC"/>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912CCC"/>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912CCC"/>
  </w:style>
  <w:style w:type="paragraph" w:customStyle="1" w:styleId="Char50">
    <w:name w:val="Char5"/>
    <w:basedOn w:val="a"/>
    <w:qFormat/>
    <w:rsid w:val="00912CCC"/>
    <w:pPr>
      <w:adjustRightInd w:val="0"/>
    </w:pPr>
    <w:rPr>
      <w:rFonts w:ascii="仿宋_GB2312" w:eastAsia="仿宋_GB2312"/>
      <w:b/>
      <w:sz w:val="32"/>
      <w:szCs w:val="32"/>
    </w:rPr>
  </w:style>
  <w:style w:type="paragraph" w:customStyle="1" w:styleId="-12">
    <w:name w:val="彩色列表 - 强调文字颜色 12"/>
    <w:basedOn w:val="a"/>
    <w:qFormat/>
    <w:rsid w:val="00912CCC"/>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912CCC"/>
    <w:pPr>
      <w:spacing w:line="360" w:lineRule="auto"/>
    </w:pPr>
    <w:rPr>
      <w:rFonts w:ascii="Arial" w:eastAsia="黑体" w:hAnsi="Arial" w:cs="Arial"/>
      <w:snapToGrid w:val="0"/>
      <w:kern w:val="0"/>
      <w:szCs w:val="21"/>
    </w:rPr>
  </w:style>
  <w:style w:type="paragraph" w:customStyle="1" w:styleId="Char2c">
    <w:name w:val="Char2"/>
    <w:basedOn w:val="a"/>
    <w:qFormat/>
    <w:rsid w:val="00912CCC"/>
    <w:pPr>
      <w:adjustRightInd w:val="0"/>
    </w:pPr>
    <w:rPr>
      <w:rFonts w:ascii="仿宋_GB2312" w:eastAsia="仿宋_GB2312"/>
      <w:b/>
      <w:sz w:val="32"/>
      <w:szCs w:val="32"/>
    </w:rPr>
  </w:style>
  <w:style w:type="paragraph" w:customStyle="1" w:styleId="39">
    <w:name w:val="数字标题3"/>
    <w:basedOn w:val="3"/>
    <w:next w:val="a"/>
    <w:qFormat/>
    <w:rsid w:val="00912CCC"/>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912CCC"/>
    <w:pPr>
      <w:adjustRightInd w:val="0"/>
      <w:spacing w:line="360" w:lineRule="auto"/>
      <w:ind w:firstLineChars="200" w:firstLine="480"/>
    </w:pPr>
    <w:rPr>
      <w:rFonts w:hAnsi="宋体"/>
      <w:sz w:val="24"/>
      <w:szCs w:val="20"/>
    </w:rPr>
  </w:style>
  <w:style w:type="paragraph" w:customStyle="1" w:styleId="MMTopic5">
    <w:name w:val="MM Topic 5"/>
    <w:basedOn w:val="50"/>
    <w:qFormat/>
    <w:rsid w:val="00912CCC"/>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912CCC"/>
    <w:pPr>
      <w:adjustRightInd w:val="0"/>
    </w:pPr>
    <w:rPr>
      <w:rFonts w:ascii="仿宋_GB2312" w:eastAsia="仿宋_GB2312"/>
      <w:b/>
      <w:sz w:val="32"/>
      <w:szCs w:val="32"/>
    </w:rPr>
  </w:style>
  <w:style w:type="paragraph" w:customStyle="1" w:styleId="xl38">
    <w:name w:val="xl38"/>
    <w:basedOn w:val="a"/>
    <w:qFormat/>
    <w:rsid w:val="00912CCC"/>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912CCC"/>
    <w:rPr>
      <w:color w:val="000000"/>
      <w:kern w:val="1"/>
      <w:sz w:val="21"/>
    </w:rPr>
  </w:style>
  <w:style w:type="paragraph" w:customStyle="1" w:styleId="Char2CharCharChar">
    <w:name w:val="Char2 Char Char Char"/>
    <w:basedOn w:val="a"/>
    <w:qFormat/>
    <w:rsid w:val="00912CCC"/>
    <w:pPr>
      <w:adjustRightInd w:val="0"/>
    </w:pPr>
    <w:rPr>
      <w:rFonts w:ascii="仿宋_GB2312" w:eastAsia="仿宋_GB2312"/>
      <w:b/>
      <w:sz w:val="32"/>
      <w:szCs w:val="32"/>
    </w:rPr>
  </w:style>
  <w:style w:type="paragraph" w:customStyle="1" w:styleId="Char2CharCharChar1">
    <w:name w:val="Char2 Char Char Char1"/>
    <w:basedOn w:val="a"/>
    <w:uiPriority w:val="6"/>
    <w:qFormat/>
    <w:rsid w:val="00912CCC"/>
    <w:pPr>
      <w:adjustRightInd w:val="0"/>
    </w:pPr>
    <w:rPr>
      <w:rFonts w:ascii="仿宋_GB2312" w:eastAsia="仿宋_GB2312"/>
      <w:b/>
      <w:sz w:val="32"/>
      <w:szCs w:val="32"/>
    </w:rPr>
  </w:style>
  <w:style w:type="paragraph" w:customStyle="1" w:styleId="afffff9">
    <w:name w:val="默认段落样式"/>
    <w:basedOn w:val="2a"/>
    <w:qFormat/>
    <w:rsid w:val="00912CCC"/>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912CCC"/>
    <w:pPr>
      <w:adjustRightInd w:val="0"/>
      <w:snapToGrid w:val="0"/>
      <w:spacing w:line="0" w:lineRule="atLeast"/>
      <w:ind w:firstLineChars="200" w:firstLine="200"/>
      <w:jc w:val="center"/>
    </w:pPr>
    <w:rPr>
      <w:sz w:val="24"/>
      <w:szCs w:val="20"/>
    </w:rPr>
  </w:style>
  <w:style w:type="paragraph" w:customStyle="1" w:styleId="xl35">
    <w:name w:val="xl35"/>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912CCC"/>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912CCC"/>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912CCC"/>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912CCC"/>
    <w:pPr>
      <w:snapToGrid w:val="0"/>
      <w:spacing w:line="300" w:lineRule="auto"/>
    </w:pPr>
    <w:rPr>
      <w:rFonts w:eastAsia="仿宋"/>
      <w:szCs w:val="21"/>
    </w:rPr>
  </w:style>
  <w:style w:type="paragraph" w:customStyle="1" w:styleId="CharCharCharCharCharChar1Char">
    <w:name w:val="Char Char Char Char Char Char1 Char"/>
    <w:basedOn w:val="a"/>
    <w:qFormat/>
    <w:rsid w:val="00912CCC"/>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912CCC"/>
    <w:rPr>
      <w:rFonts w:ascii="Tahoma" w:hAnsi="Tahoma"/>
      <w:sz w:val="24"/>
      <w:szCs w:val="20"/>
    </w:rPr>
  </w:style>
  <w:style w:type="paragraph" w:customStyle="1" w:styleId="58">
    <w:name w:val="列出段落5"/>
    <w:basedOn w:val="a"/>
    <w:qFormat/>
    <w:rsid w:val="00912CCC"/>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912CCC"/>
    <w:pPr>
      <w:ind w:firstLineChars="200" w:firstLine="200"/>
    </w:pPr>
    <w:rPr>
      <w:rFonts w:ascii="Arial" w:hAnsi="Arial"/>
      <w:spacing w:val="-5"/>
      <w:kern w:val="0"/>
      <w:sz w:val="24"/>
      <w:szCs w:val="20"/>
    </w:rPr>
  </w:style>
  <w:style w:type="paragraph" w:customStyle="1" w:styleId="ItemStepinTable">
    <w:name w:val="Item Step in Table"/>
    <w:qFormat/>
    <w:rsid w:val="00912CCC"/>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912CCC"/>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912CCC"/>
    <w:pPr>
      <w:spacing w:line="360" w:lineRule="auto"/>
      <w:ind w:firstLine="482"/>
    </w:pPr>
    <w:rPr>
      <w:rFonts w:cs="宋体"/>
      <w:sz w:val="24"/>
      <w:szCs w:val="20"/>
    </w:rPr>
  </w:style>
  <w:style w:type="paragraph" w:customStyle="1" w:styleId="Char3CharChar">
    <w:name w:val="Char3 Char Char"/>
    <w:basedOn w:val="a"/>
    <w:qFormat/>
    <w:rsid w:val="00912CCC"/>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912CCC"/>
    <w:pPr>
      <w:ind w:firstLineChars="200" w:firstLine="420"/>
    </w:pPr>
    <w:rPr>
      <w:rFonts w:eastAsia="仿宋_GB2312"/>
      <w:sz w:val="28"/>
    </w:rPr>
  </w:style>
  <w:style w:type="paragraph" w:customStyle="1" w:styleId="xl39">
    <w:name w:val="xl39"/>
    <w:basedOn w:val="a"/>
    <w:qFormat/>
    <w:rsid w:val="00912CCC"/>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912CCC"/>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912CCC"/>
    <w:pPr>
      <w:ind w:firstLineChars="200" w:firstLine="200"/>
      <w:jc w:val="right"/>
    </w:pPr>
  </w:style>
  <w:style w:type="paragraph" w:customStyle="1" w:styleId="CharChar11CharCharCharCharCharCharCharCharChar">
    <w:name w:val="Char Char11 Char Char Char Char Char Char Char Char Char"/>
    <w:basedOn w:val="a"/>
    <w:qFormat/>
    <w:rsid w:val="00912CCC"/>
    <w:pPr>
      <w:adjustRightInd w:val="0"/>
      <w:spacing w:line="360" w:lineRule="auto"/>
    </w:pPr>
    <w:rPr>
      <w:szCs w:val="20"/>
    </w:rPr>
  </w:style>
  <w:style w:type="paragraph" w:customStyle="1" w:styleId="125">
    <w:name w:val="正文1.25"/>
    <w:basedOn w:val="a"/>
    <w:qFormat/>
    <w:rsid w:val="00912CCC"/>
    <w:pPr>
      <w:spacing w:line="300" w:lineRule="auto"/>
      <w:ind w:firstLineChars="200" w:firstLine="480"/>
    </w:pPr>
    <w:rPr>
      <w:sz w:val="24"/>
      <w:szCs w:val="20"/>
    </w:rPr>
  </w:style>
  <w:style w:type="paragraph" w:customStyle="1" w:styleId="1f2">
    <w:name w:val="1正文"/>
    <w:basedOn w:val="a"/>
    <w:qFormat/>
    <w:rsid w:val="00912CCC"/>
    <w:pPr>
      <w:spacing w:line="360" w:lineRule="auto"/>
      <w:ind w:firstLineChars="200" w:firstLine="200"/>
    </w:pPr>
    <w:rPr>
      <w:rFonts w:ascii="仿宋_GB2312" w:eastAsia="仿宋" w:hAnsi="Arial"/>
      <w:sz w:val="28"/>
      <w:szCs w:val="28"/>
    </w:rPr>
  </w:style>
  <w:style w:type="paragraph" w:customStyle="1" w:styleId="BulText914">
    <w:name w:val="Bul Text 9/14"/>
    <w:qFormat/>
    <w:rsid w:val="00912CCC"/>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912CCC"/>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912CCC"/>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912CCC"/>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912CCC"/>
    <w:pPr>
      <w:ind w:firstLineChars="200" w:firstLine="420"/>
    </w:pPr>
    <w:rPr>
      <w:rFonts w:ascii="Calibri" w:hAnsi="Calibri"/>
      <w:szCs w:val="22"/>
    </w:rPr>
  </w:style>
  <w:style w:type="paragraph" w:customStyle="1" w:styleId="affffff">
    <w:name w:val="加粗正文"/>
    <w:basedOn w:val="a"/>
    <w:qFormat/>
    <w:rsid w:val="00912CCC"/>
    <w:pPr>
      <w:spacing w:beforeLines="50" w:afterLines="50" w:line="360" w:lineRule="auto"/>
      <w:ind w:firstLineChars="200" w:firstLine="422"/>
    </w:pPr>
    <w:rPr>
      <w:b/>
      <w:bCs/>
      <w:szCs w:val="21"/>
    </w:rPr>
  </w:style>
  <w:style w:type="paragraph" w:customStyle="1" w:styleId="63">
    <w:name w:val="正文6"/>
    <w:basedOn w:val="a"/>
    <w:qFormat/>
    <w:rsid w:val="00912CCC"/>
    <w:pPr>
      <w:tabs>
        <w:tab w:val="left" w:pos="0"/>
        <w:tab w:val="left" w:pos="703"/>
      </w:tabs>
      <w:spacing w:before="60" w:after="60" w:line="360" w:lineRule="auto"/>
      <w:ind w:leftChars="600" w:left="600"/>
    </w:pPr>
    <w:rPr>
      <w:sz w:val="28"/>
    </w:rPr>
  </w:style>
  <w:style w:type="paragraph" w:customStyle="1" w:styleId="xl27">
    <w:name w:val="xl2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912CCC"/>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912CCC"/>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912CCC"/>
    <w:pPr>
      <w:spacing w:line="360" w:lineRule="auto"/>
    </w:pPr>
    <w:rPr>
      <w:rFonts w:ascii="Arial" w:eastAsia="黑体" w:hAnsi="Arial" w:cs="Arial"/>
      <w:snapToGrid w:val="0"/>
      <w:kern w:val="0"/>
      <w:szCs w:val="21"/>
    </w:rPr>
  </w:style>
  <w:style w:type="paragraph" w:customStyle="1" w:styleId="xl36">
    <w:name w:val="xl3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912CCC"/>
    <w:pPr>
      <w:spacing w:after="68"/>
    </w:pPr>
    <w:rPr>
      <w:rFonts w:ascii="FHLHE E+ Futura Bk" w:eastAsia="FHLHE E+ Futura Bk"/>
      <w:color w:val="auto"/>
    </w:rPr>
  </w:style>
  <w:style w:type="paragraph" w:customStyle="1" w:styleId="affffff0">
    <w:name w:val="无间隔*"/>
    <w:qFormat/>
    <w:rsid w:val="00912CCC"/>
    <w:pPr>
      <w:widowControl w:val="0"/>
      <w:jc w:val="both"/>
    </w:pPr>
    <w:rPr>
      <w:rFonts w:cs="Calibri"/>
      <w:color w:val="000000"/>
      <w:kern w:val="1"/>
      <w:sz w:val="21"/>
      <w:szCs w:val="22"/>
    </w:rPr>
  </w:style>
  <w:style w:type="paragraph" w:customStyle="1" w:styleId="2f3">
    <w:name w:val="正文文字 2"/>
    <w:basedOn w:val="Default"/>
    <w:next w:val="Default"/>
    <w:qFormat/>
    <w:rsid w:val="00912CCC"/>
    <w:rPr>
      <w:rFonts w:ascii="宋体"/>
      <w:color w:val="auto"/>
    </w:rPr>
  </w:style>
  <w:style w:type="paragraph" w:customStyle="1" w:styleId="affffff1">
    <w:name w:val="正文首行缩进两字"/>
    <w:qFormat/>
    <w:rsid w:val="00912CCC"/>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912CCC"/>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912CCC"/>
    <w:pPr>
      <w:spacing w:line="360" w:lineRule="auto"/>
    </w:pPr>
    <w:rPr>
      <w:rFonts w:ascii="Arial" w:eastAsia="黑体" w:hAnsi="Arial" w:cs="Arial"/>
      <w:snapToGrid w:val="0"/>
      <w:kern w:val="0"/>
      <w:szCs w:val="21"/>
    </w:rPr>
  </w:style>
  <w:style w:type="paragraph" w:customStyle="1" w:styleId="CharChar111">
    <w:name w:val="Char Char111"/>
    <w:basedOn w:val="a"/>
    <w:qFormat/>
    <w:rsid w:val="00912CCC"/>
    <w:pPr>
      <w:adjustRightInd w:val="0"/>
      <w:spacing w:line="360" w:lineRule="auto"/>
    </w:pPr>
    <w:rPr>
      <w:szCs w:val="20"/>
    </w:rPr>
  </w:style>
  <w:style w:type="paragraph" w:customStyle="1" w:styleId="RFIHeading2ndLevel">
    <w:name w:val="RFI Heading 2nd Level"/>
    <w:basedOn w:val="a"/>
    <w:qFormat/>
    <w:rsid w:val="00912CCC"/>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912CCC"/>
    <w:pPr>
      <w:spacing w:line="360" w:lineRule="auto"/>
      <w:ind w:firstLineChars="200" w:firstLine="200"/>
    </w:pPr>
    <w:rPr>
      <w:rFonts w:ascii="宋体" w:hAnsi="Calibri"/>
      <w:sz w:val="24"/>
    </w:rPr>
  </w:style>
  <w:style w:type="paragraph" w:customStyle="1" w:styleId="affffff3">
    <w:name w:val="正文格式"/>
    <w:basedOn w:val="a"/>
    <w:qFormat/>
    <w:rsid w:val="00912CCC"/>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912CCC"/>
    <w:pPr>
      <w:spacing w:line="360" w:lineRule="auto"/>
    </w:pPr>
    <w:rPr>
      <w:rFonts w:ascii="Arial" w:eastAsia="黑体" w:hAnsi="Arial" w:cs="Arial"/>
      <w:snapToGrid w:val="0"/>
      <w:kern w:val="0"/>
      <w:szCs w:val="21"/>
    </w:rPr>
  </w:style>
  <w:style w:type="paragraph" w:customStyle="1" w:styleId="Th">
    <w:name w:val="Th"/>
    <w:qFormat/>
    <w:rsid w:val="00912CCC"/>
    <w:pPr>
      <w:keepNext/>
      <w:keepLines/>
      <w:spacing w:before="20" w:after="60" w:line="220" w:lineRule="exact"/>
      <w:ind w:left="240"/>
    </w:pPr>
    <w:rPr>
      <w:b/>
      <w:sz w:val="19"/>
      <w:lang w:eastAsia="en-US"/>
    </w:rPr>
  </w:style>
  <w:style w:type="paragraph" w:customStyle="1" w:styleId="affffff4">
    <w:name w:val="规范正文"/>
    <w:basedOn w:val="a"/>
    <w:qFormat/>
    <w:rsid w:val="00912CCC"/>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912CCC"/>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912CC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912CCC"/>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912CCC"/>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912CCC"/>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912CCC"/>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912CCC"/>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912CCC"/>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912CCC"/>
    <w:pPr>
      <w:adjustRightInd w:val="0"/>
      <w:spacing w:line="360" w:lineRule="auto"/>
    </w:pPr>
    <w:rPr>
      <w:kern w:val="0"/>
      <w:sz w:val="24"/>
      <w:szCs w:val="20"/>
    </w:rPr>
  </w:style>
  <w:style w:type="paragraph" w:customStyle="1" w:styleId="affffff5">
    <w:name w:val="_正文段落"/>
    <w:basedOn w:val="a"/>
    <w:qFormat/>
    <w:rsid w:val="00912CCC"/>
    <w:pPr>
      <w:ind w:firstLine="560"/>
    </w:pPr>
    <w:rPr>
      <w:rFonts w:ascii="仿宋_GB2312" w:eastAsia="仿宋_GB2312" w:hAnsi="仿宋"/>
      <w:kern w:val="0"/>
      <w:sz w:val="28"/>
      <w:szCs w:val="28"/>
    </w:rPr>
  </w:style>
  <w:style w:type="paragraph" w:customStyle="1" w:styleId="48">
    <w:name w:val="列出段落4"/>
    <w:basedOn w:val="a"/>
    <w:qFormat/>
    <w:rsid w:val="00912CCC"/>
    <w:pPr>
      <w:spacing w:line="360" w:lineRule="auto"/>
      <w:ind w:firstLineChars="200" w:firstLine="420"/>
    </w:pPr>
    <w:rPr>
      <w:rFonts w:ascii="Calibri" w:hAnsi="Calibri"/>
      <w:sz w:val="24"/>
      <w:szCs w:val="22"/>
    </w:rPr>
  </w:style>
  <w:style w:type="paragraph" w:customStyle="1" w:styleId="affffff6">
    <w:name w:val="前言、引言标题"/>
    <w:next w:val="a"/>
    <w:qFormat/>
    <w:rsid w:val="00912CCC"/>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912CCC"/>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912CCC"/>
    <w:pPr>
      <w:spacing w:line="360" w:lineRule="auto"/>
    </w:pPr>
    <w:rPr>
      <w:rFonts w:ascii="Arial" w:eastAsia="黑体" w:hAnsi="Arial" w:cs="Arial"/>
      <w:snapToGrid w:val="0"/>
      <w:kern w:val="0"/>
      <w:szCs w:val="21"/>
    </w:rPr>
  </w:style>
  <w:style w:type="paragraph" w:customStyle="1" w:styleId="affffff8">
    <w:name w:val="方案正文无缩进"/>
    <w:qFormat/>
    <w:rsid w:val="00912CCC"/>
    <w:pPr>
      <w:spacing w:line="360" w:lineRule="auto"/>
    </w:pPr>
    <w:rPr>
      <w:kern w:val="2"/>
      <w:sz w:val="24"/>
      <w:szCs w:val="24"/>
    </w:rPr>
  </w:style>
  <w:style w:type="paragraph" w:customStyle="1" w:styleId="CharCharChar1Char2">
    <w:name w:val="Char Char Char1 Char2"/>
    <w:basedOn w:val="a"/>
    <w:qFormat/>
    <w:rsid w:val="00912CCC"/>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912CCC"/>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912CCC"/>
    <w:pPr>
      <w:adjustRightInd w:val="0"/>
    </w:pPr>
    <w:rPr>
      <w:rFonts w:ascii="Tahoma" w:hAnsi="Tahoma"/>
      <w:sz w:val="24"/>
      <w:szCs w:val="20"/>
    </w:rPr>
  </w:style>
  <w:style w:type="paragraph" w:customStyle="1" w:styleId="affffff9">
    <w:name w:val="标题五"/>
    <w:basedOn w:val="a"/>
    <w:qFormat/>
    <w:rsid w:val="00912CCC"/>
    <w:pPr>
      <w:spacing w:beforeLines="50" w:line="360" w:lineRule="auto"/>
    </w:pPr>
    <w:rPr>
      <w:b/>
      <w:sz w:val="24"/>
    </w:rPr>
  </w:style>
  <w:style w:type="paragraph" w:customStyle="1" w:styleId="CharChar1101">
    <w:name w:val="Char Char1101"/>
    <w:basedOn w:val="a"/>
    <w:qFormat/>
    <w:rsid w:val="00912CCC"/>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912CCC"/>
    <w:pPr>
      <w:tabs>
        <w:tab w:val="left" w:pos="360"/>
      </w:tabs>
      <w:adjustRightInd w:val="0"/>
    </w:pPr>
    <w:rPr>
      <w:sz w:val="24"/>
      <w:szCs w:val="20"/>
    </w:rPr>
  </w:style>
  <w:style w:type="paragraph" w:customStyle="1" w:styleId="CharCharCharCharCharCharChar">
    <w:name w:val="Char Char Char Char Char Char Char"/>
    <w:basedOn w:val="a"/>
    <w:qFormat/>
    <w:rsid w:val="00912CCC"/>
    <w:pPr>
      <w:adjustRightInd w:val="0"/>
    </w:pPr>
    <w:rPr>
      <w:rFonts w:ascii="仿宋_GB2312" w:eastAsia="仿宋_GB2312"/>
      <w:b/>
      <w:sz w:val="32"/>
      <w:szCs w:val="32"/>
    </w:rPr>
  </w:style>
  <w:style w:type="paragraph" w:customStyle="1" w:styleId="affffffa">
    <w:name w:val="文章附标题"/>
    <w:basedOn w:val="a"/>
    <w:qFormat/>
    <w:rsid w:val="00912CCC"/>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912CCC"/>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912CCC"/>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912CCC"/>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912CCC"/>
    <w:rPr>
      <w:sz w:val="18"/>
      <w:szCs w:val="20"/>
    </w:rPr>
  </w:style>
  <w:style w:type="paragraph" w:customStyle="1" w:styleId="affffffb">
    <w:name w:val="封面华为技术"/>
    <w:basedOn w:val="a"/>
    <w:qFormat/>
    <w:rsid w:val="00912CCC"/>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912CCC"/>
    <w:pPr>
      <w:spacing w:line="360" w:lineRule="auto"/>
    </w:pPr>
    <w:rPr>
      <w:rFonts w:ascii="Arial" w:eastAsia="黑体" w:hAnsi="Arial"/>
      <w:snapToGrid w:val="0"/>
      <w:kern w:val="0"/>
      <w:sz w:val="20"/>
      <w:szCs w:val="21"/>
    </w:rPr>
  </w:style>
  <w:style w:type="paragraph" w:customStyle="1" w:styleId="gjt2">
    <w:name w:val="gjt_2"/>
    <w:next w:val="a"/>
    <w:qFormat/>
    <w:rsid w:val="00912CCC"/>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912CCC"/>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912CCC"/>
    <w:pPr>
      <w:tabs>
        <w:tab w:val="left" w:pos="840"/>
      </w:tabs>
      <w:ind w:leftChars="0" w:left="0" w:hanging="420"/>
    </w:pPr>
    <w:rPr>
      <w:rFonts w:ascii="Tahoma" w:hAnsi="Tahoma"/>
      <w:sz w:val="22"/>
      <w:szCs w:val="20"/>
    </w:rPr>
  </w:style>
  <w:style w:type="paragraph" w:customStyle="1" w:styleId="affffffe">
    <w:name w:val="文档正文"/>
    <w:basedOn w:val="a"/>
    <w:qFormat/>
    <w:rsid w:val="00912CCC"/>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912CCC"/>
    <w:pPr>
      <w:adjustRightInd w:val="0"/>
      <w:snapToGrid w:val="0"/>
      <w:spacing w:line="360" w:lineRule="auto"/>
    </w:pPr>
    <w:rPr>
      <w:rFonts w:ascii="宋体"/>
      <w:b/>
      <w:sz w:val="24"/>
      <w:szCs w:val="20"/>
    </w:rPr>
  </w:style>
  <w:style w:type="paragraph" w:customStyle="1" w:styleId="afffffff0">
    <w:name w:val="规划正文"/>
    <w:basedOn w:val="a"/>
    <w:qFormat/>
    <w:rsid w:val="00912CCC"/>
    <w:pPr>
      <w:spacing w:beforeLines="100" w:line="360" w:lineRule="auto"/>
      <w:jc w:val="left"/>
    </w:pPr>
    <w:rPr>
      <w:rFonts w:ascii="Arial" w:eastAsia="仿宋_GB2312" w:hAnsi="Arial"/>
      <w:bCs/>
      <w:sz w:val="28"/>
    </w:rPr>
  </w:style>
  <w:style w:type="paragraph" w:customStyle="1" w:styleId="afffffff1">
    <w:name w:val="小节"/>
    <w:basedOn w:val="3"/>
    <w:qFormat/>
    <w:rsid w:val="00912CCC"/>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912CCC"/>
    <w:rPr>
      <w:rFonts w:ascii="宋体" w:hAnsi="Courier New"/>
    </w:rPr>
  </w:style>
  <w:style w:type="paragraph" w:customStyle="1" w:styleId="Char35">
    <w:name w:val="Char3"/>
    <w:basedOn w:val="a"/>
    <w:qFormat/>
    <w:rsid w:val="00912CCC"/>
    <w:rPr>
      <w:rFonts w:ascii="仿宋_GB2312" w:eastAsia="仿宋_GB2312"/>
      <w:b/>
      <w:sz w:val="32"/>
      <w:szCs w:val="32"/>
    </w:rPr>
  </w:style>
  <w:style w:type="paragraph" w:customStyle="1" w:styleId="xl28">
    <w:name w:val="xl28"/>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912CCC"/>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912CCC"/>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912CCC"/>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912CCC"/>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912CCC"/>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912CCC"/>
    <w:pPr>
      <w:widowControl/>
      <w:spacing w:after="160" w:line="240" w:lineRule="exact"/>
      <w:jc w:val="left"/>
    </w:pPr>
    <w:rPr>
      <w:szCs w:val="20"/>
    </w:rPr>
  </w:style>
  <w:style w:type="paragraph" w:customStyle="1" w:styleId="2f5">
    <w:name w:val="表格标题2"/>
    <w:basedOn w:val="afffffff3"/>
    <w:qFormat/>
    <w:rsid w:val="00912CCC"/>
    <w:rPr>
      <w:b/>
    </w:rPr>
  </w:style>
  <w:style w:type="paragraph" w:customStyle="1" w:styleId="afffffff3">
    <w:name w:val="表格内文"/>
    <w:basedOn w:val="a"/>
    <w:qFormat/>
    <w:rsid w:val="00912CCC"/>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912CCC"/>
    <w:pPr>
      <w:adjustRightInd w:val="0"/>
    </w:pPr>
    <w:rPr>
      <w:rFonts w:ascii="仿宋_GB2312" w:eastAsia="仿宋_GB2312"/>
      <w:b/>
      <w:sz w:val="32"/>
      <w:szCs w:val="32"/>
    </w:rPr>
  </w:style>
  <w:style w:type="paragraph" w:customStyle="1" w:styleId="2f6">
    <w:name w:val="正文，首行缩进:  2 字符"/>
    <w:qFormat/>
    <w:rsid w:val="00912CCC"/>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912CCC"/>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912CCC"/>
    <w:pPr>
      <w:adjustRightInd w:val="0"/>
      <w:spacing w:line="360" w:lineRule="auto"/>
    </w:pPr>
    <w:rPr>
      <w:szCs w:val="20"/>
    </w:rPr>
  </w:style>
  <w:style w:type="paragraph" w:customStyle="1" w:styleId="afffffff4">
    <w:name w:val="正文 大标"/>
    <w:basedOn w:val="a"/>
    <w:qFormat/>
    <w:rsid w:val="00912CCC"/>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912CCC"/>
    <w:pPr>
      <w:spacing w:before="60" w:after="60" w:line="360" w:lineRule="auto"/>
      <w:ind w:firstLineChars="200" w:firstLine="200"/>
    </w:pPr>
    <w:rPr>
      <w:sz w:val="28"/>
      <w:szCs w:val="20"/>
    </w:rPr>
  </w:style>
  <w:style w:type="paragraph" w:customStyle="1" w:styleId="MMTopic1">
    <w:name w:val="MM Topic 1"/>
    <w:basedOn w:val="1"/>
    <w:qFormat/>
    <w:rsid w:val="00912CCC"/>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912CCC"/>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912CCC"/>
    <w:pPr>
      <w:adjustRightInd w:val="0"/>
      <w:spacing w:line="360" w:lineRule="auto"/>
      <w:ind w:firstLineChars="200" w:firstLine="200"/>
    </w:pPr>
    <w:rPr>
      <w:kern w:val="0"/>
      <w:sz w:val="24"/>
      <w:szCs w:val="20"/>
    </w:rPr>
  </w:style>
  <w:style w:type="paragraph" w:customStyle="1" w:styleId="49">
    <w:name w:val="标书标题4"/>
    <w:basedOn w:val="4"/>
    <w:qFormat/>
    <w:rsid w:val="00912CCC"/>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912CCC"/>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912CCC"/>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912CCC"/>
    <w:pPr>
      <w:spacing w:line="300" w:lineRule="auto"/>
      <w:jc w:val="center"/>
    </w:pPr>
  </w:style>
  <w:style w:type="paragraph" w:customStyle="1" w:styleId="Style6">
    <w:name w:val="_Style 6"/>
    <w:basedOn w:val="a"/>
    <w:uiPriority w:val="34"/>
    <w:qFormat/>
    <w:rsid w:val="00912CCC"/>
    <w:pPr>
      <w:ind w:firstLineChars="200" w:firstLine="420"/>
    </w:pPr>
    <w:rPr>
      <w:rFonts w:eastAsia="仿宋_GB2312"/>
      <w:sz w:val="28"/>
    </w:rPr>
  </w:style>
  <w:style w:type="paragraph" w:customStyle="1" w:styleId="zTableCellBody">
    <w:name w:val="zTableCellBody"/>
    <w:basedOn w:val="a"/>
    <w:qFormat/>
    <w:rsid w:val="00912CCC"/>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912CCC"/>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912CCC"/>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912CCC"/>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912CCC"/>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912CCC"/>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912CCC"/>
    <w:pPr>
      <w:spacing w:after="60"/>
    </w:pPr>
    <w:rPr>
      <w:rFonts w:ascii="Futura Bk" w:hAnsi="Futura Bk"/>
      <w:sz w:val="15"/>
      <w:lang w:eastAsia="en-US"/>
    </w:rPr>
  </w:style>
  <w:style w:type="paragraph" w:customStyle="1" w:styleId="Bulletwithtext4">
    <w:name w:val="Bullet with text 4"/>
    <w:basedOn w:val="a"/>
    <w:qFormat/>
    <w:rsid w:val="00912CCC"/>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912CCC"/>
    <w:pPr>
      <w:adjustRightInd w:val="0"/>
    </w:pPr>
    <w:rPr>
      <w:rFonts w:ascii="仿宋_GB2312" w:eastAsia="仿宋_GB2312"/>
      <w:b/>
      <w:sz w:val="32"/>
      <w:szCs w:val="20"/>
    </w:rPr>
  </w:style>
  <w:style w:type="paragraph" w:customStyle="1" w:styleId="afffffff8">
    <w:name w:val="大汉方案正文"/>
    <w:basedOn w:val="a"/>
    <w:qFormat/>
    <w:rsid w:val="00912CCC"/>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912CCC"/>
    <w:pPr>
      <w:ind w:firstLineChars="200" w:firstLine="200"/>
    </w:pPr>
    <w:rPr>
      <w:rFonts w:ascii="Tahoma" w:hAnsi="Tahoma"/>
      <w:sz w:val="24"/>
      <w:szCs w:val="20"/>
    </w:rPr>
  </w:style>
  <w:style w:type="paragraph" w:customStyle="1" w:styleId="a10">
    <w:name w:val="a1"/>
    <w:basedOn w:val="a"/>
    <w:qFormat/>
    <w:rsid w:val="00912CCC"/>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912CCC"/>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912CCC"/>
    <w:pPr>
      <w:spacing w:line="360" w:lineRule="auto"/>
    </w:pPr>
    <w:rPr>
      <w:rFonts w:ascii="Arial" w:eastAsia="黑体" w:hAnsi="Arial" w:cs="Arial"/>
      <w:snapToGrid w:val="0"/>
      <w:kern w:val="0"/>
      <w:szCs w:val="21"/>
    </w:rPr>
  </w:style>
  <w:style w:type="paragraph" w:customStyle="1" w:styleId="main">
    <w:name w:val="main"/>
    <w:basedOn w:val="a"/>
    <w:qFormat/>
    <w:rsid w:val="00912CCC"/>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912CCC"/>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912CCC"/>
    <w:rPr>
      <w:rFonts w:ascii="Tahoma" w:hAnsi="Tahoma"/>
      <w:sz w:val="24"/>
      <w:szCs w:val="20"/>
    </w:rPr>
  </w:style>
  <w:style w:type="paragraph" w:customStyle="1" w:styleId="Char1CharCharChar">
    <w:name w:val="Char1 Char Char Char"/>
    <w:basedOn w:val="a"/>
    <w:qFormat/>
    <w:rsid w:val="00912CC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912CCC"/>
    <w:pPr>
      <w:tabs>
        <w:tab w:val="left" w:pos="2520"/>
      </w:tabs>
      <w:ind w:left="2520"/>
      <w:outlineLvl w:val="4"/>
    </w:pPr>
  </w:style>
  <w:style w:type="paragraph" w:customStyle="1" w:styleId="afffffffa">
    <w:name w:val="二级条标题"/>
    <w:basedOn w:val="afffffffb"/>
    <w:next w:val="afff4"/>
    <w:qFormat/>
    <w:rsid w:val="00912CCC"/>
    <w:pPr>
      <w:tabs>
        <w:tab w:val="left" w:pos="2100"/>
      </w:tabs>
      <w:ind w:left="0"/>
      <w:outlineLvl w:val="3"/>
    </w:pPr>
  </w:style>
  <w:style w:type="paragraph" w:customStyle="1" w:styleId="afffffffb">
    <w:name w:val="一级条标题"/>
    <w:basedOn w:val="afffffffc"/>
    <w:next w:val="afff4"/>
    <w:qFormat/>
    <w:rsid w:val="00912CCC"/>
    <w:pPr>
      <w:tabs>
        <w:tab w:val="left" w:pos="1680"/>
      </w:tabs>
      <w:ind w:left="1680"/>
      <w:outlineLvl w:val="2"/>
    </w:pPr>
  </w:style>
  <w:style w:type="paragraph" w:customStyle="1" w:styleId="afffffffc">
    <w:name w:val="章标题"/>
    <w:next w:val="afff4"/>
    <w:qFormat/>
    <w:rsid w:val="00912CCC"/>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912CCC"/>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912CCC"/>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912CCC"/>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912CCC"/>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912CCC"/>
    <w:pPr>
      <w:spacing w:after="0"/>
      <w:ind w:left="900"/>
    </w:pPr>
  </w:style>
  <w:style w:type="paragraph" w:customStyle="1" w:styleId="afffffffd">
    <w:name w:val="正文 项目"/>
    <w:basedOn w:val="a"/>
    <w:qFormat/>
    <w:rsid w:val="00912CCC"/>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912CCC"/>
    <w:pPr>
      <w:widowControl/>
      <w:ind w:left="720" w:hanging="720"/>
    </w:pPr>
    <w:rPr>
      <w:color w:val="000000"/>
      <w:kern w:val="0"/>
      <w:sz w:val="24"/>
      <w:szCs w:val="20"/>
      <w:lang w:val="en-GB"/>
    </w:rPr>
  </w:style>
  <w:style w:type="paragraph" w:customStyle="1" w:styleId="1f3">
    <w:name w:val="表1"/>
    <w:basedOn w:val="a"/>
    <w:qFormat/>
    <w:rsid w:val="00912CCC"/>
    <w:pPr>
      <w:tabs>
        <w:tab w:val="left" w:pos="703"/>
      </w:tabs>
      <w:spacing w:line="360" w:lineRule="auto"/>
      <w:ind w:left="703"/>
      <w:jc w:val="center"/>
    </w:pPr>
  </w:style>
  <w:style w:type="paragraph" w:customStyle="1" w:styleId="Style27">
    <w:name w:val="_Style 27"/>
    <w:uiPriority w:val="1"/>
    <w:qFormat/>
    <w:rsid w:val="00912CCC"/>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912CCC"/>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912CCC"/>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912CCC"/>
    <w:pPr>
      <w:jc w:val="left"/>
      <w:outlineLvl w:val="1"/>
    </w:pPr>
    <w:rPr>
      <w:rFonts w:ascii="Times New Roman" w:eastAsia="仿宋" w:hAnsi="Times New Roman"/>
      <w:sz w:val="30"/>
    </w:rPr>
  </w:style>
  <w:style w:type="paragraph" w:customStyle="1" w:styleId="1f4">
    <w:name w:val="1级标题"/>
    <w:basedOn w:val="a"/>
    <w:qFormat/>
    <w:rsid w:val="00912CCC"/>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912CCC"/>
    <w:pPr>
      <w:widowControl w:val="0"/>
      <w:jc w:val="both"/>
    </w:pPr>
    <w:rPr>
      <w:color w:val="000000"/>
      <w:szCs w:val="24"/>
    </w:rPr>
  </w:style>
  <w:style w:type="paragraph" w:customStyle="1" w:styleId="150">
    <w:name w:val="样式 微软雅黑 行距: 1.5 倍行距"/>
    <w:basedOn w:val="a"/>
    <w:qFormat/>
    <w:rsid w:val="00912CCC"/>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912CCC"/>
    <w:pPr>
      <w:tabs>
        <w:tab w:val="left" w:pos="840"/>
      </w:tabs>
      <w:ind w:left="840" w:hanging="420"/>
    </w:pPr>
  </w:style>
  <w:style w:type="paragraph" w:customStyle="1" w:styleId="f9astyle88f9a">
    <w:name w:val="f9a style88 f9a"/>
    <w:basedOn w:val="a"/>
    <w:qFormat/>
    <w:rsid w:val="00912CCC"/>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912CCC"/>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912CCC"/>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912CCC"/>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912CCC"/>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912CCC"/>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912CCC"/>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912CCC"/>
    <w:pPr>
      <w:adjustRightInd w:val="0"/>
      <w:spacing w:line="360" w:lineRule="auto"/>
    </w:pPr>
    <w:rPr>
      <w:szCs w:val="20"/>
    </w:rPr>
  </w:style>
  <w:style w:type="paragraph" w:customStyle="1" w:styleId="Charfff7">
    <w:name w:val="金宏发行正文 Char"/>
    <w:basedOn w:val="a"/>
    <w:qFormat/>
    <w:rsid w:val="00912CCC"/>
    <w:pPr>
      <w:spacing w:line="500" w:lineRule="exact"/>
      <w:ind w:firstLineChars="200" w:firstLine="560"/>
    </w:pPr>
    <w:rPr>
      <w:rFonts w:eastAsia="仿宋_GB2312"/>
      <w:sz w:val="28"/>
      <w:szCs w:val="20"/>
    </w:rPr>
  </w:style>
  <w:style w:type="paragraph" w:customStyle="1" w:styleId="1f5">
    <w:name w:val="批注框文本1"/>
    <w:basedOn w:val="a"/>
    <w:qFormat/>
    <w:rsid w:val="00912CCC"/>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912CCC"/>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912CCC"/>
    <w:pPr>
      <w:spacing w:line="460" w:lineRule="exact"/>
      <w:ind w:firstLine="505"/>
      <w:jc w:val="left"/>
    </w:pPr>
    <w:rPr>
      <w:rFonts w:ascii="宋体"/>
      <w:kern w:val="24"/>
      <w:sz w:val="24"/>
      <w:szCs w:val="20"/>
    </w:rPr>
  </w:style>
  <w:style w:type="paragraph" w:customStyle="1" w:styleId="xl31">
    <w:name w:val="xl31"/>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912CCC"/>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912CCC"/>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912CCC"/>
    <w:pPr>
      <w:spacing w:line="360" w:lineRule="auto"/>
      <w:jc w:val="center"/>
    </w:pPr>
    <w:rPr>
      <w:sz w:val="24"/>
    </w:rPr>
  </w:style>
  <w:style w:type="paragraph" w:customStyle="1" w:styleId="CharCharCharCharCharCharChar1">
    <w:name w:val="Char Char Char Char Char Char Char1"/>
    <w:basedOn w:val="a"/>
    <w:uiPriority w:val="6"/>
    <w:qFormat/>
    <w:rsid w:val="00912CCC"/>
    <w:pPr>
      <w:adjustRightInd w:val="0"/>
    </w:pPr>
    <w:rPr>
      <w:rFonts w:ascii="仿宋_GB2312" w:eastAsia="仿宋_GB2312"/>
      <w:b/>
      <w:sz w:val="32"/>
      <w:szCs w:val="32"/>
    </w:rPr>
  </w:style>
  <w:style w:type="paragraph" w:customStyle="1" w:styleId="affffffff3">
    <w:name w:val="Ñù"/>
    <w:qFormat/>
    <w:rsid w:val="00912CCC"/>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912CCC"/>
    <w:pPr>
      <w:widowControl/>
      <w:spacing w:after="160" w:line="240" w:lineRule="exact"/>
      <w:jc w:val="left"/>
    </w:pPr>
    <w:rPr>
      <w:szCs w:val="20"/>
    </w:rPr>
  </w:style>
  <w:style w:type="paragraph" w:customStyle="1" w:styleId="CharChar1121">
    <w:name w:val="Char Char1121"/>
    <w:basedOn w:val="a"/>
    <w:qFormat/>
    <w:rsid w:val="00912CCC"/>
    <w:pPr>
      <w:adjustRightInd w:val="0"/>
      <w:spacing w:line="360" w:lineRule="auto"/>
    </w:pPr>
    <w:rPr>
      <w:szCs w:val="20"/>
    </w:rPr>
  </w:style>
  <w:style w:type="paragraph" w:customStyle="1" w:styleId="affffffff4">
    <w:name w:val="小项目标题"/>
    <w:basedOn w:val="a"/>
    <w:qFormat/>
    <w:rsid w:val="00912CCC"/>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912CCC"/>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912CCC"/>
    <w:rPr>
      <w:lang w:eastAsia="en-US"/>
    </w:rPr>
  </w:style>
  <w:style w:type="paragraph" w:customStyle="1" w:styleId="affffffff5">
    <w:name w:val="带编号样式"/>
    <w:basedOn w:val="Charfff6"/>
    <w:qFormat/>
    <w:rsid w:val="00912CCC"/>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912CCC"/>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912CCC"/>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912CCC"/>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912CCC"/>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912CCC"/>
    <w:pPr>
      <w:adjustRightInd w:val="0"/>
      <w:spacing w:line="240" w:lineRule="atLeast"/>
      <w:ind w:left="420" w:firstLine="420"/>
    </w:pPr>
    <w:rPr>
      <w:sz w:val="24"/>
    </w:rPr>
  </w:style>
  <w:style w:type="paragraph" w:customStyle="1" w:styleId="xl41">
    <w:name w:val="xl41"/>
    <w:basedOn w:val="a"/>
    <w:qFormat/>
    <w:rsid w:val="00912CCC"/>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912CCC"/>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912CCC"/>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912CCC"/>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912CCC"/>
    <w:pPr>
      <w:adjustRightInd w:val="0"/>
      <w:spacing w:after="120" w:line="480" w:lineRule="auto"/>
      <w:ind w:leftChars="200" w:left="420"/>
    </w:pPr>
    <w:rPr>
      <w:sz w:val="24"/>
      <w:szCs w:val="20"/>
    </w:rPr>
  </w:style>
  <w:style w:type="paragraph" w:customStyle="1" w:styleId="tableheading">
    <w:name w:val="tableheading"/>
    <w:basedOn w:val="a"/>
    <w:qFormat/>
    <w:rsid w:val="00912CCC"/>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912CCC"/>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912CCC"/>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912CCC"/>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912CCC"/>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912CCC"/>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912CCC"/>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912CCC"/>
    <w:pPr>
      <w:adjustRightInd w:val="0"/>
    </w:pPr>
    <w:rPr>
      <w:rFonts w:ascii="仿宋_GB2312" w:eastAsia="仿宋_GB2312"/>
      <w:b/>
      <w:sz w:val="32"/>
      <w:szCs w:val="20"/>
    </w:rPr>
  </w:style>
  <w:style w:type="paragraph" w:customStyle="1" w:styleId="affffffffd">
    <w:name w:val="表格题注"/>
    <w:next w:val="a"/>
    <w:qFormat/>
    <w:rsid w:val="00912CCC"/>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912CCC"/>
    <w:pPr>
      <w:spacing w:line="360" w:lineRule="auto"/>
    </w:pPr>
    <w:rPr>
      <w:rFonts w:ascii="Arial" w:eastAsia="黑体" w:hAnsi="Arial" w:cs="Arial"/>
      <w:snapToGrid w:val="0"/>
      <w:kern w:val="0"/>
      <w:szCs w:val="21"/>
    </w:rPr>
  </w:style>
  <w:style w:type="paragraph" w:customStyle="1" w:styleId="Picture">
    <w:name w:val="Picture"/>
    <w:basedOn w:val="a"/>
    <w:next w:val="a5"/>
    <w:qFormat/>
    <w:rsid w:val="00912CCC"/>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912CCC"/>
    <w:pPr>
      <w:adjustRightInd w:val="0"/>
    </w:pPr>
    <w:rPr>
      <w:rFonts w:ascii="仿宋_GB2312" w:eastAsia="仿宋_GB2312"/>
      <w:b/>
      <w:sz w:val="32"/>
      <w:szCs w:val="32"/>
    </w:rPr>
  </w:style>
  <w:style w:type="paragraph" w:customStyle="1" w:styleId="Char3CharCharChar1">
    <w:name w:val="Char3 Char Char Char1"/>
    <w:basedOn w:val="a"/>
    <w:uiPriority w:val="6"/>
    <w:qFormat/>
    <w:rsid w:val="00912CCC"/>
    <w:pPr>
      <w:widowControl/>
      <w:spacing w:after="160" w:line="240" w:lineRule="exact"/>
      <w:jc w:val="left"/>
    </w:pPr>
    <w:rPr>
      <w:szCs w:val="20"/>
    </w:rPr>
  </w:style>
  <w:style w:type="paragraph" w:customStyle="1" w:styleId="Char1CharCharChar21">
    <w:name w:val="Char1 Char Char Char21"/>
    <w:basedOn w:val="a"/>
    <w:qFormat/>
    <w:rsid w:val="00912CCC"/>
    <w:pPr>
      <w:adjustRightInd w:val="0"/>
    </w:pPr>
    <w:rPr>
      <w:rFonts w:ascii="Tahoma" w:hAnsi="Tahoma"/>
      <w:sz w:val="24"/>
      <w:szCs w:val="20"/>
    </w:rPr>
  </w:style>
  <w:style w:type="paragraph" w:customStyle="1" w:styleId="Char3CharCharCharCharCharChar11">
    <w:name w:val="Char3 Char Char Char Char Char Char11"/>
    <w:basedOn w:val="a"/>
    <w:qFormat/>
    <w:rsid w:val="00912CCC"/>
    <w:pPr>
      <w:spacing w:line="360" w:lineRule="auto"/>
    </w:pPr>
    <w:rPr>
      <w:rFonts w:ascii="Arial" w:eastAsia="黑体" w:hAnsi="Arial" w:cs="Arial"/>
      <w:snapToGrid w:val="0"/>
      <w:kern w:val="0"/>
      <w:szCs w:val="21"/>
    </w:rPr>
  </w:style>
  <w:style w:type="paragraph" w:customStyle="1" w:styleId="affffffffe">
    <w:name w:val="正文（标题三）"/>
    <w:basedOn w:val="a"/>
    <w:qFormat/>
    <w:rsid w:val="00912CCC"/>
    <w:pPr>
      <w:adjustRightInd w:val="0"/>
      <w:spacing w:line="360" w:lineRule="auto"/>
      <w:ind w:firstLineChars="200" w:firstLine="200"/>
    </w:pPr>
    <w:rPr>
      <w:sz w:val="24"/>
    </w:rPr>
  </w:style>
  <w:style w:type="paragraph" w:customStyle="1" w:styleId="121">
    <w:name w:val="样式 正1 + 首行缩进:  2 字符"/>
    <w:basedOn w:val="a"/>
    <w:qFormat/>
    <w:rsid w:val="00912CCC"/>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912CCC"/>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912CCC"/>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912CCC"/>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912CCC"/>
    <w:pPr>
      <w:ind w:firstLineChars="200" w:firstLine="200"/>
    </w:pPr>
    <w:rPr>
      <w:rFonts w:ascii="Tahoma" w:hAnsi="Tahoma"/>
      <w:sz w:val="24"/>
      <w:szCs w:val="20"/>
    </w:rPr>
  </w:style>
  <w:style w:type="paragraph" w:customStyle="1" w:styleId="2fd">
    <w:name w:val="_标题2"/>
    <w:basedOn w:val="affffffff8"/>
    <w:next w:val="affffffff8"/>
    <w:qFormat/>
    <w:rsid w:val="00912CCC"/>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912CCC"/>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912CCC"/>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912CCC"/>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912CCC"/>
    <w:pPr>
      <w:spacing w:line="360" w:lineRule="auto"/>
    </w:pPr>
    <w:rPr>
      <w:rFonts w:ascii="宋体" w:hAnsi="宋体"/>
      <w:szCs w:val="20"/>
    </w:rPr>
  </w:style>
  <w:style w:type="paragraph" w:customStyle="1" w:styleId="-51">
    <w:name w:val="深色列表 - 强调文字颜色 51"/>
    <w:basedOn w:val="a"/>
    <w:qFormat/>
    <w:rsid w:val="00912CCC"/>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912CCC"/>
    <w:rPr>
      <w:rFonts w:ascii="Tahoma" w:hAnsi="Tahoma"/>
      <w:sz w:val="24"/>
    </w:rPr>
  </w:style>
  <w:style w:type="paragraph" w:customStyle="1" w:styleId="CharCharCharChar11">
    <w:name w:val="Char Char Char Char11"/>
    <w:basedOn w:val="a"/>
    <w:qFormat/>
    <w:rsid w:val="00912CCC"/>
    <w:pPr>
      <w:adjustRightInd w:val="0"/>
    </w:pPr>
    <w:rPr>
      <w:rFonts w:ascii="Tahoma" w:hAnsi="Tahoma"/>
      <w:sz w:val="24"/>
      <w:szCs w:val="20"/>
    </w:rPr>
  </w:style>
  <w:style w:type="paragraph" w:customStyle="1" w:styleId="afffffffff2">
    <w:name w:val="封面文档标题"/>
    <w:basedOn w:val="a"/>
    <w:qFormat/>
    <w:rsid w:val="00912CCC"/>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912CCC"/>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912CCC"/>
    <w:rPr>
      <w:szCs w:val="20"/>
    </w:rPr>
  </w:style>
  <w:style w:type="paragraph" w:customStyle="1" w:styleId="afffffffff3">
    <w:name w:val="标书正文格式"/>
    <w:qFormat/>
    <w:rsid w:val="00912CCC"/>
    <w:pPr>
      <w:spacing w:line="360" w:lineRule="auto"/>
      <w:ind w:firstLineChars="200" w:firstLine="200"/>
    </w:pPr>
    <w:rPr>
      <w:rFonts w:eastAsia="楷体_GB2312"/>
      <w:kern w:val="2"/>
      <w:sz w:val="24"/>
      <w:szCs w:val="24"/>
    </w:rPr>
  </w:style>
  <w:style w:type="paragraph" w:customStyle="1" w:styleId="83">
    <w:name w:val="样式8"/>
    <w:basedOn w:val="a"/>
    <w:qFormat/>
    <w:rsid w:val="00912CCC"/>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912CCC"/>
    <w:pPr>
      <w:ind w:firstLineChars="200" w:firstLine="420"/>
    </w:pPr>
    <w:rPr>
      <w:rFonts w:eastAsia="仿宋_GB2312"/>
      <w:sz w:val="28"/>
    </w:rPr>
  </w:style>
  <w:style w:type="paragraph" w:customStyle="1" w:styleId="afffffffff4">
    <w:name w:val="正文文字缩进"/>
    <w:basedOn w:val="a"/>
    <w:qFormat/>
    <w:rsid w:val="00912CCC"/>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912CCC"/>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912CCC"/>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912CCC"/>
    <w:rPr>
      <w:kern w:val="2"/>
      <w:sz w:val="21"/>
      <w:szCs w:val="24"/>
    </w:rPr>
  </w:style>
  <w:style w:type="paragraph" w:customStyle="1" w:styleId="Char220">
    <w:name w:val="Char22"/>
    <w:basedOn w:val="a"/>
    <w:qFormat/>
    <w:rsid w:val="00912CCC"/>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912CCC"/>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912CCC"/>
    <w:rPr>
      <w:kern w:val="2"/>
      <w:sz w:val="21"/>
    </w:rPr>
  </w:style>
  <w:style w:type="paragraph" w:customStyle="1" w:styleId="CSS1Char">
    <w:name w:val="CSS1级正文 Char"/>
    <w:basedOn w:val="a9"/>
    <w:qFormat/>
    <w:rsid w:val="00912CCC"/>
    <w:pPr>
      <w:adjustRightInd w:val="0"/>
      <w:snapToGrid w:val="0"/>
      <w:ind w:firstLineChars="200" w:firstLine="480"/>
    </w:pPr>
    <w:rPr>
      <w:rFonts w:eastAsia="宋体" w:hAnsi="Arial" w:cs="Arial"/>
      <w:snapToGrid w:val="0"/>
      <w:sz w:val="24"/>
    </w:rPr>
  </w:style>
  <w:style w:type="paragraph" w:customStyle="1" w:styleId="afffffffff8">
    <w:name w:val="表文字"/>
    <w:qFormat/>
    <w:rsid w:val="00912CCC"/>
    <w:rPr>
      <w:rFonts w:ascii="宋体"/>
      <w:kern w:val="2"/>
    </w:rPr>
  </w:style>
  <w:style w:type="paragraph" w:customStyle="1" w:styleId="MMTitle">
    <w:name w:val="MM Title"/>
    <w:basedOn w:val="af8"/>
    <w:qFormat/>
    <w:rsid w:val="00912CCC"/>
    <w:pPr>
      <w:adjustRightInd/>
    </w:pPr>
    <w:rPr>
      <w:rFonts w:ascii="Arial" w:hAnsi="Arial" w:cs="Arial"/>
    </w:rPr>
  </w:style>
  <w:style w:type="paragraph" w:customStyle="1" w:styleId="CharCharCharCharCharChar1Char1">
    <w:name w:val="Char Char Char Char Char Char1 Char1"/>
    <w:basedOn w:val="a"/>
    <w:qFormat/>
    <w:rsid w:val="00912CCC"/>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912CCC"/>
    <w:pPr>
      <w:tabs>
        <w:tab w:val="left" w:pos="360"/>
      </w:tabs>
      <w:adjustRightInd w:val="0"/>
    </w:pPr>
    <w:rPr>
      <w:sz w:val="24"/>
      <w:szCs w:val="20"/>
    </w:rPr>
  </w:style>
  <w:style w:type="paragraph" w:customStyle="1" w:styleId="213">
    <w:name w:val="正文文本 21"/>
    <w:basedOn w:val="a"/>
    <w:qFormat/>
    <w:rsid w:val="00912CCC"/>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912CCC"/>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912CCC"/>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912CCC"/>
    <w:pPr>
      <w:tabs>
        <w:tab w:val="center" w:pos="4154"/>
        <w:tab w:val="right" w:pos="8306"/>
      </w:tabs>
      <w:spacing w:after="120"/>
      <w:jc w:val="right"/>
    </w:pPr>
    <w:rPr>
      <w:sz w:val="21"/>
    </w:rPr>
  </w:style>
  <w:style w:type="paragraph" w:customStyle="1" w:styleId="afffffffffa">
    <w:name w:val="正文－恩普"/>
    <w:basedOn w:val="a0"/>
    <w:qFormat/>
    <w:rsid w:val="00912CCC"/>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912CCC"/>
    <w:pPr>
      <w:spacing w:line="360" w:lineRule="auto"/>
    </w:pPr>
    <w:rPr>
      <w:rFonts w:ascii="Arial" w:eastAsia="黑体" w:hAnsi="Arial" w:cs="Arial"/>
      <w:snapToGrid w:val="0"/>
      <w:kern w:val="0"/>
      <w:szCs w:val="21"/>
    </w:rPr>
  </w:style>
  <w:style w:type="paragraph" w:customStyle="1" w:styleId="Char40">
    <w:name w:val="Char4"/>
    <w:basedOn w:val="a"/>
    <w:qFormat/>
    <w:rsid w:val="00912CCC"/>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912CCC"/>
    <w:pPr>
      <w:adjustRightInd w:val="0"/>
    </w:pPr>
    <w:rPr>
      <w:rFonts w:ascii="仿宋_GB2312" w:eastAsia="仿宋_GB2312"/>
      <w:b/>
      <w:sz w:val="32"/>
      <w:szCs w:val="32"/>
    </w:rPr>
  </w:style>
  <w:style w:type="paragraph" w:customStyle="1" w:styleId="3c">
    <w:name w:val="标题3"/>
    <w:basedOn w:val="3"/>
    <w:next w:val="34"/>
    <w:qFormat/>
    <w:rsid w:val="00912CCC"/>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912CCC"/>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912CCC"/>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912CCC"/>
    <w:pPr>
      <w:ind w:firstLineChars="200" w:firstLine="200"/>
    </w:pPr>
    <w:rPr>
      <w:rFonts w:ascii="Tahoma" w:hAnsi="Tahoma"/>
      <w:sz w:val="24"/>
      <w:szCs w:val="20"/>
    </w:rPr>
  </w:style>
  <w:style w:type="paragraph" w:customStyle="1" w:styleId="105051">
    <w:name w:val="样式 标题 1 + 黑色 段前: 0.5 行 段后: 0.5 行1"/>
    <w:basedOn w:val="1"/>
    <w:qFormat/>
    <w:rsid w:val="00912CCC"/>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912CCC"/>
    <w:pPr>
      <w:adjustRightInd w:val="0"/>
    </w:pPr>
    <w:rPr>
      <w:rFonts w:ascii="仿宋_GB2312" w:eastAsia="仿宋_GB2312"/>
      <w:b/>
      <w:sz w:val="32"/>
      <w:szCs w:val="32"/>
    </w:rPr>
  </w:style>
  <w:style w:type="paragraph" w:customStyle="1" w:styleId="afffffffffb">
    <w:name w:val="五级条标题"/>
    <w:basedOn w:val="afffffffffc"/>
    <w:next w:val="afff4"/>
    <w:qFormat/>
    <w:rsid w:val="00912CCC"/>
    <w:pPr>
      <w:tabs>
        <w:tab w:val="left" w:pos="2940"/>
        <w:tab w:val="left" w:pos="3360"/>
      </w:tabs>
      <w:ind w:left="3360"/>
      <w:outlineLvl w:val="6"/>
    </w:pPr>
  </w:style>
  <w:style w:type="paragraph" w:customStyle="1" w:styleId="afffffffffc">
    <w:name w:val="四级条标题"/>
    <w:basedOn w:val="afffffff9"/>
    <w:next w:val="afff4"/>
    <w:qFormat/>
    <w:rsid w:val="00912CCC"/>
    <w:pPr>
      <w:tabs>
        <w:tab w:val="clear" w:pos="2520"/>
      </w:tabs>
      <w:ind w:left="2940"/>
      <w:outlineLvl w:val="5"/>
    </w:pPr>
  </w:style>
  <w:style w:type="paragraph" w:customStyle="1" w:styleId="3d">
    <w:name w:val="目录3"/>
    <w:basedOn w:val="a"/>
    <w:qFormat/>
    <w:rsid w:val="00912CCC"/>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912CCC"/>
    <w:pPr>
      <w:adjustRightInd w:val="0"/>
    </w:pPr>
    <w:rPr>
      <w:rFonts w:ascii="仿宋_GB2312" w:eastAsia="仿宋_GB2312"/>
      <w:b/>
      <w:sz w:val="32"/>
      <w:szCs w:val="32"/>
    </w:rPr>
  </w:style>
  <w:style w:type="paragraph" w:customStyle="1" w:styleId="style30">
    <w:name w:val="style3"/>
    <w:basedOn w:val="a"/>
    <w:qFormat/>
    <w:rsid w:val="00912CCC"/>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912CCC"/>
    <w:pPr>
      <w:spacing w:line="360" w:lineRule="auto"/>
      <w:ind w:firstLineChars="200" w:firstLine="420"/>
    </w:pPr>
    <w:rPr>
      <w:rFonts w:ascii="Calibri" w:hAnsi="Calibri"/>
      <w:sz w:val="24"/>
      <w:szCs w:val="22"/>
    </w:rPr>
  </w:style>
  <w:style w:type="paragraph" w:customStyle="1" w:styleId="afffffffffd">
    <w:name w:val="首行缩进"/>
    <w:basedOn w:val="a"/>
    <w:qFormat/>
    <w:rsid w:val="00912CCC"/>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912CCC"/>
    <w:pPr>
      <w:adjustRightInd w:val="0"/>
    </w:pPr>
    <w:rPr>
      <w:rFonts w:ascii="Tahoma" w:hAnsi="Tahoma"/>
      <w:sz w:val="24"/>
      <w:szCs w:val="20"/>
    </w:rPr>
  </w:style>
  <w:style w:type="paragraph" w:customStyle="1" w:styleId="afffffffffe">
    <w:name w:val="单元格左对齐"/>
    <w:basedOn w:val="a"/>
    <w:qFormat/>
    <w:rsid w:val="00912CCC"/>
    <w:pPr>
      <w:spacing w:line="360" w:lineRule="auto"/>
    </w:pPr>
    <w:rPr>
      <w:sz w:val="24"/>
    </w:rPr>
  </w:style>
  <w:style w:type="paragraph" w:customStyle="1" w:styleId="affffffffff">
    <w:name w:val="正文主体"/>
    <w:basedOn w:val="2f7"/>
    <w:qFormat/>
    <w:rsid w:val="00912CCC"/>
  </w:style>
  <w:style w:type="paragraph" w:customStyle="1" w:styleId="Char3CharCharCharCharCharChar1">
    <w:name w:val="Char3 Char Char Char Char Char Char1"/>
    <w:basedOn w:val="a"/>
    <w:uiPriority w:val="6"/>
    <w:qFormat/>
    <w:rsid w:val="00912CCC"/>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912CCC"/>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912CCC"/>
    <w:pPr>
      <w:spacing w:line="360" w:lineRule="auto"/>
      <w:ind w:firstLineChars="200" w:firstLine="480"/>
    </w:pPr>
    <w:rPr>
      <w:sz w:val="24"/>
      <w:szCs w:val="20"/>
    </w:rPr>
  </w:style>
  <w:style w:type="paragraph" w:customStyle="1" w:styleId="P10">
    <w:name w:val="P1"/>
    <w:basedOn w:val="a"/>
    <w:qFormat/>
    <w:rsid w:val="00912CCC"/>
    <w:pPr>
      <w:spacing w:line="288" w:lineRule="auto"/>
      <w:ind w:firstLineChars="200" w:firstLine="425"/>
    </w:pPr>
  </w:style>
  <w:style w:type="paragraph" w:customStyle="1" w:styleId="affffffffff0">
    <w:name w:val="列表内容"/>
    <w:basedOn w:val="a"/>
    <w:next w:val="a"/>
    <w:qFormat/>
    <w:rsid w:val="00912CCC"/>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912CCC"/>
    <w:pPr>
      <w:adjustRightInd w:val="0"/>
      <w:spacing w:line="360" w:lineRule="auto"/>
    </w:pPr>
    <w:rPr>
      <w:szCs w:val="20"/>
    </w:rPr>
  </w:style>
  <w:style w:type="paragraph" w:customStyle="1" w:styleId="CharCharCharCharCharChar11">
    <w:name w:val="Char Char Char Char Char Char11"/>
    <w:basedOn w:val="a"/>
    <w:qFormat/>
    <w:rsid w:val="00912CCC"/>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912CCC"/>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912CCC"/>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912CCC"/>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912CCC"/>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912CCC"/>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912CCC"/>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912CCC"/>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912CCC"/>
    <w:pPr>
      <w:spacing w:line="360" w:lineRule="auto"/>
      <w:ind w:firstLine="480"/>
    </w:pPr>
    <w:rPr>
      <w:rFonts w:cs="宋体"/>
      <w:sz w:val="24"/>
      <w:szCs w:val="20"/>
    </w:rPr>
  </w:style>
  <w:style w:type="paragraph" w:customStyle="1" w:styleId="CharChar4CharChar">
    <w:name w:val="Char Char4 Char Char"/>
    <w:basedOn w:val="a"/>
    <w:qFormat/>
    <w:rsid w:val="00912CCC"/>
    <w:pPr>
      <w:widowControl/>
      <w:spacing w:after="160" w:line="240" w:lineRule="exact"/>
      <w:jc w:val="left"/>
    </w:pPr>
  </w:style>
  <w:style w:type="paragraph" w:customStyle="1" w:styleId="2ff1">
    <w:name w:val="目录2"/>
    <w:basedOn w:val="a"/>
    <w:qFormat/>
    <w:rsid w:val="00912CCC"/>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912CCC"/>
    <w:pPr>
      <w:adjustRightInd w:val="0"/>
      <w:spacing w:line="360" w:lineRule="auto"/>
    </w:pPr>
    <w:rPr>
      <w:szCs w:val="20"/>
    </w:rPr>
  </w:style>
  <w:style w:type="paragraph" w:customStyle="1" w:styleId="91">
    <w:name w:val="9"/>
    <w:qFormat/>
    <w:rsid w:val="00912CCC"/>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912CCC"/>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912CCC"/>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912CCC"/>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912CCC"/>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912CCC"/>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912CCC"/>
    <w:pPr>
      <w:ind w:firstLineChars="200" w:firstLine="200"/>
    </w:pPr>
    <w:rPr>
      <w:rFonts w:ascii="Tahoma" w:hAnsi="Tahoma"/>
      <w:sz w:val="24"/>
      <w:szCs w:val="20"/>
    </w:rPr>
  </w:style>
  <w:style w:type="paragraph" w:customStyle="1" w:styleId="230">
    <w:name w:val="正文文本 23"/>
    <w:basedOn w:val="a"/>
    <w:qFormat/>
    <w:rsid w:val="00912CCC"/>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912CCC"/>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912CCC"/>
    <w:pPr>
      <w:tabs>
        <w:tab w:val="left" w:pos="0"/>
      </w:tabs>
      <w:ind w:left="900" w:firstLineChars="0" w:firstLine="0"/>
    </w:pPr>
  </w:style>
  <w:style w:type="paragraph" w:customStyle="1" w:styleId="BulletedList">
    <w:name w:val="Bulleted List"/>
    <w:basedOn w:val="a"/>
    <w:qFormat/>
    <w:rsid w:val="00912CCC"/>
    <w:pPr>
      <w:tabs>
        <w:tab w:val="left" w:pos="1260"/>
      </w:tabs>
      <w:ind w:left="1260" w:hanging="420"/>
    </w:pPr>
  </w:style>
  <w:style w:type="paragraph" w:customStyle="1" w:styleId="2GB231215">
    <w:name w:val="样式 正文文本缩进 2 + 仿宋_GB2312 黑色 行距: 1.5 倍行距"/>
    <w:basedOn w:val="23"/>
    <w:qFormat/>
    <w:rsid w:val="00912CCC"/>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912CCC"/>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912CCC"/>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912CCC"/>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912CCC"/>
    <w:pPr>
      <w:adjustRightInd w:val="0"/>
    </w:pPr>
    <w:rPr>
      <w:rFonts w:ascii="仿宋_GB2312" w:eastAsia="仿宋_GB2312"/>
      <w:b/>
      <w:sz w:val="32"/>
      <w:szCs w:val="20"/>
    </w:rPr>
  </w:style>
  <w:style w:type="paragraph" w:customStyle="1" w:styleId="font13">
    <w:name w:val="font13"/>
    <w:basedOn w:val="a"/>
    <w:qFormat/>
    <w:rsid w:val="00912CCC"/>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912CCC"/>
    <w:rPr>
      <w:rFonts w:ascii="Tahoma" w:hAnsi="Tahoma"/>
      <w:color w:val="000000"/>
      <w:sz w:val="24"/>
      <w:szCs w:val="20"/>
    </w:rPr>
  </w:style>
  <w:style w:type="paragraph" w:customStyle="1" w:styleId="legal">
    <w:name w:val="legal"/>
    <w:basedOn w:val="a"/>
    <w:qFormat/>
    <w:rsid w:val="00912CCC"/>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912CCC"/>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912CCC"/>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912CCC"/>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912CCC"/>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912CCC"/>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912CCC"/>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912CCC"/>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912CCC"/>
    <w:pPr>
      <w:ind w:firstLineChars="200" w:firstLine="200"/>
    </w:pPr>
    <w:rPr>
      <w:rFonts w:ascii="仿宋_GB2312" w:eastAsia="仿宋_GB2312"/>
      <w:b/>
      <w:sz w:val="32"/>
      <w:szCs w:val="32"/>
    </w:rPr>
  </w:style>
  <w:style w:type="paragraph" w:customStyle="1" w:styleId="1f9">
    <w:name w:val="列表段落1"/>
    <w:basedOn w:val="a"/>
    <w:uiPriority w:val="34"/>
    <w:qFormat/>
    <w:rsid w:val="00912CCC"/>
    <w:pPr>
      <w:ind w:right="238" w:firstLine="420"/>
    </w:pPr>
    <w:rPr>
      <w:rFonts w:ascii="Calibri" w:hAnsi="Calibri"/>
      <w:sz w:val="24"/>
    </w:rPr>
  </w:style>
  <w:style w:type="paragraph" w:customStyle="1" w:styleId="CharChar110">
    <w:name w:val="Char Char110"/>
    <w:basedOn w:val="a"/>
    <w:uiPriority w:val="6"/>
    <w:qFormat/>
    <w:rsid w:val="00912CCC"/>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912CCC"/>
    <w:pPr>
      <w:spacing w:line="360" w:lineRule="auto"/>
    </w:pPr>
    <w:rPr>
      <w:rFonts w:ascii="Arial" w:eastAsia="黑体" w:hAnsi="Arial" w:cs="Arial"/>
      <w:snapToGrid w:val="0"/>
      <w:kern w:val="0"/>
      <w:szCs w:val="21"/>
    </w:rPr>
  </w:style>
  <w:style w:type="paragraph" w:customStyle="1" w:styleId="-510">
    <w:name w:val="浅色底纹 - 强调文字颜色 51"/>
    <w:qFormat/>
    <w:rsid w:val="00912CCC"/>
    <w:rPr>
      <w:kern w:val="2"/>
      <w:sz w:val="21"/>
      <w:szCs w:val="24"/>
    </w:rPr>
  </w:style>
  <w:style w:type="paragraph" w:customStyle="1" w:styleId="CharCharCharCharCharCharCharCharCharCharCharChar1Char2">
    <w:name w:val="Char Char Char Char Char Char Char Char Char Char Char Char1 Char2"/>
    <w:basedOn w:val="a"/>
    <w:qFormat/>
    <w:rsid w:val="00912CCC"/>
    <w:pPr>
      <w:adjustRightInd w:val="0"/>
    </w:pPr>
    <w:rPr>
      <w:rFonts w:ascii="Tahoma" w:hAnsi="Tahoma" w:cs="仿宋_GB2312"/>
      <w:sz w:val="24"/>
      <w:szCs w:val="20"/>
    </w:rPr>
  </w:style>
  <w:style w:type="paragraph" w:customStyle="1" w:styleId="92">
    <w:name w:val="样式9"/>
    <w:basedOn w:val="a"/>
    <w:qFormat/>
    <w:rsid w:val="00912CCC"/>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912CCC"/>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912CCC"/>
    <w:pPr>
      <w:ind w:firstLineChars="200" w:firstLine="200"/>
    </w:pPr>
    <w:rPr>
      <w:rFonts w:ascii="Tahoma" w:hAnsi="Tahoma"/>
      <w:sz w:val="24"/>
      <w:szCs w:val="20"/>
    </w:rPr>
  </w:style>
  <w:style w:type="paragraph" w:customStyle="1" w:styleId="Style12">
    <w:name w:val="_Style 12"/>
    <w:basedOn w:val="a6"/>
    <w:qFormat/>
    <w:rsid w:val="00912CCC"/>
    <w:pPr>
      <w:adjustRightInd w:val="0"/>
      <w:snapToGrid w:val="0"/>
      <w:spacing w:line="360" w:lineRule="auto"/>
    </w:pPr>
  </w:style>
  <w:style w:type="paragraph" w:customStyle="1" w:styleId="0">
    <w:name w:val="样式 首行缩进:  0 字符"/>
    <w:basedOn w:val="a"/>
    <w:qFormat/>
    <w:rsid w:val="00912CCC"/>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912CC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912CCC"/>
    <w:pPr>
      <w:spacing w:line="360" w:lineRule="auto"/>
      <w:ind w:firstLineChars="200" w:firstLine="200"/>
    </w:pPr>
    <w:rPr>
      <w:rFonts w:ascii="Calibri" w:hAnsi="Calibri"/>
      <w:sz w:val="28"/>
      <w:szCs w:val="20"/>
    </w:rPr>
  </w:style>
  <w:style w:type="paragraph" w:customStyle="1" w:styleId="affffffffff4">
    <w:name w:val="方案正文"/>
    <w:basedOn w:val="a"/>
    <w:qFormat/>
    <w:rsid w:val="00912CCC"/>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912CCC"/>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912CCC"/>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912CCC"/>
    <w:pPr>
      <w:outlineLvl w:val="2"/>
    </w:pPr>
  </w:style>
  <w:style w:type="paragraph" w:customStyle="1" w:styleId="Char1CharCharChar3">
    <w:name w:val="Char1 Char Char Char3"/>
    <w:basedOn w:val="a"/>
    <w:qFormat/>
    <w:rsid w:val="00912CCC"/>
    <w:pPr>
      <w:ind w:firstLineChars="200" w:firstLine="200"/>
    </w:pPr>
    <w:rPr>
      <w:rFonts w:ascii="Tahoma" w:hAnsi="Tahoma"/>
      <w:sz w:val="24"/>
      <w:szCs w:val="20"/>
    </w:rPr>
  </w:style>
  <w:style w:type="paragraph" w:customStyle="1" w:styleId="GP">
    <w:name w:val="GP正文(首行缩进)"/>
    <w:basedOn w:val="a"/>
    <w:qFormat/>
    <w:rsid w:val="00912CCC"/>
    <w:pPr>
      <w:spacing w:line="360" w:lineRule="auto"/>
      <w:ind w:firstLineChars="200" w:firstLine="200"/>
    </w:pPr>
    <w:rPr>
      <w:rFonts w:eastAsia="仿宋_GB2312"/>
      <w:sz w:val="28"/>
      <w:szCs w:val="21"/>
    </w:rPr>
  </w:style>
  <w:style w:type="paragraph" w:customStyle="1" w:styleId="MMEmpty">
    <w:name w:val="MM Empty"/>
    <w:basedOn w:val="a"/>
    <w:qFormat/>
    <w:rsid w:val="00912CCC"/>
  </w:style>
  <w:style w:type="paragraph" w:customStyle="1" w:styleId="Char240">
    <w:name w:val="Char24"/>
    <w:basedOn w:val="a"/>
    <w:qFormat/>
    <w:rsid w:val="00912CCC"/>
    <w:pPr>
      <w:adjustRightInd w:val="0"/>
    </w:pPr>
    <w:rPr>
      <w:rFonts w:ascii="仿宋_GB2312" w:eastAsia="仿宋_GB2312"/>
      <w:b/>
      <w:sz w:val="32"/>
      <w:szCs w:val="32"/>
    </w:rPr>
  </w:style>
  <w:style w:type="paragraph" w:customStyle="1" w:styleId="affffffffff7">
    <w:name w:val="正文箭头"/>
    <w:basedOn w:val="63"/>
    <w:qFormat/>
    <w:rsid w:val="00912CCC"/>
  </w:style>
  <w:style w:type="paragraph" w:customStyle="1" w:styleId="U2">
    <w:name w:val="U_编号2"/>
    <w:basedOn w:val="a"/>
    <w:qFormat/>
    <w:rsid w:val="00912CCC"/>
    <w:pPr>
      <w:tabs>
        <w:tab w:val="left" w:pos="785"/>
      </w:tabs>
      <w:spacing w:beforeLines="10" w:afterLines="10" w:line="300" w:lineRule="auto"/>
    </w:pPr>
    <w:rPr>
      <w:sz w:val="24"/>
    </w:rPr>
  </w:style>
  <w:style w:type="paragraph" w:customStyle="1" w:styleId="trseditor">
    <w:name w:val="trs_editor"/>
    <w:basedOn w:val="a"/>
    <w:qFormat/>
    <w:rsid w:val="00912CCC"/>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912CCC"/>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912CCC"/>
    <w:pPr>
      <w:ind w:firstLineChars="200" w:firstLine="420"/>
    </w:pPr>
    <w:rPr>
      <w:rFonts w:eastAsia="仿宋_GB2312"/>
      <w:sz w:val="28"/>
    </w:rPr>
  </w:style>
  <w:style w:type="paragraph" w:customStyle="1" w:styleId="affffffffff8">
    <w:name w:val="表格 内容"/>
    <w:basedOn w:val="affffffffc"/>
    <w:qFormat/>
    <w:rsid w:val="00912CCC"/>
    <w:rPr>
      <w:b w:val="0"/>
      <w:sz w:val="20"/>
    </w:rPr>
  </w:style>
  <w:style w:type="paragraph" w:customStyle="1" w:styleId="1fa">
    <w:name w:val="正文首行缩进1"/>
    <w:basedOn w:val="a9"/>
    <w:qFormat/>
    <w:rsid w:val="00912CCC"/>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912CCC"/>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912CCC"/>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912CCC"/>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912CCC"/>
    <w:pPr>
      <w:adjustRightInd w:val="0"/>
      <w:spacing w:line="360" w:lineRule="auto"/>
    </w:pPr>
    <w:rPr>
      <w:kern w:val="0"/>
      <w:sz w:val="24"/>
      <w:szCs w:val="20"/>
    </w:rPr>
  </w:style>
  <w:style w:type="paragraph" w:customStyle="1" w:styleId="Body">
    <w:name w:val="Body"/>
    <w:basedOn w:val="a"/>
    <w:qFormat/>
    <w:rsid w:val="00912CCC"/>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912CCC"/>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912CCC"/>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912CCC"/>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912CCC"/>
    <w:pPr>
      <w:widowControl/>
      <w:adjustRightInd w:val="0"/>
    </w:pPr>
    <w:rPr>
      <w:kern w:val="0"/>
      <w:sz w:val="24"/>
      <w:szCs w:val="20"/>
    </w:rPr>
  </w:style>
  <w:style w:type="paragraph" w:customStyle="1" w:styleId="CharChar113">
    <w:name w:val="Char Char113"/>
    <w:basedOn w:val="a"/>
    <w:qFormat/>
    <w:rsid w:val="00912CCC"/>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912CCC"/>
    <w:pPr>
      <w:ind w:firstLineChars="200" w:firstLine="420"/>
    </w:pPr>
    <w:rPr>
      <w:rFonts w:eastAsia="仿宋_GB2312"/>
      <w:sz w:val="28"/>
    </w:rPr>
  </w:style>
  <w:style w:type="paragraph" w:customStyle="1" w:styleId="074">
    <w:name w:val="正文样式 首行缩进:  0.74 厘米"/>
    <w:basedOn w:val="a"/>
    <w:qFormat/>
    <w:rsid w:val="00912CCC"/>
    <w:pPr>
      <w:spacing w:beforeLines="50" w:line="360" w:lineRule="auto"/>
      <w:ind w:firstLine="420"/>
    </w:pPr>
    <w:rPr>
      <w:rFonts w:cs="宋体"/>
      <w:sz w:val="24"/>
      <w:szCs w:val="20"/>
    </w:rPr>
  </w:style>
  <w:style w:type="paragraph" w:customStyle="1" w:styleId="xl24">
    <w:name w:val="xl24"/>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912CCC"/>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912CCC"/>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912CCC"/>
    <w:pPr>
      <w:widowControl/>
      <w:adjustRightInd w:val="0"/>
      <w:spacing w:after="160" w:line="240" w:lineRule="exact"/>
      <w:jc w:val="left"/>
    </w:pPr>
    <w:rPr>
      <w:rFonts w:eastAsia="仿宋_GB2312"/>
      <w:sz w:val="28"/>
    </w:rPr>
  </w:style>
  <w:style w:type="paragraph" w:customStyle="1" w:styleId="affffffffffb">
    <w:name w:val="正文 图"/>
    <w:basedOn w:val="My0"/>
    <w:qFormat/>
    <w:rsid w:val="00912CCC"/>
    <w:pPr>
      <w:adjustRightInd/>
      <w:spacing w:before="0"/>
      <w:ind w:firstLine="0"/>
      <w:jc w:val="center"/>
    </w:pPr>
    <w:rPr>
      <w:rFonts w:ascii="微软雅黑" w:hAnsi="微软雅黑"/>
    </w:rPr>
  </w:style>
  <w:style w:type="paragraph" w:customStyle="1" w:styleId="affffffffffc">
    <w:name w:val="±íÑùÊ½"/>
    <w:basedOn w:val="a"/>
    <w:qFormat/>
    <w:rsid w:val="00912CCC"/>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912CCC"/>
    <w:pPr>
      <w:ind w:left="0"/>
    </w:pPr>
  </w:style>
  <w:style w:type="paragraph" w:customStyle="1" w:styleId="subhead2">
    <w:name w:val="subhead 2"/>
    <w:qFormat/>
    <w:rsid w:val="00912CCC"/>
    <w:pPr>
      <w:spacing w:after="60" w:line="240" w:lineRule="exact"/>
    </w:pPr>
    <w:rPr>
      <w:rFonts w:ascii="Arial" w:hAnsi="Arial"/>
      <w:b/>
      <w:sz w:val="22"/>
      <w:lang w:eastAsia="en-US"/>
    </w:rPr>
  </w:style>
  <w:style w:type="paragraph" w:customStyle="1" w:styleId="affffffffffd">
    <w:name w:val="注释"/>
    <w:basedOn w:val="a"/>
    <w:qFormat/>
    <w:rsid w:val="00912CCC"/>
    <w:pPr>
      <w:spacing w:line="360" w:lineRule="auto"/>
      <w:ind w:firstLine="480"/>
    </w:pPr>
    <w:rPr>
      <w:sz w:val="24"/>
    </w:rPr>
  </w:style>
  <w:style w:type="table" w:customStyle="1" w:styleId="2ff2">
    <w:name w:val="网格型2"/>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912CCC"/>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912CCC"/>
    <w:rPr>
      <w:rFonts w:ascii="宋体" w:eastAsia="宋体"/>
      <w:snapToGrid w:val="0"/>
      <w:color w:val="000000"/>
      <w:kern w:val="28"/>
      <w:sz w:val="28"/>
      <w:lang w:val="en-US" w:eastAsia="zh-CN" w:bidi="ar-SA"/>
    </w:rPr>
  </w:style>
  <w:style w:type="character" w:customStyle="1" w:styleId="1fe">
    <w:name w:val="页脚 字符1"/>
    <w:uiPriority w:val="99"/>
    <w:qFormat/>
    <w:rsid w:val="00912CCC"/>
    <w:rPr>
      <w:kern w:val="2"/>
      <w:sz w:val="18"/>
      <w:szCs w:val="18"/>
    </w:rPr>
  </w:style>
  <w:style w:type="character" w:customStyle="1" w:styleId="1ff">
    <w:name w:val="页眉 字符1"/>
    <w:uiPriority w:val="99"/>
    <w:qFormat/>
    <w:rsid w:val="00912CCC"/>
    <w:rPr>
      <w:kern w:val="2"/>
      <w:sz w:val="18"/>
      <w:szCs w:val="18"/>
    </w:rPr>
  </w:style>
  <w:style w:type="character" w:customStyle="1" w:styleId="Charfff5">
    <w:name w:val="无间隔 Char"/>
    <w:link w:val="2f2"/>
    <w:qFormat/>
    <w:rsid w:val="00912CCC"/>
    <w:rPr>
      <w:kern w:val="2"/>
      <w:sz w:val="21"/>
      <w:szCs w:val="22"/>
    </w:rPr>
  </w:style>
  <w:style w:type="character" w:customStyle="1" w:styleId="CharCharf">
    <w:name w:val="标准文本 Char Char"/>
    <w:qFormat/>
    <w:rsid w:val="00912CCC"/>
    <w:rPr>
      <w:rFonts w:cs="宋体"/>
      <w:kern w:val="2"/>
      <w:sz w:val="24"/>
    </w:rPr>
  </w:style>
  <w:style w:type="character" w:customStyle="1" w:styleId="CharChar213">
    <w:name w:val="Char Char213"/>
    <w:qFormat/>
    <w:rsid w:val="00912CCC"/>
    <w:rPr>
      <w:rFonts w:eastAsia="Century Gothic"/>
      <w:b/>
      <w:bCs/>
      <w:kern w:val="44"/>
      <w:sz w:val="32"/>
      <w:szCs w:val="44"/>
      <w:lang w:val="en-US" w:eastAsia="zh-CN" w:bidi="ar-SA"/>
    </w:rPr>
  </w:style>
  <w:style w:type="character" w:customStyle="1" w:styleId="151">
    <w:name w:val="15"/>
    <w:qFormat/>
    <w:rsid w:val="00912CCC"/>
    <w:rPr>
      <w:rFonts w:ascii="Calibri" w:hAnsi="Calibri" w:hint="default"/>
      <w:color w:val="0000FF"/>
      <w:u w:val="single"/>
    </w:rPr>
  </w:style>
  <w:style w:type="character" w:customStyle="1" w:styleId="160">
    <w:name w:val="16"/>
    <w:qFormat/>
    <w:rsid w:val="00912CCC"/>
    <w:rPr>
      <w:rFonts w:ascii="宋体" w:eastAsia="宋体" w:hAnsi="宋体" w:hint="eastAsia"/>
      <w:color w:val="000000"/>
      <w:sz w:val="20"/>
      <w:szCs w:val="20"/>
    </w:rPr>
  </w:style>
  <w:style w:type="character" w:customStyle="1" w:styleId="edui-unclickable">
    <w:name w:val="edui-unclickable"/>
    <w:qFormat/>
    <w:rsid w:val="00912CCC"/>
    <w:rPr>
      <w:color w:val="808080"/>
    </w:rPr>
  </w:style>
  <w:style w:type="character" w:customStyle="1" w:styleId="afffffffffff">
    <w:name w:val="正文文本缩进 字符"/>
    <w:qFormat/>
    <w:rsid w:val="00912CCC"/>
    <w:rPr>
      <w:rFonts w:ascii="Century Gothic" w:eastAsia="Century Gothic" w:hAnsi="Century Gothic"/>
      <w:kern w:val="2"/>
      <w:sz w:val="24"/>
      <w:lang w:val="en-US" w:eastAsia="zh-CN" w:bidi="ar-SA"/>
    </w:rPr>
  </w:style>
  <w:style w:type="character" w:customStyle="1" w:styleId="2ff3">
    <w:name w:val="正文文本 2 字符"/>
    <w:qFormat/>
    <w:rsid w:val="00912CCC"/>
    <w:rPr>
      <w:rFonts w:ascii="Arial" w:eastAsia="宋体" w:hAnsi="Arial"/>
      <w:kern w:val="2"/>
      <w:sz w:val="24"/>
      <w:szCs w:val="24"/>
      <w:lang w:val="en-US" w:eastAsia="zh-CN" w:bidi="ar-SA"/>
    </w:rPr>
  </w:style>
  <w:style w:type="character" w:customStyle="1" w:styleId="edui-clickable2">
    <w:name w:val="edui-clickable2"/>
    <w:qFormat/>
    <w:rsid w:val="00912CCC"/>
    <w:rPr>
      <w:color w:val="0000FF"/>
      <w:u w:val="single"/>
    </w:rPr>
  </w:style>
  <w:style w:type="character" w:customStyle="1" w:styleId="style10">
    <w:name w:val="style1"/>
    <w:qFormat/>
    <w:rsid w:val="00912CCC"/>
    <w:rPr>
      <w:rFonts w:ascii="Arial" w:eastAsia="黑体" w:hAnsi="Arial" w:cs="Arial"/>
      <w:snapToGrid w:val="0"/>
      <w:kern w:val="0"/>
      <w:szCs w:val="21"/>
    </w:rPr>
  </w:style>
  <w:style w:type="character" w:customStyle="1" w:styleId="zbggtop11style5">
    <w:name w:val="zbggtop11 style5"/>
    <w:qFormat/>
    <w:rsid w:val="00912CCC"/>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912CCC"/>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912CCC"/>
    <w:pPr>
      <w:ind w:firstLineChars="200" w:firstLine="420"/>
    </w:pPr>
  </w:style>
  <w:style w:type="paragraph" w:customStyle="1" w:styleId="5b">
    <w:name w:val="正文5"/>
    <w:qFormat/>
    <w:rsid w:val="00912CCC"/>
    <w:pPr>
      <w:jc w:val="both"/>
    </w:pPr>
    <w:rPr>
      <w:rFonts w:cs="宋体"/>
      <w:kern w:val="2"/>
      <w:sz w:val="21"/>
      <w:szCs w:val="21"/>
    </w:rPr>
  </w:style>
  <w:style w:type="paragraph" w:customStyle="1" w:styleId="2ff4">
    <w:name w:val="纯文本2"/>
    <w:basedOn w:val="a"/>
    <w:qFormat/>
    <w:rsid w:val="00912CCC"/>
    <w:pPr>
      <w:snapToGrid w:val="0"/>
      <w:jc w:val="left"/>
    </w:pPr>
    <w:rPr>
      <w:rFonts w:ascii="Century Gothic" w:eastAsia="Century Gothic" w:hAnsi="楷体_GB2312"/>
      <w:szCs w:val="20"/>
    </w:rPr>
  </w:style>
  <w:style w:type="paragraph" w:customStyle="1" w:styleId="Body1">
    <w:name w:val="*Body 1"/>
    <w:qFormat/>
    <w:rsid w:val="00912CCC"/>
    <w:pPr>
      <w:spacing w:after="240" w:line="360" w:lineRule="auto"/>
      <w:ind w:left="-1276" w:firstLine="454"/>
    </w:pPr>
    <w:rPr>
      <w:sz w:val="22"/>
      <w:lang w:eastAsia="en-US"/>
    </w:rPr>
  </w:style>
  <w:style w:type="paragraph" w:customStyle="1" w:styleId="afffffffffff0">
    <w:name w:val="节"/>
    <w:basedOn w:val="2"/>
    <w:qFormat/>
    <w:rsid w:val="00912CCC"/>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912CCC"/>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912CCC"/>
    <w:pPr>
      <w:jc w:val="left"/>
    </w:pPr>
    <w:rPr>
      <w:rFonts w:ascii="Calibri" w:hAnsi="Calibri"/>
      <w:kern w:val="0"/>
      <w:sz w:val="22"/>
      <w:szCs w:val="22"/>
      <w:lang w:eastAsia="en-US"/>
    </w:rPr>
  </w:style>
  <w:style w:type="paragraph" w:customStyle="1" w:styleId="Preformatted">
    <w:name w:val="Preformatted"/>
    <w:basedOn w:val="a"/>
    <w:qFormat/>
    <w:rsid w:val="00912CC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912CC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912CCC"/>
    <w:rPr>
      <w:color w:val="000000"/>
      <w:shd w:val="clear" w:color="auto" w:fill="EFD200"/>
    </w:rPr>
  </w:style>
  <w:style w:type="character" w:customStyle="1" w:styleId="font71">
    <w:name w:val="font71"/>
    <w:qFormat/>
    <w:rsid w:val="00912CCC"/>
    <w:rPr>
      <w:rFonts w:ascii="宋体" w:eastAsia="宋体" w:hAnsi="宋体" w:cs="宋体" w:hint="eastAsia"/>
      <w:color w:val="000000"/>
      <w:sz w:val="22"/>
      <w:szCs w:val="22"/>
      <w:u w:val="none"/>
    </w:rPr>
  </w:style>
  <w:style w:type="character" w:customStyle="1" w:styleId="font91">
    <w:name w:val="font91"/>
    <w:qFormat/>
    <w:rsid w:val="00912CCC"/>
    <w:rPr>
      <w:rFonts w:ascii="仿宋" w:eastAsia="仿宋" w:hAnsi="仿宋" w:cs="仿宋" w:hint="eastAsia"/>
      <w:color w:val="000000"/>
      <w:sz w:val="22"/>
      <w:szCs w:val="22"/>
      <w:u w:val="none"/>
    </w:rPr>
  </w:style>
  <w:style w:type="paragraph" w:customStyle="1" w:styleId="4e">
    <w:name w:val="修订4"/>
    <w:uiPriority w:val="99"/>
    <w:qFormat/>
    <w:rsid w:val="00912CCC"/>
    <w:rPr>
      <w:kern w:val="2"/>
      <w:sz w:val="21"/>
      <w:szCs w:val="24"/>
    </w:rPr>
  </w:style>
  <w:style w:type="table" w:customStyle="1" w:styleId="114">
    <w:name w:val="网格型11"/>
    <w:basedOn w:val="a2"/>
    <w:uiPriority w:val="39"/>
    <w:qFormat/>
    <w:rsid w:val="00912CC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
    <w:name w:val="正文文字 8"/>
    <w:basedOn w:val="a"/>
    <w:next w:val="a"/>
    <w:qFormat/>
    <w:rsid w:val="00447C85"/>
    <w:pPr>
      <w:numPr>
        <w:ilvl w:val="1"/>
        <w:numId w:val="11"/>
      </w:numPr>
      <w:ind w:left="805"/>
    </w:pPr>
    <w:rPr>
      <w:sz w:val="16"/>
      <w:szCs w:val="20"/>
    </w:rPr>
  </w:style>
  <w:style w:type="character" w:customStyle="1" w:styleId="NormalCharacter">
    <w:name w:val="NormalCharacter"/>
    <w:semiHidden/>
    <w:qFormat/>
    <w:rsid w:val="004B630E"/>
  </w:style>
  <w:style w:type="paragraph" w:customStyle="1" w:styleId="AONormal">
    <w:name w:val="AONormal"/>
    <w:qFormat/>
    <w:rsid w:val="00D84FFB"/>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530">
    <w:name w:val="目录 53"/>
    <w:next w:val="a"/>
    <w:qFormat/>
    <w:rsid w:val="00D84FFB"/>
    <w:pPr>
      <w:wordWrap w:val="0"/>
      <w:ind w:left="1275"/>
      <w:jc w:val="both"/>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133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gb.sx.gov.cn" TargetMode="External"/><Relationship Id="rId5" Type="http://schemas.microsoft.com/office/2007/relationships/stylesWithEffects" Target="stylesWithEffect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yperlink" Target="http://www.zjzfcg.gov.cn"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14E22C-DFA5-4E6D-909B-15A89F60D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99</Pages>
  <Words>9723</Words>
  <Characters>55425</Characters>
  <Application>Microsoft Office Word</Application>
  <DocSecurity>0</DocSecurity>
  <Lines>461</Lines>
  <Paragraphs>130</Paragraphs>
  <ScaleCrop>false</ScaleCrop>
  <Company>Microsoft</Company>
  <LinksUpToDate>false</LinksUpToDate>
  <CharactersWithSpaces>65018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DELL</cp:lastModifiedBy>
  <cp:revision>4</cp:revision>
  <cp:lastPrinted>2024-05-29T01:17:00Z</cp:lastPrinted>
  <dcterms:created xsi:type="dcterms:W3CDTF">2024-06-13T23:20:00Z</dcterms:created>
  <dcterms:modified xsi:type="dcterms:W3CDTF">2024-06-14T06:23:00Z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