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11AD">
      <w:pPr>
        <w:spacing w:line="360" w:lineRule="auto"/>
        <w:jc w:val="center"/>
        <w:rPr>
          <w:rFonts w:ascii="宋体" w:hAnsi="宋体" w:cs="宋体"/>
          <w:b/>
          <w:color w:val="auto"/>
          <w:sz w:val="24"/>
          <w:highlight w:val="none"/>
        </w:rPr>
      </w:pPr>
    </w:p>
    <w:p w14:paraId="4C2EEBB7">
      <w:pPr>
        <w:jc w:val="center"/>
        <w:outlineLvl w:val="0"/>
        <w:rPr>
          <w:rFonts w:hint="eastAsia"/>
          <w:color w:val="auto"/>
          <w:highlight w:val="none"/>
        </w:rPr>
      </w:pPr>
      <w:bookmarkStart w:id="0" w:name="_Hlt67893495"/>
      <w:bookmarkEnd w:id="0"/>
      <w:r>
        <w:rPr>
          <w:rFonts w:hint="eastAsia" w:ascii="仿宋" w:hAnsi="仿宋" w:eastAsia="仿宋" w:cs="仿宋"/>
          <w:b/>
          <w:bCs/>
          <w:color w:val="auto"/>
          <w:sz w:val="56"/>
          <w:szCs w:val="56"/>
          <w:highlight w:val="none"/>
          <w:lang w:eastAsia="zh-CN"/>
        </w:rPr>
        <w:t>绍兴市口腔医院口腔手术显微镜采购项目</w:t>
      </w:r>
    </w:p>
    <w:p w14:paraId="63814022">
      <w:pPr>
        <w:jc w:val="center"/>
        <w:outlineLvl w:val="0"/>
        <w:rPr>
          <w:rFonts w:hint="eastAsia" w:ascii="仿宋" w:hAnsi="仿宋" w:eastAsia="仿宋" w:cs="仿宋"/>
          <w:b/>
          <w:color w:val="auto"/>
          <w:sz w:val="72"/>
          <w:szCs w:val="72"/>
          <w:highlight w:val="none"/>
        </w:rPr>
      </w:pPr>
    </w:p>
    <w:p w14:paraId="33E7C8C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7585E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BC02B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B10AC5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3A139F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4CE390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42D623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24E7C3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D41119">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SXJHCG-2024-N0123</w:t>
      </w:r>
    </w:p>
    <w:tbl>
      <w:tblPr>
        <w:tblStyle w:val="65"/>
        <w:tblW w:w="7801" w:type="dxa"/>
        <w:jc w:val="center"/>
        <w:tblLayout w:type="fixed"/>
        <w:tblCellMar>
          <w:top w:w="0" w:type="dxa"/>
          <w:left w:w="108" w:type="dxa"/>
          <w:bottom w:w="0" w:type="dxa"/>
          <w:right w:w="108" w:type="dxa"/>
        </w:tblCellMar>
      </w:tblPr>
      <w:tblGrid>
        <w:gridCol w:w="2356"/>
        <w:gridCol w:w="5445"/>
      </w:tblGrid>
      <w:tr w14:paraId="3034E831">
        <w:tblPrEx>
          <w:tblCellMar>
            <w:top w:w="0" w:type="dxa"/>
            <w:left w:w="108" w:type="dxa"/>
            <w:bottom w:w="0" w:type="dxa"/>
            <w:right w:w="108" w:type="dxa"/>
          </w:tblCellMar>
        </w:tblPrEx>
        <w:trPr>
          <w:trHeight w:val="443" w:hRule="atLeast"/>
          <w:jc w:val="center"/>
        </w:trPr>
        <w:tc>
          <w:tcPr>
            <w:tcW w:w="2356" w:type="dxa"/>
            <w:noWrap w:val="0"/>
            <w:vAlign w:val="top"/>
          </w:tcPr>
          <w:p w14:paraId="5D640F7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11F48459">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绍兴市口腔医院                       </w:t>
            </w:r>
          </w:p>
        </w:tc>
      </w:tr>
      <w:tr w14:paraId="50EE9706">
        <w:tblPrEx>
          <w:tblCellMar>
            <w:top w:w="0" w:type="dxa"/>
            <w:left w:w="108" w:type="dxa"/>
            <w:bottom w:w="0" w:type="dxa"/>
            <w:right w:w="108" w:type="dxa"/>
          </w:tblCellMar>
        </w:tblPrEx>
        <w:trPr>
          <w:trHeight w:val="494" w:hRule="atLeast"/>
          <w:jc w:val="center"/>
        </w:trPr>
        <w:tc>
          <w:tcPr>
            <w:tcW w:w="2356" w:type="dxa"/>
            <w:noWrap w:val="0"/>
            <w:vAlign w:val="top"/>
          </w:tcPr>
          <w:p w14:paraId="576371D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4F305090">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5EAF6D8A">
        <w:tblPrEx>
          <w:tblCellMar>
            <w:top w:w="0" w:type="dxa"/>
            <w:left w:w="108" w:type="dxa"/>
            <w:bottom w:w="0" w:type="dxa"/>
            <w:right w:w="108" w:type="dxa"/>
          </w:tblCellMar>
        </w:tblPrEx>
        <w:trPr>
          <w:trHeight w:val="397" w:hRule="atLeast"/>
          <w:jc w:val="center"/>
        </w:trPr>
        <w:tc>
          <w:tcPr>
            <w:tcW w:w="2356" w:type="dxa"/>
            <w:noWrap w:val="0"/>
            <w:vAlign w:val="center"/>
          </w:tcPr>
          <w:p w14:paraId="4E12A4E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58C3D1AB">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881F936">
        <w:tblPrEx>
          <w:tblCellMar>
            <w:top w:w="0" w:type="dxa"/>
            <w:left w:w="108" w:type="dxa"/>
            <w:bottom w:w="0" w:type="dxa"/>
            <w:right w:w="108" w:type="dxa"/>
          </w:tblCellMar>
        </w:tblPrEx>
        <w:trPr>
          <w:trHeight w:val="333" w:hRule="atLeast"/>
          <w:jc w:val="center"/>
        </w:trPr>
        <w:tc>
          <w:tcPr>
            <w:tcW w:w="7801" w:type="dxa"/>
            <w:gridSpan w:val="2"/>
            <w:noWrap w:val="0"/>
            <w:vAlign w:val="top"/>
          </w:tcPr>
          <w:p w14:paraId="7472BDA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60AB1A44">
      <w:pPr>
        <w:pStyle w:val="641"/>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Borders>
            <w:top w:val="none" w:sz="0" w:space="0"/>
            <w:left w:val="none" w:sz="0" w:space="0"/>
            <w:bottom w:val="none" w:sz="0" w:space="0"/>
            <w:right w:val="none" w:sz="0" w:space="0"/>
          </w:pgBorders>
          <w:pgNumType w:fmt="decimal" w:start="1"/>
          <w:cols w:space="720" w:num="1"/>
          <w:titlePg/>
          <w:rtlGutter w:val="0"/>
          <w:docGrid w:linePitch="312" w:charSpace="0"/>
        </w:sectPr>
      </w:pPr>
    </w:p>
    <w:p w14:paraId="360B4CD8">
      <w:pPr>
        <w:spacing w:line="360" w:lineRule="auto"/>
        <w:jc w:val="center"/>
        <w:rPr>
          <w:rFonts w:hint="eastAsia" w:ascii="仿宋" w:hAnsi="仿宋" w:eastAsia="仿宋" w:cs="仿宋"/>
          <w:color w:val="auto"/>
          <w:sz w:val="24"/>
          <w:highlight w:val="none"/>
        </w:rPr>
      </w:pPr>
    </w:p>
    <w:p w14:paraId="2D2167EB">
      <w:pPr>
        <w:pStyle w:val="117"/>
        <w:rPr>
          <w:rFonts w:hint="eastAsia" w:ascii="仿宋" w:hAnsi="仿宋" w:eastAsia="仿宋" w:cs="仿宋"/>
          <w:color w:val="auto"/>
          <w:sz w:val="24"/>
          <w:highlight w:val="none"/>
        </w:rPr>
      </w:pPr>
    </w:p>
    <w:p w14:paraId="655E2F1A">
      <w:pPr>
        <w:pStyle w:val="117"/>
        <w:rPr>
          <w:rFonts w:hint="eastAsia" w:ascii="仿宋" w:hAnsi="仿宋" w:eastAsia="仿宋" w:cs="仿宋"/>
          <w:color w:val="auto"/>
          <w:sz w:val="24"/>
          <w:highlight w:val="none"/>
        </w:rPr>
      </w:pPr>
    </w:p>
    <w:p w14:paraId="64758AF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2D54B9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D437CB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EA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B90E2B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C3C1B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CA1BFE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1C8632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44951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FF22728">
      <w:pPr>
        <w:spacing w:line="360" w:lineRule="auto"/>
        <w:ind w:firstLine="549" w:firstLineChars="229"/>
        <w:rPr>
          <w:rFonts w:hint="eastAsia" w:ascii="仿宋" w:hAnsi="仿宋" w:eastAsia="仿宋" w:cs="仿宋"/>
          <w:color w:val="auto"/>
          <w:sz w:val="24"/>
          <w:highlight w:val="none"/>
        </w:rPr>
      </w:pPr>
    </w:p>
    <w:p w14:paraId="4AB3BAB2">
      <w:pPr>
        <w:spacing w:line="360" w:lineRule="auto"/>
        <w:ind w:firstLine="549" w:firstLineChars="229"/>
        <w:rPr>
          <w:rFonts w:hint="eastAsia" w:ascii="仿宋" w:hAnsi="仿宋" w:eastAsia="仿宋" w:cs="仿宋"/>
          <w:color w:val="auto"/>
          <w:sz w:val="24"/>
          <w:highlight w:val="none"/>
        </w:rPr>
      </w:pPr>
    </w:p>
    <w:p w14:paraId="6C525827">
      <w:pPr>
        <w:spacing w:line="360" w:lineRule="auto"/>
        <w:ind w:firstLine="549" w:firstLineChars="229"/>
        <w:rPr>
          <w:rFonts w:hint="eastAsia" w:ascii="仿宋" w:hAnsi="仿宋" w:eastAsia="仿宋" w:cs="仿宋"/>
          <w:color w:val="auto"/>
          <w:sz w:val="24"/>
          <w:highlight w:val="none"/>
        </w:rPr>
      </w:pPr>
    </w:p>
    <w:p w14:paraId="69A897D6">
      <w:pPr>
        <w:spacing w:line="360" w:lineRule="auto"/>
        <w:ind w:firstLine="549" w:firstLineChars="229"/>
        <w:rPr>
          <w:rFonts w:hint="eastAsia" w:ascii="仿宋" w:hAnsi="仿宋" w:eastAsia="仿宋" w:cs="仿宋"/>
          <w:color w:val="auto"/>
          <w:sz w:val="24"/>
          <w:highlight w:val="none"/>
        </w:rPr>
      </w:pPr>
    </w:p>
    <w:p w14:paraId="40C60F1B">
      <w:pPr>
        <w:spacing w:line="360" w:lineRule="auto"/>
        <w:ind w:firstLine="549" w:firstLineChars="229"/>
        <w:rPr>
          <w:rFonts w:hint="eastAsia" w:ascii="仿宋" w:hAnsi="仿宋" w:eastAsia="仿宋" w:cs="仿宋"/>
          <w:color w:val="auto"/>
          <w:sz w:val="24"/>
          <w:highlight w:val="none"/>
        </w:rPr>
      </w:pPr>
    </w:p>
    <w:p w14:paraId="0CD23C6A">
      <w:pPr>
        <w:spacing w:line="360" w:lineRule="auto"/>
        <w:ind w:firstLine="549" w:firstLineChars="229"/>
        <w:rPr>
          <w:rFonts w:hint="eastAsia" w:ascii="仿宋" w:hAnsi="仿宋" w:eastAsia="仿宋" w:cs="仿宋"/>
          <w:color w:val="auto"/>
          <w:sz w:val="24"/>
          <w:highlight w:val="none"/>
        </w:rPr>
      </w:pPr>
    </w:p>
    <w:p w14:paraId="54738449">
      <w:pPr>
        <w:spacing w:line="360" w:lineRule="auto"/>
        <w:ind w:firstLine="549" w:firstLineChars="229"/>
        <w:rPr>
          <w:rFonts w:hint="eastAsia" w:ascii="仿宋" w:hAnsi="仿宋" w:eastAsia="仿宋" w:cs="仿宋"/>
          <w:color w:val="auto"/>
          <w:sz w:val="24"/>
          <w:highlight w:val="none"/>
        </w:rPr>
      </w:pPr>
    </w:p>
    <w:p w14:paraId="290FDF2B">
      <w:pPr>
        <w:spacing w:line="360" w:lineRule="auto"/>
        <w:ind w:firstLine="549" w:firstLineChars="229"/>
        <w:rPr>
          <w:rFonts w:hint="eastAsia" w:ascii="仿宋" w:hAnsi="仿宋" w:eastAsia="仿宋" w:cs="仿宋"/>
          <w:color w:val="auto"/>
          <w:sz w:val="24"/>
          <w:highlight w:val="none"/>
        </w:rPr>
      </w:pPr>
    </w:p>
    <w:p w14:paraId="5254754C">
      <w:pPr>
        <w:spacing w:line="360" w:lineRule="auto"/>
        <w:ind w:firstLine="549" w:firstLineChars="229"/>
        <w:rPr>
          <w:rFonts w:hint="eastAsia" w:ascii="仿宋" w:hAnsi="仿宋" w:eastAsia="仿宋" w:cs="仿宋"/>
          <w:color w:val="auto"/>
          <w:sz w:val="24"/>
          <w:highlight w:val="none"/>
        </w:rPr>
      </w:pPr>
    </w:p>
    <w:p w14:paraId="05DC8F62">
      <w:pPr>
        <w:spacing w:line="360" w:lineRule="auto"/>
        <w:ind w:firstLine="549" w:firstLineChars="229"/>
        <w:rPr>
          <w:rFonts w:hint="eastAsia" w:ascii="仿宋" w:hAnsi="仿宋" w:eastAsia="仿宋" w:cs="仿宋"/>
          <w:color w:val="auto"/>
          <w:sz w:val="24"/>
          <w:highlight w:val="none"/>
        </w:rPr>
      </w:pPr>
    </w:p>
    <w:p w14:paraId="4DE0650A">
      <w:pPr>
        <w:spacing w:line="360" w:lineRule="auto"/>
        <w:ind w:firstLine="549" w:firstLineChars="229"/>
        <w:rPr>
          <w:rFonts w:hint="eastAsia" w:ascii="仿宋" w:hAnsi="仿宋" w:eastAsia="仿宋" w:cs="仿宋"/>
          <w:color w:val="auto"/>
          <w:sz w:val="24"/>
          <w:highlight w:val="none"/>
        </w:rPr>
      </w:pPr>
    </w:p>
    <w:p w14:paraId="17C7E793">
      <w:pPr>
        <w:spacing w:line="360" w:lineRule="auto"/>
        <w:ind w:firstLine="549" w:firstLineChars="229"/>
        <w:rPr>
          <w:rFonts w:hint="eastAsia" w:ascii="仿宋" w:hAnsi="仿宋" w:eastAsia="仿宋" w:cs="仿宋"/>
          <w:color w:val="auto"/>
          <w:sz w:val="24"/>
          <w:highlight w:val="none"/>
        </w:rPr>
      </w:pPr>
    </w:p>
    <w:p w14:paraId="166E2EBD">
      <w:pPr>
        <w:spacing w:line="360" w:lineRule="auto"/>
        <w:ind w:firstLine="549" w:firstLineChars="229"/>
        <w:rPr>
          <w:rFonts w:hint="eastAsia" w:ascii="仿宋" w:hAnsi="仿宋" w:eastAsia="仿宋" w:cs="仿宋"/>
          <w:color w:val="auto"/>
          <w:sz w:val="24"/>
          <w:highlight w:val="none"/>
        </w:rPr>
      </w:pPr>
    </w:p>
    <w:p w14:paraId="21BC89B2">
      <w:pPr>
        <w:spacing w:line="360" w:lineRule="auto"/>
        <w:rPr>
          <w:rFonts w:hint="eastAsia" w:ascii="仿宋" w:hAnsi="仿宋" w:eastAsia="仿宋" w:cs="仿宋"/>
          <w:color w:val="auto"/>
          <w:sz w:val="24"/>
          <w:highlight w:val="none"/>
        </w:rPr>
      </w:pPr>
    </w:p>
    <w:bookmarkEnd w:id="2"/>
    <w:p w14:paraId="4A0AAD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第二部分"/>
      <w:bookmarkStart w:id="8" w:name="_Toc91899870"/>
      <w:bookmarkStart w:id="9" w:name="_Toc91899871"/>
    </w:p>
    <w:p w14:paraId="45CE8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015A7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5BDCEA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绍兴市口腔医院口腔手术显微镜采购项目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9"/>
          <w:rFonts w:hint="eastAsia" w:ascii="仿宋" w:hAnsi="仿宋" w:eastAsia="仿宋" w:cs="仿宋"/>
          <w:snapToGrid/>
          <w:color w:val="auto"/>
          <w:kern w:val="2"/>
          <w:sz w:val="24"/>
          <w:szCs w:val="24"/>
          <w:highlight w:val="none"/>
        </w:rPr>
        <w:t>https://www.zcygov.cn/）获取（下载）招标文件，并于202</w:t>
      </w:r>
      <w:r>
        <w:rPr>
          <w:rStyle w:val="79"/>
          <w:rFonts w:hint="eastAsia" w:ascii="仿宋" w:hAnsi="仿宋" w:eastAsia="仿宋" w:cs="仿宋"/>
          <w:snapToGrid/>
          <w:color w:val="auto"/>
          <w:kern w:val="2"/>
          <w:sz w:val="24"/>
          <w:szCs w:val="24"/>
          <w:highlight w:val="none"/>
          <w:lang w:val="en-US" w:eastAsia="zh-CN"/>
        </w:rPr>
        <w:t>4</w:t>
      </w:r>
      <w:r>
        <w:rPr>
          <w:rStyle w:val="79"/>
          <w:rFonts w:hint="eastAsia" w:ascii="仿宋" w:hAnsi="仿宋" w:eastAsia="仿宋" w:cs="仿宋"/>
          <w:snapToGrid/>
          <w:color w:val="auto"/>
          <w:kern w:val="2"/>
          <w:sz w:val="24"/>
          <w:szCs w:val="24"/>
          <w:highlight w:val="none"/>
        </w:rPr>
        <w:t>年</w:t>
      </w:r>
      <w:r>
        <w:rPr>
          <w:rStyle w:val="79"/>
          <w:rFonts w:hint="eastAsia" w:ascii="仿宋" w:hAnsi="仿宋" w:eastAsia="仿宋" w:cs="仿宋"/>
          <w:snapToGrid/>
          <w:color w:val="auto"/>
          <w:kern w:val="2"/>
          <w:sz w:val="24"/>
          <w:szCs w:val="24"/>
          <w:highlight w:val="none"/>
          <w:lang w:val="en-US" w:eastAsia="zh-CN"/>
        </w:rPr>
        <w:t>08</w:t>
      </w:r>
      <w:r>
        <w:rPr>
          <w:rStyle w:val="79"/>
          <w:rFonts w:hint="eastAsia" w:ascii="仿宋" w:hAnsi="仿宋" w:eastAsia="仿宋" w:cs="仿宋"/>
          <w:snapToGrid/>
          <w:color w:val="auto"/>
          <w:kern w:val="2"/>
          <w:sz w:val="24"/>
          <w:szCs w:val="24"/>
          <w:highlight w:val="none"/>
        </w:rPr>
        <w:t>月</w:t>
      </w:r>
      <w:r>
        <w:rPr>
          <w:rStyle w:val="79"/>
          <w:rFonts w:hint="eastAsia" w:ascii="仿宋" w:hAnsi="仿宋" w:eastAsia="仿宋" w:cs="仿宋"/>
          <w:snapToGrid/>
          <w:color w:val="auto"/>
          <w:kern w:val="2"/>
          <w:sz w:val="24"/>
          <w:szCs w:val="24"/>
          <w:highlight w:val="none"/>
          <w:lang w:val="en-US" w:eastAsia="zh-CN"/>
        </w:rPr>
        <w:t>14</w:t>
      </w:r>
      <w:r>
        <w:rPr>
          <w:rStyle w:val="79"/>
          <w:rFonts w:hint="eastAsia" w:ascii="仿宋" w:hAnsi="仿宋" w:eastAsia="仿宋" w:cs="仿宋"/>
          <w:snapToGrid/>
          <w:color w:val="auto"/>
          <w:kern w:val="2"/>
          <w:sz w:val="24"/>
          <w:szCs w:val="24"/>
          <w:highlight w:val="none"/>
        </w:rPr>
        <w:t>日</w:t>
      </w:r>
      <w:r>
        <w:rPr>
          <w:rStyle w:val="79"/>
          <w:rFonts w:hint="eastAsia" w:ascii="仿宋" w:hAnsi="仿宋" w:eastAsia="仿宋" w:cs="仿宋"/>
          <w:snapToGrid/>
          <w:color w:val="auto"/>
          <w:kern w:val="2"/>
          <w:sz w:val="24"/>
          <w:szCs w:val="24"/>
          <w:highlight w:val="none"/>
          <w:lang w:val="en-US" w:eastAsia="zh-CN"/>
        </w:rPr>
        <w:t>14</w:t>
      </w:r>
      <w:r>
        <w:rPr>
          <w:rStyle w:val="79"/>
          <w:rFonts w:hint="eastAsia" w:ascii="仿宋" w:hAnsi="仿宋" w:eastAsia="仿宋" w:cs="仿宋"/>
          <w:snapToGrid/>
          <w:color w:val="auto"/>
          <w:kern w:val="2"/>
          <w:sz w:val="24"/>
          <w:szCs w:val="24"/>
          <w:highlight w:val="none"/>
        </w:rPr>
        <w:t>点</w:t>
      </w:r>
      <w:r>
        <w:rPr>
          <w:rStyle w:val="79"/>
          <w:rFonts w:hint="eastAsia" w:ascii="仿宋" w:hAnsi="仿宋" w:eastAsia="仿宋" w:cs="仿宋"/>
          <w:snapToGrid/>
          <w:color w:val="auto"/>
          <w:kern w:val="2"/>
          <w:sz w:val="24"/>
          <w:szCs w:val="24"/>
          <w:highlight w:val="none"/>
          <w:lang w:val="en-US" w:eastAsia="zh-CN"/>
        </w:rPr>
        <w:t>30</w:t>
      </w:r>
      <w:r>
        <w:rPr>
          <w:rStyle w:val="79"/>
          <w:rFonts w:hint="eastAsia" w:ascii="仿宋" w:hAnsi="仿宋" w:eastAsia="仿宋" w:cs="仿宋"/>
          <w:snapToGrid/>
          <w:color w:val="auto"/>
          <w:kern w:val="2"/>
          <w:sz w:val="24"/>
          <w:szCs w:val="24"/>
          <w:highlight w:val="none"/>
        </w:rPr>
        <w:t>分</w:t>
      </w:r>
      <w:r>
        <w:rPr>
          <w:rStyle w:val="79"/>
          <w:rFonts w:hint="eastAsia" w:ascii="仿宋" w:hAnsi="仿宋" w:eastAsia="仿宋" w:cs="仿宋"/>
          <w:bCs/>
          <w:snapToGrid/>
          <w:color w:val="auto"/>
          <w:kern w:val="2"/>
          <w:sz w:val="24"/>
          <w:szCs w:val="24"/>
          <w:highlight w:val="none"/>
        </w:rPr>
        <w:t>00秒</w:t>
      </w:r>
      <w:r>
        <w:rPr>
          <w:rStyle w:val="7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B8C58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2D99404">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SXJHCG-2024-N0123</w:t>
      </w:r>
    </w:p>
    <w:p w14:paraId="379045C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绍兴市口腔医院口腔手术显微镜采购项目</w:t>
      </w:r>
    </w:p>
    <w:p w14:paraId="3BB3CC4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1E6CC98B">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850000.00</w:t>
      </w:r>
    </w:p>
    <w:p w14:paraId="7B8C9E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850000.00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6B627C2A">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784E9556">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27303F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绍兴市口腔医院口腔手术显微镜采购项目</w:t>
      </w:r>
    </w:p>
    <w:p w14:paraId="0EE69B8B">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32BA691">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预算金额（元）：850000.00</w:t>
      </w:r>
    </w:p>
    <w:p w14:paraId="3E7721A8">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850000.00</w:t>
      </w:r>
    </w:p>
    <w:p w14:paraId="5CB5FE2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2502A473">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2835433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59B229B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36FA6F69">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38D3A9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C4BF96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EE408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D33373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B3395C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D4DAF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2134E10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2FAE14D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6E247D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66B0F8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14:paraId="48F50D05">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08DC6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9F37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2024年08月14日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71DE6A6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CC7927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701DD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76D6D32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D102D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2024年08月14日14点30分00秒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72407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783402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2024年08月14日14点30分00秒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37491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6C92731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2E1AC84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"https://zfcg.czt.zj.gov.cn/site/detail?categoryCode=ZcyAnnouncement&amp;parentId=600007&amp;articleId=ngmWhDWBaoqpKLZ4yegdbQ==" </w:instrText>
      </w:r>
      <w:r>
        <w:rPr>
          <w:rFonts w:hint="eastAsia" w:ascii="仿宋" w:hAnsi="仿宋" w:eastAsia="仿宋" w:cs="仿宋"/>
          <w:b w:val="0"/>
          <w:bCs/>
          <w:color w:val="auto"/>
          <w:sz w:val="24"/>
          <w:highlight w:val="none"/>
        </w:rPr>
        <w:fldChar w:fldCharType="separate"/>
      </w:r>
      <w:r>
        <w:rPr>
          <w:rStyle w:val="79"/>
          <w:rFonts w:hint="eastAsia" w:ascii="仿宋" w:hAnsi="仿宋" w:eastAsia="仿宋" w:cs="仿宋"/>
          <w:b w:val="0"/>
          <w:bCs/>
          <w:color w:val="auto"/>
          <w:sz w:val="24"/>
          <w:highlight w:val="none"/>
        </w:rPr>
        <w:t>https://zfcg.czt.zj.gov.cn/site/detail?categoryCode=ZcyAnnouncement&amp;parentId=600007&amp;articleId=ngmWhDWBaoqpKLZ4yegdbQ==</w:t>
      </w:r>
      <w:r>
        <w:rPr>
          <w:rFonts w:hint="eastAsia" w:ascii="仿宋" w:hAnsi="仿宋" w:eastAsia="仿宋" w:cs="仿宋"/>
          <w:b w:val="0"/>
          <w:bCs/>
          <w:color w:val="auto"/>
          <w:sz w:val="24"/>
          <w:highlight w:val="none"/>
        </w:rPr>
        <w:fldChar w:fldCharType="end"/>
      </w:r>
    </w:p>
    <w:p w14:paraId="34A4E109">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336639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484A44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17CA8C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5D979E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E2C03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CA04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EE4E83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07E77E9B">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28359096"/>
      <w:bookmarkStart w:id="13" w:name="_Toc3539380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910FF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35393807"/>
      <w:bookmarkStart w:id="16" w:name="_Toc28359097"/>
      <w:bookmarkStart w:id="17" w:name="_Toc35393638"/>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 xml:space="preserve"> </w:t>
      </w:r>
    </w:p>
    <w:p w14:paraId="2CFF94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地址：绍兴市越城区延安东路399号</w:t>
      </w:r>
    </w:p>
    <w:p w14:paraId="41651A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5D50B37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项目联系人（询问）：何银俭</w:t>
      </w:r>
    </w:p>
    <w:p w14:paraId="369483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项目联系方式（询问）：0575-88551138  </w:t>
      </w:r>
    </w:p>
    <w:p w14:paraId="19F04E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联系人：王佳南</w:t>
      </w:r>
    </w:p>
    <w:p w14:paraId="0816BBA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 xml:space="preserve">联系方式：0575-88551156 </w:t>
      </w:r>
    </w:p>
    <w:p w14:paraId="5C34E8B4">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5A97F0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5FB2DAA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66054EB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545A9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639"/>
      <w:bookmarkStart w:id="20" w:name="_Toc28359021"/>
      <w:bookmarkStart w:id="21" w:name="_Toc35393808"/>
      <w:bookmarkStart w:id="22" w:name="_Toc28359098"/>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王菲尔、杨华英</w:t>
      </w:r>
    </w:p>
    <w:p w14:paraId="3CD4198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14:paraId="518BF6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赵国富</w:t>
      </w:r>
    </w:p>
    <w:p w14:paraId="64A739E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7C2BD5E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6DDB5D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2647F60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52BC76E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53DE831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6FF5A1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1EDA8F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689A26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8A385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E0E80D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1F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EF06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2F36BC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C25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EAFFA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54A516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CD0E76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7A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87ECF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5865BF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335A5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FF66A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B7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59BA16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806F11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1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AD918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5BAE35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7B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AEE06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3CB852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76C667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BFEAC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B37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C45B8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2ECAE09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00B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0BC57E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2AEF5C8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59BC8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EF517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2D36DAC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4A35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9772C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76EC3B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41CC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995D4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14:paraId="49C75E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1E0A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D81B3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6F2546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0FE2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_GB2312" w:hAnsi="仿宋" w:eastAsia="仿宋_GB2312" w:cs="Times New Roman"/>
                <w:b/>
                <w:bCs/>
                <w:color w:val="auto"/>
                <w:sz w:val="24"/>
                <w:highlight w:val="none"/>
                <w:u w:val="single"/>
                <w:lang w:eastAsia="zh-CN"/>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b/>
                <w:bCs/>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sz w:val="24"/>
                <w:highlight w:val="none"/>
                <w:lang w:eastAsia="zh-CN"/>
              </w:rPr>
              <w:t>样品须贴有标注投标人名称且加盖公章的标签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并按规定位置安装完毕。超过截止时间的，采购人或采购代理机构将不予接收，并将清场并封闭样品现场。</w:t>
            </w:r>
          </w:p>
          <w:p w14:paraId="6A8253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w:t>
            </w:r>
            <w:r>
              <w:rPr>
                <w:rFonts w:hint="eastAsia" w:ascii="仿宋" w:hAnsi="仿宋" w:eastAsia="仿宋" w:cs="仿宋"/>
                <w:color w:val="auto"/>
                <w:sz w:val="24"/>
                <w:highlight w:val="none"/>
                <w:lang w:val="en-US" w:eastAsia="zh-CN"/>
              </w:rPr>
              <w:t>开标结束当天</w:t>
            </w:r>
            <w:r>
              <w:rPr>
                <w:rFonts w:hint="eastAsia" w:ascii="仿宋" w:hAnsi="仿宋" w:eastAsia="仿宋" w:cs="仿宋"/>
                <w:color w:val="auto"/>
                <w:sz w:val="24"/>
                <w:highlight w:val="none"/>
              </w:rPr>
              <w:t>内取回，逾期未取回的，采购人、采购机构不负保管义务；对于中标人提供的样品，采购人将进行保管、封存，并作为履约验收的参考。</w:t>
            </w:r>
          </w:p>
          <w:p w14:paraId="4586ADF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B55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601332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6159670B">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B35843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26DD8194">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139C8ED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D6092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D231B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32B8FD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A3C9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D5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74FEE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22148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7AC7B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本项目不允许采购进口产品。</w:t>
            </w:r>
          </w:p>
          <w:p w14:paraId="68D1EF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18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D6B06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7F92749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0F1B19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口腔手术显微镜 </w:t>
            </w:r>
            <w:r>
              <w:rPr>
                <w:rFonts w:hint="eastAsia" w:ascii="仿宋" w:hAnsi="仿宋" w:eastAsia="仿宋" w:cs="仿宋"/>
                <w:color w:val="auto"/>
                <w:sz w:val="24"/>
                <w:highlight w:val="none"/>
              </w:rPr>
              <w:t>。</w:t>
            </w:r>
          </w:p>
          <w:p w14:paraId="2E800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A9B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9A849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6691480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7ABF6C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BB1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355A2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70487F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5EFB35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DA3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778BA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A09A0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697A09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03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653BC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4C9813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1F09C1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514C6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5C2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14:paraId="23ECD7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14:paraId="35A5B5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64AC9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0D8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7921B0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14:paraId="04F75D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38E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19DFF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14:paraId="3155C9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2C2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A2EC3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14:paraId="28BFF6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EC26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5FC35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EB34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4E340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03A1E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55802D6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06544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C8D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6339B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14:paraId="0BF07D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7364E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7F3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735D7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35D282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9130D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3D1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EB36E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14:paraId="5B1AF96F">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9A9FF38">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中标服务费：</w:t>
            </w:r>
          </w:p>
          <w:p w14:paraId="61656F7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以中标通知书中确定的中标金额作为服务费的计算基数，按照以下收费标准的50%执行；低于3000元的按3000元收取，超过15000元的按15000元计。</w:t>
            </w:r>
          </w:p>
          <w:p w14:paraId="68D6EC2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收费标准：100万元以下部分按1.5%计取，100万元-500万元部分按1.1%计取，500万元-1000万元部分按0.8%计取，1000万元-5000万元部分按0.5%计取。</w:t>
            </w:r>
          </w:p>
          <w:p w14:paraId="1448EC9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4B3F953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3E35412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45328457">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286B8A5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19D11AD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1D15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797A8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8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B6C5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772E99B">
      <w:pPr>
        <w:snapToGrid w:val="0"/>
        <w:spacing w:line="360" w:lineRule="auto"/>
        <w:jc w:val="center"/>
        <w:rPr>
          <w:rFonts w:hint="eastAsia" w:ascii="仿宋" w:hAnsi="仿宋" w:eastAsia="仿宋" w:cs="仿宋"/>
          <w:b/>
          <w:color w:val="auto"/>
          <w:sz w:val="32"/>
          <w:szCs w:val="20"/>
          <w:highlight w:val="none"/>
        </w:rPr>
      </w:pPr>
    </w:p>
    <w:bookmarkEnd w:id="9"/>
    <w:p w14:paraId="3D814C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57669"/>
      <w:bookmarkEnd w:id="23"/>
      <w:bookmarkStart w:id="24" w:name="_Hlt74729768"/>
      <w:bookmarkEnd w:id="24"/>
      <w:bookmarkStart w:id="25" w:name="_Hlt74730295"/>
      <w:bookmarkEnd w:id="25"/>
      <w:bookmarkStart w:id="26" w:name="_Hlt68073093"/>
      <w:bookmarkEnd w:id="26"/>
      <w:bookmarkStart w:id="27" w:name="_Hlt75236290"/>
      <w:bookmarkEnd w:id="27"/>
      <w:bookmarkStart w:id="28" w:name="_Hlt75236011"/>
      <w:bookmarkEnd w:id="28"/>
      <w:bookmarkStart w:id="29" w:name="_Hlt75236101"/>
      <w:bookmarkEnd w:id="29"/>
      <w:bookmarkStart w:id="30" w:name="_Hlt68072990"/>
      <w:bookmarkEnd w:id="30"/>
      <w:bookmarkStart w:id="31" w:name="_Hlt68072998"/>
      <w:bookmarkEnd w:id="31"/>
      <w:bookmarkStart w:id="32" w:name="_Hlt74714665"/>
      <w:bookmarkEnd w:id="32"/>
      <w:bookmarkStart w:id="33" w:name="_Hlt68403820"/>
      <w:bookmarkEnd w:id="33"/>
      <w:bookmarkStart w:id="34" w:name="_Hlt74707468"/>
      <w:bookmarkEnd w:id="34"/>
      <w:bookmarkStart w:id="35" w:name="_Toc164416483"/>
      <w:bookmarkStart w:id="36" w:name="第三部分"/>
    </w:p>
    <w:p w14:paraId="4FCB2D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FA2B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4A42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FB1975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99A215">
      <w:pPr>
        <w:pStyle w:val="117"/>
        <w:rPr>
          <w:rFonts w:hint="eastAsia" w:ascii="仿宋" w:hAnsi="仿宋" w:eastAsia="仿宋" w:cs="仿宋"/>
          <w:b/>
          <w:color w:val="auto"/>
          <w:sz w:val="32"/>
          <w:szCs w:val="32"/>
          <w:highlight w:val="none"/>
        </w:rPr>
      </w:pPr>
    </w:p>
    <w:p w14:paraId="3CEADE75">
      <w:pPr>
        <w:pStyle w:val="117"/>
        <w:rPr>
          <w:rFonts w:hint="eastAsia" w:ascii="仿宋" w:hAnsi="仿宋" w:eastAsia="仿宋" w:cs="仿宋"/>
          <w:b/>
          <w:color w:val="auto"/>
          <w:sz w:val="32"/>
          <w:szCs w:val="32"/>
          <w:highlight w:val="none"/>
        </w:rPr>
      </w:pPr>
    </w:p>
    <w:p w14:paraId="1BD3CEE7">
      <w:pPr>
        <w:pStyle w:val="117"/>
        <w:rPr>
          <w:rFonts w:hint="eastAsia" w:ascii="仿宋" w:hAnsi="仿宋" w:eastAsia="仿宋" w:cs="仿宋"/>
          <w:b/>
          <w:color w:val="auto"/>
          <w:sz w:val="32"/>
          <w:szCs w:val="32"/>
          <w:highlight w:val="none"/>
        </w:rPr>
      </w:pPr>
    </w:p>
    <w:p w14:paraId="4F681759">
      <w:pPr>
        <w:pStyle w:val="117"/>
        <w:rPr>
          <w:rFonts w:hint="eastAsia" w:ascii="仿宋" w:hAnsi="仿宋" w:eastAsia="仿宋" w:cs="仿宋"/>
          <w:b/>
          <w:color w:val="auto"/>
          <w:sz w:val="32"/>
          <w:szCs w:val="32"/>
          <w:highlight w:val="none"/>
        </w:rPr>
      </w:pPr>
    </w:p>
    <w:p w14:paraId="1DF2D6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08E7510">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C074E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0DD325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15530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7CA7E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23967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AE04B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C7D64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5B69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E0D60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85B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277F75B">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88D1F6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859223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61A5702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A65F0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5E12F1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E60C62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6157A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7E1FE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8B842D9">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B310EBC">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6EAF69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8CF462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E24F7E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87BE77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A81DE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4E634E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CB3FD0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FB52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52C67C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31CC6623">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5C84DD19">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1EA19A74">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4F6E8819">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1ADC2362">
      <w:pPr>
        <w:spacing w:line="440" w:lineRule="exact"/>
        <w:rPr>
          <w:rFonts w:ascii="仿宋_GB2312" w:hAnsi="仿宋" w:eastAsia="仿宋_GB2312"/>
          <w:color w:val="auto"/>
          <w:sz w:val="24"/>
          <w:highlight w:val="none"/>
        </w:rPr>
      </w:pPr>
      <w:r>
        <w:rPr>
          <w:rFonts w:hint="eastAsia" w:ascii="仿宋" w:hAnsi="仿宋" w:eastAsia="仿宋" w:cs="仿宋"/>
          <w:color w:val="auto"/>
          <w:kern w:val="0"/>
          <w:sz w:val="21"/>
          <w:szCs w:val="21"/>
          <w:highlight w:val="none"/>
        </w:rPr>
        <w:t>★</w:t>
      </w:r>
      <w:r>
        <w:rPr>
          <w:rFonts w:hint="eastAsia" w:ascii="仿宋_GB2312" w:hAnsi="仿宋" w:eastAsia="仿宋_GB2312"/>
          <w:color w:val="auto"/>
          <w:sz w:val="24"/>
          <w:highlight w:val="none"/>
        </w:rPr>
        <w:t>4.特别说明：</w:t>
      </w:r>
    </w:p>
    <w:p w14:paraId="280C0DAC">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0CEC77A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0CEAA9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D85A20">
      <w:pPr>
        <w:pStyle w:val="2"/>
        <w:rPr>
          <w:rFonts w:hint="eastAsia"/>
          <w:color w:val="auto"/>
          <w:highlight w:val="none"/>
        </w:rPr>
      </w:pPr>
    </w:p>
    <w:p w14:paraId="684D8048">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383CD7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01037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995DA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600E3F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F7866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3E54811">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8F92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B533E5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CD9C6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1F4B320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7AC5B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AE20F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A2882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F461C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7CDD2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6B56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4D771D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F9DF2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4A27EDB">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C5EC9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7022599">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B257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6A96C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8938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B64E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9C87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EACE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2F43A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91938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32463F2">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092691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0661C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90D75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E9458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6F95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B6B8F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2791E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7ACB3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93E020D">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092F6BE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891294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1688B8D9">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7D551E2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5FA8362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B0E78A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1E6CC35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EABA3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0178D1C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295CA8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D10A8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1421FE9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4C78C7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2C22E1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2909F3E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89A943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4E0DBD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551A3B1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211F6CF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328099A8">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002FBE29">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1A4BF7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2CE68E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3660CDC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35B4C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5D0727CF">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216E21B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0504EF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19A287D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1D8BC7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94166B3">
      <w:pPr>
        <w:pStyle w:val="16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F7CAFD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FA85B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ABB7FB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BF51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96B98F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6A28E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4FA252A">
      <w:pPr>
        <w:pStyle w:val="16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59F265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B3561">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5224FB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41D980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75041F03">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7825DF">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447804B">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436CBDB">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79D8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14:paraId="5D09B65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E6E8ED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B450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1984F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5F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4C4CA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BC39C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8821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A7B7E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F081E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D553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D0ABF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ECCB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DFB92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707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6E65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8F27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F486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437C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995EE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19DC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A49FF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27C4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7E6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9A05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6591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D1789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8CB236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439CC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A6A56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96EE8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EF485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ABFB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7EF087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CAEE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27021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BA991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35FFD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CD64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3178F1">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1A74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00934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B2D6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B3AE8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B8301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92EDE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97E6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9D568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C900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9329D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4BF32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64AABA2">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507CF9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54AE06">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7B1AD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9C8CD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986F9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54FC8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914EA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0757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075C9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F05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87D48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F4DDB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7D7F6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6709B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2849B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712C6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5EEAF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85B94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FD52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46663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B7D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98005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68ED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35C9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EB12B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503D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67878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F3DD2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77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9CB2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EB5BC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2D06D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C60CE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9CC06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4200D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EBF6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00A0B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E7CF1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8405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BDC3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AEF4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D20E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C2C60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AFFB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A4C8F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3ED4A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6318884">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48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989A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9953D2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19768801">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28E243D9">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7D3AF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F4A6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592D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8641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AFF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67AB2F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C898F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B7D8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3F8E0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D9507F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C431F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5D116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ABB6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5985D3C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CFE8D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203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C48B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AE7F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0A13B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CB70A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3E989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11F8FC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F40A358">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50720E6C">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6471F675">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FBFB369">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478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35702A7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89C8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BAE39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C3BA9D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768465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F65CE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DFBB24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EEA0F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47114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E52593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A1B2C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0E4AE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904BF5">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B015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37B7B0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3888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EE4559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9FAF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1FF84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AE6CD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21551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FF661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A13D3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D0174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E2BD2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BDCE80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97C113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CEC0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E5766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A26B4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53D01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C588B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3E4A1BB">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3" w:type="first"/>
          <w:footerReference r:id="rId1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bookmarkEnd w:id="35"/>
    <w:bookmarkEnd w:id="36"/>
    <w:p w14:paraId="4632897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3BB9756D">
      <w:pPr>
        <w:snapToGrid w:val="0"/>
        <w:spacing w:line="800" w:lineRule="exac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06A9A868">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9620B1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投标提供的设备必须是厂商原装的、全新的，型号、性能及指标符合国家及招标文件提出的有关技术、质量、安全标准。</w:t>
      </w:r>
    </w:p>
    <w:p w14:paraId="3D30A7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829F63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D9BC98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都应提供并在投标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文件中明确列出。</w:t>
      </w:r>
    </w:p>
    <w:p w14:paraId="1559DF2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26D734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3838E26F">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39A811E1">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w:t>
      </w:r>
      <w:r>
        <w:rPr>
          <w:rFonts w:hint="eastAsia" w:ascii="仿宋" w:hAnsi="仿宋" w:eastAsia="仿宋" w:cs="仿宋"/>
          <w:color w:val="auto"/>
          <w:szCs w:val="24"/>
          <w:highlight w:val="none"/>
          <w:lang w:eastAsia="zh-CN"/>
        </w:rPr>
        <w:t>投标响应人</w:t>
      </w:r>
      <w:r>
        <w:rPr>
          <w:rFonts w:hint="eastAsia" w:ascii="仿宋" w:hAnsi="仿宋" w:eastAsia="仿宋" w:cs="仿宋"/>
          <w:color w:val="auto"/>
          <w:szCs w:val="24"/>
          <w:highlight w:val="none"/>
        </w:rPr>
        <w:t>应对系统方案中设备和服务明细报价，按投标单价不变的前提下进行调整，双方不得拒绝。</w:t>
      </w:r>
    </w:p>
    <w:p w14:paraId="538C3189">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25EE5EA5">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4B9E89A0">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0FFAB6F3">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1DDA9DA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35F441F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1E4E4B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66546E0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35D33197">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60D7ED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文件中提供详细的培训计划，包括培训内容、培训时间、培训费用等。</w:t>
      </w:r>
    </w:p>
    <w:p w14:paraId="2B44CA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380A2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53B97A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43FED4C">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5A955BC6">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4F76858F">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60F2F722">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1446FAB0">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19FFB1F2">
      <w:pPr>
        <w:pStyle w:val="7"/>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须提供经调试、试运行、验收合格后至少</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年的质保期(</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可根据自身实力作出更长时间的质保承诺)。在此期间，</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应免费处理因质量发生的故障，并进行正常保养。</w:t>
      </w:r>
    </w:p>
    <w:p w14:paraId="27C8A73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05A8725E">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5DBE331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2823A35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文件规定的要求，如有不符，采购人可以无条件退货，造成的损失由中标人承担。</w:t>
      </w:r>
    </w:p>
    <w:p w14:paraId="5F936D4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4FFC62F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6F449EFC">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193BF42E">
      <w:pPr>
        <w:keepNext w:val="0"/>
        <w:keepLines w:val="0"/>
        <w:pageBreakBefore w:val="0"/>
        <w:widowControl w:val="0"/>
        <w:kinsoku/>
        <w:wordWrap/>
        <w:overflowPunct/>
        <w:topLinePunct w:val="0"/>
        <w:bidi w:val="0"/>
        <w:adjustRightInd w:val="0"/>
        <w:spacing w:line="44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u w:val="none"/>
          <w:bdr w:val="single" w:color="auto" w:sz="4" w:space="0"/>
        </w:rPr>
        <w:t>01标</w:t>
      </w:r>
      <w:r>
        <w:rPr>
          <w:rFonts w:hint="eastAsia" w:ascii="仿宋" w:hAnsi="仿宋" w:eastAsia="仿宋" w:cs="仿宋"/>
          <w:b/>
          <w:bCs/>
          <w:color w:val="auto"/>
          <w:sz w:val="24"/>
          <w:highlight w:val="none"/>
          <w:lang w:eastAsia="zh-CN"/>
        </w:rPr>
        <w:t>绍兴市口腔医院口腔手术显微镜采购项目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850000.00</w:t>
      </w:r>
      <w:r>
        <w:rPr>
          <w:rFonts w:hint="eastAsia" w:ascii="仿宋" w:hAnsi="仿宋" w:eastAsia="仿宋" w:cs="仿宋"/>
          <w:b/>
          <w:bCs/>
          <w:color w:val="auto"/>
          <w:sz w:val="24"/>
          <w:highlight w:val="none"/>
        </w:rPr>
        <w:t>元）</w:t>
      </w:r>
      <w:bookmarkEnd w:id="43"/>
    </w:p>
    <w:p w14:paraId="08CBFDAC">
      <w:pPr>
        <w:pStyle w:val="2"/>
        <w:keepNext w:val="0"/>
        <w:keepLines w:val="0"/>
        <w:pageBreakBefore w:val="0"/>
        <w:widowControl w:val="0"/>
        <w:kinsoku/>
        <w:wordWrap/>
        <w:overflowPunct/>
        <w:topLinePunct w:val="0"/>
        <w:bidi w:val="0"/>
        <w:adjustRightInd w:val="0"/>
        <w:spacing w:line="440" w:lineRule="exact"/>
        <w:textAlignment w:val="auto"/>
        <w:rPr>
          <w:rFonts w:hint="default" w:eastAsia="仿宋"/>
          <w:color w:val="auto"/>
          <w:lang w:val="en-US" w:eastAsia="zh-CN"/>
        </w:rPr>
      </w:pPr>
      <w:r>
        <w:rPr>
          <w:rFonts w:hint="eastAsia" w:ascii="仿宋" w:hAnsi="仿宋" w:eastAsia="仿宋" w:cs="仿宋"/>
          <w:b/>
          <w:bCs/>
          <w:color w:val="auto"/>
          <w:sz w:val="24"/>
          <w:highlight w:val="none"/>
          <w:lang w:val="en-US" w:eastAsia="zh-CN"/>
        </w:rPr>
        <w:t>9.总体要求</w:t>
      </w:r>
    </w:p>
    <w:tbl>
      <w:tblPr>
        <w:tblStyle w:val="65"/>
        <w:tblW w:w="5407"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6946"/>
        <w:gridCol w:w="1214"/>
      </w:tblGrid>
      <w:tr w14:paraId="20BC08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4D0A356">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770" w:type="pct"/>
            <w:vAlign w:val="center"/>
          </w:tcPr>
          <w:p w14:paraId="73651E40">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招标规格</w:t>
            </w:r>
          </w:p>
        </w:tc>
        <w:tc>
          <w:tcPr>
            <w:tcW w:w="660" w:type="pct"/>
            <w:vAlign w:val="center"/>
          </w:tcPr>
          <w:p w14:paraId="4646389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投标响应</w:t>
            </w:r>
          </w:p>
        </w:tc>
      </w:tr>
      <w:tr w14:paraId="508063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A8500C0">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一</w:t>
            </w:r>
          </w:p>
        </w:tc>
        <w:tc>
          <w:tcPr>
            <w:tcW w:w="3770" w:type="pct"/>
            <w:vAlign w:val="center"/>
          </w:tcPr>
          <w:p w14:paraId="35DE69E2">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品牌规格型号</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自选</w:t>
            </w:r>
            <w:r>
              <w:rPr>
                <w:rFonts w:hint="eastAsia" w:ascii="仿宋" w:hAnsi="仿宋" w:eastAsia="仿宋" w:cs="仿宋"/>
                <w:b/>
                <w:bCs/>
                <w:color w:val="auto"/>
                <w:sz w:val="24"/>
                <w:szCs w:val="24"/>
              </w:rPr>
              <w:t xml:space="preserve">   </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 xml:space="preserve"> 数量：1套</w:t>
            </w:r>
          </w:p>
        </w:tc>
        <w:tc>
          <w:tcPr>
            <w:tcW w:w="660" w:type="pct"/>
            <w:vAlign w:val="center"/>
          </w:tcPr>
          <w:p w14:paraId="68B4B4F9">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p>
        </w:tc>
      </w:tr>
      <w:tr w14:paraId="385794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985D0D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二</w:t>
            </w:r>
          </w:p>
        </w:tc>
        <w:tc>
          <w:tcPr>
            <w:tcW w:w="3770" w:type="pct"/>
            <w:vAlign w:val="center"/>
          </w:tcPr>
          <w:p w14:paraId="26090888">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适用范围或功能概述：</w:t>
            </w:r>
            <w:r>
              <w:rPr>
                <w:rFonts w:hint="eastAsia" w:ascii="仿宋" w:hAnsi="仿宋" w:eastAsia="仿宋" w:cs="仿宋"/>
                <w:color w:val="auto"/>
                <w:sz w:val="24"/>
                <w:szCs w:val="24"/>
              </w:rPr>
              <w:t>口腔</w:t>
            </w:r>
            <w:r>
              <w:rPr>
                <w:rFonts w:hint="eastAsia" w:ascii="仿宋" w:hAnsi="仿宋" w:eastAsia="仿宋" w:cs="仿宋"/>
                <w:color w:val="auto"/>
                <w:sz w:val="24"/>
                <w:szCs w:val="24"/>
                <w:lang w:val="en-US" w:eastAsia="zh-CN"/>
              </w:rPr>
              <w:t>手术</w:t>
            </w:r>
            <w:r>
              <w:rPr>
                <w:rFonts w:hint="eastAsia" w:ascii="仿宋" w:hAnsi="仿宋" w:eastAsia="仿宋" w:cs="仿宋"/>
                <w:color w:val="auto"/>
                <w:sz w:val="24"/>
                <w:szCs w:val="24"/>
              </w:rPr>
              <w:t>显微镜是</w:t>
            </w:r>
            <w:r>
              <w:rPr>
                <w:rFonts w:hint="eastAsia" w:ascii="仿宋" w:hAnsi="仿宋" w:eastAsia="仿宋" w:cs="仿宋"/>
                <w:color w:val="auto"/>
                <w:sz w:val="24"/>
                <w:szCs w:val="24"/>
                <w:lang w:val="en-US" w:eastAsia="zh-CN"/>
              </w:rPr>
              <w:t>实现口腔</w:t>
            </w:r>
            <w:r>
              <w:rPr>
                <w:rFonts w:hint="eastAsia" w:ascii="仿宋" w:hAnsi="仿宋" w:eastAsia="仿宋" w:cs="仿宋"/>
                <w:color w:val="auto"/>
                <w:sz w:val="24"/>
                <w:szCs w:val="24"/>
              </w:rPr>
              <w:t>精细</w:t>
            </w:r>
            <w:r>
              <w:rPr>
                <w:rFonts w:hint="eastAsia" w:ascii="仿宋" w:hAnsi="仿宋" w:eastAsia="仿宋" w:cs="仿宋"/>
                <w:color w:val="auto"/>
                <w:sz w:val="24"/>
                <w:szCs w:val="24"/>
                <w:lang w:val="en-US" w:eastAsia="zh-CN"/>
              </w:rPr>
              <w:t>诊疗、</w:t>
            </w:r>
            <w:r>
              <w:rPr>
                <w:rFonts w:hint="eastAsia" w:ascii="仿宋" w:hAnsi="仿宋" w:eastAsia="仿宋" w:cs="仿宋"/>
                <w:color w:val="auto"/>
                <w:sz w:val="24"/>
                <w:szCs w:val="24"/>
              </w:rPr>
              <w:t>复杂根管治疗</w:t>
            </w:r>
            <w:r>
              <w:rPr>
                <w:rFonts w:hint="eastAsia" w:ascii="仿宋" w:hAnsi="仿宋" w:eastAsia="仿宋" w:cs="仿宋"/>
                <w:color w:val="auto"/>
                <w:sz w:val="24"/>
                <w:szCs w:val="24"/>
                <w:lang w:val="en-US" w:eastAsia="zh-CN"/>
              </w:rPr>
              <w:t>必要仪器。</w:t>
            </w:r>
          </w:p>
        </w:tc>
        <w:tc>
          <w:tcPr>
            <w:tcW w:w="660" w:type="pct"/>
          </w:tcPr>
          <w:p w14:paraId="2799B698">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p>
        </w:tc>
      </w:tr>
      <w:tr w14:paraId="60DAB5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32EAB4B">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p>
        </w:tc>
        <w:tc>
          <w:tcPr>
            <w:tcW w:w="3770" w:type="pct"/>
            <w:vAlign w:val="center"/>
          </w:tcPr>
          <w:p w14:paraId="47C9D5F6">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技术功能要求</w:t>
            </w:r>
          </w:p>
        </w:tc>
        <w:tc>
          <w:tcPr>
            <w:tcW w:w="660" w:type="pct"/>
            <w:vAlign w:val="center"/>
          </w:tcPr>
          <w:p w14:paraId="293035CE">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p>
        </w:tc>
      </w:tr>
      <w:tr w14:paraId="108091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30DC2D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3.1</w:t>
            </w:r>
          </w:p>
        </w:tc>
        <w:tc>
          <w:tcPr>
            <w:tcW w:w="3770" w:type="pct"/>
            <w:vAlign w:val="center"/>
          </w:tcPr>
          <w:p w14:paraId="128ACFD8">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显微镜主镜系统</w:t>
            </w:r>
          </w:p>
        </w:tc>
        <w:tc>
          <w:tcPr>
            <w:tcW w:w="660" w:type="pct"/>
          </w:tcPr>
          <w:p w14:paraId="1818AE7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BDB1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59D226C">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3770" w:type="pct"/>
            <w:vAlign w:val="center"/>
          </w:tcPr>
          <w:p w14:paraId="1B7CB4F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主镜全镜组</w:t>
            </w:r>
            <w:r>
              <w:rPr>
                <w:rFonts w:hint="eastAsia" w:ascii="仿宋" w:hAnsi="仿宋" w:eastAsia="仿宋" w:cs="仿宋"/>
                <w:color w:val="auto"/>
                <w:sz w:val="24"/>
                <w:szCs w:val="24"/>
                <w:lang w:val="en-US" w:eastAsia="zh-CN"/>
              </w:rPr>
              <w:t>需采用</w:t>
            </w:r>
            <w:r>
              <w:rPr>
                <w:rFonts w:hint="eastAsia" w:ascii="仿宋" w:hAnsi="仿宋" w:eastAsia="仿宋" w:cs="仿宋"/>
                <w:color w:val="auto"/>
                <w:sz w:val="24"/>
                <w:szCs w:val="24"/>
              </w:rPr>
              <w:t>复消色差光学系统</w:t>
            </w:r>
            <w:r>
              <w:rPr>
                <w:rFonts w:hint="eastAsia" w:ascii="仿宋" w:hAnsi="仿宋" w:eastAsia="仿宋" w:cs="仿宋"/>
                <w:color w:val="auto"/>
                <w:sz w:val="24"/>
                <w:szCs w:val="24"/>
                <w:lang w:eastAsia="zh-CN"/>
              </w:rPr>
              <w:t>；</w:t>
            </w:r>
          </w:p>
        </w:tc>
        <w:tc>
          <w:tcPr>
            <w:tcW w:w="660" w:type="pct"/>
          </w:tcPr>
          <w:p w14:paraId="0217B76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7D8EA2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69" w:type="pct"/>
            <w:vAlign w:val="center"/>
          </w:tcPr>
          <w:p w14:paraId="4FEB3B8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3770" w:type="pct"/>
            <w:vAlign w:val="center"/>
          </w:tcPr>
          <w:p w14:paraId="0A54C49D">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放大倍数区间：5-15倍</w:t>
            </w:r>
            <w:r>
              <w:rPr>
                <w:rFonts w:hint="eastAsia" w:ascii="仿宋" w:hAnsi="仿宋" w:eastAsia="仿宋" w:cs="仿宋"/>
                <w:color w:val="auto"/>
                <w:sz w:val="24"/>
                <w:szCs w:val="24"/>
                <w:lang w:eastAsia="zh-CN"/>
              </w:rPr>
              <w:t>；</w:t>
            </w:r>
          </w:p>
        </w:tc>
        <w:tc>
          <w:tcPr>
            <w:tcW w:w="660" w:type="pct"/>
          </w:tcPr>
          <w:p w14:paraId="35D03B89">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45B91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69" w:type="pct"/>
            <w:vAlign w:val="center"/>
          </w:tcPr>
          <w:p w14:paraId="62DF82E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3770" w:type="pct"/>
            <w:vAlign w:val="center"/>
          </w:tcPr>
          <w:p w14:paraId="1EEC881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倍数调节方式：</w:t>
            </w:r>
            <w:r>
              <w:rPr>
                <w:rFonts w:hint="eastAsia" w:ascii="仿宋" w:hAnsi="仿宋" w:eastAsia="仿宋" w:cs="仿宋"/>
                <w:color w:val="auto"/>
                <w:sz w:val="24"/>
                <w:szCs w:val="24"/>
                <w:lang w:val="en-US" w:eastAsia="zh-CN"/>
              </w:rPr>
              <w:t>需采用</w:t>
            </w:r>
            <w:r>
              <w:rPr>
                <w:rFonts w:hint="eastAsia" w:ascii="仿宋" w:hAnsi="仿宋" w:eastAsia="仿宋" w:cs="仿宋"/>
                <w:color w:val="auto"/>
                <w:sz w:val="24"/>
                <w:szCs w:val="24"/>
              </w:rPr>
              <w:t>电动无级变倍</w:t>
            </w:r>
            <w:r>
              <w:rPr>
                <w:rFonts w:hint="eastAsia" w:ascii="仿宋" w:hAnsi="仿宋" w:eastAsia="仿宋" w:cs="仿宋"/>
                <w:color w:val="auto"/>
                <w:sz w:val="24"/>
                <w:szCs w:val="24"/>
                <w:lang w:val="en-US" w:eastAsia="zh-CN"/>
              </w:rPr>
              <w:t>方式</w:t>
            </w:r>
            <w:r>
              <w:rPr>
                <w:rFonts w:hint="eastAsia" w:ascii="仿宋" w:hAnsi="仿宋" w:eastAsia="仿宋" w:cs="仿宋"/>
                <w:color w:val="auto"/>
                <w:sz w:val="24"/>
                <w:szCs w:val="24"/>
              </w:rPr>
              <w:t>；</w:t>
            </w:r>
          </w:p>
        </w:tc>
        <w:tc>
          <w:tcPr>
            <w:tcW w:w="660" w:type="pct"/>
            <w:vAlign w:val="center"/>
          </w:tcPr>
          <w:p w14:paraId="7D15B00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F1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69" w:type="pct"/>
            <w:vAlign w:val="center"/>
          </w:tcPr>
          <w:p w14:paraId="55489BD3">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3770" w:type="pct"/>
            <w:vAlign w:val="center"/>
          </w:tcPr>
          <w:p w14:paraId="3DC223B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变倍系数1:6；</w:t>
            </w:r>
          </w:p>
        </w:tc>
        <w:tc>
          <w:tcPr>
            <w:tcW w:w="660" w:type="pct"/>
            <w:vAlign w:val="center"/>
          </w:tcPr>
          <w:p w14:paraId="5A7F60D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18279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628F84A">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3770" w:type="pct"/>
            <w:vAlign w:val="center"/>
          </w:tcPr>
          <w:p w14:paraId="648DA51D">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12.5倍广角目镜；</w:t>
            </w:r>
          </w:p>
        </w:tc>
        <w:tc>
          <w:tcPr>
            <w:tcW w:w="660" w:type="pct"/>
            <w:vAlign w:val="center"/>
          </w:tcPr>
          <w:p w14:paraId="21A216D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F275A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C67D9D1">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3770" w:type="pct"/>
            <w:vAlign w:val="center"/>
          </w:tcPr>
          <w:p w14:paraId="0ACA394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目镜屈光补偿+5/-8D，即近视最大可调≥800度，远视最大可调≥500度。</w:t>
            </w:r>
            <w:r>
              <w:rPr>
                <w:rFonts w:hint="eastAsia" w:ascii="仿宋" w:hAnsi="仿宋" w:eastAsia="仿宋" w:cs="仿宋"/>
                <w:b/>
                <w:bCs/>
                <w:i w:val="0"/>
                <w:iCs w:val="0"/>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i w:val="0"/>
                <w:iCs w:val="0"/>
                <w:color w:val="auto"/>
                <w:sz w:val="24"/>
                <w:szCs w:val="24"/>
              </w:rPr>
              <w:t>）</w:t>
            </w:r>
          </w:p>
        </w:tc>
        <w:tc>
          <w:tcPr>
            <w:tcW w:w="660" w:type="pct"/>
            <w:vAlign w:val="center"/>
          </w:tcPr>
          <w:p w14:paraId="7DCF5BF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B641E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41EFE6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3.1.7</w:t>
            </w:r>
          </w:p>
        </w:tc>
        <w:tc>
          <w:tcPr>
            <w:tcW w:w="3770" w:type="pct"/>
            <w:vAlign w:val="center"/>
          </w:tcPr>
          <w:p w14:paraId="5AAF668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显微镜物镜：智能电动连续调焦系统，调焦范围200mm-400mm，变焦速度可调，高倍镜下速度慢，低倍镜下速度快；</w:t>
            </w:r>
          </w:p>
        </w:tc>
        <w:tc>
          <w:tcPr>
            <w:tcW w:w="660" w:type="pct"/>
            <w:vAlign w:val="center"/>
          </w:tcPr>
          <w:p w14:paraId="0D3FA68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E00C7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F42771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3.1.8</w:t>
            </w:r>
          </w:p>
        </w:tc>
        <w:tc>
          <w:tcPr>
            <w:tcW w:w="3770" w:type="pct"/>
            <w:vAlign w:val="center"/>
          </w:tcPr>
          <w:p w14:paraId="6A8FEE8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所有光学部件均需具备复消色差功能；</w:t>
            </w:r>
          </w:p>
        </w:tc>
        <w:tc>
          <w:tcPr>
            <w:tcW w:w="660" w:type="pct"/>
            <w:vAlign w:val="center"/>
          </w:tcPr>
          <w:p w14:paraId="3DB3C31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3CA2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D330536">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3.1.9</w:t>
            </w:r>
          </w:p>
        </w:tc>
        <w:tc>
          <w:tcPr>
            <w:tcW w:w="3770" w:type="pct"/>
            <w:vAlign w:val="center"/>
          </w:tcPr>
          <w:p w14:paraId="251245A6">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光学部件表面工艺采用主流镀膜技术保证高透光率，透过率≥95%</w:t>
            </w:r>
            <w:r>
              <w:rPr>
                <w:rFonts w:hint="eastAsia" w:ascii="仿宋" w:hAnsi="仿宋" w:eastAsia="仿宋" w:cs="仿宋"/>
                <w:color w:val="auto"/>
                <w:sz w:val="24"/>
                <w:szCs w:val="24"/>
                <w:lang w:eastAsia="zh-CN"/>
              </w:rPr>
              <w:t>；</w:t>
            </w:r>
          </w:p>
        </w:tc>
        <w:tc>
          <w:tcPr>
            <w:tcW w:w="660" w:type="pct"/>
            <w:vAlign w:val="center"/>
          </w:tcPr>
          <w:p w14:paraId="27CC1FB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9D511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7D015E8">
            <w:pPr>
              <w:keepNext w:val="0"/>
              <w:keepLines w:val="0"/>
              <w:pageBreakBefore w:val="0"/>
              <w:widowControl/>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3.2</w:t>
            </w:r>
          </w:p>
        </w:tc>
        <w:tc>
          <w:tcPr>
            <w:tcW w:w="3770" w:type="pct"/>
            <w:vAlign w:val="center"/>
          </w:tcPr>
          <w:p w14:paraId="27A41F7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val="en-US" w:eastAsia="zh-CN"/>
              </w:rPr>
              <w:t>照明系统</w:t>
            </w:r>
          </w:p>
        </w:tc>
        <w:tc>
          <w:tcPr>
            <w:tcW w:w="660" w:type="pct"/>
            <w:vAlign w:val="center"/>
          </w:tcPr>
          <w:p w14:paraId="7DB973B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B6FA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569" w:type="pct"/>
            <w:vAlign w:val="center"/>
          </w:tcPr>
          <w:p w14:paraId="6A904051">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▲3.2.1</w:t>
            </w:r>
          </w:p>
        </w:tc>
        <w:tc>
          <w:tcPr>
            <w:tcW w:w="3770" w:type="pct"/>
            <w:vAlign w:val="top"/>
          </w:tcPr>
          <w:p w14:paraId="48BFC45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冷光源照明系统，主光源</w:t>
            </w:r>
            <w:r>
              <w:rPr>
                <w:rFonts w:hint="eastAsia" w:ascii="仿宋" w:hAnsi="仿宋" w:eastAsia="仿宋" w:cs="仿宋"/>
                <w:color w:val="auto"/>
                <w:sz w:val="24"/>
                <w:szCs w:val="24"/>
                <w:lang w:val="en-US" w:eastAsia="zh-CN"/>
              </w:rPr>
              <w:t>需配备内置</w:t>
            </w:r>
            <w:r>
              <w:rPr>
                <w:rFonts w:hint="eastAsia" w:ascii="仿宋" w:hAnsi="仿宋" w:eastAsia="仿宋" w:cs="仿宋"/>
                <w:color w:val="auto"/>
                <w:sz w:val="24"/>
                <w:szCs w:val="24"/>
              </w:rPr>
              <w:t>氙灯：</w:t>
            </w:r>
            <w:r>
              <w:rPr>
                <w:rFonts w:hint="eastAsia" w:ascii="仿宋" w:hAnsi="仿宋" w:eastAsia="仿宋" w:cs="仿宋"/>
                <w:color w:val="auto"/>
                <w:sz w:val="24"/>
                <w:szCs w:val="24"/>
                <w:lang w:val="en-US" w:eastAsia="zh-CN"/>
              </w:rPr>
              <w:t>功率</w:t>
            </w:r>
            <w:r>
              <w:rPr>
                <w:rFonts w:hint="eastAsia" w:ascii="仿宋" w:hAnsi="仿宋" w:eastAsia="仿宋" w:cs="仿宋"/>
                <w:color w:val="auto"/>
                <w:sz w:val="24"/>
                <w:szCs w:val="24"/>
              </w:rPr>
              <w:t>≥180W，备用光源</w:t>
            </w:r>
            <w:r>
              <w:rPr>
                <w:rFonts w:hint="eastAsia" w:ascii="仿宋" w:hAnsi="仿宋" w:eastAsia="仿宋" w:cs="仿宋"/>
                <w:color w:val="auto"/>
                <w:sz w:val="24"/>
                <w:szCs w:val="24"/>
                <w:lang w:val="en-US" w:eastAsia="zh-CN"/>
              </w:rPr>
              <w:t>需配备内置</w:t>
            </w:r>
            <w:r>
              <w:rPr>
                <w:rFonts w:hint="eastAsia" w:ascii="仿宋" w:hAnsi="仿宋" w:eastAsia="仿宋" w:cs="仿宋"/>
                <w:color w:val="auto"/>
                <w:sz w:val="24"/>
                <w:szCs w:val="24"/>
              </w:rPr>
              <w:t>氙灯：</w:t>
            </w:r>
            <w:r>
              <w:rPr>
                <w:rFonts w:hint="eastAsia" w:ascii="仿宋" w:hAnsi="仿宋" w:eastAsia="仿宋" w:cs="仿宋"/>
                <w:color w:val="auto"/>
                <w:sz w:val="24"/>
                <w:szCs w:val="24"/>
                <w:lang w:val="en-US" w:eastAsia="zh-CN"/>
              </w:rPr>
              <w:t>功率</w:t>
            </w:r>
            <w:r>
              <w:rPr>
                <w:rFonts w:hint="eastAsia" w:ascii="仿宋" w:hAnsi="仿宋" w:eastAsia="仿宋" w:cs="仿宋"/>
                <w:color w:val="auto"/>
                <w:sz w:val="24"/>
                <w:szCs w:val="24"/>
              </w:rPr>
              <w:t>≥180W</w:t>
            </w:r>
            <w:r>
              <w:rPr>
                <w:rFonts w:hint="eastAsia" w:ascii="仿宋" w:hAnsi="仿宋" w:eastAsia="仿宋" w:cs="仿宋"/>
                <w:color w:val="auto"/>
                <w:sz w:val="24"/>
                <w:szCs w:val="24"/>
                <w:lang w:eastAsia="zh-CN"/>
              </w:rPr>
              <w:t>；</w:t>
            </w:r>
          </w:p>
        </w:tc>
        <w:tc>
          <w:tcPr>
            <w:tcW w:w="660" w:type="pct"/>
            <w:vAlign w:val="center"/>
          </w:tcPr>
          <w:p w14:paraId="4AEF8599">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29712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7E2C52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▲3.2.2</w:t>
            </w:r>
          </w:p>
        </w:tc>
        <w:tc>
          <w:tcPr>
            <w:tcW w:w="3770" w:type="pct"/>
            <w:vAlign w:val="top"/>
          </w:tcPr>
          <w:p w14:paraId="4F598F7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光源传导方式：光导纤维传导，</w:t>
            </w:r>
            <w:r>
              <w:rPr>
                <w:rFonts w:hint="eastAsia" w:ascii="仿宋" w:hAnsi="仿宋" w:eastAsia="仿宋" w:cs="仿宋"/>
                <w:color w:val="auto"/>
                <w:sz w:val="24"/>
                <w:szCs w:val="24"/>
                <w:lang w:val="en-US" w:eastAsia="zh-CN"/>
              </w:rPr>
              <w:t>需是</w:t>
            </w:r>
            <w:r>
              <w:rPr>
                <w:rFonts w:hint="eastAsia" w:ascii="仿宋" w:hAnsi="仿宋" w:eastAsia="仿宋" w:cs="仿宋"/>
                <w:color w:val="auto"/>
                <w:sz w:val="24"/>
                <w:szCs w:val="24"/>
              </w:rPr>
              <w:t>光通过光纤把光从机箱传到主镜，而</w:t>
            </w:r>
            <w:r>
              <w:rPr>
                <w:rFonts w:hint="eastAsia" w:ascii="仿宋" w:hAnsi="仿宋" w:eastAsia="仿宋" w:cs="仿宋"/>
                <w:color w:val="auto"/>
                <w:sz w:val="24"/>
                <w:szCs w:val="24"/>
                <w:lang w:val="en-US" w:eastAsia="zh-CN"/>
              </w:rPr>
              <w:t>非</w:t>
            </w:r>
            <w:r>
              <w:rPr>
                <w:rFonts w:hint="eastAsia" w:ascii="仿宋" w:hAnsi="仿宋" w:eastAsia="仿宋" w:cs="仿宋"/>
                <w:color w:val="auto"/>
                <w:sz w:val="24"/>
                <w:szCs w:val="24"/>
              </w:rPr>
              <w:t>光源直接安装在主镜里面</w:t>
            </w:r>
            <w:r>
              <w:rPr>
                <w:rFonts w:hint="eastAsia" w:ascii="仿宋" w:hAnsi="仿宋" w:eastAsia="仿宋" w:cs="仿宋"/>
                <w:color w:val="auto"/>
                <w:sz w:val="24"/>
                <w:szCs w:val="24"/>
                <w:lang w:val="en-US" w:eastAsia="zh-CN"/>
              </w:rPr>
              <w:t>的方式</w:t>
            </w:r>
            <w:r>
              <w:rPr>
                <w:rFonts w:hint="eastAsia" w:ascii="仿宋" w:hAnsi="仿宋" w:eastAsia="仿宋" w:cs="仿宋"/>
                <w:color w:val="auto"/>
                <w:sz w:val="24"/>
                <w:szCs w:val="24"/>
              </w:rPr>
              <w:t>。</w:t>
            </w:r>
            <w:r>
              <w:rPr>
                <w:rFonts w:hint="eastAsia" w:ascii="仿宋" w:hAnsi="仿宋" w:eastAsia="仿宋" w:cs="仿宋"/>
                <w:b/>
                <w:bCs/>
                <w:i w:val="0"/>
                <w:iCs w:val="0"/>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i w:val="0"/>
                <w:iCs w:val="0"/>
                <w:color w:val="auto"/>
                <w:sz w:val="24"/>
                <w:szCs w:val="24"/>
              </w:rPr>
              <w:t>）</w:t>
            </w:r>
          </w:p>
        </w:tc>
        <w:tc>
          <w:tcPr>
            <w:tcW w:w="660" w:type="pct"/>
            <w:vAlign w:val="center"/>
          </w:tcPr>
          <w:p w14:paraId="01A3333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9806F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4171989">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3.2.3</w:t>
            </w:r>
          </w:p>
        </w:tc>
        <w:tc>
          <w:tcPr>
            <w:tcW w:w="3770" w:type="pct"/>
            <w:vAlign w:val="top"/>
          </w:tcPr>
          <w:p w14:paraId="6EA0216D">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设有一键快速切换</w:t>
            </w:r>
            <w:r>
              <w:rPr>
                <w:rFonts w:hint="eastAsia" w:ascii="仿宋" w:hAnsi="仿宋" w:eastAsia="仿宋" w:cs="仿宋"/>
                <w:color w:val="auto"/>
                <w:sz w:val="24"/>
                <w:szCs w:val="24"/>
                <w:lang w:val="en-US" w:eastAsia="zh-CN"/>
              </w:rPr>
              <w:t>备用光源</w:t>
            </w:r>
            <w:r>
              <w:rPr>
                <w:rFonts w:hint="eastAsia" w:ascii="仿宋" w:hAnsi="仿宋" w:eastAsia="仿宋" w:cs="仿宋"/>
                <w:color w:val="auto"/>
                <w:sz w:val="24"/>
                <w:szCs w:val="24"/>
              </w:rPr>
              <w:t>功能</w:t>
            </w:r>
            <w:r>
              <w:rPr>
                <w:rFonts w:hint="eastAsia" w:ascii="仿宋" w:hAnsi="仿宋" w:eastAsia="仿宋" w:cs="仿宋"/>
                <w:color w:val="auto"/>
                <w:sz w:val="24"/>
                <w:szCs w:val="24"/>
                <w:lang w:eastAsia="zh-CN"/>
              </w:rPr>
              <w:t>；</w:t>
            </w:r>
          </w:p>
        </w:tc>
        <w:tc>
          <w:tcPr>
            <w:tcW w:w="660" w:type="pct"/>
            <w:vAlign w:val="center"/>
          </w:tcPr>
          <w:p w14:paraId="692D7D0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E371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A41C14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3.2.4</w:t>
            </w:r>
          </w:p>
        </w:tc>
        <w:tc>
          <w:tcPr>
            <w:tcW w:w="3770" w:type="pct"/>
            <w:vAlign w:val="top"/>
          </w:tcPr>
          <w:p w14:paraId="3F61C7A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光斑直径大小</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可调，直径调节范围：15mm-140mm；</w:t>
            </w:r>
          </w:p>
        </w:tc>
        <w:tc>
          <w:tcPr>
            <w:tcW w:w="660" w:type="pct"/>
            <w:vAlign w:val="center"/>
          </w:tcPr>
          <w:p w14:paraId="3CDC831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2F2D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4FF18A6">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3.2.5</w:t>
            </w:r>
          </w:p>
        </w:tc>
        <w:tc>
          <w:tcPr>
            <w:tcW w:w="3770" w:type="pct"/>
            <w:vAlign w:val="top"/>
          </w:tcPr>
          <w:p w14:paraId="352B73F4">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光源照明亮度</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可通过手柄电动调节；</w:t>
            </w:r>
          </w:p>
        </w:tc>
        <w:tc>
          <w:tcPr>
            <w:tcW w:w="660" w:type="pct"/>
            <w:vAlign w:val="center"/>
          </w:tcPr>
          <w:p w14:paraId="41D6014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0AAD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092CEAA">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3.2.6</w:t>
            </w:r>
          </w:p>
        </w:tc>
        <w:tc>
          <w:tcPr>
            <w:tcW w:w="3770" w:type="pct"/>
            <w:vAlign w:val="top"/>
          </w:tcPr>
          <w:p w14:paraId="415DAC83">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口腔治疗中防树脂固化橙色滤光片模块。</w:t>
            </w:r>
            <w:r>
              <w:rPr>
                <w:rFonts w:hint="eastAsia" w:ascii="仿宋" w:hAnsi="仿宋" w:eastAsia="仿宋" w:cs="仿宋"/>
                <w:b/>
                <w:bCs/>
                <w:i w:val="0"/>
                <w:iCs w:val="0"/>
                <w:color w:val="auto"/>
                <w:sz w:val="24"/>
                <w:szCs w:val="24"/>
              </w:rPr>
              <w:t>（</w:t>
            </w:r>
            <w:r>
              <w:rPr>
                <w:rFonts w:hint="eastAsia" w:ascii="仿宋" w:hAnsi="仿宋" w:eastAsia="仿宋" w:cs="仿宋"/>
                <w:b/>
                <w:bCs/>
                <w:i w:val="0"/>
                <w:iCs w:val="0"/>
                <w:color w:val="auto"/>
                <w:sz w:val="24"/>
                <w:szCs w:val="24"/>
                <w:lang w:val="en-US" w:eastAsia="zh-CN"/>
              </w:rPr>
              <w:t>提供相应证明材料并加盖投标人公章</w:t>
            </w:r>
            <w:r>
              <w:rPr>
                <w:rFonts w:hint="eastAsia" w:ascii="仿宋" w:hAnsi="仿宋" w:eastAsia="仿宋" w:cs="仿宋"/>
                <w:b/>
                <w:bCs/>
                <w:i w:val="0"/>
                <w:iCs w:val="0"/>
                <w:color w:val="auto"/>
                <w:sz w:val="24"/>
                <w:szCs w:val="24"/>
              </w:rPr>
              <w:t>）</w:t>
            </w:r>
          </w:p>
        </w:tc>
        <w:tc>
          <w:tcPr>
            <w:tcW w:w="660" w:type="pct"/>
            <w:vAlign w:val="center"/>
          </w:tcPr>
          <w:p w14:paraId="56380585">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DA03A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95DD2CA">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3</w:t>
            </w:r>
          </w:p>
        </w:tc>
        <w:tc>
          <w:tcPr>
            <w:tcW w:w="3770" w:type="pct"/>
            <w:vAlign w:val="center"/>
          </w:tcPr>
          <w:p w14:paraId="79C05A26">
            <w:pPr>
              <w:pStyle w:val="281"/>
              <w:keepNext w:val="0"/>
              <w:keepLines w:val="0"/>
              <w:pageBreakBefore w:val="0"/>
              <w:numPr>
                <w:ilvl w:val="0"/>
                <w:numId w:val="0"/>
              </w:numPr>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b/>
                <w:color w:val="auto"/>
                <w:kern w:val="2"/>
                <w:sz w:val="24"/>
                <w:szCs w:val="24"/>
                <w:lang w:val="en-US" w:eastAsia="zh-CN" w:bidi="ar-SA"/>
              </w:rPr>
              <w:t>显微镜控制系统</w:t>
            </w:r>
          </w:p>
        </w:tc>
        <w:tc>
          <w:tcPr>
            <w:tcW w:w="660" w:type="pct"/>
            <w:vAlign w:val="center"/>
          </w:tcPr>
          <w:p w14:paraId="576317E6">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20A85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294C28E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3.3.1</w:t>
            </w:r>
          </w:p>
        </w:tc>
        <w:tc>
          <w:tcPr>
            <w:tcW w:w="3770" w:type="pct"/>
            <w:vAlign w:val="center"/>
          </w:tcPr>
          <w:p w14:paraId="51BB8D1D">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需配备</w:t>
            </w:r>
            <w:r>
              <w:rPr>
                <w:rFonts w:hint="eastAsia" w:ascii="仿宋" w:hAnsi="仿宋" w:eastAsia="仿宋" w:cs="仿宋"/>
                <w:color w:val="auto"/>
                <w:sz w:val="24"/>
                <w:szCs w:val="24"/>
              </w:rPr>
              <w:t>LCD控制面板</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尺寸≥10cm*8cm。</w:t>
            </w:r>
            <w:r>
              <w:rPr>
                <w:rFonts w:hint="eastAsia" w:ascii="仿宋" w:hAnsi="仿宋" w:eastAsia="仿宋" w:cs="仿宋"/>
                <w:color w:val="auto"/>
                <w:sz w:val="24"/>
                <w:szCs w:val="24"/>
                <w:lang w:val="en-US" w:eastAsia="zh-CN"/>
              </w:rPr>
              <w:t>功能选项</w:t>
            </w:r>
            <w:r>
              <w:rPr>
                <w:rFonts w:hint="eastAsia" w:ascii="仿宋" w:hAnsi="仿宋" w:eastAsia="仿宋" w:cs="仿宋"/>
                <w:color w:val="auto"/>
                <w:sz w:val="24"/>
                <w:szCs w:val="24"/>
              </w:rPr>
              <w:t>包括但不限于：用户选项、焦距调整、放大倍数、照明亮度、变倍及变焦速度、电磁锁设定、平衡系统控制、错误自检功能等；</w:t>
            </w:r>
          </w:p>
        </w:tc>
        <w:tc>
          <w:tcPr>
            <w:tcW w:w="660" w:type="pct"/>
            <w:vAlign w:val="center"/>
          </w:tcPr>
          <w:p w14:paraId="5D5F05E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79114B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91DC26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3.3.2</w:t>
            </w:r>
          </w:p>
        </w:tc>
        <w:tc>
          <w:tcPr>
            <w:tcW w:w="3770" w:type="pct"/>
            <w:vAlign w:val="center"/>
          </w:tcPr>
          <w:p w14:paraId="1A671CC7">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需配备</w:t>
            </w:r>
            <w:r>
              <w:rPr>
                <w:rFonts w:hint="eastAsia" w:ascii="仿宋" w:hAnsi="仿宋" w:eastAsia="仿宋" w:cs="仿宋"/>
                <w:color w:val="auto"/>
                <w:sz w:val="24"/>
                <w:szCs w:val="24"/>
              </w:rPr>
              <w:t>双把手多功能手柄，</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可设定对变焦、变倍、照明亮度等进行控制</w:t>
            </w:r>
            <w:r>
              <w:rPr>
                <w:rFonts w:hint="eastAsia" w:ascii="仿宋" w:hAnsi="仿宋" w:eastAsia="仿宋" w:cs="仿宋"/>
                <w:color w:val="auto"/>
                <w:sz w:val="24"/>
                <w:szCs w:val="24"/>
                <w:lang w:eastAsia="zh-CN"/>
              </w:rPr>
              <w:t>；</w:t>
            </w:r>
          </w:p>
        </w:tc>
        <w:tc>
          <w:tcPr>
            <w:tcW w:w="660" w:type="pct"/>
            <w:vAlign w:val="center"/>
          </w:tcPr>
          <w:p w14:paraId="2DF4BE3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FD5B9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974D26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3.3.3</w:t>
            </w:r>
          </w:p>
        </w:tc>
        <w:tc>
          <w:tcPr>
            <w:tcW w:w="3770" w:type="pct"/>
            <w:vAlign w:val="center"/>
          </w:tcPr>
          <w:p w14:paraId="66AC1E9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具备故障及维护诊断代码显示功能</w:t>
            </w:r>
          </w:p>
        </w:tc>
        <w:tc>
          <w:tcPr>
            <w:tcW w:w="660" w:type="pct"/>
            <w:vAlign w:val="center"/>
          </w:tcPr>
          <w:p w14:paraId="0227109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1E01C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B3C7E0B">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3.4</w:t>
            </w:r>
          </w:p>
        </w:tc>
        <w:tc>
          <w:tcPr>
            <w:tcW w:w="3770" w:type="pct"/>
            <w:vAlign w:val="center"/>
          </w:tcPr>
          <w:p w14:paraId="6454E5F7">
            <w:pPr>
              <w:pStyle w:val="281"/>
              <w:keepNext w:val="0"/>
              <w:keepLines w:val="0"/>
              <w:pageBreakBefore w:val="0"/>
              <w:numPr>
                <w:ilvl w:val="0"/>
                <w:numId w:val="0"/>
              </w:numPr>
              <w:kinsoku/>
              <w:wordWrap/>
              <w:overflowPunct/>
              <w:topLinePunct w:val="0"/>
              <w:bidi w:val="0"/>
              <w:adjustRightInd w:val="0"/>
              <w:snapToGrid/>
              <w:spacing w:line="4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b/>
                <w:color w:val="auto"/>
                <w:kern w:val="2"/>
                <w:sz w:val="24"/>
                <w:szCs w:val="24"/>
                <w:lang w:val="en-US" w:eastAsia="zh-CN" w:bidi="ar-SA"/>
              </w:rPr>
              <w:t>自由悬浮电磁锁支架系统</w:t>
            </w:r>
          </w:p>
        </w:tc>
        <w:tc>
          <w:tcPr>
            <w:tcW w:w="660" w:type="pct"/>
            <w:vAlign w:val="center"/>
          </w:tcPr>
          <w:p w14:paraId="455BE848">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96999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6E753CC">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3.4.1</w:t>
            </w:r>
          </w:p>
        </w:tc>
        <w:tc>
          <w:tcPr>
            <w:tcW w:w="3770" w:type="pct"/>
            <w:vAlign w:val="center"/>
          </w:tcPr>
          <w:p w14:paraId="7CB4FB08">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需可在无重状态下移动，并配备精确定位、一键锁定功能；</w:t>
            </w:r>
          </w:p>
        </w:tc>
        <w:tc>
          <w:tcPr>
            <w:tcW w:w="660" w:type="pct"/>
            <w:vAlign w:val="center"/>
          </w:tcPr>
          <w:p w14:paraId="50739003">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63559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E58CAC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3.4.2</w:t>
            </w:r>
          </w:p>
        </w:tc>
        <w:tc>
          <w:tcPr>
            <w:tcW w:w="3770" w:type="pct"/>
            <w:vAlign w:val="center"/>
          </w:tcPr>
          <w:p w14:paraId="5D2EAE1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支架臂承重范围：≥10公斤；</w:t>
            </w:r>
          </w:p>
        </w:tc>
        <w:tc>
          <w:tcPr>
            <w:tcW w:w="660" w:type="pct"/>
            <w:vAlign w:val="center"/>
          </w:tcPr>
          <w:p w14:paraId="7124782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7D49FA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C31B411">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3.4.3</w:t>
            </w:r>
          </w:p>
        </w:tc>
        <w:tc>
          <w:tcPr>
            <w:tcW w:w="3770" w:type="pct"/>
            <w:vAlign w:val="center"/>
          </w:tcPr>
          <w:p w14:paraId="6A3725E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底座需配备万向轮盒（带脚刹车），且需配备线缆嵌塞功能；</w:t>
            </w:r>
          </w:p>
        </w:tc>
        <w:tc>
          <w:tcPr>
            <w:tcW w:w="660" w:type="pct"/>
            <w:vAlign w:val="center"/>
          </w:tcPr>
          <w:p w14:paraId="6FEE3F8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06ACA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D349F3F">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3.4.4</w:t>
            </w:r>
          </w:p>
        </w:tc>
        <w:tc>
          <w:tcPr>
            <w:tcW w:w="3770" w:type="pct"/>
            <w:vAlign w:val="center"/>
          </w:tcPr>
          <w:p w14:paraId="1B78103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采用电动调节主镜平衡系统；</w:t>
            </w:r>
          </w:p>
        </w:tc>
        <w:tc>
          <w:tcPr>
            <w:tcW w:w="660" w:type="pct"/>
            <w:vAlign w:val="center"/>
          </w:tcPr>
          <w:p w14:paraId="48E7A2C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048657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EB90450">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3.5</w:t>
            </w:r>
          </w:p>
        </w:tc>
        <w:tc>
          <w:tcPr>
            <w:tcW w:w="3770" w:type="pct"/>
            <w:vAlign w:val="center"/>
          </w:tcPr>
          <w:p w14:paraId="1C76B6D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b/>
                <w:color w:val="auto"/>
                <w:kern w:val="2"/>
                <w:sz w:val="24"/>
                <w:szCs w:val="24"/>
                <w:lang w:val="en-US" w:eastAsia="zh-CN" w:bidi="ar-SA"/>
              </w:rPr>
              <w:t>视频影像系统</w:t>
            </w:r>
          </w:p>
        </w:tc>
        <w:tc>
          <w:tcPr>
            <w:tcW w:w="660" w:type="pct"/>
            <w:vAlign w:val="center"/>
          </w:tcPr>
          <w:p w14:paraId="4C6BFFF9">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79AAC7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1042AAE">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3.5.1</w:t>
            </w:r>
          </w:p>
        </w:tc>
        <w:tc>
          <w:tcPr>
            <w:tcW w:w="3770" w:type="pct"/>
            <w:vAlign w:val="center"/>
          </w:tcPr>
          <w:p w14:paraId="655CCF9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外置全高清分辨率≥1080P影像系统，需可通过脚踏控制拍摄功能；</w:t>
            </w:r>
          </w:p>
        </w:tc>
        <w:tc>
          <w:tcPr>
            <w:tcW w:w="660" w:type="pct"/>
            <w:vAlign w:val="center"/>
          </w:tcPr>
          <w:p w14:paraId="71353934">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23DC8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105AFF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3.5.2</w:t>
            </w:r>
          </w:p>
        </w:tc>
        <w:tc>
          <w:tcPr>
            <w:tcW w:w="3770" w:type="pct"/>
            <w:vAlign w:val="center"/>
          </w:tcPr>
          <w:p w14:paraId="15A2D19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原厂配置楔形分光器，需带45度弯角；</w:t>
            </w:r>
          </w:p>
        </w:tc>
        <w:tc>
          <w:tcPr>
            <w:tcW w:w="660" w:type="pct"/>
            <w:vAlign w:val="center"/>
          </w:tcPr>
          <w:p w14:paraId="01223AC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30520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AD1551F">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3.5.3</w:t>
            </w:r>
          </w:p>
        </w:tc>
        <w:tc>
          <w:tcPr>
            <w:tcW w:w="3770" w:type="pct"/>
            <w:vAlign w:val="center"/>
          </w:tcPr>
          <w:p w14:paraId="2D3780A5">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一体化影像工作站，需配备可对视频、照片资料进行采集、存储和编辑功能；</w:t>
            </w:r>
          </w:p>
        </w:tc>
        <w:tc>
          <w:tcPr>
            <w:tcW w:w="660" w:type="pct"/>
            <w:vAlign w:val="center"/>
          </w:tcPr>
          <w:p w14:paraId="283A8F05">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0AF752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4C257EF">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3.6</w:t>
            </w:r>
          </w:p>
        </w:tc>
        <w:tc>
          <w:tcPr>
            <w:tcW w:w="3770" w:type="pct"/>
            <w:vAlign w:val="center"/>
          </w:tcPr>
          <w:p w14:paraId="2100DACD">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摄像录存一体机（最低配置）</w:t>
            </w:r>
          </w:p>
        </w:tc>
        <w:tc>
          <w:tcPr>
            <w:tcW w:w="660" w:type="pct"/>
            <w:vAlign w:val="center"/>
          </w:tcPr>
          <w:p w14:paraId="319279B4">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19814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9CE478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3.6.1</w:t>
            </w:r>
          </w:p>
        </w:tc>
        <w:tc>
          <w:tcPr>
            <w:tcW w:w="3770" w:type="pct"/>
            <w:vAlign w:val="center"/>
          </w:tcPr>
          <w:p w14:paraId="43C38AAC">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参考配置：</w:t>
            </w:r>
          </w:p>
          <w:p w14:paraId="2CECD655">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高清手术显微镜录像系统 ：需装有配套的快速视频编辑软件；</w:t>
            </w:r>
          </w:p>
          <w:p w14:paraId="640FF9F8">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HD-SDI 采集卡：1080P、60HZ及以上；</w:t>
            </w:r>
          </w:p>
          <w:p w14:paraId="14732BB7">
            <w:pPr>
              <w:pStyle w:val="21"/>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显示屏：</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val="en-US" w:eastAsia="zh-CN"/>
              </w:rPr>
              <w:t>24 英寸4.5K 视网膜显示屏；</w:t>
            </w:r>
          </w:p>
          <w:p w14:paraId="6C066294">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处理器：八核中央处理器及以上；</w:t>
            </w:r>
          </w:p>
          <w:p w14:paraId="386870DC">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内存：16GB及以上；</w:t>
            </w:r>
          </w:p>
          <w:p w14:paraId="7751D2B2">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图形处理器：集成高性能图形处理器及以上；</w:t>
            </w:r>
          </w:p>
          <w:p w14:paraId="248FA61F">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硬盘：512GB 固态硬盘+ 2TB 移动硬盘及以上；</w:t>
            </w:r>
          </w:p>
          <w:p w14:paraId="6E781870">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外接端口：3个USB-C 端口以上</w:t>
            </w:r>
          </w:p>
        </w:tc>
        <w:tc>
          <w:tcPr>
            <w:tcW w:w="660" w:type="pct"/>
            <w:vAlign w:val="center"/>
          </w:tcPr>
          <w:p w14:paraId="122494B8">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7CC20D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0AE8C6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四</w:t>
            </w:r>
          </w:p>
        </w:tc>
        <w:tc>
          <w:tcPr>
            <w:tcW w:w="3770" w:type="pct"/>
            <w:vAlign w:val="center"/>
          </w:tcPr>
          <w:p w14:paraId="69144593">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b/>
                <w:color w:val="auto"/>
                <w:kern w:val="2"/>
                <w:sz w:val="24"/>
                <w:szCs w:val="24"/>
                <w:lang w:val="en-US" w:eastAsia="zh-CN" w:bidi="ar-SA"/>
              </w:rPr>
              <w:t>配置要求</w:t>
            </w:r>
          </w:p>
        </w:tc>
        <w:tc>
          <w:tcPr>
            <w:tcW w:w="660" w:type="pct"/>
          </w:tcPr>
          <w:p w14:paraId="411FE6E0">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p>
        </w:tc>
      </w:tr>
      <w:tr w14:paraId="31DB0B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AB1992A">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3770" w:type="pct"/>
            <w:vAlign w:val="center"/>
          </w:tcPr>
          <w:p w14:paraId="09EFBA9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1、口腔手术显微镜1台</w:t>
            </w:r>
          </w:p>
          <w:p w14:paraId="6FBE520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2、0-180度倾角可调双目镜筒1个</w:t>
            </w:r>
          </w:p>
          <w:p w14:paraId="719DE7D9">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3、12.5x广角插入式目镜2个</w:t>
            </w:r>
          </w:p>
          <w:p w14:paraId="0A7F642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4、多功能电动操控手柄 2套</w:t>
            </w:r>
          </w:p>
          <w:p w14:paraId="40594A8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5、原厂多路分光器50:50，带45度弯角1个</w:t>
            </w:r>
          </w:p>
          <w:p w14:paraId="28E75915">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6、外置医用专业摄影系统适配器1套</w:t>
            </w:r>
          </w:p>
          <w:p w14:paraId="5E17907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7、摄像录存一体机1台</w:t>
            </w:r>
          </w:p>
          <w:p w14:paraId="1C4DE15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8、脚踏1套</w:t>
            </w:r>
          </w:p>
          <w:p w14:paraId="58119618">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9、物镜保护镜头2个</w:t>
            </w:r>
          </w:p>
          <w:p w14:paraId="2E0E1AE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10、防尘罩1个</w:t>
            </w:r>
          </w:p>
        </w:tc>
        <w:tc>
          <w:tcPr>
            <w:tcW w:w="660" w:type="pct"/>
          </w:tcPr>
          <w:p w14:paraId="3EF992E7">
            <w:pPr>
              <w:keepNext w:val="0"/>
              <w:keepLines w:val="0"/>
              <w:pageBreakBefore w:val="0"/>
              <w:kinsoku/>
              <w:wordWrap/>
              <w:overflowPunct/>
              <w:topLinePunct w:val="0"/>
              <w:bidi w:val="0"/>
              <w:adjustRightInd w:val="0"/>
              <w:snapToGrid/>
              <w:spacing w:line="440" w:lineRule="exact"/>
              <w:jc w:val="left"/>
              <w:rPr>
                <w:rFonts w:hint="eastAsia" w:ascii="仿宋" w:hAnsi="仿宋" w:eastAsia="仿宋" w:cs="仿宋"/>
                <w:color w:val="auto"/>
                <w:sz w:val="24"/>
                <w:szCs w:val="24"/>
              </w:rPr>
            </w:pPr>
          </w:p>
        </w:tc>
      </w:tr>
      <w:tr w14:paraId="737F89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F02AD4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五</w:t>
            </w:r>
          </w:p>
        </w:tc>
        <w:tc>
          <w:tcPr>
            <w:tcW w:w="3770" w:type="pct"/>
            <w:vAlign w:val="center"/>
          </w:tcPr>
          <w:p w14:paraId="6657231E">
            <w:pPr>
              <w:keepNext w:val="0"/>
              <w:keepLines w:val="0"/>
              <w:pageBreakBefore w:val="0"/>
              <w:kinsoku/>
              <w:wordWrap/>
              <w:overflowPunct/>
              <w:topLinePunct w:val="0"/>
              <w:bidi w:val="0"/>
              <w:adjustRightInd w:val="0"/>
              <w:snapToGrid/>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售后服务</w:t>
            </w:r>
          </w:p>
        </w:tc>
        <w:tc>
          <w:tcPr>
            <w:tcW w:w="660" w:type="pct"/>
          </w:tcPr>
          <w:p w14:paraId="47439E6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E702B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AAF779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3770" w:type="pct"/>
            <w:vAlign w:val="center"/>
          </w:tcPr>
          <w:p w14:paraId="1B81ADDA">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设备保修：整机（含手柄）原厂免费保修</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年（保修自验收合格后开始算起）；保修期过后免费维修(只收配件成本费),终身维修。</w:t>
            </w:r>
          </w:p>
        </w:tc>
        <w:tc>
          <w:tcPr>
            <w:tcW w:w="660" w:type="pct"/>
          </w:tcPr>
          <w:p w14:paraId="7DC6B15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4BFC8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F0CC634">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5.2</w:t>
            </w:r>
          </w:p>
        </w:tc>
        <w:tc>
          <w:tcPr>
            <w:tcW w:w="3770" w:type="pct"/>
            <w:vAlign w:val="center"/>
          </w:tcPr>
          <w:p w14:paraId="6B6622B2">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highlight w:val="none"/>
              </w:rPr>
              <w:t>保修期内每年</w:t>
            </w:r>
            <w:r>
              <w:rPr>
                <w:rFonts w:hint="eastAsia" w:ascii="仿宋" w:hAnsi="仿宋" w:eastAsia="仿宋" w:cs="仿宋"/>
                <w:color w:val="auto"/>
                <w:sz w:val="24"/>
                <w:szCs w:val="24"/>
                <w:highlight w:val="none"/>
                <w:lang w:val="en-US" w:eastAsia="zh-CN"/>
              </w:rPr>
              <w:t>开机率≥97%</w:t>
            </w:r>
            <w:r>
              <w:rPr>
                <w:rFonts w:hint="eastAsia" w:ascii="仿宋" w:hAnsi="仿宋" w:eastAsia="仿宋" w:cs="仿宋"/>
                <w:color w:val="auto"/>
                <w:sz w:val="24"/>
                <w:szCs w:val="24"/>
                <w:highlight w:val="none"/>
              </w:rPr>
              <w:t>，如达不到要求，停机日每超过1工作日，保修期相应延长10个工作日；停机日超过30个工作日的，每超过1工作日，</w:t>
            </w:r>
            <w:r>
              <w:rPr>
                <w:rFonts w:hint="eastAsia" w:ascii="仿宋" w:hAnsi="仿宋" w:eastAsia="仿宋" w:cs="仿宋"/>
                <w:color w:val="auto"/>
                <w:sz w:val="24"/>
                <w:szCs w:val="24"/>
                <w:highlight w:val="none"/>
                <w:lang w:eastAsia="zh-CN"/>
              </w:rPr>
              <w:t>还</w:t>
            </w:r>
            <w:r>
              <w:rPr>
                <w:rFonts w:hint="eastAsia" w:ascii="仿宋" w:hAnsi="仿宋" w:eastAsia="仿宋" w:cs="仿宋"/>
                <w:color w:val="auto"/>
                <w:sz w:val="24"/>
                <w:szCs w:val="24"/>
                <w:highlight w:val="none"/>
              </w:rPr>
              <w:t>应向医院赔偿由此引起的损失。</w:t>
            </w:r>
          </w:p>
        </w:tc>
        <w:tc>
          <w:tcPr>
            <w:tcW w:w="660" w:type="pct"/>
          </w:tcPr>
          <w:p w14:paraId="1B12A9E9">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037FB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2A57EDC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5.3</w:t>
            </w:r>
          </w:p>
        </w:tc>
        <w:tc>
          <w:tcPr>
            <w:tcW w:w="3770" w:type="pct"/>
            <w:vAlign w:val="center"/>
          </w:tcPr>
          <w:p w14:paraId="5E3A0152">
            <w:pPr>
              <w:keepNext w:val="0"/>
              <w:keepLines w:val="0"/>
              <w:pageBreakBefore w:val="0"/>
              <w:widowControl/>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在保修期内，售后服务商要确保设备正常运行，设备的功能和技术指标达到响应文件和国家相关标准。因设备本身缺陷造成各种故障应由售后服务商免费提供技术服务、维修及所需零配件。医院在保修期内无需支付任何费用。保证零配件供应时间10年以上。在投标文件中说明在保修期内提供的服务计划。</w:t>
            </w:r>
          </w:p>
        </w:tc>
        <w:tc>
          <w:tcPr>
            <w:tcW w:w="660" w:type="pct"/>
          </w:tcPr>
          <w:p w14:paraId="6D5E76E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B550B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D33B0DA">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5.4</w:t>
            </w:r>
          </w:p>
        </w:tc>
        <w:tc>
          <w:tcPr>
            <w:tcW w:w="3770" w:type="pct"/>
            <w:vAlign w:val="center"/>
          </w:tcPr>
          <w:p w14:paraId="46AC4EAF">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660" w:type="pct"/>
          </w:tcPr>
          <w:p w14:paraId="7122BE6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BE03C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070212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5.5</w:t>
            </w:r>
          </w:p>
        </w:tc>
        <w:tc>
          <w:tcPr>
            <w:tcW w:w="3770" w:type="pct"/>
            <w:vAlign w:val="center"/>
          </w:tcPr>
          <w:p w14:paraId="03171CA4">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中标商应提供终身免费软件升级，并及时提供设备新功能和临床应用的资料。</w:t>
            </w:r>
          </w:p>
        </w:tc>
        <w:tc>
          <w:tcPr>
            <w:tcW w:w="660" w:type="pct"/>
          </w:tcPr>
          <w:p w14:paraId="128ADE24">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51144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3497F812">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六</w:t>
            </w:r>
          </w:p>
        </w:tc>
        <w:tc>
          <w:tcPr>
            <w:tcW w:w="3770" w:type="pct"/>
            <w:vAlign w:val="center"/>
          </w:tcPr>
          <w:p w14:paraId="317CB57D">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附加必备条件</w:t>
            </w:r>
          </w:p>
        </w:tc>
        <w:tc>
          <w:tcPr>
            <w:tcW w:w="660" w:type="pct"/>
          </w:tcPr>
          <w:p w14:paraId="0F8834B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547F2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61AF21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3770" w:type="pct"/>
            <w:vAlign w:val="center"/>
          </w:tcPr>
          <w:p w14:paraId="2DD51875">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660" w:type="pct"/>
          </w:tcPr>
          <w:p w14:paraId="2D2700DF">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46801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E8113AE">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3770" w:type="pct"/>
            <w:vAlign w:val="center"/>
          </w:tcPr>
          <w:p w14:paraId="63359893">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按维修手册对用户的医学工程人员进行设备预防性维护，质量检测等培训，使用户的医学工程人员能熟练的掌握设备预防性维护、质量检测。</w:t>
            </w:r>
          </w:p>
        </w:tc>
        <w:tc>
          <w:tcPr>
            <w:tcW w:w="660" w:type="pct"/>
          </w:tcPr>
          <w:p w14:paraId="572138D6">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2986C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91779D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6.2</w:t>
            </w:r>
          </w:p>
        </w:tc>
        <w:tc>
          <w:tcPr>
            <w:tcW w:w="3770" w:type="pct"/>
            <w:vAlign w:val="center"/>
          </w:tcPr>
          <w:p w14:paraId="2E0AEC48">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中标方应按操作手册对用户的操作人员进行操作培训和日常保养培训。提供设备的操作规程，使其能对设备进行熟练的操作。</w:t>
            </w:r>
          </w:p>
        </w:tc>
        <w:tc>
          <w:tcPr>
            <w:tcW w:w="660" w:type="pct"/>
          </w:tcPr>
          <w:p w14:paraId="0E2767ED">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0740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B082BE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6.3</w:t>
            </w:r>
          </w:p>
        </w:tc>
        <w:tc>
          <w:tcPr>
            <w:tcW w:w="3770" w:type="pct"/>
            <w:vAlign w:val="center"/>
          </w:tcPr>
          <w:p w14:paraId="5D10D19C">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上述培训所需的所有费用包含在投标总价中。</w:t>
            </w:r>
          </w:p>
        </w:tc>
        <w:tc>
          <w:tcPr>
            <w:tcW w:w="660" w:type="pct"/>
          </w:tcPr>
          <w:p w14:paraId="71C7814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0588E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A3A7F85">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3770" w:type="pct"/>
            <w:vAlign w:val="center"/>
          </w:tcPr>
          <w:p w14:paraId="058F65EF">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所有设备必须是全新的</w:t>
            </w:r>
          </w:p>
        </w:tc>
        <w:tc>
          <w:tcPr>
            <w:tcW w:w="660" w:type="pct"/>
          </w:tcPr>
          <w:p w14:paraId="17746D86">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C820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BBBF3CB">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6.5</w:t>
            </w:r>
          </w:p>
        </w:tc>
        <w:tc>
          <w:tcPr>
            <w:tcW w:w="3770" w:type="pct"/>
            <w:vAlign w:val="center"/>
          </w:tcPr>
          <w:p w14:paraId="0FC6686F">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所供设备</w:t>
            </w:r>
            <w:r>
              <w:rPr>
                <w:rFonts w:hint="eastAsia" w:ascii="仿宋" w:hAnsi="仿宋" w:eastAsia="仿宋" w:cs="仿宋"/>
                <w:color w:val="auto"/>
                <w:sz w:val="24"/>
                <w:szCs w:val="24"/>
                <w:lang w:eastAsia="zh-CN"/>
              </w:rPr>
              <w:t>从投标之日起计算</w:t>
            </w:r>
            <w:r>
              <w:rPr>
                <w:rFonts w:hint="eastAsia" w:ascii="仿宋" w:hAnsi="仿宋" w:eastAsia="仿宋" w:cs="仿宋"/>
                <w:color w:val="auto"/>
                <w:sz w:val="24"/>
                <w:szCs w:val="24"/>
              </w:rPr>
              <w:t>生产日期不超过2年</w:t>
            </w:r>
          </w:p>
        </w:tc>
        <w:tc>
          <w:tcPr>
            <w:tcW w:w="660" w:type="pct"/>
          </w:tcPr>
          <w:p w14:paraId="065B407A">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41B342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AE7CFFB">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6</w:t>
            </w:r>
          </w:p>
        </w:tc>
        <w:tc>
          <w:tcPr>
            <w:tcW w:w="3770" w:type="pct"/>
            <w:vAlign w:val="center"/>
          </w:tcPr>
          <w:p w14:paraId="505AB81C">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提供所投产品的原厂技术白皮书（DATASHEET）</w:t>
            </w:r>
          </w:p>
        </w:tc>
        <w:tc>
          <w:tcPr>
            <w:tcW w:w="660" w:type="pct"/>
          </w:tcPr>
          <w:p w14:paraId="0CC16B6C">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69016A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660E05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6.7</w:t>
            </w:r>
          </w:p>
        </w:tc>
        <w:tc>
          <w:tcPr>
            <w:tcW w:w="3770" w:type="pct"/>
            <w:vAlign w:val="center"/>
          </w:tcPr>
          <w:p w14:paraId="6279CC03">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如需增加接口，需中标方承担相关费用且需与招标人签订保密协议</w:t>
            </w:r>
          </w:p>
        </w:tc>
        <w:tc>
          <w:tcPr>
            <w:tcW w:w="660" w:type="pct"/>
          </w:tcPr>
          <w:p w14:paraId="0359F1D3">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7EB6A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8AFF2F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七</w:t>
            </w:r>
          </w:p>
        </w:tc>
        <w:tc>
          <w:tcPr>
            <w:tcW w:w="3770" w:type="pct"/>
            <w:vAlign w:val="center"/>
          </w:tcPr>
          <w:p w14:paraId="0F2AEF3C">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660" w:type="pct"/>
          </w:tcPr>
          <w:p w14:paraId="33888F94">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836B3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515D281">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7.1</w:t>
            </w:r>
          </w:p>
        </w:tc>
        <w:tc>
          <w:tcPr>
            <w:tcW w:w="3770" w:type="pct"/>
            <w:vAlign w:val="center"/>
          </w:tcPr>
          <w:p w14:paraId="206CF9E3">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安装地点：绍兴市口腔医院指定地点</w:t>
            </w:r>
          </w:p>
        </w:tc>
        <w:tc>
          <w:tcPr>
            <w:tcW w:w="660" w:type="pct"/>
          </w:tcPr>
          <w:p w14:paraId="688987D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F9ED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01BEBB6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7.2</w:t>
            </w:r>
          </w:p>
        </w:tc>
        <w:tc>
          <w:tcPr>
            <w:tcW w:w="3770" w:type="pct"/>
            <w:vAlign w:val="center"/>
          </w:tcPr>
          <w:p w14:paraId="558E2FFA">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安装完成时间：设备到货后，成交方需在接到用户通知后7日内进行安装调试。如在规定的时间内由于卖方的原因不能完成安装和调试，投标方应承担由此给用户造成的损失</w:t>
            </w:r>
          </w:p>
        </w:tc>
        <w:tc>
          <w:tcPr>
            <w:tcW w:w="660" w:type="pct"/>
          </w:tcPr>
          <w:p w14:paraId="228FDF66">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031FBD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F4D1C39">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7.3</w:t>
            </w:r>
          </w:p>
        </w:tc>
        <w:tc>
          <w:tcPr>
            <w:tcW w:w="3770" w:type="pct"/>
            <w:vAlign w:val="center"/>
          </w:tcPr>
          <w:p w14:paraId="7FBDBBBC">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安装标准：符合我国国家有关技术规范要求和技术标准。</w:t>
            </w:r>
          </w:p>
        </w:tc>
        <w:tc>
          <w:tcPr>
            <w:tcW w:w="660" w:type="pct"/>
          </w:tcPr>
          <w:p w14:paraId="2AD46A6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4D86C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58930679">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7.4</w:t>
            </w:r>
          </w:p>
        </w:tc>
        <w:tc>
          <w:tcPr>
            <w:tcW w:w="3770" w:type="pct"/>
            <w:vAlign w:val="center"/>
          </w:tcPr>
          <w:p w14:paraId="64DF918F">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安装过程中发生的费用由中标方负责。</w:t>
            </w:r>
          </w:p>
        </w:tc>
        <w:tc>
          <w:tcPr>
            <w:tcW w:w="660" w:type="pct"/>
          </w:tcPr>
          <w:p w14:paraId="4DA13073">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40CBBF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15308B28">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7.5</w:t>
            </w:r>
          </w:p>
        </w:tc>
        <w:tc>
          <w:tcPr>
            <w:tcW w:w="3770" w:type="pct"/>
            <w:vAlign w:val="center"/>
          </w:tcPr>
          <w:p w14:paraId="5D05DF97">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投标商应在投标文件中提供其安装调试过程中医院需配合的内容。</w:t>
            </w:r>
          </w:p>
        </w:tc>
        <w:tc>
          <w:tcPr>
            <w:tcW w:w="660" w:type="pct"/>
          </w:tcPr>
          <w:p w14:paraId="55C0C79E">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1A0F8E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0F2A5A0">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7.6</w:t>
            </w:r>
          </w:p>
        </w:tc>
        <w:tc>
          <w:tcPr>
            <w:tcW w:w="3770" w:type="pct"/>
            <w:vAlign w:val="center"/>
          </w:tcPr>
          <w:p w14:paraId="7CE548F8">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随机资料：随机提供操作手册及维修手册，提供操作规程和维护保养规程。</w:t>
            </w:r>
          </w:p>
        </w:tc>
        <w:tc>
          <w:tcPr>
            <w:tcW w:w="660" w:type="pct"/>
          </w:tcPr>
          <w:p w14:paraId="77B112A7">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E6FC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2AC8783D">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7.7</w:t>
            </w:r>
          </w:p>
        </w:tc>
        <w:tc>
          <w:tcPr>
            <w:tcW w:w="3770" w:type="pct"/>
            <w:vAlign w:val="center"/>
          </w:tcPr>
          <w:p w14:paraId="41D16E7C">
            <w:pPr>
              <w:pStyle w:val="21"/>
              <w:keepNext w:val="0"/>
              <w:keepLines w:val="0"/>
              <w:pageBreakBefore w:val="0"/>
              <w:kinsoku/>
              <w:wordWrap/>
              <w:overflowPunct/>
              <w:topLinePunct w:val="0"/>
              <w:bidi w:val="0"/>
              <w:adjustRightInd w:val="0"/>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660" w:type="pct"/>
          </w:tcPr>
          <w:p w14:paraId="43DFA720">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AC07B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66F60107">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7.8</w:t>
            </w:r>
          </w:p>
        </w:tc>
        <w:tc>
          <w:tcPr>
            <w:tcW w:w="3770" w:type="pct"/>
            <w:vAlign w:val="center"/>
          </w:tcPr>
          <w:p w14:paraId="187271B9">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交货期：合同签订之日起</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天内到货</w:t>
            </w:r>
          </w:p>
        </w:tc>
        <w:tc>
          <w:tcPr>
            <w:tcW w:w="660" w:type="pct"/>
          </w:tcPr>
          <w:p w14:paraId="599C9DC5">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414FA3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D961C71">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7.9</w:t>
            </w:r>
          </w:p>
        </w:tc>
        <w:tc>
          <w:tcPr>
            <w:tcW w:w="3770" w:type="pct"/>
            <w:vAlign w:val="center"/>
          </w:tcPr>
          <w:p w14:paraId="14BDDEAB">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交货地点：绍兴市口腔医院</w:t>
            </w:r>
          </w:p>
        </w:tc>
        <w:tc>
          <w:tcPr>
            <w:tcW w:w="660" w:type="pct"/>
          </w:tcPr>
          <w:p w14:paraId="41D8267B">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592B4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293BD4B3">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八</w:t>
            </w:r>
          </w:p>
        </w:tc>
        <w:tc>
          <w:tcPr>
            <w:tcW w:w="3770" w:type="pct"/>
          </w:tcPr>
          <w:p w14:paraId="499784FF">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b/>
                <w:bCs/>
                <w:color w:val="auto"/>
                <w:sz w:val="24"/>
                <w:szCs w:val="24"/>
              </w:rPr>
            </w:pPr>
            <w:r>
              <w:rPr>
                <w:rFonts w:hint="eastAsia" w:ascii="仿宋" w:hAnsi="仿宋" w:eastAsia="仿宋" w:cs="仿宋"/>
                <w:b/>
                <w:bCs/>
                <w:color w:val="auto"/>
                <w:sz w:val="24"/>
                <w:szCs w:val="24"/>
              </w:rPr>
              <w:t>报价和付款方式</w:t>
            </w:r>
          </w:p>
        </w:tc>
        <w:tc>
          <w:tcPr>
            <w:tcW w:w="660" w:type="pct"/>
          </w:tcPr>
          <w:p w14:paraId="661DC4C2">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262C17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43FE8B7E">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8.1</w:t>
            </w:r>
          </w:p>
        </w:tc>
        <w:tc>
          <w:tcPr>
            <w:tcW w:w="3770" w:type="pct"/>
          </w:tcPr>
          <w:p w14:paraId="1A9C5F72">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所有投标价格为含税到用户人民币价（含货物应交纳的一切税费和伴随服务费）并进行分项报价；质保期后的维保费单独报价（不包括在投标价中），选购件单独分项报价（不包括在投标价中）</w:t>
            </w:r>
          </w:p>
        </w:tc>
        <w:tc>
          <w:tcPr>
            <w:tcW w:w="660" w:type="pct"/>
          </w:tcPr>
          <w:p w14:paraId="588707A1">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r w14:paraId="387468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569" w:type="pct"/>
            <w:vAlign w:val="center"/>
          </w:tcPr>
          <w:p w14:paraId="7F3E57DC">
            <w:pPr>
              <w:keepNext w:val="0"/>
              <w:keepLines w:val="0"/>
              <w:pageBreakBefore w:val="0"/>
              <w:kinsoku/>
              <w:wordWrap/>
              <w:overflowPunct/>
              <w:topLinePunct w:val="0"/>
              <w:bidi w:val="0"/>
              <w:adjustRightInd w:val="0"/>
              <w:snapToGrid/>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8.2</w:t>
            </w:r>
          </w:p>
        </w:tc>
        <w:tc>
          <w:tcPr>
            <w:tcW w:w="3770" w:type="pct"/>
          </w:tcPr>
          <w:p w14:paraId="1A394742">
            <w:pPr>
              <w:keepNext w:val="0"/>
              <w:keepLines w:val="0"/>
              <w:pageBreakBefore w:val="0"/>
              <w:widowControl/>
              <w:tabs>
                <w:tab w:val="left" w:pos="540"/>
              </w:tabs>
              <w:kinsoku/>
              <w:wordWrap/>
              <w:overflowPunct/>
              <w:topLinePunct w:val="0"/>
              <w:autoSpaceDE w:val="0"/>
              <w:autoSpaceDN w:val="0"/>
              <w:bidi w:val="0"/>
              <w:adjustRightInd w:val="0"/>
              <w:snapToGrid/>
              <w:spacing w:line="44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付款方式：</w:t>
            </w:r>
            <w:r>
              <w:rPr>
                <w:rFonts w:hint="eastAsia" w:ascii="仿宋" w:hAnsi="仿宋" w:eastAsia="仿宋" w:cs="仿宋"/>
                <w:color w:val="auto"/>
                <w:sz w:val="24"/>
                <w:szCs w:val="24"/>
                <w:lang w:val="en-US" w:eastAsia="zh-CN"/>
              </w:rPr>
              <w:t>按</w:t>
            </w:r>
            <w:r>
              <w:rPr>
                <w:rFonts w:hint="eastAsia" w:ascii="仿宋" w:hAnsi="仿宋" w:eastAsia="仿宋" w:cs="仿宋"/>
                <w:color w:val="auto"/>
                <w:sz w:val="24"/>
                <w:szCs w:val="24"/>
                <w:lang w:val="zh-CN"/>
              </w:rPr>
              <w:t>《浙江省财政厅关于进一步发挥政府采购政策功能全力推动经济稳进提质的通知》（浙财采监〔2022〕3号）等文件要求执行，具体付款方式由双方协商后</w:t>
            </w:r>
            <w:r>
              <w:rPr>
                <w:rFonts w:hint="eastAsia" w:ascii="仿宋" w:hAnsi="仿宋" w:eastAsia="仿宋" w:cs="仿宋"/>
                <w:color w:val="auto"/>
                <w:sz w:val="24"/>
                <w:szCs w:val="24"/>
              </w:rPr>
              <w:t>在合同中明确。</w:t>
            </w:r>
          </w:p>
        </w:tc>
        <w:tc>
          <w:tcPr>
            <w:tcW w:w="660" w:type="pct"/>
          </w:tcPr>
          <w:p w14:paraId="248D2F97">
            <w:pPr>
              <w:keepNext w:val="0"/>
              <w:keepLines w:val="0"/>
              <w:pageBreakBefore w:val="0"/>
              <w:kinsoku/>
              <w:wordWrap/>
              <w:overflowPunct/>
              <w:topLinePunct w:val="0"/>
              <w:bidi w:val="0"/>
              <w:adjustRightInd w:val="0"/>
              <w:snapToGrid/>
              <w:spacing w:line="440" w:lineRule="exact"/>
              <w:rPr>
                <w:rFonts w:hint="eastAsia" w:ascii="仿宋" w:hAnsi="仿宋" w:eastAsia="仿宋" w:cs="仿宋"/>
                <w:color w:val="auto"/>
                <w:sz w:val="24"/>
                <w:szCs w:val="24"/>
              </w:rPr>
            </w:pPr>
          </w:p>
        </w:tc>
      </w:tr>
    </w:tbl>
    <w:p w14:paraId="2B384F14">
      <w:pPr>
        <w:rPr>
          <w:rFonts w:hint="eastAsia" w:ascii="仿宋" w:hAnsi="仿宋" w:eastAsia="仿宋" w:cs="仿宋"/>
          <w:b/>
          <w:color w:val="auto"/>
          <w:sz w:val="36"/>
          <w:szCs w:val="36"/>
          <w:highlight w:val="none"/>
        </w:rPr>
      </w:pPr>
    </w:p>
    <w:p w14:paraId="45AA80DE">
      <w:pPr>
        <w:pStyle w:val="2"/>
        <w:rPr>
          <w:rFonts w:hint="eastAsia"/>
          <w:color w:val="auto"/>
        </w:rPr>
      </w:pPr>
    </w:p>
    <w:p w14:paraId="5234D232">
      <w:pPr>
        <w:spacing w:line="360" w:lineRule="auto"/>
        <w:outlineLvl w:val="0"/>
        <w:rPr>
          <w:rFonts w:hint="eastAsia" w:ascii="仿宋" w:hAnsi="仿宋" w:eastAsia="仿宋" w:cs="仿宋"/>
          <w:b/>
          <w:color w:val="auto"/>
          <w:sz w:val="36"/>
          <w:szCs w:val="36"/>
          <w:highlight w:val="none"/>
        </w:rPr>
      </w:pPr>
    </w:p>
    <w:p w14:paraId="77008BF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A15DE0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763A850">
      <w:pPr>
        <w:pStyle w:val="2"/>
        <w:rPr>
          <w:rFonts w:hint="eastAsia" w:ascii="仿宋" w:hAnsi="仿宋" w:eastAsia="仿宋" w:cs="仿宋"/>
          <w:b/>
          <w:color w:val="auto"/>
          <w:sz w:val="36"/>
          <w:szCs w:val="36"/>
          <w:highlight w:val="none"/>
        </w:rPr>
      </w:pPr>
    </w:p>
    <w:p w14:paraId="72C528C5">
      <w:pPr>
        <w:pStyle w:val="3"/>
        <w:rPr>
          <w:rFonts w:hint="eastAsia" w:ascii="仿宋" w:hAnsi="仿宋" w:eastAsia="仿宋" w:cs="仿宋"/>
          <w:b/>
          <w:color w:val="auto"/>
          <w:sz w:val="36"/>
          <w:szCs w:val="36"/>
          <w:highlight w:val="none"/>
        </w:rPr>
      </w:pPr>
    </w:p>
    <w:p w14:paraId="07241F11">
      <w:pPr>
        <w:rPr>
          <w:rFonts w:hint="eastAsia" w:ascii="仿宋" w:hAnsi="仿宋" w:eastAsia="仿宋" w:cs="仿宋"/>
          <w:b/>
          <w:color w:val="auto"/>
          <w:sz w:val="36"/>
          <w:szCs w:val="36"/>
          <w:highlight w:val="none"/>
        </w:rPr>
      </w:pPr>
    </w:p>
    <w:p w14:paraId="6C0FA71E">
      <w:pPr>
        <w:pStyle w:val="2"/>
        <w:rPr>
          <w:rFonts w:hint="eastAsia" w:ascii="仿宋" w:hAnsi="仿宋" w:eastAsia="仿宋" w:cs="仿宋"/>
          <w:b/>
          <w:color w:val="auto"/>
          <w:sz w:val="36"/>
          <w:szCs w:val="36"/>
          <w:highlight w:val="none"/>
        </w:rPr>
      </w:pPr>
    </w:p>
    <w:p w14:paraId="3338415F">
      <w:pPr>
        <w:pStyle w:val="3"/>
        <w:rPr>
          <w:rFonts w:hint="eastAsia" w:ascii="仿宋" w:hAnsi="仿宋" w:eastAsia="仿宋" w:cs="仿宋"/>
          <w:b/>
          <w:color w:val="auto"/>
          <w:sz w:val="36"/>
          <w:szCs w:val="36"/>
          <w:highlight w:val="none"/>
        </w:rPr>
      </w:pPr>
    </w:p>
    <w:p w14:paraId="0491B1CA">
      <w:pPr>
        <w:rPr>
          <w:rFonts w:hint="eastAsia" w:ascii="仿宋" w:hAnsi="仿宋" w:eastAsia="仿宋" w:cs="仿宋"/>
          <w:b/>
          <w:color w:val="auto"/>
          <w:sz w:val="36"/>
          <w:szCs w:val="36"/>
          <w:highlight w:val="none"/>
        </w:rPr>
      </w:pPr>
    </w:p>
    <w:p w14:paraId="05B7A34F">
      <w:pPr>
        <w:pStyle w:val="2"/>
        <w:rPr>
          <w:rFonts w:hint="eastAsia" w:ascii="仿宋" w:hAnsi="仿宋" w:eastAsia="仿宋" w:cs="仿宋"/>
          <w:b/>
          <w:color w:val="auto"/>
          <w:sz w:val="36"/>
          <w:szCs w:val="36"/>
          <w:highlight w:val="none"/>
        </w:rPr>
      </w:pPr>
    </w:p>
    <w:p w14:paraId="36D879A9">
      <w:pPr>
        <w:pStyle w:val="3"/>
        <w:rPr>
          <w:rFonts w:hint="eastAsia" w:ascii="仿宋" w:hAnsi="仿宋" w:eastAsia="仿宋" w:cs="仿宋"/>
          <w:b/>
          <w:color w:val="auto"/>
          <w:sz w:val="36"/>
          <w:szCs w:val="36"/>
          <w:highlight w:val="none"/>
        </w:rPr>
      </w:pPr>
    </w:p>
    <w:p w14:paraId="424FBB92">
      <w:pPr>
        <w:rPr>
          <w:rFonts w:hint="eastAsia"/>
        </w:rPr>
      </w:pPr>
    </w:p>
    <w:p w14:paraId="78CC8889">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043F240">
      <w:pPr>
        <w:pStyle w:val="25"/>
        <w:spacing w:after="0"/>
        <w:jc w:val="center"/>
        <w:rPr>
          <w:rFonts w:hint="eastAsia" w:ascii="仿宋" w:hAnsi="仿宋" w:eastAsia="仿宋" w:cs="仿宋"/>
          <w:b/>
          <w:bCs/>
          <w:color w:val="auto"/>
          <w:spacing w:val="-20"/>
          <w:kern w:val="44"/>
          <w:sz w:val="48"/>
          <w:szCs w:val="48"/>
        </w:rPr>
      </w:pPr>
    </w:p>
    <w:p w14:paraId="2A8CB8BD">
      <w:pPr>
        <w:pStyle w:val="25"/>
        <w:spacing w:after="0"/>
        <w:jc w:val="center"/>
        <w:rPr>
          <w:rFonts w:hint="eastAsia" w:ascii="仿宋" w:hAnsi="仿宋" w:eastAsia="仿宋" w:cs="仿宋"/>
          <w:b/>
          <w:bCs/>
          <w:color w:val="auto"/>
          <w:spacing w:val="-20"/>
          <w:kern w:val="44"/>
          <w:sz w:val="48"/>
          <w:szCs w:val="48"/>
        </w:rPr>
      </w:pPr>
    </w:p>
    <w:p w14:paraId="5A941764">
      <w:pPr>
        <w:pStyle w:val="25"/>
        <w:spacing w:after="0"/>
        <w:jc w:val="center"/>
        <w:rPr>
          <w:rFonts w:hint="eastAsia" w:ascii="仿宋" w:hAnsi="仿宋" w:eastAsia="仿宋" w:cs="仿宋"/>
          <w:b/>
          <w:bCs/>
          <w:color w:val="auto"/>
          <w:spacing w:val="-20"/>
          <w:kern w:val="44"/>
          <w:sz w:val="48"/>
          <w:szCs w:val="48"/>
        </w:rPr>
      </w:pPr>
    </w:p>
    <w:p w14:paraId="1307459F">
      <w:pPr>
        <w:pStyle w:val="25"/>
        <w:spacing w:after="0"/>
        <w:jc w:val="center"/>
        <w:rPr>
          <w:rFonts w:hint="eastAsia" w:ascii="仿宋" w:hAnsi="仿宋" w:eastAsia="仿宋" w:cs="仿宋"/>
          <w:b/>
          <w:bCs/>
          <w:color w:val="auto"/>
          <w:spacing w:val="-20"/>
          <w:kern w:val="44"/>
          <w:sz w:val="48"/>
          <w:szCs w:val="48"/>
        </w:rPr>
      </w:pPr>
    </w:p>
    <w:p w14:paraId="77E8AA67">
      <w:pPr>
        <w:pStyle w:val="25"/>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0072B387">
      <w:pPr>
        <w:pStyle w:val="25"/>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1073A0DD">
      <w:pPr>
        <w:rPr>
          <w:rFonts w:hint="eastAsia" w:ascii="仿宋" w:hAnsi="仿宋" w:eastAsia="仿宋" w:cs="仿宋"/>
          <w:b/>
          <w:bCs/>
          <w:color w:val="auto"/>
          <w:spacing w:val="-20"/>
          <w:kern w:val="44"/>
          <w:sz w:val="40"/>
          <w:szCs w:val="40"/>
        </w:rPr>
      </w:pPr>
    </w:p>
    <w:p w14:paraId="254E337F">
      <w:pPr>
        <w:rPr>
          <w:rFonts w:hint="eastAsia" w:ascii="仿宋" w:hAnsi="仿宋" w:eastAsia="仿宋" w:cs="仿宋"/>
          <w:b/>
          <w:bCs/>
          <w:color w:val="auto"/>
          <w:spacing w:val="-20"/>
          <w:kern w:val="44"/>
          <w:sz w:val="40"/>
          <w:szCs w:val="40"/>
        </w:rPr>
      </w:pPr>
    </w:p>
    <w:p w14:paraId="2D889B8D">
      <w:pPr>
        <w:rPr>
          <w:rFonts w:hint="eastAsia" w:ascii="仿宋" w:hAnsi="仿宋" w:eastAsia="仿宋" w:cs="仿宋"/>
          <w:b/>
          <w:bCs/>
          <w:color w:val="auto"/>
          <w:spacing w:val="-20"/>
          <w:kern w:val="44"/>
          <w:sz w:val="40"/>
          <w:szCs w:val="40"/>
        </w:rPr>
      </w:pPr>
    </w:p>
    <w:p w14:paraId="4C88748D">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AA0F53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4AD3A7A5">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4F02D4E4">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0803368F">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FFDF6AF">
      <w:pPr>
        <w:rPr>
          <w:rFonts w:hint="eastAsia" w:ascii="仿宋" w:hAnsi="仿宋" w:eastAsia="仿宋" w:cs="仿宋"/>
          <w:color w:val="auto"/>
        </w:rPr>
      </w:pPr>
    </w:p>
    <w:p w14:paraId="6572A4C4">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10006F4">
      <w:pPr>
        <w:rPr>
          <w:rFonts w:hint="eastAsia" w:ascii="仿宋" w:hAnsi="仿宋" w:eastAsia="仿宋" w:cs="仿宋"/>
          <w:color w:val="auto"/>
          <w:sz w:val="44"/>
          <w:szCs w:val="44"/>
        </w:rPr>
      </w:pPr>
    </w:p>
    <w:p w14:paraId="1095848E">
      <w:pPr>
        <w:rPr>
          <w:rFonts w:hint="eastAsia" w:ascii="仿宋" w:hAnsi="仿宋" w:eastAsia="仿宋" w:cs="仿宋"/>
          <w:color w:val="auto"/>
          <w:sz w:val="44"/>
          <w:szCs w:val="44"/>
        </w:rPr>
      </w:pPr>
    </w:p>
    <w:p w14:paraId="0278D2FF">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6F8B049E">
      <w:pPr>
        <w:ind w:firstLine="640" w:firstLineChars="200"/>
        <w:rPr>
          <w:rFonts w:hint="eastAsia" w:ascii="仿宋" w:hAnsi="仿宋" w:eastAsia="仿宋" w:cs="仿宋"/>
          <w:color w:val="auto"/>
          <w:sz w:val="32"/>
          <w:szCs w:val="32"/>
          <w:lang w:val="en-US" w:eastAsia="zh-CN"/>
        </w:rPr>
      </w:pPr>
    </w:p>
    <w:p w14:paraId="5C078A4A">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7BD91163">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5BB252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0BEC6E50">
      <w:pPr>
        <w:ind w:firstLine="880" w:firstLineChars="200"/>
        <w:jc w:val="both"/>
        <w:rPr>
          <w:rFonts w:hint="eastAsia" w:ascii="仿宋" w:hAnsi="仿宋" w:eastAsia="仿宋" w:cs="仿宋"/>
          <w:color w:val="auto"/>
          <w:sz w:val="44"/>
          <w:szCs w:val="44"/>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4C9BCA">
      <w:pPr>
        <w:pStyle w:val="5"/>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4DE8A4D1">
      <w:pPr>
        <w:pStyle w:val="5"/>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0362C35F">
      <w:pPr>
        <w:pStyle w:val="5"/>
        <w:adjustRightInd w:val="0"/>
        <w:snapToGrid w:val="0"/>
        <w:spacing w:beforeLines="0" w:line="400" w:lineRule="exact"/>
        <w:jc w:val="center"/>
        <w:rPr>
          <w:rFonts w:hint="eastAsia" w:ascii="仿宋" w:hAnsi="仿宋" w:eastAsia="仿宋" w:cs="仿宋"/>
          <w:b w:val="0"/>
          <w:bCs w:val="0"/>
          <w:color w:val="auto"/>
          <w:sz w:val="28"/>
          <w:szCs w:val="28"/>
        </w:rPr>
      </w:pPr>
    </w:p>
    <w:p w14:paraId="43C8BF8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59F7530">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9AFACBB">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5F0F70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5387558F">
      <w:pPr>
        <w:spacing w:beforeLines="0" w:line="400" w:lineRule="exact"/>
        <w:rPr>
          <w:rFonts w:hint="eastAsia" w:ascii="仿宋" w:hAnsi="仿宋" w:eastAsia="仿宋" w:cs="仿宋"/>
          <w:color w:val="auto"/>
          <w:lang w:val="en-US" w:eastAsia="zh-CN"/>
        </w:rPr>
      </w:pPr>
    </w:p>
    <w:p w14:paraId="1BB7019A">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222FDD6D">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3A698CAC">
      <w:pPr>
        <w:pStyle w:val="26"/>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30E07F8F">
      <w:pPr>
        <w:pStyle w:val="26"/>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423F2FF4">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4665DF41">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17B36E9">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2BF84106">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5300E772">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2A63B8F2">
      <w:pPr>
        <w:numPr>
          <w:ilvl w:val="0"/>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E4AF943">
      <w:pPr>
        <w:numPr>
          <w:ilvl w:val="0"/>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182C3C0B">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55A527F4">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0AEB5CB5">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F576229">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4AB52C0">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AB6ED5A">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761D7A8">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24A39C13">
      <w:pPr>
        <w:pStyle w:val="965"/>
        <w:numPr>
          <w:ilvl w:val="0"/>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4C99D708">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37DA6E6">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4C87CEE5">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1BF59AA">
      <w:pPr>
        <w:pStyle w:val="965"/>
        <w:numPr>
          <w:ilvl w:val="0"/>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1E752997">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color="auto" w:fill="auto"/>
          <w:lang w:eastAsia="zh-CN"/>
        </w:rPr>
        <w:t>购</w:t>
      </w:r>
      <w:r>
        <w:rPr>
          <w:rFonts w:hint="eastAsia" w:ascii="仿宋" w:hAnsi="仿宋" w:eastAsia="仿宋" w:cs="仿宋"/>
          <w:color w:val="auto"/>
          <w:w w:val="100"/>
          <w:szCs w:val="21"/>
          <w:shd w:val="clear" w:color="auto" w:fill="auto"/>
        </w:rPr>
        <w:t>合同</w:t>
      </w:r>
      <w:r>
        <w:rPr>
          <w:rFonts w:hint="eastAsia" w:ascii="仿宋" w:hAnsi="仿宋" w:eastAsia="仿宋" w:cs="仿宋"/>
          <w:color w:val="auto"/>
          <w:w w:val="100"/>
          <w:szCs w:val="21"/>
          <w:shd w:val="clear" w:color="auto" w:fill="auto"/>
          <w:lang w:eastAsia="zh-CN"/>
        </w:rPr>
        <w:t>（中小企业预留合同）</w:t>
      </w:r>
      <w:r>
        <w:rPr>
          <w:rFonts w:hint="eastAsia" w:ascii="仿宋" w:hAnsi="仿宋" w:eastAsia="仿宋" w:cs="仿宋"/>
          <w:color w:val="auto"/>
          <w:szCs w:val="21"/>
          <w:shd w:val="clear" w:color="auto" w:fill="auto"/>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F3EC505">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5F4D8482">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D0463AF">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B32CF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7886C548">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2369077">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39C8CB03">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169D194">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58A97478">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7D456747">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6534C86A">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B755FD8">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154EA3D3">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BBB0320">
      <w:pPr>
        <w:numPr>
          <w:ilvl w:val="0"/>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2FF90EF5">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C523041">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233F62DF">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03F667A2">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7D7FB93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E6AFB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42A47DF6">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1DE3D0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2DBFAA6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FD70EDD">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3428A04B">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1AE76B38">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499C427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72674AF2">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0935D5B8">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5E3E8992">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7324C09">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1143E8D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4A98495B">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1E16DE">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0D4BB3F7">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6885B109">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05C35092">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16E4EC23">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E16760E">
      <w:pPr>
        <w:pStyle w:val="116"/>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2CC3058">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5A445B2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0D73270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7388AB5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5525E088">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364BD5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D76836F">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37631B1F">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8045654">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03149E18">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42B2989E">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7D34B9EA">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6A4E5750">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2F7914DA">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0FF790C9">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067948C5">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5599CE1F">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3BBEB8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29FD43">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15DC4C3A">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AD1B56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30903CA">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20D3803">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D738B94">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0B9FDDC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B76494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60452728">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3598049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7D4E793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15F5709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1E4B9B86">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564C72D6">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1C9BDED8">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196F26F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5B2D6F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590E242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7D97601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168A6ED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71A2059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6D253E0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645C0C5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4CBFF143">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721A21B">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10D56A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2A7A363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F67D36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E79E92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FC93A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0F655C9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26A697F">
      <w:pPr>
        <w:pStyle w:val="116"/>
        <w:spacing w:beforeLines="0" w:line="400" w:lineRule="exact"/>
        <w:rPr>
          <w:rFonts w:hint="eastAsia" w:ascii="仿宋" w:hAnsi="仿宋" w:eastAsia="仿宋" w:cs="仿宋"/>
          <w:color w:val="auto"/>
        </w:rPr>
      </w:pPr>
    </w:p>
    <w:p w14:paraId="4EA60956">
      <w:pPr>
        <w:pStyle w:val="5"/>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26E60C1E">
      <w:pPr>
        <w:rPr>
          <w:rFonts w:hint="eastAsia" w:ascii="仿宋" w:hAnsi="仿宋" w:eastAsia="仿宋" w:cs="仿宋"/>
          <w:color w:val="auto"/>
        </w:rPr>
      </w:pPr>
      <w:r>
        <w:rPr>
          <w:rFonts w:hint="eastAsia" w:ascii="仿宋" w:hAnsi="仿宋" w:eastAsia="仿宋" w:cs="仿宋"/>
          <w:color w:val="auto"/>
        </w:rPr>
        <w:br w:type="page"/>
      </w:r>
    </w:p>
    <w:p w14:paraId="1C12F6FB">
      <w:pPr>
        <w:pStyle w:val="116"/>
        <w:rPr>
          <w:rFonts w:hint="eastAsia" w:ascii="仿宋" w:hAnsi="仿宋" w:eastAsia="仿宋" w:cs="仿宋"/>
          <w:color w:val="auto"/>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6"/>
        <w:gridCol w:w="2130"/>
        <w:gridCol w:w="2278"/>
      </w:tblGrid>
      <w:tr w14:paraId="5861F0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773895E">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noWrap w:val="0"/>
            <w:vAlign w:val="center"/>
          </w:tcPr>
          <w:p w14:paraId="6EC656E9">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202372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0FA617D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15DD70">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F9606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noWrap w:val="0"/>
            <w:vAlign w:val="center"/>
          </w:tcPr>
          <w:p w14:paraId="36B3F0F1">
            <w:pPr>
              <w:adjustRightInd w:val="0"/>
              <w:snapToGrid w:val="0"/>
              <w:spacing w:line="300" w:lineRule="exact"/>
              <w:jc w:val="center"/>
              <w:rPr>
                <w:rFonts w:hint="eastAsia" w:ascii="仿宋" w:hAnsi="仿宋" w:eastAsia="仿宋" w:cs="仿宋"/>
                <w:color w:val="auto"/>
                <w:spacing w:val="20"/>
                <w:szCs w:val="21"/>
              </w:rPr>
            </w:pPr>
          </w:p>
        </w:tc>
      </w:tr>
      <w:tr w14:paraId="06E237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FC8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779E0FD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7166F10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noWrap w:val="0"/>
            <w:vAlign w:val="center"/>
          </w:tcPr>
          <w:p w14:paraId="1C730F4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38905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4F07005B">
            <w:pPr>
              <w:adjustRightInd w:val="0"/>
              <w:snapToGrid w:val="0"/>
              <w:spacing w:line="300" w:lineRule="exact"/>
              <w:jc w:val="center"/>
              <w:rPr>
                <w:rFonts w:hint="eastAsia" w:ascii="仿宋" w:hAnsi="仿宋" w:eastAsia="仿宋" w:cs="仿宋"/>
                <w:color w:val="auto"/>
                <w:szCs w:val="21"/>
              </w:rPr>
            </w:pPr>
          </w:p>
        </w:tc>
      </w:tr>
      <w:tr w14:paraId="4D195A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03C936E">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01BCCAA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AD78E6">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74C70F45">
            <w:pPr>
              <w:adjustRightInd w:val="0"/>
              <w:snapToGrid w:val="0"/>
              <w:spacing w:line="300" w:lineRule="exact"/>
              <w:jc w:val="center"/>
              <w:rPr>
                <w:rFonts w:hint="eastAsia" w:ascii="仿宋" w:hAnsi="仿宋" w:eastAsia="仿宋" w:cs="仿宋"/>
                <w:color w:val="auto"/>
                <w:spacing w:val="20"/>
                <w:szCs w:val="21"/>
              </w:rPr>
            </w:pPr>
          </w:p>
        </w:tc>
      </w:tr>
      <w:tr w14:paraId="7C626B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0E06CEC">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03D252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50183F">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5A05E3D5">
            <w:pPr>
              <w:adjustRightInd w:val="0"/>
              <w:snapToGrid w:val="0"/>
              <w:spacing w:line="300" w:lineRule="exact"/>
              <w:jc w:val="center"/>
              <w:rPr>
                <w:rFonts w:hint="eastAsia" w:ascii="仿宋" w:hAnsi="仿宋" w:eastAsia="仿宋" w:cs="仿宋"/>
                <w:color w:val="auto"/>
                <w:spacing w:val="20"/>
                <w:szCs w:val="21"/>
              </w:rPr>
            </w:pPr>
          </w:p>
        </w:tc>
      </w:tr>
      <w:tr w14:paraId="1540A4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9B608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CBEA8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11862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noWrap w:val="0"/>
            <w:vAlign w:val="center"/>
          </w:tcPr>
          <w:p w14:paraId="56CEA310">
            <w:pPr>
              <w:adjustRightInd w:val="0"/>
              <w:snapToGrid w:val="0"/>
              <w:spacing w:line="300" w:lineRule="exact"/>
              <w:jc w:val="center"/>
              <w:rPr>
                <w:rFonts w:hint="eastAsia" w:ascii="仿宋" w:hAnsi="仿宋" w:eastAsia="仿宋" w:cs="仿宋"/>
                <w:color w:val="auto"/>
                <w:spacing w:val="20"/>
                <w:szCs w:val="21"/>
              </w:rPr>
            </w:pPr>
          </w:p>
        </w:tc>
      </w:tr>
      <w:tr w14:paraId="183403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AD5938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650F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A4ACE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noWrap w:val="0"/>
            <w:vAlign w:val="center"/>
          </w:tcPr>
          <w:p w14:paraId="60634C9A">
            <w:pPr>
              <w:adjustRightInd w:val="0"/>
              <w:snapToGrid w:val="0"/>
              <w:spacing w:line="300" w:lineRule="exact"/>
              <w:jc w:val="center"/>
              <w:rPr>
                <w:rFonts w:hint="eastAsia" w:ascii="仿宋" w:hAnsi="仿宋" w:eastAsia="仿宋" w:cs="仿宋"/>
                <w:color w:val="auto"/>
                <w:spacing w:val="20"/>
                <w:szCs w:val="21"/>
              </w:rPr>
            </w:pPr>
          </w:p>
        </w:tc>
      </w:tr>
      <w:tr w14:paraId="19CF12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2D60D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F8AC2A">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C95C0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30C9B8D1">
            <w:pPr>
              <w:adjustRightInd w:val="0"/>
              <w:snapToGrid w:val="0"/>
              <w:spacing w:line="300" w:lineRule="exact"/>
              <w:jc w:val="center"/>
              <w:rPr>
                <w:rFonts w:hint="eastAsia" w:ascii="仿宋" w:hAnsi="仿宋" w:eastAsia="仿宋" w:cs="仿宋"/>
                <w:color w:val="auto"/>
                <w:spacing w:val="20"/>
                <w:szCs w:val="21"/>
              </w:rPr>
            </w:pPr>
          </w:p>
        </w:tc>
      </w:tr>
      <w:tr w14:paraId="5729F2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0A974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F90FD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BBA4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noWrap w:val="0"/>
            <w:vAlign w:val="center"/>
          </w:tcPr>
          <w:p w14:paraId="1C610FF1">
            <w:pPr>
              <w:adjustRightInd w:val="0"/>
              <w:snapToGrid w:val="0"/>
              <w:spacing w:line="300" w:lineRule="exact"/>
              <w:jc w:val="center"/>
              <w:rPr>
                <w:rFonts w:hint="eastAsia" w:ascii="仿宋" w:hAnsi="仿宋" w:eastAsia="仿宋" w:cs="仿宋"/>
                <w:color w:val="auto"/>
                <w:spacing w:val="20"/>
                <w:szCs w:val="21"/>
              </w:rPr>
            </w:pPr>
          </w:p>
        </w:tc>
      </w:tr>
      <w:tr w14:paraId="1B8256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6C0F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5F2A85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ED7B6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noWrap w:val="0"/>
            <w:vAlign w:val="center"/>
          </w:tcPr>
          <w:p w14:paraId="38864A31">
            <w:pPr>
              <w:adjustRightInd w:val="0"/>
              <w:snapToGrid w:val="0"/>
              <w:spacing w:line="300" w:lineRule="exact"/>
              <w:jc w:val="center"/>
              <w:rPr>
                <w:rFonts w:hint="eastAsia" w:ascii="仿宋" w:hAnsi="仿宋" w:eastAsia="仿宋" w:cs="仿宋"/>
                <w:color w:val="auto"/>
                <w:spacing w:val="20"/>
                <w:szCs w:val="21"/>
              </w:rPr>
            </w:pPr>
          </w:p>
        </w:tc>
      </w:tr>
      <w:tr w14:paraId="6E88A7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2B2A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DA15E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E3AF9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2653D7E0">
            <w:pPr>
              <w:adjustRightInd w:val="0"/>
              <w:snapToGrid w:val="0"/>
              <w:spacing w:line="300" w:lineRule="exact"/>
              <w:jc w:val="center"/>
              <w:rPr>
                <w:rFonts w:hint="eastAsia" w:ascii="仿宋" w:hAnsi="仿宋" w:eastAsia="仿宋" w:cs="仿宋"/>
                <w:color w:val="auto"/>
                <w:spacing w:val="20"/>
                <w:szCs w:val="21"/>
              </w:rPr>
            </w:pPr>
          </w:p>
        </w:tc>
      </w:tr>
      <w:tr w14:paraId="7997FE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1B25B3">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E26B5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4CBF0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noWrap w:val="0"/>
            <w:vAlign w:val="center"/>
          </w:tcPr>
          <w:p w14:paraId="6CD5FC14">
            <w:pPr>
              <w:adjustRightInd w:val="0"/>
              <w:snapToGrid w:val="0"/>
              <w:spacing w:line="300" w:lineRule="exact"/>
              <w:jc w:val="center"/>
              <w:rPr>
                <w:rFonts w:hint="eastAsia" w:ascii="仿宋" w:hAnsi="仿宋" w:eastAsia="仿宋" w:cs="仿宋"/>
                <w:color w:val="auto"/>
                <w:spacing w:val="20"/>
                <w:szCs w:val="21"/>
              </w:rPr>
            </w:pPr>
          </w:p>
        </w:tc>
      </w:tr>
      <w:tr w14:paraId="57A7F2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35AB2E0">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38D41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B5F89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noWrap w:val="0"/>
            <w:vAlign w:val="center"/>
          </w:tcPr>
          <w:p w14:paraId="227543C0">
            <w:pPr>
              <w:adjustRightInd w:val="0"/>
              <w:snapToGrid w:val="0"/>
              <w:spacing w:line="300" w:lineRule="exact"/>
              <w:jc w:val="center"/>
              <w:rPr>
                <w:rFonts w:hint="eastAsia" w:ascii="仿宋" w:hAnsi="仿宋" w:eastAsia="仿宋" w:cs="仿宋"/>
                <w:color w:val="auto"/>
                <w:spacing w:val="20"/>
                <w:szCs w:val="21"/>
              </w:rPr>
            </w:pPr>
          </w:p>
        </w:tc>
      </w:tr>
      <w:tr w14:paraId="68B01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E21DDE">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B631C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15033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noWrap w:val="0"/>
            <w:vAlign w:val="center"/>
          </w:tcPr>
          <w:p w14:paraId="3451518E">
            <w:pPr>
              <w:adjustRightInd w:val="0"/>
              <w:snapToGrid w:val="0"/>
              <w:spacing w:line="300" w:lineRule="exact"/>
              <w:jc w:val="center"/>
              <w:rPr>
                <w:rFonts w:hint="eastAsia" w:ascii="仿宋" w:hAnsi="仿宋" w:eastAsia="仿宋" w:cs="仿宋"/>
                <w:color w:val="auto"/>
                <w:spacing w:val="20"/>
                <w:szCs w:val="21"/>
              </w:rPr>
            </w:pPr>
          </w:p>
        </w:tc>
      </w:tr>
      <w:tr w14:paraId="71DCB7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D2B0E17">
            <w:pPr>
              <w:pStyle w:val="26"/>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40C1A820">
      <w:pPr>
        <w:pStyle w:val="5"/>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62F71753">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3EBCF06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0614ACD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777553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7D899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0CD5749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E9DA8C5">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B2FAB36">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2F8157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1579A38B">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D822958">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17F6FF1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23B73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EB9E43">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7A1A17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7ABAEB7">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02348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5914856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5F6103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525B5A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62400D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5BF692FD">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38FFBE1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60792AB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07D776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7C5FCF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E9360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2B8C8390">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500E9FC6">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4DF748E4">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3689D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0DADEA71">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9133C0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018104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2FC5062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5D4EC03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665533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52081D5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3064D2A">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45B9B34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22EA6F0E">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6D9A1E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73EB112C">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2600C5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09DCEC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43B1FE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693EED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720B3D5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3EF590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6F6DE1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0899913">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0C6981B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820CC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3A1726C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11521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092C3BD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E789C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CBBA7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34787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731E783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5C5DDE1B">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34BFD725">
      <w:pPr>
        <w:pStyle w:val="5"/>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04B1D967">
      <w:pPr>
        <w:pStyle w:val="25"/>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0B7C83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0183EAB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7557E51C">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5E6B9038">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4E74FB4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228FA2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339B9F1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535515C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51A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080C84E2">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7F50A34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2A16CA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345E42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4AE0FA5">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553BC2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3C902C99">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660F8C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7FF347C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490FEB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8EDD17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663FF77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92D4C35">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7BC30C31">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4060F1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09CF197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1C359C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527539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63970F7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4F20D61">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041BFDE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5EE39A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28E8E40A">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C8579F1">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016E90F4">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B87007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68688D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AC1A29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47621D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5F68C4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6A28186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5E0A37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32D69D9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5ACB5640">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26A79D3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46057CCE">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6F7A53AE">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CCB6AD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0538F4E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7B73C2FF">
      <w:pPr>
        <w:pStyle w:val="25"/>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1DFFEC0">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4F90D99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3779316F">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C254360">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C91D49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6B70B83D">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FA7842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0BA260E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7657624F">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547D8B3">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29BF3211">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7779F08E">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5EEE7DD">
      <w:pPr>
        <w:pStyle w:val="5"/>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3404F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D5B795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D2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17961E6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noWrap w:val="0"/>
            <w:vAlign w:val="center"/>
          </w:tcPr>
          <w:p w14:paraId="65D0925A">
            <w:pPr>
              <w:adjustRightInd w:val="0"/>
              <w:snapToGrid w:val="0"/>
              <w:jc w:val="left"/>
              <w:rPr>
                <w:rFonts w:hint="eastAsia" w:ascii="仿宋" w:hAnsi="仿宋" w:eastAsia="仿宋" w:cs="仿宋"/>
                <w:color w:val="auto"/>
                <w:szCs w:val="21"/>
              </w:rPr>
            </w:pPr>
          </w:p>
        </w:tc>
      </w:tr>
      <w:tr w14:paraId="34AC07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5ED528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FA9234">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noWrap w:val="0"/>
            <w:vAlign w:val="center"/>
          </w:tcPr>
          <w:p w14:paraId="0311E195">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noWrap w:val="0"/>
            <w:vAlign w:val="center"/>
          </w:tcPr>
          <w:p w14:paraId="477A796E">
            <w:pPr>
              <w:adjustRightInd w:val="0"/>
              <w:snapToGrid w:val="0"/>
              <w:jc w:val="left"/>
              <w:rPr>
                <w:rFonts w:hint="eastAsia" w:ascii="仿宋" w:hAnsi="仿宋" w:eastAsia="仿宋" w:cs="仿宋"/>
                <w:color w:val="auto"/>
                <w:kern w:val="2"/>
                <w:sz w:val="21"/>
                <w:szCs w:val="21"/>
                <w:lang w:val="en-US" w:eastAsia="zh-CN" w:bidi="ar-SA"/>
              </w:rPr>
            </w:pPr>
          </w:p>
        </w:tc>
      </w:tr>
      <w:tr w14:paraId="73FCA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05037C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7ECB9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noWrap w:val="0"/>
            <w:vAlign w:val="center"/>
          </w:tcPr>
          <w:p w14:paraId="30A53B9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noWrap w:val="0"/>
            <w:vAlign w:val="center"/>
          </w:tcPr>
          <w:p w14:paraId="424DC3B3">
            <w:pPr>
              <w:adjustRightInd w:val="0"/>
              <w:snapToGrid w:val="0"/>
              <w:jc w:val="left"/>
              <w:rPr>
                <w:rFonts w:hint="eastAsia" w:ascii="仿宋" w:hAnsi="仿宋" w:eastAsia="仿宋" w:cs="仿宋"/>
                <w:color w:val="auto"/>
                <w:kern w:val="2"/>
                <w:sz w:val="21"/>
                <w:szCs w:val="21"/>
                <w:lang w:val="en-US" w:eastAsia="zh-CN" w:bidi="ar-SA"/>
              </w:rPr>
            </w:pPr>
          </w:p>
        </w:tc>
      </w:tr>
      <w:tr w14:paraId="7CBE54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CEC2A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F49CFA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noWrap w:val="0"/>
            <w:vAlign w:val="center"/>
          </w:tcPr>
          <w:p w14:paraId="47B1CB7B">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noWrap w:val="0"/>
            <w:vAlign w:val="center"/>
          </w:tcPr>
          <w:p w14:paraId="29F66CF5">
            <w:pPr>
              <w:adjustRightInd w:val="0"/>
              <w:snapToGrid w:val="0"/>
              <w:jc w:val="left"/>
              <w:rPr>
                <w:rFonts w:hint="eastAsia" w:ascii="仿宋" w:hAnsi="仿宋" w:eastAsia="仿宋" w:cs="仿宋"/>
                <w:color w:val="auto"/>
                <w:kern w:val="2"/>
                <w:sz w:val="21"/>
                <w:szCs w:val="21"/>
                <w:lang w:val="en-US" w:eastAsia="zh-CN" w:bidi="ar-SA"/>
              </w:rPr>
            </w:pPr>
          </w:p>
        </w:tc>
      </w:tr>
      <w:tr w14:paraId="70D8DA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1B7A01B">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1605D056">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noWrap w:val="0"/>
            <w:vAlign w:val="center"/>
          </w:tcPr>
          <w:p w14:paraId="618B986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noWrap w:val="0"/>
            <w:vAlign w:val="center"/>
          </w:tcPr>
          <w:p w14:paraId="53E3AA1D">
            <w:pPr>
              <w:adjustRightInd w:val="0"/>
              <w:snapToGrid w:val="0"/>
              <w:jc w:val="left"/>
              <w:rPr>
                <w:rFonts w:hint="eastAsia" w:ascii="仿宋" w:hAnsi="仿宋" w:eastAsia="仿宋" w:cs="仿宋"/>
                <w:color w:val="auto"/>
                <w:kern w:val="2"/>
                <w:sz w:val="21"/>
                <w:szCs w:val="21"/>
                <w:lang w:val="en-US" w:eastAsia="zh-CN" w:bidi="ar-SA"/>
              </w:rPr>
            </w:pPr>
          </w:p>
        </w:tc>
      </w:tr>
      <w:tr w14:paraId="58FB13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E3A60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6B910B6">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noWrap w:val="0"/>
            <w:vAlign w:val="center"/>
          </w:tcPr>
          <w:p w14:paraId="07B8F59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noWrap w:val="0"/>
            <w:vAlign w:val="center"/>
          </w:tcPr>
          <w:p w14:paraId="63E5252C">
            <w:pPr>
              <w:adjustRightInd w:val="0"/>
              <w:snapToGrid w:val="0"/>
              <w:jc w:val="left"/>
              <w:rPr>
                <w:rFonts w:hint="eastAsia" w:ascii="仿宋" w:hAnsi="仿宋" w:eastAsia="仿宋" w:cs="仿宋"/>
                <w:color w:val="auto"/>
                <w:kern w:val="2"/>
                <w:sz w:val="21"/>
                <w:szCs w:val="21"/>
                <w:lang w:val="en-US" w:eastAsia="zh-CN" w:bidi="ar-SA"/>
              </w:rPr>
            </w:pPr>
          </w:p>
        </w:tc>
      </w:tr>
      <w:tr w14:paraId="7F9ADD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980D0F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D44D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noWrap w:val="0"/>
            <w:vAlign w:val="center"/>
          </w:tcPr>
          <w:p w14:paraId="4805A20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noWrap w:val="0"/>
            <w:vAlign w:val="center"/>
          </w:tcPr>
          <w:p w14:paraId="1706AEF3">
            <w:pPr>
              <w:rPr>
                <w:rFonts w:hint="eastAsia" w:ascii="仿宋" w:hAnsi="仿宋" w:eastAsia="仿宋" w:cs="仿宋"/>
                <w:color w:val="auto"/>
              </w:rPr>
            </w:pPr>
          </w:p>
        </w:tc>
      </w:tr>
      <w:tr w14:paraId="1DBF2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5DD65AF">
            <w:pPr>
              <w:adjustRightInd w:val="0"/>
              <w:snapToGrid w:val="0"/>
              <w:jc w:val="center"/>
              <w:rPr>
                <w:rFonts w:hint="eastAsia" w:ascii="仿宋" w:hAnsi="仿宋" w:eastAsia="仿宋" w:cs="仿宋"/>
                <w:color w:val="auto"/>
                <w:szCs w:val="21"/>
              </w:rPr>
            </w:pPr>
          </w:p>
        </w:tc>
        <w:tc>
          <w:tcPr>
            <w:tcW w:w="1742" w:type="dxa"/>
            <w:noWrap w:val="0"/>
            <w:vAlign w:val="center"/>
          </w:tcPr>
          <w:p w14:paraId="1AE98149">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noWrap w:val="0"/>
            <w:vAlign w:val="center"/>
          </w:tcPr>
          <w:p w14:paraId="66DE9292">
            <w:pPr>
              <w:rPr>
                <w:rFonts w:hint="eastAsia" w:ascii="仿宋" w:hAnsi="仿宋" w:eastAsia="仿宋" w:cs="仿宋"/>
                <w:color w:val="auto"/>
              </w:rPr>
            </w:pPr>
          </w:p>
        </w:tc>
      </w:tr>
      <w:tr w14:paraId="2E4C3D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B4B01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EF52FB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noWrap w:val="0"/>
            <w:vAlign w:val="center"/>
          </w:tcPr>
          <w:p w14:paraId="0B8ED1B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noWrap w:val="0"/>
            <w:vAlign w:val="center"/>
          </w:tcPr>
          <w:p w14:paraId="4193985B">
            <w:pPr>
              <w:rPr>
                <w:rFonts w:hint="eastAsia" w:ascii="仿宋" w:hAnsi="仿宋" w:eastAsia="仿宋" w:cs="仿宋"/>
                <w:color w:val="auto"/>
              </w:rPr>
            </w:pPr>
          </w:p>
        </w:tc>
      </w:tr>
      <w:tr w14:paraId="192A8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978A9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BC2ED6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noWrap w:val="0"/>
            <w:vAlign w:val="center"/>
          </w:tcPr>
          <w:p w14:paraId="6045D7C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noWrap w:val="0"/>
            <w:vAlign w:val="center"/>
          </w:tcPr>
          <w:p w14:paraId="3CE4244A">
            <w:pPr>
              <w:rPr>
                <w:rFonts w:hint="eastAsia" w:ascii="仿宋" w:hAnsi="仿宋" w:eastAsia="仿宋" w:cs="仿宋"/>
                <w:color w:val="auto"/>
              </w:rPr>
            </w:pPr>
          </w:p>
        </w:tc>
      </w:tr>
      <w:tr w14:paraId="368DB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424C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B5BD3E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noWrap w:val="0"/>
            <w:vAlign w:val="center"/>
          </w:tcPr>
          <w:p w14:paraId="180B9A1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noWrap w:val="0"/>
            <w:vAlign w:val="center"/>
          </w:tcPr>
          <w:p w14:paraId="20C52CD6">
            <w:pPr>
              <w:autoSpaceDE w:val="0"/>
              <w:autoSpaceDN w:val="0"/>
              <w:adjustRightInd w:val="0"/>
              <w:snapToGrid w:val="0"/>
              <w:ind w:firstLine="420" w:firstLineChars="200"/>
              <w:jc w:val="left"/>
              <w:rPr>
                <w:rFonts w:hint="eastAsia" w:ascii="仿宋" w:hAnsi="仿宋" w:eastAsia="仿宋" w:cs="仿宋"/>
                <w:color w:val="auto"/>
                <w:szCs w:val="21"/>
              </w:rPr>
            </w:pPr>
          </w:p>
        </w:tc>
      </w:tr>
      <w:tr w14:paraId="4FBE7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6B1DF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622021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noWrap w:val="0"/>
            <w:vAlign w:val="center"/>
          </w:tcPr>
          <w:p w14:paraId="639876F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7A8BFC4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noWrap w:val="0"/>
            <w:vAlign w:val="center"/>
          </w:tcPr>
          <w:p w14:paraId="63728F2D">
            <w:pPr>
              <w:adjustRightInd w:val="0"/>
              <w:snapToGrid w:val="0"/>
              <w:jc w:val="left"/>
              <w:rPr>
                <w:rFonts w:hint="eastAsia" w:ascii="仿宋" w:hAnsi="仿宋" w:eastAsia="仿宋" w:cs="仿宋"/>
                <w:color w:val="auto"/>
                <w:szCs w:val="21"/>
              </w:rPr>
            </w:pPr>
          </w:p>
        </w:tc>
      </w:tr>
      <w:tr w14:paraId="49B2E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2C71CBA">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12852DC6">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noWrap w:val="0"/>
            <w:vAlign w:val="center"/>
          </w:tcPr>
          <w:p w14:paraId="59C327AC">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noWrap w:val="0"/>
            <w:vAlign w:val="center"/>
          </w:tcPr>
          <w:p w14:paraId="4D0CD15A">
            <w:pPr>
              <w:adjustRightInd w:val="0"/>
              <w:snapToGrid w:val="0"/>
              <w:jc w:val="left"/>
              <w:rPr>
                <w:rFonts w:hint="eastAsia" w:ascii="仿宋" w:hAnsi="仿宋" w:eastAsia="仿宋" w:cs="仿宋"/>
                <w:color w:val="auto"/>
                <w:szCs w:val="21"/>
              </w:rPr>
            </w:pPr>
          </w:p>
        </w:tc>
      </w:tr>
      <w:tr w14:paraId="207DC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1EE1BB6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D4DE3C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noWrap w:val="0"/>
            <w:vAlign w:val="center"/>
          </w:tcPr>
          <w:p w14:paraId="11DB724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noWrap w:val="0"/>
            <w:vAlign w:val="center"/>
          </w:tcPr>
          <w:p w14:paraId="6B049DF3">
            <w:pPr>
              <w:adjustRightInd w:val="0"/>
              <w:snapToGrid w:val="0"/>
              <w:jc w:val="left"/>
              <w:rPr>
                <w:rFonts w:hint="eastAsia" w:ascii="仿宋" w:hAnsi="仿宋" w:eastAsia="仿宋" w:cs="仿宋"/>
                <w:color w:val="auto"/>
                <w:szCs w:val="21"/>
              </w:rPr>
            </w:pPr>
          </w:p>
        </w:tc>
      </w:tr>
      <w:tr w14:paraId="4471C2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7FFD6F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E752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noWrap w:val="0"/>
            <w:vAlign w:val="center"/>
          </w:tcPr>
          <w:p w14:paraId="5B6CA4B1">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noWrap w:val="0"/>
            <w:vAlign w:val="center"/>
          </w:tcPr>
          <w:p w14:paraId="650A82DB">
            <w:pPr>
              <w:adjustRightInd w:val="0"/>
              <w:snapToGrid w:val="0"/>
              <w:jc w:val="left"/>
              <w:rPr>
                <w:rFonts w:hint="eastAsia" w:ascii="仿宋" w:hAnsi="仿宋" w:eastAsia="仿宋" w:cs="仿宋"/>
                <w:color w:val="auto"/>
                <w:szCs w:val="21"/>
              </w:rPr>
            </w:pPr>
          </w:p>
        </w:tc>
      </w:tr>
      <w:tr w14:paraId="7152D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8A7BC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84A28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noWrap w:val="0"/>
            <w:vAlign w:val="center"/>
          </w:tcPr>
          <w:p w14:paraId="03AA303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noWrap w:val="0"/>
            <w:vAlign w:val="center"/>
          </w:tcPr>
          <w:p w14:paraId="395F2030">
            <w:pPr>
              <w:adjustRightInd w:val="0"/>
              <w:snapToGrid w:val="0"/>
              <w:jc w:val="left"/>
              <w:rPr>
                <w:rFonts w:hint="eastAsia" w:ascii="仿宋" w:hAnsi="仿宋" w:eastAsia="仿宋" w:cs="仿宋"/>
                <w:color w:val="auto"/>
                <w:szCs w:val="21"/>
              </w:rPr>
            </w:pPr>
          </w:p>
        </w:tc>
      </w:tr>
      <w:tr w14:paraId="45D2E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99A00A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B86834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noWrap w:val="0"/>
            <w:vAlign w:val="center"/>
          </w:tcPr>
          <w:p w14:paraId="7F79550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noWrap w:val="0"/>
            <w:vAlign w:val="center"/>
          </w:tcPr>
          <w:p w14:paraId="6AAC18D4">
            <w:pPr>
              <w:adjustRightInd w:val="0"/>
              <w:snapToGrid w:val="0"/>
              <w:jc w:val="left"/>
              <w:rPr>
                <w:rFonts w:hint="eastAsia" w:ascii="仿宋" w:hAnsi="仿宋" w:eastAsia="仿宋" w:cs="仿宋"/>
                <w:color w:val="auto"/>
                <w:szCs w:val="21"/>
              </w:rPr>
            </w:pPr>
          </w:p>
        </w:tc>
      </w:tr>
      <w:tr w14:paraId="5FFF4C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F38EAE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6A50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noWrap w:val="0"/>
            <w:vAlign w:val="center"/>
          </w:tcPr>
          <w:p w14:paraId="489E02D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noWrap w:val="0"/>
            <w:vAlign w:val="center"/>
          </w:tcPr>
          <w:p w14:paraId="5C7B9F32">
            <w:pPr>
              <w:adjustRightInd w:val="0"/>
              <w:snapToGrid w:val="0"/>
              <w:jc w:val="left"/>
              <w:rPr>
                <w:rFonts w:hint="eastAsia" w:ascii="仿宋" w:hAnsi="仿宋" w:eastAsia="仿宋" w:cs="仿宋"/>
                <w:color w:val="auto"/>
                <w:szCs w:val="21"/>
              </w:rPr>
            </w:pPr>
          </w:p>
        </w:tc>
      </w:tr>
      <w:tr w14:paraId="315A7F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FA8E0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5660E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04A57D9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noWrap w:val="0"/>
            <w:vAlign w:val="center"/>
          </w:tcPr>
          <w:p w14:paraId="7D33FB71">
            <w:pPr>
              <w:adjustRightInd w:val="0"/>
              <w:snapToGrid w:val="0"/>
              <w:jc w:val="left"/>
              <w:rPr>
                <w:rFonts w:hint="eastAsia" w:ascii="仿宋" w:hAnsi="仿宋" w:eastAsia="仿宋" w:cs="仿宋"/>
                <w:color w:val="auto"/>
                <w:szCs w:val="21"/>
              </w:rPr>
            </w:pPr>
          </w:p>
        </w:tc>
      </w:tr>
      <w:tr w14:paraId="32E4F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95B745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376D51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noWrap w:val="0"/>
            <w:vAlign w:val="center"/>
          </w:tcPr>
          <w:p w14:paraId="0B6560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14:paraId="6EFF6BAE">
            <w:pPr>
              <w:adjustRightInd w:val="0"/>
              <w:snapToGrid w:val="0"/>
              <w:jc w:val="left"/>
              <w:rPr>
                <w:rFonts w:hint="eastAsia" w:ascii="仿宋" w:hAnsi="仿宋" w:eastAsia="仿宋" w:cs="仿宋"/>
                <w:color w:val="auto"/>
                <w:szCs w:val="21"/>
              </w:rPr>
            </w:pPr>
          </w:p>
        </w:tc>
      </w:tr>
      <w:tr w14:paraId="4F0EF6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4D2951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7330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noWrap w:val="0"/>
            <w:vAlign w:val="center"/>
          </w:tcPr>
          <w:p w14:paraId="2ABCDD4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noWrap w:val="0"/>
            <w:vAlign w:val="center"/>
          </w:tcPr>
          <w:p w14:paraId="4E5F1E6B">
            <w:pPr>
              <w:adjustRightInd w:val="0"/>
              <w:snapToGrid w:val="0"/>
              <w:jc w:val="left"/>
              <w:rPr>
                <w:rFonts w:hint="eastAsia" w:ascii="仿宋" w:hAnsi="仿宋" w:eastAsia="仿宋" w:cs="仿宋"/>
                <w:color w:val="auto"/>
                <w:szCs w:val="21"/>
                <w:u w:val="single"/>
              </w:rPr>
            </w:pPr>
          </w:p>
        </w:tc>
      </w:tr>
      <w:tr w14:paraId="58E54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74C7F7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C13857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noWrap w:val="0"/>
            <w:vAlign w:val="center"/>
          </w:tcPr>
          <w:p w14:paraId="42E3EEA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noWrap w:val="0"/>
            <w:vAlign w:val="center"/>
          </w:tcPr>
          <w:p w14:paraId="16B7D113">
            <w:pPr>
              <w:adjustRightInd w:val="0"/>
              <w:snapToGrid w:val="0"/>
              <w:jc w:val="left"/>
              <w:rPr>
                <w:rFonts w:hint="eastAsia" w:ascii="仿宋" w:hAnsi="仿宋" w:eastAsia="仿宋" w:cs="仿宋"/>
                <w:color w:val="auto"/>
                <w:szCs w:val="21"/>
                <w:u w:val="single"/>
              </w:rPr>
            </w:pPr>
          </w:p>
        </w:tc>
      </w:tr>
      <w:tr w14:paraId="20638C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E9CFEF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10E1C8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4506B97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noWrap w:val="0"/>
            <w:vAlign w:val="center"/>
          </w:tcPr>
          <w:p w14:paraId="366851CE">
            <w:pPr>
              <w:adjustRightInd w:val="0"/>
              <w:snapToGrid w:val="0"/>
              <w:jc w:val="left"/>
              <w:rPr>
                <w:rFonts w:hint="eastAsia" w:ascii="仿宋" w:hAnsi="仿宋" w:eastAsia="仿宋" w:cs="仿宋"/>
                <w:color w:val="auto"/>
                <w:szCs w:val="21"/>
                <w:u w:val="single"/>
              </w:rPr>
            </w:pPr>
          </w:p>
        </w:tc>
      </w:tr>
      <w:tr w14:paraId="0B87F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7ADC2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E35594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1D95ED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noWrap w:val="0"/>
            <w:vAlign w:val="center"/>
          </w:tcPr>
          <w:p w14:paraId="32FD87F5">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3A80A96B">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22BBF741">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DCC0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402FAB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D4632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noWrap w:val="0"/>
            <w:vAlign w:val="center"/>
          </w:tcPr>
          <w:p w14:paraId="6F0DD6D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noWrap w:val="0"/>
            <w:vAlign w:val="center"/>
          </w:tcPr>
          <w:p w14:paraId="01E8BB4C">
            <w:pPr>
              <w:adjustRightInd w:val="0"/>
              <w:snapToGrid w:val="0"/>
              <w:jc w:val="left"/>
              <w:rPr>
                <w:rFonts w:hint="eastAsia" w:ascii="仿宋" w:hAnsi="仿宋" w:eastAsia="仿宋" w:cs="仿宋"/>
                <w:color w:val="auto"/>
                <w:szCs w:val="21"/>
                <w:lang w:val="en-US" w:eastAsia="zh-CN"/>
              </w:rPr>
            </w:pPr>
          </w:p>
        </w:tc>
      </w:tr>
    </w:tbl>
    <w:p w14:paraId="5C7E5745">
      <w:pPr>
        <w:rPr>
          <w:rFonts w:hint="eastAsia" w:ascii="仿宋" w:hAnsi="仿宋" w:eastAsia="仿宋" w:cs="仿宋"/>
          <w:color w:val="auto"/>
        </w:rPr>
      </w:pPr>
    </w:p>
    <w:p w14:paraId="4EE2A052">
      <w:pPr>
        <w:rPr>
          <w:color w:val="auto"/>
        </w:rPr>
      </w:pPr>
    </w:p>
    <w:p w14:paraId="5A3545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6B52A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12A7E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49F9B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934961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6A6F2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CBF4D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4D54E6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212DFE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6754E2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8D2DB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45E235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F8434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A0A134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977372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5"/>
        <w:tblW w:w="9255" w:type="dxa"/>
        <w:jc w:val="center"/>
        <w:tblLayout w:type="autofit"/>
        <w:tblCellMar>
          <w:top w:w="0" w:type="dxa"/>
          <w:left w:w="108" w:type="dxa"/>
          <w:bottom w:w="0" w:type="dxa"/>
          <w:right w:w="108" w:type="dxa"/>
        </w:tblCellMar>
      </w:tblPr>
      <w:tblGrid>
        <w:gridCol w:w="720"/>
        <w:gridCol w:w="1290"/>
        <w:gridCol w:w="6345"/>
        <w:gridCol w:w="900"/>
      </w:tblGrid>
      <w:tr w14:paraId="665E9A3C">
        <w:tblPrEx>
          <w:tblCellMar>
            <w:top w:w="0" w:type="dxa"/>
            <w:left w:w="108" w:type="dxa"/>
            <w:bottom w:w="0" w:type="dxa"/>
            <w:right w:w="108" w:type="dxa"/>
          </w:tblCellMar>
        </w:tblPrEx>
        <w:trPr>
          <w:trHeight w:val="43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BA14269">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A3235CF">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rPr>
              <w:t>评分项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5C68BA1">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43EEFF6">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14:paraId="1C070733">
        <w:tblPrEx>
          <w:tblCellMar>
            <w:top w:w="0" w:type="dxa"/>
            <w:left w:w="108" w:type="dxa"/>
            <w:bottom w:w="0" w:type="dxa"/>
            <w:right w:w="108" w:type="dxa"/>
          </w:tblCellMar>
        </w:tblPrEx>
        <w:trPr>
          <w:trHeight w:val="111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E3B2B71">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1DC74E6">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所投产品技术指标的符合性</w:t>
            </w:r>
          </w:p>
          <w:p w14:paraId="4F9AA05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lang w:val="zh-CN"/>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13AE563">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zh-CN"/>
              </w:rPr>
              <w:t>设备技术参数与功能配置符合度：</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0分，打▲指标出现负偏离每项扣4分；其他一般性指标负偏离扣2分，扣完为止；打★指标负偏离的无效投标处理；共</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00B02D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w:t>
            </w:r>
          </w:p>
        </w:tc>
      </w:tr>
      <w:tr w14:paraId="468374F5">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B7464B2">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A8FCDD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10AB5FA">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提供投标人202</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年1月1日（以签订合同时间为准）至今，所投标产品成功销售的合同</w:t>
            </w:r>
            <w:r>
              <w:rPr>
                <w:rFonts w:hint="eastAsia" w:ascii="仿宋" w:hAnsi="仿宋" w:eastAsia="仿宋" w:cs="仿宋"/>
                <w:color w:val="auto"/>
                <w:kern w:val="0"/>
                <w:sz w:val="24"/>
                <w:szCs w:val="24"/>
                <w:lang w:val="en-US" w:eastAsia="zh-CN"/>
              </w:rPr>
              <w:t>和发票</w:t>
            </w:r>
            <w:r>
              <w:rPr>
                <w:rFonts w:hint="eastAsia" w:ascii="仿宋" w:hAnsi="仿宋" w:eastAsia="仿宋" w:cs="仿宋"/>
                <w:color w:val="auto"/>
                <w:kern w:val="0"/>
                <w:sz w:val="24"/>
                <w:szCs w:val="24"/>
                <w:lang w:eastAsia="zh-CN"/>
              </w:rPr>
              <w:t>复印件</w:t>
            </w:r>
            <w:r>
              <w:rPr>
                <w:rFonts w:hint="eastAsia" w:ascii="仿宋" w:hAnsi="仿宋" w:eastAsia="仿宋" w:cs="仿宋"/>
                <w:color w:val="auto"/>
                <w:kern w:val="0"/>
                <w:sz w:val="24"/>
                <w:szCs w:val="24"/>
              </w:rPr>
              <w:t>并加盖投标人公章（提供完整的合同复印件，复印件能清楚的辨析设备名称、型号，否则不得分），每有一份合同得1分，最高得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1041A1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r>
      <w:tr w14:paraId="4861DF93">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14:paraId="407AF25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290" w:type="dxa"/>
            <w:vMerge w:val="restart"/>
            <w:tcBorders>
              <w:top w:val="single" w:color="auto" w:sz="4" w:space="0"/>
              <w:left w:val="single" w:color="auto" w:sz="4" w:space="0"/>
              <w:bottom w:val="single" w:color="auto" w:sz="4" w:space="0"/>
              <w:right w:val="single" w:color="auto" w:sz="4" w:space="0"/>
            </w:tcBorders>
            <w:noWrap w:val="0"/>
            <w:vAlign w:val="center"/>
          </w:tcPr>
          <w:p w14:paraId="00DA0FC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项目实施情况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6AB183E7">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sz w:val="24"/>
                <w:szCs w:val="24"/>
                <w:highlight w:val="none"/>
              </w:rPr>
              <w:t>投标人按采购人要求</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有明确的质量保证目标，具备完整的质量管控和保证措施，具备完整的项目风险控制手段和机制，具有详细的应急方案等进行打分，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D1D580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100FCB57">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1733385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3AFA31B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5C8D7E1">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供货安装进度的安排合理性情况</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2"/>
                <w:sz w:val="24"/>
                <w:szCs w:val="24"/>
                <w:highlight w:val="none"/>
                <w:lang w:val="en-US" w:eastAsia="zh-CN" w:bidi="ar"/>
              </w:rPr>
              <w:t>交货保障措施</w:t>
            </w:r>
            <w:r>
              <w:rPr>
                <w:rFonts w:hint="eastAsia" w:ascii="仿宋" w:hAnsi="仿宋" w:eastAsia="仿宋" w:cs="仿宋"/>
                <w:color w:val="auto"/>
                <w:kern w:val="0"/>
                <w:sz w:val="24"/>
                <w:szCs w:val="24"/>
                <w:lang w:val="en-US" w:eastAsia="zh-CN" w:bidi="ar-SA"/>
              </w:rPr>
              <w:t>与</w:t>
            </w:r>
            <w:r>
              <w:rPr>
                <w:rFonts w:hint="eastAsia" w:ascii="仿宋" w:hAnsi="仿宋" w:eastAsia="仿宋" w:cs="仿宋"/>
                <w:color w:val="auto"/>
                <w:kern w:val="2"/>
                <w:sz w:val="24"/>
                <w:szCs w:val="24"/>
                <w:highlight w:val="none"/>
                <w:lang w:val="en-US" w:eastAsia="zh-CN" w:bidi="ar"/>
              </w:rPr>
              <w:t>产品调试测试方案</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E408821">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2697BEAC">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2AA25B0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0F8165A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13B444E">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现场安全措施</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lang w:val="en-US" w:eastAsia="zh-CN"/>
              </w:rPr>
              <w:t>实施人员安排、</w:t>
            </w:r>
            <w:r>
              <w:rPr>
                <w:rFonts w:hint="eastAsia" w:ascii="仿宋" w:hAnsi="仿宋" w:eastAsia="仿宋" w:cs="仿宋"/>
                <w:color w:val="auto"/>
                <w:kern w:val="2"/>
                <w:sz w:val="24"/>
                <w:szCs w:val="24"/>
                <w:highlight w:val="none"/>
                <w:lang w:val="en-US" w:eastAsia="zh-CN" w:bidi="ar"/>
              </w:rPr>
              <w:t>验收流程规范</w:t>
            </w:r>
            <w:r>
              <w:rPr>
                <w:rFonts w:hint="eastAsia" w:ascii="仿宋" w:hAnsi="仿宋" w:eastAsia="仿宋" w:cs="仿宋"/>
                <w:color w:val="auto"/>
                <w:kern w:val="0"/>
                <w:sz w:val="24"/>
                <w:szCs w:val="24"/>
              </w:rPr>
              <w:t>的可行性情况</w:t>
            </w:r>
            <w:r>
              <w:rPr>
                <w:rFonts w:hint="eastAsia" w:ascii="仿宋" w:hAnsi="仿宋" w:eastAsia="仿宋" w:cs="仿宋"/>
                <w:color w:val="auto"/>
                <w:kern w:val="0"/>
                <w:sz w:val="24"/>
                <w:szCs w:val="24"/>
                <w:lang w:val="en-US" w:eastAsia="zh-CN"/>
              </w:rPr>
              <w:t>及</w:t>
            </w:r>
            <w:r>
              <w:rPr>
                <w:rFonts w:hint="eastAsia" w:ascii="仿宋" w:hAnsi="仿宋" w:eastAsia="仿宋" w:cs="仿宋"/>
                <w:color w:val="auto"/>
                <w:kern w:val="0"/>
                <w:sz w:val="24"/>
                <w:szCs w:val="24"/>
              </w:rPr>
              <w:t>方案</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rPr>
              <w:t>合理</w:t>
            </w:r>
            <w:r>
              <w:rPr>
                <w:rFonts w:hint="eastAsia" w:ascii="仿宋" w:hAnsi="仿宋" w:eastAsia="仿宋" w:cs="仿宋"/>
                <w:color w:val="auto"/>
                <w:kern w:val="0"/>
                <w:sz w:val="24"/>
                <w:szCs w:val="24"/>
                <w:lang w:val="en-US" w:eastAsia="zh-CN"/>
              </w:rPr>
              <w:t>性</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A7E70F3">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r>
      <w:tr w14:paraId="7569383C">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E3D128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52A51B6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89B04E8">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ACF83E0">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r>
      <w:tr w14:paraId="572B839C">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right w:val="single" w:color="auto" w:sz="4" w:space="0"/>
            </w:tcBorders>
            <w:noWrap w:val="0"/>
            <w:vAlign w:val="center"/>
          </w:tcPr>
          <w:p w14:paraId="6FE7846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290" w:type="dxa"/>
            <w:vMerge w:val="restart"/>
            <w:tcBorders>
              <w:top w:val="single" w:color="auto" w:sz="4" w:space="0"/>
              <w:left w:val="single" w:color="auto" w:sz="4" w:space="0"/>
              <w:right w:val="single" w:color="auto" w:sz="4" w:space="0"/>
            </w:tcBorders>
            <w:noWrap w:val="0"/>
            <w:vAlign w:val="center"/>
          </w:tcPr>
          <w:p w14:paraId="6870DFB3">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售后服</w:t>
            </w:r>
          </w:p>
          <w:p w14:paraId="5EC056A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务能力及方案</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40DCE4F">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售后服务</w:t>
            </w:r>
            <w:r>
              <w:rPr>
                <w:rFonts w:hint="eastAsia" w:ascii="仿宋" w:hAnsi="仿宋" w:eastAsia="仿宋" w:cs="仿宋"/>
                <w:color w:val="auto"/>
                <w:sz w:val="24"/>
                <w:szCs w:val="24"/>
                <w:highlight w:val="none"/>
              </w:rPr>
              <w:t>方案，包括</w:t>
            </w:r>
            <w:r>
              <w:rPr>
                <w:rFonts w:hint="eastAsia" w:ascii="仿宋" w:hAnsi="仿宋" w:eastAsia="仿宋" w:cs="仿宋"/>
                <w:color w:val="auto"/>
                <w:sz w:val="24"/>
                <w:szCs w:val="24"/>
                <w:highlight w:val="none"/>
                <w:lang w:val="en-US" w:eastAsia="zh-CN"/>
              </w:rPr>
              <w:t>售后服务机构情况、</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服务方式、</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能力</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7419990">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5567BDCF">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right w:val="single" w:color="auto" w:sz="4" w:space="0"/>
            </w:tcBorders>
            <w:noWrap w:val="0"/>
            <w:vAlign w:val="center"/>
          </w:tcPr>
          <w:p w14:paraId="1DD4C01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right w:val="single" w:color="auto" w:sz="4" w:space="0"/>
            </w:tcBorders>
            <w:noWrap w:val="0"/>
            <w:vAlign w:val="center"/>
          </w:tcPr>
          <w:p w14:paraId="35C87A9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FCF7CAD">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响应时效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故障响应修复时间及配件供应情况</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E52E319">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76D2B9D4">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bottom w:val="single" w:color="auto" w:sz="4" w:space="0"/>
              <w:right w:val="single" w:color="auto" w:sz="4" w:space="0"/>
            </w:tcBorders>
            <w:noWrap w:val="0"/>
            <w:vAlign w:val="center"/>
          </w:tcPr>
          <w:p w14:paraId="3EF763B2">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bottom w:val="single" w:color="auto" w:sz="4" w:space="0"/>
              <w:right w:val="single" w:color="auto" w:sz="4" w:space="0"/>
            </w:tcBorders>
            <w:noWrap w:val="0"/>
            <w:vAlign w:val="center"/>
          </w:tcPr>
          <w:p w14:paraId="590852C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C342EFB">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highlight w:val="none"/>
              </w:rPr>
              <w:t>根据投标人提供的实质性优惠措施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不包括价格优惠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02967FD">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r w14:paraId="51CA7936">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FAF8C0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CF2325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产品培训</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2C8CDD8">
            <w:pPr>
              <w:keepNext w:val="0"/>
              <w:keepLines w:val="0"/>
              <w:pageBreakBefore w:val="0"/>
              <w:widowControl/>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提供相应产品的培训方案，包括但不限于时间、内容、地点、人员数等</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23DC3C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bl>
    <w:p w14:paraId="339B88B6">
      <w:pPr>
        <w:keepNext w:val="0"/>
        <w:keepLines w:val="0"/>
        <w:pageBreakBefore w:val="0"/>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7C513D86">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14:paraId="1E21D17E">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30</w:t>
      </w:r>
      <w:r>
        <w:rPr>
          <w:rFonts w:hint="eastAsia" w:ascii="仿宋_GB2312" w:hAnsi="宋体" w:eastAsia="仿宋_GB2312"/>
          <w:b/>
          <w:bCs/>
          <w:iCs/>
          <w:color w:val="auto"/>
          <w:sz w:val="24"/>
        </w:rPr>
        <w:t>分）</w:t>
      </w:r>
    </w:p>
    <w:p w14:paraId="5CEB00ED">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14:paraId="37A320D9">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14:paraId="2AEFB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14:paraId="3AE83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30</w:t>
      </w:r>
    </w:p>
    <w:p w14:paraId="5D304831">
      <w:pPr>
        <w:spacing w:line="360" w:lineRule="auto"/>
        <w:ind w:left="720" w:firstLine="723" w:firstLineChars="200"/>
        <w:outlineLvl w:val="0"/>
        <w:rPr>
          <w:rFonts w:hint="eastAsia" w:ascii="仿宋" w:hAnsi="仿宋" w:eastAsia="仿宋" w:cs="仿宋"/>
          <w:b/>
          <w:color w:val="auto"/>
          <w:sz w:val="36"/>
          <w:szCs w:val="20"/>
          <w:highlight w:val="none"/>
        </w:rPr>
      </w:pPr>
    </w:p>
    <w:p w14:paraId="7F2BE459">
      <w:pPr>
        <w:spacing w:line="360" w:lineRule="auto"/>
        <w:ind w:left="720" w:firstLine="723" w:firstLineChars="200"/>
        <w:outlineLvl w:val="0"/>
        <w:rPr>
          <w:rFonts w:hint="eastAsia" w:ascii="仿宋" w:hAnsi="仿宋" w:eastAsia="仿宋" w:cs="仿宋"/>
          <w:b/>
          <w:color w:val="auto"/>
          <w:sz w:val="36"/>
          <w:szCs w:val="20"/>
          <w:highlight w:val="none"/>
        </w:rPr>
      </w:pPr>
    </w:p>
    <w:p w14:paraId="7B777320">
      <w:pPr>
        <w:pStyle w:val="2"/>
        <w:rPr>
          <w:rFonts w:hint="eastAsia" w:ascii="仿宋" w:hAnsi="仿宋" w:eastAsia="仿宋" w:cs="仿宋"/>
          <w:b/>
          <w:color w:val="auto"/>
          <w:sz w:val="36"/>
          <w:szCs w:val="20"/>
          <w:highlight w:val="none"/>
        </w:rPr>
      </w:pPr>
    </w:p>
    <w:p w14:paraId="7BA56B63">
      <w:pPr>
        <w:pStyle w:val="3"/>
        <w:rPr>
          <w:rFonts w:hint="eastAsia" w:ascii="仿宋" w:hAnsi="仿宋" w:eastAsia="仿宋" w:cs="仿宋"/>
          <w:b/>
          <w:color w:val="auto"/>
          <w:sz w:val="36"/>
          <w:szCs w:val="20"/>
          <w:highlight w:val="none"/>
        </w:rPr>
      </w:pPr>
    </w:p>
    <w:p w14:paraId="2E4E2550">
      <w:pPr>
        <w:rPr>
          <w:rFonts w:hint="eastAsia" w:ascii="仿宋" w:hAnsi="仿宋" w:eastAsia="仿宋" w:cs="仿宋"/>
          <w:b/>
          <w:color w:val="auto"/>
          <w:sz w:val="36"/>
          <w:szCs w:val="20"/>
          <w:highlight w:val="none"/>
        </w:rPr>
      </w:pPr>
    </w:p>
    <w:p w14:paraId="2EE3CD35">
      <w:pPr>
        <w:pStyle w:val="2"/>
        <w:rPr>
          <w:rFonts w:hint="eastAsia" w:ascii="仿宋" w:hAnsi="仿宋" w:eastAsia="仿宋" w:cs="仿宋"/>
          <w:b/>
          <w:color w:val="auto"/>
          <w:sz w:val="36"/>
          <w:szCs w:val="20"/>
          <w:highlight w:val="none"/>
        </w:rPr>
      </w:pPr>
    </w:p>
    <w:p w14:paraId="4BE9ECAA">
      <w:pPr>
        <w:pStyle w:val="3"/>
        <w:rPr>
          <w:rFonts w:hint="eastAsia" w:ascii="仿宋" w:hAnsi="仿宋" w:eastAsia="仿宋" w:cs="仿宋"/>
          <w:b/>
          <w:color w:val="auto"/>
          <w:sz w:val="36"/>
          <w:szCs w:val="20"/>
          <w:highlight w:val="none"/>
        </w:rPr>
      </w:pPr>
    </w:p>
    <w:p w14:paraId="36D9605D">
      <w:pPr>
        <w:rPr>
          <w:rFonts w:hint="eastAsia" w:ascii="仿宋" w:hAnsi="仿宋" w:eastAsia="仿宋" w:cs="仿宋"/>
          <w:b/>
          <w:color w:val="auto"/>
          <w:sz w:val="36"/>
          <w:szCs w:val="20"/>
          <w:highlight w:val="none"/>
        </w:rPr>
      </w:pPr>
    </w:p>
    <w:p w14:paraId="2CFB5692">
      <w:pPr>
        <w:pStyle w:val="2"/>
        <w:rPr>
          <w:rFonts w:hint="eastAsia" w:ascii="仿宋" w:hAnsi="仿宋" w:eastAsia="仿宋" w:cs="仿宋"/>
          <w:b/>
          <w:color w:val="auto"/>
          <w:sz w:val="36"/>
          <w:szCs w:val="20"/>
          <w:highlight w:val="none"/>
        </w:rPr>
      </w:pPr>
    </w:p>
    <w:p w14:paraId="169E45C7">
      <w:pPr>
        <w:pStyle w:val="3"/>
        <w:rPr>
          <w:rFonts w:hint="eastAsia" w:ascii="仿宋" w:hAnsi="仿宋" w:eastAsia="仿宋" w:cs="仿宋"/>
          <w:b/>
          <w:color w:val="auto"/>
          <w:sz w:val="36"/>
          <w:szCs w:val="20"/>
          <w:highlight w:val="none"/>
        </w:rPr>
      </w:pPr>
    </w:p>
    <w:p w14:paraId="4A66B549">
      <w:pPr>
        <w:rPr>
          <w:rFonts w:hint="eastAsia" w:ascii="仿宋" w:hAnsi="仿宋" w:eastAsia="仿宋" w:cs="仿宋"/>
          <w:b/>
          <w:color w:val="auto"/>
          <w:sz w:val="36"/>
          <w:szCs w:val="20"/>
          <w:highlight w:val="none"/>
        </w:rPr>
      </w:pPr>
    </w:p>
    <w:p w14:paraId="415283AA">
      <w:pPr>
        <w:pStyle w:val="2"/>
        <w:rPr>
          <w:rFonts w:hint="eastAsia" w:ascii="仿宋" w:hAnsi="仿宋" w:eastAsia="仿宋" w:cs="仿宋"/>
          <w:b/>
          <w:color w:val="auto"/>
          <w:sz w:val="36"/>
          <w:szCs w:val="20"/>
          <w:highlight w:val="none"/>
        </w:rPr>
      </w:pPr>
    </w:p>
    <w:p w14:paraId="64944DC1">
      <w:pPr>
        <w:pStyle w:val="3"/>
        <w:rPr>
          <w:rFonts w:hint="eastAsia" w:ascii="仿宋" w:hAnsi="仿宋" w:eastAsia="仿宋" w:cs="仿宋"/>
          <w:b/>
          <w:color w:val="auto"/>
          <w:sz w:val="36"/>
          <w:szCs w:val="20"/>
          <w:highlight w:val="none"/>
        </w:rPr>
      </w:pPr>
    </w:p>
    <w:p w14:paraId="46FD65E0">
      <w:pPr>
        <w:rPr>
          <w:rFonts w:hint="eastAsia" w:ascii="仿宋" w:hAnsi="仿宋" w:eastAsia="仿宋" w:cs="仿宋"/>
          <w:b/>
          <w:color w:val="auto"/>
          <w:sz w:val="36"/>
          <w:szCs w:val="20"/>
          <w:highlight w:val="none"/>
        </w:rPr>
      </w:pPr>
    </w:p>
    <w:p w14:paraId="593210E8">
      <w:pPr>
        <w:pStyle w:val="2"/>
        <w:rPr>
          <w:rFonts w:hint="eastAsia" w:ascii="仿宋" w:hAnsi="仿宋" w:eastAsia="仿宋" w:cs="仿宋"/>
          <w:b/>
          <w:color w:val="auto"/>
          <w:sz w:val="36"/>
          <w:szCs w:val="20"/>
          <w:highlight w:val="none"/>
        </w:rPr>
      </w:pPr>
    </w:p>
    <w:p w14:paraId="25B6BAAD">
      <w:pPr>
        <w:pStyle w:val="3"/>
        <w:rPr>
          <w:rFonts w:hint="eastAsia" w:ascii="仿宋" w:hAnsi="仿宋" w:eastAsia="仿宋" w:cs="仿宋"/>
          <w:b/>
          <w:color w:val="auto"/>
          <w:sz w:val="36"/>
          <w:szCs w:val="20"/>
          <w:highlight w:val="none"/>
        </w:rPr>
      </w:pPr>
    </w:p>
    <w:p w14:paraId="4168BFEE">
      <w:pPr>
        <w:rPr>
          <w:rFonts w:hint="eastAsia" w:ascii="仿宋" w:hAnsi="仿宋" w:eastAsia="仿宋" w:cs="仿宋"/>
          <w:b/>
          <w:color w:val="auto"/>
          <w:sz w:val="36"/>
          <w:szCs w:val="20"/>
          <w:highlight w:val="none"/>
        </w:rPr>
      </w:pPr>
    </w:p>
    <w:p w14:paraId="490BA723">
      <w:pPr>
        <w:pStyle w:val="2"/>
        <w:rPr>
          <w:rFonts w:hint="eastAsia" w:ascii="仿宋" w:hAnsi="仿宋" w:eastAsia="仿宋" w:cs="仿宋"/>
          <w:b/>
          <w:color w:val="auto"/>
          <w:sz w:val="36"/>
          <w:szCs w:val="20"/>
          <w:highlight w:val="none"/>
        </w:rPr>
      </w:pPr>
    </w:p>
    <w:p w14:paraId="5D03589F">
      <w:pPr>
        <w:pStyle w:val="3"/>
        <w:rPr>
          <w:rFonts w:hint="eastAsia"/>
          <w:color w:val="auto"/>
        </w:rPr>
      </w:pPr>
    </w:p>
    <w:bookmarkEnd w:id="41"/>
    <w:bookmarkEnd w:id="42"/>
    <w:p w14:paraId="40B14876">
      <w:pPr>
        <w:widowControl/>
        <w:adjustRightInd/>
        <w:jc w:val="center"/>
        <w:rPr>
          <w:rFonts w:hint="eastAsia" w:ascii="仿宋" w:hAnsi="仿宋" w:eastAsia="仿宋" w:cs="仿宋"/>
          <w:b/>
          <w:color w:val="auto"/>
          <w:sz w:val="36"/>
          <w:szCs w:val="20"/>
          <w:highlight w:val="none"/>
        </w:rPr>
      </w:pPr>
    </w:p>
    <w:p w14:paraId="78F4F53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1DC073E">
      <w:pPr>
        <w:spacing w:line="360" w:lineRule="auto"/>
        <w:jc w:val="center"/>
        <w:outlineLvl w:val="0"/>
        <w:rPr>
          <w:rFonts w:hint="eastAsia" w:ascii="仿宋" w:hAnsi="仿宋" w:eastAsia="仿宋" w:cs="仿宋"/>
          <w:b/>
          <w:color w:val="auto"/>
          <w:kern w:val="0"/>
          <w:sz w:val="36"/>
          <w:szCs w:val="36"/>
          <w:highlight w:val="none"/>
        </w:rPr>
      </w:pPr>
    </w:p>
    <w:p w14:paraId="7183AEA5">
      <w:pPr>
        <w:pStyle w:val="117"/>
        <w:rPr>
          <w:rFonts w:hint="eastAsia" w:ascii="仿宋" w:hAnsi="仿宋" w:eastAsia="仿宋" w:cs="仿宋"/>
          <w:b/>
          <w:color w:val="auto"/>
          <w:kern w:val="0"/>
          <w:sz w:val="36"/>
          <w:szCs w:val="36"/>
          <w:highlight w:val="none"/>
        </w:rPr>
      </w:pPr>
    </w:p>
    <w:p w14:paraId="2E9A7E24">
      <w:pPr>
        <w:pStyle w:val="117"/>
        <w:rPr>
          <w:rFonts w:hint="eastAsia" w:ascii="仿宋" w:hAnsi="仿宋" w:eastAsia="仿宋" w:cs="仿宋"/>
          <w:b/>
          <w:color w:val="auto"/>
          <w:kern w:val="0"/>
          <w:sz w:val="36"/>
          <w:szCs w:val="36"/>
          <w:highlight w:val="none"/>
        </w:rPr>
      </w:pPr>
    </w:p>
    <w:p w14:paraId="0BD46C4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1C731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0A5A84">
      <w:pPr>
        <w:spacing w:line="360" w:lineRule="auto"/>
        <w:jc w:val="center"/>
        <w:outlineLvl w:val="0"/>
        <w:rPr>
          <w:rFonts w:hint="eastAsia" w:ascii="仿宋" w:hAnsi="仿宋" w:eastAsia="仿宋" w:cs="仿宋"/>
          <w:b/>
          <w:color w:val="auto"/>
          <w:kern w:val="0"/>
          <w:sz w:val="36"/>
          <w:szCs w:val="36"/>
          <w:highlight w:val="none"/>
        </w:rPr>
      </w:pPr>
    </w:p>
    <w:p w14:paraId="650608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EC6BB4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40AB66">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5C25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1E319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A53F36A">
      <w:pPr>
        <w:snapToGrid w:val="0"/>
        <w:spacing w:line="360" w:lineRule="auto"/>
        <w:rPr>
          <w:rFonts w:hint="eastAsia" w:ascii="仿宋" w:hAnsi="仿宋" w:eastAsia="仿宋" w:cs="仿宋"/>
          <w:color w:val="auto"/>
          <w:sz w:val="24"/>
          <w:highlight w:val="none"/>
        </w:rPr>
      </w:pPr>
    </w:p>
    <w:p w14:paraId="4E6AA991">
      <w:pPr>
        <w:snapToGrid w:val="0"/>
        <w:spacing w:line="360" w:lineRule="auto"/>
        <w:ind w:firstLine="480" w:firstLineChars="200"/>
        <w:rPr>
          <w:rFonts w:hint="eastAsia" w:ascii="仿宋" w:hAnsi="仿宋" w:eastAsia="仿宋" w:cs="仿宋"/>
          <w:color w:val="auto"/>
          <w:sz w:val="24"/>
          <w:highlight w:val="none"/>
        </w:rPr>
      </w:pPr>
    </w:p>
    <w:p w14:paraId="6A52940B">
      <w:pPr>
        <w:spacing w:line="360" w:lineRule="auto"/>
        <w:ind w:firstLine="480" w:firstLineChars="200"/>
        <w:rPr>
          <w:rFonts w:hint="eastAsia" w:ascii="仿宋" w:hAnsi="仿宋" w:eastAsia="仿宋" w:cs="仿宋"/>
          <w:color w:val="auto"/>
          <w:sz w:val="24"/>
          <w:highlight w:val="none"/>
        </w:rPr>
      </w:pPr>
    </w:p>
    <w:p w14:paraId="51B2FCC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58B88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74564C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F79BF4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14B0AD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7F52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F35FD9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FE93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01E33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43B33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E1B8B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1467F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54E7F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C4E9C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8CF218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D79C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AE9E641">
      <w:pPr>
        <w:snapToGrid w:val="0"/>
        <w:spacing w:line="360" w:lineRule="auto"/>
        <w:ind w:right="480"/>
        <w:jc w:val="center"/>
        <w:rPr>
          <w:rFonts w:hint="eastAsia" w:ascii="仿宋" w:hAnsi="仿宋" w:eastAsia="仿宋" w:cs="仿宋"/>
          <w:b/>
          <w:color w:val="auto"/>
          <w:kern w:val="0"/>
          <w:sz w:val="32"/>
          <w:szCs w:val="32"/>
          <w:highlight w:val="none"/>
        </w:rPr>
      </w:pPr>
    </w:p>
    <w:p w14:paraId="0CB6FB6D">
      <w:pPr>
        <w:widowControl/>
        <w:spacing w:line="360" w:lineRule="auto"/>
        <w:jc w:val="center"/>
        <w:rPr>
          <w:rFonts w:hint="eastAsia" w:ascii="仿宋" w:hAnsi="仿宋" w:eastAsia="仿宋" w:cs="仿宋"/>
          <w:b/>
          <w:color w:val="auto"/>
          <w:kern w:val="0"/>
          <w:sz w:val="32"/>
          <w:szCs w:val="32"/>
          <w:highlight w:val="none"/>
        </w:rPr>
      </w:pPr>
    </w:p>
    <w:p w14:paraId="4DEE3B97">
      <w:pPr>
        <w:widowControl/>
        <w:spacing w:line="360" w:lineRule="auto"/>
        <w:jc w:val="center"/>
        <w:rPr>
          <w:rFonts w:hint="eastAsia" w:ascii="仿宋" w:hAnsi="仿宋" w:eastAsia="仿宋" w:cs="仿宋"/>
          <w:b/>
          <w:color w:val="auto"/>
          <w:kern w:val="0"/>
          <w:sz w:val="32"/>
          <w:szCs w:val="32"/>
          <w:highlight w:val="none"/>
        </w:rPr>
      </w:pPr>
    </w:p>
    <w:p w14:paraId="63949FC3">
      <w:pPr>
        <w:pStyle w:val="117"/>
        <w:rPr>
          <w:rFonts w:hint="eastAsia" w:ascii="仿宋" w:hAnsi="仿宋" w:eastAsia="仿宋" w:cs="仿宋"/>
          <w:b/>
          <w:color w:val="auto"/>
          <w:kern w:val="0"/>
          <w:sz w:val="32"/>
          <w:szCs w:val="32"/>
          <w:highlight w:val="none"/>
        </w:rPr>
      </w:pPr>
    </w:p>
    <w:p w14:paraId="19C03902">
      <w:pPr>
        <w:pStyle w:val="117"/>
        <w:rPr>
          <w:rFonts w:hint="eastAsia" w:ascii="仿宋" w:hAnsi="仿宋" w:eastAsia="仿宋" w:cs="仿宋"/>
          <w:b/>
          <w:color w:val="auto"/>
          <w:kern w:val="0"/>
          <w:sz w:val="32"/>
          <w:szCs w:val="32"/>
          <w:highlight w:val="none"/>
        </w:rPr>
      </w:pPr>
    </w:p>
    <w:p w14:paraId="07009CB3">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462DE4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C5F20D9">
      <w:pPr>
        <w:pStyle w:val="2"/>
        <w:rPr>
          <w:rFonts w:hint="eastAsia"/>
          <w:color w:val="auto"/>
          <w:highlight w:val="none"/>
        </w:rPr>
      </w:pPr>
    </w:p>
    <w:p w14:paraId="54469AA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2C80B3B0">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8A7EBEB">
      <w:pPr>
        <w:snapToGrid w:val="0"/>
        <w:spacing w:line="360" w:lineRule="auto"/>
        <w:ind w:right="480"/>
        <w:jc w:val="center"/>
        <w:rPr>
          <w:rFonts w:hint="eastAsia" w:ascii="仿宋" w:hAnsi="仿宋" w:eastAsia="仿宋" w:cs="仿宋"/>
          <w:b/>
          <w:color w:val="auto"/>
          <w:kern w:val="0"/>
          <w:sz w:val="32"/>
          <w:szCs w:val="32"/>
          <w:highlight w:val="none"/>
        </w:rPr>
      </w:pPr>
    </w:p>
    <w:p w14:paraId="149AF8D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94A8E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E94AB6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38FD647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8D16DA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64A1895">
      <w:pPr>
        <w:widowControl/>
        <w:spacing w:line="360" w:lineRule="auto"/>
        <w:ind w:left="150"/>
        <w:jc w:val="center"/>
        <w:rPr>
          <w:rFonts w:hint="eastAsia" w:ascii="仿宋" w:hAnsi="仿宋" w:eastAsia="仿宋" w:cs="仿宋"/>
          <w:b/>
          <w:color w:val="auto"/>
          <w:kern w:val="0"/>
          <w:sz w:val="32"/>
          <w:szCs w:val="32"/>
          <w:highlight w:val="none"/>
        </w:rPr>
      </w:pPr>
    </w:p>
    <w:p w14:paraId="1333253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1F2E5FB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30ED572">
      <w:pPr>
        <w:spacing w:line="336" w:lineRule="auto"/>
        <w:jc w:val="right"/>
        <w:rPr>
          <w:rFonts w:hint="eastAsia" w:ascii="仿宋" w:hAnsi="仿宋" w:eastAsia="仿宋" w:cs="仿宋"/>
          <w:color w:val="auto"/>
          <w:sz w:val="24"/>
          <w:highlight w:val="none"/>
        </w:rPr>
      </w:pPr>
    </w:p>
    <w:p w14:paraId="1729DF09">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DBE96BC">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48E55BC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D0AE80">
      <w:pPr>
        <w:spacing w:line="336" w:lineRule="auto"/>
        <w:jc w:val="center"/>
        <w:outlineLvl w:val="0"/>
        <w:rPr>
          <w:rFonts w:ascii="仿宋" w:hAnsi="仿宋" w:eastAsia="仿宋" w:cs="仿宋"/>
          <w:b/>
          <w:color w:val="auto"/>
          <w:kern w:val="0"/>
          <w:sz w:val="24"/>
          <w:highlight w:val="none"/>
        </w:rPr>
      </w:pPr>
    </w:p>
    <w:p w14:paraId="6DCD624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63492D">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（1）</w:t>
      </w: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8D3F666">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（2）</w:t>
      </w:r>
      <w:r>
        <w:rPr>
          <w:rFonts w:hint="eastAsia" w:ascii="仿宋" w:eastAsia="仿宋" w:cs="仿宋"/>
          <w:color w:val="auto"/>
          <w:highlight w:val="none"/>
        </w:rPr>
        <w:t>法定代表人授权书 ………………………………………………………… （页码）</w:t>
      </w:r>
    </w:p>
    <w:p w14:paraId="5A5391B3">
      <w:pPr>
        <w:pStyle w:val="908"/>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A79DEB9">
      <w:pPr>
        <w:pStyle w:val="908"/>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6F5B11F6">
      <w:pPr>
        <w:pStyle w:val="908"/>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763389F9">
      <w:pPr>
        <w:pStyle w:val="908"/>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3B7C0AAB">
      <w:pPr>
        <w:pStyle w:val="908"/>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BEFB0E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767C8D4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5D8E8DA">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171566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FCC0B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07F779E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8E9EA0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42EDB8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0D90EA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F022AC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C6C6BF4">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4E34D30">
      <w:pPr>
        <w:snapToGrid w:val="0"/>
        <w:spacing w:line="360" w:lineRule="auto"/>
        <w:jc w:val="center"/>
        <w:rPr>
          <w:rFonts w:hint="eastAsia" w:ascii="仿宋" w:hAnsi="仿宋" w:eastAsia="仿宋" w:cs="仿宋"/>
          <w:b/>
          <w:color w:val="auto"/>
          <w:kern w:val="0"/>
          <w:sz w:val="32"/>
          <w:szCs w:val="32"/>
          <w:highlight w:val="none"/>
          <w:lang w:val="zh-CN"/>
        </w:rPr>
      </w:pPr>
    </w:p>
    <w:p w14:paraId="7080E3D1">
      <w:pPr>
        <w:snapToGrid w:val="0"/>
        <w:spacing w:line="360" w:lineRule="auto"/>
        <w:jc w:val="center"/>
        <w:rPr>
          <w:rFonts w:hint="eastAsia" w:ascii="仿宋" w:hAnsi="仿宋" w:eastAsia="仿宋" w:cs="仿宋"/>
          <w:b/>
          <w:color w:val="auto"/>
          <w:kern w:val="0"/>
          <w:sz w:val="32"/>
          <w:szCs w:val="32"/>
          <w:highlight w:val="none"/>
          <w:lang w:val="zh-CN"/>
        </w:rPr>
      </w:pPr>
    </w:p>
    <w:p w14:paraId="23679ABA">
      <w:pPr>
        <w:snapToGrid w:val="0"/>
        <w:spacing w:line="360" w:lineRule="auto"/>
        <w:jc w:val="center"/>
        <w:rPr>
          <w:rFonts w:hint="eastAsia" w:ascii="仿宋" w:hAnsi="仿宋" w:eastAsia="仿宋" w:cs="仿宋"/>
          <w:b/>
          <w:color w:val="auto"/>
          <w:kern w:val="0"/>
          <w:sz w:val="32"/>
          <w:szCs w:val="32"/>
          <w:highlight w:val="none"/>
          <w:lang w:val="zh-CN"/>
        </w:rPr>
      </w:pPr>
    </w:p>
    <w:p w14:paraId="740E4C51">
      <w:pPr>
        <w:snapToGrid w:val="0"/>
        <w:spacing w:line="360" w:lineRule="auto"/>
        <w:jc w:val="center"/>
        <w:rPr>
          <w:rFonts w:hint="eastAsia" w:ascii="仿宋" w:hAnsi="仿宋" w:eastAsia="仿宋" w:cs="仿宋"/>
          <w:b/>
          <w:color w:val="auto"/>
          <w:kern w:val="0"/>
          <w:sz w:val="32"/>
          <w:szCs w:val="32"/>
          <w:highlight w:val="none"/>
          <w:lang w:val="zh-CN"/>
        </w:rPr>
      </w:pPr>
    </w:p>
    <w:p w14:paraId="07E6FDF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BE3F0D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72962AF">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E3C8ED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562BBC9">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5AA9E4DF">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9F2A7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42B9DF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4F267E3">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2D46F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CE10B8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DA9BE52">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EB8C29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56799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FC94F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2FF91F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9A155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873E2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829A1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65581C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907E96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4943E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3647B8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091B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43F68B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B4B441C">
      <w:pPr>
        <w:snapToGrid w:val="0"/>
        <w:spacing w:line="360" w:lineRule="auto"/>
        <w:jc w:val="center"/>
        <w:rPr>
          <w:rFonts w:hint="eastAsia" w:ascii="仿宋" w:hAnsi="仿宋" w:eastAsia="仿宋" w:cs="仿宋"/>
          <w:b/>
          <w:color w:val="auto"/>
          <w:kern w:val="0"/>
          <w:sz w:val="32"/>
          <w:szCs w:val="32"/>
          <w:highlight w:val="none"/>
        </w:rPr>
      </w:pPr>
    </w:p>
    <w:p w14:paraId="592E6309">
      <w:pPr>
        <w:snapToGrid w:val="0"/>
        <w:spacing w:line="360" w:lineRule="auto"/>
        <w:rPr>
          <w:rFonts w:hint="eastAsia" w:ascii="仿宋" w:hAnsi="仿宋" w:eastAsia="仿宋" w:cs="仿宋"/>
          <w:color w:val="auto"/>
          <w:sz w:val="24"/>
          <w:highlight w:val="none"/>
        </w:rPr>
      </w:pPr>
    </w:p>
    <w:p w14:paraId="7E472386">
      <w:pPr>
        <w:jc w:val="center"/>
        <w:rPr>
          <w:rFonts w:hint="eastAsia" w:ascii="仿宋" w:hAnsi="仿宋" w:eastAsia="仿宋" w:cs="仿宋"/>
          <w:b/>
          <w:color w:val="auto"/>
          <w:kern w:val="0"/>
          <w:sz w:val="32"/>
          <w:szCs w:val="32"/>
          <w:highlight w:val="none"/>
        </w:rPr>
      </w:pPr>
    </w:p>
    <w:p w14:paraId="5B7C216A">
      <w:pPr>
        <w:jc w:val="center"/>
        <w:rPr>
          <w:rFonts w:hint="eastAsia" w:ascii="仿宋" w:hAnsi="仿宋" w:eastAsia="仿宋" w:cs="仿宋"/>
          <w:b/>
          <w:color w:val="auto"/>
          <w:kern w:val="0"/>
          <w:sz w:val="32"/>
          <w:szCs w:val="32"/>
          <w:highlight w:val="none"/>
        </w:rPr>
      </w:pPr>
    </w:p>
    <w:p w14:paraId="50C0D57C">
      <w:pPr>
        <w:jc w:val="center"/>
        <w:rPr>
          <w:rFonts w:hint="eastAsia" w:ascii="仿宋" w:hAnsi="仿宋" w:eastAsia="仿宋" w:cs="仿宋"/>
          <w:b/>
          <w:color w:val="auto"/>
          <w:kern w:val="0"/>
          <w:sz w:val="32"/>
          <w:szCs w:val="32"/>
          <w:highlight w:val="none"/>
        </w:rPr>
      </w:pPr>
    </w:p>
    <w:p w14:paraId="43E1383A">
      <w:pPr>
        <w:jc w:val="center"/>
        <w:rPr>
          <w:rFonts w:hint="eastAsia" w:ascii="仿宋" w:hAnsi="仿宋" w:eastAsia="仿宋" w:cs="仿宋"/>
          <w:b/>
          <w:color w:val="auto"/>
          <w:kern w:val="0"/>
          <w:sz w:val="32"/>
          <w:szCs w:val="32"/>
          <w:highlight w:val="none"/>
        </w:rPr>
      </w:pPr>
    </w:p>
    <w:p w14:paraId="7C35AFF6">
      <w:pPr>
        <w:jc w:val="center"/>
        <w:rPr>
          <w:rFonts w:hint="eastAsia" w:ascii="仿宋" w:hAnsi="仿宋" w:eastAsia="仿宋" w:cs="仿宋"/>
          <w:b/>
          <w:color w:val="auto"/>
          <w:kern w:val="0"/>
          <w:sz w:val="32"/>
          <w:szCs w:val="32"/>
          <w:highlight w:val="none"/>
        </w:rPr>
      </w:pPr>
    </w:p>
    <w:p w14:paraId="1DA55642">
      <w:pPr>
        <w:jc w:val="center"/>
        <w:rPr>
          <w:rFonts w:hint="eastAsia" w:ascii="仿宋" w:hAnsi="仿宋" w:eastAsia="仿宋" w:cs="仿宋"/>
          <w:b/>
          <w:color w:val="auto"/>
          <w:kern w:val="0"/>
          <w:sz w:val="32"/>
          <w:szCs w:val="32"/>
          <w:highlight w:val="none"/>
        </w:rPr>
      </w:pPr>
    </w:p>
    <w:p w14:paraId="7D486A81">
      <w:pPr>
        <w:jc w:val="center"/>
        <w:rPr>
          <w:rFonts w:hint="eastAsia" w:ascii="仿宋" w:hAnsi="仿宋" w:eastAsia="仿宋" w:cs="仿宋"/>
          <w:b/>
          <w:color w:val="auto"/>
          <w:kern w:val="0"/>
          <w:sz w:val="32"/>
          <w:szCs w:val="32"/>
          <w:highlight w:val="none"/>
        </w:rPr>
      </w:pPr>
    </w:p>
    <w:p w14:paraId="074D667C">
      <w:pPr>
        <w:jc w:val="center"/>
        <w:rPr>
          <w:rFonts w:hint="eastAsia" w:ascii="仿宋" w:hAnsi="仿宋" w:eastAsia="仿宋" w:cs="仿宋"/>
          <w:b/>
          <w:color w:val="auto"/>
          <w:kern w:val="0"/>
          <w:sz w:val="32"/>
          <w:szCs w:val="32"/>
          <w:highlight w:val="none"/>
        </w:rPr>
      </w:pPr>
    </w:p>
    <w:p w14:paraId="790E3768">
      <w:pPr>
        <w:jc w:val="center"/>
        <w:rPr>
          <w:rFonts w:hint="eastAsia" w:ascii="仿宋" w:hAnsi="仿宋" w:eastAsia="仿宋" w:cs="仿宋"/>
          <w:b/>
          <w:color w:val="auto"/>
          <w:kern w:val="0"/>
          <w:sz w:val="32"/>
          <w:szCs w:val="32"/>
          <w:highlight w:val="none"/>
        </w:rPr>
      </w:pPr>
    </w:p>
    <w:p w14:paraId="468E385A">
      <w:pPr>
        <w:jc w:val="center"/>
        <w:rPr>
          <w:rFonts w:hint="eastAsia" w:ascii="仿宋" w:hAnsi="仿宋" w:eastAsia="仿宋" w:cs="仿宋"/>
          <w:b/>
          <w:color w:val="auto"/>
          <w:kern w:val="0"/>
          <w:sz w:val="32"/>
          <w:szCs w:val="32"/>
          <w:highlight w:val="none"/>
        </w:rPr>
      </w:pPr>
    </w:p>
    <w:p w14:paraId="3021E5A6">
      <w:pPr>
        <w:jc w:val="center"/>
        <w:rPr>
          <w:rFonts w:hint="eastAsia" w:ascii="仿宋" w:hAnsi="仿宋" w:eastAsia="仿宋" w:cs="仿宋"/>
          <w:b/>
          <w:color w:val="auto"/>
          <w:kern w:val="0"/>
          <w:sz w:val="32"/>
          <w:szCs w:val="32"/>
          <w:highlight w:val="none"/>
        </w:rPr>
      </w:pPr>
    </w:p>
    <w:p w14:paraId="44770E36">
      <w:pPr>
        <w:jc w:val="center"/>
        <w:rPr>
          <w:rFonts w:hint="eastAsia" w:ascii="仿宋" w:hAnsi="仿宋" w:eastAsia="仿宋" w:cs="仿宋"/>
          <w:b/>
          <w:color w:val="auto"/>
          <w:kern w:val="0"/>
          <w:sz w:val="32"/>
          <w:szCs w:val="32"/>
          <w:highlight w:val="none"/>
        </w:rPr>
      </w:pPr>
    </w:p>
    <w:p w14:paraId="3A93253B">
      <w:pPr>
        <w:jc w:val="center"/>
        <w:rPr>
          <w:rFonts w:hint="eastAsia" w:ascii="仿宋" w:hAnsi="仿宋" w:eastAsia="仿宋" w:cs="仿宋"/>
          <w:b/>
          <w:color w:val="auto"/>
          <w:kern w:val="0"/>
          <w:sz w:val="32"/>
          <w:szCs w:val="32"/>
          <w:highlight w:val="none"/>
        </w:rPr>
      </w:pPr>
    </w:p>
    <w:p w14:paraId="099CE30A">
      <w:pPr>
        <w:jc w:val="center"/>
        <w:rPr>
          <w:rFonts w:hint="eastAsia" w:ascii="仿宋" w:hAnsi="仿宋" w:eastAsia="仿宋" w:cs="仿宋"/>
          <w:b/>
          <w:color w:val="auto"/>
          <w:kern w:val="0"/>
          <w:sz w:val="32"/>
          <w:szCs w:val="32"/>
          <w:highlight w:val="none"/>
        </w:rPr>
      </w:pPr>
    </w:p>
    <w:p w14:paraId="7B7F0EAB">
      <w:pPr>
        <w:jc w:val="center"/>
        <w:rPr>
          <w:rFonts w:hint="eastAsia" w:ascii="仿宋" w:hAnsi="仿宋" w:eastAsia="仿宋" w:cs="仿宋"/>
          <w:b/>
          <w:color w:val="auto"/>
          <w:kern w:val="0"/>
          <w:sz w:val="32"/>
          <w:szCs w:val="32"/>
          <w:highlight w:val="none"/>
        </w:rPr>
      </w:pPr>
    </w:p>
    <w:p w14:paraId="15CD826F">
      <w:pPr>
        <w:jc w:val="center"/>
        <w:rPr>
          <w:rFonts w:hint="eastAsia" w:ascii="仿宋" w:hAnsi="仿宋" w:eastAsia="仿宋" w:cs="仿宋"/>
          <w:b/>
          <w:color w:val="auto"/>
          <w:kern w:val="0"/>
          <w:sz w:val="32"/>
          <w:szCs w:val="32"/>
          <w:highlight w:val="none"/>
        </w:rPr>
      </w:pPr>
    </w:p>
    <w:p w14:paraId="3438F9E9">
      <w:pPr>
        <w:jc w:val="center"/>
        <w:rPr>
          <w:rFonts w:hint="eastAsia" w:ascii="仿宋" w:hAnsi="仿宋" w:eastAsia="仿宋" w:cs="仿宋"/>
          <w:b/>
          <w:color w:val="auto"/>
          <w:kern w:val="0"/>
          <w:sz w:val="32"/>
          <w:szCs w:val="32"/>
          <w:highlight w:val="none"/>
        </w:rPr>
      </w:pPr>
    </w:p>
    <w:p w14:paraId="52D0970D">
      <w:pPr>
        <w:jc w:val="center"/>
        <w:rPr>
          <w:rFonts w:hint="eastAsia" w:ascii="仿宋" w:hAnsi="仿宋" w:eastAsia="仿宋" w:cs="仿宋"/>
          <w:b/>
          <w:color w:val="auto"/>
          <w:kern w:val="0"/>
          <w:sz w:val="32"/>
          <w:szCs w:val="32"/>
          <w:highlight w:val="none"/>
        </w:rPr>
      </w:pPr>
    </w:p>
    <w:p w14:paraId="02272693">
      <w:pPr>
        <w:jc w:val="center"/>
        <w:rPr>
          <w:rFonts w:hint="eastAsia" w:ascii="仿宋" w:hAnsi="仿宋" w:eastAsia="仿宋" w:cs="仿宋"/>
          <w:b/>
          <w:color w:val="auto"/>
          <w:kern w:val="0"/>
          <w:sz w:val="32"/>
          <w:szCs w:val="32"/>
          <w:highlight w:val="none"/>
        </w:rPr>
      </w:pPr>
    </w:p>
    <w:p w14:paraId="36E3D6CF">
      <w:pPr>
        <w:widowControl/>
        <w:adjustRightInd/>
        <w:jc w:val="center"/>
        <w:rPr>
          <w:rFonts w:hint="eastAsia" w:ascii="仿宋" w:hAnsi="仿宋" w:eastAsia="仿宋" w:cs="仿宋"/>
          <w:b/>
          <w:color w:val="auto"/>
          <w:sz w:val="30"/>
          <w:szCs w:val="30"/>
          <w:highlight w:val="none"/>
          <w:lang w:eastAsia="zh-CN"/>
        </w:rPr>
      </w:pPr>
    </w:p>
    <w:p w14:paraId="33A329A5">
      <w:pPr>
        <w:widowControl/>
        <w:adjustRightInd/>
        <w:jc w:val="center"/>
        <w:rPr>
          <w:rFonts w:hint="eastAsia" w:ascii="仿宋" w:hAnsi="仿宋" w:eastAsia="仿宋" w:cs="仿宋"/>
          <w:b/>
          <w:color w:val="auto"/>
          <w:sz w:val="30"/>
          <w:szCs w:val="30"/>
          <w:highlight w:val="none"/>
          <w:lang w:eastAsia="zh-CN"/>
        </w:rPr>
      </w:pPr>
    </w:p>
    <w:p w14:paraId="47FADFA6">
      <w:pPr>
        <w:widowControl/>
        <w:adjustRightInd/>
        <w:jc w:val="center"/>
        <w:rPr>
          <w:rFonts w:hint="eastAsia" w:ascii="仿宋" w:hAnsi="仿宋" w:eastAsia="仿宋" w:cs="仿宋"/>
          <w:b/>
          <w:color w:val="auto"/>
          <w:sz w:val="30"/>
          <w:szCs w:val="30"/>
          <w:highlight w:val="none"/>
          <w:lang w:eastAsia="zh-CN"/>
        </w:rPr>
      </w:pPr>
    </w:p>
    <w:p w14:paraId="46E09642">
      <w:pPr>
        <w:widowControl/>
        <w:adjustRightInd/>
        <w:jc w:val="center"/>
        <w:rPr>
          <w:rFonts w:hint="eastAsia" w:ascii="仿宋" w:hAnsi="仿宋" w:eastAsia="仿宋" w:cs="仿宋"/>
          <w:b/>
          <w:color w:val="auto"/>
          <w:sz w:val="30"/>
          <w:szCs w:val="30"/>
          <w:highlight w:val="none"/>
          <w:lang w:eastAsia="zh-CN"/>
        </w:rPr>
      </w:pPr>
    </w:p>
    <w:p w14:paraId="5F984426">
      <w:pPr>
        <w:widowControl/>
        <w:adjustRightInd/>
        <w:jc w:val="center"/>
        <w:rPr>
          <w:rFonts w:hint="eastAsia" w:ascii="仿宋" w:hAnsi="仿宋" w:eastAsia="仿宋" w:cs="仿宋"/>
          <w:b/>
          <w:color w:val="auto"/>
          <w:sz w:val="30"/>
          <w:szCs w:val="30"/>
          <w:highlight w:val="none"/>
          <w:lang w:eastAsia="zh-CN"/>
        </w:rPr>
      </w:pPr>
    </w:p>
    <w:p w14:paraId="19BA3A1C">
      <w:pPr>
        <w:widowControl/>
        <w:adjustRightInd/>
        <w:jc w:val="center"/>
        <w:rPr>
          <w:rFonts w:hint="eastAsia" w:ascii="仿宋" w:hAnsi="仿宋" w:eastAsia="仿宋" w:cs="仿宋"/>
          <w:b/>
          <w:color w:val="auto"/>
          <w:sz w:val="30"/>
          <w:szCs w:val="30"/>
          <w:highlight w:val="none"/>
          <w:lang w:eastAsia="zh-CN"/>
        </w:rPr>
      </w:pPr>
    </w:p>
    <w:p w14:paraId="54A2A3B4">
      <w:pPr>
        <w:widowControl/>
        <w:adjustRightInd/>
        <w:jc w:val="center"/>
        <w:rPr>
          <w:rFonts w:hint="eastAsia" w:ascii="仿宋" w:hAnsi="仿宋" w:eastAsia="仿宋" w:cs="仿宋"/>
          <w:b/>
          <w:color w:val="auto"/>
          <w:sz w:val="30"/>
          <w:szCs w:val="30"/>
          <w:highlight w:val="none"/>
          <w:lang w:eastAsia="zh-CN"/>
        </w:rPr>
      </w:pPr>
    </w:p>
    <w:p w14:paraId="7A7D25A8">
      <w:pPr>
        <w:widowControl/>
        <w:adjustRightInd/>
        <w:jc w:val="center"/>
        <w:rPr>
          <w:rFonts w:hint="eastAsia" w:ascii="仿宋" w:hAnsi="仿宋" w:eastAsia="仿宋" w:cs="仿宋"/>
          <w:b/>
          <w:color w:val="auto"/>
          <w:sz w:val="30"/>
          <w:szCs w:val="30"/>
          <w:highlight w:val="none"/>
          <w:lang w:eastAsia="zh-CN"/>
        </w:rPr>
      </w:pPr>
    </w:p>
    <w:p w14:paraId="05CD7055">
      <w:pPr>
        <w:widowControl/>
        <w:adjustRightInd/>
        <w:jc w:val="center"/>
        <w:rPr>
          <w:rFonts w:hint="eastAsia" w:ascii="仿宋" w:hAnsi="仿宋" w:eastAsia="仿宋" w:cs="仿宋"/>
          <w:b/>
          <w:color w:val="auto"/>
          <w:sz w:val="30"/>
          <w:szCs w:val="30"/>
          <w:highlight w:val="none"/>
          <w:lang w:eastAsia="zh-CN"/>
        </w:rPr>
      </w:pPr>
    </w:p>
    <w:p w14:paraId="1D6289A2">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12C2B86">
      <w:pPr>
        <w:jc w:val="center"/>
        <w:rPr>
          <w:rFonts w:hint="eastAsia" w:ascii="仿宋" w:hAnsi="仿宋" w:eastAsia="仿宋" w:cs="仿宋"/>
          <w:b/>
          <w:color w:val="auto"/>
          <w:sz w:val="24"/>
          <w:highlight w:val="none"/>
        </w:rPr>
      </w:pPr>
    </w:p>
    <w:p w14:paraId="0D24780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93DC6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73F9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64701B">
      <w:pPr>
        <w:snapToGrid w:val="0"/>
        <w:spacing w:line="600" w:lineRule="exact"/>
        <w:jc w:val="left"/>
        <w:rPr>
          <w:rFonts w:hint="eastAsia" w:ascii="仿宋" w:hAnsi="仿宋" w:eastAsia="仿宋" w:cs="仿宋"/>
          <w:color w:val="auto"/>
          <w:sz w:val="24"/>
          <w:highlight w:val="none"/>
        </w:rPr>
      </w:pPr>
    </w:p>
    <w:p w14:paraId="5766E7F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B035C34">
      <w:pPr>
        <w:spacing w:line="360" w:lineRule="exact"/>
        <w:rPr>
          <w:rFonts w:hint="eastAsia" w:ascii="仿宋" w:hAnsi="仿宋" w:eastAsia="仿宋" w:cs="仿宋"/>
          <w:color w:val="auto"/>
          <w:sz w:val="24"/>
          <w:highlight w:val="none"/>
        </w:rPr>
      </w:pPr>
    </w:p>
    <w:p w14:paraId="638F5B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522B53">
      <w:pPr>
        <w:spacing w:line="360" w:lineRule="exact"/>
        <w:rPr>
          <w:rFonts w:hint="eastAsia" w:ascii="仿宋" w:hAnsi="仿宋" w:eastAsia="仿宋" w:cs="仿宋"/>
          <w:color w:val="auto"/>
          <w:sz w:val="24"/>
          <w:highlight w:val="none"/>
        </w:rPr>
      </w:pPr>
    </w:p>
    <w:p w14:paraId="5DF099E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B21236">
      <w:pPr>
        <w:spacing w:line="360" w:lineRule="exact"/>
        <w:rPr>
          <w:rFonts w:hint="eastAsia" w:ascii="仿宋" w:hAnsi="仿宋" w:eastAsia="仿宋" w:cs="仿宋"/>
          <w:color w:val="auto"/>
          <w:sz w:val="24"/>
          <w:highlight w:val="none"/>
        </w:rPr>
      </w:pPr>
    </w:p>
    <w:p w14:paraId="6955578F">
      <w:pPr>
        <w:spacing w:line="360" w:lineRule="exact"/>
        <w:rPr>
          <w:rFonts w:hint="eastAsia" w:ascii="仿宋" w:hAnsi="仿宋" w:eastAsia="仿宋" w:cs="仿宋"/>
          <w:color w:val="auto"/>
          <w:sz w:val="24"/>
          <w:highlight w:val="none"/>
        </w:rPr>
      </w:pPr>
    </w:p>
    <w:p w14:paraId="3C5801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1B4355">
      <w:pPr>
        <w:spacing w:line="360" w:lineRule="exact"/>
        <w:rPr>
          <w:rFonts w:hint="eastAsia" w:ascii="仿宋" w:hAnsi="仿宋" w:eastAsia="仿宋" w:cs="仿宋"/>
          <w:color w:val="auto"/>
          <w:sz w:val="24"/>
          <w:highlight w:val="none"/>
        </w:rPr>
      </w:pPr>
    </w:p>
    <w:p w14:paraId="15E65C2A">
      <w:pPr>
        <w:spacing w:line="360" w:lineRule="exact"/>
        <w:rPr>
          <w:rFonts w:hint="eastAsia" w:ascii="仿宋" w:hAnsi="仿宋" w:eastAsia="仿宋" w:cs="仿宋"/>
          <w:color w:val="auto"/>
          <w:sz w:val="24"/>
          <w:highlight w:val="none"/>
        </w:rPr>
      </w:pPr>
    </w:p>
    <w:p w14:paraId="53BECB7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DB0C082">
      <w:pPr>
        <w:spacing w:line="360" w:lineRule="exact"/>
        <w:rPr>
          <w:rFonts w:hint="eastAsia" w:ascii="仿宋" w:hAnsi="仿宋" w:eastAsia="仿宋" w:cs="仿宋"/>
          <w:color w:val="auto"/>
          <w:sz w:val="24"/>
          <w:highlight w:val="none"/>
        </w:rPr>
      </w:pPr>
    </w:p>
    <w:p w14:paraId="49643FD0">
      <w:pPr>
        <w:spacing w:line="360" w:lineRule="exact"/>
        <w:rPr>
          <w:rFonts w:hint="eastAsia" w:ascii="仿宋" w:hAnsi="仿宋" w:eastAsia="仿宋" w:cs="仿宋"/>
          <w:color w:val="auto"/>
          <w:sz w:val="24"/>
          <w:highlight w:val="none"/>
        </w:rPr>
      </w:pPr>
    </w:p>
    <w:p w14:paraId="748932F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50782B3">
      <w:pPr>
        <w:ind w:firstLine="4920" w:firstLineChars="2050"/>
        <w:jc w:val="left"/>
        <w:rPr>
          <w:rFonts w:hint="eastAsia" w:ascii="仿宋" w:hAnsi="仿宋" w:eastAsia="仿宋" w:cs="仿宋"/>
          <w:color w:val="auto"/>
          <w:sz w:val="24"/>
          <w:highlight w:val="none"/>
        </w:rPr>
      </w:pPr>
    </w:p>
    <w:p w14:paraId="542DDC38">
      <w:pPr>
        <w:spacing w:line="800" w:lineRule="exact"/>
        <w:rPr>
          <w:rFonts w:hint="eastAsia" w:ascii="仿宋" w:hAnsi="仿宋" w:eastAsia="仿宋" w:cs="仿宋"/>
          <w:b/>
          <w:color w:val="auto"/>
          <w:sz w:val="24"/>
          <w:highlight w:val="none"/>
        </w:rPr>
      </w:pPr>
    </w:p>
    <w:p w14:paraId="18342D6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D217C45">
      <w:pPr>
        <w:jc w:val="center"/>
        <w:rPr>
          <w:rFonts w:hint="eastAsia" w:ascii="仿宋" w:hAnsi="仿宋" w:eastAsia="仿宋" w:cs="仿宋"/>
          <w:b/>
          <w:color w:val="auto"/>
          <w:sz w:val="24"/>
          <w:highlight w:val="none"/>
        </w:rPr>
      </w:pPr>
    </w:p>
    <w:p w14:paraId="0D477D8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E93A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A29C6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E83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26CC0B7">
      <w:pPr>
        <w:snapToGrid w:val="0"/>
        <w:spacing w:line="600" w:lineRule="exact"/>
        <w:jc w:val="left"/>
        <w:rPr>
          <w:rFonts w:hint="eastAsia" w:ascii="仿宋" w:hAnsi="仿宋" w:eastAsia="仿宋" w:cs="仿宋"/>
          <w:color w:val="auto"/>
          <w:sz w:val="24"/>
          <w:highlight w:val="none"/>
        </w:rPr>
      </w:pPr>
    </w:p>
    <w:p w14:paraId="661E7FD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113B92">
      <w:pPr>
        <w:spacing w:line="360" w:lineRule="exact"/>
        <w:rPr>
          <w:rFonts w:hint="eastAsia" w:ascii="仿宋" w:hAnsi="仿宋" w:eastAsia="仿宋" w:cs="仿宋"/>
          <w:color w:val="auto"/>
          <w:sz w:val="24"/>
          <w:highlight w:val="none"/>
        </w:rPr>
      </w:pPr>
    </w:p>
    <w:p w14:paraId="3F1627F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0E3F38D">
      <w:pPr>
        <w:spacing w:line="360" w:lineRule="exact"/>
        <w:rPr>
          <w:rFonts w:hint="eastAsia" w:ascii="仿宋" w:hAnsi="仿宋" w:eastAsia="仿宋" w:cs="仿宋"/>
          <w:color w:val="auto"/>
          <w:sz w:val="24"/>
          <w:highlight w:val="none"/>
        </w:rPr>
      </w:pPr>
    </w:p>
    <w:p w14:paraId="641FC70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87CEED">
      <w:pPr>
        <w:spacing w:line="360" w:lineRule="exact"/>
        <w:rPr>
          <w:rFonts w:hint="eastAsia" w:ascii="仿宋" w:hAnsi="仿宋" w:eastAsia="仿宋" w:cs="仿宋"/>
          <w:color w:val="auto"/>
          <w:sz w:val="24"/>
          <w:highlight w:val="none"/>
        </w:rPr>
      </w:pPr>
    </w:p>
    <w:p w14:paraId="4E2085DC">
      <w:pPr>
        <w:spacing w:line="360" w:lineRule="exact"/>
        <w:rPr>
          <w:rFonts w:hint="eastAsia" w:ascii="仿宋" w:hAnsi="仿宋" w:eastAsia="仿宋" w:cs="仿宋"/>
          <w:color w:val="auto"/>
          <w:sz w:val="24"/>
          <w:highlight w:val="none"/>
        </w:rPr>
      </w:pPr>
    </w:p>
    <w:p w14:paraId="3596412F">
      <w:pPr>
        <w:jc w:val="center"/>
        <w:rPr>
          <w:rFonts w:hint="eastAsia" w:ascii="仿宋" w:hAnsi="仿宋" w:eastAsia="仿宋" w:cs="仿宋"/>
          <w:b/>
          <w:color w:val="auto"/>
          <w:kern w:val="0"/>
          <w:sz w:val="32"/>
          <w:szCs w:val="32"/>
          <w:highlight w:val="none"/>
        </w:rPr>
      </w:pPr>
    </w:p>
    <w:p w14:paraId="5EEBB454">
      <w:pPr>
        <w:rPr>
          <w:rFonts w:hint="eastAsia" w:ascii="仿宋" w:hAnsi="仿宋" w:eastAsia="仿宋" w:cs="仿宋"/>
          <w:color w:val="auto"/>
          <w:highlight w:val="none"/>
        </w:rPr>
      </w:pPr>
    </w:p>
    <w:p w14:paraId="4062C1B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0AD90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8B87C1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67435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12B9D2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F8140D">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1A82DD7">
      <w:pPr>
        <w:spacing w:line="800" w:lineRule="exact"/>
        <w:ind w:firstLine="480" w:firstLineChars="200"/>
        <w:rPr>
          <w:rFonts w:ascii="仿宋_GB2312" w:hAnsi="仿宋" w:eastAsia="仿宋_GB2312" w:cs="仿宋"/>
          <w:b/>
          <w:color w:val="auto"/>
          <w:sz w:val="30"/>
          <w:szCs w:val="30"/>
          <w:highlight w:val="none"/>
          <w:u w:val="none"/>
        </w:rPr>
      </w:pPr>
      <w:r>
        <w:rPr>
          <w:rFonts w:hint="eastAsia" w:ascii="仿宋_GB2312" w:hAnsi="宋体" w:eastAsia="仿宋_GB2312"/>
          <w:color w:val="auto"/>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03DDD4F">
      <w:pPr>
        <w:spacing w:line="800" w:lineRule="exact"/>
        <w:jc w:val="center"/>
        <w:rPr>
          <w:rFonts w:hint="eastAsia" w:ascii="仿宋" w:hAnsi="仿宋" w:eastAsia="仿宋" w:cs="仿宋"/>
          <w:b/>
          <w:color w:val="auto"/>
          <w:sz w:val="30"/>
          <w:szCs w:val="30"/>
          <w:highlight w:val="none"/>
          <w:lang w:eastAsia="zh-CN"/>
        </w:rPr>
      </w:pPr>
    </w:p>
    <w:p w14:paraId="59A2C83D">
      <w:pPr>
        <w:spacing w:line="800" w:lineRule="exact"/>
        <w:jc w:val="center"/>
        <w:rPr>
          <w:rFonts w:hint="eastAsia" w:ascii="仿宋" w:hAnsi="仿宋" w:eastAsia="仿宋" w:cs="仿宋"/>
          <w:b/>
          <w:color w:val="auto"/>
          <w:sz w:val="30"/>
          <w:szCs w:val="30"/>
          <w:highlight w:val="none"/>
          <w:lang w:eastAsia="zh-CN"/>
        </w:rPr>
      </w:pPr>
    </w:p>
    <w:p w14:paraId="161D1C0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1CD67D1A">
      <w:pPr>
        <w:pStyle w:val="4"/>
        <w:ind w:left="0" w:leftChars="0" w:firstLine="0" w:firstLineChars="0"/>
        <w:rPr>
          <w:rFonts w:hint="eastAsia" w:ascii="仿宋" w:hAnsi="仿宋" w:eastAsia="仿宋" w:cs="仿宋"/>
          <w:b/>
          <w:color w:val="auto"/>
          <w:sz w:val="24"/>
          <w:highlight w:val="none"/>
        </w:rPr>
      </w:pPr>
    </w:p>
    <w:p w14:paraId="77758C87">
      <w:pPr>
        <w:rPr>
          <w:rFonts w:hint="eastAsia"/>
          <w:color w:val="auto"/>
          <w:highlight w:val="none"/>
        </w:rPr>
      </w:pPr>
    </w:p>
    <w:p w14:paraId="07D438F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14:paraId="6AEC843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1DFA7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A7AEC8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C5838F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ECD62B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7856D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5C48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9606A">
      <w:pPr>
        <w:spacing w:line="440" w:lineRule="exact"/>
        <w:rPr>
          <w:rFonts w:hint="eastAsia" w:ascii="仿宋" w:hAnsi="仿宋" w:eastAsia="仿宋" w:cs="仿宋"/>
          <w:color w:val="auto"/>
          <w:sz w:val="24"/>
          <w:highlight w:val="none"/>
        </w:rPr>
      </w:pPr>
    </w:p>
    <w:p w14:paraId="270A8774">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44CA2E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443F0D63">
      <w:pPr>
        <w:jc w:val="center"/>
        <w:rPr>
          <w:rFonts w:hint="eastAsia" w:ascii="仿宋" w:hAnsi="仿宋" w:eastAsia="仿宋" w:cs="仿宋"/>
          <w:b/>
          <w:color w:val="auto"/>
          <w:kern w:val="0"/>
          <w:sz w:val="32"/>
          <w:szCs w:val="32"/>
          <w:highlight w:val="none"/>
        </w:rPr>
      </w:pPr>
    </w:p>
    <w:p w14:paraId="70D1CC97">
      <w:pPr>
        <w:jc w:val="center"/>
        <w:rPr>
          <w:rFonts w:hint="eastAsia" w:ascii="仿宋" w:hAnsi="仿宋" w:eastAsia="仿宋" w:cs="仿宋"/>
          <w:b/>
          <w:color w:val="auto"/>
          <w:kern w:val="0"/>
          <w:sz w:val="32"/>
          <w:szCs w:val="32"/>
          <w:highlight w:val="none"/>
        </w:rPr>
      </w:pPr>
    </w:p>
    <w:p w14:paraId="56318A0E">
      <w:pPr>
        <w:rPr>
          <w:rFonts w:hint="eastAsia"/>
          <w:color w:val="auto"/>
          <w:highlight w:val="none"/>
        </w:rPr>
      </w:pPr>
    </w:p>
    <w:p w14:paraId="65C28EDC">
      <w:pPr>
        <w:jc w:val="center"/>
        <w:rPr>
          <w:rFonts w:hint="eastAsia" w:ascii="仿宋" w:hAnsi="仿宋" w:eastAsia="仿宋" w:cs="仿宋"/>
          <w:b/>
          <w:color w:val="auto"/>
          <w:kern w:val="0"/>
          <w:sz w:val="32"/>
          <w:szCs w:val="32"/>
          <w:highlight w:val="none"/>
        </w:rPr>
      </w:pPr>
    </w:p>
    <w:p w14:paraId="1D7B09C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BC1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493301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0AF9216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64FD52D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2925F5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015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EB7E3E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23A6F243">
            <w:pPr>
              <w:jc w:val="center"/>
              <w:rPr>
                <w:rFonts w:hint="eastAsia" w:ascii="仿宋" w:hAnsi="仿宋" w:eastAsia="仿宋" w:cs="仿宋"/>
                <w:b/>
                <w:color w:val="auto"/>
                <w:kern w:val="0"/>
                <w:sz w:val="32"/>
                <w:szCs w:val="32"/>
                <w:highlight w:val="none"/>
              </w:rPr>
            </w:pPr>
          </w:p>
        </w:tc>
        <w:tc>
          <w:tcPr>
            <w:tcW w:w="3546" w:type="dxa"/>
            <w:noWrap w:val="0"/>
            <w:vAlign w:val="top"/>
          </w:tcPr>
          <w:p w14:paraId="3BCFEBFC">
            <w:pPr>
              <w:jc w:val="center"/>
              <w:rPr>
                <w:rFonts w:hint="eastAsia" w:ascii="仿宋" w:hAnsi="仿宋" w:eastAsia="仿宋" w:cs="仿宋"/>
                <w:b/>
                <w:color w:val="auto"/>
                <w:kern w:val="0"/>
                <w:sz w:val="32"/>
                <w:szCs w:val="32"/>
                <w:highlight w:val="none"/>
              </w:rPr>
            </w:pPr>
          </w:p>
        </w:tc>
        <w:tc>
          <w:tcPr>
            <w:tcW w:w="1276" w:type="dxa"/>
            <w:noWrap w:val="0"/>
            <w:vAlign w:val="top"/>
          </w:tcPr>
          <w:p w14:paraId="25C4925E">
            <w:pPr>
              <w:jc w:val="center"/>
              <w:rPr>
                <w:rFonts w:hint="eastAsia" w:ascii="仿宋" w:hAnsi="仿宋" w:eastAsia="仿宋" w:cs="仿宋"/>
                <w:b/>
                <w:color w:val="auto"/>
                <w:kern w:val="0"/>
                <w:sz w:val="32"/>
                <w:szCs w:val="32"/>
                <w:highlight w:val="none"/>
              </w:rPr>
            </w:pPr>
          </w:p>
        </w:tc>
      </w:tr>
      <w:tr w14:paraId="1AF3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3E626A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0BE6459">
            <w:pPr>
              <w:jc w:val="center"/>
              <w:rPr>
                <w:rFonts w:hint="eastAsia" w:ascii="仿宋" w:hAnsi="仿宋" w:eastAsia="仿宋" w:cs="仿宋"/>
                <w:b/>
                <w:color w:val="auto"/>
                <w:kern w:val="0"/>
                <w:sz w:val="32"/>
                <w:szCs w:val="32"/>
                <w:highlight w:val="none"/>
              </w:rPr>
            </w:pPr>
          </w:p>
        </w:tc>
        <w:tc>
          <w:tcPr>
            <w:tcW w:w="3546" w:type="dxa"/>
            <w:noWrap w:val="0"/>
            <w:vAlign w:val="top"/>
          </w:tcPr>
          <w:p w14:paraId="7A35133C">
            <w:pPr>
              <w:jc w:val="center"/>
              <w:rPr>
                <w:rFonts w:hint="eastAsia" w:ascii="仿宋" w:hAnsi="仿宋" w:eastAsia="仿宋" w:cs="仿宋"/>
                <w:b/>
                <w:color w:val="auto"/>
                <w:kern w:val="0"/>
                <w:sz w:val="32"/>
                <w:szCs w:val="32"/>
                <w:highlight w:val="none"/>
              </w:rPr>
            </w:pPr>
          </w:p>
        </w:tc>
        <w:tc>
          <w:tcPr>
            <w:tcW w:w="1276" w:type="dxa"/>
            <w:noWrap w:val="0"/>
            <w:vAlign w:val="top"/>
          </w:tcPr>
          <w:p w14:paraId="27ABA531">
            <w:pPr>
              <w:jc w:val="center"/>
              <w:rPr>
                <w:rFonts w:hint="eastAsia" w:ascii="仿宋" w:hAnsi="仿宋" w:eastAsia="仿宋" w:cs="仿宋"/>
                <w:b/>
                <w:color w:val="auto"/>
                <w:kern w:val="0"/>
                <w:sz w:val="32"/>
                <w:szCs w:val="32"/>
                <w:highlight w:val="none"/>
              </w:rPr>
            </w:pPr>
          </w:p>
        </w:tc>
      </w:tr>
      <w:tr w14:paraId="230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D004EE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23FB3101">
            <w:pPr>
              <w:jc w:val="center"/>
              <w:rPr>
                <w:rFonts w:hint="eastAsia" w:ascii="仿宋" w:hAnsi="仿宋" w:eastAsia="仿宋" w:cs="仿宋"/>
                <w:b/>
                <w:color w:val="auto"/>
                <w:kern w:val="0"/>
                <w:sz w:val="32"/>
                <w:szCs w:val="32"/>
                <w:highlight w:val="none"/>
              </w:rPr>
            </w:pPr>
          </w:p>
        </w:tc>
        <w:tc>
          <w:tcPr>
            <w:tcW w:w="3546" w:type="dxa"/>
            <w:noWrap w:val="0"/>
            <w:vAlign w:val="top"/>
          </w:tcPr>
          <w:p w14:paraId="6F962AA6">
            <w:pPr>
              <w:jc w:val="center"/>
              <w:rPr>
                <w:rFonts w:hint="eastAsia" w:ascii="仿宋" w:hAnsi="仿宋" w:eastAsia="仿宋" w:cs="仿宋"/>
                <w:b/>
                <w:color w:val="auto"/>
                <w:kern w:val="0"/>
                <w:sz w:val="32"/>
                <w:szCs w:val="32"/>
                <w:highlight w:val="none"/>
              </w:rPr>
            </w:pPr>
          </w:p>
        </w:tc>
        <w:tc>
          <w:tcPr>
            <w:tcW w:w="1276" w:type="dxa"/>
            <w:noWrap w:val="0"/>
            <w:vAlign w:val="top"/>
          </w:tcPr>
          <w:p w14:paraId="64BFCFCB">
            <w:pPr>
              <w:jc w:val="center"/>
              <w:rPr>
                <w:rFonts w:hint="eastAsia" w:ascii="仿宋" w:hAnsi="仿宋" w:eastAsia="仿宋" w:cs="仿宋"/>
                <w:b/>
                <w:color w:val="auto"/>
                <w:kern w:val="0"/>
                <w:sz w:val="32"/>
                <w:szCs w:val="32"/>
                <w:highlight w:val="none"/>
              </w:rPr>
            </w:pPr>
          </w:p>
        </w:tc>
      </w:tr>
    </w:tbl>
    <w:p w14:paraId="71264DC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61F2DE">
      <w:pPr>
        <w:jc w:val="center"/>
        <w:rPr>
          <w:rFonts w:hint="eastAsia" w:ascii="仿宋" w:hAnsi="仿宋" w:eastAsia="仿宋" w:cs="仿宋"/>
          <w:b/>
          <w:color w:val="auto"/>
          <w:kern w:val="0"/>
          <w:sz w:val="32"/>
          <w:szCs w:val="32"/>
          <w:highlight w:val="none"/>
        </w:rPr>
      </w:pPr>
    </w:p>
    <w:p w14:paraId="51A719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17BF21">
      <w:pPr>
        <w:ind w:firstLine="1911" w:firstLineChars="595"/>
        <w:rPr>
          <w:rFonts w:hint="eastAsia" w:ascii="仿宋" w:hAnsi="仿宋" w:eastAsia="仿宋" w:cs="仿宋"/>
          <w:b/>
          <w:bCs/>
          <w:color w:val="auto"/>
          <w:sz w:val="32"/>
          <w:szCs w:val="32"/>
          <w:highlight w:val="none"/>
        </w:rPr>
      </w:pPr>
    </w:p>
    <w:p w14:paraId="7DB7D0FF">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A0F1C7A">
      <w:pPr>
        <w:pStyle w:val="117"/>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03FF9672">
      <w:pPr>
        <w:pStyle w:val="117"/>
        <w:rPr>
          <w:rFonts w:hint="eastAsia" w:ascii="仿宋" w:hAnsi="仿宋" w:eastAsia="仿宋" w:cs="仿宋"/>
          <w:b/>
          <w:bCs/>
          <w:color w:val="auto"/>
          <w:sz w:val="32"/>
          <w:szCs w:val="32"/>
          <w:highlight w:val="none"/>
        </w:rPr>
      </w:pPr>
    </w:p>
    <w:p w14:paraId="6D85D337">
      <w:pPr>
        <w:pStyle w:val="117"/>
        <w:rPr>
          <w:rFonts w:hint="eastAsia" w:ascii="仿宋" w:hAnsi="仿宋" w:eastAsia="仿宋" w:cs="仿宋"/>
          <w:b/>
          <w:bCs/>
          <w:color w:val="auto"/>
          <w:sz w:val="32"/>
          <w:szCs w:val="32"/>
          <w:highlight w:val="none"/>
        </w:rPr>
      </w:pPr>
    </w:p>
    <w:p w14:paraId="48DC81B4">
      <w:pPr>
        <w:widowControl/>
        <w:adjustRightInd/>
        <w:jc w:val="center"/>
        <w:rPr>
          <w:rFonts w:hint="eastAsia" w:ascii="仿宋" w:hAnsi="仿宋" w:eastAsia="仿宋" w:cs="仿宋"/>
          <w:b/>
          <w:bCs/>
          <w:color w:val="auto"/>
          <w:sz w:val="32"/>
          <w:szCs w:val="32"/>
          <w:highlight w:val="none"/>
          <w:lang w:eastAsia="zh-CN"/>
        </w:rPr>
      </w:pPr>
    </w:p>
    <w:p w14:paraId="092F5183">
      <w:pPr>
        <w:widowControl/>
        <w:adjustRightInd/>
        <w:jc w:val="center"/>
        <w:rPr>
          <w:rFonts w:hint="eastAsia" w:ascii="仿宋" w:hAnsi="仿宋" w:eastAsia="仿宋" w:cs="仿宋"/>
          <w:b/>
          <w:bCs/>
          <w:color w:val="auto"/>
          <w:sz w:val="32"/>
          <w:szCs w:val="32"/>
          <w:highlight w:val="none"/>
          <w:lang w:eastAsia="zh-CN"/>
        </w:rPr>
      </w:pPr>
    </w:p>
    <w:p w14:paraId="71311A12">
      <w:pPr>
        <w:widowControl/>
        <w:adjustRightInd/>
        <w:jc w:val="center"/>
        <w:rPr>
          <w:rFonts w:hint="eastAsia" w:ascii="仿宋" w:hAnsi="仿宋" w:eastAsia="仿宋" w:cs="仿宋"/>
          <w:b/>
          <w:bCs/>
          <w:color w:val="auto"/>
          <w:sz w:val="32"/>
          <w:szCs w:val="32"/>
          <w:highlight w:val="none"/>
          <w:lang w:eastAsia="zh-CN"/>
        </w:rPr>
      </w:pPr>
    </w:p>
    <w:p w14:paraId="48328B84">
      <w:pPr>
        <w:widowControl/>
        <w:adjustRightInd/>
        <w:jc w:val="center"/>
        <w:rPr>
          <w:rFonts w:hint="eastAsia" w:ascii="仿宋" w:hAnsi="仿宋" w:eastAsia="仿宋" w:cs="仿宋"/>
          <w:b/>
          <w:bCs/>
          <w:color w:val="auto"/>
          <w:sz w:val="32"/>
          <w:szCs w:val="32"/>
          <w:highlight w:val="none"/>
          <w:lang w:eastAsia="zh-CN"/>
        </w:rPr>
      </w:pPr>
    </w:p>
    <w:p w14:paraId="4AAF9DFA">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8D127FF">
      <w:pPr>
        <w:snapToGrid w:val="0"/>
        <w:spacing w:line="360" w:lineRule="auto"/>
        <w:rPr>
          <w:rFonts w:hint="eastAsia" w:ascii="仿宋" w:hAnsi="仿宋" w:eastAsia="仿宋" w:cs="仿宋"/>
          <w:color w:val="auto"/>
          <w:sz w:val="24"/>
          <w:highlight w:val="none"/>
        </w:rPr>
      </w:pPr>
    </w:p>
    <w:p w14:paraId="6EF01F6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3BD55D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84F03C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36E93C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7BF4D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07ED0B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45CA09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8CE8DA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EBC42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2FB5F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AD679D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C6189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67E11D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4805B4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8DA33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473C9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718A9DE">
      <w:pPr>
        <w:spacing w:line="360" w:lineRule="auto"/>
        <w:jc w:val="center"/>
        <w:rPr>
          <w:rFonts w:hint="eastAsia" w:ascii="仿宋" w:hAnsi="仿宋" w:eastAsia="仿宋" w:cs="仿宋"/>
          <w:b/>
          <w:bCs/>
          <w:color w:val="auto"/>
          <w:sz w:val="24"/>
          <w:highlight w:val="none"/>
        </w:rPr>
      </w:pPr>
    </w:p>
    <w:p w14:paraId="59849A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2EADC6">
      <w:pPr>
        <w:spacing w:line="360" w:lineRule="auto"/>
        <w:jc w:val="center"/>
        <w:rPr>
          <w:rFonts w:hint="eastAsia" w:ascii="仿宋_GB2312" w:hAnsi="仿宋_GB2312" w:eastAsia="仿宋_GB2312" w:cs="仿宋_GB2312"/>
          <w:b/>
          <w:color w:val="auto"/>
          <w:sz w:val="32"/>
          <w:szCs w:val="32"/>
          <w:highlight w:val="none"/>
          <w:lang w:eastAsia="zh-CN"/>
        </w:rPr>
      </w:pPr>
    </w:p>
    <w:p w14:paraId="0BFAB9E3">
      <w:pPr>
        <w:spacing w:line="360" w:lineRule="auto"/>
        <w:jc w:val="center"/>
        <w:rPr>
          <w:rFonts w:hint="eastAsia" w:ascii="仿宋_GB2312" w:hAnsi="仿宋_GB2312" w:eastAsia="仿宋_GB2312" w:cs="仿宋_GB2312"/>
          <w:b/>
          <w:color w:val="auto"/>
          <w:sz w:val="32"/>
          <w:szCs w:val="32"/>
          <w:highlight w:val="none"/>
          <w:lang w:eastAsia="zh-CN"/>
        </w:rPr>
      </w:pPr>
    </w:p>
    <w:p w14:paraId="53DE623E">
      <w:pPr>
        <w:spacing w:line="360" w:lineRule="auto"/>
        <w:jc w:val="center"/>
        <w:rPr>
          <w:rFonts w:hint="eastAsia" w:ascii="仿宋_GB2312" w:hAnsi="仿宋_GB2312" w:eastAsia="仿宋_GB2312" w:cs="仿宋_GB2312"/>
          <w:b/>
          <w:color w:val="auto"/>
          <w:sz w:val="32"/>
          <w:szCs w:val="32"/>
          <w:highlight w:val="none"/>
          <w:lang w:eastAsia="zh-CN"/>
        </w:rPr>
      </w:pPr>
    </w:p>
    <w:p w14:paraId="0F4F8DE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02E88E">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F41C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67716D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6173E5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EF03C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2A5436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76E845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BAD15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78F8C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23123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41B0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BB90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0CDAA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5290D9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5C142E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D17733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1A4AD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89002C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2A47B1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C80AE51">
            <w:pPr>
              <w:autoSpaceDE w:val="0"/>
              <w:autoSpaceDN w:val="0"/>
              <w:spacing w:line="360" w:lineRule="auto"/>
              <w:rPr>
                <w:rFonts w:ascii="仿宋_GB2312" w:hAnsi="仿宋_GB2312" w:eastAsia="仿宋_GB2312" w:cs="仿宋_GB2312"/>
                <w:color w:val="auto"/>
                <w:sz w:val="24"/>
                <w:highlight w:val="none"/>
              </w:rPr>
            </w:pPr>
          </w:p>
        </w:tc>
      </w:tr>
      <w:tr w14:paraId="3139F12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BB01F0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F9CC79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634F29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2CFEAF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B44234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FB6FD3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9161250">
            <w:pPr>
              <w:autoSpaceDE w:val="0"/>
              <w:autoSpaceDN w:val="0"/>
              <w:spacing w:line="360" w:lineRule="auto"/>
              <w:rPr>
                <w:rFonts w:ascii="仿宋_GB2312" w:hAnsi="仿宋_GB2312" w:eastAsia="仿宋_GB2312" w:cs="仿宋_GB2312"/>
                <w:color w:val="auto"/>
                <w:sz w:val="24"/>
                <w:highlight w:val="none"/>
              </w:rPr>
            </w:pPr>
          </w:p>
        </w:tc>
      </w:tr>
      <w:tr w14:paraId="4381A7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BC2D06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84D3D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4D497F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FF27AA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E48293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606C32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5465D48">
            <w:pPr>
              <w:autoSpaceDE w:val="0"/>
              <w:autoSpaceDN w:val="0"/>
              <w:spacing w:line="360" w:lineRule="auto"/>
              <w:rPr>
                <w:rFonts w:ascii="仿宋_GB2312" w:hAnsi="仿宋_GB2312" w:eastAsia="仿宋_GB2312" w:cs="仿宋_GB2312"/>
                <w:color w:val="auto"/>
                <w:sz w:val="24"/>
                <w:highlight w:val="none"/>
              </w:rPr>
            </w:pPr>
          </w:p>
        </w:tc>
      </w:tr>
    </w:tbl>
    <w:p w14:paraId="019293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BF0E8B9">
      <w:pPr>
        <w:autoSpaceDE w:val="0"/>
        <w:autoSpaceDN w:val="0"/>
        <w:spacing w:line="360" w:lineRule="auto"/>
        <w:rPr>
          <w:rFonts w:ascii="仿宋_GB2312" w:hAnsi="仿宋_GB2312" w:eastAsia="仿宋_GB2312" w:cs="仿宋_GB2312"/>
          <w:b/>
          <w:color w:val="auto"/>
          <w:sz w:val="24"/>
          <w:highlight w:val="none"/>
        </w:rPr>
      </w:pPr>
    </w:p>
    <w:p w14:paraId="60CD9FCD">
      <w:pPr>
        <w:autoSpaceDE w:val="0"/>
        <w:autoSpaceDN w:val="0"/>
        <w:spacing w:line="360" w:lineRule="auto"/>
        <w:rPr>
          <w:rFonts w:ascii="仿宋_GB2312" w:hAnsi="仿宋_GB2312" w:eastAsia="仿宋_GB2312" w:cs="仿宋_GB2312"/>
          <w:color w:val="auto"/>
          <w:sz w:val="24"/>
          <w:highlight w:val="none"/>
        </w:rPr>
      </w:pPr>
    </w:p>
    <w:p w14:paraId="016621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1034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B0F9A2">
      <w:pPr>
        <w:pStyle w:val="653"/>
        <w:ind w:firstLine="0"/>
        <w:jc w:val="both"/>
        <w:rPr>
          <w:rFonts w:hAnsi="仿宋_GB2312" w:cs="仿宋_GB2312"/>
          <w:color w:val="auto"/>
          <w:highlight w:val="none"/>
        </w:rPr>
      </w:pPr>
    </w:p>
    <w:p w14:paraId="6CC7A64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14:paraId="4F3084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A8BA9F">
      <w:pPr>
        <w:spacing w:line="360" w:lineRule="auto"/>
        <w:jc w:val="center"/>
        <w:rPr>
          <w:rFonts w:ascii="仿宋_GB2312" w:hAnsi="仿宋_GB2312" w:eastAsia="仿宋_GB2312" w:cs="仿宋_GB2312"/>
          <w:color w:val="auto"/>
          <w:sz w:val="24"/>
          <w:highlight w:val="none"/>
        </w:rPr>
      </w:pPr>
    </w:p>
    <w:p w14:paraId="67A32D6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2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5CA3CF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3F1527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64412A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6A97F0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28D9C4D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491261E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E79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2435C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583DD816">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A90D6EC">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4F8A3AA">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1BDBAB7">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DDBFB2E">
            <w:pPr>
              <w:spacing w:line="360" w:lineRule="auto"/>
              <w:jc w:val="center"/>
              <w:rPr>
                <w:rFonts w:ascii="仿宋_GB2312" w:hAnsi="仿宋_GB2312" w:eastAsia="仿宋_GB2312" w:cs="仿宋_GB2312"/>
                <w:color w:val="auto"/>
                <w:sz w:val="24"/>
                <w:highlight w:val="none"/>
              </w:rPr>
            </w:pPr>
          </w:p>
        </w:tc>
      </w:tr>
      <w:tr w14:paraId="61A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380AD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9802BE8">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440E473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2F22A5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5213988C">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02B4B241">
            <w:pPr>
              <w:spacing w:line="360" w:lineRule="auto"/>
              <w:jc w:val="center"/>
              <w:rPr>
                <w:rFonts w:ascii="仿宋_GB2312" w:hAnsi="仿宋_GB2312" w:eastAsia="仿宋_GB2312" w:cs="仿宋_GB2312"/>
                <w:color w:val="auto"/>
                <w:sz w:val="24"/>
                <w:highlight w:val="none"/>
              </w:rPr>
            </w:pPr>
          </w:p>
        </w:tc>
      </w:tr>
      <w:tr w14:paraId="4C68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9487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2ED6FAAC">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0AEC14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C1A2FA3">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DAEF283">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C32FB5C">
            <w:pPr>
              <w:spacing w:line="360" w:lineRule="auto"/>
              <w:jc w:val="center"/>
              <w:rPr>
                <w:rFonts w:ascii="仿宋_GB2312" w:hAnsi="仿宋_GB2312" w:eastAsia="仿宋_GB2312" w:cs="仿宋_GB2312"/>
                <w:color w:val="auto"/>
                <w:sz w:val="24"/>
                <w:highlight w:val="none"/>
              </w:rPr>
            </w:pPr>
          </w:p>
        </w:tc>
      </w:tr>
      <w:tr w14:paraId="31E7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258404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A3AABF1">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E76E74F">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494D52D">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7CB6A2B">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2751AA4">
            <w:pPr>
              <w:spacing w:line="360" w:lineRule="auto"/>
              <w:jc w:val="center"/>
              <w:rPr>
                <w:rFonts w:ascii="仿宋_GB2312" w:hAnsi="仿宋_GB2312" w:eastAsia="仿宋_GB2312" w:cs="仿宋_GB2312"/>
                <w:color w:val="auto"/>
                <w:sz w:val="24"/>
                <w:highlight w:val="none"/>
              </w:rPr>
            </w:pPr>
          </w:p>
        </w:tc>
      </w:tr>
      <w:tr w14:paraId="44D8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8D08F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0819260E">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C0D274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E96A82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0D30B7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1B821E6">
            <w:pPr>
              <w:spacing w:line="360" w:lineRule="auto"/>
              <w:jc w:val="center"/>
              <w:rPr>
                <w:rFonts w:ascii="仿宋_GB2312" w:hAnsi="仿宋_GB2312" w:eastAsia="仿宋_GB2312" w:cs="仿宋_GB2312"/>
                <w:color w:val="auto"/>
                <w:sz w:val="24"/>
                <w:highlight w:val="none"/>
              </w:rPr>
            </w:pPr>
          </w:p>
        </w:tc>
      </w:tr>
    </w:tbl>
    <w:p w14:paraId="608A3A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3A46AF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99EEB2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629C26B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8A0C7C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626E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C040B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30C2BC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6564D6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585325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189272C">
      <w:pPr>
        <w:pStyle w:val="2"/>
        <w:rPr>
          <w:color w:val="auto"/>
          <w:highlight w:val="none"/>
        </w:rPr>
      </w:pPr>
    </w:p>
    <w:p w14:paraId="1BBDA89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F4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5C326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891EC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275531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7E4E10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6C31A3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13E87D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775B0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127FD04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73D15B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765A1E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741F2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49B1A8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41E933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307DF9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0BBAF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652BC6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2257A0A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1F88D3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E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F630DC4">
            <w:pPr>
              <w:spacing w:line="360" w:lineRule="auto"/>
              <w:rPr>
                <w:rFonts w:ascii="仿宋_GB2312" w:hAnsi="仿宋_GB2312" w:eastAsia="仿宋_GB2312" w:cs="仿宋_GB2312"/>
                <w:color w:val="auto"/>
                <w:sz w:val="24"/>
                <w:highlight w:val="none"/>
              </w:rPr>
            </w:pPr>
          </w:p>
        </w:tc>
        <w:tc>
          <w:tcPr>
            <w:tcW w:w="552" w:type="dxa"/>
            <w:noWrap w:val="0"/>
            <w:vAlign w:val="top"/>
          </w:tcPr>
          <w:p w14:paraId="6F3BD0AF">
            <w:pPr>
              <w:spacing w:line="360" w:lineRule="auto"/>
              <w:rPr>
                <w:rFonts w:ascii="仿宋_GB2312" w:hAnsi="仿宋_GB2312" w:eastAsia="仿宋_GB2312" w:cs="仿宋_GB2312"/>
                <w:color w:val="auto"/>
                <w:sz w:val="24"/>
                <w:highlight w:val="none"/>
              </w:rPr>
            </w:pPr>
          </w:p>
        </w:tc>
        <w:tc>
          <w:tcPr>
            <w:tcW w:w="552" w:type="dxa"/>
            <w:noWrap w:val="0"/>
            <w:vAlign w:val="top"/>
          </w:tcPr>
          <w:p w14:paraId="6160A954">
            <w:pPr>
              <w:spacing w:line="360" w:lineRule="auto"/>
              <w:rPr>
                <w:rFonts w:ascii="仿宋_GB2312" w:hAnsi="仿宋_GB2312" w:eastAsia="仿宋_GB2312" w:cs="仿宋_GB2312"/>
                <w:color w:val="auto"/>
                <w:sz w:val="24"/>
                <w:highlight w:val="none"/>
              </w:rPr>
            </w:pPr>
          </w:p>
        </w:tc>
        <w:tc>
          <w:tcPr>
            <w:tcW w:w="552" w:type="dxa"/>
            <w:noWrap w:val="0"/>
            <w:vAlign w:val="top"/>
          </w:tcPr>
          <w:p w14:paraId="1208C63E">
            <w:pPr>
              <w:spacing w:line="360" w:lineRule="auto"/>
              <w:rPr>
                <w:rFonts w:ascii="仿宋_GB2312" w:hAnsi="仿宋_GB2312" w:eastAsia="仿宋_GB2312" w:cs="仿宋_GB2312"/>
                <w:color w:val="auto"/>
                <w:sz w:val="24"/>
                <w:highlight w:val="none"/>
              </w:rPr>
            </w:pPr>
          </w:p>
        </w:tc>
        <w:tc>
          <w:tcPr>
            <w:tcW w:w="552" w:type="dxa"/>
            <w:noWrap w:val="0"/>
            <w:vAlign w:val="top"/>
          </w:tcPr>
          <w:p w14:paraId="0F809F07">
            <w:pPr>
              <w:spacing w:line="360" w:lineRule="auto"/>
              <w:rPr>
                <w:rFonts w:ascii="仿宋_GB2312" w:hAnsi="仿宋_GB2312" w:eastAsia="仿宋_GB2312" w:cs="仿宋_GB2312"/>
                <w:color w:val="auto"/>
                <w:sz w:val="24"/>
                <w:highlight w:val="none"/>
              </w:rPr>
            </w:pPr>
          </w:p>
        </w:tc>
        <w:tc>
          <w:tcPr>
            <w:tcW w:w="552" w:type="dxa"/>
            <w:noWrap w:val="0"/>
            <w:vAlign w:val="top"/>
          </w:tcPr>
          <w:p w14:paraId="069F25AC">
            <w:pPr>
              <w:spacing w:line="360" w:lineRule="auto"/>
              <w:rPr>
                <w:rFonts w:ascii="仿宋_GB2312" w:hAnsi="仿宋_GB2312" w:eastAsia="仿宋_GB2312" w:cs="仿宋_GB2312"/>
                <w:color w:val="auto"/>
                <w:sz w:val="24"/>
                <w:highlight w:val="none"/>
              </w:rPr>
            </w:pPr>
          </w:p>
        </w:tc>
        <w:tc>
          <w:tcPr>
            <w:tcW w:w="552" w:type="dxa"/>
            <w:noWrap w:val="0"/>
            <w:vAlign w:val="top"/>
          </w:tcPr>
          <w:p w14:paraId="1AE96B16">
            <w:pPr>
              <w:spacing w:line="360" w:lineRule="auto"/>
              <w:rPr>
                <w:rFonts w:ascii="仿宋_GB2312" w:hAnsi="仿宋_GB2312" w:eastAsia="仿宋_GB2312" w:cs="仿宋_GB2312"/>
                <w:color w:val="auto"/>
                <w:sz w:val="24"/>
                <w:highlight w:val="none"/>
              </w:rPr>
            </w:pPr>
          </w:p>
        </w:tc>
        <w:tc>
          <w:tcPr>
            <w:tcW w:w="553" w:type="dxa"/>
            <w:noWrap w:val="0"/>
            <w:vAlign w:val="top"/>
          </w:tcPr>
          <w:p w14:paraId="68A4C105">
            <w:pPr>
              <w:spacing w:line="360" w:lineRule="auto"/>
              <w:rPr>
                <w:rFonts w:ascii="仿宋_GB2312" w:hAnsi="仿宋_GB2312" w:eastAsia="仿宋_GB2312" w:cs="仿宋_GB2312"/>
                <w:color w:val="auto"/>
                <w:sz w:val="24"/>
                <w:highlight w:val="none"/>
              </w:rPr>
            </w:pPr>
          </w:p>
        </w:tc>
        <w:tc>
          <w:tcPr>
            <w:tcW w:w="553" w:type="dxa"/>
            <w:noWrap w:val="0"/>
            <w:vAlign w:val="top"/>
          </w:tcPr>
          <w:p w14:paraId="5A00EC0C">
            <w:pPr>
              <w:spacing w:line="360" w:lineRule="auto"/>
              <w:rPr>
                <w:rFonts w:ascii="仿宋_GB2312" w:hAnsi="仿宋_GB2312" w:eastAsia="仿宋_GB2312" w:cs="仿宋_GB2312"/>
                <w:color w:val="auto"/>
                <w:sz w:val="24"/>
                <w:highlight w:val="none"/>
              </w:rPr>
            </w:pPr>
          </w:p>
        </w:tc>
        <w:tc>
          <w:tcPr>
            <w:tcW w:w="553" w:type="dxa"/>
            <w:noWrap w:val="0"/>
            <w:vAlign w:val="top"/>
          </w:tcPr>
          <w:p w14:paraId="403CD4E2">
            <w:pPr>
              <w:spacing w:line="360" w:lineRule="auto"/>
              <w:rPr>
                <w:rFonts w:ascii="仿宋_GB2312" w:hAnsi="仿宋_GB2312" w:eastAsia="仿宋_GB2312" w:cs="仿宋_GB2312"/>
                <w:color w:val="auto"/>
                <w:sz w:val="24"/>
                <w:highlight w:val="none"/>
              </w:rPr>
            </w:pPr>
          </w:p>
        </w:tc>
        <w:tc>
          <w:tcPr>
            <w:tcW w:w="553" w:type="dxa"/>
            <w:noWrap w:val="0"/>
            <w:vAlign w:val="top"/>
          </w:tcPr>
          <w:p w14:paraId="2BE43A9F">
            <w:pPr>
              <w:spacing w:line="360" w:lineRule="auto"/>
              <w:rPr>
                <w:rFonts w:ascii="仿宋_GB2312" w:hAnsi="仿宋_GB2312" w:eastAsia="仿宋_GB2312" w:cs="仿宋_GB2312"/>
                <w:color w:val="auto"/>
                <w:sz w:val="24"/>
                <w:highlight w:val="none"/>
              </w:rPr>
            </w:pPr>
          </w:p>
        </w:tc>
        <w:tc>
          <w:tcPr>
            <w:tcW w:w="553" w:type="dxa"/>
            <w:noWrap w:val="0"/>
            <w:vAlign w:val="top"/>
          </w:tcPr>
          <w:p w14:paraId="2A8A876A">
            <w:pPr>
              <w:spacing w:line="360" w:lineRule="auto"/>
              <w:rPr>
                <w:rFonts w:ascii="仿宋_GB2312" w:hAnsi="仿宋_GB2312" w:eastAsia="仿宋_GB2312" w:cs="仿宋_GB2312"/>
                <w:color w:val="auto"/>
                <w:sz w:val="24"/>
                <w:highlight w:val="none"/>
              </w:rPr>
            </w:pPr>
          </w:p>
        </w:tc>
        <w:tc>
          <w:tcPr>
            <w:tcW w:w="553" w:type="dxa"/>
            <w:noWrap w:val="0"/>
            <w:vAlign w:val="top"/>
          </w:tcPr>
          <w:p w14:paraId="4B6BD5BE">
            <w:pPr>
              <w:spacing w:line="360" w:lineRule="auto"/>
              <w:rPr>
                <w:rFonts w:ascii="仿宋_GB2312" w:hAnsi="仿宋_GB2312" w:eastAsia="仿宋_GB2312" w:cs="仿宋_GB2312"/>
                <w:color w:val="auto"/>
                <w:sz w:val="24"/>
                <w:highlight w:val="none"/>
              </w:rPr>
            </w:pPr>
          </w:p>
        </w:tc>
        <w:tc>
          <w:tcPr>
            <w:tcW w:w="553" w:type="dxa"/>
            <w:noWrap w:val="0"/>
            <w:vAlign w:val="top"/>
          </w:tcPr>
          <w:p w14:paraId="7F986C65">
            <w:pPr>
              <w:spacing w:line="360" w:lineRule="auto"/>
              <w:rPr>
                <w:rFonts w:ascii="仿宋_GB2312" w:hAnsi="仿宋_GB2312" w:eastAsia="仿宋_GB2312" w:cs="仿宋_GB2312"/>
                <w:color w:val="auto"/>
                <w:sz w:val="24"/>
                <w:highlight w:val="none"/>
              </w:rPr>
            </w:pPr>
          </w:p>
        </w:tc>
        <w:tc>
          <w:tcPr>
            <w:tcW w:w="553" w:type="dxa"/>
            <w:noWrap w:val="0"/>
            <w:vAlign w:val="top"/>
          </w:tcPr>
          <w:p w14:paraId="380DB439">
            <w:pPr>
              <w:spacing w:line="360" w:lineRule="auto"/>
              <w:rPr>
                <w:rFonts w:ascii="仿宋_GB2312" w:hAnsi="仿宋_GB2312" w:eastAsia="仿宋_GB2312" w:cs="仿宋_GB2312"/>
                <w:color w:val="auto"/>
                <w:sz w:val="24"/>
                <w:highlight w:val="none"/>
              </w:rPr>
            </w:pPr>
          </w:p>
        </w:tc>
        <w:tc>
          <w:tcPr>
            <w:tcW w:w="553" w:type="dxa"/>
            <w:noWrap w:val="0"/>
            <w:vAlign w:val="top"/>
          </w:tcPr>
          <w:p w14:paraId="1F367A42">
            <w:pPr>
              <w:spacing w:line="360" w:lineRule="auto"/>
              <w:rPr>
                <w:rFonts w:ascii="仿宋_GB2312" w:hAnsi="仿宋_GB2312" w:eastAsia="仿宋_GB2312" w:cs="仿宋_GB2312"/>
                <w:color w:val="auto"/>
                <w:sz w:val="24"/>
                <w:highlight w:val="none"/>
              </w:rPr>
            </w:pPr>
          </w:p>
        </w:tc>
        <w:tc>
          <w:tcPr>
            <w:tcW w:w="553" w:type="dxa"/>
            <w:noWrap w:val="0"/>
            <w:vAlign w:val="top"/>
          </w:tcPr>
          <w:p w14:paraId="00398216">
            <w:pPr>
              <w:spacing w:line="360" w:lineRule="auto"/>
              <w:rPr>
                <w:rFonts w:ascii="仿宋_GB2312" w:hAnsi="仿宋_GB2312" w:eastAsia="仿宋_GB2312" w:cs="仿宋_GB2312"/>
                <w:color w:val="auto"/>
                <w:sz w:val="24"/>
                <w:highlight w:val="none"/>
              </w:rPr>
            </w:pPr>
          </w:p>
        </w:tc>
      </w:tr>
      <w:tr w14:paraId="1ABA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1D0BD90">
            <w:pPr>
              <w:spacing w:line="360" w:lineRule="auto"/>
              <w:rPr>
                <w:rFonts w:ascii="仿宋_GB2312" w:hAnsi="仿宋_GB2312" w:eastAsia="仿宋_GB2312" w:cs="仿宋_GB2312"/>
                <w:color w:val="auto"/>
                <w:sz w:val="24"/>
                <w:highlight w:val="none"/>
              </w:rPr>
            </w:pPr>
          </w:p>
        </w:tc>
        <w:tc>
          <w:tcPr>
            <w:tcW w:w="552" w:type="dxa"/>
            <w:noWrap w:val="0"/>
            <w:vAlign w:val="top"/>
          </w:tcPr>
          <w:p w14:paraId="01E5E355">
            <w:pPr>
              <w:spacing w:line="360" w:lineRule="auto"/>
              <w:rPr>
                <w:rFonts w:ascii="仿宋_GB2312" w:hAnsi="仿宋_GB2312" w:eastAsia="仿宋_GB2312" w:cs="仿宋_GB2312"/>
                <w:color w:val="auto"/>
                <w:sz w:val="24"/>
                <w:highlight w:val="none"/>
              </w:rPr>
            </w:pPr>
          </w:p>
        </w:tc>
        <w:tc>
          <w:tcPr>
            <w:tcW w:w="552" w:type="dxa"/>
            <w:noWrap w:val="0"/>
            <w:vAlign w:val="top"/>
          </w:tcPr>
          <w:p w14:paraId="4294E85E">
            <w:pPr>
              <w:spacing w:line="360" w:lineRule="auto"/>
              <w:rPr>
                <w:rFonts w:ascii="仿宋_GB2312" w:hAnsi="仿宋_GB2312" w:eastAsia="仿宋_GB2312" w:cs="仿宋_GB2312"/>
                <w:color w:val="auto"/>
                <w:sz w:val="24"/>
                <w:highlight w:val="none"/>
              </w:rPr>
            </w:pPr>
          </w:p>
        </w:tc>
        <w:tc>
          <w:tcPr>
            <w:tcW w:w="552" w:type="dxa"/>
            <w:noWrap w:val="0"/>
            <w:vAlign w:val="top"/>
          </w:tcPr>
          <w:p w14:paraId="13FD088F">
            <w:pPr>
              <w:spacing w:line="360" w:lineRule="auto"/>
              <w:rPr>
                <w:rFonts w:ascii="仿宋_GB2312" w:hAnsi="仿宋_GB2312" w:eastAsia="仿宋_GB2312" w:cs="仿宋_GB2312"/>
                <w:color w:val="auto"/>
                <w:sz w:val="24"/>
                <w:highlight w:val="none"/>
              </w:rPr>
            </w:pPr>
          </w:p>
        </w:tc>
        <w:tc>
          <w:tcPr>
            <w:tcW w:w="552" w:type="dxa"/>
            <w:noWrap w:val="0"/>
            <w:vAlign w:val="top"/>
          </w:tcPr>
          <w:p w14:paraId="7237DF89">
            <w:pPr>
              <w:spacing w:line="360" w:lineRule="auto"/>
              <w:rPr>
                <w:rFonts w:ascii="仿宋_GB2312" w:hAnsi="仿宋_GB2312" w:eastAsia="仿宋_GB2312" w:cs="仿宋_GB2312"/>
                <w:color w:val="auto"/>
                <w:sz w:val="24"/>
                <w:highlight w:val="none"/>
              </w:rPr>
            </w:pPr>
          </w:p>
        </w:tc>
        <w:tc>
          <w:tcPr>
            <w:tcW w:w="552" w:type="dxa"/>
            <w:noWrap w:val="0"/>
            <w:vAlign w:val="top"/>
          </w:tcPr>
          <w:p w14:paraId="22F28196">
            <w:pPr>
              <w:spacing w:line="360" w:lineRule="auto"/>
              <w:rPr>
                <w:rFonts w:ascii="仿宋_GB2312" w:hAnsi="仿宋_GB2312" w:eastAsia="仿宋_GB2312" w:cs="仿宋_GB2312"/>
                <w:color w:val="auto"/>
                <w:sz w:val="24"/>
                <w:highlight w:val="none"/>
              </w:rPr>
            </w:pPr>
          </w:p>
        </w:tc>
        <w:tc>
          <w:tcPr>
            <w:tcW w:w="552" w:type="dxa"/>
            <w:noWrap w:val="0"/>
            <w:vAlign w:val="top"/>
          </w:tcPr>
          <w:p w14:paraId="64F885A2">
            <w:pPr>
              <w:spacing w:line="360" w:lineRule="auto"/>
              <w:rPr>
                <w:rFonts w:ascii="仿宋_GB2312" w:hAnsi="仿宋_GB2312" w:eastAsia="仿宋_GB2312" w:cs="仿宋_GB2312"/>
                <w:color w:val="auto"/>
                <w:sz w:val="24"/>
                <w:highlight w:val="none"/>
              </w:rPr>
            </w:pPr>
          </w:p>
        </w:tc>
        <w:tc>
          <w:tcPr>
            <w:tcW w:w="553" w:type="dxa"/>
            <w:noWrap w:val="0"/>
            <w:vAlign w:val="top"/>
          </w:tcPr>
          <w:p w14:paraId="71AAB9D7">
            <w:pPr>
              <w:spacing w:line="360" w:lineRule="auto"/>
              <w:rPr>
                <w:rFonts w:ascii="仿宋_GB2312" w:hAnsi="仿宋_GB2312" w:eastAsia="仿宋_GB2312" w:cs="仿宋_GB2312"/>
                <w:color w:val="auto"/>
                <w:sz w:val="24"/>
                <w:highlight w:val="none"/>
              </w:rPr>
            </w:pPr>
          </w:p>
        </w:tc>
        <w:tc>
          <w:tcPr>
            <w:tcW w:w="553" w:type="dxa"/>
            <w:noWrap w:val="0"/>
            <w:vAlign w:val="top"/>
          </w:tcPr>
          <w:p w14:paraId="136A86B6">
            <w:pPr>
              <w:spacing w:line="360" w:lineRule="auto"/>
              <w:rPr>
                <w:rFonts w:ascii="仿宋_GB2312" w:hAnsi="仿宋_GB2312" w:eastAsia="仿宋_GB2312" w:cs="仿宋_GB2312"/>
                <w:color w:val="auto"/>
                <w:sz w:val="24"/>
                <w:highlight w:val="none"/>
              </w:rPr>
            </w:pPr>
          </w:p>
        </w:tc>
        <w:tc>
          <w:tcPr>
            <w:tcW w:w="553" w:type="dxa"/>
            <w:noWrap w:val="0"/>
            <w:vAlign w:val="top"/>
          </w:tcPr>
          <w:p w14:paraId="437C6830">
            <w:pPr>
              <w:spacing w:line="360" w:lineRule="auto"/>
              <w:rPr>
                <w:rFonts w:ascii="仿宋_GB2312" w:hAnsi="仿宋_GB2312" w:eastAsia="仿宋_GB2312" w:cs="仿宋_GB2312"/>
                <w:color w:val="auto"/>
                <w:sz w:val="24"/>
                <w:highlight w:val="none"/>
              </w:rPr>
            </w:pPr>
          </w:p>
        </w:tc>
        <w:tc>
          <w:tcPr>
            <w:tcW w:w="553" w:type="dxa"/>
            <w:noWrap w:val="0"/>
            <w:vAlign w:val="top"/>
          </w:tcPr>
          <w:p w14:paraId="523FF53A">
            <w:pPr>
              <w:spacing w:line="360" w:lineRule="auto"/>
              <w:rPr>
                <w:rFonts w:ascii="仿宋_GB2312" w:hAnsi="仿宋_GB2312" w:eastAsia="仿宋_GB2312" w:cs="仿宋_GB2312"/>
                <w:color w:val="auto"/>
                <w:sz w:val="24"/>
                <w:highlight w:val="none"/>
              </w:rPr>
            </w:pPr>
          </w:p>
        </w:tc>
        <w:tc>
          <w:tcPr>
            <w:tcW w:w="553" w:type="dxa"/>
            <w:noWrap w:val="0"/>
            <w:vAlign w:val="top"/>
          </w:tcPr>
          <w:p w14:paraId="3157A956">
            <w:pPr>
              <w:spacing w:line="360" w:lineRule="auto"/>
              <w:rPr>
                <w:rFonts w:ascii="仿宋_GB2312" w:hAnsi="仿宋_GB2312" w:eastAsia="仿宋_GB2312" w:cs="仿宋_GB2312"/>
                <w:color w:val="auto"/>
                <w:sz w:val="24"/>
                <w:highlight w:val="none"/>
              </w:rPr>
            </w:pPr>
          </w:p>
        </w:tc>
        <w:tc>
          <w:tcPr>
            <w:tcW w:w="553" w:type="dxa"/>
            <w:noWrap w:val="0"/>
            <w:vAlign w:val="top"/>
          </w:tcPr>
          <w:p w14:paraId="1946CAC1">
            <w:pPr>
              <w:spacing w:line="360" w:lineRule="auto"/>
              <w:rPr>
                <w:rFonts w:ascii="仿宋_GB2312" w:hAnsi="仿宋_GB2312" w:eastAsia="仿宋_GB2312" w:cs="仿宋_GB2312"/>
                <w:color w:val="auto"/>
                <w:sz w:val="24"/>
                <w:highlight w:val="none"/>
              </w:rPr>
            </w:pPr>
          </w:p>
        </w:tc>
        <w:tc>
          <w:tcPr>
            <w:tcW w:w="553" w:type="dxa"/>
            <w:noWrap w:val="0"/>
            <w:vAlign w:val="top"/>
          </w:tcPr>
          <w:p w14:paraId="122C4857">
            <w:pPr>
              <w:spacing w:line="360" w:lineRule="auto"/>
              <w:rPr>
                <w:rFonts w:ascii="仿宋_GB2312" w:hAnsi="仿宋_GB2312" w:eastAsia="仿宋_GB2312" w:cs="仿宋_GB2312"/>
                <w:color w:val="auto"/>
                <w:sz w:val="24"/>
                <w:highlight w:val="none"/>
              </w:rPr>
            </w:pPr>
          </w:p>
        </w:tc>
        <w:tc>
          <w:tcPr>
            <w:tcW w:w="553" w:type="dxa"/>
            <w:noWrap w:val="0"/>
            <w:vAlign w:val="top"/>
          </w:tcPr>
          <w:p w14:paraId="75C006EA">
            <w:pPr>
              <w:spacing w:line="360" w:lineRule="auto"/>
              <w:rPr>
                <w:rFonts w:ascii="仿宋_GB2312" w:hAnsi="仿宋_GB2312" w:eastAsia="仿宋_GB2312" w:cs="仿宋_GB2312"/>
                <w:color w:val="auto"/>
                <w:sz w:val="24"/>
                <w:highlight w:val="none"/>
              </w:rPr>
            </w:pPr>
          </w:p>
        </w:tc>
        <w:tc>
          <w:tcPr>
            <w:tcW w:w="553" w:type="dxa"/>
            <w:noWrap w:val="0"/>
            <w:vAlign w:val="top"/>
          </w:tcPr>
          <w:p w14:paraId="6B66ECCE">
            <w:pPr>
              <w:spacing w:line="360" w:lineRule="auto"/>
              <w:rPr>
                <w:rFonts w:ascii="仿宋_GB2312" w:hAnsi="仿宋_GB2312" w:eastAsia="仿宋_GB2312" w:cs="仿宋_GB2312"/>
                <w:color w:val="auto"/>
                <w:sz w:val="24"/>
                <w:highlight w:val="none"/>
              </w:rPr>
            </w:pPr>
          </w:p>
        </w:tc>
        <w:tc>
          <w:tcPr>
            <w:tcW w:w="553" w:type="dxa"/>
            <w:noWrap w:val="0"/>
            <w:vAlign w:val="top"/>
          </w:tcPr>
          <w:p w14:paraId="1D0BC10F">
            <w:pPr>
              <w:spacing w:line="360" w:lineRule="auto"/>
              <w:rPr>
                <w:rFonts w:ascii="仿宋_GB2312" w:hAnsi="仿宋_GB2312" w:eastAsia="仿宋_GB2312" w:cs="仿宋_GB2312"/>
                <w:color w:val="auto"/>
                <w:sz w:val="24"/>
                <w:highlight w:val="none"/>
              </w:rPr>
            </w:pPr>
          </w:p>
        </w:tc>
      </w:tr>
      <w:tr w14:paraId="31E6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E4FE663">
            <w:pPr>
              <w:spacing w:line="360" w:lineRule="auto"/>
              <w:rPr>
                <w:rFonts w:ascii="仿宋_GB2312" w:hAnsi="仿宋_GB2312" w:eastAsia="仿宋_GB2312" w:cs="仿宋_GB2312"/>
                <w:color w:val="auto"/>
                <w:sz w:val="24"/>
                <w:highlight w:val="none"/>
              </w:rPr>
            </w:pPr>
          </w:p>
        </w:tc>
        <w:tc>
          <w:tcPr>
            <w:tcW w:w="552" w:type="dxa"/>
            <w:noWrap w:val="0"/>
            <w:vAlign w:val="top"/>
          </w:tcPr>
          <w:p w14:paraId="1A73B777">
            <w:pPr>
              <w:spacing w:line="360" w:lineRule="auto"/>
              <w:rPr>
                <w:rFonts w:ascii="仿宋_GB2312" w:hAnsi="仿宋_GB2312" w:eastAsia="仿宋_GB2312" w:cs="仿宋_GB2312"/>
                <w:color w:val="auto"/>
                <w:sz w:val="24"/>
                <w:highlight w:val="none"/>
              </w:rPr>
            </w:pPr>
          </w:p>
        </w:tc>
        <w:tc>
          <w:tcPr>
            <w:tcW w:w="552" w:type="dxa"/>
            <w:noWrap w:val="0"/>
            <w:vAlign w:val="top"/>
          </w:tcPr>
          <w:p w14:paraId="77DBBA95">
            <w:pPr>
              <w:spacing w:line="360" w:lineRule="auto"/>
              <w:rPr>
                <w:rFonts w:ascii="仿宋_GB2312" w:hAnsi="仿宋_GB2312" w:eastAsia="仿宋_GB2312" w:cs="仿宋_GB2312"/>
                <w:color w:val="auto"/>
                <w:sz w:val="24"/>
                <w:highlight w:val="none"/>
              </w:rPr>
            </w:pPr>
          </w:p>
        </w:tc>
        <w:tc>
          <w:tcPr>
            <w:tcW w:w="552" w:type="dxa"/>
            <w:noWrap w:val="0"/>
            <w:vAlign w:val="top"/>
          </w:tcPr>
          <w:p w14:paraId="2AC10C6C">
            <w:pPr>
              <w:spacing w:line="360" w:lineRule="auto"/>
              <w:rPr>
                <w:rFonts w:ascii="仿宋_GB2312" w:hAnsi="仿宋_GB2312" w:eastAsia="仿宋_GB2312" w:cs="仿宋_GB2312"/>
                <w:color w:val="auto"/>
                <w:sz w:val="24"/>
                <w:highlight w:val="none"/>
              </w:rPr>
            </w:pPr>
          </w:p>
        </w:tc>
        <w:tc>
          <w:tcPr>
            <w:tcW w:w="552" w:type="dxa"/>
            <w:noWrap w:val="0"/>
            <w:vAlign w:val="top"/>
          </w:tcPr>
          <w:p w14:paraId="3372CA27">
            <w:pPr>
              <w:spacing w:line="360" w:lineRule="auto"/>
              <w:rPr>
                <w:rFonts w:ascii="仿宋_GB2312" w:hAnsi="仿宋_GB2312" w:eastAsia="仿宋_GB2312" w:cs="仿宋_GB2312"/>
                <w:color w:val="auto"/>
                <w:sz w:val="24"/>
                <w:highlight w:val="none"/>
              </w:rPr>
            </w:pPr>
          </w:p>
        </w:tc>
        <w:tc>
          <w:tcPr>
            <w:tcW w:w="552" w:type="dxa"/>
            <w:noWrap w:val="0"/>
            <w:vAlign w:val="top"/>
          </w:tcPr>
          <w:p w14:paraId="75885C32">
            <w:pPr>
              <w:spacing w:line="360" w:lineRule="auto"/>
              <w:rPr>
                <w:rFonts w:ascii="仿宋_GB2312" w:hAnsi="仿宋_GB2312" w:eastAsia="仿宋_GB2312" w:cs="仿宋_GB2312"/>
                <w:color w:val="auto"/>
                <w:sz w:val="24"/>
                <w:highlight w:val="none"/>
              </w:rPr>
            </w:pPr>
          </w:p>
        </w:tc>
        <w:tc>
          <w:tcPr>
            <w:tcW w:w="552" w:type="dxa"/>
            <w:noWrap w:val="0"/>
            <w:vAlign w:val="top"/>
          </w:tcPr>
          <w:p w14:paraId="4D97AD4F">
            <w:pPr>
              <w:spacing w:line="360" w:lineRule="auto"/>
              <w:rPr>
                <w:rFonts w:ascii="仿宋_GB2312" w:hAnsi="仿宋_GB2312" w:eastAsia="仿宋_GB2312" w:cs="仿宋_GB2312"/>
                <w:color w:val="auto"/>
                <w:sz w:val="24"/>
                <w:highlight w:val="none"/>
              </w:rPr>
            </w:pPr>
          </w:p>
        </w:tc>
        <w:tc>
          <w:tcPr>
            <w:tcW w:w="553" w:type="dxa"/>
            <w:noWrap w:val="0"/>
            <w:vAlign w:val="top"/>
          </w:tcPr>
          <w:p w14:paraId="3F3474C1">
            <w:pPr>
              <w:spacing w:line="360" w:lineRule="auto"/>
              <w:rPr>
                <w:rFonts w:ascii="仿宋_GB2312" w:hAnsi="仿宋_GB2312" w:eastAsia="仿宋_GB2312" w:cs="仿宋_GB2312"/>
                <w:color w:val="auto"/>
                <w:sz w:val="24"/>
                <w:highlight w:val="none"/>
              </w:rPr>
            </w:pPr>
          </w:p>
        </w:tc>
        <w:tc>
          <w:tcPr>
            <w:tcW w:w="553" w:type="dxa"/>
            <w:noWrap w:val="0"/>
            <w:vAlign w:val="top"/>
          </w:tcPr>
          <w:p w14:paraId="75B5BBBF">
            <w:pPr>
              <w:spacing w:line="360" w:lineRule="auto"/>
              <w:rPr>
                <w:rFonts w:ascii="仿宋_GB2312" w:hAnsi="仿宋_GB2312" w:eastAsia="仿宋_GB2312" w:cs="仿宋_GB2312"/>
                <w:color w:val="auto"/>
                <w:sz w:val="24"/>
                <w:highlight w:val="none"/>
              </w:rPr>
            </w:pPr>
          </w:p>
        </w:tc>
        <w:tc>
          <w:tcPr>
            <w:tcW w:w="553" w:type="dxa"/>
            <w:noWrap w:val="0"/>
            <w:vAlign w:val="top"/>
          </w:tcPr>
          <w:p w14:paraId="0EFCE8B3">
            <w:pPr>
              <w:spacing w:line="360" w:lineRule="auto"/>
              <w:rPr>
                <w:rFonts w:ascii="仿宋_GB2312" w:hAnsi="仿宋_GB2312" w:eastAsia="仿宋_GB2312" w:cs="仿宋_GB2312"/>
                <w:color w:val="auto"/>
                <w:sz w:val="24"/>
                <w:highlight w:val="none"/>
              </w:rPr>
            </w:pPr>
          </w:p>
        </w:tc>
        <w:tc>
          <w:tcPr>
            <w:tcW w:w="553" w:type="dxa"/>
            <w:noWrap w:val="0"/>
            <w:vAlign w:val="top"/>
          </w:tcPr>
          <w:p w14:paraId="299CE51A">
            <w:pPr>
              <w:spacing w:line="360" w:lineRule="auto"/>
              <w:rPr>
                <w:rFonts w:ascii="仿宋_GB2312" w:hAnsi="仿宋_GB2312" w:eastAsia="仿宋_GB2312" w:cs="仿宋_GB2312"/>
                <w:color w:val="auto"/>
                <w:sz w:val="24"/>
                <w:highlight w:val="none"/>
              </w:rPr>
            </w:pPr>
          </w:p>
        </w:tc>
        <w:tc>
          <w:tcPr>
            <w:tcW w:w="553" w:type="dxa"/>
            <w:noWrap w:val="0"/>
            <w:vAlign w:val="top"/>
          </w:tcPr>
          <w:p w14:paraId="707D6582">
            <w:pPr>
              <w:spacing w:line="360" w:lineRule="auto"/>
              <w:rPr>
                <w:rFonts w:ascii="仿宋_GB2312" w:hAnsi="仿宋_GB2312" w:eastAsia="仿宋_GB2312" w:cs="仿宋_GB2312"/>
                <w:color w:val="auto"/>
                <w:sz w:val="24"/>
                <w:highlight w:val="none"/>
              </w:rPr>
            </w:pPr>
          </w:p>
        </w:tc>
        <w:tc>
          <w:tcPr>
            <w:tcW w:w="553" w:type="dxa"/>
            <w:noWrap w:val="0"/>
            <w:vAlign w:val="top"/>
          </w:tcPr>
          <w:p w14:paraId="529C1D93">
            <w:pPr>
              <w:spacing w:line="360" w:lineRule="auto"/>
              <w:rPr>
                <w:rFonts w:ascii="仿宋_GB2312" w:hAnsi="仿宋_GB2312" w:eastAsia="仿宋_GB2312" w:cs="仿宋_GB2312"/>
                <w:color w:val="auto"/>
                <w:sz w:val="24"/>
                <w:highlight w:val="none"/>
              </w:rPr>
            </w:pPr>
          </w:p>
        </w:tc>
        <w:tc>
          <w:tcPr>
            <w:tcW w:w="553" w:type="dxa"/>
            <w:noWrap w:val="0"/>
            <w:vAlign w:val="top"/>
          </w:tcPr>
          <w:p w14:paraId="35D59104">
            <w:pPr>
              <w:spacing w:line="360" w:lineRule="auto"/>
              <w:rPr>
                <w:rFonts w:ascii="仿宋_GB2312" w:hAnsi="仿宋_GB2312" w:eastAsia="仿宋_GB2312" w:cs="仿宋_GB2312"/>
                <w:color w:val="auto"/>
                <w:sz w:val="24"/>
                <w:highlight w:val="none"/>
              </w:rPr>
            </w:pPr>
          </w:p>
        </w:tc>
        <w:tc>
          <w:tcPr>
            <w:tcW w:w="553" w:type="dxa"/>
            <w:noWrap w:val="0"/>
            <w:vAlign w:val="top"/>
          </w:tcPr>
          <w:p w14:paraId="617B2355">
            <w:pPr>
              <w:spacing w:line="360" w:lineRule="auto"/>
              <w:rPr>
                <w:rFonts w:ascii="仿宋_GB2312" w:hAnsi="仿宋_GB2312" w:eastAsia="仿宋_GB2312" w:cs="仿宋_GB2312"/>
                <w:color w:val="auto"/>
                <w:sz w:val="24"/>
                <w:highlight w:val="none"/>
              </w:rPr>
            </w:pPr>
          </w:p>
        </w:tc>
        <w:tc>
          <w:tcPr>
            <w:tcW w:w="553" w:type="dxa"/>
            <w:noWrap w:val="0"/>
            <w:vAlign w:val="top"/>
          </w:tcPr>
          <w:p w14:paraId="7465C511">
            <w:pPr>
              <w:spacing w:line="360" w:lineRule="auto"/>
              <w:rPr>
                <w:rFonts w:ascii="仿宋_GB2312" w:hAnsi="仿宋_GB2312" w:eastAsia="仿宋_GB2312" w:cs="仿宋_GB2312"/>
                <w:color w:val="auto"/>
                <w:sz w:val="24"/>
                <w:highlight w:val="none"/>
              </w:rPr>
            </w:pPr>
          </w:p>
        </w:tc>
        <w:tc>
          <w:tcPr>
            <w:tcW w:w="553" w:type="dxa"/>
            <w:noWrap w:val="0"/>
            <w:vAlign w:val="top"/>
          </w:tcPr>
          <w:p w14:paraId="6D2336C9">
            <w:pPr>
              <w:spacing w:line="360" w:lineRule="auto"/>
              <w:rPr>
                <w:rFonts w:ascii="仿宋_GB2312" w:hAnsi="仿宋_GB2312" w:eastAsia="仿宋_GB2312" w:cs="仿宋_GB2312"/>
                <w:color w:val="auto"/>
                <w:sz w:val="24"/>
                <w:highlight w:val="none"/>
              </w:rPr>
            </w:pPr>
          </w:p>
        </w:tc>
      </w:tr>
    </w:tbl>
    <w:p w14:paraId="6367E22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9A26B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50C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38649">
      <w:pPr>
        <w:spacing w:line="360" w:lineRule="auto"/>
        <w:rPr>
          <w:rFonts w:ascii="仿宋_GB2312" w:hAnsi="仿宋_GB2312" w:eastAsia="仿宋_GB2312" w:cs="仿宋_GB2312"/>
          <w:color w:val="auto"/>
          <w:kern w:val="0"/>
          <w:sz w:val="24"/>
          <w:highlight w:val="none"/>
        </w:rPr>
      </w:pPr>
    </w:p>
    <w:p w14:paraId="35D06271">
      <w:pPr>
        <w:spacing w:line="360" w:lineRule="auto"/>
        <w:jc w:val="center"/>
        <w:rPr>
          <w:rFonts w:ascii="仿宋_GB2312" w:hAnsi="仿宋_GB2312" w:eastAsia="仿宋_GB2312" w:cs="仿宋_GB2312"/>
          <w:b/>
          <w:bCs/>
          <w:color w:val="auto"/>
          <w:sz w:val="32"/>
          <w:szCs w:val="32"/>
          <w:highlight w:val="none"/>
        </w:rPr>
      </w:pPr>
    </w:p>
    <w:p w14:paraId="53E0AEB8">
      <w:pPr>
        <w:spacing w:line="360" w:lineRule="auto"/>
        <w:rPr>
          <w:rFonts w:ascii="仿宋_GB2312" w:hAnsi="仿宋_GB2312" w:eastAsia="仿宋_GB2312" w:cs="仿宋_GB2312"/>
          <w:b/>
          <w:bCs/>
          <w:color w:val="auto"/>
          <w:sz w:val="32"/>
          <w:szCs w:val="32"/>
          <w:highlight w:val="none"/>
        </w:rPr>
      </w:pPr>
    </w:p>
    <w:p w14:paraId="7BF61F67">
      <w:pPr>
        <w:spacing w:line="360" w:lineRule="auto"/>
        <w:rPr>
          <w:rFonts w:ascii="仿宋_GB2312" w:hAnsi="仿宋_GB2312" w:eastAsia="仿宋_GB2312" w:cs="仿宋_GB2312"/>
          <w:b/>
          <w:bCs/>
          <w:color w:val="auto"/>
          <w:sz w:val="32"/>
          <w:szCs w:val="32"/>
          <w:highlight w:val="none"/>
        </w:rPr>
      </w:pPr>
    </w:p>
    <w:p w14:paraId="33669C24">
      <w:pPr>
        <w:spacing w:line="360" w:lineRule="auto"/>
        <w:rPr>
          <w:rFonts w:ascii="仿宋_GB2312" w:hAnsi="仿宋_GB2312" w:eastAsia="仿宋_GB2312" w:cs="仿宋_GB2312"/>
          <w:b/>
          <w:bCs/>
          <w:color w:val="auto"/>
          <w:sz w:val="32"/>
          <w:szCs w:val="32"/>
          <w:highlight w:val="none"/>
        </w:rPr>
      </w:pPr>
    </w:p>
    <w:p w14:paraId="5A7A8AAD">
      <w:pPr>
        <w:spacing w:line="360" w:lineRule="auto"/>
        <w:rPr>
          <w:rFonts w:ascii="仿宋_GB2312" w:hAnsi="仿宋_GB2312" w:eastAsia="仿宋_GB2312" w:cs="仿宋_GB2312"/>
          <w:b/>
          <w:bCs/>
          <w:color w:val="auto"/>
          <w:sz w:val="32"/>
          <w:szCs w:val="32"/>
          <w:highlight w:val="none"/>
        </w:rPr>
      </w:pPr>
    </w:p>
    <w:p w14:paraId="1C067372">
      <w:pPr>
        <w:spacing w:line="360" w:lineRule="auto"/>
        <w:rPr>
          <w:rFonts w:ascii="仿宋_GB2312" w:hAnsi="仿宋_GB2312" w:eastAsia="仿宋_GB2312" w:cs="仿宋_GB2312"/>
          <w:b/>
          <w:bCs/>
          <w:color w:val="auto"/>
          <w:sz w:val="32"/>
          <w:szCs w:val="32"/>
          <w:highlight w:val="none"/>
        </w:rPr>
      </w:pPr>
    </w:p>
    <w:p w14:paraId="597ECA25">
      <w:pPr>
        <w:spacing w:line="360" w:lineRule="auto"/>
        <w:rPr>
          <w:rFonts w:ascii="仿宋_GB2312" w:hAnsi="仿宋_GB2312" w:eastAsia="仿宋_GB2312" w:cs="仿宋_GB2312"/>
          <w:b/>
          <w:bCs/>
          <w:color w:val="auto"/>
          <w:sz w:val="32"/>
          <w:szCs w:val="32"/>
          <w:highlight w:val="none"/>
        </w:rPr>
      </w:pPr>
    </w:p>
    <w:p w14:paraId="72777117">
      <w:pPr>
        <w:spacing w:line="360" w:lineRule="auto"/>
        <w:rPr>
          <w:rFonts w:ascii="仿宋_GB2312" w:hAnsi="仿宋_GB2312" w:eastAsia="仿宋_GB2312" w:cs="仿宋_GB2312"/>
          <w:b/>
          <w:bCs/>
          <w:color w:val="auto"/>
          <w:sz w:val="32"/>
          <w:szCs w:val="32"/>
          <w:highlight w:val="none"/>
        </w:rPr>
      </w:pPr>
    </w:p>
    <w:p w14:paraId="4FF8B186">
      <w:pPr>
        <w:spacing w:line="360" w:lineRule="auto"/>
        <w:rPr>
          <w:rFonts w:ascii="仿宋_GB2312" w:hAnsi="仿宋_GB2312" w:eastAsia="仿宋_GB2312" w:cs="仿宋_GB2312"/>
          <w:b/>
          <w:bCs/>
          <w:color w:val="auto"/>
          <w:sz w:val="32"/>
          <w:szCs w:val="32"/>
          <w:highlight w:val="none"/>
        </w:rPr>
      </w:pPr>
    </w:p>
    <w:p w14:paraId="3786A2C8">
      <w:pPr>
        <w:spacing w:line="360" w:lineRule="auto"/>
        <w:rPr>
          <w:rFonts w:ascii="仿宋_GB2312" w:hAnsi="仿宋_GB2312" w:eastAsia="仿宋_GB2312" w:cs="仿宋_GB2312"/>
          <w:b/>
          <w:bCs/>
          <w:color w:val="auto"/>
          <w:sz w:val="32"/>
          <w:szCs w:val="32"/>
          <w:highlight w:val="none"/>
        </w:rPr>
      </w:pPr>
    </w:p>
    <w:p w14:paraId="735C5BE3">
      <w:pPr>
        <w:spacing w:line="360" w:lineRule="auto"/>
        <w:jc w:val="center"/>
        <w:rPr>
          <w:rFonts w:hint="eastAsia" w:ascii="仿宋_GB2312" w:hAnsi="仿宋_GB2312" w:eastAsia="仿宋_GB2312" w:cs="仿宋_GB2312"/>
          <w:b/>
          <w:bCs/>
          <w:color w:val="auto"/>
          <w:sz w:val="32"/>
          <w:szCs w:val="32"/>
          <w:highlight w:val="none"/>
          <w:lang w:eastAsia="zh-CN"/>
        </w:rPr>
      </w:pPr>
    </w:p>
    <w:p w14:paraId="4D56EA78">
      <w:pPr>
        <w:pStyle w:val="117"/>
        <w:rPr>
          <w:rFonts w:hint="eastAsia"/>
          <w:color w:val="auto"/>
          <w:highlight w:val="none"/>
          <w:lang w:eastAsia="zh-CN"/>
        </w:rPr>
      </w:pPr>
    </w:p>
    <w:p w14:paraId="5C5D3DA7">
      <w:pPr>
        <w:spacing w:line="360" w:lineRule="auto"/>
        <w:jc w:val="center"/>
        <w:rPr>
          <w:rFonts w:hint="eastAsia" w:ascii="仿宋_GB2312" w:hAnsi="仿宋_GB2312" w:eastAsia="仿宋_GB2312" w:cs="仿宋_GB2312"/>
          <w:b/>
          <w:bCs/>
          <w:color w:val="auto"/>
          <w:sz w:val="32"/>
          <w:szCs w:val="32"/>
          <w:highlight w:val="none"/>
          <w:lang w:eastAsia="zh-CN"/>
        </w:rPr>
      </w:pPr>
    </w:p>
    <w:p w14:paraId="4658617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14:paraId="06CEE32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B875DA">
      <w:pPr>
        <w:pStyle w:val="2"/>
        <w:rPr>
          <w:color w:val="auto"/>
          <w:highlight w:val="none"/>
        </w:rPr>
      </w:pPr>
    </w:p>
    <w:p w14:paraId="77D3827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26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3DB4A1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5BC2EB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548A0BE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5891244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6B164E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45673C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1BE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80530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F3F45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75D766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6026B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0012001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A4031D">
            <w:pPr>
              <w:autoSpaceDE w:val="0"/>
              <w:autoSpaceDN w:val="0"/>
              <w:spacing w:line="360" w:lineRule="auto"/>
              <w:jc w:val="center"/>
              <w:rPr>
                <w:rFonts w:ascii="仿宋_GB2312" w:hAnsi="仿宋_GB2312" w:eastAsia="仿宋_GB2312" w:cs="仿宋_GB2312"/>
                <w:color w:val="auto"/>
                <w:sz w:val="24"/>
                <w:highlight w:val="none"/>
              </w:rPr>
            </w:pPr>
          </w:p>
        </w:tc>
      </w:tr>
      <w:tr w14:paraId="594D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547A4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388C6B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51F8BAA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7344123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81BC1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E2BAED">
            <w:pPr>
              <w:autoSpaceDE w:val="0"/>
              <w:autoSpaceDN w:val="0"/>
              <w:spacing w:line="360" w:lineRule="auto"/>
              <w:jc w:val="center"/>
              <w:rPr>
                <w:rFonts w:ascii="仿宋_GB2312" w:hAnsi="仿宋_GB2312" w:eastAsia="仿宋_GB2312" w:cs="仿宋_GB2312"/>
                <w:color w:val="auto"/>
                <w:sz w:val="24"/>
                <w:highlight w:val="none"/>
              </w:rPr>
            </w:pPr>
          </w:p>
        </w:tc>
      </w:tr>
      <w:tr w14:paraId="465C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D14AE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80550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1002184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3228D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48F0D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4D929202">
            <w:pPr>
              <w:autoSpaceDE w:val="0"/>
              <w:autoSpaceDN w:val="0"/>
              <w:spacing w:line="360" w:lineRule="auto"/>
              <w:jc w:val="center"/>
              <w:rPr>
                <w:rFonts w:ascii="仿宋_GB2312" w:hAnsi="仿宋_GB2312" w:eastAsia="仿宋_GB2312" w:cs="仿宋_GB2312"/>
                <w:color w:val="auto"/>
                <w:sz w:val="24"/>
                <w:highlight w:val="none"/>
              </w:rPr>
            </w:pPr>
          </w:p>
        </w:tc>
      </w:tr>
    </w:tbl>
    <w:p w14:paraId="2B817D3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8B563B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9F4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0DB236C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47782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4CFEF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3EA52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4F47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94635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375F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48457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37306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C479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471BA11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5DFA6B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D3D8BC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F1619A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35CA45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43B3C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F7FB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89757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91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000EBA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4A46B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DE478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A317D69">
            <w:pPr>
              <w:autoSpaceDE w:val="0"/>
              <w:autoSpaceDN w:val="0"/>
              <w:spacing w:line="240" w:lineRule="exact"/>
              <w:rPr>
                <w:rFonts w:ascii="仿宋_GB2312" w:hAnsi="仿宋_GB2312" w:eastAsia="仿宋_GB2312" w:cs="仿宋_GB2312"/>
                <w:color w:val="auto"/>
                <w:sz w:val="24"/>
                <w:highlight w:val="none"/>
              </w:rPr>
            </w:pPr>
          </w:p>
        </w:tc>
      </w:tr>
      <w:tr w14:paraId="4DE4B1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4BE887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F3441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7F66D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13E2A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DC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CD75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EA2372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893977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CEB5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5F7B4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F1745E1">
            <w:pPr>
              <w:autoSpaceDE w:val="0"/>
              <w:autoSpaceDN w:val="0"/>
              <w:spacing w:line="240" w:lineRule="exact"/>
              <w:rPr>
                <w:rFonts w:ascii="仿宋_GB2312" w:hAnsi="仿宋_GB2312" w:eastAsia="仿宋_GB2312" w:cs="仿宋_GB2312"/>
                <w:color w:val="auto"/>
                <w:sz w:val="24"/>
                <w:highlight w:val="none"/>
              </w:rPr>
            </w:pPr>
          </w:p>
        </w:tc>
      </w:tr>
      <w:tr w14:paraId="58B593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9B89F2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DE3A63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12F883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99A7E5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DD45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71BCC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7326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2A4BC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179B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CFD83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267FD6">
            <w:pPr>
              <w:autoSpaceDE w:val="0"/>
              <w:autoSpaceDN w:val="0"/>
              <w:spacing w:line="240" w:lineRule="exact"/>
              <w:rPr>
                <w:rFonts w:ascii="仿宋_GB2312" w:hAnsi="仿宋_GB2312" w:eastAsia="仿宋_GB2312" w:cs="仿宋_GB2312"/>
                <w:color w:val="auto"/>
                <w:sz w:val="24"/>
                <w:highlight w:val="none"/>
              </w:rPr>
            </w:pPr>
          </w:p>
        </w:tc>
      </w:tr>
    </w:tbl>
    <w:p w14:paraId="1D10B7A1">
      <w:pPr>
        <w:spacing w:line="360" w:lineRule="auto"/>
        <w:ind w:firstLine="480" w:firstLineChars="200"/>
        <w:rPr>
          <w:rFonts w:ascii="仿宋_GB2312" w:hAnsi="仿宋_GB2312" w:eastAsia="仿宋_GB2312" w:cs="仿宋_GB2312"/>
          <w:color w:val="auto"/>
          <w:sz w:val="24"/>
          <w:szCs w:val="20"/>
          <w:highlight w:val="none"/>
        </w:rPr>
      </w:pPr>
    </w:p>
    <w:p w14:paraId="1EE3E9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FB06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79FBC2">
      <w:pPr>
        <w:spacing w:line="360" w:lineRule="auto"/>
        <w:rPr>
          <w:rFonts w:hint="eastAsia" w:ascii="仿宋_GB2312" w:hAnsi="仿宋_GB2312" w:eastAsia="仿宋_GB2312" w:cs="仿宋_GB2312"/>
          <w:b/>
          <w:color w:val="auto"/>
          <w:sz w:val="30"/>
          <w:szCs w:val="30"/>
          <w:highlight w:val="none"/>
          <w:lang w:eastAsia="zh-CN"/>
        </w:rPr>
      </w:pPr>
    </w:p>
    <w:p w14:paraId="24B77478">
      <w:pPr>
        <w:spacing w:line="360" w:lineRule="auto"/>
        <w:rPr>
          <w:rFonts w:hint="eastAsia" w:ascii="仿宋_GB2312" w:hAnsi="仿宋_GB2312" w:eastAsia="仿宋_GB2312" w:cs="仿宋_GB2312"/>
          <w:b/>
          <w:color w:val="auto"/>
          <w:sz w:val="30"/>
          <w:szCs w:val="30"/>
          <w:highlight w:val="none"/>
          <w:lang w:eastAsia="zh-CN"/>
        </w:rPr>
      </w:pPr>
    </w:p>
    <w:p w14:paraId="44CCFC54">
      <w:pPr>
        <w:spacing w:line="360" w:lineRule="auto"/>
        <w:rPr>
          <w:rFonts w:hint="eastAsia" w:ascii="仿宋_GB2312" w:hAnsi="仿宋_GB2312" w:eastAsia="仿宋_GB2312" w:cs="仿宋_GB2312"/>
          <w:b/>
          <w:color w:val="auto"/>
          <w:sz w:val="30"/>
          <w:szCs w:val="30"/>
          <w:highlight w:val="none"/>
          <w:lang w:eastAsia="zh-CN"/>
        </w:rPr>
      </w:pPr>
    </w:p>
    <w:p w14:paraId="7134859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DA19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3759793">
      <w:pPr>
        <w:spacing w:line="336" w:lineRule="auto"/>
        <w:ind w:firstLine="3600" w:firstLineChars="1500"/>
        <w:rPr>
          <w:rFonts w:hint="eastAsia" w:ascii="仿宋" w:hAnsi="仿宋" w:eastAsia="仿宋" w:cs="仿宋"/>
          <w:color w:val="auto"/>
          <w:sz w:val="24"/>
          <w:highlight w:val="none"/>
        </w:rPr>
      </w:pPr>
    </w:p>
    <w:p w14:paraId="0AF91652">
      <w:pPr>
        <w:pStyle w:val="2"/>
        <w:rPr>
          <w:rFonts w:hint="eastAsia"/>
          <w:color w:val="auto"/>
          <w:highlight w:val="none"/>
        </w:rPr>
      </w:pPr>
    </w:p>
    <w:p w14:paraId="43B875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04D7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8551A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14:paraId="25D4B67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0195E7">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513D2F9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C38A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946222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A2C8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0F4F8E2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1A5D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380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2C9A1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024E1D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402CFBE">
            <w:pPr>
              <w:autoSpaceDE w:val="0"/>
              <w:autoSpaceDN w:val="0"/>
              <w:spacing w:line="360" w:lineRule="auto"/>
              <w:jc w:val="center"/>
              <w:rPr>
                <w:rFonts w:ascii="仿宋_GB2312" w:hAnsi="仿宋_GB2312" w:eastAsia="仿宋_GB2312" w:cs="仿宋_GB2312"/>
                <w:color w:val="auto"/>
                <w:sz w:val="24"/>
                <w:highlight w:val="none"/>
              </w:rPr>
            </w:pPr>
          </w:p>
        </w:tc>
      </w:tr>
      <w:tr w14:paraId="023175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802C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80670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4DCA6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EE70CE">
            <w:pPr>
              <w:autoSpaceDE w:val="0"/>
              <w:autoSpaceDN w:val="0"/>
              <w:spacing w:line="360" w:lineRule="auto"/>
              <w:jc w:val="center"/>
              <w:rPr>
                <w:rFonts w:ascii="仿宋_GB2312" w:hAnsi="仿宋_GB2312" w:eastAsia="仿宋_GB2312" w:cs="仿宋_GB2312"/>
                <w:color w:val="auto"/>
                <w:sz w:val="24"/>
                <w:highlight w:val="none"/>
              </w:rPr>
            </w:pPr>
          </w:p>
        </w:tc>
      </w:tr>
      <w:tr w14:paraId="646073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586DE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B069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A776E2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0A106D">
            <w:pPr>
              <w:autoSpaceDE w:val="0"/>
              <w:autoSpaceDN w:val="0"/>
              <w:spacing w:line="360" w:lineRule="auto"/>
              <w:jc w:val="center"/>
              <w:rPr>
                <w:rFonts w:ascii="仿宋_GB2312" w:hAnsi="仿宋_GB2312" w:eastAsia="仿宋_GB2312" w:cs="仿宋_GB2312"/>
                <w:color w:val="auto"/>
                <w:sz w:val="24"/>
                <w:highlight w:val="none"/>
              </w:rPr>
            </w:pPr>
          </w:p>
        </w:tc>
      </w:tr>
      <w:tr w14:paraId="1AD4D9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2D6E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A089A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F9C3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23C955">
            <w:pPr>
              <w:autoSpaceDE w:val="0"/>
              <w:autoSpaceDN w:val="0"/>
              <w:spacing w:line="360" w:lineRule="auto"/>
              <w:jc w:val="center"/>
              <w:rPr>
                <w:rFonts w:ascii="仿宋_GB2312" w:hAnsi="仿宋_GB2312" w:eastAsia="仿宋_GB2312" w:cs="仿宋_GB2312"/>
                <w:color w:val="auto"/>
                <w:sz w:val="24"/>
                <w:highlight w:val="none"/>
              </w:rPr>
            </w:pPr>
          </w:p>
        </w:tc>
      </w:tr>
      <w:tr w14:paraId="4AF0F84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71E0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FD20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F12F5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3F9C63F">
            <w:pPr>
              <w:autoSpaceDE w:val="0"/>
              <w:autoSpaceDN w:val="0"/>
              <w:spacing w:line="360" w:lineRule="auto"/>
              <w:jc w:val="center"/>
              <w:rPr>
                <w:rFonts w:ascii="仿宋_GB2312" w:hAnsi="仿宋_GB2312" w:eastAsia="仿宋_GB2312" w:cs="仿宋_GB2312"/>
                <w:color w:val="auto"/>
                <w:sz w:val="24"/>
                <w:highlight w:val="none"/>
              </w:rPr>
            </w:pPr>
          </w:p>
        </w:tc>
      </w:tr>
      <w:tr w14:paraId="4BE23A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56652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BF92B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FFE84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6D27E2">
            <w:pPr>
              <w:autoSpaceDE w:val="0"/>
              <w:autoSpaceDN w:val="0"/>
              <w:spacing w:line="360" w:lineRule="auto"/>
              <w:jc w:val="center"/>
              <w:rPr>
                <w:rFonts w:ascii="仿宋_GB2312" w:hAnsi="仿宋_GB2312" w:eastAsia="仿宋_GB2312" w:cs="仿宋_GB2312"/>
                <w:color w:val="auto"/>
                <w:sz w:val="24"/>
                <w:highlight w:val="none"/>
              </w:rPr>
            </w:pPr>
          </w:p>
        </w:tc>
      </w:tr>
      <w:tr w14:paraId="6E6184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52CA0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CB5D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789B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D5A65B">
            <w:pPr>
              <w:autoSpaceDE w:val="0"/>
              <w:autoSpaceDN w:val="0"/>
              <w:spacing w:line="360" w:lineRule="auto"/>
              <w:jc w:val="center"/>
              <w:rPr>
                <w:rFonts w:ascii="仿宋_GB2312" w:hAnsi="仿宋_GB2312" w:eastAsia="仿宋_GB2312" w:cs="仿宋_GB2312"/>
                <w:color w:val="auto"/>
                <w:sz w:val="24"/>
                <w:highlight w:val="none"/>
              </w:rPr>
            </w:pPr>
          </w:p>
        </w:tc>
      </w:tr>
      <w:tr w14:paraId="56D821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B0F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9A88F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C06A05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31BEE2">
            <w:pPr>
              <w:autoSpaceDE w:val="0"/>
              <w:autoSpaceDN w:val="0"/>
              <w:spacing w:line="360" w:lineRule="auto"/>
              <w:jc w:val="center"/>
              <w:rPr>
                <w:rFonts w:ascii="仿宋_GB2312" w:hAnsi="仿宋_GB2312" w:eastAsia="仿宋_GB2312" w:cs="仿宋_GB2312"/>
                <w:color w:val="auto"/>
                <w:sz w:val="24"/>
                <w:highlight w:val="none"/>
              </w:rPr>
            </w:pPr>
          </w:p>
        </w:tc>
      </w:tr>
      <w:tr w14:paraId="5114200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41E4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256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5AFCBD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0D4E29">
            <w:pPr>
              <w:autoSpaceDE w:val="0"/>
              <w:autoSpaceDN w:val="0"/>
              <w:spacing w:line="360" w:lineRule="auto"/>
              <w:jc w:val="center"/>
              <w:rPr>
                <w:rFonts w:ascii="仿宋_GB2312" w:hAnsi="仿宋_GB2312" w:eastAsia="仿宋_GB2312" w:cs="仿宋_GB2312"/>
                <w:color w:val="auto"/>
                <w:sz w:val="24"/>
                <w:highlight w:val="none"/>
              </w:rPr>
            </w:pPr>
          </w:p>
        </w:tc>
      </w:tr>
    </w:tbl>
    <w:p w14:paraId="56C7AF3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90AEAFA">
      <w:pPr>
        <w:pStyle w:val="2"/>
        <w:rPr>
          <w:color w:val="auto"/>
          <w:highlight w:val="none"/>
        </w:rPr>
      </w:pPr>
    </w:p>
    <w:p w14:paraId="7A1D898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66E43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F9F05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5A6FF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FFCAC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8E70E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1AE05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83D56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D1CA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031D2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5D08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39C5E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ED39B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AD527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14C51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96E6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8944F8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035D90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DB42E7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5619C7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A9A1C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6AEDC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95BFFE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0F5F52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657EE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640C710">
            <w:pPr>
              <w:autoSpaceDE w:val="0"/>
              <w:autoSpaceDN w:val="0"/>
              <w:spacing w:line="360" w:lineRule="auto"/>
              <w:rPr>
                <w:rFonts w:ascii="仿宋_GB2312" w:hAnsi="仿宋_GB2312" w:eastAsia="仿宋_GB2312" w:cs="仿宋_GB2312"/>
                <w:color w:val="auto"/>
                <w:sz w:val="24"/>
                <w:highlight w:val="none"/>
              </w:rPr>
            </w:pPr>
          </w:p>
        </w:tc>
      </w:tr>
      <w:tr w14:paraId="69CE95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021CCF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52F37D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4641B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0B63DA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6713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D56E5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0F4EC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D94D30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0E61F1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262B027">
            <w:pPr>
              <w:autoSpaceDE w:val="0"/>
              <w:autoSpaceDN w:val="0"/>
              <w:spacing w:line="360" w:lineRule="auto"/>
              <w:rPr>
                <w:rFonts w:ascii="仿宋_GB2312" w:hAnsi="仿宋_GB2312" w:eastAsia="仿宋_GB2312" w:cs="仿宋_GB2312"/>
                <w:color w:val="auto"/>
                <w:sz w:val="24"/>
                <w:highlight w:val="none"/>
              </w:rPr>
            </w:pPr>
          </w:p>
        </w:tc>
      </w:tr>
    </w:tbl>
    <w:p w14:paraId="2F0E0967">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F63414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D70DA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3B943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120C8">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6108E1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214F0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5496ED">
      <w:pPr>
        <w:spacing w:line="360" w:lineRule="auto"/>
        <w:rPr>
          <w:rFonts w:ascii="仿宋_GB2312" w:hAnsi="仿宋_GB2312" w:eastAsia="仿宋_GB2312" w:cs="仿宋_GB2312"/>
          <w:color w:val="auto"/>
          <w:sz w:val="18"/>
          <w:szCs w:val="18"/>
          <w:highlight w:val="none"/>
        </w:rPr>
      </w:pPr>
    </w:p>
    <w:p w14:paraId="7E740D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BD5F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CECBA0">
      <w:pPr>
        <w:spacing w:line="360" w:lineRule="auto"/>
        <w:rPr>
          <w:rFonts w:ascii="仿宋_GB2312" w:hAnsi="仿宋_GB2312" w:eastAsia="仿宋_GB2312" w:cs="仿宋_GB2312"/>
          <w:b/>
          <w:bCs/>
          <w:color w:val="auto"/>
          <w:sz w:val="18"/>
          <w:szCs w:val="18"/>
          <w:highlight w:val="none"/>
        </w:rPr>
      </w:pPr>
    </w:p>
    <w:p w14:paraId="6B007B38">
      <w:pPr>
        <w:spacing w:line="360" w:lineRule="auto"/>
        <w:rPr>
          <w:rFonts w:ascii="仿宋_GB2312" w:hAnsi="仿宋_GB2312" w:eastAsia="仿宋_GB2312" w:cs="仿宋_GB2312"/>
          <w:b/>
          <w:bCs/>
          <w:color w:val="auto"/>
          <w:sz w:val="32"/>
          <w:szCs w:val="32"/>
          <w:highlight w:val="none"/>
        </w:rPr>
      </w:pPr>
    </w:p>
    <w:p w14:paraId="1A5E81C7">
      <w:pPr>
        <w:spacing w:line="360" w:lineRule="auto"/>
        <w:rPr>
          <w:rFonts w:ascii="仿宋_GB2312" w:hAnsi="仿宋_GB2312" w:eastAsia="仿宋_GB2312" w:cs="仿宋_GB2312"/>
          <w:b/>
          <w:bCs/>
          <w:color w:val="auto"/>
          <w:sz w:val="32"/>
          <w:szCs w:val="32"/>
          <w:highlight w:val="none"/>
        </w:rPr>
      </w:pPr>
    </w:p>
    <w:p w14:paraId="32542C78">
      <w:pPr>
        <w:spacing w:line="360" w:lineRule="auto"/>
        <w:jc w:val="center"/>
        <w:rPr>
          <w:rFonts w:ascii="仿宋_GB2312" w:hAnsi="仿宋_GB2312" w:eastAsia="仿宋_GB2312" w:cs="仿宋_GB2312"/>
          <w:b/>
          <w:bCs/>
          <w:color w:val="auto"/>
          <w:sz w:val="32"/>
          <w:szCs w:val="32"/>
          <w:highlight w:val="none"/>
        </w:rPr>
      </w:pPr>
    </w:p>
    <w:p w14:paraId="170207B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48E28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04739C">
      <w:pPr>
        <w:snapToGrid w:val="0"/>
        <w:spacing w:line="360" w:lineRule="auto"/>
        <w:ind w:right="960"/>
        <w:jc w:val="right"/>
        <w:rPr>
          <w:rFonts w:ascii="仿宋_GB2312" w:hAnsi="仿宋_GB2312" w:eastAsia="仿宋_GB2312" w:cs="仿宋_GB2312"/>
          <w:color w:val="auto"/>
          <w:kern w:val="0"/>
          <w:sz w:val="24"/>
          <w:highlight w:val="none"/>
          <w:lang w:val="zh-CN"/>
        </w:rPr>
      </w:pPr>
    </w:p>
    <w:p w14:paraId="5D888ADC">
      <w:pPr>
        <w:snapToGrid w:val="0"/>
        <w:spacing w:line="360" w:lineRule="auto"/>
        <w:ind w:right="960"/>
        <w:jc w:val="right"/>
        <w:rPr>
          <w:rFonts w:ascii="仿宋_GB2312" w:hAnsi="仿宋_GB2312" w:eastAsia="仿宋_GB2312" w:cs="仿宋_GB2312"/>
          <w:color w:val="auto"/>
          <w:kern w:val="0"/>
          <w:sz w:val="24"/>
          <w:highlight w:val="none"/>
          <w:lang w:val="zh-CN"/>
        </w:rPr>
      </w:pPr>
    </w:p>
    <w:p w14:paraId="4AB13F47">
      <w:pPr>
        <w:snapToGrid w:val="0"/>
        <w:spacing w:line="360" w:lineRule="auto"/>
        <w:ind w:right="960"/>
        <w:jc w:val="right"/>
        <w:rPr>
          <w:rFonts w:ascii="仿宋_GB2312" w:hAnsi="仿宋_GB2312" w:eastAsia="仿宋_GB2312" w:cs="仿宋_GB2312"/>
          <w:color w:val="auto"/>
          <w:kern w:val="0"/>
          <w:sz w:val="24"/>
          <w:highlight w:val="none"/>
          <w:lang w:val="zh-CN"/>
        </w:rPr>
      </w:pPr>
    </w:p>
    <w:p w14:paraId="4D76393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2837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25B4C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359283">
      <w:pPr>
        <w:spacing w:line="360" w:lineRule="auto"/>
        <w:jc w:val="center"/>
        <w:rPr>
          <w:rFonts w:hint="eastAsia" w:ascii="仿宋_GB2312" w:hAnsi="仿宋_GB2312" w:eastAsia="仿宋_GB2312" w:cs="仿宋_GB2312"/>
          <w:b/>
          <w:bCs/>
          <w:color w:val="auto"/>
          <w:sz w:val="32"/>
          <w:szCs w:val="32"/>
          <w:highlight w:val="none"/>
          <w:lang w:eastAsia="zh-CN"/>
        </w:rPr>
      </w:pPr>
    </w:p>
    <w:p w14:paraId="409B21B9">
      <w:pPr>
        <w:spacing w:line="360" w:lineRule="auto"/>
        <w:jc w:val="center"/>
        <w:rPr>
          <w:rFonts w:hint="eastAsia" w:ascii="仿宋_GB2312" w:hAnsi="仿宋_GB2312" w:eastAsia="仿宋_GB2312" w:cs="仿宋_GB2312"/>
          <w:b/>
          <w:bCs/>
          <w:color w:val="auto"/>
          <w:sz w:val="32"/>
          <w:szCs w:val="32"/>
          <w:highlight w:val="none"/>
          <w:lang w:eastAsia="zh-CN"/>
        </w:rPr>
      </w:pPr>
    </w:p>
    <w:p w14:paraId="46F2E7B7">
      <w:pPr>
        <w:spacing w:line="360" w:lineRule="auto"/>
        <w:jc w:val="center"/>
        <w:rPr>
          <w:rFonts w:hint="eastAsia" w:ascii="仿宋_GB2312" w:hAnsi="仿宋_GB2312" w:eastAsia="仿宋_GB2312" w:cs="仿宋_GB2312"/>
          <w:b/>
          <w:bCs/>
          <w:color w:val="auto"/>
          <w:sz w:val="32"/>
          <w:szCs w:val="32"/>
          <w:highlight w:val="none"/>
          <w:lang w:eastAsia="zh-CN"/>
        </w:rPr>
      </w:pPr>
    </w:p>
    <w:p w14:paraId="24DB1F06">
      <w:pPr>
        <w:pStyle w:val="117"/>
        <w:rPr>
          <w:rFonts w:hint="eastAsia" w:ascii="仿宋_GB2312" w:hAnsi="仿宋_GB2312" w:eastAsia="仿宋_GB2312" w:cs="仿宋_GB2312"/>
          <w:b/>
          <w:bCs/>
          <w:color w:val="auto"/>
          <w:sz w:val="32"/>
          <w:szCs w:val="32"/>
          <w:highlight w:val="none"/>
          <w:lang w:eastAsia="zh-CN"/>
        </w:rPr>
      </w:pPr>
    </w:p>
    <w:p w14:paraId="016B81CF">
      <w:pPr>
        <w:pStyle w:val="117"/>
        <w:rPr>
          <w:rFonts w:hint="eastAsia" w:ascii="仿宋_GB2312" w:hAnsi="仿宋_GB2312" w:eastAsia="仿宋_GB2312" w:cs="仿宋_GB2312"/>
          <w:b/>
          <w:bCs/>
          <w:color w:val="auto"/>
          <w:sz w:val="32"/>
          <w:szCs w:val="32"/>
          <w:highlight w:val="none"/>
          <w:lang w:eastAsia="zh-CN"/>
        </w:rPr>
      </w:pPr>
    </w:p>
    <w:p w14:paraId="0EF60148">
      <w:pPr>
        <w:pStyle w:val="117"/>
        <w:rPr>
          <w:rFonts w:hint="eastAsia" w:ascii="仿宋_GB2312" w:hAnsi="仿宋_GB2312" w:eastAsia="仿宋_GB2312" w:cs="仿宋_GB2312"/>
          <w:b/>
          <w:bCs/>
          <w:color w:val="auto"/>
          <w:sz w:val="32"/>
          <w:szCs w:val="32"/>
          <w:highlight w:val="none"/>
          <w:lang w:eastAsia="zh-CN"/>
        </w:rPr>
      </w:pPr>
    </w:p>
    <w:p w14:paraId="76D24248">
      <w:pPr>
        <w:pStyle w:val="117"/>
        <w:rPr>
          <w:rFonts w:hint="eastAsia" w:ascii="仿宋_GB2312" w:hAnsi="仿宋_GB2312" w:eastAsia="仿宋_GB2312" w:cs="仿宋_GB2312"/>
          <w:b/>
          <w:bCs/>
          <w:color w:val="auto"/>
          <w:sz w:val="32"/>
          <w:szCs w:val="32"/>
          <w:highlight w:val="none"/>
          <w:lang w:eastAsia="zh-CN"/>
        </w:rPr>
      </w:pPr>
    </w:p>
    <w:p w14:paraId="56BA969E">
      <w:pPr>
        <w:pStyle w:val="117"/>
        <w:rPr>
          <w:rFonts w:hint="eastAsia" w:ascii="仿宋_GB2312" w:hAnsi="仿宋_GB2312" w:eastAsia="仿宋_GB2312" w:cs="仿宋_GB2312"/>
          <w:b/>
          <w:bCs/>
          <w:color w:val="auto"/>
          <w:sz w:val="32"/>
          <w:szCs w:val="32"/>
          <w:highlight w:val="none"/>
          <w:lang w:eastAsia="zh-CN"/>
        </w:rPr>
      </w:pPr>
    </w:p>
    <w:p w14:paraId="03DC55C2">
      <w:pPr>
        <w:spacing w:line="360" w:lineRule="auto"/>
        <w:jc w:val="center"/>
        <w:rPr>
          <w:rFonts w:hint="eastAsia" w:ascii="仿宋_GB2312" w:hAnsi="仿宋_GB2312" w:eastAsia="仿宋_GB2312" w:cs="仿宋_GB2312"/>
          <w:b/>
          <w:bCs/>
          <w:color w:val="auto"/>
          <w:sz w:val="32"/>
          <w:szCs w:val="32"/>
          <w:highlight w:val="none"/>
          <w:lang w:eastAsia="zh-CN"/>
        </w:rPr>
      </w:pPr>
    </w:p>
    <w:p w14:paraId="746C5408">
      <w:pPr>
        <w:spacing w:line="360" w:lineRule="auto"/>
        <w:jc w:val="center"/>
        <w:rPr>
          <w:rFonts w:hint="eastAsia" w:ascii="仿宋_GB2312" w:hAnsi="仿宋_GB2312" w:eastAsia="仿宋_GB2312" w:cs="仿宋_GB2312"/>
          <w:b/>
          <w:bCs/>
          <w:color w:val="auto"/>
          <w:sz w:val="32"/>
          <w:szCs w:val="32"/>
          <w:highlight w:val="none"/>
          <w:lang w:eastAsia="zh-CN"/>
        </w:rPr>
      </w:pPr>
    </w:p>
    <w:p w14:paraId="4149240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8DB2E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2F885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97F006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59A2FA6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91570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C0736A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D4BE63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BCDF4C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336CB69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7CFB503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57292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5A62AF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69C4DE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3775F8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45965D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545970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437EFF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CA11AA3">
            <w:pPr>
              <w:suppressAutoHyphens/>
              <w:autoSpaceDE w:val="0"/>
              <w:autoSpaceDN w:val="0"/>
              <w:spacing w:line="360" w:lineRule="auto"/>
              <w:rPr>
                <w:rFonts w:ascii="仿宋_GB2312" w:hAnsi="仿宋_GB2312" w:eastAsia="仿宋_GB2312" w:cs="仿宋_GB2312"/>
                <w:color w:val="auto"/>
                <w:sz w:val="24"/>
                <w:highlight w:val="none"/>
              </w:rPr>
            </w:pPr>
          </w:p>
        </w:tc>
      </w:tr>
      <w:tr w14:paraId="1CE979D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4A8CAA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A75A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7BC41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77B2668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F6F9E6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7296373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D228E14">
            <w:pPr>
              <w:suppressAutoHyphens/>
              <w:autoSpaceDE w:val="0"/>
              <w:autoSpaceDN w:val="0"/>
              <w:spacing w:line="360" w:lineRule="auto"/>
              <w:rPr>
                <w:rFonts w:ascii="仿宋_GB2312" w:hAnsi="仿宋_GB2312" w:eastAsia="仿宋_GB2312" w:cs="仿宋_GB2312"/>
                <w:color w:val="auto"/>
                <w:sz w:val="24"/>
                <w:highlight w:val="none"/>
              </w:rPr>
            </w:pPr>
          </w:p>
        </w:tc>
      </w:tr>
    </w:tbl>
    <w:p w14:paraId="05C477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BFE42C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FBCF32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046E11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384A5A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C9A9F1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E36E3C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16330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C6375B">
      <w:pPr>
        <w:spacing w:line="360" w:lineRule="auto"/>
        <w:ind w:firstLine="480" w:firstLineChars="200"/>
        <w:rPr>
          <w:rFonts w:ascii="仿宋_GB2312" w:hAnsi="仿宋_GB2312" w:eastAsia="仿宋_GB2312" w:cs="仿宋_GB2312"/>
          <w:color w:val="auto"/>
          <w:sz w:val="24"/>
          <w:szCs w:val="20"/>
          <w:highlight w:val="none"/>
        </w:rPr>
      </w:pPr>
    </w:p>
    <w:p w14:paraId="5DF154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CCA6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4A52A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14:paraId="564B4E5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A844B53">
      <w:pPr>
        <w:spacing w:line="360" w:lineRule="auto"/>
        <w:jc w:val="center"/>
        <w:rPr>
          <w:rFonts w:ascii="仿宋_GB2312" w:hAnsi="仿宋_GB2312" w:eastAsia="仿宋_GB2312" w:cs="仿宋_GB2312"/>
          <w:color w:val="auto"/>
          <w:sz w:val="24"/>
          <w:highlight w:val="none"/>
        </w:rPr>
      </w:pPr>
    </w:p>
    <w:p w14:paraId="5EFC9D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0B3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096251">
      <w:pPr>
        <w:spacing w:line="360" w:lineRule="auto"/>
        <w:jc w:val="center"/>
        <w:rPr>
          <w:rFonts w:ascii="仿宋_GB2312" w:hAnsi="仿宋_GB2312" w:eastAsia="仿宋_GB2312" w:cs="仿宋_GB2312"/>
          <w:b/>
          <w:bCs/>
          <w:color w:val="auto"/>
          <w:sz w:val="30"/>
          <w:szCs w:val="30"/>
          <w:highlight w:val="none"/>
        </w:rPr>
      </w:pPr>
    </w:p>
    <w:p w14:paraId="584C7C48">
      <w:pPr>
        <w:spacing w:line="360" w:lineRule="auto"/>
        <w:jc w:val="center"/>
        <w:rPr>
          <w:rFonts w:ascii="仿宋_GB2312" w:hAnsi="仿宋_GB2312" w:eastAsia="仿宋_GB2312" w:cs="仿宋_GB2312"/>
          <w:b/>
          <w:bCs/>
          <w:color w:val="auto"/>
          <w:sz w:val="30"/>
          <w:szCs w:val="30"/>
          <w:highlight w:val="none"/>
        </w:rPr>
      </w:pPr>
    </w:p>
    <w:p w14:paraId="16506980">
      <w:pPr>
        <w:spacing w:line="360" w:lineRule="auto"/>
        <w:jc w:val="center"/>
        <w:rPr>
          <w:rFonts w:ascii="仿宋_GB2312" w:hAnsi="仿宋_GB2312" w:eastAsia="仿宋_GB2312" w:cs="仿宋_GB2312"/>
          <w:b/>
          <w:bCs/>
          <w:color w:val="auto"/>
          <w:sz w:val="24"/>
          <w:highlight w:val="none"/>
        </w:rPr>
      </w:pPr>
    </w:p>
    <w:p w14:paraId="1A8A43C5">
      <w:pPr>
        <w:spacing w:line="360" w:lineRule="auto"/>
        <w:jc w:val="center"/>
        <w:rPr>
          <w:rFonts w:ascii="仿宋_GB2312" w:hAnsi="仿宋_GB2312" w:eastAsia="仿宋_GB2312" w:cs="仿宋_GB2312"/>
          <w:b/>
          <w:bCs/>
          <w:color w:val="auto"/>
          <w:sz w:val="24"/>
          <w:highlight w:val="none"/>
        </w:rPr>
      </w:pPr>
    </w:p>
    <w:p w14:paraId="5A48DA3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BD4A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EE42DA2">
      <w:pPr>
        <w:spacing w:line="360" w:lineRule="auto"/>
        <w:rPr>
          <w:rFonts w:ascii="仿宋_GB2312" w:hAnsi="仿宋_GB2312" w:eastAsia="仿宋_GB2312" w:cs="仿宋_GB2312"/>
          <w:color w:val="auto"/>
          <w:sz w:val="24"/>
          <w:highlight w:val="none"/>
        </w:rPr>
      </w:pPr>
    </w:p>
    <w:p w14:paraId="70C970CB">
      <w:pPr>
        <w:pStyle w:val="2"/>
        <w:rPr>
          <w:color w:val="auto"/>
          <w:highlight w:val="none"/>
        </w:rPr>
      </w:pPr>
    </w:p>
    <w:p w14:paraId="30B810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0210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83E5ED">
      <w:pPr>
        <w:pStyle w:val="3"/>
        <w:rPr>
          <w:rFonts w:hint="eastAsia"/>
          <w:color w:val="auto"/>
          <w:highlight w:val="none"/>
        </w:rPr>
        <w:sectPr>
          <w:headerReference r:id="rId17" w:type="first"/>
          <w:footerReference r:id="rId19" w:type="first"/>
          <w:headerReference r:id="rId16" w:type="default"/>
          <w:footerReference r:id="rId18"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DA8D2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4398F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5A6CE57">
      <w:pPr>
        <w:spacing w:line="360" w:lineRule="auto"/>
        <w:jc w:val="center"/>
        <w:outlineLvl w:val="0"/>
        <w:rPr>
          <w:rFonts w:hint="eastAsia" w:ascii="仿宋" w:hAnsi="仿宋" w:eastAsia="仿宋" w:cs="仿宋"/>
          <w:b/>
          <w:color w:val="auto"/>
          <w:kern w:val="0"/>
          <w:sz w:val="36"/>
          <w:szCs w:val="36"/>
          <w:highlight w:val="none"/>
        </w:rPr>
      </w:pPr>
    </w:p>
    <w:p w14:paraId="5FB185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4F3F4D">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38F178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E72B37D">
      <w:pPr>
        <w:snapToGrid w:val="0"/>
        <w:spacing w:line="360" w:lineRule="auto"/>
        <w:ind w:right="480"/>
        <w:jc w:val="center"/>
        <w:rPr>
          <w:rFonts w:hint="eastAsia" w:ascii="仿宋" w:hAnsi="仿宋" w:eastAsia="仿宋" w:cs="仿宋"/>
          <w:b/>
          <w:color w:val="auto"/>
          <w:kern w:val="0"/>
          <w:sz w:val="32"/>
          <w:szCs w:val="32"/>
          <w:highlight w:val="none"/>
        </w:rPr>
      </w:pPr>
    </w:p>
    <w:p w14:paraId="6BF64EAE">
      <w:pPr>
        <w:snapToGrid w:val="0"/>
        <w:spacing w:line="360" w:lineRule="auto"/>
        <w:ind w:right="480"/>
        <w:jc w:val="center"/>
        <w:rPr>
          <w:rFonts w:hint="eastAsia" w:ascii="仿宋" w:hAnsi="仿宋" w:eastAsia="仿宋" w:cs="仿宋"/>
          <w:b/>
          <w:color w:val="auto"/>
          <w:kern w:val="0"/>
          <w:sz w:val="32"/>
          <w:szCs w:val="32"/>
          <w:highlight w:val="none"/>
        </w:rPr>
      </w:pPr>
    </w:p>
    <w:p w14:paraId="10A7896F">
      <w:pPr>
        <w:snapToGrid w:val="0"/>
        <w:spacing w:line="360" w:lineRule="auto"/>
        <w:ind w:right="480"/>
        <w:jc w:val="center"/>
        <w:rPr>
          <w:rFonts w:hint="eastAsia" w:ascii="仿宋" w:hAnsi="仿宋" w:eastAsia="仿宋" w:cs="仿宋"/>
          <w:b/>
          <w:color w:val="auto"/>
          <w:kern w:val="0"/>
          <w:sz w:val="32"/>
          <w:szCs w:val="32"/>
          <w:highlight w:val="none"/>
        </w:rPr>
      </w:pPr>
    </w:p>
    <w:p w14:paraId="1911C4DD">
      <w:pPr>
        <w:snapToGrid w:val="0"/>
        <w:spacing w:line="360" w:lineRule="auto"/>
        <w:ind w:right="480"/>
        <w:jc w:val="center"/>
        <w:rPr>
          <w:rFonts w:hint="eastAsia" w:ascii="仿宋" w:hAnsi="仿宋" w:eastAsia="仿宋" w:cs="仿宋"/>
          <w:b/>
          <w:color w:val="auto"/>
          <w:kern w:val="0"/>
          <w:sz w:val="32"/>
          <w:szCs w:val="32"/>
          <w:highlight w:val="none"/>
        </w:rPr>
      </w:pPr>
    </w:p>
    <w:p w14:paraId="716589C5">
      <w:pPr>
        <w:snapToGrid w:val="0"/>
        <w:spacing w:line="360" w:lineRule="auto"/>
        <w:ind w:right="480"/>
        <w:jc w:val="center"/>
        <w:rPr>
          <w:rFonts w:hint="eastAsia" w:ascii="仿宋" w:hAnsi="仿宋" w:eastAsia="仿宋" w:cs="仿宋"/>
          <w:b/>
          <w:color w:val="auto"/>
          <w:kern w:val="0"/>
          <w:sz w:val="32"/>
          <w:szCs w:val="32"/>
          <w:highlight w:val="none"/>
        </w:rPr>
      </w:pPr>
    </w:p>
    <w:p w14:paraId="5FB2B212">
      <w:pPr>
        <w:snapToGrid w:val="0"/>
        <w:spacing w:line="360" w:lineRule="auto"/>
        <w:ind w:right="480"/>
        <w:jc w:val="center"/>
        <w:rPr>
          <w:rFonts w:hint="eastAsia" w:ascii="仿宋" w:hAnsi="仿宋" w:eastAsia="仿宋" w:cs="仿宋"/>
          <w:b/>
          <w:color w:val="auto"/>
          <w:kern w:val="0"/>
          <w:sz w:val="32"/>
          <w:szCs w:val="32"/>
          <w:highlight w:val="none"/>
        </w:rPr>
      </w:pPr>
    </w:p>
    <w:p w14:paraId="4E676FA9">
      <w:pPr>
        <w:snapToGrid w:val="0"/>
        <w:spacing w:line="360" w:lineRule="auto"/>
        <w:ind w:right="480"/>
        <w:jc w:val="center"/>
        <w:rPr>
          <w:rFonts w:hint="eastAsia" w:ascii="仿宋" w:hAnsi="仿宋" w:eastAsia="仿宋" w:cs="仿宋"/>
          <w:b/>
          <w:color w:val="auto"/>
          <w:kern w:val="0"/>
          <w:sz w:val="32"/>
          <w:szCs w:val="32"/>
          <w:highlight w:val="none"/>
        </w:rPr>
      </w:pPr>
    </w:p>
    <w:p w14:paraId="36C00F3D">
      <w:pPr>
        <w:snapToGrid w:val="0"/>
        <w:spacing w:line="360" w:lineRule="auto"/>
        <w:ind w:right="480"/>
        <w:jc w:val="center"/>
        <w:rPr>
          <w:rFonts w:hint="eastAsia" w:ascii="仿宋" w:hAnsi="仿宋" w:eastAsia="仿宋" w:cs="仿宋"/>
          <w:b/>
          <w:color w:val="auto"/>
          <w:kern w:val="0"/>
          <w:sz w:val="32"/>
          <w:szCs w:val="32"/>
          <w:highlight w:val="none"/>
        </w:rPr>
      </w:pPr>
    </w:p>
    <w:p w14:paraId="7C540E3A">
      <w:pPr>
        <w:snapToGrid w:val="0"/>
        <w:spacing w:line="360" w:lineRule="auto"/>
        <w:ind w:right="480"/>
        <w:jc w:val="center"/>
        <w:rPr>
          <w:rFonts w:hint="eastAsia" w:ascii="仿宋" w:hAnsi="仿宋" w:eastAsia="仿宋" w:cs="仿宋"/>
          <w:b/>
          <w:color w:val="auto"/>
          <w:kern w:val="0"/>
          <w:sz w:val="32"/>
          <w:szCs w:val="32"/>
          <w:highlight w:val="none"/>
        </w:rPr>
      </w:pPr>
    </w:p>
    <w:p w14:paraId="4303F50F">
      <w:pPr>
        <w:snapToGrid w:val="0"/>
        <w:spacing w:line="360" w:lineRule="auto"/>
        <w:ind w:right="480"/>
        <w:jc w:val="center"/>
        <w:rPr>
          <w:rFonts w:hint="eastAsia" w:ascii="仿宋" w:hAnsi="仿宋" w:eastAsia="仿宋" w:cs="仿宋"/>
          <w:b/>
          <w:color w:val="auto"/>
          <w:kern w:val="0"/>
          <w:sz w:val="32"/>
          <w:szCs w:val="32"/>
          <w:highlight w:val="none"/>
        </w:rPr>
      </w:pPr>
    </w:p>
    <w:p w14:paraId="2CBE7D9C">
      <w:pPr>
        <w:snapToGrid w:val="0"/>
        <w:spacing w:line="360" w:lineRule="auto"/>
        <w:ind w:right="480"/>
        <w:jc w:val="center"/>
        <w:rPr>
          <w:rFonts w:hint="eastAsia" w:ascii="仿宋" w:hAnsi="仿宋" w:eastAsia="仿宋" w:cs="仿宋"/>
          <w:b/>
          <w:color w:val="auto"/>
          <w:kern w:val="0"/>
          <w:sz w:val="32"/>
          <w:szCs w:val="32"/>
          <w:highlight w:val="none"/>
        </w:rPr>
      </w:pPr>
    </w:p>
    <w:p w14:paraId="28F8D770">
      <w:pPr>
        <w:snapToGrid w:val="0"/>
        <w:spacing w:line="360" w:lineRule="auto"/>
        <w:ind w:right="480"/>
        <w:jc w:val="center"/>
        <w:rPr>
          <w:rFonts w:hint="eastAsia" w:ascii="仿宋" w:hAnsi="仿宋" w:eastAsia="仿宋" w:cs="仿宋"/>
          <w:b/>
          <w:color w:val="auto"/>
          <w:kern w:val="0"/>
          <w:sz w:val="32"/>
          <w:szCs w:val="32"/>
          <w:highlight w:val="none"/>
        </w:rPr>
      </w:pPr>
    </w:p>
    <w:p w14:paraId="34BD0A65">
      <w:pPr>
        <w:snapToGrid w:val="0"/>
        <w:spacing w:line="360" w:lineRule="auto"/>
        <w:ind w:right="480"/>
        <w:jc w:val="both"/>
        <w:rPr>
          <w:rFonts w:hint="eastAsia" w:ascii="仿宋" w:hAnsi="仿宋" w:eastAsia="仿宋" w:cs="仿宋"/>
          <w:b/>
          <w:color w:val="auto"/>
          <w:kern w:val="0"/>
          <w:sz w:val="32"/>
          <w:szCs w:val="32"/>
          <w:highlight w:val="none"/>
        </w:rPr>
      </w:pPr>
    </w:p>
    <w:p w14:paraId="464C90E7">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5997B29">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BF8BAB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9368B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83221B7">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E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4448EC9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noWrap w:val="0"/>
            <w:vAlign w:val="center"/>
          </w:tcPr>
          <w:p w14:paraId="62FD351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noWrap w:val="0"/>
            <w:vAlign w:val="top"/>
          </w:tcPr>
          <w:p w14:paraId="5D52BC7B">
            <w:pPr>
              <w:spacing w:line="360" w:lineRule="auto"/>
              <w:jc w:val="center"/>
              <w:rPr>
                <w:rFonts w:hint="eastAsia" w:ascii="仿宋" w:hAnsi="仿宋" w:eastAsia="仿宋" w:cs="仿宋"/>
                <w:b/>
                <w:color w:val="auto"/>
                <w:sz w:val="24"/>
              </w:rPr>
            </w:pPr>
          </w:p>
          <w:p w14:paraId="76157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noWrap w:val="0"/>
            <w:vAlign w:val="center"/>
          </w:tcPr>
          <w:p w14:paraId="7BF60B3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noWrap w:val="0"/>
            <w:vAlign w:val="center"/>
          </w:tcPr>
          <w:p w14:paraId="3B0626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noWrap w:val="0"/>
            <w:vAlign w:val="center"/>
          </w:tcPr>
          <w:p w14:paraId="1786492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noWrap w:val="0"/>
            <w:vAlign w:val="center"/>
          </w:tcPr>
          <w:p w14:paraId="5A0E5C8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noWrap w:val="0"/>
            <w:vAlign w:val="center"/>
          </w:tcPr>
          <w:p w14:paraId="06409D57">
            <w:pPr>
              <w:spacing w:line="360" w:lineRule="auto"/>
              <w:jc w:val="center"/>
              <w:rPr>
                <w:rFonts w:hint="eastAsia" w:ascii="仿宋" w:hAnsi="仿宋" w:eastAsia="仿宋" w:cs="仿宋"/>
                <w:b/>
                <w:color w:val="auto"/>
                <w:sz w:val="24"/>
              </w:rPr>
            </w:pPr>
          </w:p>
          <w:p w14:paraId="16968B5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2A99C22C">
            <w:pPr>
              <w:spacing w:line="360" w:lineRule="auto"/>
              <w:jc w:val="center"/>
              <w:rPr>
                <w:rFonts w:hint="eastAsia" w:ascii="仿宋" w:hAnsi="仿宋" w:eastAsia="仿宋" w:cs="仿宋"/>
                <w:b/>
                <w:color w:val="auto"/>
                <w:sz w:val="24"/>
              </w:rPr>
            </w:pPr>
          </w:p>
        </w:tc>
      </w:tr>
      <w:tr w14:paraId="5993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545796F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noWrap w:val="0"/>
            <w:vAlign w:val="center"/>
          </w:tcPr>
          <w:p w14:paraId="2DE9E7E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3CCB8E34">
            <w:pPr>
              <w:snapToGrid w:val="0"/>
              <w:spacing w:line="360" w:lineRule="auto"/>
              <w:jc w:val="center"/>
              <w:rPr>
                <w:rFonts w:hint="eastAsia" w:ascii="仿宋" w:hAnsi="仿宋" w:eastAsia="仿宋" w:cs="仿宋"/>
                <w:color w:val="auto"/>
                <w:sz w:val="24"/>
              </w:rPr>
            </w:pPr>
          </w:p>
        </w:tc>
        <w:tc>
          <w:tcPr>
            <w:tcW w:w="3118" w:type="dxa"/>
            <w:noWrap w:val="0"/>
            <w:vAlign w:val="center"/>
          </w:tcPr>
          <w:p w14:paraId="573B9D0A">
            <w:pPr>
              <w:snapToGrid w:val="0"/>
              <w:spacing w:line="360" w:lineRule="auto"/>
              <w:jc w:val="center"/>
              <w:rPr>
                <w:rFonts w:hint="eastAsia" w:ascii="仿宋" w:hAnsi="仿宋" w:eastAsia="仿宋" w:cs="仿宋"/>
                <w:color w:val="auto"/>
                <w:sz w:val="24"/>
              </w:rPr>
            </w:pPr>
          </w:p>
        </w:tc>
        <w:tc>
          <w:tcPr>
            <w:tcW w:w="993" w:type="dxa"/>
            <w:noWrap w:val="0"/>
            <w:vAlign w:val="center"/>
          </w:tcPr>
          <w:p w14:paraId="6C6E58C8">
            <w:pPr>
              <w:snapToGrid w:val="0"/>
              <w:spacing w:line="360" w:lineRule="auto"/>
              <w:jc w:val="center"/>
              <w:rPr>
                <w:rFonts w:hint="eastAsia" w:ascii="仿宋" w:hAnsi="仿宋" w:eastAsia="仿宋" w:cs="仿宋"/>
                <w:color w:val="auto"/>
                <w:sz w:val="24"/>
              </w:rPr>
            </w:pPr>
          </w:p>
        </w:tc>
        <w:tc>
          <w:tcPr>
            <w:tcW w:w="1559" w:type="dxa"/>
            <w:noWrap w:val="0"/>
            <w:vAlign w:val="center"/>
          </w:tcPr>
          <w:p w14:paraId="1EF668A7">
            <w:pPr>
              <w:spacing w:line="360" w:lineRule="auto"/>
              <w:jc w:val="center"/>
              <w:rPr>
                <w:rFonts w:hint="eastAsia" w:ascii="仿宋" w:hAnsi="仿宋" w:eastAsia="仿宋" w:cs="仿宋"/>
                <w:color w:val="auto"/>
                <w:sz w:val="24"/>
              </w:rPr>
            </w:pPr>
          </w:p>
        </w:tc>
        <w:tc>
          <w:tcPr>
            <w:tcW w:w="1984" w:type="dxa"/>
            <w:noWrap w:val="0"/>
            <w:vAlign w:val="center"/>
          </w:tcPr>
          <w:p w14:paraId="2E500D4B">
            <w:pPr>
              <w:spacing w:line="360" w:lineRule="auto"/>
              <w:jc w:val="center"/>
              <w:rPr>
                <w:rFonts w:hint="eastAsia" w:ascii="仿宋" w:hAnsi="仿宋" w:eastAsia="仿宋" w:cs="仿宋"/>
                <w:color w:val="auto"/>
                <w:sz w:val="24"/>
              </w:rPr>
            </w:pPr>
          </w:p>
        </w:tc>
        <w:tc>
          <w:tcPr>
            <w:tcW w:w="3119" w:type="dxa"/>
            <w:noWrap w:val="0"/>
            <w:vAlign w:val="center"/>
          </w:tcPr>
          <w:p w14:paraId="2F62CD9B">
            <w:pPr>
              <w:spacing w:line="360" w:lineRule="auto"/>
              <w:jc w:val="center"/>
              <w:rPr>
                <w:rFonts w:hint="eastAsia" w:ascii="仿宋" w:hAnsi="仿宋" w:eastAsia="仿宋" w:cs="仿宋"/>
                <w:color w:val="auto"/>
                <w:sz w:val="24"/>
              </w:rPr>
            </w:pPr>
          </w:p>
        </w:tc>
      </w:tr>
      <w:tr w14:paraId="6A70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CD7C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noWrap w:val="0"/>
            <w:vAlign w:val="center"/>
          </w:tcPr>
          <w:p w14:paraId="6AD6842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15DCFCB4">
            <w:pPr>
              <w:snapToGrid w:val="0"/>
              <w:spacing w:line="360" w:lineRule="auto"/>
              <w:jc w:val="center"/>
              <w:rPr>
                <w:rFonts w:hint="eastAsia" w:ascii="仿宋" w:hAnsi="仿宋" w:eastAsia="仿宋" w:cs="仿宋"/>
                <w:color w:val="auto"/>
                <w:sz w:val="24"/>
              </w:rPr>
            </w:pPr>
          </w:p>
        </w:tc>
        <w:tc>
          <w:tcPr>
            <w:tcW w:w="3118" w:type="dxa"/>
            <w:noWrap w:val="0"/>
            <w:vAlign w:val="center"/>
          </w:tcPr>
          <w:p w14:paraId="62AF9616">
            <w:pPr>
              <w:snapToGrid w:val="0"/>
              <w:spacing w:line="360" w:lineRule="auto"/>
              <w:jc w:val="center"/>
              <w:rPr>
                <w:rFonts w:hint="eastAsia" w:ascii="仿宋" w:hAnsi="仿宋" w:eastAsia="仿宋" w:cs="仿宋"/>
                <w:color w:val="auto"/>
                <w:sz w:val="24"/>
              </w:rPr>
            </w:pPr>
          </w:p>
        </w:tc>
        <w:tc>
          <w:tcPr>
            <w:tcW w:w="993" w:type="dxa"/>
            <w:noWrap w:val="0"/>
            <w:vAlign w:val="center"/>
          </w:tcPr>
          <w:p w14:paraId="3D25C23E">
            <w:pPr>
              <w:snapToGrid w:val="0"/>
              <w:spacing w:line="360" w:lineRule="auto"/>
              <w:jc w:val="center"/>
              <w:rPr>
                <w:rFonts w:hint="eastAsia" w:ascii="仿宋" w:hAnsi="仿宋" w:eastAsia="仿宋" w:cs="仿宋"/>
                <w:color w:val="auto"/>
                <w:sz w:val="24"/>
              </w:rPr>
            </w:pPr>
          </w:p>
        </w:tc>
        <w:tc>
          <w:tcPr>
            <w:tcW w:w="1559" w:type="dxa"/>
            <w:noWrap w:val="0"/>
            <w:vAlign w:val="center"/>
          </w:tcPr>
          <w:p w14:paraId="6ADF540A">
            <w:pPr>
              <w:spacing w:line="360" w:lineRule="auto"/>
              <w:jc w:val="center"/>
              <w:rPr>
                <w:rFonts w:hint="eastAsia" w:ascii="仿宋" w:hAnsi="仿宋" w:eastAsia="仿宋" w:cs="仿宋"/>
                <w:color w:val="auto"/>
                <w:sz w:val="24"/>
              </w:rPr>
            </w:pPr>
          </w:p>
        </w:tc>
        <w:tc>
          <w:tcPr>
            <w:tcW w:w="1984" w:type="dxa"/>
            <w:noWrap w:val="0"/>
            <w:vAlign w:val="center"/>
          </w:tcPr>
          <w:p w14:paraId="6BCC032C">
            <w:pPr>
              <w:spacing w:line="360" w:lineRule="auto"/>
              <w:jc w:val="center"/>
              <w:rPr>
                <w:rFonts w:hint="eastAsia" w:ascii="仿宋" w:hAnsi="仿宋" w:eastAsia="仿宋" w:cs="仿宋"/>
                <w:color w:val="auto"/>
                <w:sz w:val="24"/>
              </w:rPr>
            </w:pPr>
          </w:p>
        </w:tc>
        <w:tc>
          <w:tcPr>
            <w:tcW w:w="3119" w:type="dxa"/>
            <w:noWrap w:val="0"/>
            <w:vAlign w:val="center"/>
          </w:tcPr>
          <w:p w14:paraId="7C83A7B8">
            <w:pPr>
              <w:spacing w:line="360" w:lineRule="auto"/>
              <w:jc w:val="center"/>
              <w:rPr>
                <w:rFonts w:hint="eastAsia" w:ascii="仿宋" w:hAnsi="仿宋" w:eastAsia="仿宋" w:cs="仿宋"/>
                <w:color w:val="auto"/>
                <w:sz w:val="24"/>
              </w:rPr>
            </w:pPr>
          </w:p>
        </w:tc>
      </w:tr>
      <w:tr w14:paraId="6E6D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2DA8D77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noWrap w:val="0"/>
            <w:vAlign w:val="center"/>
          </w:tcPr>
          <w:p w14:paraId="02915C45">
            <w:pPr>
              <w:snapToGrid w:val="0"/>
              <w:spacing w:line="360" w:lineRule="auto"/>
              <w:jc w:val="center"/>
              <w:rPr>
                <w:rFonts w:hint="eastAsia" w:ascii="仿宋" w:hAnsi="仿宋" w:eastAsia="仿宋" w:cs="仿宋"/>
                <w:color w:val="auto"/>
                <w:sz w:val="24"/>
              </w:rPr>
            </w:pPr>
          </w:p>
        </w:tc>
        <w:tc>
          <w:tcPr>
            <w:tcW w:w="1843" w:type="dxa"/>
            <w:noWrap w:val="0"/>
            <w:vAlign w:val="center"/>
          </w:tcPr>
          <w:p w14:paraId="48821FD8">
            <w:pPr>
              <w:snapToGrid w:val="0"/>
              <w:spacing w:line="360" w:lineRule="auto"/>
              <w:jc w:val="center"/>
              <w:rPr>
                <w:rFonts w:hint="eastAsia" w:ascii="仿宋" w:hAnsi="仿宋" w:eastAsia="仿宋" w:cs="仿宋"/>
                <w:color w:val="auto"/>
                <w:sz w:val="24"/>
              </w:rPr>
            </w:pPr>
          </w:p>
        </w:tc>
        <w:tc>
          <w:tcPr>
            <w:tcW w:w="3118" w:type="dxa"/>
            <w:noWrap w:val="0"/>
            <w:vAlign w:val="center"/>
          </w:tcPr>
          <w:p w14:paraId="60D27B83">
            <w:pPr>
              <w:snapToGrid w:val="0"/>
              <w:spacing w:line="360" w:lineRule="auto"/>
              <w:jc w:val="center"/>
              <w:rPr>
                <w:rFonts w:hint="eastAsia" w:ascii="仿宋" w:hAnsi="仿宋" w:eastAsia="仿宋" w:cs="仿宋"/>
                <w:color w:val="auto"/>
                <w:sz w:val="24"/>
              </w:rPr>
            </w:pPr>
          </w:p>
        </w:tc>
        <w:tc>
          <w:tcPr>
            <w:tcW w:w="993" w:type="dxa"/>
            <w:noWrap w:val="0"/>
            <w:vAlign w:val="center"/>
          </w:tcPr>
          <w:p w14:paraId="212EF485">
            <w:pPr>
              <w:snapToGrid w:val="0"/>
              <w:spacing w:line="360" w:lineRule="auto"/>
              <w:jc w:val="center"/>
              <w:rPr>
                <w:rFonts w:hint="eastAsia" w:ascii="仿宋" w:hAnsi="仿宋" w:eastAsia="仿宋" w:cs="仿宋"/>
                <w:color w:val="auto"/>
                <w:sz w:val="24"/>
              </w:rPr>
            </w:pPr>
          </w:p>
        </w:tc>
        <w:tc>
          <w:tcPr>
            <w:tcW w:w="1559" w:type="dxa"/>
            <w:noWrap w:val="0"/>
            <w:vAlign w:val="center"/>
          </w:tcPr>
          <w:p w14:paraId="10542996">
            <w:pPr>
              <w:spacing w:line="360" w:lineRule="auto"/>
              <w:jc w:val="center"/>
              <w:rPr>
                <w:rFonts w:hint="eastAsia" w:ascii="仿宋" w:hAnsi="仿宋" w:eastAsia="仿宋" w:cs="仿宋"/>
                <w:color w:val="auto"/>
                <w:sz w:val="24"/>
              </w:rPr>
            </w:pPr>
          </w:p>
        </w:tc>
        <w:tc>
          <w:tcPr>
            <w:tcW w:w="1984" w:type="dxa"/>
            <w:noWrap w:val="0"/>
            <w:vAlign w:val="center"/>
          </w:tcPr>
          <w:p w14:paraId="3C80AC81">
            <w:pPr>
              <w:spacing w:line="360" w:lineRule="auto"/>
              <w:jc w:val="center"/>
              <w:rPr>
                <w:rFonts w:hint="eastAsia" w:ascii="仿宋" w:hAnsi="仿宋" w:eastAsia="仿宋" w:cs="仿宋"/>
                <w:color w:val="auto"/>
                <w:sz w:val="24"/>
              </w:rPr>
            </w:pPr>
          </w:p>
        </w:tc>
        <w:tc>
          <w:tcPr>
            <w:tcW w:w="3119" w:type="dxa"/>
            <w:noWrap w:val="0"/>
            <w:vAlign w:val="center"/>
          </w:tcPr>
          <w:p w14:paraId="2A9E2083">
            <w:pPr>
              <w:spacing w:line="360" w:lineRule="auto"/>
              <w:jc w:val="center"/>
              <w:rPr>
                <w:rFonts w:hint="eastAsia" w:ascii="仿宋" w:hAnsi="仿宋" w:eastAsia="仿宋" w:cs="仿宋"/>
                <w:color w:val="auto"/>
                <w:sz w:val="24"/>
              </w:rPr>
            </w:pPr>
          </w:p>
        </w:tc>
      </w:tr>
      <w:tr w14:paraId="3659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8BCEA02">
            <w:pPr>
              <w:spacing w:line="360" w:lineRule="auto"/>
              <w:jc w:val="center"/>
              <w:rPr>
                <w:rFonts w:hint="eastAsia" w:ascii="仿宋" w:hAnsi="仿宋" w:eastAsia="仿宋" w:cs="仿宋"/>
                <w:color w:val="auto"/>
                <w:sz w:val="24"/>
              </w:rPr>
            </w:pPr>
          </w:p>
        </w:tc>
        <w:tc>
          <w:tcPr>
            <w:tcW w:w="1417" w:type="dxa"/>
            <w:noWrap w:val="0"/>
            <w:vAlign w:val="center"/>
          </w:tcPr>
          <w:p w14:paraId="15225F57">
            <w:pPr>
              <w:snapToGrid w:val="0"/>
              <w:spacing w:line="360" w:lineRule="auto"/>
              <w:jc w:val="center"/>
              <w:rPr>
                <w:rFonts w:hint="eastAsia" w:ascii="仿宋" w:hAnsi="仿宋" w:eastAsia="仿宋" w:cs="仿宋"/>
                <w:color w:val="auto"/>
                <w:sz w:val="24"/>
              </w:rPr>
            </w:pPr>
          </w:p>
        </w:tc>
        <w:tc>
          <w:tcPr>
            <w:tcW w:w="1843" w:type="dxa"/>
            <w:noWrap w:val="0"/>
            <w:vAlign w:val="center"/>
          </w:tcPr>
          <w:p w14:paraId="0384AEC9">
            <w:pPr>
              <w:snapToGrid w:val="0"/>
              <w:spacing w:line="360" w:lineRule="auto"/>
              <w:jc w:val="center"/>
              <w:rPr>
                <w:rFonts w:hint="eastAsia" w:ascii="仿宋" w:hAnsi="仿宋" w:eastAsia="仿宋" w:cs="仿宋"/>
                <w:color w:val="auto"/>
                <w:sz w:val="24"/>
              </w:rPr>
            </w:pPr>
          </w:p>
        </w:tc>
        <w:tc>
          <w:tcPr>
            <w:tcW w:w="3118" w:type="dxa"/>
            <w:noWrap w:val="0"/>
            <w:vAlign w:val="center"/>
          </w:tcPr>
          <w:p w14:paraId="24929AF1">
            <w:pPr>
              <w:snapToGrid w:val="0"/>
              <w:spacing w:line="360" w:lineRule="auto"/>
              <w:jc w:val="center"/>
              <w:rPr>
                <w:rFonts w:hint="eastAsia" w:ascii="仿宋" w:hAnsi="仿宋" w:eastAsia="仿宋" w:cs="仿宋"/>
                <w:color w:val="auto"/>
                <w:sz w:val="24"/>
              </w:rPr>
            </w:pPr>
          </w:p>
        </w:tc>
        <w:tc>
          <w:tcPr>
            <w:tcW w:w="993" w:type="dxa"/>
            <w:noWrap w:val="0"/>
            <w:vAlign w:val="center"/>
          </w:tcPr>
          <w:p w14:paraId="065A1C5E">
            <w:pPr>
              <w:snapToGrid w:val="0"/>
              <w:spacing w:line="360" w:lineRule="auto"/>
              <w:jc w:val="center"/>
              <w:rPr>
                <w:rFonts w:hint="eastAsia" w:ascii="仿宋" w:hAnsi="仿宋" w:eastAsia="仿宋" w:cs="仿宋"/>
                <w:color w:val="auto"/>
                <w:sz w:val="24"/>
              </w:rPr>
            </w:pPr>
          </w:p>
        </w:tc>
        <w:tc>
          <w:tcPr>
            <w:tcW w:w="1559" w:type="dxa"/>
            <w:noWrap w:val="0"/>
            <w:vAlign w:val="center"/>
          </w:tcPr>
          <w:p w14:paraId="44F84F55">
            <w:pPr>
              <w:spacing w:line="360" w:lineRule="auto"/>
              <w:jc w:val="center"/>
              <w:rPr>
                <w:rFonts w:hint="eastAsia" w:ascii="仿宋" w:hAnsi="仿宋" w:eastAsia="仿宋" w:cs="仿宋"/>
                <w:color w:val="auto"/>
                <w:sz w:val="24"/>
              </w:rPr>
            </w:pPr>
          </w:p>
        </w:tc>
        <w:tc>
          <w:tcPr>
            <w:tcW w:w="1984" w:type="dxa"/>
            <w:noWrap w:val="0"/>
            <w:vAlign w:val="center"/>
          </w:tcPr>
          <w:p w14:paraId="118F9838">
            <w:pPr>
              <w:spacing w:line="360" w:lineRule="auto"/>
              <w:jc w:val="center"/>
              <w:rPr>
                <w:rFonts w:hint="eastAsia" w:ascii="仿宋" w:hAnsi="仿宋" w:eastAsia="仿宋" w:cs="仿宋"/>
                <w:color w:val="auto"/>
                <w:sz w:val="24"/>
              </w:rPr>
            </w:pPr>
          </w:p>
        </w:tc>
        <w:tc>
          <w:tcPr>
            <w:tcW w:w="3119" w:type="dxa"/>
            <w:noWrap w:val="0"/>
            <w:vAlign w:val="center"/>
          </w:tcPr>
          <w:p w14:paraId="05583EC5">
            <w:pPr>
              <w:spacing w:line="360" w:lineRule="auto"/>
              <w:jc w:val="center"/>
              <w:rPr>
                <w:rFonts w:hint="eastAsia" w:ascii="仿宋" w:hAnsi="仿宋" w:eastAsia="仿宋" w:cs="仿宋"/>
                <w:color w:val="auto"/>
                <w:sz w:val="24"/>
              </w:rPr>
            </w:pPr>
          </w:p>
        </w:tc>
      </w:tr>
      <w:tr w14:paraId="19A6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50167E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noWrap w:val="0"/>
            <w:vAlign w:val="center"/>
          </w:tcPr>
          <w:p w14:paraId="6070B2C8">
            <w:pPr>
              <w:spacing w:line="360" w:lineRule="auto"/>
              <w:jc w:val="center"/>
              <w:rPr>
                <w:rFonts w:hint="eastAsia" w:ascii="仿宋" w:hAnsi="仿宋" w:eastAsia="仿宋" w:cs="仿宋"/>
                <w:color w:val="auto"/>
                <w:sz w:val="24"/>
              </w:rPr>
            </w:pPr>
          </w:p>
        </w:tc>
      </w:tr>
      <w:tr w14:paraId="53EA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19F0BB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noWrap w:val="0"/>
            <w:vAlign w:val="center"/>
          </w:tcPr>
          <w:p w14:paraId="3418B2EF">
            <w:pPr>
              <w:spacing w:line="360" w:lineRule="auto"/>
              <w:jc w:val="center"/>
              <w:rPr>
                <w:rFonts w:hint="eastAsia" w:ascii="仿宋" w:hAnsi="仿宋" w:eastAsia="仿宋" w:cs="仿宋"/>
                <w:color w:val="auto"/>
                <w:sz w:val="24"/>
              </w:rPr>
            </w:pPr>
          </w:p>
        </w:tc>
      </w:tr>
    </w:tbl>
    <w:p w14:paraId="38DF8A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C675B1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7695BD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28E89B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8B1943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9D8035">
      <w:pPr>
        <w:spacing w:line="360" w:lineRule="auto"/>
        <w:ind w:firstLine="482" w:firstLineChars="200"/>
        <w:rPr>
          <w:rFonts w:hint="eastAsia" w:ascii="仿宋" w:hAnsi="仿宋" w:eastAsia="仿宋" w:cs="仿宋"/>
          <w:b/>
          <w:color w:val="auto"/>
          <w:kern w:val="0"/>
          <w:sz w:val="24"/>
          <w:highlight w:val="none"/>
        </w:rPr>
      </w:pPr>
    </w:p>
    <w:p w14:paraId="765B60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0BEF35C">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68620F1D">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5BECDB4B">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（如果有）</w:t>
      </w:r>
      <w:bookmarkEnd w:id="48"/>
    </w:p>
    <w:p w14:paraId="2CAA1BC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045526">
      <w:pPr>
        <w:pStyle w:val="2"/>
        <w:rPr>
          <w:rFonts w:hint="eastAsia" w:ascii="仿宋" w:hAnsi="仿宋" w:eastAsia="仿宋" w:cs="仿宋"/>
          <w:b/>
          <w:color w:val="auto"/>
          <w:sz w:val="24"/>
          <w:highlight w:val="none"/>
        </w:rPr>
      </w:pPr>
    </w:p>
    <w:p w14:paraId="70764A39">
      <w:pPr>
        <w:pStyle w:val="3"/>
        <w:rPr>
          <w:rFonts w:hint="eastAsia" w:ascii="仿宋" w:hAnsi="仿宋" w:eastAsia="仿宋" w:cs="仿宋"/>
          <w:b/>
          <w:color w:val="auto"/>
          <w:sz w:val="24"/>
          <w:highlight w:val="none"/>
        </w:rPr>
      </w:pPr>
    </w:p>
    <w:p w14:paraId="2CD9B650">
      <w:pPr>
        <w:rPr>
          <w:rFonts w:hint="eastAsia" w:ascii="仿宋" w:hAnsi="仿宋" w:eastAsia="仿宋" w:cs="仿宋"/>
          <w:b/>
          <w:color w:val="auto"/>
          <w:sz w:val="24"/>
          <w:highlight w:val="none"/>
        </w:rPr>
      </w:pPr>
    </w:p>
    <w:p w14:paraId="0F07D933">
      <w:pPr>
        <w:pStyle w:val="2"/>
        <w:rPr>
          <w:rFonts w:hint="eastAsia" w:ascii="仿宋" w:hAnsi="仿宋" w:eastAsia="仿宋" w:cs="仿宋"/>
          <w:b/>
          <w:color w:val="auto"/>
          <w:sz w:val="24"/>
          <w:highlight w:val="none"/>
        </w:rPr>
      </w:pPr>
    </w:p>
    <w:p w14:paraId="5AF86D01">
      <w:pPr>
        <w:pStyle w:val="3"/>
        <w:rPr>
          <w:rFonts w:hint="eastAsia"/>
          <w:color w:val="auto"/>
          <w:highlight w:val="none"/>
        </w:rPr>
      </w:pPr>
    </w:p>
    <w:p w14:paraId="3A4199EE">
      <w:pPr>
        <w:pStyle w:val="3"/>
        <w:rPr>
          <w:rFonts w:hint="eastAsia"/>
          <w:color w:val="auto"/>
          <w:highlight w:val="none"/>
        </w:rPr>
      </w:pPr>
    </w:p>
    <w:p w14:paraId="3D5B60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2F479FCD">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B304CF0">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5F80D24">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29D0AA2">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880FEEF">
      <w:pPr>
        <w:spacing w:line="360" w:lineRule="auto"/>
        <w:ind w:right="420" w:firstLine="3614" w:firstLineChars="1000"/>
        <w:rPr>
          <w:rFonts w:hint="eastAsia" w:ascii="仿宋" w:hAnsi="仿宋" w:eastAsia="仿宋" w:cs="仿宋"/>
          <w:b/>
          <w:color w:val="auto"/>
          <w:kern w:val="0"/>
          <w:sz w:val="36"/>
          <w:szCs w:val="36"/>
          <w:highlight w:val="none"/>
        </w:rPr>
      </w:pPr>
    </w:p>
    <w:p w14:paraId="6462F14D">
      <w:pPr>
        <w:spacing w:line="360" w:lineRule="auto"/>
        <w:ind w:right="420" w:firstLine="3614" w:firstLineChars="1000"/>
        <w:rPr>
          <w:rFonts w:hint="eastAsia" w:ascii="仿宋" w:hAnsi="仿宋" w:eastAsia="仿宋" w:cs="仿宋"/>
          <w:b/>
          <w:color w:val="auto"/>
          <w:kern w:val="0"/>
          <w:sz w:val="36"/>
          <w:szCs w:val="36"/>
          <w:highlight w:val="none"/>
        </w:rPr>
      </w:pPr>
    </w:p>
    <w:p w14:paraId="246C3C6C">
      <w:pPr>
        <w:spacing w:line="360" w:lineRule="auto"/>
        <w:ind w:right="420" w:firstLine="3614" w:firstLineChars="1000"/>
        <w:rPr>
          <w:rFonts w:hint="eastAsia" w:ascii="仿宋" w:hAnsi="仿宋" w:eastAsia="仿宋" w:cs="仿宋"/>
          <w:b/>
          <w:color w:val="auto"/>
          <w:kern w:val="0"/>
          <w:sz w:val="36"/>
          <w:szCs w:val="36"/>
          <w:highlight w:val="none"/>
        </w:rPr>
      </w:pPr>
    </w:p>
    <w:p w14:paraId="49C4F0A2">
      <w:pPr>
        <w:spacing w:line="360" w:lineRule="auto"/>
        <w:ind w:right="420" w:firstLine="3614" w:firstLineChars="1000"/>
        <w:rPr>
          <w:rFonts w:hint="eastAsia" w:ascii="仿宋" w:hAnsi="仿宋" w:eastAsia="仿宋" w:cs="仿宋"/>
          <w:b/>
          <w:color w:val="auto"/>
          <w:kern w:val="0"/>
          <w:sz w:val="36"/>
          <w:szCs w:val="36"/>
          <w:highlight w:val="none"/>
        </w:rPr>
      </w:pPr>
    </w:p>
    <w:p w14:paraId="47570964">
      <w:pPr>
        <w:spacing w:line="360" w:lineRule="auto"/>
        <w:ind w:right="420" w:firstLine="3614" w:firstLineChars="1000"/>
        <w:rPr>
          <w:rFonts w:hint="eastAsia" w:ascii="仿宋" w:hAnsi="仿宋" w:eastAsia="仿宋" w:cs="仿宋"/>
          <w:b/>
          <w:color w:val="auto"/>
          <w:kern w:val="0"/>
          <w:sz w:val="36"/>
          <w:szCs w:val="36"/>
          <w:highlight w:val="none"/>
        </w:rPr>
      </w:pPr>
    </w:p>
    <w:p w14:paraId="77B19136">
      <w:pPr>
        <w:pStyle w:val="117"/>
        <w:rPr>
          <w:rFonts w:hint="eastAsia" w:ascii="仿宋" w:hAnsi="仿宋" w:eastAsia="仿宋" w:cs="仿宋"/>
          <w:b/>
          <w:color w:val="auto"/>
          <w:kern w:val="0"/>
          <w:sz w:val="36"/>
          <w:szCs w:val="36"/>
          <w:highlight w:val="none"/>
        </w:rPr>
      </w:pPr>
    </w:p>
    <w:p w14:paraId="75A1C464">
      <w:pPr>
        <w:pStyle w:val="117"/>
        <w:rPr>
          <w:rFonts w:hint="eastAsia" w:ascii="仿宋" w:hAnsi="仿宋" w:eastAsia="仿宋" w:cs="仿宋"/>
          <w:b/>
          <w:color w:val="auto"/>
          <w:kern w:val="0"/>
          <w:sz w:val="36"/>
          <w:szCs w:val="36"/>
          <w:highlight w:val="none"/>
        </w:rPr>
      </w:pPr>
    </w:p>
    <w:p w14:paraId="53CDE203">
      <w:pPr>
        <w:spacing w:line="360" w:lineRule="auto"/>
        <w:ind w:right="420" w:firstLine="3614" w:firstLineChars="1000"/>
        <w:rPr>
          <w:rFonts w:hint="eastAsia" w:ascii="仿宋" w:hAnsi="仿宋" w:eastAsia="仿宋" w:cs="仿宋"/>
          <w:b/>
          <w:color w:val="auto"/>
          <w:kern w:val="0"/>
          <w:sz w:val="36"/>
          <w:szCs w:val="36"/>
          <w:highlight w:val="none"/>
        </w:rPr>
      </w:pPr>
    </w:p>
    <w:p w14:paraId="20CCC792">
      <w:pPr>
        <w:rPr>
          <w:rFonts w:hint="default" w:ascii="Times New Roman" w:hAnsi="Times New Roman" w:eastAsia="宋体" w:cs="Times New Roman"/>
          <w:color w:val="auto"/>
          <w:highlight w:val="none"/>
        </w:rPr>
      </w:pPr>
      <w:bookmarkStart w:id="49" w:name="_Toc465665161"/>
    </w:p>
    <w:p w14:paraId="0A172940">
      <w:pPr>
        <w:rPr>
          <w:rFonts w:hint="default" w:ascii="Times New Roman" w:hAnsi="Times New Roman" w:eastAsia="宋体" w:cs="Times New Roman"/>
          <w:color w:val="auto"/>
          <w:highlight w:val="none"/>
        </w:rPr>
      </w:pPr>
    </w:p>
    <w:p w14:paraId="1FC837F4">
      <w:pPr>
        <w:pStyle w:val="4"/>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49"/>
    </w:p>
    <w:p w14:paraId="6D0A97D3">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0F9112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23E61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716CD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E5520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F57AA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430AD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A1312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449CD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3097E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33DE9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822D0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819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E8AB1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F8605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F952A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4CFD7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A63E6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D60C7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F123B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EF899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9F3D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D0851E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662CF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A59B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37822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9BF567E">
      <w:pPr>
        <w:spacing w:line="360" w:lineRule="auto"/>
        <w:jc w:val="center"/>
        <w:rPr>
          <w:rFonts w:hint="eastAsia" w:ascii="仿宋" w:hAnsi="仿宋" w:eastAsia="仿宋" w:cs="仿宋"/>
          <w:b/>
          <w:bCs/>
          <w:color w:val="auto"/>
          <w:sz w:val="24"/>
          <w:highlight w:val="none"/>
        </w:rPr>
      </w:pPr>
    </w:p>
    <w:p w14:paraId="77F6A75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BF1B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DA6B1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FE4027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FC75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699C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D06E5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86ACB5">
      <w:pPr>
        <w:widowControl/>
        <w:spacing w:line="360" w:lineRule="auto"/>
        <w:ind w:firstLine="600" w:firstLineChars="200"/>
        <w:jc w:val="left"/>
        <w:rPr>
          <w:rFonts w:hint="eastAsia" w:ascii="仿宋" w:hAnsi="仿宋" w:eastAsia="仿宋" w:cs="仿宋"/>
          <w:color w:val="auto"/>
          <w:sz w:val="30"/>
          <w:szCs w:val="30"/>
          <w:highlight w:val="none"/>
        </w:rPr>
      </w:pPr>
    </w:p>
    <w:p w14:paraId="771AB316">
      <w:pPr>
        <w:spacing w:line="360" w:lineRule="auto"/>
        <w:jc w:val="center"/>
        <w:rPr>
          <w:rFonts w:hint="eastAsia" w:ascii="仿宋" w:hAnsi="仿宋" w:eastAsia="仿宋" w:cs="仿宋"/>
          <w:b/>
          <w:color w:val="auto"/>
          <w:spacing w:val="6"/>
          <w:sz w:val="32"/>
          <w:szCs w:val="32"/>
          <w:highlight w:val="none"/>
        </w:rPr>
      </w:pPr>
    </w:p>
    <w:p w14:paraId="37A490BE">
      <w:pPr>
        <w:spacing w:line="360" w:lineRule="auto"/>
        <w:jc w:val="center"/>
        <w:rPr>
          <w:rFonts w:hint="eastAsia" w:ascii="仿宋" w:hAnsi="仿宋" w:eastAsia="仿宋" w:cs="仿宋"/>
          <w:b/>
          <w:color w:val="auto"/>
          <w:spacing w:val="6"/>
          <w:sz w:val="32"/>
          <w:szCs w:val="32"/>
          <w:highlight w:val="none"/>
        </w:rPr>
      </w:pPr>
    </w:p>
    <w:p w14:paraId="53975338">
      <w:pPr>
        <w:spacing w:line="360" w:lineRule="auto"/>
        <w:jc w:val="left"/>
        <w:rPr>
          <w:rFonts w:hint="eastAsia" w:ascii="仿宋" w:hAnsi="仿宋" w:eastAsia="仿宋" w:cs="仿宋"/>
          <w:b/>
          <w:color w:val="auto"/>
          <w:spacing w:val="6"/>
          <w:sz w:val="32"/>
          <w:szCs w:val="32"/>
          <w:highlight w:val="none"/>
        </w:rPr>
      </w:pPr>
    </w:p>
    <w:p w14:paraId="4A68A8A1">
      <w:pPr>
        <w:spacing w:line="360" w:lineRule="auto"/>
        <w:jc w:val="left"/>
        <w:rPr>
          <w:rFonts w:hint="eastAsia" w:ascii="仿宋" w:hAnsi="仿宋" w:eastAsia="仿宋" w:cs="仿宋"/>
          <w:b/>
          <w:color w:val="auto"/>
          <w:spacing w:val="6"/>
          <w:sz w:val="32"/>
          <w:szCs w:val="32"/>
          <w:highlight w:val="none"/>
        </w:rPr>
      </w:pPr>
    </w:p>
    <w:p w14:paraId="198686D9">
      <w:pPr>
        <w:spacing w:line="360" w:lineRule="auto"/>
        <w:jc w:val="left"/>
        <w:rPr>
          <w:rFonts w:hint="eastAsia" w:ascii="仿宋" w:hAnsi="仿宋" w:eastAsia="仿宋" w:cs="仿宋"/>
          <w:b/>
          <w:color w:val="auto"/>
          <w:spacing w:val="6"/>
          <w:sz w:val="32"/>
          <w:szCs w:val="32"/>
          <w:highlight w:val="none"/>
        </w:rPr>
      </w:pPr>
    </w:p>
    <w:p w14:paraId="291C7173">
      <w:pPr>
        <w:spacing w:line="360" w:lineRule="auto"/>
        <w:jc w:val="left"/>
        <w:rPr>
          <w:rFonts w:hint="eastAsia" w:ascii="仿宋" w:hAnsi="仿宋" w:eastAsia="仿宋" w:cs="仿宋"/>
          <w:b/>
          <w:color w:val="auto"/>
          <w:spacing w:val="6"/>
          <w:sz w:val="32"/>
          <w:szCs w:val="32"/>
          <w:highlight w:val="none"/>
        </w:rPr>
      </w:pPr>
    </w:p>
    <w:p w14:paraId="3ED4D5AA">
      <w:pPr>
        <w:spacing w:line="360" w:lineRule="auto"/>
        <w:jc w:val="left"/>
        <w:rPr>
          <w:rFonts w:hint="eastAsia" w:ascii="仿宋" w:hAnsi="仿宋" w:eastAsia="仿宋" w:cs="仿宋"/>
          <w:b/>
          <w:color w:val="auto"/>
          <w:spacing w:val="6"/>
          <w:sz w:val="32"/>
          <w:szCs w:val="32"/>
          <w:highlight w:val="none"/>
        </w:rPr>
      </w:pPr>
    </w:p>
    <w:p w14:paraId="4290CA0D">
      <w:pPr>
        <w:spacing w:line="360" w:lineRule="auto"/>
        <w:jc w:val="left"/>
        <w:rPr>
          <w:rFonts w:hint="eastAsia" w:ascii="仿宋" w:hAnsi="仿宋" w:eastAsia="仿宋" w:cs="仿宋"/>
          <w:b/>
          <w:color w:val="auto"/>
          <w:spacing w:val="6"/>
          <w:sz w:val="32"/>
          <w:szCs w:val="32"/>
          <w:highlight w:val="none"/>
        </w:rPr>
      </w:pPr>
    </w:p>
    <w:p w14:paraId="40D19B26">
      <w:pPr>
        <w:spacing w:line="360" w:lineRule="auto"/>
        <w:jc w:val="left"/>
        <w:rPr>
          <w:rFonts w:hint="eastAsia" w:ascii="仿宋" w:hAnsi="仿宋" w:eastAsia="仿宋" w:cs="仿宋"/>
          <w:b/>
          <w:color w:val="auto"/>
          <w:spacing w:val="6"/>
          <w:sz w:val="32"/>
          <w:szCs w:val="32"/>
          <w:highlight w:val="none"/>
        </w:rPr>
      </w:pPr>
    </w:p>
    <w:p w14:paraId="26F26217">
      <w:pPr>
        <w:spacing w:line="360" w:lineRule="auto"/>
        <w:jc w:val="left"/>
        <w:rPr>
          <w:rFonts w:hint="eastAsia" w:ascii="仿宋" w:hAnsi="仿宋" w:eastAsia="仿宋" w:cs="仿宋"/>
          <w:b/>
          <w:color w:val="auto"/>
          <w:spacing w:val="6"/>
          <w:sz w:val="32"/>
          <w:szCs w:val="32"/>
          <w:highlight w:val="none"/>
        </w:rPr>
      </w:pPr>
    </w:p>
    <w:p w14:paraId="244E872F">
      <w:pPr>
        <w:spacing w:line="360" w:lineRule="auto"/>
        <w:jc w:val="left"/>
        <w:rPr>
          <w:rFonts w:hint="eastAsia" w:ascii="仿宋" w:hAnsi="仿宋" w:eastAsia="仿宋" w:cs="仿宋"/>
          <w:b/>
          <w:color w:val="auto"/>
          <w:spacing w:val="6"/>
          <w:sz w:val="32"/>
          <w:szCs w:val="32"/>
          <w:highlight w:val="none"/>
        </w:rPr>
      </w:pPr>
    </w:p>
    <w:p w14:paraId="3DBB5C2C">
      <w:pPr>
        <w:spacing w:line="360" w:lineRule="auto"/>
        <w:jc w:val="left"/>
        <w:rPr>
          <w:rFonts w:hint="eastAsia" w:ascii="仿宋" w:hAnsi="仿宋" w:eastAsia="仿宋" w:cs="仿宋"/>
          <w:b/>
          <w:color w:val="auto"/>
          <w:spacing w:val="6"/>
          <w:sz w:val="32"/>
          <w:szCs w:val="32"/>
          <w:highlight w:val="none"/>
        </w:rPr>
      </w:pPr>
    </w:p>
    <w:p w14:paraId="3166F08B">
      <w:pPr>
        <w:spacing w:line="360" w:lineRule="auto"/>
        <w:jc w:val="left"/>
        <w:rPr>
          <w:rFonts w:hint="eastAsia" w:ascii="仿宋" w:hAnsi="仿宋" w:eastAsia="仿宋" w:cs="仿宋"/>
          <w:b/>
          <w:color w:val="auto"/>
          <w:spacing w:val="6"/>
          <w:sz w:val="32"/>
          <w:szCs w:val="32"/>
          <w:highlight w:val="none"/>
        </w:rPr>
      </w:pPr>
    </w:p>
    <w:p w14:paraId="67DE968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F9AD27">
      <w:pPr>
        <w:spacing w:line="360" w:lineRule="auto"/>
        <w:jc w:val="center"/>
        <w:rPr>
          <w:rFonts w:hint="eastAsia" w:ascii="仿宋" w:hAnsi="仿宋" w:eastAsia="仿宋" w:cs="仿宋"/>
          <w:b/>
          <w:color w:val="auto"/>
          <w:sz w:val="24"/>
          <w:highlight w:val="none"/>
        </w:rPr>
      </w:pPr>
    </w:p>
    <w:p w14:paraId="1B6FCA6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8C76C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875C65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56ED1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FD3E9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B818B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1FD1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06C3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B91D1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6165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13D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17E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0DC7E8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16B1B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3700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D511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25B9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7E2DC1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9488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C18AC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2D27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D62EB1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6D81F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0F8B9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D14865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F0560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D11F97">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DBBDF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1D2FD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9791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EE079B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CE123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483F0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FF34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3CB2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F5F0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F816A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E561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EBA59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A55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FEAB51">
      <w:pPr>
        <w:spacing w:line="360" w:lineRule="auto"/>
        <w:rPr>
          <w:rFonts w:hint="eastAsia" w:ascii="仿宋" w:hAnsi="仿宋" w:eastAsia="仿宋" w:cs="仿宋"/>
          <w:b/>
          <w:color w:val="auto"/>
          <w:sz w:val="24"/>
          <w:highlight w:val="none"/>
        </w:rPr>
      </w:pPr>
    </w:p>
    <w:p w14:paraId="46AE81EF">
      <w:pPr>
        <w:spacing w:line="360" w:lineRule="auto"/>
        <w:rPr>
          <w:rFonts w:hint="eastAsia" w:ascii="仿宋" w:hAnsi="仿宋" w:eastAsia="仿宋" w:cs="仿宋"/>
          <w:b/>
          <w:color w:val="auto"/>
          <w:sz w:val="24"/>
          <w:highlight w:val="none"/>
        </w:rPr>
      </w:pPr>
    </w:p>
    <w:p w14:paraId="1C9AE709">
      <w:pPr>
        <w:spacing w:line="360" w:lineRule="auto"/>
        <w:rPr>
          <w:rFonts w:hint="eastAsia" w:ascii="仿宋" w:hAnsi="仿宋" w:eastAsia="仿宋" w:cs="仿宋"/>
          <w:b/>
          <w:color w:val="auto"/>
          <w:sz w:val="24"/>
          <w:highlight w:val="none"/>
        </w:rPr>
      </w:pPr>
    </w:p>
    <w:p w14:paraId="053D859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1E984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27177C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B1595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44AC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5901F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5F754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35C0C5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3CF28A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749715A">
      <w:pPr>
        <w:spacing w:line="360" w:lineRule="auto"/>
        <w:rPr>
          <w:rFonts w:hint="eastAsia" w:ascii="仿宋" w:hAnsi="仿宋" w:eastAsia="仿宋" w:cs="仿宋"/>
          <w:color w:val="auto"/>
          <w:sz w:val="24"/>
          <w:highlight w:val="none"/>
          <w:u w:val="single"/>
        </w:rPr>
      </w:pPr>
    </w:p>
    <w:p w14:paraId="3D7761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BDFB5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8742E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10C14F6">
      <w:pPr>
        <w:spacing w:line="360" w:lineRule="auto"/>
        <w:ind w:firstLine="494"/>
        <w:rPr>
          <w:rFonts w:hint="eastAsia" w:ascii="仿宋" w:hAnsi="仿宋" w:eastAsia="仿宋" w:cs="仿宋"/>
          <w:color w:val="auto"/>
          <w:sz w:val="24"/>
          <w:highlight w:val="none"/>
        </w:rPr>
      </w:pPr>
    </w:p>
    <w:p w14:paraId="61B45522">
      <w:pPr>
        <w:spacing w:line="360" w:lineRule="auto"/>
        <w:ind w:firstLine="494"/>
        <w:rPr>
          <w:rFonts w:hint="eastAsia" w:ascii="仿宋" w:hAnsi="仿宋" w:eastAsia="仿宋" w:cs="仿宋"/>
          <w:color w:val="auto"/>
          <w:sz w:val="24"/>
          <w:highlight w:val="none"/>
        </w:rPr>
      </w:pPr>
    </w:p>
    <w:p w14:paraId="745905B8">
      <w:pPr>
        <w:spacing w:line="360" w:lineRule="auto"/>
        <w:ind w:firstLine="494"/>
        <w:rPr>
          <w:rFonts w:hint="eastAsia" w:ascii="仿宋" w:hAnsi="仿宋" w:eastAsia="仿宋" w:cs="仿宋"/>
          <w:color w:val="auto"/>
          <w:sz w:val="24"/>
          <w:highlight w:val="none"/>
        </w:rPr>
      </w:pPr>
    </w:p>
    <w:p w14:paraId="3D9C3AC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95BD9F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52E4D6">
      <w:pPr>
        <w:pStyle w:val="2"/>
        <w:rPr>
          <w:rFonts w:hint="eastAsia"/>
          <w:color w:val="auto"/>
          <w:highlight w:val="none"/>
        </w:rPr>
      </w:pPr>
    </w:p>
    <w:p w14:paraId="44ED2AA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764791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11448C9">
      <w:pPr>
        <w:autoSpaceDE w:val="0"/>
        <w:autoSpaceDN w:val="0"/>
        <w:jc w:val="center"/>
        <w:rPr>
          <w:rFonts w:hint="eastAsia" w:ascii="仿宋" w:hAnsi="仿宋" w:eastAsia="仿宋" w:cs="仿宋"/>
          <w:b/>
          <w:color w:val="auto"/>
          <w:spacing w:val="6"/>
          <w:sz w:val="32"/>
          <w:szCs w:val="32"/>
          <w:highlight w:val="none"/>
        </w:rPr>
      </w:pPr>
    </w:p>
    <w:p w14:paraId="7DD2B080">
      <w:pPr>
        <w:autoSpaceDE w:val="0"/>
        <w:autoSpaceDN w:val="0"/>
        <w:jc w:val="center"/>
        <w:rPr>
          <w:rFonts w:hint="eastAsia" w:ascii="仿宋" w:hAnsi="仿宋" w:eastAsia="仿宋" w:cs="仿宋"/>
          <w:b/>
          <w:color w:val="auto"/>
          <w:spacing w:val="6"/>
          <w:sz w:val="32"/>
          <w:szCs w:val="32"/>
          <w:highlight w:val="none"/>
        </w:rPr>
      </w:pPr>
    </w:p>
    <w:p w14:paraId="58BD3549">
      <w:pPr>
        <w:autoSpaceDE w:val="0"/>
        <w:autoSpaceDN w:val="0"/>
        <w:jc w:val="center"/>
        <w:rPr>
          <w:rFonts w:hint="eastAsia" w:ascii="仿宋" w:hAnsi="仿宋" w:eastAsia="仿宋" w:cs="仿宋"/>
          <w:b/>
          <w:color w:val="auto"/>
          <w:spacing w:val="6"/>
          <w:sz w:val="32"/>
          <w:szCs w:val="32"/>
          <w:highlight w:val="none"/>
        </w:rPr>
      </w:pPr>
    </w:p>
    <w:p w14:paraId="2AFAAA41">
      <w:pPr>
        <w:autoSpaceDE w:val="0"/>
        <w:autoSpaceDN w:val="0"/>
        <w:jc w:val="center"/>
        <w:rPr>
          <w:rFonts w:hint="eastAsia" w:ascii="仿宋" w:hAnsi="仿宋" w:eastAsia="仿宋" w:cs="仿宋"/>
          <w:b/>
          <w:color w:val="auto"/>
          <w:spacing w:val="6"/>
          <w:sz w:val="32"/>
          <w:szCs w:val="32"/>
          <w:highlight w:val="none"/>
        </w:rPr>
      </w:pPr>
    </w:p>
    <w:p w14:paraId="6DA47984">
      <w:pPr>
        <w:autoSpaceDE w:val="0"/>
        <w:autoSpaceDN w:val="0"/>
        <w:jc w:val="center"/>
        <w:rPr>
          <w:rFonts w:hint="eastAsia" w:ascii="仿宋" w:hAnsi="仿宋" w:eastAsia="仿宋" w:cs="仿宋"/>
          <w:b/>
          <w:color w:val="auto"/>
          <w:spacing w:val="6"/>
          <w:sz w:val="32"/>
          <w:szCs w:val="32"/>
          <w:highlight w:val="none"/>
        </w:rPr>
      </w:pPr>
    </w:p>
    <w:p w14:paraId="1CEA5A1D">
      <w:pPr>
        <w:autoSpaceDE w:val="0"/>
        <w:autoSpaceDN w:val="0"/>
        <w:jc w:val="center"/>
        <w:rPr>
          <w:rFonts w:hint="eastAsia" w:ascii="仿宋" w:hAnsi="仿宋" w:eastAsia="仿宋" w:cs="仿宋"/>
          <w:b/>
          <w:color w:val="auto"/>
          <w:spacing w:val="6"/>
          <w:sz w:val="32"/>
          <w:szCs w:val="32"/>
          <w:highlight w:val="none"/>
        </w:rPr>
      </w:pPr>
    </w:p>
    <w:p w14:paraId="1B950BD5">
      <w:pPr>
        <w:autoSpaceDE w:val="0"/>
        <w:autoSpaceDN w:val="0"/>
        <w:jc w:val="center"/>
        <w:rPr>
          <w:rFonts w:hint="eastAsia" w:ascii="仿宋" w:hAnsi="仿宋" w:eastAsia="仿宋" w:cs="仿宋"/>
          <w:b/>
          <w:color w:val="auto"/>
          <w:spacing w:val="6"/>
          <w:sz w:val="32"/>
          <w:szCs w:val="32"/>
          <w:highlight w:val="none"/>
        </w:rPr>
      </w:pPr>
    </w:p>
    <w:p w14:paraId="36BD0AB6">
      <w:pPr>
        <w:autoSpaceDE w:val="0"/>
        <w:autoSpaceDN w:val="0"/>
        <w:jc w:val="center"/>
        <w:rPr>
          <w:rFonts w:hint="eastAsia" w:ascii="仿宋" w:hAnsi="仿宋" w:eastAsia="仿宋" w:cs="仿宋"/>
          <w:b/>
          <w:color w:val="auto"/>
          <w:spacing w:val="6"/>
          <w:sz w:val="32"/>
          <w:szCs w:val="32"/>
          <w:highlight w:val="none"/>
        </w:rPr>
      </w:pPr>
    </w:p>
    <w:p w14:paraId="463A45FA">
      <w:pPr>
        <w:autoSpaceDE w:val="0"/>
        <w:autoSpaceDN w:val="0"/>
        <w:jc w:val="center"/>
        <w:rPr>
          <w:rFonts w:hint="eastAsia" w:ascii="仿宋" w:hAnsi="仿宋" w:eastAsia="仿宋" w:cs="仿宋"/>
          <w:b/>
          <w:color w:val="auto"/>
          <w:spacing w:val="6"/>
          <w:sz w:val="32"/>
          <w:szCs w:val="32"/>
          <w:highlight w:val="none"/>
        </w:rPr>
      </w:pPr>
    </w:p>
    <w:p w14:paraId="623D7605">
      <w:pPr>
        <w:autoSpaceDE w:val="0"/>
        <w:autoSpaceDN w:val="0"/>
        <w:jc w:val="center"/>
        <w:rPr>
          <w:rFonts w:hint="eastAsia" w:ascii="仿宋" w:hAnsi="仿宋" w:eastAsia="仿宋" w:cs="仿宋"/>
          <w:b/>
          <w:color w:val="auto"/>
          <w:spacing w:val="6"/>
          <w:sz w:val="32"/>
          <w:szCs w:val="32"/>
          <w:highlight w:val="none"/>
        </w:rPr>
      </w:pPr>
    </w:p>
    <w:p w14:paraId="3465F9B6">
      <w:pPr>
        <w:autoSpaceDE w:val="0"/>
        <w:autoSpaceDN w:val="0"/>
        <w:jc w:val="center"/>
        <w:rPr>
          <w:rFonts w:hint="eastAsia" w:ascii="仿宋" w:hAnsi="仿宋" w:eastAsia="仿宋" w:cs="仿宋"/>
          <w:b/>
          <w:color w:val="auto"/>
          <w:spacing w:val="6"/>
          <w:sz w:val="32"/>
          <w:szCs w:val="32"/>
          <w:highlight w:val="none"/>
        </w:rPr>
      </w:pPr>
    </w:p>
    <w:p w14:paraId="7D0A1E17">
      <w:pPr>
        <w:autoSpaceDE w:val="0"/>
        <w:autoSpaceDN w:val="0"/>
        <w:jc w:val="center"/>
        <w:rPr>
          <w:rFonts w:hint="eastAsia" w:ascii="仿宋" w:hAnsi="仿宋" w:eastAsia="仿宋" w:cs="仿宋"/>
          <w:b/>
          <w:color w:val="auto"/>
          <w:spacing w:val="6"/>
          <w:sz w:val="32"/>
          <w:szCs w:val="32"/>
          <w:highlight w:val="none"/>
        </w:rPr>
      </w:pPr>
    </w:p>
    <w:p w14:paraId="77509593">
      <w:pPr>
        <w:autoSpaceDE w:val="0"/>
        <w:autoSpaceDN w:val="0"/>
        <w:jc w:val="center"/>
        <w:rPr>
          <w:rFonts w:hint="eastAsia" w:ascii="仿宋" w:hAnsi="仿宋" w:eastAsia="仿宋" w:cs="仿宋"/>
          <w:b/>
          <w:color w:val="auto"/>
          <w:spacing w:val="6"/>
          <w:sz w:val="32"/>
          <w:szCs w:val="32"/>
          <w:highlight w:val="none"/>
        </w:rPr>
      </w:pPr>
    </w:p>
    <w:p w14:paraId="472525DE">
      <w:pPr>
        <w:autoSpaceDE w:val="0"/>
        <w:autoSpaceDN w:val="0"/>
        <w:jc w:val="center"/>
        <w:rPr>
          <w:rFonts w:hint="eastAsia" w:ascii="仿宋" w:hAnsi="仿宋" w:eastAsia="仿宋" w:cs="仿宋"/>
          <w:b/>
          <w:color w:val="auto"/>
          <w:spacing w:val="6"/>
          <w:sz w:val="32"/>
          <w:szCs w:val="32"/>
          <w:highlight w:val="none"/>
        </w:rPr>
      </w:pPr>
    </w:p>
    <w:p w14:paraId="70B5B3AA">
      <w:pPr>
        <w:autoSpaceDE w:val="0"/>
        <w:autoSpaceDN w:val="0"/>
        <w:jc w:val="center"/>
        <w:rPr>
          <w:rFonts w:hint="eastAsia" w:ascii="仿宋" w:hAnsi="仿宋" w:eastAsia="仿宋" w:cs="仿宋"/>
          <w:b/>
          <w:color w:val="auto"/>
          <w:spacing w:val="6"/>
          <w:sz w:val="32"/>
          <w:szCs w:val="32"/>
          <w:highlight w:val="none"/>
        </w:rPr>
      </w:pPr>
    </w:p>
    <w:p w14:paraId="5A9D5E46">
      <w:pPr>
        <w:snapToGrid w:val="0"/>
        <w:spacing w:line="360" w:lineRule="auto"/>
        <w:jc w:val="center"/>
        <w:outlineLvl w:val="0"/>
        <w:rPr>
          <w:rFonts w:hint="eastAsia" w:ascii="仿宋" w:hAnsi="仿宋" w:eastAsia="仿宋" w:cs="仿宋"/>
          <w:b/>
          <w:color w:val="auto"/>
          <w:kern w:val="0"/>
          <w:sz w:val="32"/>
          <w:szCs w:val="32"/>
          <w:highlight w:val="none"/>
        </w:rPr>
      </w:pPr>
    </w:p>
    <w:p w14:paraId="4CA33D15">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330EF87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FE9F3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DC7189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F55A4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FE94AE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03BEDFF">
      <w:pPr>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5691E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1CCB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14:paraId="7DAE9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38D250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3834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E40912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E21C92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0948E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49EE4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ABD2D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D62BED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02A87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F217C90">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851159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478F2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30CA8D">
      <w:pPr>
        <w:autoSpaceDE w:val="0"/>
        <w:autoSpaceDN w:val="0"/>
        <w:jc w:val="center"/>
        <w:rPr>
          <w:rFonts w:hint="eastAsia" w:ascii="仿宋" w:hAnsi="仿宋" w:eastAsia="仿宋" w:cs="仿宋"/>
          <w:b/>
          <w:color w:val="auto"/>
          <w:spacing w:val="6"/>
          <w:sz w:val="32"/>
          <w:szCs w:val="32"/>
          <w:highlight w:val="none"/>
        </w:rPr>
      </w:pPr>
    </w:p>
    <w:p w14:paraId="1AF02FEA">
      <w:pPr>
        <w:autoSpaceDE w:val="0"/>
        <w:autoSpaceDN w:val="0"/>
        <w:jc w:val="center"/>
        <w:rPr>
          <w:rFonts w:hint="eastAsia" w:ascii="仿宋" w:hAnsi="仿宋" w:eastAsia="仿宋" w:cs="仿宋"/>
          <w:b/>
          <w:color w:val="auto"/>
          <w:spacing w:val="6"/>
          <w:sz w:val="32"/>
          <w:szCs w:val="32"/>
          <w:highlight w:val="none"/>
        </w:rPr>
      </w:pPr>
    </w:p>
    <w:p w14:paraId="727FFFB7">
      <w:pPr>
        <w:autoSpaceDE w:val="0"/>
        <w:autoSpaceDN w:val="0"/>
        <w:jc w:val="center"/>
        <w:rPr>
          <w:rFonts w:hint="eastAsia" w:ascii="仿宋" w:hAnsi="仿宋" w:eastAsia="仿宋" w:cs="仿宋"/>
          <w:b/>
          <w:color w:val="auto"/>
          <w:spacing w:val="6"/>
          <w:sz w:val="32"/>
          <w:szCs w:val="32"/>
          <w:highlight w:val="none"/>
        </w:rPr>
      </w:pPr>
    </w:p>
    <w:p w14:paraId="707F5817">
      <w:pPr>
        <w:autoSpaceDE w:val="0"/>
        <w:autoSpaceDN w:val="0"/>
        <w:jc w:val="center"/>
        <w:rPr>
          <w:rFonts w:hint="eastAsia" w:ascii="仿宋" w:hAnsi="仿宋" w:eastAsia="仿宋" w:cs="仿宋"/>
          <w:b/>
          <w:color w:val="auto"/>
          <w:spacing w:val="6"/>
          <w:sz w:val="32"/>
          <w:szCs w:val="32"/>
          <w:highlight w:val="none"/>
        </w:rPr>
      </w:pPr>
    </w:p>
    <w:p w14:paraId="4AD9BA57">
      <w:pPr>
        <w:autoSpaceDE w:val="0"/>
        <w:autoSpaceDN w:val="0"/>
        <w:jc w:val="center"/>
        <w:rPr>
          <w:rFonts w:hint="eastAsia" w:ascii="仿宋" w:hAnsi="仿宋" w:eastAsia="仿宋" w:cs="仿宋"/>
          <w:b/>
          <w:color w:val="auto"/>
          <w:spacing w:val="6"/>
          <w:sz w:val="32"/>
          <w:szCs w:val="32"/>
          <w:highlight w:val="none"/>
        </w:rPr>
      </w:pPr>
    </w:p>
    <w:p w14:paraId="415527A6">
      <w:pPr>
        <w:autoSpaceDE w:val="0"/>
        <w:autoSpaceDN w:val="0"/>
        <w:jc w:val="center"/>
        <w:rPr>
          <w:rFonts w:hint="eastAsia" w:ascii="仿宋" w:hAnsi="仿宋" w:eastAsia="仿宋" w:cs="仿宋"/>
          <w:b/>
          <w:color w:val="auto"/>
          <w:spacing w:val="6"/>
          <w:sz w:val="32"/>
          <w:szCs w:val="32"/>
          <w:highlight w:val="none"/>
        </w:rPr>
      </w:pPr>
    </w:p>
    <w:p w14:paraId="2A226BC4">
      <w:pPr>
        <w:autoSpaceDE w:val="0"/>
        <w:autoSpaceDN w:val="0"/>
        <w:jc w:val="center"/>
        <w:rPr>
          <w:rFonts w:hint="eastAsia" w:ascii="仿宋" w:hAnsi="仿宋" w:eastAsia="仿宋" w:cs="仿宋"/>
          <w:b/>
          <w:color w:val="auto"/>
          <w:spacing w:val="6"/>
          <w:sz w:val="32"/>
          <w:szCs w:val="32"/>
          <w:highlight w:val="none"/>
        </w:rPr>
      </w:pPr>
    </w:p>
    <w:p w14:paraId="6DC6490B">
      <w:pPr>
        <w:autoSpaceDE w:val="0"/>
        <w:autoSpaceDN w:val="0"/>
        <w:jc w:val="center"/>
        <w:rPr>
          <w:rFonts w:hint="eastAsia" w:ascii="仿宋" w:hAnsi="仿宋" w:eastAsia="仿宋" w:cs="仿宋"/>
          <w:b/>
          <w:color w:val="auto"/>
          <w:spacing w:val="6"/>
          <w:sz w:val="32"/>
          <w:szCs w:val="32"/>
          <w:highlight w:val="none"/>
        </w:rPr>
      </w:pPr>
    </w:p>
    <w:p w14:paraId="336FBCB1">
      <w:pPr>
        <w:autoSpaceDE w:val="0"/>
        <w:autoSpaceDN w:val="0"/>
        <w:jc w:val="center"/>
        <w:rPr>
          <w:rFonts w:hint="eastAsia" w:ascii="仿宋" w:hAnsi="仿宋" w:eastAsia="仿宋" w:cs="仿宋"/>
          <w:b/>
          <w:color w:val="auto"/>
          <w:spacing w:val="6"/>
          <w:sz w:val="32"/>
          <w:szCs w:val="32"/>
          <w:highlight w:val="none"/>
        </w:rPr>
      </w:pPr>
    </w:p>
    <w:p w14:paraId="2A6903EB">
      <w:pPr>
        <w:autoSpaceDE w:val="0"/>
        <w:autoSpaceDN w:val="0"/>
        <w:jc w:val="center"/>
        <w:rPr>
          <w:rFonts w:hint="eastAsia" w:ascii="仿宋" w:hAnsi="仿宋" w:eastAsia="仿宋" w:cs="仿宋"/>
          <w:b/>
          <w:color w:val="auto"/>
          <w:spacing w:val="6"/>
          <w:sz w:val="32"/>
          <w:szCs w:val="32"/>
          <w:highlight w:val="none"/>
        </w:rPr>
      </w:pPr>
    </w:p>
    <w:p w14:paraId="6658EB3E">
      <w:pPr>
        <w:autoSpaceDE w:val="0"/>
        <w:autoSpaceDN w:val="0"/>
        <w:jc w:val="center"/>
        <w:rPr>
          <w:rFonts w:hint="eastAsia" w:ascii="仿宋" w:hAnsi="仿宋" w:eastAsia="仿宋" w:cs="仿宋"/>
          <w:b/>
          <w:color w:val="auto"/>
          <w:spacing w:val="6"/>
          <w:sz w:val="32"/>
          <w:szCs w:val="32"/>
          <w:highlight w:val="none"/>
        </w:rPr>
      </w:pPr>
    </w:p>
    <w:p w14:paraId="5F47E424">
      <w:pPr>
        <w:autoSpaceDE w:val="0"/>
        <w:autoSpaceDN w:val="0"/>
        <w:jc w:val="center"/>
        <w:rPr>
          <w:rFonts w:hint="eastAsia" w:ascii="仿宋" w:hAnsi="仿宋" w:eastAsia="仿宋" w:cs="仿宋"/>
          <w:b/>
          <w:color w:val="auto"/>
          <w:spacing w:val="6"/>
          <w:sz w:val="32"/>
          <w:szCs w:val="32"/>
          <w:highlight w:val="none"/>
        </w:rPr>
      </w:pPr>
    </w:p>
    <w:p w14:paraId="0D7697A3">
      <w:pPr>
        <w:autoSpaceDE w:val="0"/>
        <w:autoSpaceDN w:val="0"/>
        <w:jc w:val="center"/>
        <w:rPr>
          <w:rFonts w:hint="eastAsia" w:ascii="仿宋" w:hAnsi="仿宋" w:eastAsia="仿宋" w:cs="仿宋"/>
          <w:b/>
          <w:color w:val="auto"/>
          <w:spacing w:val="6"/>
          <w:sz w:val="32"/>
          <w:szCs w:val="32"/>
          <w:highlight w:val="none"/>
        </w:rPr>
      </w:pPr>
    </w:p>
    <w:p w14:paraId="584B66D1">
      <w:pPr>
        <w:autoSpaceDE w:val="0"/>
        <w:autoSpaceDN w:val="0"/>
        <w:jc w:val="center"/>
        <w:rPr>
          <w:rFonts w:hint="eastAsia" w:ascii="仿宋" w:hAnsi="仿宋" w:eastAsia="仿宋" w:cs="仿宋"/>
          <w:b/>
          <w:color w:val="auto"/>
          <w:spacing w:val="6"/>
          <w:sz w:val="32"/>
          <w:szCs w:val="32"/>
          <w:highlight w:val="none"/>
        </w:rPr>
      </w:pPr>
    </w:p>
    <w:p w14:paraId="32E5C1B9">
      <w:pPr>
        <w:autoSpaceDE w:val="0"/>
        <w:autoSpaceDN w:val="0"/>
        <w:jc w:val="center"/>
        <w:rPr>
          <w:rFonts w:hint="eastAsia" w:ascii="仿宋" w:hAnsi="仿宋" w:eastAsia="仿宋" w:cs="仿宋"/>
          <w:b/>
          <w:color w:val="auto"/>
          <w:spacing w:val="6"/>
          <w:sz w:val="32"/>
          <w:szCs w:val="32"/>
          <w:highlight w:val="none"/>
        </w:rPr>
      </w:pPr>
    </w:p>
    <w:p w14:paraId="428D255C">
      <w:pPr>
        <w:autoSpaceDE w:val="0"/>
        <w:autoSpaceDN w:val="0"/>
        <w:jc w:val="center"/>
        <w:rPr>
          <w:rFonts w:hint="eastAsia" w:ascii="仿宋" w:hAnsi="仿宋" w:eastAsia="仿宋" w:cs="仿宋"/>
          <w:b/>
          <w:color w:val="auto"/>
          <w:spacing w:val="6"/>
          <w:sz w:val="32"/>
          <w:szCs w:val="32"/>
          <w:highlight w:val="none"/>
        </w:rPr>
      </w:pPr>
    </w:p>
    <w:p w14:paraId="272E9B96">
      <w:pPr>
        <w:snapToGrid w:val="0"/>
        <w:spacing w:line="360" w:lineRule="auto"/>
        <w:jc w:val="center"/>
        <w:outlineLvl w:val="0"/>
        <w:rPr>
          <w:rFonts w:hint="eastAsia" w:ascii="仿宋" w:hAnsi="仿宋" w:eastAsia="仿宋" w:cs="仿宋"/>
          <w:b/>
          <w:color w:val="auto"/>
          <w:kern w:val="0"/>
          <w:sz w:val="32"/>
          <w:szCs w:val="32"/>
          <w:highlight w:val="none"/>
        </w:rPr>
      </w:pPr>
    </w:p>
    <w:p w14:paraId="2413BBB6">
      <w:pPr>
        <w:snapToGrid w:val="0"/>
        <w:spacing w:line="360" w:lineRule="auto"/>
        <w:jc w:val="center"/>
        <w:outlineLvl w:val="0"/>
        <w:rPr>
          <w:rFonts w:hint="eastAsia" w:ascii="仿宋" w:hAnsi="仿宋" w:eastAsia="仿宋" w:cs="仿宋"/>
          <w:b/>
          <w:color w:val="auto"/>
          <w:kern w:val="0"/>
          <w:sz w:val="32"/>
          <w:szCs w:val="32"/>
          <w:highlight w:val="none"/>
        </w:rPr>
      </w:pPr>
    </w:p>
    <w:p w14:paraId="173FD53D">
      <w:pPr>
        <w:snapToGrid w:val="0"/>
        <w:spacing w:line="360" w:lineRule="auto"/>
        <w:jc w:val="center"/>
        <w:outlineLvl w:val="0"/>
        <w:rPr>
          <w:rFonts w:hint="eastAsia" w:ascii="仿宋" w:hAnsi="仿宋" w:eastAsia="仿宋" w:cs="仿宋"/>
          <w:b/>
          <w:color w:val="auto"/>
          <w:kern w:val="0"/>
          <w:sz w:val="32"/>
          <w:szCs w:val="32"/>
          <w:highlight w:val="none"/>
        </w:rPr>
      </w:pPr>
    </w:p>
    <w:p w14:paraId="1EC83359">
      <w:pPr>
        <w:snapToGrid w:val="0"/>
        <w:spacing w:line="360" w:lineRule="auto"/>
        <w:jc w:val="center"/>
        <w:outlineLvl w:val="0"/>
        <w:rPr>
          <w:rFonts w:hint="eastAsia" w:ascii="仿宋" w:hAnsi="仿宋" w:eastAsia="仿宋" w:cs="仿宋"/>
          <w:b/>
          <w:color w:val="auto"/>
          <w:kern w:val="0"/>
          <w:sz w:val="32"/>
          <w:szCs w:val="32"/>
          <w:highlight w:val="none"/>
        </w:rPr>
      </w:pPr>
    </w:p>
    <w:p w14:paraId="67532828">
      <w:pPr>
        <w:snapToGrid w:val="0"/>
        <w:spacing w:line="360" w:lineRule="auto"/>
        <w:jc w:val="center"/>
        <w:outlineLvl w:val="0"/>
        <w:rPr>
          <w:rFonts w:hint="eastAsia" w:ascii="仿宋" w:hAnsi="仿宋" w:eastAsia="仿宋" w:cs="仿宋"/>
          <w:b/>
          <w:color w:val="auto"/>
          <w:kern w:val="0"/>
          <w:sz w:val="32"/>
          <w:szCs w:val="32"/>
          <w:highlight w:val="none"/>
        </w:rPr>
      </w:pPr>
    </w:p>
    <w:p w14:paraId="0B6261F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2B5C638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C05C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8E956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7E349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AFFF168">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40CFC9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F62E1A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2AD06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14:paraId="261A08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5D65670">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A4FCF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06B6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1E9A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536941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7A074B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1BA82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144E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8F001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B955C3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A0FA6A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969DF0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65A293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022B94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CE6732B">
      <w:pPr>
        <w:autoSpaceDE w:val="0"/>
        <w:autoSpaceDN w:val="0"/>
        <w:jc w:val="center"/>
        <w:rPr>
          <w:rFonts w:hint="eastAsia" w:ascii="仿宋" w:hAnsi="仿宋" w:eastAsia="仿宋" w:cs="仿宋"/>
          <w:b/>
          <w:color w:val="auto"/>
          <w:spacing w:val="6"/>
          <w:sz w:val="32"/>
          <w:szCs w:val="32"/>
          <w:highlight w:val="none"/>
        </w:rPr>
      </w:pPr>
    </w:p>
    <w:p w14:paraId="481E3CF0">
      <w:pPr>
        <w:autoSpaceDE w:val="0"/>
        <w:autoSpaceDN w:val="0"/>
        <w:jc w:val="center"/>
        <w:rPr>
          <w:rFonts w:hint="eastAsia" w:ascii="仿宋" w:hAnsi="仿宋" w:eastAsia="仿宋" w:cs="仿宋"/>
          <w:b/>
          <w:color w:val="auto"/>
          <w:spacing w:val="6"/>
          <w:sz w:val="32"/>
          <w:szCs w:val="32"/>
          <w:highlight w:val="none"/>
        </w:rPr>
      </w:pPr>
    </w:p>
    <w:p w14:paraId="7165E5FB">
      <w:pPr>
        <w:autoSpaceDE w:val="0"/>
        <w:autoSpaceDN w:val="0"/>
        <w:jc w:val="center"/>
        <w:rPr>
          <w:rFonts w:hint="eastAsia" w:ascii="仿宋" w:hAnsi="仿宋" w:eastAsia="仿宋" w:cs="仿宋"/>
          <w:b/>
          <w:color w:val="auto"/>
          <w:spacing w:val="6"/>
          <w:sz w:val="32"/>
          <w:szCs w:val="32"/>
          <w:highlight w:val="none"/>
        </w:rPr>
      </w:pPr>
    </w:p>
    <w:p w14:paraId="5C0A805D">
      <w:pPr>
        <w:autoSpaceDE w:val="0"/>
        <w:autoSpaceDN w:val="0"/>
        <w:jc w:val="center"/>
        <w:rPr>
          <w:rFonts w:hint="eastAsia" w:ascii="仿宋" w:hAnsi="仿宋" w:eastAsia="仿宋" w:cs="仿宋"/>
          <w:b/>
          <w:color w:val="auto"/>
          <w:spacing w:val="6"/>
          <w:sz w:val="32"/>
          <w:szCs w:val="32"/>
          <w:highlight w:val="none"/>
        </w:rPr>
      </w:pPr>
    </w:p>
    <w:p w14:paraId="73AC6F48">
      <w:pPr>
        <w:autoSpaceDE w:val="0"/>
        <w:autoSpaceDN w:val="0"/>
        <w:jc w:val="center"/>
        <w:rPr>
          <w:rFonts w:hint="eastAsia" w:ascii="仿宋" w:hAnsi="仿宋" w:eastAsia="仿宋" w:cs="仿宋"/>
          <w:b/>
          <w:color w:val="auto"/>
          <w:spacing w:val="6"/>
          <w:sz w:val="32"/>
          <w:szCs w:val="32"/>
          <w:highlight w:val="none"/>
        </w:rPr>
      </w:pPr>
    </w:p>
    <w:p w14:paraId="78F71BBC">
      <w:pPr>
        <w:autoSpaceDE w:val="0"/>
        <w:autoSpaceDN w:val="0"/>
        <w:jc w:val="center"/>
        <w:rPr>
          <w:rFonts w:hint="eastAsia" w:ascii="仿宋" w:hAnsi="仿宋" w:eastAsia="仿宋" w:cs="仿宋"/>
          <w:b/>
          <w:color w:val="auto"/>
          <w:spacing w:val="6"/>
          <w:sz w:val="32"/>
          <w:szCs w:val="32"/>
          <w:highlight w:val="none"/>
        </w:rPr>
      </w:pPr>
    </w:p>
    <w:p w14:paraId="6F9F2711">
      <w:pPr>
        <w:autoSpaceDE w:val="0"/>
        <w:autoSpaceDN w:val="0"/>
        <w:jc w:val="center"/>
        <w:rPr>
          <w:rFonts w:hint="eastAsia" w:ascii="仿宋" w:hAnsi="仿宋" w:eastAsia="仿宋" w:cs="仿宋"/>
          <w:b/>
          <w:color w:val="auto"/>
          <w:spacing w:val="6"/>
          <w:sz w:val="32"/>
          <w:szCs w:val="32"/>
          <w:highlight w:val="none"/>
        </w:rPr>
      </w:pPr>
    </w:p>
    <w:p w14:paraId="629C251A">
      <w:pPr>
        <w:autoSpaceDE w:val="0"/>
        <w:autoSpaceDN w:val="0"/>
        <w:jc w:val="center"/>
        <w:rPr>
          <w:rFonts w:hint="eastAsia" w:ascii="仿宋" w:hAnsi="仿宋" w:eastAsia="仿宋" w:cs="仿宋"/>
          <w:b/>
          <w:color w:val="auto"/>
          <w:spacing w:val="6"/>
          <w:sz w:val="32"/>
          <w:szCs w:val="32"/>
          <w:highlight w:val="none"/>
        </w:rPr>
      </w:pPr>
    </w:p>
    <w:p w14:paraId="1BD09935">
      <w:pPr>
        <w:autoSpaceDE w:val="0"/>
        <w:autoSpaceDN w:val="0"/>
        <w:jc w:val="center"/>
        <w:rPr>
          <w:rFonts w:hint="eastAsia" w:ascii="仿宋" w:hAnsi="仿宋" w:eastAsia="仿宋" w:cs="仿宋"/>
          <w:b/>
          <w:color w:val="auto"/>
          <w:spacing w:val="6"/>
          <w:sz w:val="32"/>
          <w:szCs w:val="32"/>
          <w:highlight w:val="none"/>
        </w:rPr>
      </w:pPr>
    </w:p>
    <w:p w14:paraId="67813438">
      <w:pPr>
        <w:autoSpaceDE w:val="0"/>
        <w:autoSpaceDN w:val="0"/>
        <w:jc w:val="center"/>
        <w:rPr>
          <w:rFonts w:hint="eastAsia" w:ascii="仿宋" w:hAnsi="仿宋" w:eastAsia="仿宋" w:cs="仿宋"/>
          <w:b/>
          <w:color w:val="auto"/>
          <w:spacing w:val="6"/>
          <w:sz w:val="32"/>
          <w:szCs w:val="32"/>
          <w:highlight w:val="none"/>
        </w:rPr>
      </w:pPr>
    </w:p>
    <w:p w14:paraId="0550CB50">
      <w:pPr>
        <w:autoSpaceDE w:val="0"/>
        <w:autoSpaceDN w:val="0"/>
        <w:jc w:val="center"/>
        <w:rPr>
          <w:rFonts w:hint="eastAsia" w:ascii="仿宋" w:hAnsi="仿宋" w:eastAsia="仿宋" w:cs="仿宋"/>
          <w:b/>
          <w:color w:val="auto"/>
          <w:spacing w:val="6"/>
          <w:sz w:val="32"/>
          <w:szCs w:val="32"/>
          <w:highlight w:val="none"/>
        </w:rPr>
      </w:pPr>
    </w:p>
    <w:p w14:paraId="0C253AFF">
      <w:pPr>
        <w:pStyle w:val="2"/>
        <w:rPr>
          <w:rFonts w:hint="eastAsia" w:ascii="仿宋" w:hAnsi="仿宋" w:eastAsia="仿宋" w:cs="仿宋"/>
          <w:b/>
          <w:color w:val="auto"/>
          <w:spacing w:val="6"/>
          <w:sz w:val="32"/>
          <w:szCs w:val="32"/>
          <w:highlight w:val="none"/>
        </w:rPr>
      </w:pPr>
    </w:p>
    <w:p w14:paraId="16FC1E63">
      <w:pPr>
        <w:pStyle w:val="3"/>
        <w:rPr>
          <w:rFonts w:hint="eastAsia" w:ascii="仿宋" w:hAnsi="仿宋" w:eastAsia="仿宋" w:cs="仿宋"/>
          <w:b/>
          <w:color w:val="auto"/>
          <w:spacing w:val="6"/>
          <w:sz w:val="32"/>
          <w:szCs w:val="32"/>
          <w:highlight w:val="none"/>
        </w:rPr>
      </w:pPr>
    </w:p>
    <w:p w14:paraId="3AB11B37">
      <w:pPr>
        <w:rPr>
          <w:rFonts w:hint="eastAsia" w:ascii="仿宋" w:hAnsi="仿宋" w:eastAsia="仿宋" w:cs="仿宋"/>
          <w:b/>
          <w:color w:val="auto"/>
          <w:spacing w:val="6"/>
          <w:sz w:val="32"/>
          <w:szCs w:val="32"/>
          <w:highlight w:val="none"/>
        </w:rPr>
      </w:pPr>
    </w:p>
    <w:p w14:paraId="72473412">
      <w:pPr>
        <w:pStyle w:val="2"/>
        <w:rPr>
          <w:rFonts w:hint="eastAsia" w:ascii="仿宋" w:hAnsi="仿宋" w:eastAsia="仿宋" w:cs="仿宋"/>
          <w:b/>
          <w:color w:val="auto"/>
          <w:spacing w:val="6"/>
          <w:sz w:val="32"/>
          <w:szCs w:val="32"/>
          <w:highlight w:val="none"/>
        </w:rPr>
      </w:pPr>
    </w:p>
    <w:p w14:paraId="203D7872">
      <w:pPr>
        <w:pStyle w:val="3"/>
        <w:rPr>
          <w:rFonts w:hint="eastAsia"/>
          <w:color w:val="auto"/>
          <w:highlight w:val="none"/>
        </w:rPr>
      </w:pPr>
    </w:p>
    <w:p w14:paraId="49BBD1BE">
      <w:pPr>
        <w:spacing w:line="360" w:lineRule="auto"/>
        <w:jc w:val="both"/>
        <w:rPr>
          <w:rFonts w:hint="eastAsia" w:ascii="仿宋" w:hAnsi="仿宋" w:eastAsia="仿宋" w:cs="仿宋"/>
          <w:b/>
          <w:color w:val="auto"/>
          <w:spacing w:val="6"/>
          <w:sz w:val="32"/>
          <w:szCs w:val="32"/>
          <w:highlight w:val="none"/>
        </w:rPr>
      </w:pPr>
      <w:bookmarkStart w:id="52" w:name="OLE_LINK14"/>
      <w:bookmarkStart w:id="53" w:name="OLE_LINK13"/>
    </w:p>
    <w:p w14:paraId="40412852">
      <w:pPr>
        <w:spacing w:line="360" w:lineRule="auto"/>
        <w:rPr>
          <w:rFonts w:hint="eastAsia" w:ascii="仿宋" w:hAnsi="仿宋" w:eastAsia="仿宋" w:cs="仿宋"/>
          <w:b/>
          <w:color w:val="auto"/>
          <w:spacing w:val="6"/>
          <w:sz w:val="32"/>
          <w:szCs w:val="32"/>
          <w:highlight w:val="none"/>
        </w:rPr>
      </w:pPr>
    </w:p>
    <w:p w14:paraId="5BBC499A">
      <w:pPr>
        <w:spacing w:line="360" w:lineRule="auto"/>
        <w:rPr>
          <w:rFonts w:hint="eastAsia" w:ascii="仿宋" w:hAnsi="仿宋" w:eastAsia="仿宋" w:cs="仿宋"/>
          <w:b/>
          <w:color w:val="auto"/>
          <w:spacing w:val="6"/>
          <w:sz w:val="32"/>
          <w:szCs w:val="32"/>
          <w:highlight w:val="none"/>
        </w:rPr>
      </w:pPr>
    </w:p>
    <w:p w14:paraId="176CA541">
      <w:pPr>
        <w:spacing w:line="360" w:lineRule="auto"/>
        <w:rPr>
          <w:rFonts w:hint="eastAsia" w:ascii="仿宋" w:hAnsi="仿宋" w:eastAsia="仿宋" w:cs="仿宋"/>
          <w:b/>
          <w:color w:val="auto"/>
          <w:spacing w:val="6"/>
          <w:sz w:val="32"/>
          <w:szCs w:val="32"/>
          <w:highlight w:val="none"/>
        </w:rPr>
      </w:pPr>
    </w:p>
    <w:p w14:paraId="0DA879E3">
      <w:pPr>
        <w:spacing w:line="360" w:lineRule="auto"/>
        <w:rPr>
          <w:rFonts w:hint="eastAsia" w:ascii="仿宋" w:hAnsi="仿宋" w:eastAsia="仿宋" w:cs="仿宋"/>
          <w:b/>
          <w:color w:val="auto"/>
          <w:spacing w:val="6"/>
          <w:sz w:val="32"/>
          <w:szCs w:val="32"/>
          <w:highlight w:val="none"/>
        </w:rPr>
      </w:pPr>
    </w:p>
    <w:p w14:paraId="1907E00A">
      <w:pPr>
        <w:spacing w:line="360" w:lineRule="auto"/>
        <w:rPr>
          <w:rFonts w:hint="eastAsia" w:ascii="仿宋" w:hAnsi="仿宋" w:eastAsia="仿宋" w:cs="仿宋"/>
          <w:b/>
          <w:color w:val="auto"/>
          <w:spacing w:val="6"/>
          <w:sz w:val="32"/>
          <w:szCs w:val="32"/>
          <w:highlight w:val="none"/>
        </w:rPr>
      </w:pPr>
    </w:p>
    <w:p w14:paraId="559000F0">
      <w:pPr>
        <w:spacing w:line="360" w:lineRule="auto"/>
        <w:jc w:val="center"/>
        <w:rPr>
          <w:rFonts w:hint="eastAsia" w:ascii="仿宋" w:hAnsi="仿宋" w:eastAsia="仿宋" w:cs="仿宋"/>
          <w:b/>
          <w:color w:val="auto"/>
          <w:spacing w:val="6"/>
          <w:sz w:val="32"/>
          <w:szCs w:val="32"/>
          <w:highlight w:val="none"/>
        </w:rPr>
      </w:pPr>
    </w:p>
    <w:p w14:paraId="49088069">
      <w:pPr>
        <w:spacing w:line="360" w:lineRule="auto"/>
        <w:jc w:val="center"/>
        <w:rPr>
          <w:rFonts w:hint="eastAsia" w:ascii="仿宋" w:hAnsi="仿宋" w:eastAsia="仿宋" w:cs="仿宋"/>
          <w:b/>
          <w:color w:val="auto"/>
          <w:spacing w:val="6"/>
          <w:sz w:val="32"/>
          <w:szCs w:val="32"/>
          <w:highlight w:val="none"/>
        </w:rPr>
      </w:pPr>
    </w:p>
    <w:p w14:paraId="54942DB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52"/>
    <w:bookmarkEnd w:id="53"/>
    <w:p w14:paraId="5E237FBD">
      <w:pPr>
        <w:spacing w:line="360" w:lineRule="auto"/>
        <w:rPr>
          <w:rFonts w:hint="eastAsia" w:ascii="仿宋" w:hAnsi="仿宋" w:eastAsia="仿宋" w:cs="仿宋"/>
          <w:b/>
          <w:color w:val="auto"/>
          <w:spacing w:val="6"/>
          <w:sz w:val="30"/>
          <w:szCs w:val="30"/>
          <w:highlight w:val="none"/>
        </w:rPr>
      </w:pPr>
    </w:p>
    <w:p w14:paraId="678883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4F3C0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D718EDD">
      <w:pPr>
        <w:spacing w:line="360" w:lineRule="auto"/>
        <w:ind w:firstLine="480" w:firstLineChars="200"/>
        <w:rPr>
          <w:rFonts w:hint="eastAsia" w:ascii="仿宋" w:hAnsi="仿宋" w:eastAsia="仿宋" w:cs="仿宋"/>
          <w:color w:val="auto"/>
          <w:sz w:val="24"/>
          <w:highlight w:val="none"/>
        </w:rPr>
      </w:pPr>
    </w:p>
    <w:p w14:paraId="40317C04">
      <w:pPr>
        <w:spacing w:line="360" w:lineRule="auto"/>
        <w:ind w:firstLine="480" w:firstLineChars="200"/>
        <w:rPr>
          <w:rFonts w:hint="eastAsia" w:ascii="仿宋" w:hAnsi="仿宋" w:eastAsia="仿宋" w:cs="仿宋"/>
          <w:color w:val="auto"/>
          <w:sz w:val="24"/>
          <w:highlight w:val="none"/>
        </w:rPr>
      </w:pPr>
    </w:p>
    <w:p w14:paraId="7EED96F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09F2E8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4AA5607">
      <w:pPr>
        <w:autoSpaceDE w:val="0"/>
        <w:autoSpaceDN w:val="0"/>
        <w:jc w:val="center"/>
        <w:rPr>
          <w:rFonts w:hint="eastAsia" w:ascii="仿宋" w:hAnsi="仿宋" w:eastAsia="仿宋" w:cs="仿宋"/>
          <w:b/>
          <w:color w:val="auto"/>
          <w:spacing w:val="6"/>
          <w:sz w:val="32"/>
          <w:szCs w:val="32"/>
          <w:highlight w:val="none"/>
        </w:rPr>
      </w:pPr>
    </w:p>
    <w:p w14:paraId="5BEF126D">
      <w:pPr>
        <w:autoSpaceDE w:val="0"/>
        <w:autoSpaceDN w:val="0"/>
        <w:jc w:val="center"/>
        <w:rPr>
          <w:rFonts w:hint="eastAsia" w:ascii="仿宋" w:hAnsi="仿宋" w:eastAsia="仿宋" w:cs="仿宋"/>
          <w:b/>
          <w:color w:val="auto"/>
          <w:spacing w:val="6"/>
          <w:sz w:val="32"/>
          <w:szCs w:val="32"/>
          <w:highlight w:val="none"/>
        </w:rPr>
      </w:pPr>
    </w:p>
    <w:p w14:paraId="051EC7AD">
      <w:pPr>
        <w:autoSpaceDE w:val="0"/>
        <w:autoSpaceDN w:val="0"/>
        <w:jc w:val="center"/>
        <w:rPr>
          <w:rFonts w:hint="eastAsia" w:ascii="仿宋" w:hAnsi="仿宋" w:eastAsia="仿宋" w:cs="仿宋"/>
          <w:b/>
          <w:color w:val="auto"/>
          <w:spacing w:val="6"/>
          <w:sz w:val="32"/>
          <w:szCs w:val="32"/>
          <w:highlight w:val="none"/>
        </w:rPr>
      </w:pPr>
    </w:p>
    <w:p w14:paraId="0E688CB3">
      <w:pPr>
        <w:autoSpaceDE w:val="0"/>
        <w:autoSpaceDN w:val="0"/>
        <w:jc w:val="center"/>
        <w:rPr>
          <w:rFonts w:hint="eastAsia" w:ascii="仿宋" w:hAnsi="仿宋" w:eastAsia="仿宋" w:cs="仿宋"/>
          <w:b/>
          <w:color w:val="auto"/>
          <w:spacing w:val="6"/>
          <w:sz w:val="32"/>
          <w:szCs w:val="32"/>
          <w:highlight w:val="none"/>
        </w:rPr>
      </w:pPr>
    </w:p>
    <w:p w14:paraId="47BE902C">
      <w:pPr>
        <w:autoSpaceDE w:val="0"/>
        <w:autoSpaceDN w:val="0"/>
        <w:jc w:val="center"/>
        <w:rPr>
          <w:rFonts w:hint="eastAsia" w:ascii="仿宋" w:hAnsi="仿宋" w:eastAsia="仿宋" w:cs="仿宋"/>
          <w:b/>
          <w:color w:val="auto"/>
          <w:spacing w:val="6"/>
          <w:sz w:val="32"/>
          <w:szCs w:val="32"/>
          <w:highlight w:val="none"/>
        </w:rPr>
      </w:pPr>
    </w:p>
    <w:p w14:paraId="08EB61F4">
      <w:pPr>
        <w:autoSpaceDE w:val="0"/>
        <w:autoSpaceDN w:val="0"/>
        <w:jc w:val="center"/>
        <w:rPr>
          <w:rFonts w:hint="eastAsia" w:ascii="仿宋" w:hAnsi="仿宋" w:eastAsia="仿宋" w:cs="仿宋"/>
          <w:b/>
          <w:color w:val="auto"/>
          <w:spacing w:val="6"/>
          <w:sz w:val="32"/>
          <w:szCs w:val="32"/>
          <w:highlight w:val="none"/>
        </w:rPr>
      </w:pPr>
    </w:p>
    <w:p w14:paraId="16A10D98">
      <w:pPr>
        <w:autoSpaceDE w:val="0"/>
        <w:autoSpaceDN w:val="0"/>
        <w:jc w:val="center"/>
        <w:rPr>
          <w:rFonts w:hint="eastAsia" w:ascii="仿宋" w:hAnsi="仿宋" w:eastAsia="仿宋" w:cs="仿宋"/>
          <w:b/>
          <w:color w:val="auto"/>
          <w:spacing w:val="6"/>
          <w:sz w:val="32"/>
          <w:szCs w:val="32"/>
          <w:highlight w:val="none"/>
        </w:rPr>
      </w:pPr>
    </w:p>
    <w:p w14:paraId="0CB755CF">
      <w:pPr>
        <w:autoSpaceDE w:val="0"/>
        <w:autoSpaceDN w:val="0"/>
        <w:jc w:val="center"/>
        <w:rPr>
          <w:rFonts w:hint="eastAsia" w:ascii="仿宋" w:hAnsi="仿宋" w:eastAsia="仿宋" w:cs="仿宋"/>
          <w:b/>
          <w:color w:val="auto"/>
          <w:spacing w:val="6"/>
          <w:sz w:val="32"/>
          <w:szCs w:val="32"/>
          <w:highlight w:val="none"/>
        </w:rPr>
      </w:pPr>
    </w:p>
    <w:p w14:paraId="2B944B45">
      <w:pPr>
        <w:autoSpaceDE w:val="0"/>
        <w:autoSpaceDN w:val="0"/>
        <w:jc w:val="center"/>
        <w:rPr>
          <w:rFonts w:hint="eastAsia" w:ascii="仿宋" w:hAnsi="仿宋" w:eastAsia="仿宋" w:cs="仿宋"/>
          <w:b/>
          <w:color w:val="auto"/>
          <w:spacing w:val="6"/>
          <w:sz w:val="32"/>
          <w:szCs w:val="32"/>
          <w:highlight w:val="none"/>
        </w:rPr>
      </w:pPr>
    </w:p>
    <w:p w14:paraId="226C8B90">
      <w:pPr>
        <w:autoSpaceDE w:val="0"/>
        <w:autoSpaceDN w:val="0"/>
        <w:jc w:val="center"/>
        <w:rPr>
          <w:rFonts w:hint="eastAsia" w:ascii="仿宋" w:hAnsi="仿宋" w:eastAsia="仿宋" w:cs="仿宋"/>
          <w:b/>
          <w:color w:val="auto"/>
          <w:spacing w:val="6"/>
          <w:sz w:val="32"/>
          <w:szCs w:val="32"/>
          <w:highlight w:val="none"/>
        </w:rPr>
      </w:pPr>
    </w:p>
    <w:p w14:paraId="732E4DA8">
      <w:pPr>
        <w:autoSpaceDE w:val="0"/>
        <w:autoSpaceDN w:val="0"/>
        <w:jc w:val="center"/>
        <w:rPr>
          <w:rFonts w:hint="eastAsia" w:ascii="仿宋" w:hAnsi="仿宋" w:eastAsia="仿宋" w:cs="仿宋"/>
          <w:b/>
          <w:color w:val="auto"/>
          <w:spacing w:val="6"/>
          <w:sz w:val="32"/>
          <w:szCs w:val="32"/>
          <w:highlight w:val="none"/>
        </w:rPr>
      </w:pPr>
    </w:p>
    <w:p w14:paraId="7B2DA571">
      <w:pPr>
        <w:autoSpaceDE w:val="0"/>
        <w:autoSpaceDN w:val="0"/>
        <w:jc w:val="center"/>
        <w:rPr>
          <w:rFonts w:hint="eastAsia" w:ascii="仿宋" w:hAnsi="仿宋" w:eastAsia="仿宋" w:cs="仿宋"/>
          <w:b/>
          <w:color w:val="auto"/>
          <w:spacing w:val="6"/>
          <w:sz w:val="32"/>
          <w:szCs w:val="32"/>
          <w:highlight w:val="none"/>
        </w:rPr>
      </w:pPr>
    </w:p>
    <w:p w14:paraId="5965D01F">
      <w:pPr>
        <w:autoSpaceDE w:val="0"/>
        <w:autoSpaceDN w:val="0"/>
        <w:jc w:val="center"/>
        <w:rPr>
          <w:rFonts w:hint="eastAsia" w:ascii="仿宋" w:hAnsi="仿宋" w:eastAsia="仿宋" w:cs="仿宋"/>
          <w:b/>
          <w:color w:val="auto"/>
          <w:spacing w:val="6"/>
          <w:sz w:val="32"/>
          <w:szCs w:val="32"/>
          <w:highlight w:val="none"/>
        </w:rPr>
      </w:pPr>
    </w:p>
    <w:p w14:paraId="59DB411C">
      <w:pPr>
        <w:autoSpaceDE w:val="0"/>
        <w:autoSpaceDN w:val="0"/>
        <w:jc w:val="center"/>
        <w:rPr>
          <w:rFonts w:hint="eastAsia" w:ascii="仿宋" w:hAnsi="仿宋" w:eastAsia="仿宋" w:cs="仿宋"/>
          <w:b/>
          <w:color w:val="auto"/>
          <w:spacing w:val="6"/>
          <w:sz w:val="32"/>
          <w:szCs w:val="32"/>
          <w:highlight w:val="none"/>
        </w:rPr>
      </w:pPr>
    </w:p>
    <w:p w14:paraId="2896B363">
      <w:pPr>
        <w:spacing w:line="360" w:lineRule="auto"/>
        <w:rPr>
          <w:rFonts w:hint="eastAsia" w:ascii="仿宋" w:hAnsi="仿宋" w:eastAsia="仿宋" w:cs="仿宋"/>
          <w:b/>
          <w:color w:val="auto"/>
          <w:spacing w:val="6"/>
          <w:sz w:val="32"/>
          <w:szCs w:val="32"/>
          <w:highlight w:val="none"/>
        </w:rPr>
      </w:pPr>
    </w:p>
    <w:p w14:paraId="21B86ADE">
      <w:pPr>
        <w:spacing w:line="360" w:lineRule="auto"/>
        <w:rPr>
          <w:rFonts w:hint="eastAsia" w:ascii="仿宋" w:hAnsi="仿宋" w:eastAsia="仿宋" w:cs="仿宋"/>
          <w:b/>
          <w:color w:val="auto"/>
          <w:spacing w:val="6"/>
          <w:sz w:val="32"/>
          <w:szCs w:val="32"/>
          <w:highlight w:val="none"/>
        </w:rPr>
      </w:pPr>
    </w:p>
    <w:p w14:paraId="05193F76">
      <w:pPr>
        <w:spacing w:line="360" w:lineRule="auto"/>
        <w:rPr>
          <w:rFonts w:hint="eastAsia" w:ascii="仿宋" w:hAnsi="仿宋" w:eastAsia="仿宋" w:cs="仿宋"/>
          <w:b/>
          <w:color w:val="auto"/>
          <w:spacing w:val="6"/>
          <w:sz w:val="32"/>
          <w:szCs w:val="32"/>
          <w:highlight w:val="none"/>
        </w:rPr>
      </w:pPr>
    </w:p>
    <w:p w14:paraId="4A713F93">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3A299A97">
      <w:pPr>
        <w:spacing w:line="360" w:lineRule="auto"/>
        <w:jc w:val="center"/>
        <w:rPr>
          <w:rFonts w:hint="eastAsia" w:ascii="仿宋" w:hAnsi="仿宋" w:eastAsia="仿宋" w:cs="仿宋"/>
          <w:color w:val="auto"/>
          <w:sz w:val="24"/>
          <w:highlight w:val="none"/>
          <w:u w:val="single"/>
        </w:rPr>
      </w:pPr>
    </w:p>
    <w:p w14:paraId="2297306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4E412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924932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45F04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23F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5798C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4FEF9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9D4773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11853F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14ECD00">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6AA2E8A6">
      <w:pPr>
        <w:spacing w:line="360" w:lineRule="auto"/>
        <w:ind w:right="420" w:firstLine="480" w:firstLineChars="200"/>
        <w:rPr>
          <w:rFonts w:hint="eastAsia" w:ascii="仿宋" w:hAnsi="仿宋" w:eastAsia="仿宋" w:cs="仿宋"/>
          <w:color w:val="auto"/>
          <w:sz w:val="24"/>
          <w:highlight w:val="none"/>
        </w:rPr>
      </w:pPr>
    </w:p>
    <w:p w14:paraId="49901AB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578573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75A21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1A775F6">
      <w:pPr>
        <w:spacing w:line="360" w:lineRule="auto"/>
        <w:jc w:val="center"/>
        <w:rPr>
          <w:rFonts w:hint="eastAsia" w:ascii="仿宋" w:hAnsi="仿宋" w:eastAsia="仿宋" w:cs="仿宋"/>
          <w:b/>
          <w:color w:val="auto"/>
          <w:sz w:val="32"/>
          <w:szCs w:val="32"/>
          <w:highlight w:val="none"/>
        </w:rPr>
      </w:pPr>
    </w:p>
    <w:p w14:paraId="7B35F6C9">
      <w:pPr>
        <w:spacing w:line="360" w:lineRule="auto"/>
        <w:jc w:val="center"/>
        <w:rPr>
          <w:rFonts w:hint="eastAsia" w:ascii="仿宋" w:hAnsi="仿宋" w:eastAsia="仿宋" w:cs="仿宋"/>
          <w:b/>
          <w:color w:val="auto"/>
          <w:sz w:val="32"/>
          <w:szCs w:val="32"/>
          <w:highlight w:val="none"/>
        </w:rPr>
      </w:pPr>
    </w:p>
    <w:p w14:paraId="52FD4813">
      <w:pPr>
        <w:spacing w:line="360" w:lineRule="auto"/>
        <w:jc w:val="center"/>
        <w:rPr>
          <w:rFonts w:hint="eastAsia" w:ascii="仿宋" w:hAnsi="仿宋" w:eastAsia="仿宋" w:cs="仿宋"/>
          <w:b/>
          <w:color w:val="auto"/>
          <w:sz w:val="32"/>
          <w:szCs w:val="32"/>
          <w:highlight w:val="none"/>
        </w:rPr>
      </w:pPr>
    </w:p>
    <w:p w14:paraId="3C8E8F1F">
      <w:pPr>
        <w:spacing w:line="360" w:lineRule="auto"/>
        <w:jc w:val="center"/>
        <w:rPr>
          <w:rFonts w:hint="eastAsia" w:ascii="仿宋" w:hAnsi="仿宋" w:eastAsia="仿宋" w:cs="仿宋"/>
          <w:b/>
          <w:color w:val="auto"/>
          <w:sz w:val="32"/>
          <w:szCs w:val="32"/>
          <w:highlight w:val="none"/>
        </w:rPr>
      </w:pPr>
    </w:p>
    <w:p w14:paraId="4DA9EBC0">
      <w:pPr>
        <w:spacing w:line="360" w:lineRule="auto"/>
        <w:jc w:val="center"/>
        <w:rPr>
          <w:rFonts w:hint="eastAsia" w:ascii="仿宋" w:hAnsi="仿宋" w:eastAsia="仿宋" w:cs="仿宋"/>
          <w:b/>
          <w:color w:val="auto"/>
          <w:sz w:val="32"/>
          <w:szCs w:val="32"/>
          <w:highlight w:val="none"/>
        </w:rPr>
      </w:pPr>
    </w:p>
    <w:p w14:paraId="4247296D">
      <w:pPr>
        <w:spacing w:line="360" w:lineRule="auto"/>
        <w:jc w:val="center"/>
        <w:rPr>
          <w:rFonts w:ascii="宋体" w:hAnsi="宋体" w:cs="宋体"/>
          <w:b/>
          <w:color w:val="auto"/>
          <w:sz w:val="32"/>
          <w:szCs w:val="32"/>
          <w:highlight w:val="none"/>
        </w:rPr>
      </w:pPr>
    </w:p>
    <w:p w14:paraId="6B9F7594">
      <w:pPr>
        <w:spacing w:line="360" w:lineRule="auto"/>
        <w:jc w:val="center"/>
        <w:rPr>
          <w:rFonts w:ascii="宋体" w:hAnsi="宋体" w:cs="宋体"/>
          <w:b/>
          <w:color w:val="auto"/>
          <w:sz w:val="32"/>
          <w:szCs w:val="32"/>
          <w:highlight w:val="none"/>
        </w:rPr>
      </w:pPr>
    </w:p>
    <w:p w14:paraId="1A74AE2C">
      <w:pPr>
        <w:spacing w:line="360" w:lineRule="auto"/>
        <w:jc w:val="center"/>
        <w:rPr>
          <w:rFonts w:ascii="宋体" w:hAnsi="宋体" w:cs="宋体"/>
          <w:b/>
          <w:color w:val="auto"/>
          <w:sz w:val="32"/>
          <w:szCs w:val="32"/>
          <w:highlight w:val="none"/>
        </w:rPr>
      </w:pPr>
    </w:p>
    <w:p w14:paraId="48351FD9">
      <w:pPr>
        <w:spacing w:line="360" w:lineRule="auto"/>
        <w:jc w:val="center"/>
        <w:rPr>
          <w:rFonts w:ascii="宋体" w:hAnsi="宋体" w:cs="宋体"/>
          <w:b/>
          <w:color w:val="auto"/>
          <w:sz w:val="32"/>
          <w:szCs w:val="32"/>
          <w:highlight w:val="none"/>
        </w:rPr>
      </w:pPr>
    </w:p>
    <w:p w14:paraId="07325053">
      <w:pPr>
        <w:spacing w:line="360" w:lineRule="auto"/>
        <w:jc w:val="center"/>
        <w:rPr>
          <w:rFonts w:ascii="宋体" w:hAnsi="宋体" w:cs="宋体"/>
          <w:b/>
          <w:color w:val="auto"/>
          <w:sz w:val="32"/>
          <w:szCs w:val="32"/>
          <w:highlight w:val="none"/>
        </w:rPr>
      </w:pPr>
    </w:p>
    <w:p w14:paraId="75F0EBF8">
      <w:pPr>
        <w:spacing w:line="360" w:lineRule="auto"/>
        <w:jc w:val="center"/>
        <w:rPr>
          <w:rFonts w:ascii="宋体" w:hAnsi="宋体" w:cs="宋体"/>
          <w:b/>
          <w:color w:val="auto"/>
          <w:sz w:val="32"/>
          <w:szCs w:val="32"/>
          <w:highlight w:val="none"/>
        </w:rPr>
      </w:pPr>
    </w:p>
    <w:p w14:paraId="7064E0D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C6AD9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5A0E6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37E24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FC374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B2B080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92E98CF">
      <w:pPr>
        <w:pStyle w:val="25"/>
        <w:rPr>
          <w:rFonts w:hint="eastAsia"/>
          <w:color w:val="auto"/>
          <w:highlight w:val="none"/>
          <w:lang w:val="en-US" w:eastAsia="zh-CN"/>
        </w:rPr>
      </w:pPr>
    </w:p>
    <w:p w14:paraId="2E8CFCF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7A618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B400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BBD9A6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E854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4F667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EC99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5B00E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8DE044">
      <w:pPr>
        <w:widowControl/>
        <w:jc w:val="left"/>
        <w:rPr>
          <w:rFonts w:hint="eastAsia" w:ascii="仿宋" w:hAnsi="仿宋" w:eastAsia="仿宋" w:cs="仿宋"/>
          <w:color w:val="auto"/>
          <w:kern w:val="0"/>
          <w:sz w:val="24"/>
          <w:highlight w:val="none"/>
        </w:rPr>
      </w:pPr>
    </w:p>
    <w:p w14:paraId="7F36D2B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54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665F59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334D14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6D89705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31250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4653DD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3AF7157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5B8A8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F15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1D7D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1907C8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C3C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131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CDBFC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7928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08FAF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EC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BE8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1B75F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94FB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935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BEAD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66D3E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B44D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92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B55122">
            <w:pPr>
              <w:widowControl/>
              <w:jc w:val="left"/>
              <w:rPr>
                <w:rFonts w:hint="eastAsia" w:ascii="仿宋" w:hAnsi="仿宋" w:eastAsia="仿宋" w:cs="仿宋"/>
                <w:color w:val="auto"/>
                <w:kern w:val="0"/>
                <w:sz w:val="24"/>
                <w:highlight w:val="none"/>
              </w:rPr>
            </w:pPr>
          </w:p>
        </w:tc>
        <w:tc>
          <w:tcPr>
            <w:tcW w:w="1560" w:type="dxa"/>
            <w:noWrap w:val="0"/>
            <w:vAlign w:val="center"/>
          </w:tcPr>
          <w:p w14:paraId="6CD84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01BC9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F2FF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FEC7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69EFD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1EB232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C21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B11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40F4C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3E7D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09A2E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3F24C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5CBED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7A6B2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D0F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239791">
            <w:pPr>
              <w:widowControl/>
              <w:jc w:val="left"/>
              <w:rPr>
                <w:rFonts w:hint="eastAsia" w:ascii="仿宋" w:hAnsi="仿宋" w:eastAsia="仿宋" w:cs="仿宋"/>
                <w:color w:val="auto"/>
                <w:kern w:val="0"/>
                <w:sz w:val="24"/>
                <w:highlight w:val="none"/>
              </w:rPr>
            </w:pPr>
          </w:p>
        </w:tc>
        <w:tc>
          <w:tcPr>
            <w:tcW w:w="1560" w:type="dxa"/>
            <w:noWrap w:val="0"/>
            <w:vAlign w:val="center"/>
          </w:tcPr>
          <w:p w14:paraId="51141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6B993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7FA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71DA8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5428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495BE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C8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C49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2C2642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7BDE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88FAD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8DC5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63954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38AB8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F74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07FC62">
            <w:pPr>
              <w:widowControl/>
              <w:jc w:val="left"/>
              <w:rPr>
                <w:rFonts w:hint="eastAsia" w:ascii="仿宋" w:hAnsi="仿宋" w:eastAsia="仿宋" w:cs="仿宋"/>
                <w:color w:val="auto"/>
                <w:kern w:val="0"/>
                <w:sz w:val="24"/>
                <w:highlight w:val="none"/>
              </w:rPr>
            </w:pPr>
          </w:p>
        </w:tc>
        <w:tc>
          <w:tcPr>
            <w:tcW w:w="1560" w:type="dxa"/>
            <w:noWrap w:val="0"/>
            <w:vAlign w:val="center"/>
          </w:tcPr>
          <w:p w14:paraId="35235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AB04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1225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E72A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1417A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0A052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4E1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6D102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79868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074E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01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7D6F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75168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1F16B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7E2A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C41B35B">
            <w:pPr>
              <w:widowControl/>
              <w:jc w:val="left"/>
              <w:rPr>
                <w:rFonts w:hint="eastAsia" w:ascii="仿宋" w:hAnsi="仿宋" w:eastAsia="仿宋" w:cs="仿宋"/>
                <w:color w:val="auto"/>
                <w:kern w:val="0"/>
                <w:sz w:val="24"/>
                <w:highlight w:val="none"/>
              </w:rPr>
            </w:pPr>
          </w:p>
        </w:tc>
        <w:tc>
          <w:tcPr>
            <w:tcW w:w="1560" w:type="dxa"/>
            <w:noWrap w:val="0"/>
            <w:vAlign w:val="center"/>
          </w:tcPr>
          <w:p w14:paraId="6AF1DB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DE7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323C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0A86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8147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46532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6F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E8E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7ADD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012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358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1E8CD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6577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BEF4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49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73DCC0">
            <w:pPr>
              <w:widowControl/>
              <w:jc w:val="left"/>
              <w:rPr>
                <w:rFonts w:hint="eastAsia" w:ascii="仿宋" w:hAnsi="仿宋" w:eastAsia="仿宋" w:cs="仿宋"/>
                <w:color w:val="auto"/>
                <w:kern w:val="0"/>
                <w:sz w:val="24"/>
                <w:highlight w:val="none"/>
              </w:rPr>
            </w:pPr>
          </w:p>
        </w:tc>
        <w:tc>
          <w:tcPr>
            <w:tcW w:w="1560" w:type="dxa"/>
            <w:noWrap w:val="0"/>
            <w:vAlign w:val="center"/>
          </w:tcPr>
          <w:p w14:paraId="6681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2672B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C8F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9A41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01DFD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19656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2E83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795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F6A6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93EC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6A9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5A476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7902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3CE2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A6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4EC7A85">
            <w:pPr>
              <w:widowControl/>
              <w:jc w:val="left"/>
              <w:rPr>
                <w:rFonts w:hint="eastAsia" w:ascii="仿宋" w:hAnsi="仿宋" w:eastAsia="仿宋" w:cs="仿宋"/>
                <w:color w:val="auto"/>
                <w:kern w:val="0"/>
                <w:sz w:val="24"/>
                <w:highlight w:val="none"/>
              </w:rPr>
            </w:pPr>
          </w:p>
        </w:tc>
        <w:tc>
          <w:tcPr>
            <w:tcW w:w="1560" w:type="dxa"/>
            <w:noWrap w:val="0"/>
            <w:vAlign w:val="center"/>
          </w:tcPr>
          <w:p w14:paraId="6BBFC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F8B7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18573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A722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50CB8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A95C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A8F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25A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D410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4E75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835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3D543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3EBB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2C35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89E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058721F">
            <w:pPr>
              <w:widowControl/>
              <w:jc w:val="left"/>
              <w:rPr>
                <w:rFonts w:hint="eastAsia" w:ascii="仿宋" w:hAnsi="仿宋" w:eastAsia="仿宋" w:cs="仿宋"/>
                <w:color w:val="auto"/>
                <w:kern w:val="0"/>
                <w:sz w:val="24"/>
                <w:highlight w:val="none"/>
              </w:rPr>
            </w:pPr>
          </w:p>
        </w:tc>
        <w:tc>
          <w:tcPr>
            <w:tcW w:w="1560" w:type="dxa"/>
            <w:noWrap w:val="0"/>
            <w:vAlign w:val="center"/>
          </w:tcPr>
          <w:p w14:paraId="26A78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7E7F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F4BA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60B7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53B9D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E553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97F9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59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508A27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C029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EAEB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76B3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52C6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DCC4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556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0406574">
            <w:pPr>
              <w:widowControl/>
              <w:jc w:val="left"/>
              <w:rPr>
                <w:rFonts w:hint="eastAsia" w:ascii="仿宋" w:hAnsi="仿宋" w:eastAsia="仿宋" w:cs="仿宋"/>
                <w:color w:val="auto"/>
                <w:kern w:val="0"/>
                <w:sz w:val="24"/>
                <w:highlight w:val="none"/>
              </w:rPr>
            </w:pPr>
          </w:p>
        </w:tc>
        <w:tc>
          <w:tcPr>
            <w:tcW w:w="1560" w:type="dxa"/>
            <w:noWrap w:val="0"/>
            <w:vAlign w:val="center"/>
          </w:tcPr>
          <w:p w14:paraId="150CD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B05A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75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05ED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0CA65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953D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110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9736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35C7E7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C14B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FC8B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1459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0DC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4E8C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7C2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9BA09D">
            <w:pPr>
              <w:widowControl/>
              <w:jc w:val="left"/>
              <w:rPr>
                <w:rFonts w:hint="eastAsia" w:ascii="仿宋" w:hAnsi="仿宋" w:eastAsia="仿宋" w:cs="仿宋"/>
                <w:color w:val="auto"/>
                <w:kern w:val="0"/>
                <w:sz w:val="24"/>
                <w:highlight w:val="none"/>
              </w:rPr>
            </w:pPr>
          </w:p>
        </w:tc>
        <w:tc>
          <w:tcPr>
            <w:tcW w:w="1560" w:type="dxa"/>
            <w:noWrap w:val="0"/>
            <w:vAlign w:val="center"/>
          </w:tcPr>
          <w:p w14:paraId="557023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E53C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5F4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91CA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2DB9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A0A4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B7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4D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1768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C1DE8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C264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67DD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197E21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F93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C9C9FD">
            <w:pPr>
              <w:widowControl/>
              <w:jc w:val="left"/>
              <w:rPr>
                <w:rFonts w:hint="eastAsia" w:ascii="仿宋" w:hAnsi="仿宋" w:eastAsia="仿宋" w:cs="仿宋"/>
                <w:color w:val="auto"/>
                <w:kern w:val="0"/>
                <w:sz w:val="24"/>
                <w:highlight w:val="none"/>
              </w:rPr>
            </w:pPr>
          </w:p>
        </w:tc>
        <w:tc>
          <w:tcPr>
            <w:tcW w:w="1560" w:type="dxa"/>
            <w:noWrap w:val="0"/>
            <w:vAlign w:val="center"/>
          </w:tcPr>
          <w:p w14:paraId="7AAC5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C21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1311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6F2B1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4D559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5473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39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0AF8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25E96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6F17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86A6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6CD2B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5CB6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3390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86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78DE2B">
            <w:pPr>
              <w:widowControl/>
              <w:jc w:val="left"/>
              <w:rPr>
                <w:rFonts w:hint="eastAsia" w:ascii="仿宋" w:hAnsi="仿宋" w:eastAsia="仿宋" w:cs="仿宋"/>
                <w:color w:val="auto"/>
                <w:kern w:val="0"/>
                <w:sz w:val="24"/>
                <w:highlight w:val="none"/>
              </w:rPr>
            </w:pPr>
          </w:p>
        </w:tc>
        <w:tc>
          <w:tcPr>
            <w:tcW w:w="1560" w:type="dxa"/>
            <w:noWrap w:val="0"/>
            <w:vAlign w:val="center"/>
          </w:tcPr>
          <w:p w14:paraId="2D8FD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1CDF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D7BE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0E16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2EB76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0A53C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427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5B3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26D29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4D12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4B69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01F51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2A829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0DE65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13B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53664DC">
            <w:pPr>
              <w:widowControl/>
              <w:jc w:val="left"/>
              <w:rPr>
                <w:rFonts w:hint="eastAsia" w:ascii="仿宋" w:hAnsi="仿宋" w:eastAsia="仿宋" w:cs="仿宋"/>
                <w:color w:val="auto"/>
                <w:kern w:val="0"/>
                <w:sz w:val="24"/>
                <w:highlight w:val="none"/>
              </w:rPr>
            </w:pPr>
          </w:p>
        </w:tc>
        <w:tc>
          <w:tcPr>
            <w:tcW w:w="1560" w:type="dxa"/>
            <w:noWrap w:val="0"/>
            <w:vAlign w:val="center"/>
          </w:tcPr>
          <w:p w14:paraId="2C5E1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33C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879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60956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4969D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251D3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DC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A65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6C6FE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6764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C7A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00D67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5F31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157CF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6DF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582D388">
            <w:pPr>
              <w:widowControl/>
              <w:jc w:val="left"/>
              <w:rPr>
                <w:rFonts w:hint="eastAsia" w:ascii="仿宋" w:hAnsi="仿宋" w:eastAsia="仿宋" w:cs="仿宋"/>
                <w:color w:val="auto"/>
                <w:kern w:val="0"/>
                <w:sz w:val="24"/>
                <w:highlight w:val="none"/>
              </w:rPr>
            </w:pPr>
          </w:p>
        </w:tc>
        <w:tc>
          <w:tcPr>
            <w:tcW w:w="1560" w:type="dxa"/>
            <w:noWrap w:val="0"/>
            <w:vAlign w:val="center"/>
          </w:tcPr>
          <w:p w14:paraId="3372E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AAFC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8FF1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7A0E2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7A5BC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2990D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FEC7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8450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044F4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3DDC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8A91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8054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154D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CDFF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BAF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F04CFF">
            <w:pPr>
              <w:widowControl/>
              <w:jc w:val="left"/>
              <w:rPr>
                <w:rFonts w:hint="eastAsia" w:ascii="仿宋" w:hAnsi="仿宋" w:eastAsia="仿宋" w:cs="仿宋"/>
                <w:color w:val="auto"/>
                <w:kern w:val="0"/>
                <w:sz w:val="24"/>
                <w:highlight w:val="none"/>
              </w:rPr>
            </w:pPr>
          </w:p>
        </w:tc>
        <w:tc>
          <w:tcPr>
            <w:tcW w:w="1560" w:type="dxa"/>
            <w:noWrap w:val="0"/>
            <w:vAlign w:val="center"/>
          </w:tcPr>
          <w:p w14:paraId="6C496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13BC6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20D9F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4AAB8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0617D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4F10D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C129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72CC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4B69B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B60C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9629A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3603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4F012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01B3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40B6B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D034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CAEA1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6B17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5D851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904D8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B02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543657A">
      <w:pPr>
        <w:widowControl/>
        <w:jc w:val="left"/>
        <w:rPr>
          <w:rFonts w:hint="eastAsia" w:ascii="仿宋" w:hAnsi="仿宋" w:eastAsia="仿宋" w:cs="仿宋"/>
          <w:color w:val="auto"/>
          <w:kern w:val="0"/>
          <w:sz w:val="24"/>
          <w:highlight w:val="none"/>
        </w:rPr>
      </w:pPr>
    </w:p>
    <w:p w14:paraId="31590D66">
      <w:pPr>
        <w:widowControl/>
        <w:jc w:val="left"/>
        <w:rPr>
          <w:rFonts w:hint="eastAsia" w:ascii="仿宋" w:hAnsi="仿宋" w:eastAsia="仿宋" w:cs="仿宋"/>
          <w:color w:val="auto"/>
          <w:kern w:val="0"/>
          <w:sz w:val="24"/>
          <w:highlight w:val="none"/>
        </w:rPr>
      </w:pPr>
    </w:p>
    <w:p w14:paraId="32ED175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BA3C5E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2FCCA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B7B7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BBC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F3A8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0DEA2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3CDB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D7F81FE">
      <w:pPr>
        <w:widowControl/>
        <w:jc w:val="left"/>
        <w:rPr>
          <w:rFonts w:hint="eastAsia" w:ascii="仿宋" w:hAnsi="仿宋" w:eastAsia="仿宋" w:cs="仿宋"/>
          <w:color w:val="auto"/>
          <w:kern w:val="0"/>
          <w:sz w:val="18"/>
          <w:szCs w:val="18"/>
          <w:highlight w:val="none"/>
        </w:rPr>
      </w:pPr>
    </w:p>
    <w:p w14:paraId="3CAFA381">
      <w:pPr>
        <w:widowControl/>
        <w:jc w:val="left"/>
        <w:rPr>
          <w:rFonts w:hint="eastAsia" w:ascii="仿宋" w:hAnsi="仿宋" w:eastAsia="仿宋" w:cs="仿宋"/>
          <w:color w:val="auto"/>
          <w:kern w:val="0"/>
          <w:sz w:val="18"/>
          <w:szCs w:val="18"/>
          <w:highlight w:val="none"/>
        </w:rPr>
      </w:pPr>
    </w:p>
    <w:p w14:paraId="42A0090A">
      <w:pPr>
        <w:widowControl/>
        <w:jc w:val="left"/>
        <w:rPr>
          <w:rFonts w:hint="eastAsia" w:ascii="仿宋" w:hAnsi="仿宋" w:eastAsia="仿宋" w:cs="仿宋"/>
          <w:color w:val="auto"/>
          <w:kern w:val="0"/>
          <w:sz w:val="18"/>
          <w:szCs w:val="18"/>
          <w:highlight w:val="none"/>
        </w:rPr>
      </w:pPr>
    </w:p>
    <w:p w14:paraId="57716C4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09711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B55DD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BFED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0CDAA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57F4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260231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DAB79C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21F6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C95E35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343C5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A6B5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26E3D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F138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5AF0A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364E4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297C3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49660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B56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9FCFF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6AD3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DAAB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F07F3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8951A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02EE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5F37A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5273B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2F1FE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8071D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F7BED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6A274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C5D59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A229F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CD047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46C517A">
      <w:pPr>
        <w:pStyle w:val="117"/>
        <w:rPr>
          <w:rFonts w:hint="eastAsia" w:ascii="仿宋" w:hAnsi="仿宋" w:eastAsia="仿宋" w:cs="仿宋"/>
          <w:b/>
          <w:bCs/>
          <w:color w:val="auto"/>
          <w:kern w:val="0"/>
          <w:sz w:val="36"/>
          <w:szCs w:val="36"/>
          <w:highlight w:val="none"/>
        </w:rPr>
      </w:pPr>
    </w:p>
    <w:p w14:paraId="5CE04430">
      <w:pPr>
        <w:pStyle w:val="117"/>
        <w:rPr>
          <w:rFonts w:hint="eastAsia" w:ascii="仿宋" w:hAnsi="仿宋" w:eastAsia="仿宋" w:cs="仿宋"/>
          <w:b/>
          <w:bCs/>
          <w:color w:val="auto"/>
          <w:kern w:val="0"/>
          <w:sz w:val="36"/>
          <w:szCs w:val="36"/>
          <w:highlight w:val="none"/>
        </w:rPr>
      </w:pPr>
    </w:p>
    <w:p w14:paraId="273F49D5">
      <w:pPr>
        <w:pStyle w:val="117"/>
        <w:rPr>
          <w:rFonts w:hint="eastAsia" w:ascii="仿宋" w:hAnsi="仿宋" w:eastAsia="仿宋" w:cs="仿宋"/>
          <w:b/>
          <w:bCs/>
          <w:color w:val="auto"/>
          <w:kern w:val="0"/>
          <w:sz w:val="36"/>
          <w:szCs w:val="36"/>
          <w:highlight w:val="none"/>
        </w:rPr>
      </w:pPr>
    </w:p>
    <w:p w14:paraId="4C933AB7">
      <w:pPr>
        <w:pStyle w:val="117"/>
        <w:rPr>
          <w:rFonts w:hint="eastAsia" w:ascii="仿宋" w:hAnsi="仿宋" w:eastAsia="仿宋" w:cs="仿宋"/>
          <w:b/>
          <w:bCs/>
          <w:color w:val="auto"/>
          <w:kern w:val="0"/>
          <w:sz w:val="36"/>
          <w:szCs w:val="36"/>
          <w:highlight w:val="none"/>
        </w:rPr>
      </w:pPr>
    </w:p>
    <w:p w14:paraId="198DDF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270704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242423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AD1A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437108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31C9BD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425399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25ECAA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ED3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DA1B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4E7E9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71131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3F775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1FD5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709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BA4F72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290B95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45ED8E2">
            <w:pPr>
              <w:widowControl/>
              <w:jc w:val="left"/>
              <w:rPr>
                <w:rFonts w:hint="eastAsia" w:ascii="仿宋" w:hAnsi="仿宋" w:eastAsia="仿宋" w:cs="仿宋"/>
                <w:color w:val="auto"/>
                <w:kern w:val="0"/>
                <w:sz w:val="24"/>
                <w:highlight w:val="none"/>
              </w:rPr>
            </w:pPr>
          </w:p>
        </w:tc>
        <w:tc>
          <w:tcPr>
            <w:tcW w:w="606" w:type="dxa"/>
            <w:noWrap w:val="0"/>
            <w:vAlign w:val="center"/>
          </w:tcPr>
          <w:p w14:paraId="6638E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4F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331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B49680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68D295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50096DD">
            <w:pPr>
              <w:widowControl/>
              <w:jc w:val="left"/>
              <w:rPr>
                <w:rFonts w:hint="eastAsia" w:ascii="仿宋" w:hAnsi="仿宋" w:eastAsia="仿宋" w:cs="仿宋"/>
                <w:color w:val="auto"/>
                <w:kern w:val="0"/>
                <w:sz w:val="24"/>
                <w:highlight w:val="none"/>
              </w:rPr>
            </w:pPr>
          </w:p>
        </w:tc>
        <w:tc>
          <w:tcPr>
            <w:tcW w:w="606" w:type="dxa"/>
            <w:noWrap w:val="0"/>
            <w:vAlign w:val="center"/>
          </w:tcPr>
          <w:p w14:paraId="71E24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C1E5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6E2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C41189">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FB7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22F8F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2B9FE1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07B5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BCB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2204F6">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385779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7621C83">
            <w:pPr>
              <w:widowControl/>
              <w:jc w:val="left"/>
              <w:rPr>
                <w:rFonts w:hint="eastAsia" w:ascii="仿宋" w:hAnsi="仿宋" w:eastAsia="仿宋" w:cs="仿宋"/>
                <w:color w:val="auto"/>
                <w:kern w:val="0"/>
                <w:sz w:val="24"/>
                <w:highlight w:val="none"/>
              </w:rPr>
            </w:pPr>
          </w:p>
        </w:tc>
        <w:tc>
          <w:tcPr>
            <w:tcW w:w="606" w:type="dxa"/>
            <w:noWrap w:val="0"/>
            <w:vAlign w:val="center"/>
          </w:tcPr>
          <w:p w14:paraId="2D14F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482D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CB8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232EE8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E5DBC3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8E961B9">
            <w:pPr>
              <w:widowControl/>
              <w:jc w:val="left"/>
              <w:rPr>
                <w:rFonts w:hint="eastAsia" w:ascii="仿宋" w:hAnsi="仿宋" w:eastAsia="仿宋" w:cs="仿宋"/>
                <w:color w:val="auto"/>
                <w:kern w:val="0"/>
                <w:sz w:val="24"/>
                <w:highlight w:val="none"/>
              </w:rPr>
            </w:pPr>
          </w:p>
        </w:tc>
        <w:tc>
          <w:tcPr>
            <w:tcW w:w="606" w:type="dxa"/>
            <w:noWrap w:val="0"/>
            <w:vAlign w:val="center"/>
          </w:tcPr>
          <w:p w14:paraId="53910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266F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C99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72111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DDBF5CE">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2D394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2AAFA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F6056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CC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60EF3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B12DCF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FA071CC">
            <w:pPr>
              <w:widowControl/>
              <w:jc w:val="left"/>
              <w:rPr>
                <w:rFonts w:hint="eastAsia" w:ascii="仿宋" w:hAnsi="仿宋" w:eastAsia="仿宋" w:cs="仿宋"/>
                <w:color w:val="auto"/>
                <w:kern w:val="0"/>
                <w:sz w:val="24"/>
                <w:highlight w:val="none"/>
              </w:rPr>
            </w:pPr>
          </w:p>
        </w:tc>
        <w:tc>
          <w:tcPr>
            <w:tcW w:w="606" w:type="dxa"/>
            <w:noWrap w:val="0"/>
            <w:vAlign w:val="center"/>
          </w:tcPr>
          <w:p w14:paraId="3C275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8CA4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2C7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F21ACD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DE2C69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75E1137">
            <w:pPr>
              <w:widowControl/>
              <w:jc w:val="left"/>
              <w:rPr>
                <w:rFonts w:hint="eastAsia" w:ascii="仿宋" w:hAnsi="仿宋" w:eastAsia="仿宋" w:cs="仿宋"/>
                <w:color w:val="auto"/>
                <w:kern w:val="0"/>
                <w:sz w:val="24"/>
                <w:highlight w:val="none"/>
              </w:rPr>
            </w:pPr>
          </w:p>
        </w:tc>
        <w:tc>
          <w:tcPr>
            <w:tcW w:w="606" w:type="dxa"/>
            <w:noWrap w:val="0"/>
            <w:vAlign w:val="center"/>
          </w:tcPr>
          <w:p w14:paraId="1AD5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6D32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11C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8548F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390AE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232C9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0499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756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4EAA73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E08612B">
            <w:pPr>
              <w:widowControl/>
              <w:jc w:val="left"/>
              <w:rPr>
                <w:rFonts w:hint="eastAsia" w:ascii="仿宋" w:hAnsi="仿宋" w:eastAsia="仿宋" w:cs="仿宋"/>
                <w:color w:val="auto"/>
                <w:kern w:val="0"/>
                <w:sz w:val="24"/>
                <w:highlight w:val="none"/>
              </w:rPr>
            </w:pPr>
          </w:p>
        </w:tc>
        <w:tc>
          <w:tcPr>
            <w:tcW w:w="606" w:type="dxa"/>
            <w:noWrap w:val="0"/>
            <w:vAlign w:val="center"/>
          </w:tcPr>
          <w:p w14:paraId="68BF4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69A9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D40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60227F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03613FD">
            <w:pPr>
              <w:widowControl/>
              <w:jc w:val="left"/>
              <w:rPr>
                <w:rFonts w:hint="eastAsia" w:ascii="仿宋" w:hAnsi="仿宋" w:eastAsia="仿宋" w:cs="仿宋"/>
                <w:color w:val="auto"/>
                <w:kern w:val="0"/>
                <w:sz w:val="24"/>
                <w:highlight w:val="none"/>
              </w:rPr>
            </w:pPr>
          </w:p>
        </w:tc>
        <w:tc>
          <w:tcPr>
            <w:tcW w:w="606" w:type="dxa"/>
            <w:noWrap w:val="0"/>
            <w:vAlign w:val="center"/>
          </w:tcPr>
          <w:p w14:paraId="2D892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70C2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884B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37A4F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238CC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2B12C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BADC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5833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CAA367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72808E5">
            <w:pPr>
              <w:widowControl/>
              <w:jc w:val="left"/>
              <w:rPr>
                <w:rFonts w:hint="eastAsia" w:ascii="仿宋" w:hAnsi="仿宋" w:eastAsia="仿宋" w:cs="仿宋"/>
                <w:color w:val="auto"/>
                <w:kern w:val="0"/>
                <w:sz w:val="24"/>
                <w:highlight w:val="none"/>
              </w:rPr>
            </w:pPr>
          </w:p>
        </w:tc>
        <w:tc>
          <w:tcPr>
            <w:tcW w:w="606" w:type="dxa"/>
            <w:noWrap w:val="0"/>
            <w:vAlign w:val="center"/>
          </w:tcPr>
          <w:p w14:paraId="74CD9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C50A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D4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0BAAEAD">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45DB032">
            <w:pPr>
              <w:widowControl/>
              <w:jc w:val="left"/>
              <w:rPr>
                <w:rFonts w:hint="eastAsia" w:ascii="仿宋" w:hAnsi="仿宋" w:eastAsia="仿宋" w:cs="仿宋"/>
                <w:color w:val="auto"/>
                <w:kern w:val="0"/>
                <w:sz w:val="24"/>
                <w:highlight w:val="none"/>
              </w:rPr>
            </w:pPr>
          </w:p>
        </w:tc>
        <w:tc>
          <w:tcPr>
            <w:tcW w:w="606" w:type="dxa"/>
            <w:noWrap w:val="0"/>
            <w:vAlign w:val="center"/>
          </w:tcPr>
          <w:p w14:paraId="6F6F8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F56E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D72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2501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1E602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6F3E6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1E9AF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A0BB8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58D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F1CFD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34140E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9613D85">
            <w:pPr>
              <w:widowControl/>
              <w:jc w:val="left"/>
              <w:rPr>
                <w:rFonts w:hint="eastAsia" w:ascii="仿宋" w:hAnsi="仿宋" w:eastAsia="仿宋" w:cs="仿宋"/>
                <w:color w:val="auto"/>
                <w:kern w:val="0"/>
                <w:sz w:val="24"/>
                <w:highlight w:val="none"/>
              </w:rPr>
            </w:pPr>
          </w:p>
        </w:tc>
        <w:tc>
          <w:tcPr>
            <w:tcW w:w="606" w:type="dxa"/>
            <w:noWrap w:val="0"/>
            <w:vAlign w:val="center"/>
          </w:tcPr>
          <w:p w14:paraId="15B73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0815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84AC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841C7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11A676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8264683">
            <w:pPr>
              <w:widowControl/>
              <w:jc w:val="left"/>
              <w:rPr>
                <w:rFonts w:hint="eastAsia" w:ascii="仿宋" w:hAnsi="仿宋" w:eastAsia="仿宋" w:cs="仿宋"/>
                <w:color w:val="auto"/>
                <w:kern w:val="0"/>
                <w:sz w:val="24"/>
                <w:highlight w:val="none"/>
              </w:rPr>
            </w:pPr>
          </w:p>
        </w:tc>
        <w:tc>
          <w:tcPr>
            <w:tcW w:w="606" w:type="dxa"/>
            <w:noWrap w:val="0"/>
            <w:vAlign w:val="center"/>
          </w:tcPr>
          <w:p w14:paraId="0C15B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6012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06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F96919D">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2BE72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73B9F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170DC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3A9B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6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3788D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C024F7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374AC70">
            <w:pPr>
              <w:widowControl/>
              <w:jc w:val="left"/>
              <w:rPr>
                <w:rFonts w:hint="eastAsia" w:ascii="仿宋" w:hAnsi="仿宋" w:eastAsia="仿宋" w:cs="仿宋"/>
                <w:color w:val="auto"/>
                <w:kern w:val="0"/>
                <w:sz w:val="24"/>
                <w:highlight w:val="none"/>
              </w:rPr>
            </w:pPr>
          </w:p>
        </w:tc>
        <w:tc>
          <w:tcPr>
            <w:tcW w:w="606" w:type="dxa"/>
            <w:noWrap w:val="0"/>
            <w:vAlign w:val="center"/>
          </w:tcPr>
          <w:p w14:paraId="0E2F4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94BF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7151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5E8D9A">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593FAC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C2CF23B">
            <w:pPr>
              <w:widowControl/>
              <w:jc w:val="left"/>
              <w:rPr>
                <w:rFonts w:hint="eastAsia" w:ascii="仿宋" w:hAnsi="仿宋" w:eastAsia="仿宋" w:cs="仿宋"/>
                <w:color w:val="auto"/>
                <w:kern w:val="0"/>
                <w:sz w:val="24"/>
                <w:highlight w:val="none"/>
              </w:rPr>
            </w:pPr>
          </w:p>
        </w:tc>
        <w:tc>
          <w:tcPr>
            <w:tcW w:w="606" w:type="dxa"/>
            <w:noWrap w:val="0"/>
            <w:vAlign w:val="center"/>
          </w:tcPr>
          <w:p w14:paraId="78200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EE8A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668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2C6FEDC">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330F0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673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0A80E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62B2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1EE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F70846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4B4C8E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B925B85">
            <w:pPr>
              <w:widowControl/>
              <w:jc w:val="left"/>
              <w:rPr>
                <w:rFonts w:hint="eastAsia" w:ascii="仿宋" w:hAnsi="仿宋" w:eastAsia="仿宋" w:cs="仿宋"/>
                <w:color w:val="auto"/>
                <w:kern w:val="0"/>
                <w:sz w:val="24"/>
                <w:highlight w:val="none"/>
              </w:rPr>
            </w:pPr>
          </w:p>
        </w:tc>
        <w:tc>
          <w:tcPr>
            <w:tcW w:w="606" w:type="dxa"/>
            <w:noWrap w:val="0"/>
            <w:vAlign w:val="center"/>
          </w:tcPr>
          <w:p w14:paraId="73117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FC0F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91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3F05D8">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7943FA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6669B4">
            <w:pPr>
              <w:widowControl/>
              <w:jc w:val="left"/>
              <w:rPr>
                <w:rFonts w:hint="eastAsia" w:ascii="仿宋" w:hAnsi="仿宋" w:eastAsia="仿宋" w:cs="仿宋"/>
                <w:color w:val="auto"/>
                <w:kern w:val="0"/>
                <w:sz w:val="24"/>
                <w:highlight w:val="none"/>
              </w:rPr>
            </w:pPr>
          </w:p>
        </w:tc>
        <w:tc>
          <w:tcPr>
            <w:tcW w:w="606" w:type="dxa"/>
            <w:noWrap w:val="0"/>
            <w:vAlign w:val="center"/>
          </w:tcPr>
          <w:p w14:paraId="593AC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F427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1AED9B">
      <w:pPr>
        <w:rPr>
          <w:rFonts w:hint="eastAsia" w:ascii="仿宋" w:hAnsi="仿宋" w:eastAsia="仿宋" w:cs="仿宋"/>
          <w:color w:val="auto"/>
          <w:sz w:val="24"/>
          <w:highlight w:val="none"/>
        </w:rPr>
      </w:pPr>
    </w:p>
    <w:p w14:paraId="0211E775">
      <w:pPr>
        <w:ind w:firstLine="420" w:firstLineChars="200"/>
        <w:rPr>
          <w:rFonts w:hint="eastAsia" w:ascii="仿宋" w:hAnsi="仿宋" w:eastAsia="仿宋" w:cs="仿宋"/>
          <w:color w:val="auto"/>
          <w:highlight w:val="none"/>
        </w:rPr>
      </w:pPr>
    </w:p>
    <w:p w14:paraId="4E348B3F">
      <w:pPr>
        <w:spacing w:line="360" w:lineRule="auto"/>
        <w:ind w:right="420"/>
        <w:rPr>
          <w:rFonts w:hint="eastAsia" w:ascii="仿宋" w:hAnsi="仿宋" w:eastAsia="仿宋" w:cs="仿宋"/>
          <w:color w:val="auto"/>
          <w:highlight w:val="none"/>
        </w:rPr>
      </w:pPr>
    </w:p>
    <w:p w14:paraId="1754594E">
      <w:pPr>
        <w:spacing w:line="360" w:lineRule="auto"/>
        <w:rPr>
          <w:rFonts w:ascii="宋体" w:hAnsi="宋体" w:cs="宋体"/>
          <w:bCs/>
          <w:color w:val="auto"/>
          <w:sz w:val="24"/>
          <w:highlight w:val="none"/>
        </w:rPr>
      </w:pPr>
    </w:p>
    <w:p w14:paraId="513DF87E">
      <w:pPr>
        <w:spacing w:line="360" w:lineRule="auto"/>
        <w:jc w:val="center"/>
        <w:rPr>
          <w:rFonts w:ascii="宋体" w:hAnsi="宋体" w:cs="宋体"/>
          <w:b/>
          <w:color w:val="auto"/>
          <w:sz w:val="32"/>
          <w:szCs w:val="32"/>
          <w:highlight w:val="none"/>
        </w:rPr>
      </w:pPr>
    </w:p>
    <w:p w14:paraId="6B918CDD">
      <w:pPr>
        <w:spacing w:line="360" w:lineRule="auto"/>
        <w:rPr>
          <w:rFonts w:ascii="宋体" w:hAnsi="宋体" w:cs="宋体"/>
          <w:bCs/>
          <w:color w:val="auto"/>
          <w:sz w:val="24"/>
          <w:highlight w:val="none"/>
        </w:rPr>
      </w:pPr>
    </w:p>
    <w:sectPr>
      <w:headerReference r:id="rId25" w:type="first"/>
      <w:footerReference r:id="rId28" w:type="first"/>
      <w:headerReference r:id="rId24" w:type="default"/>
      <w:footerReference r:id="rId26" w:type="default"/>
      <w:footerReference r:id="rId27"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00"/>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00"/>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2C1BB">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D21CA">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Rfx+7dAQAAvgMAAA4AAAAAAAAA&#10;AQAgAAAAHgEAAGRycy9lMm9Eb2MueG1sUEsFBgAAAAAGAAYAWQEAAG0FAAAAAA==&#10;">
              <v:fill on="f" focussize="0,0"/>
              <v:stroke on="f"/>
              <v:imagedata o:title=""/>
              <o:lock v:ext="edit" aspectratio="f"/>
              <v:textbox inset="0mm,0mm,0mm,0mm" style="mso-fit-shape-to-text:t;">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E428EE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D4A2">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OED90BAAC+AwAADgAAAGRycy9lMm9Eb2MueG1srVPNjtMwEL4j8Q6W&#10;7zTZHlA3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DhA/dAQAAvgMAAA4AAAAAAAAA&#10;AQAgAAAAHgEAAGRycy9lMm9Eb2MueG1sUEsFBgAAAAAGAAYAWQEAAG0FAAAAAA==&#10;">
              <v:fill on="f" focussize="0,0"/>
              <v:stroke on="f"/>
              <v:imagedata o:title=""/>
              <o:lock v:ext="edit" aspectratio="f"/>
              <v:textbox inset="0mm,0mm,0mm,0mm" style="mso-fit-shape-to-text:t;">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6773C0A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78FA">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017B4FB">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1C4EF">
    <w:pPr>
      <w:pStyle w:val="42"/>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gXkN0BAADA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MNbcKSMycsTfzy4/vl5+/Lr2+M&#10;fCRQH7CivLtAmXF47QdKnv1IzsR7aMGmPzFiFCd5z1d51RCZTJfWq/W6pJCk2Hwg/OL+egCMb5W3&#10;LBk1B5pfllWc3mMcU+eUVM35W21MnqFxfzkIM3mK1PvYY7LisB8mQnvfnIkPPQSq03n4yllPa1Bz&#10;R1vPmXnnSOW0MbMBs7GfDeEkXax55Gw038Rxs44B9KHLu5aawvDqGKnTTCC1MdaeuqPBZgmmJUyb&#10;8/Ccs+4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7YF5DdAQAAwAMAAA4AAAAAAAAA&#10;AQAgAAAAHgEAAGRycy9lMm9Eb2MueG1sUEsFBgAAAAAGAAYAWQEAAG0FAAAAAA==&#10;">
              <v:fill on="f" focussize="0,0"/>
              <v:stroke on="f"/>
              <v:imagedata o:title=""/>
              <o:lock v:ext="edit" aspectratio="f"/>
              <v:textbox inset="0mm,0mm,0mm,0mm" style="mso-fit-shape-to-text:t;">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46E9E2D0">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ED6D">
    <w:pPr>
      <w:pStyle w:val="42"/>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nOXny3gEAAMADAAAOAAAAAAAA&#10;AAEAIAAAAB4BAABkcnMvZTJvRG9jLnhtbFBLBQYAAAAABgAGAFkBAABuBQAAAAA=&#10;">
              <v:fill on="f" focussize="0,0"/>
              <v:stroke on="f"/>
              <v:imagedata o:title=""/>
              <o:lock v:ext="edit" aspectratio="f"/>
              <v:textbox inset="0mm,0mm,0mm,0mm" style="mso-fit-shape-to-text:t;">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9175F">
    <w:pPr>
      <w:pStyle w:val="42"/>
      <w:framePr w:wrap="around" w:vAnchor="text" w:hAnchor="margin" w:xAlign="right" w:y="1"/>
      <w:rPr>
        <w:rStyle w:val="75"/>
      </w:rPr>
    </w:pPr>
    <w:r>
      <w:fldChar w:fldCharType="begin"/>
    </w:r>
    <w:r>
      <w:rPr>
        <w:rStyle w:val="75"/>
      </w:rPr>
      <w:instrText xml:space="preserve">PAGE  </w:instrText>
    </w:r>
    <w:r>
      <w:fldChar w:fldCharType="end"/>
    </w:r>
  </w:p>
  <w:p w14:paraId="0B29939C">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2A31">
    <w:pPr>
      <w:pStyle w:val="42"/>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aj094BAADAAwAADgAAAGRycy9lMm9Eb2MueG1srVPBjtMwEL0j8Q+W&#10;7zTZroS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wzZkTliZ+/v7t/OPX+edX&#10;Rj4SqPdYUd69p8w4vIaBkmc/kjPxHtpg058YMYqTvKeLvGqITKZLq+VqVVJIUmw+EH7xcN0HjG8U&#10;WJaMmgeaX5ZVHN9hHFPnlFTNwZ02Js/QuL8chJk8Rep97DFZcdgNE6EdNCfiQw+B6nQQvnDW0xrU&#10;3NHWc2beOlI5bcxshNnYzYZwki7WPHI2mrdx3KyDD3rf5V1LTaF/dYjUaSaQ2hhrT93RYLME0xKm&#10;zfnznLMeHt7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gZqPT3gEAAMADAAAOAAAAAAAA&#10;AAEAIAAAAB4BAABkcnMvZTJvRG9jLnhtbFBLBQYAAAAABgAGAFkBAABuBQAAAAA=&#10;">
              <v:fill on="f" focussize="0,0"/>
              <v:stroke on="f"/>
              <v:imagedata o:title=""/>
              <o:lock v:ext="edit" aspectratio="f"/>
              <v:textbox inset="0mm,0mm,0mm,0mm" style="mso-fit-shape-to-text:t;">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F9BD">
    <w:pPr>
      <w:pStyle w:val="42"/>
      <w:framePr w:wrap="around" w:vAnchor="text" w:hAnchor="margin" w:xAlign="right" w:y="1"/>
      <w:rPr>
        <w:rStyle w:val="75"/>
      </w:rPr>
    </w:pPr>
    <w:r>
      <w:fldChar w:fldCharType="begin"/>
    </w:r>
    <w:r>
      <w:rPr>
        <w:rStyle w:val="75"/>
      </w:rPr>
      <w:instrText xml:space="preserve">PAGE  </w:instrText>
    </w:r>
    <w:r>
      <w:fldChar w:fldCharType="end"/>
    </w:r>
  </w:p>
  <w:p w14:paraId="5B0C5DDE">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FCBFE">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0259">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BFF9">
    <w:pPr>
      <w:pStyle w:val="42"/>
      <w:framePr w:wrap="around" w:vAnchor="text" w:hAnchor="margin" w:xAlign="right" w:y="1"/>
      <w:rPr>
        <w:rStyle w:val="75"/>
      </w:rPr>
    </w:pPr>
    <w:r>
      <w:fldChar w:fldCharType="begin"/>
    </w:r>
    <w:r>
      <w:rPr>
        <w:rStyle w:val="75"/>
      </w:rPr>
      <w:instrText xml:space="preserve">PAGE  </w:instrText>
    </w:r>
    <w:r>
      <w:fldChar w:fldCharType="end"/>
    </w:r>
  </w:p>
  <w:p w14:paraId="3CA74C6C">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90F2">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E27F">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v:fill on="f" focussize="0,0"/>
              <v:stroke on="f"/>
              <v:imagedata o:title=""/>
              <o:lock v:ext="edit" aspectratio="f"/>
              <v:textbox inset="0mm,0mm,0mm,0mm" style="mso-fit-shape-to-text:t;">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A793">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mBqPdAQAAvgMAAA4AAAAAAAAA&#10;AQAgAAAAHgEAAGRycy9lMm9Eb2MueG1sUEsFBgAAAAAGAAYAWQEAAG0FAAAAAA==&#10;">
              <v:fill on="f" focussize="0,0"/>
              <v:stroke on="f"/>
              <v:imagedata o:title=""/>
              <o:lock v:ext="edit" aspectratio="f"/>
              <v:textbox inset="0mm,0mm,0mm,0mm" style="mso-fit-shape-to-text:t;">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7B69">
    <w:pPr>
      <w:pStyle w:val="4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pFQt0BAAC+AwAADgAAAGRycy9lMm9Eb2MueG1srVPNjtMwEL4j8Q6W&#10;7zTZHtgq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C6RULdAQAAvgMAAA4AAAAAAAAA&#10;AQAgAAAAHgEAAGRycy9lMm9Eb2MueG1sUEsFBgAAAAAGAAYAWQEAAG0FAAAAAA==&#10;">
              <v:fill on="f" focussize="0,0"/>
              <v:stroke on="f"/>
              <v:imagedata o:title=""/>
              <o:lock v:ext="edit" aspectratio="f"/>
              <v:textbox inset="0mm,0mm,0mm,0mm" style="mso-fit-shape-to-text:t;">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2BFC">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6D5D">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D540">
    <w:pPr>
      <w:pStyle w:val="43"/>
      <w:rPr>
        <w:rFonts w:hint="eastAsia" w:ascii="仿宋" w:hAnsi="仿宋" w:eastAsia="仿宋" w:cs="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SXJHCG-2024-N0123</w:t>
    </w:r>
  </w:p>
  <w:p w14:paraId="43EB14AB">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14CEF">
    <w:pPr>
      <w:pStyle w:val="43"/>
      <w:jc w:val="left"/>
      <w:rPr>
        <w:rFonts w:ascii="仿宋_GB2312" w:eastAsia="仿宋_GB2312"/>
        <w:b w:val="0"/>
        <w:i/>
        <w:sz w:val="18"/>
        <w:highlight w:val="none"/>
        <w:u w:val="single"/>
        <w:lang w:val="en-US"/>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88F0">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5045">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1749">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57E9">
    <w:pPr>
      <w:pStyle w:val="43"/>
      <w:jc w:val="left"/>
      <w:rPr>
        <w:rFonts w:ascii="仿宋_GB2312" w:eastAsia="仿宋_GB2312"/>
        <w:b w:val="0"/>
        <w:i/>
        <w:sz w:val="18"/>
        <w:u w:val="single"/>
        <w:lang w:val="en-US"/>
      </w:rPr>
    </w:pPr>
    <w:r>
      <w:rPr>
        <w:rFonts w:hint="eastAsia"/>
      </w:rPr>
      <w:t xml:space="preserve">            </w:t>
    </w:r>
    <w:r>
      <w:rPr>
        <w:rFonts w:hint="eastAsia"/>
        <w:highlight w:val="none"/>
      </w:rPr>
      <w:t xml:space="preserve">      </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p>
  <w:p w14:paraId="0C34BD9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A746">
    <w:pPr>
      <w:pStyle w:val="43"/>
      <w:jc w:val="left"/>
      <w:rPr>
        <w:rFonts w:ascii="仿宋_GB2312" w:eastAsia="仿宋_GB2312"/>
        <w:b w:val="0"/>
        <w:i/>
        <w:sz w:val="18"/>
        <w:u w:val="single"/>
        <w:lang w:val="en-US"/>
      </w:rPr>
    </w:pPr>
    <w:r>
      <w:t></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p>
  <w:p w14:paraId="767E9906">
    <w:pPr>
      <w:pStyle w:val="4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A5E36">
    <w:pPr>
      <w:pStyle w:val="43"/>
      <w:jc w:val="left"/>
      <w:rPr>
        <w:rFonts w:ascii="仿宋_GB2312" w:eastAsia="仿宋_GB2312"/>
        <w:b w:val="0"/>
        <w:i/>
        <w:sz w:val="18"/>
        <w:highlight w:val="none"/>
        <w:u w:val="single"/>
        <w:lang w:val="en-US"/>
      </w:rPr>
    </w:pP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SXJHCG-2024-N0123</w:t>
    </w:r>
    <w:r>
      <w:rPr>
        <w:rFonts w:hint="eastAsia" w:ascii="仿宋" w:hAnsi="仿宋" w:eastAsia="仿宋" w:cs="仿宋"/>
        <w:highlight w:val="none"/>
      </w:rPr>
      <w:t xml:space="preserve"> </w:t>
    </w:r>
  </w:p>
  <w:p w14:paraId="409A0D60">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0FD19D3"/>
    <w:rsid w:val="02DB41D1"/>
    <w:rsid w:val="03124CF7"/>
    <w:rsid w:val="033E089E"/>
    <w:rsid w:val="04A9786D"/>
    <w:rsid w:val="05441275"/>
    <w:rsid w:val="06607DB9"/>
    <w:rsid w:val="06D74677"/>
    <w:rsid w:val="07AB6BFB"/>
    <w:rsid w:val="082F2D28"/>
    <w:rsid w:val="0983157E"/>
    <w:rsid w:val="0A1246B0"/>
    <w:rsid w:val="0DB662A7"/>
    <w:rsid w:val="0E0362E7"/>
    <w:rsid w:val="0E230C39"/>
    <w:rsid w:val="0FA0239A"/>
    <w:rsid w:val="13993BD7"/>
    <w:rsid w:val="14127BE9"/>
    <w:rsid w:val="169E17AF"/>
    <w:rsid w:val="17192AC1"/>
    <w:rsid w:val="19DF40F0"/>
    <w:rsid w:val="1BE35EAC"/>
    <w:rsid w:val="1FDF9646"/>
    <w:rsid w:val="22727BBA"/>
    <w:rsid w:val="24AA4D00"/>
    <w:rsid w:val="28B24042"/>
    <w:rsid w:val="2A674403"/>
    <w:rsid w:val="2B0F6BD2"/>
    <w:rsid w:val="2CDA6E57"/>
    <w:rsid w:val="36FB35B6"/>
    <w:rsid w:val="38B86D12"/>
    <w:rsid w:val="39C84D27"/>
    <w:rsid w:val="3CAB5BA8"/>
    <w:rsid w:val="3EA90BDD"/>
    <w:rsid w:val="3F326AC0"/>
    <w:rsid w:val="3F4179BE"/>
    <w:rsid w:val="3F8278DE"/>
    <w:rsid w:val="3FD37E62"/>
    <w:rsid w:val="40F47FEF"/>
    <w:rsid w:val="41DD5D70"/>
    <w:rsid w:val="47236543"/>
    <w:rsid w:val="47982B5F"/>
    <w:rsid w:val="47C07D9E"/>
    <w:rsid w:val="485B09F4"/>
    <w:rsid w:val="4A20188F"/>
    <w:rsid w:val="4C0E0931"/>
    <w:rsid w:val="4DE4148C"/>
    <w:rsid w:val="4E997E4A"/>
    <w:rsid w:val="4FAE554B"/>
    <w:rsid w:val="50C301CB"/>
    <w:rsid w:val="526E7575"/>
    <w:rsid w:val="53AA03B2"/>
    <w:rsid w:val="57DAE6E1"/>
    <w:rsid w:val="5F665FB3"/>
    <w:rsid w:val="5FF54E0E"/>
    <w:rsid w:val="628311FA"/>
    <w:rsid w:val="63DF0359"/>
    <w:rsid w:val="642152E2"/>
    <w:rsid w:val="65077AE2"/>
    <w:rsid w:val="651D7DCC"/>
    <w:rsid w:val="65821697"/>
    <w:rsid w:val="672D16D2"/>
    <w:rsid w:val="67AB3E63"/>
    <w:rsid w:val="686C725B"/>
    <w:rsid w:val="6ABA73A5"/>
    <w:rsid w:val="6AE6019A"/>
    <w:rsid w:val="6AEF1016"/>
    <w:rsid w:val="6B3F27AE"/>
    <w:rsid w:val="6BF9955F"/>
    <w:rsid w:val="6C635B13"/>
    <w:rsid w:val="6C6E08C5"/>
    <w:rsid w:val="6E393BDB"/>
    <w:rsid w:val="700F0193"/>
    <w:rsid w:val="709E50C9"/>
    <w:rsid w:val="72704AE4"/>
    <w:rsid w:val="7278201F"/>
    <w:rsid w:val="729E74BD"/>
    <w:rsid w:val="7372042B"/>
    <w:rsid w:val="747B0440"/>
    <w:rsid w:val="747B5C9A"/>
    <w:rsid w:val="771542E1"/>
    <w:rsid w:val="779213C4"/>
    <w:rsid w:val="7CFD1D87"/>
    <w:rsid w:val="7D66524B"/>
    <w:rsid w:val="7DFE3078"/>
    <w:rsid w:val="7EB7B118"/>
    <w:rsid w:val="7F4DBC21"/>
    <w:rsid w:val="7F90424A"/>
    <w:rsid w:val="7FB04B26"/>
    <w:rsid w:val="7FCD4930"/>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7"/>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qFormat/>
    <w:uiPriority w:val="1"/>
  </w:style>
  <w:style w:type="table" w:default="1" w:styleId="65">
    <w:name w:val="Normal Table"/>
    <w:autoRedefine/>
    <w:qFormat/>
    <w:uiPriority w:val="99"/>
    <w:tblPr>
      <w:tblCellMar>
        <w:top w:w="0" w:type="dxa"/>
        <w:left w:w="108" w:type="dxa"/>
        <w:bottom w:w="0" w:type="dxa"/>
        <w:right w:w="108" w:type="dxa"/>
      </w:tblCellMar>
    </w:tblPr>
  </w:style>
  <w:style w:type="paragraph" w:customStyle="1" w:styleId="2">
    <w:name w:val="Default"/>
    <w:next w:val="3"/>
    <w:link w:val="11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3"/>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9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91"/>
    <w:autoRedefine/>
    <w:qFormat/>
    <w:uiPriority w:val="0"/>
    <w:pPr>
      <w:shd w:val="clear" w:color="auto" w:fill="000080"/>
    </w:pPr>
  </w:style>
  <w:style w:type="paragraph" w:styleId="21">
    <w:name w:val="annotation text"/>
    <w:basedOn w:val="1"/>
    <w:link w:val="92"/>
    <w:autoRedefine/>
    <w:qFormat/>
    <w:uiPriority w:val="99"/>
    <w:pPr>
      <w:jc w:val="left"/>
    </w:pPr>
  </w:style>
  <w:style w:type="paragraph" w:styleId="22">
    <w:name w:val="Salutation"/>
    <w:basedOn w:val="1"/>
    <w:next w:val="1"/>
    <w:link w:val="93"/>
    <w:autoRedefine/>
    <w:qFormat/>
    <w:uiPriority w:val="0"/>
    <w:rPr>
      <w:rFonts w:ascii="仿宋_GB2312" w:eastAsia="仿宋_GB2312"/>
      <w:sz w:val="28"/>
      <w:szCs w:val="20"/>
    </w:rPr>
  </w:style>
  <w:style w:type="paragraph" w:styleId="23">
    <w:name w:val="Body Text 3"/>
    <w:basedOn w:val="1"/>
    <w:link w:val="94"/>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link w:val="95"/>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9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7"/>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98"/>
    <w:autoRedefine/>
    <w:qFormat/>
    <w:uiPriority w:val="0"/>
    <w:rPr>
      <w:rFonts w:ascii="宋体" w:hAnsi="Courier New" w:cs="Arial"/>
      <w:snapToGrid w:val="0"/>
      <w:szCs w:val="21"/>
    </w:rPr>
  </w:style>
  <w:style w:type="paragraph" w:styleId="35">
    <w:name w:val="index 7"/>
    <w:basedOn w:val="1"/>
    <w:next w:val="1"/>
    <w:qFormat/>
    <w:uiPriority w:val="0"/>
    <w:pPr>
      <w:ind w:left="1200" w:leftChars="1200"/>
    </w:p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99"/>
    <w:autoRedefine/>
    <w:qFormat/>
    <w:uiPriority w:val="0"/>
    <w:pPr>
      <w:ind w:left="100" w:leftChars="2500"/>
    </w:pPr>
    <w:rPr>
      <w:rFonts w:ascii="宋体"/>
      <w:sz w:val="24"/>
      <w:szCs w:val="21"/>
      <w:lang w:val="zh-CN"/>
    </w:rPr>
  </w:style>
  <w:style w:type="paragraph" w:styleId="39">
    <w:name w:val="Body Text Indent 2"/>
    <w:basedOn w:val="1"/>
    <w:link w:val="100"/>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101"/>
    <w:autoRedefine/>
    <w:qFormat/>
    <w:uiPriority w:val="0"/>
    <w:rPr>
      <w:lang w:val="zh-CN"/>
    </w:rPr>
  </w:style>
  <w:style w:type="paragraph" w:styleId="41">
    <w:name w:val="Balloon Text"/>
    <w:basedOn w:val="1"/>
    <w:link w:val="102"/>
    <w:autoRedefine/>
    <w:qFormat/>
    <w:uiPriority w:val="0"/>
    <w:rPr>
      <w:sz w:val="18"/>
      <w:szCs w:val="18"/>
    </w:rPr>
  </w:style>
  <w:style w:type="paragraph" w:styleId="42">
    <w:name w:val="footer"/>
    <w:basedOn w:val="1"/>
    <w:link w:val="103"/>
    <w:autoRedefine/>
    <w:qFormat/>
    <w:uiPriority w:val="99"/>
    <w:pPr>
      <w:tabs>
        <w:tab w:val="center" w:pos="4153"/>
        <w:tab w:val="right" w:pos="8306"/>
      </w:tabs>
      <w:snapToGrid w:val="0"/>
      <w:jc w:val="left"/>
    </w:pPr>
    <w:rPr>
      <w:sz w:val="18"/>
      <w:szCs w:val="18"/>
    </w:rPr>
  </w:style>
  <w:style w:type="paragraph" w:styleId="43">
    <w:name w:val="header"/>
    <w:basedOn w:val="1"/>
    <w:link w:val="104"/>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0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7"/>
    <w:link w:val="107"/>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108"/>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109"/>
    <w:autoRedefine/>
    <w:qFormat/>
    <w:uiPriority w:val="0"/>
    <w:pPr>
      <w:spacing w:after="120" w:line="480" w:lineRule="auto"/>
    </w:pPr>
  </w:style>
  <w:style w:type="paragraph" w:styleId="59">
    <w:name w:val="HTML Preformatted"/>
    <w:basedOn w:val="1"/>
    <w:link w:val="11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1"/>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112"/>
    <w:autoRedefine/>
    <w:qFormat/>
    <w:uiPriority w:val="0"/>
    <w:rPr>
      <w:b/>
      <w:bCs/>
    </w:rPr>
  </w:style>
  <w:style w:type="paragraph" w:styleId="63">
    <w:name w:val="Body Text First Indent"/>
    <w:basedOn w:val="25"/>
    <w:link w:val="113"/>
    <w:autoRedefine/>
    <w:qFormat/>
    <w:uiPriority w:val="0"/>
    <w:pPr>
      <w:ind w:firstLine="420"/>
    </w:pPr>
    <w:rPr>
      <w:rFonts w:hAnsi="Calibri" w:cs="Times New Roman"/>
      <w:snapToGrid/>
      <w:szCs w:val="20"/>
    </w:rPr>
  </w:style>
  <w:style w:type="paragraph" w:styleId="64">
    <w:name w:val="Body Text First Indent 2"/>
    <w:basedOn w:val="26"/>
    <w:link w:val="114"/>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customStyle="1" w:styleId="82">
    <w:name w:val="标题 1 Char"/>
    <w:link w:val="4"/>
    <w:autoRedefine/>
    <w:qFormat/>
    <w:uiPriority w:val="9"/>
    <w:rPr>
      <w:b/>
      <w:bCs/>
      <w:kern w:val="44"/>
      <w:sz w:val="44"/>
      <w:szCs w:val="44"/>
    </w:rPr>
  </w:style>
  <w:style w:type="character" w:customStyle="1" w:styleId="83">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84">
    <w:name w:val="标题 4 Char2"/>
    <w:link w:val="8"/>
    <w:autoRedefine/>
    <w:qFormat/>
    <w:uiPriority w:val="9"/>
    <w:rPr>
      <w:rFonts w:ascii="Arial" w:hAnsi="Arial" w:eastAsia="黑体"/>
      <w:b/>
      <w:bCs/>
      <w:kern w:val="2"/>
      <w:sz w:val="28"/>
      <w:szCs w:val="28"/>
      <w:lang w:val="zh-CN"/>
    </w:rPr>
  </w:style>
  <w:style w:type="character" w:customStyle="1" w:styleId="85">
    <w:name w:val="标题 5 Char"/>
    <w:link w:val="9"/>
    <w:autoRedefine/>
    <w:qFormat/>
    <w:uiPriority w:val="9"/>
    <w:rPr>
      <w:b/>
      <w:bCs/>
      <w:kern w:val="2"/>
      <w:sz w:val="28"/>
      <w:szCs w:val="28"/>
    </w:rPr>
  </w:style>
  <w:style w:type="character" w:customStyle="1" w:styleId="86">
    <w:name w:val="标题 6 Char"/>
    <w:link w:val="10"/>
    <w:autoRedefine/>
    <w:qFormat/>
    <w:uiPriority w:val="0"/>
    <w:rPr>
      <w:rFonts w:ascii="Arial" w:hAnsi="Arial" w:eastAsia="黑体"/>
      <w:b/>
      <w:bCs/>
      <w:kern w:val="2"/>
      <w:sz w:val="24"/>
      <w:szCs w:val="24"/>
    </w:rPr>
  </w:style>
  <w:style w:type="character" w:customStyle="1" w:styleId="87">
    <w:name w:val="标题 7 Char"/>
    <w:link w:val="11"/>
    <w:autoRedefine/>
    <w:qFormat/>
    <w:uiPriority w:val="0"/>
    <w:rPr>
      <w:b/>
      <w:bCs/>
      <w:kern w:val="2"/>
      <w:sz w:val="24"/>
      <w:szCs w:val="24"/>
    </w:rPr>
  </w:style>
  <w:style w:type="character" w:customStyle="1" w:styleId="88">
    <w:name w:val="标题 8 Char"/>
    <w:link w:val="12"/>
    <w:autoRedefine/>
    <w:qFormat/>
    <w:uiPriority w:val="0"/>
    <w:rPr>
      <w:rFonts w:ascii="Arial" w:hAnsi="Arial" w:eastAsia="黑体"/>
      <w:kern w:val="2"/>
      <w:sz w:val="24"/>
      <w:szCs w:val="24"/>
    </w:rPr>
  </w:style>
  <w:style w:type="character" w:customStyle="1" w:styleId="89">
    <w:name w:val="标题 9 Char"/>
    <w:link w:val="13"/>
    <w:autoRedefine/>
    <w:qFormat/>
    <w:uiPriority w:val="0"/>
    <w:rPr>
      <w:rFonts w:ascii="Arial" w:hAnsi="Arial" w:eastAsia="黑体"/>
      <w:kern w:val="2"/>
      <w:sz w:val="21"/>
      <w:szCs w:val="21"/>
    </w:rPr>
  </w:style>
  <w:style w:type="character" w:customStyle="1" w:styleId="90">
    <w:name w:val="题注 Char"/>
    <w:link w:val="18"/>
    <w:autoRedefine/>
    <w:qFormat/>
    <w:uiPriority w:val="0"/>
    <w:rPr>
      <w:b/>
      <w:kern w:val="2"/>
      <w:sz w:val="28"/>
    </w:rPr>
  </w:style>
  <w:style w:type="character" w:customStyle="1" w:styleId="91">
    <w:name w:val="文档结构图 Char1"/>
    <w:link w:val="20"/>
    <w:autoRedefine/>
    <w:qFormat/>
    <w:uiPriority w:val="0"/>
    <w:rPr>
      <w:kern w:val="2"/>
      <w:sz w:val="21"/>
      <w:szCs w:val="24"/>
      <w:shd w:val="clear" w:color="auto" w:fill="000080"/>
    </w:rPr>
  </w:style>
  <w:style w:type="character" w:customStyle="1" w:styleId="92">
    <w:name w:val="批注文字 Char1"/>
    <w:link w:val="21"/>
    <w:autoRedefine/>
    <w:qFormat/>
    <w:uiPriority w:val="0"/>
    <w:rPr>
      <w:kern w:val="2"/>
      <w:sz w:val="21"/>
      <w:szCs w:val="24"/>
    </w:rPr>
  </w:style>
  <w:style w:type="character" w:customStyle="1" w:styleId="93">
    <w:name w:val="称呼 Char"/>
    <w:link w:val="22"/>
    <w:autoRedefine/>
    <w:qFormat/>
    <w:uiPriority w:val="0"/>
    <w:rPr>
      <w:rFonts w:ascii="仿宋_GB2312" w:eastAsia="仿宋_GB2312"/>
      <w:kern w:val="2"/>
      <w:sz w:val="28"/>
    </w:rPr>
  </w:style>
  <w:style w:type="character" w:customStyle="1" w:styleId="94">
    <w:name w:val="正文文本 3 Char"/>
    <w:link w:val="23"/>
    <w:autoRedefine/>
    <w:qFormat/>
    <w:uiPriority w:val="0"/>
    <w:rPr>
      <w:kern w:val="2"/>
      <w:sz w:val="21"/>
    </w:rPr>
  </w:style>
  <w:style w:type="character" w:customStyle="1" w:styleId="95">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6"/>
    <w:autoRedefine/>
    <w:qFormat/>
    <w:uiPriority w:val="0"/>
    <w:rPr>
      <w:rFonts w:ascii="宋体" w:hAnsi="宋体"/>
      <w:kern w:val="2"/>
      <w:sz w:val="24"/>
      <w:szCs w:val="24"/>
    </w:rPr>
  </w:style>
  <w:style w:type="character" w:customStyle="1" w:styleId="97">
    <w:name w:val="HTML 地址 Char"/>
    <w:link w:val="31"/>
    <w:autoRedefine/>
    <w:qFormat/>
    <w:uiPriority w:val="0"/>
    <w:rPr>
      <w:rFonts w:ascii="宋体" w:hAnsi="宋体"/>
      <w:i/>
      <w:iCs/>
      <w:sz w:val="24"/>
      <w:szCs w:val="24"/>
    </w:rPr>
  </w:style>
  <w:style w:type="character" w:customStyle="1" w:styleId="98">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autoRedefine/>
    <w:qFormat/>
    <w:uiPriority w:val="0"/>
    <w:rPr>
      <w:rFonts w:ascii="宋体"/>
      <w:kern w:val="2"/>
      <w:sz w:val="24"/>
      <w:szCs w:val="21"/>
      <w:lang w:val="zh-CN"/>
    </w:rPr>
  </w:style>
  <w:style w:type="character" w:customStyle="1" w:styleId="100">
    <w:name w:val="正文文本缩进 2 Char"/>
    <w:link w:val="39"/>
    <w:autoRedefine/>
    <w:qFormat/>
    <w:uiPriority w:val="0"/>
    <w:rPr>
      <w:rFonts w:ascii="宋体"/>
      <w:sz w:val="28"/>
    </w:rPr>
  </w:style>
  <w:style w:type="character" w:customStyle="1" w:styleId="101">
    <w:name w:val="尾注文本 Char"/>
    <w:link w:val="40"/>
    <w:autoRedefine/>
    <w:qFormat/>
    <w:uiPriority w:val="0"/>
    <w:rPr>
      <w:kern w:val="2"/>
      <w:sz w:val="21"/>
      <w:szCs w:val="24"/>
      <w:lang w:val="zh-CN"/>
    </w:rPr>
  </w:style>
  <w:style w:type="character" w:customStyle="1" w:styleId="102">
    <w:name w:val="批注框文本 Char"/>
    <w:link w:val="41"/>
    <w:autoRedefine/>
    <w:qFormat/>
    <w:uiPriority w:val="0"/>
    <w:rPr>
      <w:kern w:val="2"/>
      <w:sz w:val="18"/>
      <w:szCs w:val="18"/>
    </w:rPr>
  </w:style>
  <w:style w:type="character" w:customStyle="1" w:styleId="103">
    <w:name w:val="页脚 Char2"/>
    <w:link w:val="42"/>
    <w:autoRedefine/>
    <w:qFormat/>
    <w:uiPriority w:val="99"/>
    <w:rPr>
      <w:kern w:val="2"/>
      <w:sz w:val="18"/>
      <w:szCs w:val="18"/>
    </w:rPr>
  </w:style>
  <w:style w:type="character" w:customStyle="1" w:styleId="104">
    <w:name w:val="页眉 Char2"/>
    <w:link w:val="43"/>
    <w:autoRedefine/>
    <w:qFormat/>
    <w:uiPriority w:val="99"/>
    <w:rPr>
      <w:kern w:val="2"/>
      <w:sz w:val="18"/>
      <w:szCs w:val="18"/>
    </w:rPr>
  </w:style>
  <w:style w:type="character" w:customStyle="1" w:styleId="105">
    <w:name w:val="签名 Char"/>
    <w:link w:val="44"/>
    <w:autoRedefine/>
    <w:qFormat/>
    <w:uiPriority w:val="0"/>
    <w:rPr>
      <w:rFonts w:eastAsia="仿宋_GB2312"/>
      <w:sz w:val="24"/>
    </w:rPr>
  </w:style>
  <w:style w:type="character" w:customStyle="1" w:styleId="106">
    <w:name w:val="副标题 Char"/>
    <w:link w:val="49"/>
    <w:autoRedefine/>
    <w:qFormat/>
    <w:uiPriority w:val="0"/>
    <w:rPr>
      <w:rFonts w:ascii="Arial" w:hAnsi="Arial" w:eastAsia="隶书"/>
      <w:b/>
      <w:bCs/>
      <w:kern w:val="28"/>
      <w:sz w:val="44"/>
      <w:szCs w:val="32"/>
      <w:lang w:val="en-US" w:eastAsia="zh-CN" w:bidi="ar-SA"/>
    </w:rPr>
  </w:style>
  <w:style w:type="character" w:customStyle="1" w:styleId="107">
    <w:name w:val="脚注文本 Char"/>
    <w:link w:val="52"/>
    <w:autoRedefine/>
    <w:qFormat/>
    <w:uiPriority w:val="0"/>
    <w:rPr>
      <w:color w:val="0000FF"/>
      <w:sz w:val="21"/>
    </w:rPr>
  </w:style>
  <w:style w:type="character" w:customStyle="1" w:styleId="108">
    <w:name w:val="正文文本缩进 3 Char"/>
    <w:link w:val="55"/>
    <w:autoRedefine/>
    <w:qFormat/>
    <w:uiPriority w:val="0"/>
    <w:rPr>
      <w:kern w:val="2"/>
      <w:sz w:val="24"/>
    </w:rPr>
  </w:style>
  <w:style w:type="character" w:customStyle="1" w:styleId="109">
    <w:name w:val="正文文本 2 Char1"/>
    <w:link w:val="58"/>
    <w:autoRedefine/>
    <w:qFormat/>
    <w:uiPriority w:val="0"/>
    <w:rPr>
      <w:kern w:val="2"/>
      <w:sz w:val="21"/>
      <w:szCs w:val="24"/>
    </w:rPr>
  </w:style>
  <w:style w:type="character" w:customStyle="1" w:styleId="110">
    <w:name w:val="HTML 预设格式 Char"/>
    <w:link w:val="59"/>
    <w:autoRedefine/>
    <w:qFormat/>
    <w:uiPriority w:val="0"/>
    <w:rPr>
      <w:rFonts w:ascii="黑体" w:hAnsi="Courier New" w:eastAsia="黑体"/>
    </w:rPr>
  </w:style>
  <w:style w:type="character" w:customStyle="1" w:styleId="111">
    <w:name w:val="标题 Char2"/>
    <w:link w:val="61"/>
    <w:autoRedefine/>
    <w:qFormat/>
    <w:uiPriority w:val="10"/>
    <w:rPr>
      <w:b/>
      <w:sz w:val="24"/>
      <w:lang w:val="en-GB"/>
    </w:rPr>
  </w:style>
  <w:style w:type="character" w:customStyle="1" w:styleId="112">
    <w:name w:val="批注主题 Char1"/>
    <w:link w:val="62"/>
    <w:autoRedefine/>
    <w:qFormat/>
    <w:uiPriority w:val="0"/>
    <w:rPr>
      <w:b/>
      <w:bCs/>
      <w:kern w:val="2"/>
      <w:sz w:val="21"/>
      <w:szCs w:val="24"/>
    </w:rPr>
  </w:style>
  <w:style w:type="character" w:customStyle="1" w:styleId="113">
    <w:name w:val="正文首行缩进 Char"/>
    <w:link w:val="63"/>
    <w:autoRedefine/>
    <w:qFormat/>
    <w:uiPriority w:val="0"/>
    <w:rPr>
      <w:rFonts w:ascii="宋体"/>
      <w:kern w:val="2"/>
      <w:sz w:val="24"/>
      <w:lang w:val="zh-CN"/>
    </w:rPr>
  </w:style>
  <w:style w:type="character" w:customStyle="1" w:styleId="114">
    <w:name w:val="正文首行缩进 2 Char"/>
    <w:link w:val="64"/>
    <w:autoRedefine/>
    <w:qFormat/>
    <w:uiPriority w:val="0"/>
    <w:rPr>
      <w:rFonts w:ascii="宋体" w:hAnsi="宋体"/>
      <w:kern w:val="2"/>
      <w:sz w:val="21"/>
      <w:szCs w:val="24"/>
    </w:rPr>
  </w:style>
  <w:style w:type="paragraph" w:customStyle="1" w:styleId="115">
    <w:name w:val="首行缩进"/>
    <w:basedOn w:val="1"/>
    <w:autoRedefine/>
    <w:qFormat/>
    <w:uiPriority w:val="0"/>
    <w:pPr>
      <w:spacing w:line="360" w:lineRule="auto"/>
      <w:ind w:firstLine="480" w:firstLineChars="200"/>
    </w:pPr>
    <w:rPr>
      <w:rFonts w:ascii="宋体"/>
      <w:sz w:val="24"/>
      <w:szCs w:val="20"/>
    </w:rPr>
  </w:style>
  <w:style w:type="paragraph" w:customStyle="1" w:styleId="11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117">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118">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autoRedefine/>
    <w:qFormat/>
    <w:uiPriority w:val="0"/>
    <w:rPr>
      <w:rFonts w:ascii="Futura Bk" w:hAnsi="Futura Bk"/>
      <w:kern w:val="2"/>
      <w:sz w:val="18"/>
      <w:szCs w:val="21"/>
      <w:lang w:val="en-US" w:eastAsia="zh-CN" w:bidi="ar-SA"/>
    </w:rPr>
  </w:style>
  <w:style w:type="paragraph" w:customStyle="1" w:styleId="120">
    <w:name w:val="表格非标题文字"/>
    <w:link w:val="11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autoRedefine/>
    <w:qFormat/>
    <w:uiPriority w:val="0"/>
    <w:rPr>
      <w:rFonts w:ascii="宋体" w:hAnsi="宋体"/>
      <w:sz w:val="24"/>
    </w:rPr>
  </w:style>
  <w:style w:type="paragraph" w:customStyle="1" w:styleId="122">
    <w:name w:val="*正文"/>
    <w:basedOn w:val="1"/>
    <w:link w:val="121"/>
    <w:autoRedefine/>
    <w:qFormat/>
    <w:uiPriority w:val="0"/>
    <w:pPr>
      <w:snapToGrid w:val="0"/>
      <w:spacing w:line="360" w:lineRule="auto"/>
      <w:ind w:firstLine="482"/>
      <w:jc w:val="left"/>
    </w:pPr>
    <w:rPr>
      <w:rFonts w:ascii="宋体" w:hAnsi="宋体"/>
      <w:kern w:val="0"/>
      <w:sz w:val="24"/>
      <w:szCs w:val="20"/>
    </w:rPr>
  </w:style>
  <w:style w:type="character" w:customStyle="1" w:styleId="123">
    <w:name w:val="Char Char71"/>
    <w:autoRedefine/>
    <w:qFormat/>
    <w:uiPriority w:val="0"/>
    <w:rPr>
      <w:rFonts w:eastAsia="宋体"/>
      <w:kern w:val="2"/>
      <w:sz w:val="21"/>
      <w:szCs w:val="24"/>
      <w:lang w:val="en-US" w:eastAsia="zh-CN" w:bidi="ar-SA"/>
    </w:rPr>
  </w:style>
  <w:style w:type="character" w:customStyle="1" w:styleId="124">
    <w:name w:val="Char Char6"/>
    <w:autoRedefine/>
    <w:qFormat/>
    <w:uiPriority w:val="0"/>
    <w:rPr>
      <w:rFonts w:eastAsia="宋体"/>
      <w:kern w:val="2"/>
      <w:sz w:val="21"/>
      <w:szCs w:val="24"/>
      <w:lang w:val="en-US" w:eastAsia="zh-CN" w:bidi="ar-SA"/>
    </w:rPr>
  </w:style>
  <w:style w:type="character" w:customStyle="1" w:styleId="125">
    <w:name w:val="正文缩进 Char"/>
    <w:autoRedefine/>
    <w:qFormat/>
    <w:uiPriority w:val="0"/>
    <w:rPr>
      <w:rFonts w:eastAsia="宋体"/>
      <w:kern w:val="2"/>
      <w:sz w:val="21"/>
      <w:lang w:val="en-US" w:eastAsia="zh-CN"/>
    </w:rPr>
  </w:style>
  <w:style w:type="character" w:customStyle="1" w:styleId="12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7">
    <w:name w:val="Char Char28"/>
    <w:autoRedefine/>
    <w:qFormat/>
    <w:uiPriority w:val="6"/>
    <w:rPr>
      <w:rFonts w:ascii="仿宋_GB2312" w:hAnsi="仿宋_GB2312" w:eastAsia="仿宋_GB2312"/>
      <w:kern w:val="1"/>
      <w:sz w:val="28"/>
    </w:rPr>
  </w:style>
  <w:style w:type="character" w:customStyle="1" w:styleId="12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130">
    <w:name w:val="U_正文 Char"/>
    <w:link w:val="131"/>
    <w:autoRedefine/>
    <w:qFormat/>
    <w:uiPriority w:val="0"/>
    <w:rPr>
      <w:sz w:val="24"/>
      <w:szCs w:val="24"/>
    </w:rPr>
  </w:style>
  <w:style w:type="paragraph" w:customStyle="1" w:styleId="131">
    <w:name w:val="U_正文"/>
    <w:basedOn w:val="1"/>
    <w:link w:val="130"/>
    <w:autoRedefine/>
    <w:qFormat/>
    <w:uiPriority w:val="0"/>
    <w:pPr>
      <w:adjustRightInd/>
      <w:spacing w:beforeLines="20" w:afterLines="20" w:line="300" w:lineRule="auto"/>
      <w:ind w:firstLine="200" w:firstLineChars="200"/>
    </w:pPr>
    <w:rPr>
      <w:kern w:val="0"/>
      <w:sz w:val="24"/>
    </w:rPr>
  </w:style>
  <w:style w:type="character" w:customStyle="1" w:styleId="132">
    <w:name w:val="HTML 地址 Char1"/>
    <w:autoRedefine/>
    <w:qFormat/>
    <w:uiPriority w:val="0"/>
    <w:rPr>
      <w:rFonts w:ascii="Times New Roman" w:hAnsi="Times New Roman" w:eastAsia="宋体" w:cs="Times New Roman"/>
      <w:i/>
      <w:iCs/>
      <w:szCs w:val="24"/>
    </w:rPr>
  </w:style>
  <w:style w:type="character" w:customStyle="1" w:styleId="133">
    <w:name w:val="Char Char51"/>
    <w:autoRedefine/>
    <w:qFormat/>
    <w:uiPriority w:val="0"/>
    <w:rPr>
      <w:rFonts w:ascii="宋体" w:hAnsi="Courier New" w:eastAsia="宋体"/>
      <w:kern w:val="2"/>
      <w:sz w:val="21"/>
      <w:lang w:val="en-US" w:eastAsia="zh-CN"/>
    </w:rPr>
  </w:style>
  <w:style w:type="character" w:customStyle="1" w:styleId="134">
    <w:name w:val="表正文 Char"/>
    <w:autoRedefine/>
    <w:qFormat/>
    <w:uiPriority w:val="0"/>
    <w:rPr>
      <w:rFonts w:ascii="宋体" w:eastAsia="宋体"/>
      <w:snapToGrid w:val="0"/>
      <w:color w:val="000000"/>
      <w:kern w:val="28"/>
      <w:sz w:val="28"/>
      <w:lang w:val="en-US" w:eastAsia="zh-CN" w:bidi="ar-SA"/>
    </w:rPr>
  </w:style>
  <w:style w:type="character" w:customStyle="1" w:styleId="135">
    <w:name w:val="Char Char34"/>
    <w:autoRedefine/>
    <w:qFormat/>
    <w:uiPriority w:val="6"/>
    <w:rPr>
      <w:b/>
      <w:kern w:val="1"/>
      <w:sz w:val="28"/>
      <w:szCs w:val="28"/>
    </w:rPr>
  </w:style>
  <w:style w:type="character" w:customStyle="1" w:styleId="136">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autoRedefine/>
    <w:qFormat/>
    <w:uiPriority w:val="0"/>
    <w:rPr>
      <w:rFonts w:ascii="宋体" w:hAnsi="宋体" w:eastAsia="宋体"/>
      <w:kern w:val="2"/>
      <w:sz w:val="24"/>
      <w:lang w:bidi="ar-SA"/>
    </w:rPr>
  </w:style>
  <w:style w:type="paragraph" w:customStyle="1" w:styleId="138">
    <w:name w:val="哈哈正文"/>
    <w:basedOn w:val="1"/>
    <w:link w:val="137"/>
    <w:autoRedefine/>
    <w:qFormat/>
    <w:uiPriority w:val="0"/>
    <w:pPr>
      <w:adjustRightInd/>
      <w:spacing w:line="360" w:lineRule="auto"/>
      <w:ind w:firstLine="200" w:firstLineChars="200"/>
    </w:pPr>
    <w:rPr>
      <w:rFonts w:ascii="宋体" w:hAnsi="宋体"/>
      <w:sz w:val="24"/>
      <w:szCs w:val="20"/>
    </w:rPr>
  </w:style>
  <w:style w:type="character" w:customStyle="1" w:styleId="139">
    <w:name w:val="未处理的提及1"/>
    <w:autoRedefine/>
    <w:qFormat/>
    <w:uiPriority w:val="0"/>
    <w:rPr>
      <w:color w:val="808080"/>
      <w:shd w:val="clear" w:color="auto" w:fill="E6E6E6"/>
    </w:rPr>
  </w:style>
  <w:style w:type="character" w:customStyle="1" w:styleId="140">
    <w:name w:val="txt"/>
    <w:autoRedefine/>
    <w:qFormat/>
    <w:uiPriority w:val="0"/>
    <w:rPr>
      <w:rFonts w:ascii="仿宋_GB2312" w:eastAsia="微软雅黑"/>
      <w:b/>
      <w:kern w:val="2"/>
      <w:sz w:val="32"/>
      <w:szCs w:val="32"/>
      <w:lang w:val="en-US" w:eastAsia="zh-CN" w:bidi="ar-SA"/>
    </w:rPr>
  </w:style>
  <w:style w:type="character" w:customStyle="1" w:styleId="14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2">
    <w:name w:val="Char Char32"/>
    <w:autoRedefine/>
    <w:qFormat/>
    <w:uiPriority w:val="6"/>
    <w:rPr>
      <w:b/>
      <w:kern w:val="1"/>
      <w:sz w:val="24"/>
      <w:szCs w:val="24"/>
    </w:rPr>
  </w:style>
  <w:style w:type="character" w:customStyle="1" w:styleId="143">
    <w:name w:val="PI Char1"/>
    <w:autoRedefine/>
    <w:qFormat/>
    <w:uiPriority w:val="0"/>
    <w:rPr>
      <w:rFonts w:ascii="宋体" w:hAnsi="宋体"/>
      <w:kern w:val="2"/>
      <w:sz w:val="24"/>
      <w:szCs w:val="24"/>
    </w:rPr>
  </w:style>
  <w:style w:type="character" w:customStyle="1" w:styleId="144">
    <w:name w:val="tw4winTerm"/>
    <w:autoRedefine/>
    <w:qFormat/>
    <w:uiPriority w:val="0"/>
    <w:rPr>
      <w:color w:val="0000FF"/>
    </w:rPr>
  </w:style>
  <w:style w:type="character" w:customStyle="1" w:styleId="145">
    <w:name w:val="Footer Char_349d8ccd-87a8-4174-b318-483ee852d82b"/>
    <w:autoRedefine/>
    <w:qFormat/>
    <w:uiPriority w:val="0"/>
    <w:rPr>
      <w:rFonts w:eastAsia="宋体"/>
      <w:kern w:val="2"/>
      <w:sz w:val="18"/>
      <w:lang w:val="en-US" w:eastAsia="zh-CN" w:bidi="ar-SA"/>
    </w:rPr>
  </w:style>
  <w:style w:type="character" w:customStyle="1" w:styleId="146">
    <w:name w:val="普通文字 Char Char1"/>
    <w:autoRedefine/>
    <w:qFormat/>
    <w:uiPriority w:val="0"/>
    <w:rPr>
      <w:rFonts w:ascii="宋体" w:hAnsi="Courier New"/>
      <w:kern w:val="2"/>
      <w:sz w:val="21"/>
    </w:rPr>
  </w:style>
  <w:style w:type="character" w:customStyle="1" w:styleId="147">
    <w:name w:val="Char Char101"/>
    <w:autoRedefine/>
    <w:qFormat/>
    <w:uiPriority w:val="6"/>
    <w:rPr>
      <w:rFonts w:ascii="宋体" w:hAnsi="宋体"/>
      <w:kern w:val="2"/>
      <w:sz w:val="21"/>
      <w:szCs w:val="24"/>
      <w:lang w:val="en-US" w:eastAsia="zh-CN"/>
    </w:rPr>
  </w:style>
  <w:style w:type="character" w:customStyle="1" w:styleId="148">
    <w:name w:val="标题 4 Char"/>
    <w:autoRedefine/>
    <w:qFormat/>
    <w:uiPriority w:val="0"/>
    <w:rPr>
      <w:rFonts w:ascii="Arial" w:hAnsi="Arial" w:eastAsia="黑体"/>
      <w:b/>
      <w:kern w:val="2"/>
      <w:sz w:val="28"/>
    </w:rPr>
  </w:style>
  <w:style w:type="character" w:customStyle="1" w:styleId="149">
    <w:name w:val="链接"/>
    <w:autoRedefine/>
    <w:qFormat/>
    <w:uiPriority w:val="0"/>
    <w:rPr>
      <w:color w:val="0000FF"/>
      <w:sz w:val="21"/>
      <w:szCs w:val="21"/>
      <w:u w:val="single"/>
    </w:rPr>
  </w:style>
  <w:style w:type="character" w:customStyle="1" w:styleId="150">
    <w:name w:val="h4 Char"/>
    <w:autoRedefine/>
    <w:qFormat/>
    <w:uiPriority w:val="0"/>
    <w:rPr>
      <w:rFonts w:ascii="Arial" w:hAnsi="Arial" w:eastAsia="黑体"/>
      <w:b/>
      <w:bCs/>
      <w:kern w:val="2"/>
      <w:sz w:val="28"/>
      <w:szCs w:val="28"/>
      <w:lang w:val="zh-CN" w:eastAsia="zh-CN" w:bidi="ar-SA"/>
    </w:rPr>
  </w:style>
  <w:style w:type="character" w:customStyle="1" w:styleId="151">
    <w:name w:val="5正文 Char"/>
    <w:link w:val="152"/>
    <w:autoRedefine/>
    <w:qFormat/>
    <w:uiPriority w:val="0"/>
    <w:rPr>
      <w:rFonts w:ascii="仿宋_GB2312" w:hAnsi="微软雅黑" w:eastAsia="仿宋_GB2312"/>
      <w:sz w:val="28"/>
      <w:szCs w:val="21"/>
    </w:rPr>
  </w:style>
  <w:style w:type="paragraph" w:customStyle="1" w:styleId="152">
    <w:name w:val="5正文"/>
    <w:basedOn w:val="1"/>
    <w:link w:val="15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autoRedefine/>
    <w:qFormat/>
    <w:uiPriority w:val="9"/>
    <w:rPr>
      <w:b/>
      <w:bCs/>
      <w:kern w:val="2"/>
      <w:sz w:val="32"/>
      <w:szCs w:val="32"/>
    </w:rPr>
  </w:style>
  <w:style w:type="character" w:customStyle="1" w:styleId="154">
    <w:name w:val="样式6 Char"/>
    <w:autoRedefine/>
    <w:qFormat/>
    <w:uiPriority w:val="0"/>
    <w:rPr>
      <w:rFonts w:ascii="仿宋_GB2312" w:hAnsi="宋体" w:eastAsia="仿宋_GB2312"/>
      <w:b/>
      <w:bCs/>
      <w:kern w:val="2"/>
      <w:sz w:val="24"/>
      <w:szCs w:val="24"/>
      <w:lang w:val="en-US" w:eastAsia="zh-CN" w:bidi="ar-SA"/>
    </w:rPr>
  </w:style>
  <w:style w:type="character" w:customStyle="1" w:styleId="155">
    <w:name w:val="Char Char14"/>
    <w:autoRedefine/>
    <w:qFormat/>
    <w:uiPriority w:val="6"/>
    <w:rPr>
      <w:rFonts w:ascii="黑体" w:hAnsi="黑体" w:eastAsia="黑体"/>
    </w:rPr>
  </w:style>
  <w:style w:type="character" w:customStyle="1" w:styleId="156">
    <w:name w:val="Heading 2 Hidden Char"/>
    <w:autoRedefine/>
    <w:qFormat/>
    <w:uiPriority w:val="0"/>
    <w:rPr>
      <w:rFonts w:ascii="仿宋_GB2312" w:eastAsia="仿宋_GB2312"/>
      <w:b/>
      <w:bCs/>
      <w:kern w:val="2"/>
      <w:sz w:val="24"/>
      <w:szCs w:val="24"/>
      <w:lang w:val="zh-CN" w:eastAsia="zh-CN" w:bidi="ar-SA"/>
    </w:rPr>
  </w:style>
  <w:style w:type="character" w:customStyle="1" w:styleId="157">
    <w:name w:val="font11"/>
    <w:autoRedefine/>
    <w:qFormat/>
    <w:uiPriority w:val="0"/>
    <w:rPr>
      <w:rFonts w:hint="default" w:ascii="Times New Roman" w:hAnsi="Times New Roman" w:cs="Times New Roman"/>
      <w:color w:val="000000"/>
      <w:sz w:val="22"/>
      <w:szCs w:val="22"/>
      <w:u w:val="none"/>
    </w:rPr>
  </w:style>
  <w:style w:type="character" w:customStyle="1" w:styleId="158">
    <w:name w:val="表正文 Char1"/>
    <w:autoRedefine/>
    <w:qFormat/>
    <w:uiPriority w:val="0"/>
    <w:rPr>
      <w:rFonts w:ascii="宋体" w:eastAsia="宋体"/>
      <w:snapToGrid w:val="0"/>
      <w:color w:val="000000"/>
      <w:kern w:val="28"/>
      <w:sz w:val="28"/>
    </w:rPr>
  </w:style>
  <w:style w:type="character" w:customStyle="1" w:styleId="159">
    <w:name w:val="blue1"/>
    <w:basedOn w:val="72"/>
    <w:autoRedefine/>
    <w:qFormat/>
    <w:uiPriority w:val="0"/>
    <w:rPr>
      <w:rFonts w:ascii="Arial" w:hAnsi="Arial" w:eastAsia="黑体" w:cs="Arial"/>
      <w:snapToGrid w:val="0"/>
      <w:kern w:val="0"/>
      <w:szCs w:val="21"/>
    </w:rPr>
  </w:style>
  <w:style w:type="character" w:customStyle="1" w:styleId="160">
    <w:name w:val="标书1 Char"/>
    <w:autoRedefine/>
    <w:qFormat/>
    <w:uiPriority w:val="0"/>
    <w:rPr>
      <w:rFonts w:eastAsia="宋体"/>
      <w:b/>
      <w:bCs/>
      <w:kern w:val="44"/>
      <w:sz w:val="44"/>
      <w:szCs w:val="44"/>
      <w:lang w:val="en-US" w:eastAsia="zh-CN" w:bidi="ar-SA"/>
    </w:rPr>
  </w:style>
  <w:style w:type="character" w:customStyle="1" w:styleId="161">
    <w:name w:val="样式5 Char"/>
    <w:autoRedefine/>
    <w:qFormat/>
    <w:uiPriority w:val="0"/>
    <w:rPr>
      <w:rFonts w:ascii="仿宋_GB2312" w:hAnsi="仿宋" w:eastAsia="仿宋_GB2312"/>
      <w:kern w:val="2"/>
      <w:sz w:val="24"/>
      <w:szCs w:val="24"/>
    </w:rPr>
  </w:style>
  <w:style w:type="character" w:customStyle="1" w:styleId="162">
    <w:name w:val="样式4 Char"/>
    <w:autoRedefine/>
    <w:qFormat/>
    <w:uiPriority w:val="0"/>
    <w:rPr>
      <w:rFonts w:ascii="仿宋_GB2312" w:hAnsi="仿宋" w:eastAsia="仿宋_GB2312"/>
      <w:b/>
      <w:kern w:val="2"/>
      <w:sz w:val="32"/>
      <w:szCs w:val="32"/>
      <w:lang w:bidi="ar-SA"/>
    </w:rPr>
  </w:style>
  <w:style w:type="character" w:customStyle="1" w:styleId="163">
    <w:name w:val="插图说明 Char"/>
    <w:autoRedefine/>
    <w:qFormat/>
    <w:uiPriority w:val="0"/>
    <w:rPr>
      <w:rFonts w:eastAsia="黑体"/>
      <w:sz w:val="24"/>
      <w:lang w:val="en-US" w:eastAsia="zh-CN"/>
    </w:rPr>
  </w:style>
  <w:style w:type="character" w:customStyle="1" w:styleId="164">
    <w:name w:val="正文2 Char Char"/>
    <w:link w:val="165"/>
    <w:autoRedefine/>
    <w:qFormat/>
    <w:uiPriority w:val="0"/>
    <w:rPr>
      <w:rFonts w:eastAsia="宋体"/>
      <w:kern w:val="2"/>
      <w:sz w:val="24"/>
      <w:lang w:val="en-US" w:eastAsia="zh-CN" w:bidi="ar-SA"/>
    </w:rPr>
  </w:style>
  <w:style w:type="paragraph" w:customStyle="1" w:styleId="165">
    <w:name w:val="正文2"/>
    <w:basedOn w:val="1"/>
    <w:link w:val="164"/>
    <w:autoRedefine/>
    <w:qFormat/>
    <w:uiPriority w:val="0"/>
    <w:pPr>
      <w:spacing w:before="156" w:line="360" w:lineRule="auto"/>
      <w:ind w:firstLine="510" w:firstLineChars="200"/>
    </w:pPr>
    <w:rPr>
      <w:sz w:val="24"/>
      <w:szCs w:val="20"/>
    </w:rPr>
  </w:style>
  <w:style w:type="character" w:customStyle="1" w:styleId="166">
    <w:name w:val="Char Char24"/>
    <w:autoRedefine/>
    <w:qFormat/>
    <w:uiPriority w:val="6"/>
    <w:rPr>
      <w:kern w:val="1"/>
      <w:sz w:val="21"/>
    </w:rPr>
  </w:style>
  <w:style w:type="character" w:customStyle="1" w:styleId="167">
    <w:name w:val="普通文字 Char1 Char"/>
    <w:autoRedefine/>
    <w:qFormat/>
    <w:uiPriority w:val="0"/>
    <w:rPr>
      <w:rFonts w:ascii="宋体" w:hAnsi="Courier New" w:eastAsia="宋体"/>
      <w:kern w:val="2"/>
      <w:sz w:val="21"/>
      <w:szCs w:val="24"/>
      <w:lang w:val="en-US" w:eastAsia="zh-CN" w:bidi="ar-SA"/>
    </w:rPr>
  </w:style>
  <w:style w:type="character" w:customStyle="1" w:styleId="168">
    <w:name w:val="h3 Char1"/>
    <w:autoRedefine/>
    <w:qFormat/>
    <w:uiPriority w:val="0"/>
    <w:rPr>
      <w:rFonts w:eastAsia="宋体"/>
      <w:b/>
      <w:bCs/>
      <w:kern w:val="2"/>
      <w:sz w:val="32"/>
      <w:szCs w:val="32"/>
      <w:lang w:bidi="ar-SA"/>
    </w:rPr>
  </w:style>
  <w:style w:type="character" w:customStyle="1" w:styleId="169">
    <w:name w:val="标题 Char1"/>
    <w:autoRedefine/>
    <w:qFormat/>
    <w:uiPriority w:val="0"/>
    <w:rPr>
      <w:rFonts w:ascii="Cambria" w:hAnsi="Cambria" w:eastAsia="宋体" w:cs="Times New Roman"/>
      <w:b/>
      <w:bCs/>
      <w:sz w:val="32"/>
      <w:szCs w:val="32"/>
      <w:lang w:bidi="ar-SA"/>
    </w:rPr>
  </w:style>
  <w:style w:type="character" w:customStyle="1" w:styleId="170">
    <w:name w:val="gf正文1 Char"/>
    <w:autoRedefine/>
    <w:qFormat/>
    <w:uiPriority w:val="0"/>
    <w:rPr>
      <w:rFonts w:ascii="宋体" w:hAnsi="宋体" w:eastAsia="宋体" w:cs="宋体"/>
      <w:kern w:val="2"/>
      <w:sz w:val="24"/>
      <w:szCs w:val="24"/>
      <w:lang w:val="en-US" w:eastAsia="zh-CN" w:bidi="ar-SA"/>
    </w:rPr>
  </w:style>
  <w:style w:type="character" w:customStyle="1" w:styleId="171">
    <w:name w:val="正文文本缩进 Char1"/>
    <w:autoRedefine/>
    <w:qFormat/>
    <w:uiPriority w:val="0"/>
    <w:rPr>
      <w:rFonts w:ascii="Calibri" w:hAnsi="Calibri"/>
      <w:sz w:val="28"/>
    </w:rPr>
  </w:style>
  <w:style w:type="character" w:customStyle="1" w:styleId="172">
    <w:name w:val="No Spacing Char"/>
    <w:link w:val="173"/>
    <w:autoRedefine/>
    <w:qFormat/>
    <w:uiPriority w:val="1"/>
    <w:rPr>
      <w:sz w:val="22"/>
      <w:szCs w:val="22"/>
      <w:lang w:val="en-US" w:eastAsia="zh-CN" w:bidi="ar-SA"/>
    </w:rPr>
  </w:style>
  <w:style w:type="paragraph" w:customStyle="1" w:styleId="173">
    <w:name w:val="无间隔1"/>
    <w:link w:val="172"/>
    <w:autoRedefine/>
    <w:qFormat/>
    <w:uiPriority w:val="1"/>
    <w:rPr>
      <w:rFonts w:ascii="Times New Roman" w:hAnsi="Times New Roman" w:eastAsia="宋体" w:cs="Times New Roman"/>
      <w:sz w:val="22"/>
      <w:szCs w:val="22"/>
      <w:lang w:val="en-US" w:eastAsia="zh-CN" w:bidi="ar-SA"/>
    </w:rPr>
  </w:style>
  <w:style w:type="character" w:customStyle="1" w:styleId="174">
    <w:name w:val="样式7 Char"/>
    <w:autoRedefine/>
    <w:qFormat/>
    <w:uiPriority w:val="0"/>
    <w:rPr>
      <w:rFonts w:ascii="仿宋_GB2312" w:hAnsi="仿宋" w:eastAsia="仿宋_GB2312"/>
      <w:b/>
      <w:kern w:val="2"/>
      <w:sz w:val="24"/>
      <w:szCs w:val="24"/>
    </w:rPr>
  </w:style>
  <w:style w:type="character" w:customStyle="1" w:styleId="175">
    <w:name w:val="font12gray1"/>
    <w:autoRedefine/>
    <w:qFormat/>
    <w:uiPriority w:val="0"/>
    <w:rPr>
      <w:rFonts w:ascii="仿宋_GB2312" w:eastAsia="微软雅黑"/>
      <w:b/>
      <w:spacing w:val="300"/>
      <w:kern w:val="2"/>
      <w:sz w:val="18"/>
      <w:szCs w:val="18"/>
      <w:lang w:val="en-US" w:eastAsia="zh-CN" w:bidi="ar-SA"/>
    </w:rPr>
  </w:style>
  <w:style w:type="character" w:customStyle="1" w:styleId="176">
    <w:name w:val="Char Char7"/>
    <w:autoRedefine/>
    <w:qFormat/>
    <w:uiPriority w:val="0"/>
    <w:rPr>
      <w:rFonts w:eastAsia="宋体"/>
      <w:kern w:val="2"/>
      <w:sz w:val="21"/>
      <w:szCs w:val="24"/>
      <w:lang w:val="en-US" w:eastAsia="zh-CN" w:bidi="ar-SA"/>
    </w:rPr>
  </w:style>
  <w:style w:type="character" w:customStyle="1" w:styleId="177">
    <w:name w:val="表名 Char"/>
    <w:autoRedefine/>
    <w:qFormat/>
    <w:uiPriority w:val="0"/>
    <w:rPr>
      <w:rFonts w:eastAsia="宋体"/>
      <w:b/>
      <w:bCs/>
      <w:kern w:val="2"/>
      <w:sz w:val="24"/>
      <w:szCs w:val="24"/>
      <w:lang w:val="en-US" w:eastAsia="zh-CN" w:bidi="ar-SA"/>
    </w:rPr>
  </w:style>
  <w:style w:type="character" w:customStyle="1" w:styleId="178">
    <w:name w:val="Document Map Char"/>
    <w:autoRedefine/>
    <w:qFormat/>
    <w:uiPriority w:val="0"/>
    <w:rPr>
      <w:rFonts w:eastAsia="宋体"/>
      <w:kern w:val="2"/>
      <w:sz w:val="21"/>
      <w:szCs w:val="24"/>
      <w:lang w:val="en-US" w:eastAsia="zh-CN" w:bidi="ar-SA"/>
    </w:rPr>
  </w:style>
  <w:style w:type="character" w:customStyle="1" w:styleId="179">
    <w:name w:val="font41"/>
    <w:autoRedefine/>
    <w:qFormat/>
    <w:uiPriority w:val="0"/>
    <w:rPr>
      <w:rFonts w:hint="eastAsia" w:ascii="仿宋_GB2312" w:eastAsia="仿宋_GB2312" w:cs="仿宋_GB2312"/>
      <w:color w:val="000000"/>
      <w:sz w:val="22"/>
      <w:szCs w:val="22"/>
      <w:u w:val="none"/>
    </w:rPr>
  </w:style>
  <w:style w:type="character" w:customStyle="1" w:styleId="180">
    <w:name w:val="纯文本 Char_0"/>
    <w:link w:val="181"/>
    <w:autoRedefine/>
    <w:qFormat/>
    <w:uiPriority w:val="0"/>
    <w:rPr>
      <w:rFonts w:ascii="宋体" w:hAnsi="Courier New"/>
      <w:kern w:val="2"/>
      <w:sz w:val="21"/>
      <w:szCs w:val="21"/>
      <w:lang w:val="en-US" w:eastAsia="zh-CN"/>
    </w:rPr>
  </w:style>
  <w:style w:type="paragraph" w:customStyle="1" w:styleId="181">
    <w:name w:val="纯文本_0_0"/>
    <w:basedOn w:val="182"/>
    <w:link w:val="180"/>
    <w:autoRedefine/>
    <w:qFormat/>
    <w:uiPriority w:val="0"/>
    <w:rPr>
      <w:rFonts w:ascii="宋体" w:hAnsi="Courier New"/>
      <w:szCs w:val="21"/>
    </w:rPr>
  </w:style>
  <w:style w:type="paragraph" w:customStyle="1" w:styleId="18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autoRedefine/>
    <w:qFormat/>
    <w:uiPriority w:val="0"/>
    <w:rPr>
      <w:rFonts w:eastAsia="宋体"/>
      <w:kern w:val="2"/>
      <w:sz w:val="18"/>
      <w:szCs w:val="18"/>
      <w:lang w:val="en-US" w:eastAsia="zh-CN" w:bidi="ar-SA"/>
    </w:rPr>
  </w:style>
  <w:style w:type="character" w:customStyle="1" w:styleId="184">
    <w:name w:val="正文 项目2 Char"/>
    <w:basedOn w:val="185"/>
    <w:autoRedefine/>
    <w:qFormat/>
    <w:uiPriority w:val="0"/>
    <w:rPr>
      <w:rFonts w:ascii="仿宋_GB2312" w:hAnsi="仿宋_GB2312" w:eastAsia="仿宋_GB2312"/>
      <w:kern w:val="2"/>
      <w:sz w:val="24"/>
      <w:lang w:bidi="ar-SA"/>
    </w:rPr>
  </w:style>
  <w:style w:type="character" w:customStyle="1" w:styleId="185">
    <w:name w:val="正文 项目 Char"/>
    <w:autoRedefine/>
    <w:qFormat/>
    <w:uiPriority w:val="0"/>
    <w:rPr>
      <w:rFonts w:ascii="仿宋_GB2312" w:hAnsi="仿宋_GB2312" w:eastAsia="仿宋_GB2312"/>
      <w:kern w:val="2"/>
      <w:sz w:val="24"/>
      <w:lang w:bidi="ar-SA"/>
    </w:rPr>
  </w:style>
  <w:style w:type="character" w:customStyle="1" w:styleId="186">
    <w:name w:val="h Char Char1"/>
    <w:autoRedefine/>
    <w:qFormat/>
    <w:uiPriority w:val="0"/>
    <w:rPr>
      <w:rFonts w:eastAsia="宋体"/>
      <w:kern w:val="2"/>
      <w:sz w:val="18"/>
      <w:szCs w:val="18"/>
      <w:lang w:val="en-US" w:eastAsia="zh-CN" w:bidi="ar-SA"/>
    </w:rPr>
  </w:style>
  <w:style w:type="character" w:customStyle="1" w:styleId="187">
    <w:name w:val="Char Char27"/>
    <w:autoRedefine/>
    <w:qFormat/>
    <w:uiPriority w:val="6"/>
    <w:rPr>
      <w:rFonts w:ascii="宋体" w:hAnsi="宋体" w:eastAsia="宋体"/>
      <w:color w:val="000000"/>
      <w:kern w:val="1"/>
      <w:sz w:val="28"/>
      <w:lang w:val="en-US" w:eastAsia="zh-CN" w:bidi="ar-SA"/>
    </w:rPr>
  </w:style>
  <w:style w:type="character" w:customStyle="1" w:styleId="188">
    <w:name w:val="px14"/>
    <w:autoRedefine/>
    <w:qFormat/>
    <w:uiPriority w:val="0"/>
    <w:rPr>
      <w:rFonts w:ascii="仿宋_GB2312" w:eastAsia="微软雅黑" w:cs="Times New Roman"/>
      <w:b/>
      <w:kern w:val="2"/>
      <w:sz w:val="32"/>
      <w:szCs w:val="32"/>
      <w:lang w:val="en-US" w:eastAsia="zh-CN" w:bidi="ar-SA"/>
    </w:rPr>
  </w:style>
  <w:style w:type="character" w:customStyle="1" w:styleId="189">
    <w:name w:val="HTML 预设格式 Char1"/>
    <w:autoRedefine/>
    <w:qFormat/>
    <w:uiPriority w:val="0"/>
    <w:rPr>
      <w:rFonts w:ascii="Courier New" w:hAnsi="Courier New" w:eastAsia="宋体" w:cs="Courier New"/>
      <w:sz w:val="20"/>
      <w:szCs w:val="20"/>
    </w:rPr>
  </w:style>
  <w:style w:type="character" w:customStyle="1" w:styleId="190">
    <w:name w:val="普通文字 Char1"/>
    <w:autoRedefine/>
    <w:qFormat/>
    <w:uiPriority w:val="0"/>
    <w:rPr>
      <w:rFonts w:ascii="宋体" w:hAnsi="Courier New" w:eastAsia="宋体"/>
      <w:kern w:val="2"/>
      <w:sz w:val="21"/>
      <w:lang w:val="en-US" w:eastAsia="zh-CN"/>
    </w:rPr>
  </w:style>
  <w:style w:type="character" w:customStyle="1" w:styleId="191">
    <w:name w:val="hei16b1"/>
    <w:autoRedefine/>
    <w:qFormat/>
    <w:uiPriority w:val="0"/>
    <w:rPr>
      <w:rFonts w:hint="default" w:ascii="Arial" w:hAnsi="Arial" w:cs="Arial"/>
      <w:b/>
      <w:bCs/>
      <w:color w:val="000000"/>
      <w:sz w:val="24"/>
      <w:szCs w:val="24"/>
    </w:rPr>
  </w:style>
  <w:style w:type="character" w:customStyle="1" w:styleId="192">
    <w:name w:val="正文（绿盟科技） Char"/>
    <w:link w:val="193"/>
    <w:autoRedefine/>
    <w:qFormat/>
    <w:uiPriority w:val="0"/>
    <w:rPr>
      <w:rFonts w:ascii="Arial" w:hAnsi="Arial"/>
      <w:sz w:val="21"/>
      <w:szCs w:val="21"/>
    </w:rPr>
  </w:style>
  <w:style w:type="paragraph" w:customStyle="1" w:styleId="193">
    <w:name w:val="正文（绿盟科技）"/>
    <w:link w:val="192"/>
    <w:autoRedefine/>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autoRedefine/>
    <w:qFormat/>
    <w:uiPriority w:val="6"/>
    <w:rPr>
      <w:rFonts w:ascii="宋体" w:hAnsi="宋体"/>
      <w:i/>
      <w:sz w:val="24"/>
      <w:szCs w:val="24"/>
    </w:rPr>
  </w:style>
  <w:style w:type="character" w:customStyle="1" w:styleId="195">
    <w:name w:val="页脚 Char"/>
    <w:autoRedefine/>
    <w:qFormat/>
    <w:uiPriority w:val="0"/>
    <w:rPr>
      <w:rFonts w:eastAsia="仿宋_GB2312"/>
      <w:kern w:val="2"/>
      <w:sz w:val="18"/>
      <w:lang w:val="en-US" w:eastAsia="zh-CN"/>
    </w:rPr>
  </w:style>
  <w:style w:type="character" w:customStyle="1" w:styleId="196">
    <w:name w:val="批注主题 Char"/>
    <w:autoRedefine/>
    <w:qFormat/>
    <w:uiPriority w:val="0"/>
    <w:rPr>
      <w:rFonts w:eastAsia="宋体"/>
      <w:b/>
      <w:bCs/>
      <w:kern w:val="2"/>
      <w:sz w:val="21"/>
      <w:szCs w:val="24"/>
      <w:lang w:val="en-US" w:eastAsia="zh-CN" w:bidi="ar-SA"/>
    </w:rPr>
  </w:style>
  <w:style w:type="character" w:customStyle="1" w:styleId="197">
    <w:name w:val="Comment Text Char"/>
    <w:autoRedefine/>
    <w:qFormat/>
    <w:uiPriority w:val="0"/>
    <w:rPr>
      <w:rFonts w:ascii="宋体" w:hAnsi="宋体" w:eastAsia="宋体"/>
      <w:kern w:val="2"/>
      <w:sz w:val="24"/>
      <w:lang w:val="en-US" w:eastAsia="zh-CN" w:bidi="ar-SA"/>
    </w:rPr>
  </w:style>
  <w:style w:type="character" w:customStyle="1" w:styleId="198">
    <w:name w:val="标题 2 字符"/>
    <w:autoRedefine/>
    <w:qFormat/>
    <w:uiPriority w:val="1"/>
    <w:rPr>
      <w:rFonts w:ascii="仿宋_GB2312" w:hAnsi="Times New Roman" w:eastAsia="仿宋_GB2312" w:cs="Times New Roman"/>
      <w:b/>
      <w:kern w:val="2"/>
      <w:sz w:val="24"/>
      <w:lang w:val="zh-CN"/>
    </w:rPr>
  </w:style>
  <w:style w:type="character" w:customStyle="1" w:styleId="199">
    <w:name w:val="Char Char72"/>
    <w:autoRedefine/>
    <w:qFormat/>
    <w:uiPriority w:val="0"/>
    <w:rPr>
      <w:rFonts w:eastAsia="宋体"/>
      <w:kern w:val="2"/>
      <w:sz w:val="21"/>
      <w:szCs w:val="24"/>
      <w:lang w:val="en-US" w:eastAsia="zh-CN" w:bidi="ar-SA"/>
    </w:rPr>
  </w:style>
  <w:style w:type="character" w:customStyle="1" w:styleId="200">
    <w:name w:val="正文文本缩进 Char2"/>
    <w:autoRedefine/>
    <w:qFormat/>
    <w:uiPriority w:val="0"/>
    <w:rPr>
      <w:rFonts w:ascii="Times New Roman" w:hAnsi="Times New Roman" w:eastAsia="宋体" w:cs="Times New Roman"/>
      <w:snapToGrid w:val="0"/>
      <w:kern w:val="0"/>
      <w:szCs w:val="24"/>
    </w:rPr>
  </w:style>
  <w:style w:type="character" w:customStyle="1" w:styleId="201">
    <w:name w:val="样式2 Char"/>
    <w:autoRedefine/>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autoRedefine/>
    <w:qFormat/>
    <w:uiPriority w:val="0"/>
    <w:rPr>
      <w:sz w:val="32"/>
    </w:rPr>
  </w:style>
  <w:style w:type="paragraph" w:customStyle="1" w:styleId="203">
    <w:name w:val="表格名称"/>
    <w:basedOn w:val="5"/>
    <w:link w:val="20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autoRedefine/>
    <w:qFormat/>
    <w:uiPriority w:val="0"/>
    <w:rPr>
      <w:rFonts w:eastAsia="宋体"/>
      <w:b/>
      <w:sz w:val="24"/>
      <w:lang w:val="en-GB" w:eastAsia="zh-CN" w:bidi="ar-SA"/>
    </w:rPr>
  </w:style>
  <w:style w:type="character" w:customStyle="1" w:styleId="205">
    <w:name w:val="c7 style3"/>
    <w:autoRedefine/>
    <w:qFormat/>
    <w:uiPriority w:val="0"/>
  </w:style>
  <w:style w:type="character" w:customStyle="1" w:styleId="206">
    <w:name w:val="正文文本 3 Char1"/>
    <w:autoRedefine/>
    <w:qFormat/>
    <w:uiPriority w:val="99"/>
    <w:rPr>
      <w:rFonts w:ascii="Times New Roman" w:hAnsi="Times New Roman" w:eastAsia="宋体" w:cs="Times New Roman"/>
      <w:sz w:val="16"/>
      <w:szCs w:val="16"/>
    </w:rPr>
  </w:style>
  <w:style w:type="character" w:customStyle="1" w:styleId="207">
    <w:name w:val="tw4winInternal"/>
    <w:autoRedefine/>
    <w:qFormat/>
    <w:uiPriority w:val="0"/>
    <w:rPr>
      <w:rFonts w:ascii="Courier New" w:hAnsi="Courier New" w:cs="Courier New"/>
      <w:color w:val="FF0000"/>
      <w:lang w:val="en-US" w:eastAsia="zh-CN"/>
    </w:rPr>
  </w:style>
  <w:style w:type="character" w:customStyle="1" w:styleId="208">
    <w:name w:val="Char Char10"/>
    <w:autoRedefine/>
    <w:qFormat/>
    <w:uiPriority w:val="0"/>
    <w:rPr>
      <w:rFonts w:ascii="宋体" w:hAnsi="宋体"/>
      <w:kern w:val="2"/>
      <w:sz w:val="21"/>
      <w:szCs w:val="24"/>
      <w:lang w:val="en-US" w:eastAsia="zh-CN"/>
    </w:rPr>
  </w:style>
  <w:style w:type="character" w:customStyle="1" w:styleId="209">
    <w:name w:val="shadow11"/>
    <w:autoRedefine/>
    <w:qFormat/>
    <w:uiPriority w:val="0"/>
    <w:rPr>
      <w:color w:val="000000"/>
      <w:sz w:val="21"/>
    </w:rPr>
  </w:style>
  <w:style w:type="character" w:customStyle="1" w:styleId="210">
    <w:name w:val="正文非缩进 Char3"/>
    <w:autoRedefine/>
    <w:qFormat/>
    <w:uiPriority w:val="0"/>
    <w:rPr>
      <w:rFonts w:ascii="宋体" w:eastAsia="宋体"/>
      <w:snapToGrid w:val="0"/>
      <w:color w:val="000000"/>
      <w:kern w:val="28"/>
      <w:sz w:val="28"/>
      <w:lang w:val="en-US" w:eastAsia="zh-CN" w:bidi="ar-SA"/>
    </w:rPr>
  </w:style>
  <w:style w:type="character" w:customStyle="1" w:styleId="211">
    <w:name w:val="Char Char"/>
    <w:autoRedefine/>
    <w:qFormat/>
    <w:uiPriority w:val="0"/>
    <w:rPr>
      <w:rFonts w:ascii="宋体" w:hAnsi="Courier New" w:eastAsia="宋体"/>
      <w:kern w:val="2"/>
      <w:sz w:val="21"/>
      <w:lang w:val="en-US" w:eastAsia="zh-CN" w:bidi="ar-SA"/>
    </w:rPr>
  </w:style>
  <w:style w:type="character" w:customStyle="1" w:styleId="212">
    <w:name w:val="签名 Char1"/>
    <w:autoRedefine/>
    <w:qFormat/>
    <w:uiPriority w:val="0"/>
    <w:rPr>
      <w:rFonts w:ascii="Times New Roman" w:hAnsi="Times New Roman" w:eastAsia="宋体" w:cs="Times New Roman"/>
      <w:szCs w:val="24"/>
    </w:rPr>
  </w:style>
  <w:style w:type="character" w:customStyle="1" w:styleId="213">
    <w:name w:val="Char Char18"/>
    <w:autoRedefine/>
    <w:qFormat/>
    <w:uiPriority w:val="6"/>
    <w:rPr>
      <w:rFonts w:ascii="宋体" w:hAnsi="宋体"/>
      <w:sz w:val="28"/>
    </w:rPr>
  </w:style>
  <w:style w:type="character" w:customStyle="1" w:styleId="214">
    <w:name w:val="批注文字 Char"/>
    <w:autoRedefine/>
    <w:qFormat/>
    <w:uiPriority w:val="0"/>
    <w:rPr>
      <w:kern w:val="2"/>
      <w:sz w:val="21"/>
      <w:szCs w:val="24"/>
    </w:rPr>
  </w:style>
  <w:style w:type="character" w:customStyle="1" w:styleId="215">
    <w:name w:val="Char Char22"/>
    <w:autoRedefine/>
    <w:qFormat/>
    <w:uiPriority w:val="6"/>
    <w:rPr>
      <w:rFonts w:ascii="宋体" w:hAnsi="宋体"/>
      <w:kern w:val="1"/>
      <w:sz w:val="24"/>
      <w:szCs w:val="24"/>
    </w:rPr>
  </w:style>
  <w:style w:type="character" w:customStyle="1" w:styleId="216">
    <w:name w:val="pt141"/>
    <w:autoRedefine/>
    <w:qFormat/>
    <w:uiPriority w:val="0"/>
    <w:rPr>
      <w:color w:val="330066"/>
      <w:sz w:val="22"/>
      <w:szCs w:val="22"/>
    </w:rPr>
  </w:style>
  <w:style w:type="character" w:customStyle="1" w:styleId="217">
    <w:name w:val="正文文本缩进 2 Char1"/>
    <w:autoRedefine/>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autoRedefine/>
    <w:qFormat/>
    <w:uiPriority w:val="0"/>
    <w:rPr>
      <w:rFonts w:ascii="仿宋_GB2312" w:eastAsia="微软雅黑"/>
      <w:b/>
      <w:kern w:val="2"/>
      <w:sz w:val="23"/>
      <w:szCs w:val="23"/>
      <w:lang w:val="en-US" w:eastAsia="zh-CN" w:bidi="ar-SA"/>
    </w:rPr>
  </w:style>
  <w:style w:type="character" w:customStyle="1" w:styleId="220">
    <w:name w:val="my正文 Char"/>
    <w:link w:val="221"/>
    <w:autoRedefine/>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autoRedefine/>
    <w:qFormat/>
    <w:uiPriority w:val="0"/>
    <w:rPr>
      <w:rFonts w:hAnsi="宋体"/>
      <w:kern w:val="2"/>
      <w:sz w:val="24"/>
      <w:lang w:bidi="ar-SA"/>
    </w:rPr>
  </w:style>
  <w:style w:type="character" w:customStyle="1" w:styleId="22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autoRedefine/>
    <w:qFormat/>
    <w:uiPriority w:val="0"/>
    <w:rPr>
      <w:rFonts w:ascii="宋体" w:hAnsi="宋体"/>
      <w:b/>
      <w:bCs/>
      <w:snapToGrid/>
      <w:sz w:val="28"/>
    </w:rPr>
  </w:style>
  <w:style w:type="paragraph" w:customStyle="1" w:styleId="227">
    <w:name w:val="3级"/>
    <w:basedOn w:val="228"/>
    <w:link w:val="226"/>
    <w:autoRedefine/>
    <w:qFormat/>
    <w:uiPriority w:val="0"/>
    <w:pPr>
      <w:ind w:left="0" w:right="466" w:firstLine="288"/>
    </w:pPr>
    <w:rPr>
      <w:rFonts w:hAnsi="宋体"/>
      <w:snapToGrid/>
    </w:rPr>
  </w:style>
  <w:style w:type="paragraph" w:customStyle="1" w:styleId="228">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autoRedefine/>
    <w:qFormat/>
    <w:uiPriority w:val="0"/>
    <w:rPr>
      <w:rFonts w:ascii="仿宋_GB2312" w:eastAsia="微软雅黑"/>
      <w:b/>
      <w:kern w:val="2"/>
      <w:sz w:val="32"/>
      <w:szCs w:val="32"/>
      <w:lang w:val="en-US" w:eastAsia="zh-CN" w:bidi="ar-SA"/>
    </w:rPr>
  </w:style>
  <w:style w:type="character" w:customStyle="1" w:styleId="230">
    <w:name w:val="H6 Char"/>
    <w:autoRedefine/>
    <w:qFormat/>
    <w:uiPriority w:val="0"/>
    <w:rPr>
      <w:rFonts w:ascii="Arial" w:hAnsi="Arial" w:eastAsia="黑体"/>
      <w:b/>
      <w:bCs/>
      <w:kern w:val="2"/>
      <w:sz w:val="24"/>
      <w:szCs w:val="24"/>
    </w:rPr>
  </w:style>
  <w:style w:type="character" w:customStyle="1" w:styleId="231">
    <w:name w:val="Char Char91"/>
    <w:autoRedefine/>
    <w:qFormat/>
    <w:uiPriority w:val="0"/>
    <w:rPr>
      <w:rFonts w:eastAsia="宋体"/>
      <w:kern w:val="2"/>
      <w:sz w:val="18"/>
      <w:szCs w:val="18"/>
      <w:lang w:val="en-US" w:eastAsia="zh-CN" w:bidi="ar-SA"/>
    </w:rPr>
  </w:style>
  <w:style w:type="character" w:customStyle="1" w:styleId="232">
    <w:name w:val="副标题 Char1"/>
    <w:autoRedefine/>
    <w:qFormat/>
    <w:uiPriority w:val="0"/>
    <w:rPr>
      <w:rFonts w:ascii="Cambria" w:hAnsi="Cambria" w:eastAsia="宋体" w:cs="Times New Roman"/>
      <w:b/>
      <w:bCs/>
      <w:snapToGrid w:val="0"/>
      <w:kern w:val="28"/>
      <w:sz w:val="32"/>
      <w:szCs w:val="32"/>
    </w:rPr>
  </w:style>
  <w:style w:type="character" w:customStyle="1" w:styleId="233">
    <w:name w:val="font61"/>
    <w:autoRedefine/>
    <w:qFormat/>
    <w:uiPriority w:val="0"/>
    <w:rPr>
      <w:rFonts w:hint="eastAsia" w:ascii="仿宋" w:hAnsi="仿宋" w:eastAsia="仿宋" w:cs="仿宋"/>
      <w:color w:val="000000"/>
      <w:sz w:val="20"/>
      <w:szCs w:val="20"/>
      <w:u w:val="none"/>
    </w:rPr>
  </w:style>
  <w:style w:type="character" w:customStyle="1" w:styleId="23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autoRedefine/>
    <w:qFormat/>
    <w:uiPriority w:val="0"/>
    <w:rPr>
      <w:rFonts w:eastAsia="宋体"/>
      <w:b/>
      <w:bCs/>
      <w:kern w:val="2"/>
      <w:sz w:val="21"/>
      <w:szCs w:val="24"/>
      <w:lang w:val="en-US" w:eastAsia="zh-CN" w:bidi="ar-SA"/>
    </w:rPr>
  </w:style>
  <w:style w:type="character" w:customStyle="1" w:styleId="236">
    <w:name w:val="标题 2 Char"/>
    <w:autoRedefine/>
    <w:qFormat/>
    <w:uiPriority w:val="0"/>
    <w:rPr>
      <w:rFonts w:ascii="Arial" w:hAnsi="Arial" w:eastAsia="黑体"/>
      <w:b/>
      <w:kern w:val="2"/>
      <w:sz w:val="32"/>
      <w:lang w:val="en-US" w:eastAsia="zh-CN"/>
    </w:rPr>
  </w:style>
  <w:style w:type="character" w:customStyle="1" w:styleId="237">
    <w:name w:val="maywed421"/>
    <w:autoRedefine/>
    <w:qFormat/>
    <w:uiPriority w:val="0"/>
    <w:rPr>
      <w:color w:val="366FB6"/>
      <w:u w:val="none"/>
    </w:rPr>
  </w:style>
  <w:style w:type="character" w:customStyle="1" w:styleId="238">
    <w:name w:val="正文文本缩进 Char"/>
    <w:autoRedefine/>
    <w:qFormat/>
    <w:uiPriority w:val="0"/>
    <w:rPr>
      <w:rFonts w:ascii="宋体" w:hAnsi="宋体"/>
      <w:kern w:val="2"/>
      <w:sz w:val="24"/>
      <w:szCs w:val="24"/>
    </w:rPr>
  </w:style>
  <w:style w:type="character" w:customStyle="1" w:styleId="239">
    <w:name w:val="Char Char102"/>
    <w:autoRedefine/>
    <w:qFormat/>
    <w:uiPriority w:val="0"/>
    <w:rPr>
      <w:rFonts w:ascii="宋体" w:hAnsi="宋体"/>
      <w:kern w:val="2"/>
      <w:sz w:val="21"/>
      <w:szCs w:val="24"/>
      <w:lang w:val="en-US" w:eastAsia="zh-CN"/>
    </w:rPr>
  </w:style>
  <w:style w:type="character" w:customStyle="1" w:styleId="240">
    <w:name w:val="页眉 Char1"/>
    <w:autoRedefine/>
    <w:qFormat/>
    <w:uiPriority w:val="0"/>
    <w:rPr>
      <w:rFonts w:eastAsia="宋体"/>
      <w:kern w:val="2"/>
      <w:sz w:val="18"/>
      <w:szCs w:val="18"/>
      <w:lang w:val="en-US" w:eastAsia="zh-CN" w:bidi="ar-SA"/>
    </w:rPr>
  </w:style>
  <w:style w:type="character" w:customStyle="1" w:styleId="241">
    <w:name w:val="md"/>
    <w:basedOn w:val="72"/>
    <w:autoRedefine/>
    <w:qFormat/>
    <w:uiPriority w:val="0"/>
    <w:rPr>
      <w:rFonts w:ascii="Arial" w:hAnsi="Arial" w:eastAsia="黑体" w:cs="Arial"/>
      <w:snapToGrid w:val="0"/>
      <w:kern w:val="0"/>
      <w:szCs w:val="21"/>
    </w:rPr>
  </w:style>
  <w:style w:type="character" w:customStyle="1" w:styleId="242">
    <w:name w:val="big1"/>
    <w:autoRedefine/>
    <w:qFormat/>
    <w:uiPriority w:val="0"/>
    <w:rPr>
      <w:rFonts w:hint="eastAsia" w:ascii="宋体" w:hAnsi="宋体" w:eastAsia="宋体"/>
      <w:color w:val="333333"/>
      <w:sz w:val="22"/>
      <w:szCs w:val="22"/>
    </w:rPr>
  </w:style>
  <w:style w:type="character" w:customStyle="1" w:styleId="243">
    <w:name w:val="Char Char311"/>
    <w:autoRedefine/>
    <w:qFormat/>
    <w:uiPriority w:val="0"/>
    <w:rPr>
      <w:rFonts w:eastAsia="宋体"/>
      <w:kern w:val="2"/>
      <w:sz w:val="21"/>
      <w:szCs w:val="24"/>
      <w:lang w:val="en-US" w:eastAsia="zh-CN" w:bidi="ar-SA"/>
    </w:rPr>
  </w:style>
  <w:style w:type="character" w:customStyle="1" w:styleId="244">
    <w:name w:val="Char Char81"/>
    <w:autoRedefine/>
    <w:qFormat/>
    <w:uiPriority w:val="6"/>
    <w:rPr>
      <w:rFonts w:eastAsia="宋体"/>
      <w:b/>
      <w:sz w:val="24"/>
      <w:lang w:val="en-GB" w:eastAsia="zh-CN"/>
    </w:rPr>
  </w:style>
  <w:style w:type="character" w:customStyle="1" w:styleId="245">
    <w:name w:val="样式3 Char"/>
    <w:basedOn w:val="201"/>
    <w:autoRedefine/>
    <w:qFormat/>
    <w:uiPriority w:val="0"/>
    <w:rPr>
      <w:rFonts w:ascii="仿宋_GB2312" w:hAnsi="仿宋" w:eastAsia="仿宋_GB2312" w:cs="仿宋_GB2312"/>
      <w:sz w:val="32"/>
      <w:szCs w:val="30"/>
      <w:lang w:val="zh-CN"/>
    </w:rPr>
  </w:style>
  <w:style w:type="character" w:customStyle="1" w:styleId="246">
    <w:name w:val="正文首行缩进 2 Char1"/>
    <w:autoRedefine/>
    <w:qFormat/>
    <w:uiPriority w:val="0"/>
    <w:rPr>
      <w:rFonts w:ascii="Times New Roman" w:hAnsi="Times New Roman" w:eastAsia="宋体" w:cs="Times New Roman"/>
      <w:kern w:val="2"/>
      <w:sz w:val="24"/>
      <w:szCs w:val="24"/>
    </w:rPr>
  </w:style>
  <w:style w:type="character" w:customStyle="1" w:styleId="247">
    <w:name w:val="副标题 Char2"/>
    <w:autoRedefine/>
    <w:qFormat/>
    <w:uiPriority w:val="0"/>
    <w:rPr>
      <w:rFonts w:ascii="Cambria" w:hAnsi="Cambria" w:eastAsia="宋体" w:cs="Times New Roman"/>
      <w:b/>
      <w:bCs/>
      <w:snapToGrid w:val="0"/>
      <w:kern w:val="28"/>
      <w:sz w:val="32"/>
      <w:szCs w:val="32"/>
    </w:rPr>
  </w:style>
  <w:style w:type="character" w:customStyle="1" w:styleId="248">
    <w:name w:val="标题4-dyf Char"/>
    <w:link w:val="249"/>
    <w:autoRedefine/>
    <w:qFormat/>
    <w:uiPriority w:val="0"/>
    <w:rPr>
      <w:rFonts w:ascii="Cambria" w:hAnsi="Cambria"/>
      <w:b/>
      <w:bCs/>
      <w:color w:val="000000"/>
      <w:kern w:val="2"/>
      <w:sz w:val="21"/>
      <w:szCs w:val="21"/>
    </w:rPr>
  </w:style>
  <w:style w:type="paragraph" w:customStyle="1" w:styleId="249">
    <w:name w:val="标题4-dyf"/>
    <w:basedOn w:val="8"/>
    <w:link w:val="24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autoRedefine/>
    <w:qFormat/>
    <w:uiPriority w:val="0"/>
    <w:rPr>
      <w:rFonts w:ascii="宋体" w:hAnsi="宋体" w:eastAsia="宋体"/>
      <w:color w:val="333333"/>
      <w:sz w:val="21"/>
      <w:szCs w:val="21"/>
      <w:u w:val="none"/>
    </w:rPr>
  </w:style>
  <w:style w:type="character" w:customStyle="1" w:styleId="251">
    <w:name w:val="冯 Char"/>
    <w:link w:val="252"/>
    <w:autoRedefine/>
    <w:qFormat/>
    <w:uiPriority w:val="0"/>
    <w:rPr>
      <w:rFonts w:ascii="宋体" w:hAnsi="宋体"/>
      <w:color w:val="000000"/>
      <w:sz w:val="24"/>
      <w:szCs w:val="24"/>
    </w:rPr>
  </w:style>
  <w:style w:type="paragraph" w:customStyle="1" w:styleId="252">
    <w:name w:val="冯"/>
    <w:basedOn w:val="1"/>
    <w:link w:val="25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72f22585-e026-41c0-b855-8ac788c27b1e"/>
    <w:autoRedefine/>
    <w:qFormat/>
    <w:uiPriority w:val="0"/>
    <w:rPr>
      <w:rFonts w:eastAsia="宋体"/>
      <w:kern w:val="2"/>
      <w:sz w:val="18"/>
      <w:szCs w:val="18"/>
      <w:lang w:val="en-US" w:eastAsia="zh-CN" w:bidi="ar-SA"/>
    </w:rPr>
  </w:style>
  <w:style w:type="character" w:customStyle="1" w:styleId="254">
    <w:name w:val="Char Char12"/>
    <w:autoRedefine/>
    <w:qFormat/>
    <w:uiPriority w:val="0"/>
    <w:rPr>
      <w:rFonts w:ascii="仿宋_GB2312" w:eastAsia="仿宋_GB2312"/>
      <w:b/>
      <w:bCs/>
      <w:kern w:val="2"/>
      <w:sz w:val="24"/>
      <w:szCs w:val="24"/>
      <w:lang w:val="zh-CN" w:eastAsia="zh-CN" w:bidi="ar-SA"/>
    </w:rPr>
  </w:style>
  <w:style w:type="character" w:customStyle="1" w:styleId="255">
    <w:name w:val="普通文字 Char3"/>
    <w:autoRedefine/>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autoRedefine/>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autoRedefine/>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autoRedefine/>
    <w:qFormat/>
    <w:uiPriority w:val="0"/>
    <w:rPr>
      <w:sz w:val="20"/>
      <w:szCs w:val="20"/>
    </w:rPr>
  </w:style>
  <w:style w:type="character" w:customStyle="1" w:styleId="263">
    <w:name w:val="正文文本 Char2"/>
    <w:autoRedefine/>
    <w:qFormat/>
    <w:uiPriority w:val="99"/>
    <w:rPr>
      <w:rFonts w:ascii="Times New Roman" w:hAnsi="Times New Roman" w:eastAsia="宋体" w:cs="Times New Roman"/>
      <w:snapToGrid w:val="0"/>
      <w:kern w:val="0"/>
      <w:szCs w:val="24"/>
    </w:rPr>
  </w:style>
  <w:style w:type="character" w:customStyle="1" w:styleId="264">
    <w:name w:val="标书正文格式 Char"/>
    <w:autoRedefine/>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autoRedefine/>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autoRedefine/>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autoRedefine/>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autoRedefine/>
    <w:qFormat/>
    <w:uiPriority w:val="6"/>
    <w:rPr>
      <w:rFonts w:ascii="宋体" w:hAnsi="宋体"/>
      <w:kern w:val="1"/>
      <w:sz w:val="21"/>
    </w:rPr>
  </w:style>
  <w:style w:type="character" w:customStyle="1" w:styleId="278">
    <w:name w:val="正文缩进 Char3"/>
    <w:autoRedefine/>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281"/>
    <w:link w:val="279"/>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1">
    <w:name w:val="List Paragraph"/>
    <w:basedOn w:val="1"/>
    <w:qFormat/>
    <w:uiPriority w:val="34"/>
    <w:pPr>
      <w:spacing w:line="360" w:lineRule="auto"/>
      <w:ind w:firstLine="200" w:firstLineChars="200"/>
    </w:pPr>
    <w:rPr>
      <w:rFonts w:eastAsia="楷体_GB2312" w:cs="Lucida Sans"/>
      <w:sz w:val="24"/>
    </w:rPr>
  </w:style>
  <w:style w:type="character" w:customStyle="1" w:styleId="282">
    <w:name w:val="Char Char8"/>
    <w:autoRedefine/>
    <w:qFormat/>
    <w:uiPriority w:val="0"/>
    <w:rPr>
      <w:rFonts w:eastAsia="宋体"/>
      <w:b/>
      <w:sz w:val="24"/>
      <w:lang w:val="en-GB" w:eastAsia="zh-CN"/>
    </w:rPr>
  </w:style>
  <w:style w:type="character" w:customStyle="1" w:styleId="283">
    <w:name w:val="Normal Indent Char Char"/>
    <w:autoRedefine/>
    <w:qFormat/>
    <w:uiPriority w:val="0"/>
    <w:rPr>
      <w:rFonts w:eastAsia="宋体"/>
      <w:kern w:val="2"/>
      <w:sz w:val="21"/>
      <w:lang w:val="en-US" w:eastAsia="zh-CN" w:bidi="ar-SA"/>
    </w:rPr>
  </w:style>
  <w:style w:type="character" w:customStyle="1" w:styleId="284">
    <w:name w:val="列表段落 字符"/>
    <w:autoRedefine/>
    <w:qFormat/>
    <w:uiPriority w:val="99"/>
  </w:style>
  <w:style w:type="character" w:customStyle="1" w:styleId="285">
    <w:name w:val="Ò³Ã¼ Char Char1"/>
    <w:autoRedefine/>
    <w:qFormat/>
    <w:uiPriority w:val="0"/>
    <w:rPr>
      <w:rFonts w:eastAsia="宋体"/>
      <w:kern w:val="2"/>
      <w:sz w:val="18"/>
      <w:szCs w:val="18"/>
      <w:lang w:val="en-US" w:eastAsia="zh-CN" w:bidi="ar-SA"/>
    </w:rPr>
  </w:style>
  <w:style w:type="character" w:customStyle="1" w:styleId="286">
    <w:name w:val="方案正文 Char"/>
    <w:autoRedefine/>
    <w:qFormat/>
    <w:uiPriority w:val="0"/>
    <w:rPr>
      <w:rFonts w:ascii="仿宋_GB2312" w:eastAsia="仿宋_GB2312"/>
      <w:b/>
      <w:color w:val="000000"/>
      <w:kern w:val="2"/>
      <w:sz w:val="24"/>
      <w:lang w:val="en-US" w:eastAsia="zh-CN" w:bidi="ar-SA"/>
    </w:rPr>
  </w:style>
  <w:style w:type="character" w:customStyle="1" w:styleId="287">
    <w:name w:val="Char Char30"/>
    <w:autoRedefine/>
    <w:qFormat/>
    <w:uiPriority w:val="6"/>
    <w:rPr>
      <w:rFonts w:ascii="Arial" w:hAnsi="Arial" w:eastAsia="黑体"/>
      <w:kern w:val="1"/>
      <w:sz w:val="21"/>
      <w:szCs w:val="21"/>
    </w:rPr>
  </w:style>
  <w:style w:type="character" w:customStyle="1" w:styleId="288">
    <w:name w:val="font01"/>
    <w:qFormat/>
    <w:uiPriority w:val="0"/>
    <w:rPr>
      <w:rFonts w:hint="eastAsia" w:ascii="微软雅黑" w:hAnsi="微软雅黑" w:eastAsia="微软雅黑" w:cs="微软雅黑"/>
      <w:color w:val="000000"/>
      <w:sz w:val="20"/>
      <w:szCs w:val="20"/>
      <w:u w:val="none"/>
    </w:rPr>
  </w:style>
  <w:style w:type="character" w:customStyle="1" w:styleId="289">
    <w:name w:val="Char Char20"/>
    <w:autoRedefine/>
    <w:qFormat/>
    <w:uiPriority w:val="6"/>
    <w:rPr>
      <w:kern w:val="1"/>
      <w:sz w:val="24"/>
    </w:rPr>
  </w:style>
  <w:style w:type="character" w:customStyle="1" w:styleId="290">
    <w:name w:val="tw4winExternal"/>
    <w:qFormat/>
    <w:uiPriority w:val="0"/>
    <w:rPr>
      <w:rFonts w:ascii="Courier New" w:hAnsi="Courier New" w:cs="Courier New"/>
      <w:color w:val="808080"/>
      <w:lang w:val="en-US" w:eastAsia="zh-CN"/>
    </w:rPr>
  </w:style>
  <w:style w:type="character" w:customStyle="1" w:styleId="291">
    <w:name w:val="标题 4 Char1"/>
    <w:autoRedefine/>
    <w:qFormat/>
    <w:uiPriority w:val="9"/>
    <w:rPr>
      <w:rFonts w:ascii="Cambria" w:hAnsi="Cambria" w:eastAsia="宋体" w:cs="Times New Roman"/>
      <w:b/>
      <w:bCs/>
      <w:kern w:val="2"/>
      <w:sz w:val="28"/>
      <w:szCs w:val="28"/>
    </w:rPr>
  </w:style>
  <w:style w:type="character" w:customStyle="1" w:styleId="292">
    <w:name w:val="批注文字 Char2"/>
    <w:qFormat/>
    <w:uiPriority w:val="99"/>
    <w:rPr>
      <w:rFonts w:ascii="Times New Roman" w:hAnsi="Times New Roman" w:eastAsia="宋体" w:cs="Times New Roman"/>
      <w:snapToGrid w:val="0"/>
      <w:kern w:val="0"/>
      <w:szCs w:val="24"/>
    </w:rPr>
  </w:style>
  <w:style w:type="character" w:customStyle="1" w:styleId="293">
    <w:name w:val="正文文本 2 Char"/>
    <w:qFormat/>
    <w:uiPriority w:val="0"/>
    <w:rPr>
      <w:rFonts w:eastAsia="宋体"/>
      <w:kern w:val="2"/>
      <w:sz w:val="21"/>
      <w:szCs w:val="24"/>
      <w:lang w:val="en-US" w:eastAsia="zh-CN" w:bidi="ar-SA"/>
    </w:rPr>
  </w:style>
  <w:style w:type="character" w:customStyle="1" w:styleId="294">
    <w:name w:val="Ò³Ã¼ Char Char"/>
    <w:autoRedefine/>
    <w:qFormat/>
    <w:uiPriority w:val="0"/>
    <w:rPr>
      <w:rFonts w:eastAsia="宋体"/>
      <w:kern w:val="2"/>
      <w:sz w:val="18"/>
      <w:lang w:val="en-US" w:eastAsia="zh-CN" w:bidi="ar-SA"/>
    </w:rPr>
  </w:style>
  <w:style w:type="character" w:customStyle="1" w:styleId="295">
    <w:name w:val="message1"/>
    <w:autoRedefine/>
    <w:qFormat/>
    <w:uiPriority w:val="0"/>
    <w:rPr>
      <w:rFonts w:hint="default" w:ascii="Tahoma" w:hAnsi="Tahoma" w:cs="Tahoma"/>
      <w:sz w:val="18"/>
      <w:szCs w:val="18"/>
    </w:rPr>
  </w:style>
  <w:style w:type="character" w:customStyle="1" w:styleId="296">
    <w:name w:val="Char Char23"/>
    <w:qFormat/>
    <w:uiPriority w:val="6"/>
    <w:rPr>
      <w:color w:val="0000FF"/>
      <w:sz w:val="21"/>
    </w:rPr>
  </w:style>
  <w:style w:type="character" w:customStyle="1" w:styleId="297">
    <w:name w:val="批注框文本 字符"/>
    <w:qFormat/>
    <w:uiPriority w:val="0"/>
    <w:rPr>
      <w:rFonts w:ascii="Arial" w:hAnsi="Arial" w:eastAsia="黑体" w:cs="Arial"/>
      <w:snapToGrid w:val="0"/>
      <w:kern w:val="0"/>
      <w:sz w:val="18"/>
      <w:szCs w:val="18"/>
    </w:rPr>
  </w:style>
  <w:style w:type="character" w:customStyle="1" w:styleId="298">
    <w:name w:val="纯文本 Char2"/>
    <w:qFormat/>
    <w:uiPriority w:val="99"/>
    <w:rPr>
      <w:rFonts w:ascii="宋体" w:hAnsi="Courier New" w:eastAsia="宋体" w:cs="Courier New"/>
    </w:rPr>
  </w:style>
  <w:style w:type="character" w:customStyle="1" w:styleId="299">
    <w:name w:val="Char Char25"/>
    <w:autoRedefine/>
    <w:qFormat/>
    <w:uiPriority w:val="6"/>
    <w:rPr>
      <w:rFonts w:ascii="宋体" w:hAnsi="宋体"/>
      <w:kern w:val="1"/>
      <w:sz w:val="24"/>
      <w:lang w:val="zh-CN"/>
    </w:rPr>
  </w:style>
  <w:style w:type="character" w:customStyle="1" w:styleId="300">
    <w:name w:val="Char Char411"/>
    <w:autoRedefine/>
    <w:qFormat/>
    <w:uiPriority w:val="0"/>
    <w:rPr>
      <w:rFonts w:eastAsia="宋体"/>
      <w:b/>
      <w:sz w:val="24"/>
      <w:lang w:val="en-GB" w:eastAsia="zh-CN" w:bidi="ar-SA"/>
    </w:rPr>
  </w:style>
  <w:style w:type="character" w:customStyle="1" w:styleId="30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2">
    <w:name w:val="此正文 Char"/>
    <w:link w:val="303"/>
    <w:autoRedefine/>
    <w:qFormat/>
    <w:uiPriority w:val="0"/>
    <w:rPr>
      <w:kern w:val="2"/>
      <w:sz w:val="24"/>
      <w:szCs w:val="24"/>
    </w:rPr>
  </w:style>
  <w:style w:type="paragraph" w:customStyle="1" w:styleId="303">
    <w:name w:val="此正文"/>
    <w:basedOn w:val="1"/>
    <w:link w:val="302"/>
    <w:qFormat/>
    <w:uiPriority w:val="0"/>
    <w:pPr>
      <w:adjustRightInd/>
      <w:spacing w:line="360" w:lineRule="auto"/>
      <w:ind w:firstLine="200" w:firstLineChars="200"/>
    </w:pPr>
    <w:rPr>
      <w:sz w:val="24"/>
    </w:rPr>
  </w:style>
  <w:style w:type="character" w:customStyle="1" w:styleId="304">
    <w:name w:val="Char Char2"/>
    <w:qFormat/>
    <w:uiPriority w:val="0"/>
    <w:rPr>
      <w:rFonts w:eastAsia="宋体"/>
      <w:b/>
      <w:bCs/>
      <w:kern w:val="2"/>
      <w:sz w:val="21"/>
      <w:szCs w:val="24"/>
      <w:lang w:val="en-US" w:eastAsia="zh-CN" w:bidi="ar-SA"/>
    </w:rPr>
  </w:style>
  <w:style w:type="character" w:customStyle="1" w:styleId="305">
    <w:name w:val="Footer-Even Char1"/>
    <w:qFormat/>
    <w:uiPriority w:val="0"/>
    <w:rPr>
      <w:rFonts w:eastAsia="宋体"/>
      <w:kern w:val="2"/>
      <w:sz w:val="18"/>
      <w:szCs w:val="18"/>
      <w:lang w:val="en-US" w:eastAsia="zh-CN" w:bidi="ar-SA"/>
    </w:rPr>
  </w:style>
  <w:style w:type="character" w:customStyle="1" w:styleId="306">
    <w:name w:val="Char Char29"/>
    <w:qFormat/>
    <w:uiPriority w:val="6"/>
    <w:rPr>
      <w:rFonts w:ascii="Arial" w:hAnsi="Arial" w:eastAsia="微软雅黑"/>
      <w:b/>
      <w:kern w:val="1"/>
      <w:sz w:val="44"/>
      <w:szCs w:val="32"/>
      <w:lang w:val="en-US" w:eastAsia="zh-CN" w:bidi="ar-SA"/>
    </w:rPr>
  </w:style>
  <w:style w:type="character" w:customStyle="1" w:styleId="307">
    <w:name w:val="font81"/>
    <w:qFormat/>
    <w:uiPriority w:val="0"/>
    <w:rPr>
      <w:rFonts w:ascii="微软雅黑" w:hAnsi="微软雅黑" w:eastAsia="微软雅黑" w:cs="微软雅黑"/>
      <w:color w:val="000000"/>
      <w:sz w:val="20"/>
      <w:szCs w:val="20"/>
      <w:u w:val="none"/>
    </w:rPr>
  </w:style>
  <w:style w:type="character" w:customStyle="1" w:styleId="308">
    <w:name w:val="Char Char312"/>
    <w:qFormat/>
    <w:uiPriority w:val="0"/>
    <w:rPr>
      <w:rFonts w:ascii="Times New Roman" w:hAnsi="Times New Roman" w:eastAsia="宋体" w:cs="Times New Roman"/>
      <w:b/>
      <w:kern w:val="2"/>
      <w:sz w:val="32"/>
      <w:szCs w:val="24"/>
      <w:lang w:val="en-US" w:eastAsia="zh-CN" w:bidi="ar-SA"/>
    </w:rPr>
  </w:style>
  <w:style w:type="character" w:customStyle="1" w:styleId="309">
    <w:name w:val="t21"/>
    <w:autoRedefine/>
    <w:qFormat/>
    <w:uiPriority w:val="0"/>
    <w:rPr>
      <w:rFonts w:ascii="仿宋_GB2312" w:eastAsia="微软雅黑"/>
      <w:b/>
      <w:kern w:val="2"/>
      <w:sz w:val="23"/>
      <w:szCs w:val="23"/>
      <w:lang w:val="en-US" w:eastAsia="zh-CN" w:bidi="ar-SA"/>
    </w:rPr>
  </w:style>
  <w:style w:type="character" w:customStyle="1" w:styleId="310">
    <w:name w:val="样式8 Char"/>
    <w:qFormat/>
    <w:uiPriority w:val="0"/>
    <w:rPr>
      <w:rFonts w:ascii="仿宋_GB2312" w:hAnsi="宋体" w:eastAsia="仿宋_GB2312"/>
      <w:b/>
      <w:bCs/>
      <w:kern w:val="2"/>
      <w:sz w:val="24"/>
      <w:szCs w:val="24"/>
    </w:rPr>
  </w:style>
  <w:style w:type="character" w:customStyle="1" w:styleId="311">
    <w:name w:val="表格 Char Char"/>
    <w:autoRedefine/>
    <w:qFormat/>
    <w:uiPriority w:val="0"/>
    <w:rPr>
      <w:rFonts w:ascii="宋体" w:hAnsi="宋体" w:eastAsia="宋体"/>
      <w:lang w:bidi="ar-SA"/>
    </w:rPr>
  </w:style>
  <w:style w:type="character" w:customStyle="1" w:styleId="312">
    <w:name w:val="正文文本 字符1"/>
    <w:qFormat/>
    <w:uiPriority w:val="0"/>
    <w:rPr>
      <w:rFonts w:ascii="Calibri" w:hAnsi="Calibri" w:eastAsia="黑体" w:cs="Arial"/>
      <w:snapToGrid w:val="0"/>
      <w:kern w:val="2"/>
      <w:sz w:val="28"/>
      <w:szCs w:val="21"/>
    </w:rPr>
  </w:style>
  <w:style w:type="character" w:customStyle="1" w:styleId="313">
    <w:name w:val="标题 6 Char1"/>
    <w:qFormat/>
    <w:uiPriority w:val="0"/>
    <w:rPr>
      <w:rFonts w:ascii="Arial" w:hAnsi="Arial" w:eastAsia="黑体" w:cs="Times New Roman"/>
      <w:b/>
      <w:sz w:val="24"/>
      <w:szCs w:val="20"/>
      <w:lang w:bidi="ar-SA"/>
    </w:rPr>
  </w:style>
  <w:style w:type="character" w:customStyle="1" w:styleId="314">
    <w:name w:val="带编号样式 Char"/>
    <w:autoRedefine/>
    <w:qFormat/>
    <w:uiPriority w:val="0"/>
    <w:rPr>
      <w:rFonts w:ascii="仿宋_GB2312" w:eastAsia="仿宋_GB2312"/>
      <w:color w:val="000000"/>
      <w:sz w:val="24"/>
      <w:lang w:bidi="ar-SA"/>
    </w:rPr>
  </w:style>
  <w:style w:type="character" w:customStyle="1" w:styleId="315">
    <w:name w:val="unnamed31"/>
    <w:autoRedefine/>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autoRedefine/>
    <w:qFormat/>
    <w:uiPriority w:val="0"/>
    <w:rPr>
      <w:rFonts w:ascii="宋体" w:eastAsia="宋体"/>
      <w:kern w:val="2"/>
      <w:sz w:val="24"/>
      <w:szCs w:val="24"/>
      <w:lang w:val="zh-CN" w:bidi="ar-SA"/>
    </w:rPr>
  </w:style>
  <w:style w:type="character" w:customStyle="1" w:styleId="317">
    <w:name w:val="文本正文 Char Char"/>
    <w:autoRedefine/>
    <w:qFormat/>
    <w:uiPriority w:val="0"/>
    <w:rPr>
      <w:sz w:val="24"/>
      <w:lang w:bidi="ar-SA"/>
    </w:rPr>
  </w:style>
  <w:style w:type="character" w:customStyle="1" w:styleId="318">
    <w:name w:val="正文缩进 字符"/>
    <w:autoRedefine/>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autoRedefine/>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autoRedefine/>
    <w:qFormat/>
    <w:uiPriority w:val="0"/>
    <w:pPr>
      <w:tabs>
        <w:tab w:val="left" w:pos="2356"/>
      </w:tabs>
    </w:pPr>
  </w:style>
  <w:style w:type="paragraph" w:customStyle="1" w:styleId="321">
    <w:name w:val="样式 标题 4h4H4Fab-4T5Ref Heading 1rh1Heading sqlsect 1.2.3...."/>
    <w:basedOn w:val="8"/>
    <w:link w:val="32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qFormat/>
    <w:uiPriority w:val="0"/>
    <w:rPr>
      <w:rFonts w:ascii="微软雅黑" w:hAnsi="微软雅黑" w:eastAsia="微软雅黑"/>
      <w:b/>
      <w:bCs/>
      <w:kern w:val="2"/>
      <w:sz w:val="24"/>
      <w:szCs w:val="28"/>
    </w:rPr>
  </w:style>
  <w:style w:type="character" w:customStyle="1" w:styleId="323">
    <w:name w:val="正文非缩进 Char"/>
    <w:autoRedefine/>
    <w:qFormat/>
    <w:uiPriority w:val="0"/>
    <w:rPr>
      <w:rFonts w:ascii="宋体" w:eastAsia="宋体"/>
      <w:snapToGrid w:val="0"/>
      <w:color w:val="000000"/>
      <w:kern w:val="28"/>
      <w:sz w:val="28"/>
      <w:lang w:val="en-US" w:eastAsia="zh-CN" w:bidi="ar-SA"/>
    </w:rPr>
  </w:style>
  <w:style w:type="character" w:customStyle="1" w:styleId="324">
    <w:name w:val="Char Char5"/>
    <w:qFormat/>
    <w:uiPriority w:val="0"/>
    <w:rPr>
      <w:rFonts w:ascii="宋体" w:hAnsi="Courier New" w:eastAsia="宋体"/>
      <w:kern w:val="2"/>
      <w:sz w:val="21"/>
      <w:lang w:val="en-US" w:eastAsia="zh-CN"/>
    </w:rPr>
  </w:style>
  <w:style w:type="character" w:customStyle="1" w:styleId="325">
    <w:name w:val="称呼 Char1"/>
    <w:qFormat/>
    <w:uiPriority w:val="0"/>
    <w:rPr>
      <w:rFonts w:ascii="Times New Roman" w:hAnsi="Times New Roman" w:eastAsia="宋体" w:cs="Times New Roman"/>
      <w:szCs w:val="24"/>
    </w:rPr>
  </w:style>
  <w:style w:type="character" w:customStyle="1" w:styleId="326">
    <w:name w:val="正文1 Char"/>
    <w:qFormat/>
    <w:uiPriority w:val="0"/>
    <w:rPr>
      <w:rFonts w:ascii="宋体" w:eastAsia="宋体"/>
      <w:snapToGrid w:val="0"/>
      <w:color w:val="000000"/>
      <w:kern w:val="28"/>
      <w:sz w:val="28"/>
      <w:lang w:val="en-US" w:eastAsia="zh-CN" w:bidi="ar-SA"/>
    </w:rPr>
  </w:style>
  <w:style w:type="character" w:customStyle="1" w:styleId="327">
    <w:name w:val="正文缩进 Char1"/>
    <w:autoRedefine/>
    <w:qFormat/>
    <w:uiPriority w:val="0"/>
    <w:rPr>
      <w:rFonts w:ascii="宋体" w:eastAsia="宋体"/>
      <w:snapToGrid w:val="0"/>
      <w:color w:val="000000"/>
      <w:kern w:val="28"/>
      <w:sz w:val="28"/>
      <w:lang w:val="en-US" w:eastAsia="zh-CN" w:bidi="ar-SA"/>
    </w:rPr>
  </w:style>
  <w:style w:type="character" w:customStyle="1" w:styleId="328">
    <w:name w:val="font21"/>
    <w:autoRedefine/>
    <w:qFormat/>
    <w:uiPriority w:val="0"/>
    <w:rPr>
      <w:rFonts w:hint="eastAsia" w:ascii="宋体" w:hAnsi="宋体" w:eastAsia="宋体"/>
      <w:kern w:val="2"/>
      <w:sz w:val="28"/>
      <w:szCs w:val="28"/>
      <w:lang w:val="en-US" w:eastAsia="zh-CN" w:bidi="ar-SA"/>
    </w:rPr>
  </w:style>
  <w:style w:type="character" w:customStyle="1" w:styleId="329">
    <w:name w:val="Char Char26"/>
    <w:qFormat/>
    <w:uiPriority w:val="6"/>
    <w:rPr>
      <w:kern w:val="1"/>
      <w:sz w:val="21"/>
      <w:szCs w:val="24"/>
    </w:rPr>
  </w:style>
  <w:style w:type="character" w:customStyle="1" w:styleId="330">
    <w:name w:val="Item List Char"/>
    <w:link w:val="331"/>
    <w:qFormat/>
    <w:uiPriority w:val="0"/>
    <w:rPr>
      <w:rFonts w:ascii="Arial"/>
      <w:bCs/>
      <w:sz w:val="21"/>
      <w:szCs w:val="21"/>
      <w:lang w:val="en-US" w:eastAsia="zh-CN" w:bidi="ar-SA"/>
    </w:rPr>
  </w:style>
  <w:style w:type="paragraph" w:customStyle="1" w:styleId="331">
    <w:name w:val="Item List"/>
    <w:link w:val="3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autoRedefine/>
    <w:qFormat/>
    <w:uiPriority w:val="0"/>
    <w:rPr>
      <w:rFonts w:ascii="Times New Roman" w:hAnsi="Times New Roman" w:eastAsia="宋体" w:cs="Times New Roman"/>
      <w:sz w:val="18"/>
      <w:szCs w:val="18"/>
    </w:rPr>
  </w:style>
  <w:style w:type="character" w:customStyle="1" w:styleId="333">
    <w:name w:val="纯文本 Char1"/>
    <w:link w:val="334"/>
    <w:qFormat/>
    <w:uiPriority w:val="0"/>
    <w:rPr>
      <w:rFonts w:ascii="宋体" w:hAnsi="Courier New"/>
    </w:rPr>
  </w:style>
  <w:style w:type="paragraph" w:customStyle="1" w:styleId="334">
    <w:name w:val="纯文本1"/>
    <w:basedOn w:val="1"/>
    <w:link w:val="333"/>
    <w:qFormat/>
    <w:uiPriority w:val="0"/>
    <w:pPr>
      <w:adjustRightInd/>
    </w:pPr>
    <w:rPr>
      <w:rFonts w:ascii="宋体" w:hAnsi="Courier New"/>
      <w:kern w:val="0"/>
      <w:sz w:val="20"/>
      <w:szCs w:val="20"/>
    </w:rPr>
  </w:style>
  <w:style w:type="character" w:customStyle="1" w:styleId="335">
    <w:name w:val="h3 Char"/>
    <w:autoRedefine/>
    <w:qFormat/>
    <w:uiPriority w:val="0"/>
    <w:rPr>
      <w:rFonts w:eastAsia="宋体"/>
      <w:b/>
      <w:kern w:val="2"/>
      <w:sz w:val="32"/>
      <w:lang w:val="en-US" w:eastAsia="zh-CN" w:bidi="ar-SA"/>
    </w:rPr>
  </w:style>
  <w:style w:type="character" w:customStyle="1" w:styleId="336">
    <w:name w:val="dandyren_title1"/>
    <w:qFormat/>
    <w:uiPriority w:val="0"/>
    <w:rPr>
      <w:b/>
      <w:bCs/>
      <w:color w:val="FF6633"/>
      <w:sz w:val="18"/>
      <w:szCs w:val="18"/>
    </w:rPr>
  </w:style>
  <w:style w:type="character" w:customStyle="1" w:styleId="337">
    <w:name w:val="Char Char31"/>
    <w:qFormat/>
    <w:uiPriority w:val="6"/>
    <w:rPr>
      <w:rFonts w:ascii="Arial" w:hAnsi="Arial" w:eastAsia="黑体"/>
      <w:kern w:val="1"/>
      <w:sz w:val="24"/>
      <w:szCs w:val="24"/>
    </w:rPr>
  </w:style>
  <w:style w:type="character" w:customStyle="1" w:styleId="338">
    <w:name w:val="h Char1"/>
    <w:autoRedefine/>
    <w:qFormat/>
    <w:uiPriority w:val="0"/>
    <w:rPr>
      <w:sz w:val="18"/>
      <w:szCs w:val="18"/>
    </w:rPr>
  </w:style>
  <w:style w:type="character" w:customStyle="1" w:styleId="339">
    <w:name w:val="solutionfonts"/>
    <w:qFormat/>
    <w:uiPriority w:val="0"/>
  </w:style>
  <w:style w:type="character" w:customStyle="1" w:styleId="340">
    <w:name w:val="首行缩进 Char"/>
    <w:qFormat/>
    <w:uiPriority w:val="0"/>
    <w:rPr>
      <w:rFonts w:ascii="宋体" w:eastAsia="宋体"/>
      <w:kern w:val="2"/>
      <w:sz w:val="24"/>
      <w:lang w:val="en-US" w:eastAsia="zh-CN" w:bidi="ar-SA"/>
    </w:rPr>
  </w:style>
  <w:style w:type="character" w:customStyle="1" w:styleId="341">
    <w:name w:val="Char Char52"/>
    <w:autoRedefine/>
    <w:qFormat/>
    <w:uiPriority w:val="0"/>
    <w:rPr>
      <w:rFonts w:ascii="宋体" w:hAnsi="Courier New" w:eastAsia="宋体"/>
      <w:kern w:val="2"/>
      <w:sz w:val="21"/>
      <w:lang w:val="en-US" w:eastAsia="zh-CN"/>
    </w:rPr>
  </w:style>
  <w:style w:type="character" w:customStyle="1" w:styleId="342">
    <w:name w:val="font31"/>
    <w:qFormat/>
    <w:uiPriority w:val="0"/>
    <w:rPr>
      <w:rFonts w:hint="eastAsia" w:ascii="仿宋" w:hAnsi="仿宋" w:eastAsia="仿宋" w:cs="仿宋"/>
      <w:color w:val="000000"/>
      <w:sz w:val="20"/>
      <w:szCs w:val="20"/>
      <w:u w:val="none"/>
    </w:rPr>
  </w:style>
  <w:style w:type="character" w:customStyle="1" w:styleId="343">
    <w:name w:val="正文说明 Char"/>
    <w:link w:val="344"/>
    <w:autoRedefine/>
    <w:qFormat/>
    <w:uiPriority w:val="0"/>
    <w:rPr>
      <w:sz w:val="24"/>
      <w:szCs w:val="24"/>
    </w:rPr>
  </w:style>
  <w:style w:type="paragraph" w:customStyle="1" w:styleId="344">
    <w:name w:val="正文说明"/>
    <w:basedOn w:val="1"/>
    <w:link w:val="343"/>
    <w:qFormat/>
    <w:uiPriority w:val="0"/>
    <w:pPr>
      <w:adjustRightInd/>
      <w:spacing w:line="360" w:lineRule="auto"/>
    </w:pPr>
    <w:rPr>
      <w:kern w:val="0"/>
      <w:sz w:val="24"/>
    </w:rPr>
  </w:style>
  <w:style w:type="character" w:customStyle="1" w:styleId="345">
    <w:name w:val="脚注文本 Char1"/>
    <w:autoRedefine/>
    <w:qFormat/>
    <w:uiPriority w:val="0"/>
    <w:rPr>
      <w:rFonts w:ascii="Times New Roman" w:hAnsi="Times New Roman" w:eastAsia="宋体" w:cs="Times New Roman"/>
      <w:sz w:val="18"/>
      <w:szCs w:val="18"/>
    </w:rPr>
  </w:style>
  <w:style w:type="character" w:customStyle="1" w:styleId="346">
    <w:name w:val="Char Char1211"/>
    <w:autoRedefine/>
    <w:qFormat/>
    <w:uiPriority w:val="0"/>
    <w:rPr>
      <w:rFonts w:ascii="仿宋_GB2312" w:eastAsia="仿宋_GB2312"/>
      <w:b/>
      <w:bCs/>
      <w:kern w:val="2"/>
      <w:sz w:val="24"/>
      <w:szCs w:val="24"/>
      <w:lang w:val="zh-CN" w:eastAsia="zh-CN" w:bidi="ar-SA"/>
    </w:rPr>
  </w:style>
  <w:style w:type="character" w:customStyle="1" w:styleId="347">
    <w:name w:val="标题 Char"/>
    <w:qFormat/>
    <w:uiPriority w:val="0"/>
    <w:rPr>
      <w:rFonts w:eastAsia="宋体"/>
      <w:b/>
      <w:sz w:val="24"/>
      <w:lang w:val="en-GB" w:eastAsia="zh-CN" w:bidi="ar-SA"/>
    </w:rPr>
  </w:style>
  <w:style w:type="character" w:customStyle="1" w:styleId="348">
    <w:name w:val="Char Char35"/>
    <w:qFormat/>
    <w:uiPriority w:val="6"/>
    <w:rPr>
      <w:rFonts w:ascii="Arial" w:hAnsi="Arial" w:eastAsia="黑体"/>
      <w:b/>
      <w:kern w:val="1"/>
      <w:sz w:val="28"/>
      <w:szCs w:val="28"/>
      <w:lang w:val="zh-CN"/>
    </w:rPr>
  </w:style>
  <w:style w:type="character" w:customStyle="1" w:styleId="349">
    <w:name w:val="纯文本 Char Char Char"/>
    <w:autoRedefine/>
    <w:qFormat/>
    <w:uiPriority w:val="0"/>
    <w:rPr>
      <w:rFonts w:ascii="宋体" w:hAnsi="Courier New" w:eastAsia="宋体"/>
      <w:kern w:val="2"/>
      <w:sz w:val="21"/>
      <w:lang w:val="en-US" w:eastAsia="zh-CN" w:bidi="ar-SA"/>
    </w:rPr>
  </w:style>
  <w:style w:type="character" w:customStyle="1" w:styleId="350">
    <w:name w:val="Table Text Char"/>
    <w:link w:val="351"/>
    <w:autoRedefine/>
    <w:qFormat/>
    <w:uiPriority w:val="0"/>
    <w:rPr>
      <w:sz w:val="24"/>
      <w:szCs w:val="24"/>
    </w:rPr>
  </w:style>
  <w:style w:type="paragraph" w:customStyle="1" w:styleId="351">
    <w:name w:val="Table Text"/>
    <w:basedOn w:val="1"/>
    <w:link w:val="350"/>
    <w:autoRedefine/>
    <w:qFormat/>
    <w:uiPriority w:val="0"/>
    <w:pPr>
      <w:widowControl/>
      <w:spacing w:before="60" w:after="60"/>
      <w:jc w:val="left"/>
    </w:pPr>
    <w:rPr>
      <w:kern w:val="0"/>
      <w:sz w:val="24"/>
    </w:rPr>
  </w:style>
  <w:style w:type="character" w:customStyle="1" w:styleId="352">
    <w:name w:val="正文1 Char1"/>
    <w:autoRedefine/>
    <w:qFormat/>
    <w:uiPriority w:val="0"/>
    <w:rPr>
      <w:rFonts w:ascii="仿宋_GB2312" w:hAnsi="Courier New" w:eastAsia="仿宋_GB2312"/>
      <w:kern w:val="28"/>
      <w:sz w:val="24"/>
      <w:szCs w:val="24"/>
      <w:lang w:val="en-US" w:eastAsia="zh-CN"/>
    </w:rPr>
  </w:style>
  <w:style w:type="character" w:customStyle="1" w:styleId="353">
    <w:name w:val="页脚 Char1"/>
    <w:autoRedefine/>
    <w:qFormat/>
    <w:uiPriority w:val="0"/>
    <w:rPr>
      <w:rFonts w:eastAsia="宋体"/>
      <w:kern w:val="2"/>
      <w:sz w:val="18"/>
      <w:szCs w:val="18"/>
      <w:lang w:val="en-US" w:eastAsia="zh-CN" w:bidi="ar-SA"/>
    </w:rPr>
  </w:style>
  <w:style w:type="character" w:customStyle="1" w:styleId="354">
    <w:name w:val="Bold"/>
    <w:qFormat/>
    <w:uiPriority w:val="0"/>
    <w:rPr>
      <w:rFonts w:ascii="Arial" w:hAnsi="Arial" w:eastAsia="黑体" w:cs="Times New Roman"/>
      <w:b/>
      <w:kern w:val="2"/>
      <w:sz w:val="32"/>
      <w:szCs w:val="32"/>
      <w:lang w:val="en-US" w:eastAsia="zh-CN" w:bidi="ar-SA"/>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qFormat/>
    <w:uiPriority w:val="6"/>
    <w:rPr>
      <w:b/>
      <w:kern w:val="1"/>
      <w:sz w:val="44"/>
      <w:szCs w:val="44"/>
    </w:rPr>
  </w:style>
  <w:style w:type="character" w:customStyle="1" w:styleId="359">
    <w:name w:val="列出段落 Char"/>
    <w:autoRedefine/>
    <w:qFormat/>
    <w:uiPriority w:val="0"/>
    <w:rPr>
      <w:rFonts w:eastAsia="楷体_GB2312" w:cs="Lucida Sans"/>
      <w:kern w:val="2"/>
      <w:sz w:val="24"/>
      <w:szCs w:val="24"/>
      <w:lang w:val="en-US" w:eastAsia="zh-CN" w:bidi="ar-SA"/>
    </w:rPr>
  </w:style>
  <w:style w:type="character" w:customStyle="1" w:styleId="360">
    <w:name w:val="正文文本缩进 3 Char1"/>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autoRedefine/>
    <w:qFormat/>
    <w:uiPriority w:val="0"/>
    <w:rPr>
      <w:rFonts w:eastAsia="宋体"/>
      <w:sz w:val="24"/>
      <w:szCs w:val="24"/>
      <w:lang w:val="en-US" w:eastAsia="zh-CN" w:bidi="ar-SA"/>
    </w:rPr>
  </w:style>
  <w:style w:type="character" w:customStyle="1" w:styleId="364">
    <w:name w:val="标题 1 Char Char"/>
    <w:autoRedefine/>
    <w:qFormat/>
    <w:uiPriority w:val="0"/>
    <w:rPr>
      <w:rFonts w:hint="eastAsia" w:ascii="宋体" w:hAnsi="宋体" w:eastAsia="宋体"/>
      <w:b/>
      <w:spacing w:val="-2"/>
      <w:sz w:val="24"/>
      <w:lang w:val="en-US" w:eastAsia="zh-CN" w:bidi="ar-SA"/>
    </w:rPr>
  </w:style>
  <w:style w:type="character" w:customStyle="1" w:styleId="365">
    <w:name w:val="正文（缩进2汉字） Char"/>
    <w:link w:val="366"/>
    <w:autoRedefine/>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autoRedefine/>
    <w:qFormat/>
    <w:uiPriority w:val="0"/>
    <w:rPr>
      <w:kern w:val="2"/>
      <w:sz w:val="21"/>
      <w:szCs w:val="24"/>
      <w:lang w:bidi="ar-SA"/>
    </w:rPr>
  </w:style>
  <w:style w:type="character" w:customStyle="1" w:styleId="368">
    <w:name w:val="tw4winError"/>
    <w:autoRedefine/>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autoRedefine/>
    <w:qFormat/>
    <w:uiPriority w:val="0"/>
    <w:rPr>
      <w:sz w:val="24"/>
      <w:szCs w:val="24"/>
      <w:lang w:val="en-US" w:eastAsia="zh-CN" w:bidi="ar-SA"/>
    </w:rPr>
  </w:style>
  <w:style w:type="character" w:customStyle="1" w:styleId="371">
    <w:name w:val="正文文本 Char"/>
    <w:qFormat/>
    <w:uiPriority w:val="0"/>
    <w:rPr>
      <w:rFonts w:eastAsia="宋体"/>
      <w:kern w:val="2"/>
      <w:sz w:val="24"/>
      <w:szCs w:val="24"/>
      <w:lang w:val="en-US" w:eastAsia="zh-CN" w:bidi="ar-SA"/>
    </w:rPr>
  </w:style>
  <w:style w:type="character" w:customStyle="1" w:styleId="372">
    <w:name w:val="文档结构图 字符1"/>
    <w:autoRedefine/>
    <w:qFormat/>
    <w:uiPriority w:val="0"/>
    <w:rPr>
      <w:rFonts w:ascii="宋体" w:hAnsi="Calibri" w:eastAsia="黑体" w:cs="Arial"/>
      <w:snapToGrid w:val="0"/>
      <w:kern w:val="2"/>
      <w:sz w:val="18"/>
      <w:szCs w:val="18"/>
    </w:rPr>
  </w:style>
  <w:style w:type="character" w:customStyle="1" w:styleId="373">
    <w:name w:val="content"/>
    <w:autoRedefine/>
    <w:qFormat/>
    <w:uiPriority w:val="0"/>
  </w:style>
  <w:style w:type="character" w:customStyle="1" w:styleId="374">
    <w:name w:val="tw4winPopup"/>
    <w:autoRedefine/>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autoRedefine/>
    <w:qFormat/>
    <w:uiPriority w:val="0"/>
    <w:rPr>
      <w:rFonts w:eastAsia="宋体"/>
      <w:b/>
      <w:bCs/>
      <w:kern w:val="2"/>
      <w:sz w:val="21"/>
      <w:szCs w:val="24"/>
      <w:lang w:val="en-US" w:eastAsia="zh-CN" w:bidi="ar-SA"/>
    </w:rPr>
  </w:style>
  <w:style w:type="character" w:customStyle="1" w:styleId="378">
    <w:name w:val="文档结构图 Char"/>
    <w:autoRedefine/>
    <w:qFormat/>
    <w:uiPriority w:val="0"/>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autoRedefine/>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1">
    <w:name w:val="Char Char61"/>
    <w:autoRedefine/>
    <w:qFormat/>
    <w:uiPriority w:val="6"/>
    <w:rPr>
      <w:rFonts w:eastAsia="宋体"/>
      <w:kern w:val="2"/>
      <w:sz w:val="21"/>
      <w:szCs w:val="24"/>
      <w:lang w:val="en-US" w:eastAsia="zh-CN" w:bidi="ar-SA"/>
    </w:rPr>
  </w:style>
  <w:style w:type="character" w:customStyle="1" w:styleId="392">
    <w:name w:val="正文文字缩进 2 Char Char"/>
    <w:autoRedefine/>
    <w:qFormat/>
    <w:uiPriority w:val="0"/>
    <w:rPr>
      <w:rFonts w:ascii="宋体"/>
      <w:sz w:val="28"/>
    </w:rPr>
  </w:style>
  <w:style w:type="character" w:customStyle="1" w:styleId="393">
    <w:name w:val="f141"/>
    <w:autoRedefine/>
    <w:qFormat/>
    <w:uiPriority w:val="0"/>
    <w:rPr>
      <w:rFonts w:ascii="Tahoma" w:hAnsi="Tahoma" w:eastAsia="宋体"/>
      <w:b/>
      <w:kern w:val="2"/>
      <w:sz w:val="21"/>
      <w:szCs w:val="21"/>
      <w:lang w:val="en-US" w:eastAsia="zh-CN" w:bidi="ar-SA"/>
    </w:rPr>
  </w:style>
  <w:style w:type="character" w:customStyle="1" w:styleId="394">
    <w:name w:val="段落 Char Char"/>
    <w:link w:val="395"/>
    <w:autoRedefine/>
    <w:qFormat/>
    <w:uiPriority w:val="0"/>
    <w:rPr>
      <w:rFonts w:ascii="宋体" w:hAnsi="宋体"/>
      <w:sz w:val="24"/>
    </w:rPr>
  </w:style>
  <w:style w:type="paragraph" w:customStyle="1" w:styleId="395">
    <w:name w:val="段落"/>
    <w:basedOn w:val="1"/>
    <w:link w:val="394"/>
    <w:autoRedefine/>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h Char Char"/>
    <w:autoRedefine/>
    <w:qFormat/>
    <w:uiPriority w:val="0"/>
    <w:rPr>
      <w:rFonts w:eastAsia="宋体"/>
      <w:kern w:val="2"/>
      <w:sz w:val="18"/>
      <w:lang w:val="en-US" w:eastAsia="zh-CN" w:bidi="ar-SA"/>
    </w:rPr>
  </w:style>
  <w:style w:type="character" w:customStyle="1" w:styleId="419">
    <w:name w:val="仿宋正文 Char"/>
    <w:link w:val="420"/>
    <w:autoRedefine/>
    <w:qFormat/>
    <w:uiPriority w:val="0"/>
    <w:rPr>
      <w:rFonts w:ascii="仿宋_GB2312" w:eastAsia="仿宋_GB2312"/>
      <w:kern w:val="2"/>
      <w:sz w:val="24"/>
      <w:lang w:val="en-US" w:eastAsia="zh-CN" w:bidi="ar-SA"/>
    </w:rPr>
  </w:style>
  <w:style w:type="paragraph" w:customStyle="1" w:styleId="420">
    <w:name w:val="仿宋正文"/>
    <w:basedOn w:val="1"/>
    <w:link w:val="419"/>
    <w:autoRedefine/>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autoRedefine/>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autoRedefine/>
    <w:qFormat/>
    <w:uiPriority w:val="9"/>
    <w:rPr>
      <w:rFonts w:ascii="Arial" w:hAnsi="Arial" w:eastAsia="黑体" w:cs="Arial"/>
      <w:b/>
      <w:bCs/>
      <w:snapToGrid w:val="0"/>
      <w:kern w:val="44"/>
      <w:sz w:val="44"/>
      <w:szCs w:val="44"/>
    </w:rPr>
  </w:style>
  <w:style w:type="character" w:customStyle="1" w:styleId="425">
    <w:name w:val="style36"/>
    <w:basedOn w:val="72"/>
    <w:autoRedefine/>
    <w:qFormat/>
    <w:uiPriority w:val="0"/>
    <w:rPr>
      <w:rFonts w:ascii="Arial" w:hAnsi="Arial" w:eastAsia="黑体" w:cs="Arial"/>
      <w:snapToGrid w:val="0"/>
      <w:kern w:val="0"/>
      <w:szCs w:val="21"/>
    </w:rPr>
  </w:style>
  <w:style w:type="character" w:customStyle="1" w:styleId="426">
    <w:name w:val="pt9"/>
    <w:autoRedefine/>
    <w:qFormat/>
    <w:uiPriority w:val="0"/>
    <w:rPr>
      <w:rFonts w:ascii="仿宋_GB2312" w:eastAsia="微软雅黑"/>
      <w:b/>
      <w:kern w:val="2"/>
      <w:sz w:val="32"/>
      <w:szCs w:val="32"/>
      <w:lang w:val="en-US" w:eastAsia="zh-CN" w:bidi="ar-SA"/>
    </w:rPr>
  </w:style>
  <w:style w:type="character" w:customStyle="1" w:styleId="427">
    <w:name w:val="DO_NOT_TRANSLATE"/>
    <w:autoRedefine/>
    <w:qFormat/>
    <w:uiPriority w:val="0"/>
    <w:rPr>
      <w:rFonts w:ascii="Courier New" w:hAnsi="Courier New" w:cs="Courier New"/>
      <w:color w:val="800000"/>
      <w:lang w:val="en-US" w:eastAsia="zh-CN"/>
    </w:rPr>
  </w:style>
  <w:style w:type="character" w:customStyle="1" w:styleId="428">
    <w:name w:val="标书1 Char1"/>
    <w:autoRedefine/>
    <w:qFormat/>
    <w:uiPriority w:val="0"/>
    <w:rPr>
      <w:rFonts w:eastAsia="宋体"/>
      <w:b/>
      <w:bCs/>
      <w:kern w:val="44"/>
      <w:sz w:val="44"/>
      <w:szCs w:val="44"/>
      <w:lang w:val="en-US" w:eastAsia="zh-CN" w:bidi="ar-SA"/>
    </w:rPr>
  </w:style>
  <w:style w:type="character" w:customStyle="1" w:styleId="429">
    <w:name w:val="页脚 字符"/>
    <w:autoRedefine/>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autoRedefine/>
    <w:qFormat/>
    <w:uiPriority w:val="6"/>
    <w:rPr>
      <w:rFonts w:ascii="宋体" w:hAnsi="宋体"/>
      <w:kern w:val="1"/>
      <w:sz w:val="24"/>
      <w:szCs w:val="21"/>
      <w:lang w:val="zh-CN"/>
    </w:rPr>
  </w:style>
  <w:style w:type="character" w:customStyle="1" w:styleId="432">
    <w:name w:val="样式 正文缩进 + 首行缩进:  2 字符 Char Char"/>
    <w:link w:val="433"/>
    <w:autoRedefine/>
    <w:qFormat/>
    <w:uiPriority w:val="0"/>
    <w:rPr>
      <w:rFonts w:cs="宋体"/>
      <w:kern w:val="2"/>
      <w:sz w:val="24"/>
    </w:rPr>
  </w:style>
  <w:style w:type="paragraph" w:customStyle="1" w:styleId="433">
    <w:name w:val="样式 正文缩进 + 首行缩进:  2 字符"/>
    <w:basedOn w:val="7"/>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gray6"/>
    <w:basedOn w:val="72"/>
    <w:qFormat/>
    <w:uiPriority w:val="0"/>
    <w:rPr>
      <w:rFonts w:ascii="Arial" w:hAnsi="Arial" w:eastAsia="黑体" w:cs="Arial"/>
      <w:snapToGrid w:val="0"/>
      <w:kern w:val="0"/>
      <w:szCs w:val="21"/>
    </w:rPr>
  </w:style>
  <w:style w:type="character" w:customStyle="1" w:styleId="435">
    <w:name w:val="hui"/>
    <w:basedOn w:val="72"/>
    <w:autoRedefine/>
    <w:qFormat/>
    <w:uiPriority w:val="0"/>
    <w:rPr>
      <w:rFonts w:ascii="Arial" w:hAnsi="Arial" w:eastAsia="黑体" w:cs="Arial"/>
      <w:snapToGrid w:val="0"/>
      <w:kern w:val="0"/>
      <w:szCs w:val="21"/>
    </w:rPr>
  </w:style>
  <w:style w:type="character" w:customStyle="1" w:styleId="436">
    <w:name w:val="哈哈正文 Char Char"/>
    <w:autoRedefine/>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8"/>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autoRedefine/>
    <w:qFormat/>
    <w:uiPriority w:val="0"/>
    <w:pPr>
      <w:spacing w:before="120" w:line="360" w:lineRule="auto"/>
      <w:ind w:firstLine="567"/>
    </w:pPr>
    <w:rPr>
      <w:rFonts w:ascii="Arial" w:hAnsi="Arial"/>
      <w:sz w:val="20"/>
      <w:szCs w:val="20"/>
    </w:rPr>
  </w:style>
  <w:style w:type="paragraph" w:customStyle="1" w:styleId="447">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autoRedefine/>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autoRedefine/>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autoRedefine/>
    <w:qFormat/>
    <w:uiPriority w:val="0"/>
    <w:pPr>
      <w:tabs>
        <w:tab w:val="left" w:pos="2790"/>
        <w:tab w:val="left" w:pos="4230"/>
      </w:tabs>
      <w:spacing w:before="312" w:beforeLines="100"/>
      <w:jc w:val="left"/>
    </w:pPr>
  </w:style>
  <w:style w:type="paragraph" w:customStyle="1" w:styleId="463">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autoRedefine/>
    <w:qFormat/>
    <w:uiPriority w:val="0"/>
    <w:pPr>
      <w:tabs>
        <w:tab w:val="left" w:pos="840"/>
      </w:tabs>
      <w:ind w:left="840" w:hanging="420"/>
    </w:pPr>
    <w:rPr>
      <w:rFonts w:ascii="Tahoma" w:hAnsi="Tahoma"/>
      <w:sz w:val="24"/>
    </w:rPr>
  </w:style>
  <w:style w:type="paragraph" w:customStyle="1" w:styleId="465">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5">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0">
    <w:name w:val="Char2 Char Char"/>
    <w:basedOn w:val="1"/>
    <w:autoRedefine/>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autoRedefine/>
    <w:qFormat/>
    <w:uiPriority w:val="0"/>
    <w:rPr>
      <w:rFonts w:ascii="Tahoma" w:hAnsi="Tahoma"/>
      <w:sz w:val="24"/>
      <w:szCs w:val="20"/>
    </w:rPr>
  </w:style>
  <w:style w:type="paragraph" w:customStyle="1" w:styleId="484">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qFormat/>
    <w:uiPriority w:val="99"/>
    <w:rPr>
      <w:szCs w:val="22"/>
    </w:rPr>
  </w:style>
  <w:style w:type="character" w:customStyle="1" w:styleId="487">
    <w:name w:val="无间隔 Char"/>
    <w:link w:val="486"/>
    <w:autoRedefine/>
    <w:qFormat/>
    <w:uiPriority w:val="99"/>
    <w:rPr>
      <w:kern w:val="2"/>
      <w:sz w:val="21"/>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autoRedefine/>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autoRedefine/>
    <w:qFormat/>
    <w:uiPriority w:val="0"/>
    <w:pPr>
      <w:adjustRightInd/>
    </w:pPr>
  </w:style>
  <w:style w:type="paragraph" w:customStyle="1" w:styleId="495">
    <w:name w:val="Char5"/>
    <w:basedOn w:val="1"/>
    <w:autoRedefine/>
    <w:qFormat/>
    <w:uiPriority w:val="0"/>
    <w:rPr>
      <w:rFonts w:ascii="仿宋_GB2312" w:eastAsia="仿宋_GB2312"/>
      <w:b/>
      <w:sz w:val="32"/>
      <w:szCs w:val="32"/>
    </w:rPr>
  </w:style>
  <w:style w:type="paragraph" w:customStyle="1" w:styleId="496">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autoRedefine/>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autoRedefine/>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autoRedefine/>
    <w:qFormat/>
    <w:uiPriority w:val="0"/>
    <w:pPr>
      <w:spacing w:line="360" w:lineRule="auto"/>
      <w:ind w:firstLine="480" w:firstLineChars="200"/>
    </w:pPr>
    <w:rPr>
      <w:rFonts w:hAnsi="宋体"/>
      <w:sz w:val="24"/>
      <w:szCs w:val="20"/>
    </w:rPr>
  </w:style>
  <w:style w:type="paragraph" w:customStyle="1" w:styleId="502">
    <w:name w:val="MM Topic 5"/>
    <w:basedOn w:val="9"/>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autoRedefine/>
    <w:qFormat/>
    <w:uiPriority w:val="0"/>
    <w:rPr>
      <w:rFonts w:ascii="仿宋_GB2312" w:eastAsia="仿宋_GB2312"/>
      <w:b/>
      <w:sz w:val="32"/>
      <w:szCs w:val="32"/>
    </w:rPr>
  </w:style>
  <w:style w:type="paragraph" w:customStyle="1" w:styleId="507">
    <w:name w:val="Char2 Char Char Char1"/>
    <w:basedOn w:val="1"/>
    <w:autoRedefine/>
    <w:qFormat/>
    <w:uiPriority w:val="6"/>
    <w:rPr>
      <w:rFonts w:ascii="仿宋_GB2312" w:eastAsia="仿宋_GB2312"/>
      <w:b/>
      <w:sz w:val="32"/>
      <w:szCs w:val="32"/>
    </w:rPr>
  </w:style>
  <w:style w:type="paragraph" w:customStyle="1" w:styleId="508">
    <w:name w:val="默认段落样式"/>
    <w:basedOn w:val="165"/>
    <w:autoRedefine/>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autoRedefine/>
    <w:qFormat/>
    <w:uiPriority w:val="0"/>
    <w:pPr>
      <w:tabs>
        <w:tab w:val="left" w:pos="1680"/>
      </w:tabs>
      <w:adjustRightInd/>
      <w:ind w:left="1680" w:hanging="420"/>
    </w:pPr>
  </w:style>
  <w:style w:type="paragraph" w:customStyle="1" w:styleId="512">
    <w:name w:val="标准小四"/>
    <w:basedOn w:val="1"/>
    <w:autoRedefine/>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autoRedefine/>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2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autoRedefine/>
    <w:qFormat/>
    <w:uiPriority w:val="0"/>
    <w:pPr>
      <w:adjustRightInd/>
      <w:ind w:firstLine="200" w:firstLineChars="200"/>
      <w:jc w:val="right"/>
    </w:pPr>
  </w:style>
  <w:style w:type="paragraph" w:customStyle="1" w:styleId="529">
    <w:name w:val="Char Char11 Char Char Char Char Char Char Char Char Char"/>
    <w:basedOn w:val="1"/>
    <w:autoRedefine/>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autoRedefine/>
    <w:qFormat/>
    <w:uiPriority w:val="6"/>
    <w:rPr>
      <w:rFonts w:ascii="仿宋_GB2312" w:eastAsia="仿宋_GB2312"/>
      <w:b/>
      <w:sz w:val="32"/>
      <w:szCs w:val="20"/>
    </w:rPr>
  </w:style>
  <w:style w:type="paragraph" w:customStyle="1" w:styleId="535">
    <w:name w:val="列出段落2"/>
    <w:basedOn w:val="1"/>
    <w:autoRedefine/>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autoRedefine/>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8"/>
    <w:autoRedefine/>
    <w:qFormat/>
    <w:uiPriority w:val="0"/>
    <w:pPr>
      <w:widowControl/>
      <w:jc w:val="left"/>
    </w:pPr>
    <w:rPr>
      <w:rFonts w:cs="宋体"/>
      <w:sz w:val="24"/>
      <w:szCs w:val="20"/>
    </w:rPr>
  </w:style>
  <w:style w:type="paragraph" w:customStyle="1" w:styleId="539">
    <w:name w:val="彩色列表 - 强调文字颜色 11"/>
    <w:basedOn w:val="1"/>
    <w:autoRedefine/>
    <w:qFormat/>
    <w:uiPriority w:val="0"/>
    <w:pPr>
      <w:adjustRightInd/>
      <w:ind w:firstLine="420" w:firstLineChars="200"/>
    </w:pPr>
    <w:rPr>
      <w:rFonts w:ascii="Calibri" w:hAnsi="Calibri"/>
      <w:szCs w:val="22"/>
    </w:rPr>
  </w:style>
  <w:style w:type="paragraph" w:customStyle="1" w:styleId="54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2"/>
    <w:next w:val="2"/>
    <w:autoRedefine/>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2"/>
    <w:next w:val="2"/>
    <w:autoRedefine/>
    <w:qFormat/>
    <w:uiPriority w:val="0"/>
    <w:rPr>
      <w:rFonts w:ascii="宋体" w:eastAsia="宋体" w:cs="Times New Roman"/>
      <w:color w:val="auto"/>
    </w:rPr>
  </w:style>
  <w:style w:type="paragraph" w:customStyle="1" w:styleId="55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autoRedefine/>
    <w:qFormat/>
    <w:uiPriority w:val="0"/>
    <w:rPr>
      <w:rFonts w:ascii="仿宋_GB2312" w:eastAsia="仿宋_GB2312"/>
      <w:b/>
      <w:sz w:val="32"/>
      <w:szCs w:val="32"/>
    </w:rPr>
  </w:style>
  <w:style w:type="paragraph" w:customStyle="1" w:styleId="55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autoRedefine/>
    <w:qFormat/>
    <w:uiPriority w:val="0"/>
    <w:rPr>
      <w:szCs w:val="20"/>
    </w:rPr>
  </w:style>
  <w:style w:type="paragraph" w:customStyle="1" w:styleId="58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autoRedefine/>
    <w:qFormat/>
    <w:uiPriority w:val="0"/>
    <w:pPr>
      <w:adjustRightInd/>
      <w:spacing w:before="156" w:beforeLines="50" w:line="360" w:lineRule="auto"/>
    </w:pPr>
    <w:rPr>
      <w:b/>
      <w:sz w:val="24"/>
    </w:rPr>
  </w:style>
  <w:style w:type="paragraph" w:customStyle="1" w:styleId="589">
    <w:name w:val="Char Char1101"/>
    <w:basedOn w:val="1"/>
    <w:autoRedefine/>
    <w:qFormat/>
    <w:uiPriority w:val="0"/>
    <w:pPr>
      <w:spacing w:line="360" w:lineRule="auto"/>
    </w:pPr>
    <w:rPr>
      <w:rFonts w:ascii="Tahoma" w:hAnsi="Tahoma"/>
      <w:sz w:val="24"/>
      <w:szCs w:val="20"/>
    </w:rPr>
  </w:style>
  <w:style w:type="paragraph" w:customStyle="1" w:styleId="590">
    <w:name w:val="Char Char Char Char Char Char Char Char1"/>
    <w:basedOn w:val="1"/>
    <w:autoRedefine/>
    <w:qFormat/>
    <w:uiPriority w:val="0"/>
    <w:pPr>
      <w:tabs>
        <w:tab w:val="left" w:pos="360"/>
      </w:tabs>
    </w:pPr>
    <w:rPr>
      <w:sz w:val="24"/>
      <w:szCs w:val="20"/>
    </w:rPr>
  </w:style>
  <w:style w:type="paragraph" w:customStyle="1" w:styleId="591">
    <w:name w:val="Char Char Char 字元 字元"/>
    <w:basedOn w:val="1"/>
    <w:autoRedefine/>
    <w:qFormat/>
    <w:uiPriority w:val="0"/>
    <w:pPr>
      <w:adjustRightInd/>
      <w:spacing w:line="360" w:lineRule="auto"/>
      <w:ind w:firstLine="200" w:firstLineChars="200"/>
    </w:pPr>
    <w:rPr>
      <w:szCs w:val="20"/>
    </w:rPr>
  </w:style>
  <w:style w:type="paragraph" w:customStyle="1" w:styleId="59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autoRedefine/>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8"/>
    <w:autoRedefine/>
    <w:qFormat/>
    <w:uiPriority w:val="0"/>
    <w:pPr>
      <w:snapToGrid w:val="0"/>
      <w:spacing w:line="360" w:lineRule="auto"/>
    </w:pPr>
    <w:rPr>
      <w:rFonts w:ascii="宋体"/>
      <w:b/>
      <w:sz w:val="24"/>
      <w:szCs w:val="20"/>
    </w:rPr>
  </w:style>
  <w:style w:type="paragraph" w:customStyle="1" w:styleId="60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autoRedefine/>
    <w:qFormat/>
    <w:uiPriority w:val="0"/>
    <w:pPr>
      <w:adjustRightInd/>
    </w:pPr>
    <w:rPr>
      <w:rFonts w:ascii="仿宋_GB2312" w:eastAsia="仿宋_GB2312"/>
      <w:b/>
      <w:sz w:val="32"/>
      <w:szCs w:val="32"/>
    </w:rPr>
  </w:style>
  <w:style w:type="paragraph" w:customStyle="1" w:styleId="61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autoRedefine/>
    <w:qFormat/>
    <w:uiPriority w:val="0"/>
    <w:pPr>
      <w:widowControl/>
      <w:adjustRightInd/>
      <w:spacing w:after="160" w:line="240" w:lineRule="exact"/>
      <w:jc w:val="left"/>
    </w:pPr>
    <w:rPr>
      <w:szCs w:val="20"/>
    </w:rPr>
  </w:style>
  <w:style w:type="paragraph" w:customStyle="1" w:styleId="621">
    <w:name w:val="表格标题2"/>
    <w:basedOn w:val="622"/>
    <w:autoRedefine/>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autoRedefine/>
    <w:qFormat/>
    <w:uiPriority w:val="0"/>
    <w:rPr>
      <w:rFonts w:ascii="仿宋_GB2312" w:eastAsia="仿宋_GB2312"/>
      <w:b/>
      <w:sz w:val="32"/>
      <w:szCs w:val="32"/>
    </w:rPr>
  </w:style>
  <w:style w:type="paragraph" w:customStyle="1" w:styleId="62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autoRedefine/>
    <w:qFormat/>
    <w:uiPriority w:val="0"/>
    <w:pPr>
      <w:spacing w:line="360" w:lineRule="auto"/>
    </w:pPr>
    <w:rPr>
      <w:szCs w:val="20"/>
    </w:rPr>
  </w:style>
  <w:style w:type="paragraph" w:customStyle="1" w:styleId="627">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9">
    <w:name w:val="MM Topic 1"/>
    <w:basedOn w:val="4"/>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autoRedefine/>
    <w:qFormat/>
    <w:uiPriority w:val="0"/>
    <w:pPr>
      <w:spacing w:line="360" w:lineRule="auto"/>
      <w:ind w:firstLine="200" w:firstLineChars="200"/>
    </w:pPr>
    <w:rPr>
      <w:kern w:val="0"/>
      <w:sz w:val="24"/>
      <w:szCs w:val="20"/>
    </w:rPr>
  </w:style>
  <w:style w:type="paragraph" w:customStyle="1" w:styleId="632">
    <w:name w:val="表格"/>
    <w:basedOn w:val="1"/>
    <w:autoRedefine/>
    <w:qFormat/>
    <w:uiPriority w:val="0"/>
    <w:pPr>
      <w:snapToGrid w:val="0"/>
      <w:ind w:firstLine="42" w:firstLineChars="21"/>
    </w:pPr>
    <w:rPr>
      <w:rFonts w:ascii="宋体" w:hAnsi="宋体"/>
      <w:kern w:val="0"/>
      <w:sz w:val="20"/>
      <w:szCs w:val="20"/>
    </w:rPr>
  </w:style>
  <w:style w:type="paragraph" w:customStyle="1" w:styleId="633">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autoRedefine/>
    <w:qFormat/>
    <w:uiPriority w:val="0"/>
    <w:pPr>
      <w:adjustRightInd/>
      <w:spacing w:line="300" w:lineRule="auto"/>
      <w:jc w:val="center"/>
    </w:pPr>
  </w:style>
  <w:style w:type="paragraph" w:customStyle="1" w:styleId="638">
    <w:name w:val="_Style 6"/>
    <w:basedOn w:val="1"/>
    <w:autoRedefine/>
    <w:qFormat/>
    <w:uiPriority w:val="34"/>
    <w:pPr>
      <w:adjustRightInd/>
      <w:ind w:firstLine="420" w:firstLineChars="200"/>
    </w:pPr>
    <w:rPr>
      <w:rFonts w:eastAsia="仿宋_GB2312"/>
      <w:sz w:val="28"/>
    </w:rPr>
  </w:style>
  <w:style w:type="paragraph" w:customStyle="1" w:styleId="639">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autoRedefine/>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autoRedefine/>
    <w:qFormat/>
    <w:uiPriority w:val="0"/>
    <w:rPr>
      <w:rFonts w:ascii="仿宋_GB2312" w:eastAsia="仿宋_GB2312"/>
      <w:b/>
      <w:sz w:val="32"/>
      <w:szCs w:val="20"/>
    </w:rPr>
  </w:style>
  <w:style w:type="paragraph" w:customStyle="1" w:styleId="649">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autoRedefine/>
    <w:qFormat/>
    <w:uiPriority w:val="0"/>
    <w:pPr>
      <w:adjustRightInd/>
      <w:ind w:firstLine="200" w:firstLineChars="200"/>
    </w:pPr>
    <w:rPr>
      <w:rFonts w:ascii="Tahoma" w:hAnsi="Tahoma"/>
      <w:sz w:val="24"/>
      <w:szCs w:val="20"/>
    </w:rPr>
  </w:style>
  <w:style w:type="paragraph" w:customStyle="1" w:styleId="651">
    <w:name w:val="a1"/>
    <w:basedOn w:val="1"/>
    <w:autoRedefine/>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autoRedefine/>
    <w:qFormat/>
    <w:uiPriority w:val="0"/>
    <w:pPr>
      <w:spacing w:after="156" w:afterLines="50"/>
      <w:jc w:val="left"/>
      <w:outlineLvl w:val="3"/>
    </w:pPr>
    <w:rPr>
      <w:sz w:val="24"/>
      <w:szCs w:val="24"/>
    </w:rPr>
  </w:style>
  <w:style w:type="paragraph" w:customStyle="1" w:styleId="653">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autoRedefine/>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autoRedefine/>
    <w:qFormat/>
    <w:uiPriority w:val="0"/>
    <w:pPr>
      <w:tabs>
        <w:tab w:val="left" w:pos="840"/>
      </w:tabs>
      <w:spacing w:after="0"/>
      <w:ind w:left="900"/>
    </w:pPr>
  </w:style>
  <w:style w:type="paragraph" w:customStyle="1" w:styleId="67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autoRedefine/>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autoRedefine/>
    <w:qFormat/>
    <w:uiPriority w:val="0"/>
    <w:pPr>
      <w:jc w:val="left"/>
      <w:outlineLvl w:val="1"/>
    </w:pPr>
    <w:rPr>
      <w:rFonts w:ascii="Times New Roman" w:hAnsi="Times New Roman" w:eastAsia="仿宋"/>
      <w:sz w:val="30"/>
    </w:rPr>
  </w:style>
  <w:style w:type="paragraph" w:customStyle="1" w:styleId="677">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autoRedefine/>
    <w:qFormat/>
    <w:uiPriority w:val="0"/>
    <w:pPr>
      <w:tabs>
        <w:tab w:val="left" w:pos="840"/>
      </w:tabs>
      <w:adjustRightInd/>
      <w:ind w:left="840" w:hanging="420"/>
    </w:pPr>
  </w:style>
  <w:style w:type="paragraph" w:customStyle="1" w:styleId="68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8"/>
    <w:autoRedefine/>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autoRedefine/>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autoRedefine/>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7">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autoRedefine/>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autoRedefine/>
    <w:qFormat/>
    <w:uiPriority w:val="0"/>
    <w:pPr>
      <w:spacing w:after="120" w:line="480" w:lineRule="auto"/>
      <w:ind w:left="420" w:leftChars="200"/>
    </w:pPr>
    <w:rPr>
      <w:sz w:val="24"/>
      <w:szCs w:val="20"/>
    </w:rPr>
  </w:style>
  <w:style w:type="paragraph" w:customStyle="1" w:styleId="72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autoRedefine/>
    <w:qFormat/>
    <w:uiPriority w:val="0"/>
    <w:rPr>
      <w:rFonts w:ascii="仿宋_GB2312" w:eastAsia="仿宋_GB2312"/>
      <w:b/>
      <w:sz w:val="32"/>
      <w:szCs w:val="20"/>
    </w:rPr>
  </w:style>
  <w:style w:type="paragraph" w:customStyle="1" w:styleId="736">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autoRedefine/>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autoRedefine/>
    <w:qFormat/>
    <w:uiPriority w:val="0"/>
    <w:pPr>
      <w:spacing w:line="360" w:lineRule="auto"/>
      <w:ind w:firstLine="200" w:firstLineChars="200"/>
    </w:pPr>
    <w:rPr>
      <w:sz w:val="24"/>
    </w:rPr>
  </w:style>
  <w:style w:type="paragraph" w:customStyle="1" w:styleId="744">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autoRedefine/>
    <w:qFormat/>
    <w:uiPriority w:val="0"/>
    <w:pPr>
      <w:adjustRightInd/>
      <w:ind w:firstLine="200" w:firstLineChars="200"/>
    </w:pPr>
    <w:rPr>
      <w:rFonts w:ascii="Tahoma" w:hAnsi="Tahoma"/>
      <w:sz w:val="24"/>
      <w:szCs w:val="20"/>
    </w:rPr>
  </w:style>
  <w:style w:type="paragraph" w:customStyle="1" w:styleId="750">
    <w:name w:val="_标题2"/>
    <w:basedOn w:val="717"/>
    <w:next w:val="717"/>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autoRedefine/>
    <w:qFormat/>
    <w:uiPriority w:val="0"/>
    <w:pPr>
      <w:adjustRightInd/>
      <w:spacing w:line="360" w:lineRule="auto"/>
    </w:pPr>
    <w:rPr>
      <w:rFonts w:ascii="宋体" w:hAnsi="宋体"/>
      <w:szCs w:val="20"/>
    </w:rPr>
  </w:style>
  <w:style w:type="paragraph" w:customStyle="1" w:styleId="75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autoRedefine/>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autoRedefine/>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autoRedefine/>
    <w:qFormat/>
    <w:uiPriority w:val="34"/>
    <w:pPr>
      <w:adjustRightInd/>
      <w:ind w:firstLine="420" w:firstLineChars="200"/>
    </w:pPr>
    <w:rPr>
      <w:rFonts w:eastAsia="仿宋_GB2312"/>
      <w:sz w:val="28"/>
    </w:rPr>
  </w:style>
  <w:style w:type="paragraph" w:customStyle="1" w:styleId="766">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autoRedefine/>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autoRedefine/>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autoRedefine/>
    <w:qFormat/>
    <w:uiPriority w:val="0"/>
    <w:rPr>
      <w:rFonts w:ascii="宋体" w:hAnsi="Times New Roman" w:eastAsia="宋体" w:cs="Times New Roman"/>
      <w:kern w:val="2"/>
      <w:lang w:val="en-US" w:eastAsia="zh-CN" w:bidi="ar-SA"/>
    </w:rPr>
  </w:style>
  <w:style w:type="paragraph" w:customStyle="1" w:styleId="776">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autoRedefine/>
    <w:qFormat/>
    <w:uiPriority w:val="0"/>
    <w:pPr>
      <w:tabs>
        <w:tab w:val="left" w:pos="360"/>
      </w:tabs>
    </w:pPr>
    <w:rPr>
      <w:sz w:val="24"/>
      <w:szCs w:val="20"/>
    </w:rPr>
  </w:style>
  <w:style w:type="paragraph" w:customStyle="1" w:styleId="780">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autoRedefine/>
    <w:qFormat/>
    <w:uiPriority w:val="0"/>
    <w:pPr>
      <w:widowControl/>
      <w:adjustRightInd/>
    </w:pPr>
    <w:rPr>
      <w:kern w:val="0"/>
      <w:szCs w:val="21"/>
    </w:rPr>
  </w:style>
  <w:style w:type="paragraph" w:customStyle="1" w:styleId="789">
    <w:name w:val="Char6"/>
    <w:basedOn w:val="1"/>
    <w:autoRedefine/>
    <w:qFormat/>
    <w:uiPriority w:val="0"/>
    <w:rPr>
      <w:rFonts w:ascii="仿宋_GB2312" w:eastAsia="仿宋_GB2312"/>
      <w:b/>
      <w:sz w:val="32"/>
      <w:szCs w:val="32"/>
    </w:rPr>
  </w:style>
  <w:style w:type="paragraph" w:customStyle="1" w:styleId="790">
    <w:name w:val="Char111"/>
    <w:basedOn w:val="1"/>
    <w:autoRedefine/>
    <w:qFormat/>
    <w:uiPriority w:val="0"/>
    <w:rPr>
      <w:rFonts w:ascii="仿宋_GB2312" w:eastAsia="仿宋_GB2312"/>
      <w:b/>
      <w:sz w:val="32"/>
      <w:szCs w:val="32"/>
    </w:rPr>
  </w:style>
  <w:style w:type="paragraph" w:customStyle="1" w:styleId="791">
    <w:name w:val="标题3"/>
    <w:basedOn w:val="6"/>
    <w:next w:val="55"/>
    <w:autoRedefine/>
    <w:qFormat/>
    <w:uiPriority w:val="0"/>
    <w:pPr>
      <w:tabs>
        <w:tab w:val="clear" w:pos="900"/>
      </w:tabs>
      <w:spacing w:after="0" w:line="360" w:lineRule="auto"/>
    </w:pPr>
    <w:rPr>
      <w:rFonts w:ascii="仿宋" w:hAnsi="仿宋" w:eastAsia="仿宋" w:cs="仿宋"/>
    </w:rPr>
  </w:style>
  <w:style w:type="paragraph" w:customStyle="1" w:styleId="79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autoRedefine/>
    <w:qFormat/>
    <w:uiPriority w:val="0"/>
    <w:pPr>
      <w:adjustRightInd/>
      <w:ind w:firstLine="200" w:firstLineChars="200"/>
    </w:pPr>
    <w:rPr>
      <w:rFonts w:ascii="Tahoma" w:hAnsi="Tahoma"/>
      <w:sz w:val="24"/>
      <w:szCs w:val="20"/>
    </w:rPr>
  </w:style>
  <w:style w:type="paragraph" w:customStyle="1" w:styleId="795">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4"/>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autoRedefine/>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4"/>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6">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autoRedefine/>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autoRedefine/>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autoRedefine/>
    <w:qFormat/>
    <w:uiPriority w:val="34"/>
    <w:pPr>
      <w:adjustRightInd/>
      <w:ind w:right="238" w:firstLine="420"/>
    </w:pPr>
    <w:rPr>
      <w:rFonts w:ascii="Calibri" w:hAnsi="Calibri"/>
      <w:sz w:val="24"/>
    </w:rPr>
  </w:style>
  <w:style w:type="paragraph" w:customStyle="1" w:styleId="865">
    <w:name w:val="Char Char110"/>
    <w:basedOn w:val="1"/>
    <w:autoRedefine/>
    <w:qFormat/>
    <w:uiPriority w:val="6"/>
    <w:pPr>
      <w:spacing w:line="360" w:lineRule="auto"/>
    </w:pPr>
    <w:rPr>
      <w:rFonts w:ascii="Tahoma" w:hAnsi="Tahoma"/>
      <w:sz w:val="24"/>
      <w:szCs w:val="20"/>
    </w:rPr>
  </w:style>
  <w:style w:type="paragraph" w:customStyle="1" w:styleId="86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autoRedefine/>
    <w:qFormat/>
    <w:uiPriority w:val="0"/>
    <w:rPr>
      <w:rFonts w:ascii="Tahoma" w:hAnsi="Tahoma" w:cs="仿宋_GB2312"/>
      <w:sz w:val="24"/>
      <w:szCs w:val="20"/>
    </w:rPr>
  </w:style>
  <w:style w:type="paragraph" w:customStyle="1" w:styleId="871">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5">
    <w:name w:val="_Style 12"/>
    <w:basedOn w:val="20"/>
    <w:autoRedefine/>
    <w:qFormat/>
    <w:uiPriority w:val="0"/>
    <w:pPr>
      <w:snapToGrid w:val="0"/>
      <w:spacing w:line="360" w:lineRule="auto"/>
    </w:pPr>
  </w:style>
  <w:style w:type="paragraph" w:customStyle="1" w:styleId="876">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81"/>
    <w:autoRedefine/>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autoRedefine/>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autoRedefine/>
    <w:qFormat/>
    <w:uiPriority w:val="0"/>
    <w:rPr>
      <w:rFonts w:ascii="仿宋_GB2312" w:eastAsia="仿宋_GB2312"/>
      <w:b/>
      <w:sz w:val="32"/>
      <w:szCs w:val="32"/>
    </w:rPr>
  </w:style>
  <w:style w:type="paragraph" w:customStyle="1" w:styleId="888">
    <w:name w:val="正文箭头"/>
    <w:basedOn w:val="542"/>
    <w:autoRedefine/>
    <w:qFormat/>
    <w:uiPriority w:val="0"/>
  </w:style>
  <w:style w:type="paragraph" w:customStyle="1" w:styleId="889">
    <w:name w:val="U_编号2"/>
    <w:basedOn w:val="1"/>
    <w:autoRedefine/>
    <w:qFormat/>
    <w:uiPriority w:val="0"/>
    <w:pPr>
      <w:tabs>
        <w:tab w:val="left" w:pos="785"/>
      </w:tabs>
      <w:adjustRightInd/>
      <w:spacing w:beforeLines="10" w:afterLines="10" w:line="300" w:lineRule="auto"/>
    </w:pPr>
    <w:rPr>
      <w:sz w:val="24"/>
    </w:rPr>
  </w:style>
  <w:style w:type="paragraph" w:customStyle="1" w:styleId="890">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autoRedefine/>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9"/>
    <w:next w:val="1"/>
    <w:autoRedefine/>
    <w:qFormat/>
    <w:uiPriority w:val="0"/>
    <w:pPr>
      <w:tabs>
        <w:tab w:val="left" w:pos="1080"/>
      </w:tabs>
      <w:ind w:left="1080" w:hanging="1080"/>
    </w:pPr>
  </w:style>
  <w:style w:type="paragraph" w:customStyle="1" w:styleId="899">
    <w:name w:val="数字标题1"/>
    <w:basedOn w:val="4"/>
    <w:next w:val="1"/>
    <w:autoRedefine/>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autoRedefine/>
    <w:qFormat/>
    <w:uiPriority w:val="0"/>
    <w:pPr>
      <w:widowControl/>
      <w:spacing w:after="160" w:line="240" w:lineRule="exact"/>
      <w:jc w:val="left"/>
    </w:pPr>
    <w:rPr>
      <w:rFonts w:eastAsia="仿宋_GB2312"/>
      <w:sz w:val="28"/>
    </w:rPr>
  </w:style>
  <w:style w:type="paragraph" w:customStyle="1" w:styleId="90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autoRedefine/>
    <w:qFormat/>
    <w:uiPriority w:val="6"/>
    <w:pPr>
      <w:widowControl/>
      <w:spacing w:after="160" w:line="240" w:lineRule="exact"/>
      <w:jc w:val="left"/>
    </w:pPr>
    <w:rPr>
      <w:rFonts w:eastAsia="仿宋_GB2312"/>
      <w:sz w:val="28"/>
    </w:rPr>
  </w:style>
  <w:style w:type="paragraph" w:customStyle="1" w:styleId="916">
    <w:name w:val="正文 图"/>
    <w:basedOn w:val="446"/>
    <w:autoRedefine/>
    <w:qFormat/>
    <w:uiPriority w:val="0"/>
    <w:pPr>
      <w:adjustRightInd/>
      <w:spacing w:before="0"/>
      <w:ind w:firstLine="0"/>
      <w:jc w:val="center"/>
    </w:pPr>
    <w:rPr>
      <w:rFonts w:ascii="微软雅黑" w:hAnsi="微软雅黑"/>
    </w:rPr>
  </w:style>
  <w:style w:type="paragraph" w:customStyle="1" w:styleId="91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autoRedefine/>
    <w:qFormat/>
    <w:uiPriority w:val="0"/>
    <w:pPr>
      <w:adjustRightInd/>
      <w:spacing w:line="360" w:lineRule="auto"/>
      <w:ind w:firstLine="480"/>
    </w:pPr>
    <w:rPr>
      <w:sz w:val="24"/>
    </w:rPr>
  </w:style>
  <w:style w:type="table" w:customStyle="1" w:styleId="923">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autoRedefine/>
    <w:qFormat/>
    <w:uiPriority w:val="34"/>
    <w:pPr>
      <w:ind w:firstLine="420" w:firstLineChars="200"/>
    </w:pPr>
  </w:style>
  <w:style w:type="character" w:customStyle="1" w:styleId="93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autoRedefine/>
    <w:qFormat/>
    <w:uiPriority w:val="0"/>
    <w:rPr>
      <w:rFonts w:ascii="宋体" w:eastAsia="宋体"/>
      <w:snapToGrid w:val="0"/>
      <w:color w:val="000000"/>
      <w:kern w:val="28"/>
      <w:sz w:val="28"/>
      <w:lang w:val="en-US" w:eastAsia="zh-CN" w:bidi="ar-SA"/>
    </w:rPr>
  </w:style>
  <w:style w:type="character" w:customStyle="1" w:styleId="932">
    <w:name w:val="页脚 字符1"/>
    <w:autoRedefine/>
    <w:qFormat/>
    <w:uiPriority w:val="99"/>
    <w:rPr>
      <w:kern w:val="2"/>
      <w:sz w:val="18"/>
      <w:szCs w:val="18"/>
    </w:rPr>
  </w:style>
  <w:style w:type="character" w:customStyle="1" w:styleId="933">
    <w:name w:val="页眉 字符1"/>
    <w:autoRedefine/>
    <w:qFormat/>
    <w:uiPriority w:val="99"/>
    <w:rPr>
      <w:kern w:val="2"/>
      <w:sz w:val="18"/>
      <w:szCs w:val="18"/>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81"/>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2"/>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98</Pages>
  <Words>50537</Words>
  <Characters>53797</Characters>
  <Paragraphs>2030</Paragraphs>
  <TotalTime>0</TotalTime>
  <ScaleCrop>false</ScaleCrop>
  <LinksUpToDate>false</LinksUpToDate>
  <CharactersWithSpaces>62259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嘉华</cp:lastModifiedBy>
  <cp:lastPrinted>2021-12-29T11:06:00Z</cp:lastPrinted>
  <dcterms:modified xsi:type="dcterms:W3CDTF">2024-07-24T06:51:38Z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ECC15D7A8E46410183C782D8C9216843_13</vt:lpwstr>
  </property>
</Properties>
</file>