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6711AD">
      <w:pPr>
        <w:spacing w:line="360" w:lineRule="auto"/>
        <w:jc w:val="center"/>
        <w:rPr>
          <w:rFonts w:ascii="宋体" w:hAnsi="宋体" w:cs="宋体"/>
          <w:b/>
          <w:color w:val="auto"/>
          <w:sz w:val="24"/>
          <w:highlight w:val="none"/>
        </w:rPr>
      </w:pPr>
    </w:p>
    <w:p w14:paraId="4C2EEBB7">
      <w:pPr>
        <w:jc w:val="center"/>
        <w:outlineLvl w:val="0"/>
        <w:rPr>
          <w:rFonts w:hint="eastAsia"/>
          <w:color w:val="auto"/>
          <w:highlight w:val="none"/>
        </w:rPr>
      </w:pPr>
      <w:bookmarkStart w:id="0" w:name="_Hlt67893495"/>
      <w:bookmarkEnd w:id="0"/>
      <w:r>
        <w:rPr>
          <w:rFonts w:hint="eastAsia" w:ascii="仿宋" w:hAnsi="仿宋" w:eastAsia="仿宋" w:cs="仿宋"/>
          <w:b/>
          <w:bCs/>
          <w:color w:val="auto"/>
          <w:sz w:val="56"/>
          <w:szCs w:val="56"/>
          <w:highlight w:val="none"/>
          <w:lang w:eastAsia="zh-CN"/>
        </w:rPr>
        <w:t>绍兴市口腔医院口腔数字化扫描仪采购项目</w:t>
      </w:r>
    </w:p>
    <w:p w14:paraId="63814022">
      <w:pPr>
        <w:jc w:val="center"/>
        <w:outlineLvl w:val="0"/>
        <w:rPr>
          <w:rFonts w:hint="eastAsia" w:ascii="仿宋" w:hAnsi="仿宋" w:eastAsia="仿宋" w:cs="仿宋"/>
          <w:b/>
          <w:color w:val="auto"/>
          <w:sz w:val="72"/>
          <w:szCs w:val="72"/>
          <w:highlight w:val="none"/>
        </w:rPr>
      </w:pPr>
    </w:p>
    <w:p w14:paraId="33E7C8C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7585E1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BC02BD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B10AC5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3A139F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4CE3906">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42D6236">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24E7C32">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ED41119">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SXJHCG-2024-N0122</w:t>
      </w:r>
    </w:p>
    <w:tbl>
      <w:tblPr>
        <w:tblStyle w:val="65"/>
        <w:tblW w:w="7801" w:type="dxa"/>
        <w:jc w:val="center"/>
        <w:tblLayout w:type="fixed"/>
        <w:tblCellMar>
          <w:top w:w="0" w:type="dxa"/>
          <w:left w:w="108" w:type="dxa"/>
          <w:bottom w:w="0" w:type="dxa"/>
          <w:right w:w="108" w:type="dxa"/>
        </w:tblCellMar>
      </w:tblPr>
      <w:tblGrid>
        <w:gridCol w:w="2356"/>
        <w:gridCol w:w="5445"/>
      </w:tblGrid>
      <w:tr w14:paraId="3034E831">
        <w:tblPrEx>
          <w:tblCellMar>
            <w:top w:w="0" w:type="dxa"/>
            <w:left w:w="108" w:type="dxa"/>
            <w:bottom w:w="0" w:type="dxa"/>
            <w:right w:w="108" w:type="dxa"/>
          </w:tblCellMar>
        </w:tblPrEx>
        <w:trPr>
          <w:trHeight w:val="443" w:hRule="atLeast"/>
          <w:jc w:val="center"/>
        </w:trPr>
        <w:tc>
          <w:tcPr>
            <w:tcW w:w="2356" w:type="dxa"/>
            <w:noWrap w:val="0"/>
            <w:vAlign w:val="top"/>
          </w:tcPr>
          <w:p w14:paraId="5D640F7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noWrap w:val="0"/>
            <w:vAlign w:val="center"/>
          </w:tcPr>
          <w:p w14:paraId="11F48459">
            <w:pPr>
              <w:spacing w:line="320" w:lineRule="exact"/>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绍兴市口腔医院                       </w:t>
            </w:r>
          </w:p>
        </w:tc>
      </w:tr>
      <w:tr w14:paraId="50EE9706">
        <w:tblPrEx>
          <w:tblCellMar>
            <w:top w:w="0" w:type="dxa"/>
            <w:left w:w="108" w:type="dxa"/>
            <w:bottom w:w="0" w:type="dxa"/>
            <w:right w:w="108" w:type="dxa"/>
          </w:tblCellMar>
        </w:tblPrEx>
        <w:trPr>
          <w:trHeight w:val="494" w:hRule="atLeast"/>
          <w:jc w:val="center"/>
        </w:trPr>
        <w:tc>
          <w:tcPr>
            <w:tcW w:w="2356" w:type="dxa"/>
            <w:noWrap w:val="0"/>
            <w:vAlign w:val="top"/>
          </w:tcPr>
          <w:p w14:paraId="576371D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801309974"/>
              </w:rPr>
              <w:t>采购代理机构</w:t>
            </w:r>
            <w:r>
              <w:rPr>
                <w:rFonts w:hint="eastAsia" w:ascii="仿宋" w:hAnsi="仿宋" w:eastAsia="仿宋" w:cs="仿宋"/>
                <w:color w:val="auto"/>
                <w:sz w:val="28"/>
                <w:szCs w:val="28"/>
                <w:highlight w:val="none"/>
              </w:rPr>
              <w:t>：</w:t>
            </w:r>
          </w:p>
        </w:tc>
        <w:tc>
          <w:tcPr>
            <w:tcW w:w="5445" w:type="dxa"/>
            <w:noWrap w:val="0"/>
            <w:vAlign w:val="top"/>
          </w:tcPr>
          <w:p w14:paraId="4F305090">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绍兴市嘉华项目管理有限公司</w:t>
            </w:r>
          </w:p>
        </w:tc>
      </w:tr>
      <w:tr w14:paraId="5EAF6D8A">
        <w:tblPrEx>
          <w:tblCellMar>
            <w:top w:w="0" w:type="dxa"/>
            <w:left w:w="108" w:type="dxa"/>
            <w:bottom w:w="0" w:type="dxa"/>
            <w:right w:w="108" w:type="dxa"/>
          </w:tblCellMar>
        </w:tblPrEx>
        <w:trPr>
          <w:trHeight w:val="397" w:hRule="atLeast"/>
          <w:jc w:val="center"/>
        </w:trPr>
        <w:tc>
          <w:tcPr>
            <w:tcW w:w="2356" w:type="dxa"/>
            <w:noWrap w:val="0"/>
            <w:vAlign w:val="center"/>
          </w:tcPr>
          <w:p w14:paraId="4E12A4E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noWrap w:val="0"/>
            <w:vAlign w:val="top"/>
          </w:tcPr>
          <w:p w14:paraId="58C3D1AB">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14:paraId="5881F936">
        <w:tblPrEx>
          <w:tblCellMar>
            <w:top w:w="0" w:type="dxa"/>
            <w:left w:w="108" w:type="dxa"/>
            <w:bottom w:w="0" w:type="dxa"/>
            <w:right w:w="108" w:type="dxa"/>
          </w:tblCellMar>
        </w:tblPrEx>
        <w:trPr>
          <w:trHeight w:val="333" w:hRule="atLeast"/>
          <w:jc w:val="center"/>
        </w:trPr>
        <w:tc>
          <w:tcPr>
            <w:tcW w:w="7801" w:type="dxa"/>
            <w:gridSpan w:val="2"/>
            <w:noWrap w:val="0"/>
            <w:vAlign w:val="top"/>
          </w:tcPr>
          <w:p w14:paraId="7472BDAB">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14:paraId="11CC140B">
      <w:pPr>
        <w:pStyle w:val="641"/>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5" w:h="16838"/>
          <w:pgMar w:top="1480" w:right="1474" w:bottom="1559" w:left="1474" w:header="851" w:footer="992" w:gutter="0"/>
          <w:pgBorders>
            <w:top w:val="none" w:sz="0" w:space="0"/>
            <w:left w:val="none" w:sz="0" w:space="0"/>
            <w:bottom w:val="none" w:sz="0" w:space="0"/>
            <w:right w:val="none" w:sz="0" w:space="0"/>
          </w:pgBorders>
          <w:pgNumType w:fmt="decimal" w:start="1"/>
          <w:cols w:space="720" w:num="1"/>
          <w:titlePg/>
          <w:rtlGutter w:val="0"/>
          <w:docGrid w:linePitch="312" w:charSpace="0"/>
        </w:sectPr>
      </w:pPr>
    </w:p>
    <w:p w14:paraId="360B4CD8">
      <w:pPr>
        <w:spacing w:line="360" w:lineRule="auto"/>
        <w:jc w:val="center"/>
        <w:rPr>
          <w:rFonts w:hint="eastAsia" w:ascii="仿宋" w:hAnsi="仿宋" w:eastAsia="仿宋" w:cs="仿宋"/>
          <w:color w:val="auto"/>
          <w:sz w:val="24"/>
          <w:highlight w:val="none"/>
        </w:rPr>
      </w:pPr>
    </w:p>
    <w:p w14:paraId="2D2167EB">
      <w:pPr>
        <w:pStyle w:val="117"/>
        <w:rPr>
          <w:rFonts w:hint="eastAsia" w:ascii="仿宋" w:hAnsi="仿宋" w:eastAsia="仿宋" w:cs="仿宋"/>
          <w:color w:val="auto"/>
          <w:sz w:val="24"/>
          <w:highlight w:val="none"/>
        </w:rPr>
      </w:pPr>
    </w:p>
    <w:p w14:paraId="655E2F1A">
      <w:pPr>
        <w:pStyle w:val="117"/>
        <w:rPr>
          <w:rFonts w:hint="eastAsia" w:ascii="仿宋" w:hAnsi="仿宋" w:eastAsia="仿宋" w:cs="仿宋"/>
          <w:color w:val="auto"/>
          <w:sz w:val="24"/>
          <w:highlight w:val="none"/>
        </w:rPr>
      </w:pPr>
    </w:p>
    <w:p w14:paraId="64758AF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14:paraId="72D54B9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6D437CB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EEA890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B90E2B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4C3C1B7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CA1BFE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r>
        <w:rPr>
          <w:rFonts w:hint="eastAsia" w:ascii="仿宋" w:hAnsi="仿宋" w:eastAsia="仿宋" w:cs="仿宋"/>
          <w:b/>
          <w:bCs/>
          <w:color w:val="auto"/>
          <w:sz w:val="36"/>
          <w:szCs w:val="36"/>
          <w:highlight w:val="none"/>
        </w:rPr>
        <w:t>拟签订的合同文本</w:t>
      </w:r>
    </w:p>
    <w:p w14:paraId="1C86325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E44951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FF22728">
      <w:pPr>
        <w:spacing w:line="360" w:lineRule="auto"/>
        <w:ind w:firstLine="549" w:firstLineChars="229"/>
        <w:rPr>
          <w:rFonts w:hint="eastAsia" w:ascii="仿宋" w:hAnsi="仿宋" w:eastAsia="仿宋" w:cs="仿宋"/>
          <w:color w:val="auto"/>
          <w:sz w:val="24"/>
          <w:highlight w:val="none"/>
        </w:rPr>
      </w:pPr>
    </w:p>
    <w:p w14:paraId="4AB3BAB2">
      <w:pPr>
        <w:spacing w:line="360" w:lineRule="auto"/>
        <w:ind w:firstLine="549" w:firstLineChars="229"/>
        <w:rPr>
          <w:rFonts w:hint="eastAsia" w:ascii="仿宋" w:hAnsi="仿宋" w:eastAsia="仿宋" w:cs="仿宋"/>
          <w:color w:val="auto"/>
          <w:sz w:val="24"/>
          <w:highlight w:val="none"/>
        </w:rPr>
      </w:pPr>
    </w:p>
    <w:p w14:paraId="6C525827">
      <w:pPr>
        <w:spacing w:line="360" w:lineRule="auto"/>
        <w:ind w:firstLine="549" w:firstLineChars="229"/>
        <w:rPr>
          <w:rFonts w:hint="eastAsia" w:ascii="仿宋" w:hAnsi="仿宋" w:eastAsia="仿宋" w:cs="仿宋"/>
          <w:color w:val="auto"/>
          <w:sz w:val="24"/>
          <w:highlight w:val="none"/>
        </w:rPr>
      </w:pPr>
    </w:p>
    <w:p w14:paraId="69A897D6">
      <w:pPr>
        <w:spacing w:line="360" w:lineRule="auto"/>
        <w:ind w:firstLine="549" w:firstLineChars="229"/>
        <w:rPr>
          <w:rFonts w:hint="eastAsia" w:ascii="仿宋" w:hAnsi="仿宋" w:eastAsia="仿宋" w:cs="仿宋"/>
          <w:color w:val="auto"/>
          <w:sz w:val="24"/>
          <w:highlight w:val="none"/>
        </w:rPr>
      </w:pPr>
    </w:p>
    <w:p w14:paraId="40C60F1B">
      <w:pPr>
        <w:spacing w:line="360" w:lineRule="auto"/>
        <w:ind w:firstLine="549" w:firstLineChars="229"/>
        <w:rPr>
          <w:rFonts w:hint="eastAsia" w:ascii="仿宋" w:hAnsi="仿宋" w:eastAsia="仿宋" w:cs="仿宋"/>
          <w:color w:val="auto"/>
          <w:sz w:val="24"/>
          <w:highlight w:val="none"/>
        </w:rPr>
      </w:pPr>
    </w:p>
    <w:p w14:paraId="0CD23C6A">
      <w:pPr>
        <w:spacing w:line="360" w:lineRule="auto"/>
        <w:ind w:firstLine="549" w:firstLineChars="229"/>
        <w:rPr>
          <w:rFonts w:hint="eastAsia" w:ascii="仿宋" w:hAnsi="仿宋" w:eastAsia="仿宋" w:cs="仿宋"/>
          <w:color w:val="auto"/>
          <w:sz w:val="24"/>
          <w:highlight w:val="none"/>
        </w:rPr>
      </w:pPr>
    </w:p>
    <w:p w14:paraId="54738449">
      <w:pPr>
        <w:spacing w:line="360" w:lineRule="auto"/>
        <w:ind w:firstLine="549" w:firstLineChars="229"/>
        <w:rPr>
          <w:rFonts w:hint="eastAsia" w:ascii="仿宋" w:hAnsi="仿宋" w:eastAsia="仿宋" w:cs="仿宋"/>
          <w:color w:val="auto"/>
          <w:sz w:val="24"/>
          <w:highlight w:val="none"/>
        </w:rPr>
      </w:pPr>
    </w:p>
    <w:p w14:paraId="290FDF2B">
      <w:pPr>
        <w:spacing w:line="360" w:lineRule="auto"/>
        <w:ind w:firstLine="549" w:firstLineChars="229"/>
        <w:rPr>
          <w:rFonts w:hint="eastAsia" w:ascii="仿宋" w:hAnsi="仿宋" w:eastAsia="仿宋" w:cs="仿宋"/>
          <w:color w:val="auto"/>
          <w:sz w:val="24"/>
          <w:highlight w:val="none"/>
        </w:rPr>
      </w:pPr>
    </w:p>
    <w:p w14:paraId="5254754C">
      <w:pPr>
        <w:spacing w:line="360" w:lineRule="auto"/>
        <w:ind w:firstLine="549" w:firstLineChars="229"/>
        <w:rPr>
          <w:rFonts w:hint="eastAsia" w:ascii="仿宋" w:hAnsi="仿宋" w:eastAsia="仿宋" w:cs="仿宋"/>
          <w:color w:val="auto"/>
          <w:sz w:val="24"/>
          <w:highlight w:val="none"/>
        </w:rPr>
      </w:pPr>
    </w:p>
    <w:p w14:paraId="05DC8F62">
      <w:pPr>
        <w:spacing w:line="360" w:lineRule="auto"/>
        <w:ind w:firstLine="549" w:firstLineChars="229"/>
        <w:rPr>
          <w:rFonts w:hint="eastAsia" w:ascii="仿宋" w:hAnsi="仿宋" w:eastAsia="仿宋" w:cs="仿宋"/>
          <w:color w:val="auto"/>
          <w:sz w:val="24"/>
          <w:highlight w:val="none"/>
        </w:rPr>
      </w:pPr>
    </w:p>
    <w:p w14:paraId="4DE0650A">
      <w:pPr>
        <w:spacing w:line="360" w:lineRule="auto"/>
        <w:ind w:firstLine="549" w:firstLineChars="229"/>
        <w:rPr>
          <w:rFonts w:hint="eastAsia" w:ascii="仿宋" w:hAnsi="仿宋" w:eastAsia="仿宋" w:cs="仿宋"/>
          <w:color w:val="auto"/>
          <w:sz w:val="24"/>
          <w:highlight w:val="none"/>
        </w:rPr>
      </w:pPr>
    </w:p>
    <w:p w14:paraId="17C7E793">
      <w:pPr>
        <w:spacing w:line="360" w:lineRule="auto"/>
        <w:ind w:firstLine="549" w:firstLineChars="229"/>
        <w:rPr>
          <w:rFonts w:hint="eastAsia" w:ascii="仿宋" w:hAnsi="仿宋" w:eastAsia="仿宋" w:cs="仿宋"/>
          <w:color w:val="auto"/>
          <w:sz w:val="24"/>
          <w:highlight w:val="none"/>
        </w:rPr>
      </w:pPr>
    </w:p>
    <w:p w14:paraId="166E2EBD">
      <w:pPr>
        <w:spacing w:line="360" w:lineRule="auto"/>
        <w:ind w:firstLine="549" w:firstLineChars="229"/>
        <w:rPr>
          <w:rFonts w:hint="eastAsia" w:ascii="仿宋" w:hAnsi="仿宋" w:eastAsia="仿宋" w:cs="仿宋"/>
          <w:color w:val="auto"/>
          <w:sz w:val="24"/>
          <w:highlight w:val="none"/>
        </w:rPr>
      </w:pPr>
    </w:p>
    <w:p w14:paraId="21BC89B2">
      <w:pPr>
        <w:spacing w:line="360" w:lineRule="auto"/>
        <w:rPr>
          <w:rFonts w:hint="eastAsia" w:ascii="仿宋" w:hAnsi="仿宋" w:eastAsia="仿宋" w:cs="仿宋"/>
          <w:color w:val="auto"/>
          <w:sz w:val="24"/>
          <w:highlight w:val="none"/>
        </w:rPr>
      </w:pPr>
    </w:p>
    <w:bookmarkEnd w:id="2"/>
    <w:p w14:paraId="7E5BBC5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11" w:type="first"/>
          <w:headerReference r:id="rId8" w:type="default"/>
          <w:footerReference r:id="rId9" w:type="default"/>
          <w:footerReference r:id="rId10" w:type="even"/>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bookmarkStart w:id="3" w:name="_Hlt74649545"/>
      <w:bookmarkEnd w:id="3"/>
      <w:bookmarkStart w:id="4" w:name="_Hlt74729822"/>
      <w:bookmarkEnd w:id="4"/>
      <w:bookmarkStart w:id="5" w:name="_Hlt74728647"/>
      <w:bookmarkEnd w:id="5"/>
      <w:bookmarkStart w:id="6" w:name="_Hlt74707423"/>
      <w:bookmarkEnd w:id="6"/>
      <w:bookmarkStart w:id="7" w:name="_Toc91899870"/>
      <w:bookmarkStart w:id="8" w:name="第二部分"/>
      <w:bookmarkStart w:id="9" w:name="_Toc91899871"/>
    </w:p>
    <w:p w14:paraId="45CE80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6015A7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5BDCEA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绍兴市口腔医院口腔数字化扫描仪采购项目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9"/>
          <w:rFonts w:hint="eastAsia" w:ascii="仿宋" w:hAnsi="仿宋" w:eastAsia="仿宋" w:cs="仿宋"/>
          <w:snapToGrid/>
          <w:color w:val="auto"/>
          <w:kern w:val="2"/>
          <w:sz w:val="24"/>
          <w:szCs w:val="24"/>
          <w:highlight w:val="none"/>
        </w:rPr>
        <w:t>https://www.zcygov.cn/）获取（下载）招标文件，并于202</w:t>
      </w:r>
      <w:r>
        <w:rPr>
          <w:rStyle w:val="79"/>
          <w:rFonts w:hint="eastAsia" w:ascii="仿宋" w:hAnsi="仿宋" w:eastAsia="仿宋" w:cs="仿宋"/>
          <w:snapToGrid/>
          <w:color w:val="auto"/>
          <w:kern w:val="2"/>
          <w:sz w:val="24"/>
          <w:szCs w:val="24"/>
          <w:highlight w:val="none"/>
          <w:lang w:val="en-US" w:eastAsia="zh-CN"/>
        </w:rPr>
        <w:t>4</w:t>
      </w:r>
      <w:r>
        <w:rPr>
          <w:rStyle w:val="79"/>
          <w:rFonts w:hint="eastAsia" w:ascii="仿宋" w:hAnsi="仿宋" w:eastAsia="仿宋" w:cs="仿宋"/>
          <w:snapToGrid/>
          <w:color w:val="auto"/>
          <w:kern w:val="2"/>
          <w:sz w:val="24"/>
          <w:szCs w:val="24"/>
          <w:highlight w:val="none"/>
        </w:rPr>
        <w:t>年</w:t>
      </w:r>
      <w:r>
        <w:rPr>
          <w:rStyle w:val="79"/>
          <w:rFonts w:hint="eastAsia" w:ascii="仿宋" w:hAnsi="仿宋" w:eastAsia="仿宋" w:cs="仿宋"/>
          <w:snapToGrid/>
          <w:color w:val="auto"/>
          <w:kern w:val="2"/>
          <w:sz w:val="24"/>
          <w:szCs w:val="24"/>
          <w:highlight w:val="none"/>
          <w:lang w:val="en-US" w:eastAsia="zh-CN"/>
        </w:rPr>
        <w:t>08</w:t>
      </w:r>
      <w:r>
        <w:rPr>
          <w:rStyle w:val="79"/>
          <w:rFonts w:hint="eastAsia" w:ascii="仿宋" w:hAnsi="仿宋" w:eastAsia="仿宋" w:cs="仿宋"/>
          <w:snapToGrid/>
          <w:color w:val="auto"/>
          <w:kern w:val="2"/>
          <w:sz w:val="24"/>
          <w:szCs w:val="24"/>
          <w:highlight w:val="none"/>
        </w:rPr>
        <w:t>月</w:t>
      </w:r>
      <w:r>
        <w:rPr>
          <w:rStyle w:val="79"/>
          <w:rFonts w:hint="eastAsia" w:ascii="仿宋" w:hAnsi="仿宋" w:eastAsia="仿宋" w:cs="仿宋"/>
          <w:snapToGrid/>
          <w:color w:val="auto"/>
          <w:kern w:val="2"/>
          <w:sz w:val="24"/>
          <w:szCs w:val="24"/>
          <w:highlight w:val="none"/>
          <w:lang w:val="en-US" w:eastAsia="zh-CN"/>
        </w:rPr>
        <w:t>14</w:t>
      </w:r>
      <w:r>
        <w:rPr>
          <w:rStyle w:val="79"/>
          <w:rFonts w:hint="eastAsia" w:ascii="仿宋" w:hAnsi="仿宋" w:eastAsia="仿宋" w:cs="仿宋"/>
          <w:snapToGrid/>
          <w:color w:val="auto"/>
          <w:kern w:val="2"/>
          <w:sz w:val="24"/>
          <w:szCs w:val="24"/>
          <w:highlight w:val="none"/>
        </w:rPr>
        <w:t>日</w:t>
      </w:r>
      <w:r>
        <w:rPr>
          <w:rStyle w:val="79"/>
          <w:rFonts w:hint="eastAsia" w:ascii="仿宋" w:hAnsi="仿宋" w:eastAsia="仿宋" w:cs="仿宋"/>
          <w:snapToGrid/>
          <w:color w:val="auto"/>
          <w:kern w:val="2"/>
          <w:sz w:val="24"/>
          <w:szCs w:val="24"/>
          <w:highlight w:val="none"/>
          <w:lang w:val="en-US" w:eastAsia="zh-CN"/>
        </w:rPr>
        <w:t>09</w:t>
      </w:r>
      <w:r>
        <w:rPr>
          <w:rStyle w:val="79"/>
          <w:rFonts w:hint="eastAsia" w:ascii="仿宋" w:hAnsi="仿宋" w:eastAsia="仿宋" w:cs="仿宋"/>
          <w:snapToGrid/>
          <w:color w:val="auto"/>
          <w:kern w:val="2"/>
          <w:sz w:val="24"/>
          <w:szCs w:val="24"/>
          <w:highlight w:val="none"/>
        </w:rPr>
        <w:t>点</w:t>
      </w:r>
      <w:r>
        <w:rPr>
          <w:rStyle w:val="79"/>
          <w:rFonts w:hint="eastAsia" w:ascii="仿宋" w:hAnsi="仿宋" w:eastAsia="仿宋" w:cs="仿宋"/>
          <w:snapToGrid/>
          <w:color w:val="auto"/>
          <w:kern w:val="2"/>
          <w:sz w:val="24"/>
          <w:szCs w:val="24"/>
          <w:highlight w:val="none"/>
          <w:lang w:val="en-US" w:eastAsia="zh-CN"/>
        </w:rPr>
        <w:t>30</w:t>
      </w:r>
      <w:r>
        <w:rPr>
          <w:rStyle w:val="79"/>
          <w:rFonts w:hint="eastAsia" w:ascii="仿宋" w:hAnsi="仿宋" w:eastAsia="仿宋" w:cs="仿宋"/>
          <w:snapToGrid/>
          <w:color w:val="auto"/>
          <w:kern w:val="2"/>
          <w:sz w:val="24"/>
          <w:szCs w:val="24"/>
          <w:highlight w:val="none"/>
        </w:rPr>
        <w:t>分</w:t>
      </w:r>
      <w:r>
        <w:rPr>
          <w:rStyle w:val="79"/>
          <w:rFonts w:hint="eastAsia" w:ascii="仿宋" w:hAnsi="仿宋" w:eastAsia="仿宋" w:cs="仿宋"/>
          <w:bCs/>
          <w:snapToGrid/>
          <w:color w:val="auto"/>
          <w:kern w:val="2"/>
          <w:sz w:val="24"/>
          <w:szCs w:val="24"/>
          <w:highlight w:val="none"/>
        </w:rPr>
        <w:t>00秒</w:t>
      </w:r>
      <w:r>
        <w:rPr>
          <w:rStyle w:val="79"/>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B8C585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02D99404">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SXJHCG-2024-N0122</w:t>
      </w:r>
    </w:p>
    <w:p w14:paraId="379045CC">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绍兴市口腔医院口腔数字化扫描仪采购项目</w:t>
      </w:r>
    </w:p>
    <w:p w14:paraId="3BB3CC4C">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采购方式：公开招标（货物）</w:t>
      </w:r>
    </w:p>
    <w:p w14:paraId="1E6CC98B">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480000.00</w:t>
      </w:r>
    </w:p>
    <w:p w14:paraId="7B8C9E6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480000.00</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 xml:space="preserve">               </w:t>
      </w:r>
    </w:p>
    <w:p w14:paraId="6B627C2A">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详见采购文件。</w:t>
      </w:r>
    </w:p>
    <w:p w14:paraId="784E9556">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27303FF">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val="en-US" w:eastAsia="zh-CN"/>
        </w:rPr>
        <w:t>绍兴市口腔医院口腔数字化扫描仪采购项目</w:t>
      </w:r>
    </w:p>
    <w:p w14:paraId="0EE69B8B">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532BA691">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预算金额（元）：480000.00</w:t>
      </w:r>
    </w:p>
    <w:p w14:paraId="3E7721A8">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480000.00</w:t>
      </w:r>
    </w:p>
    <w:p w14:paraId="5CB5FE2F">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szCs w:val="24"/>
          <w:highlight w:val="none"/>
        </w:rPr>
        <w:t>单位：项</w:t>
      </w:r>
    </w:p>
    <w:p w14:paraId="2502A473">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2835433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u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按双方合同约定条款执行。</w:t>
      </w:r>
    </w:p>
    <w:p w14:paraId="59B229B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sz w:val="24"/>
          <w:szCs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sz w:val="24"/>
          <w:szCs w:val="24"/>
          <w:highlight w:val="none"/>
        </w:rPr>
        <w:sym w:font="Wingdings" w:char="00A8"/>
      </w:r>
      <w:r>
        <w:rPr>
          <w:rFonts w:hint="eastAsia" w:ascii="仿宋" w:hAnsi="仿宋" w:eastAsia="仿宋" w:cs="仿宋"/>
          <w:b/>
          <w:color w:val="auto"/>
          <w:sz w:val="24"/>
          <w:highlight w:val="none"/>
        </w:rPr>
        <w:t>否。</w:t>
      </w:r>
    </w:p>
    <w:p w14:paraId="36FA6F69">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38D3A9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C4BF96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4EE4082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D333731">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7B3395C5">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8D4DAF5">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2134E109">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14:paraId="2FAE14DD">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56E247D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66B0F8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highlight w:val="none"/>
        </w:rPr>
        <w:t>；</w:t>
      </w:r>
    </w:p>
    <w:p w14:paraId="48F50D05">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808DC68">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4E9F374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2024年08月14日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71DE6A6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CC7927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5701DD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ab/>
      </w:r>
    </w:p>
    <w:p w14:paraId="76D6D321">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D102D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2024年08月14日09点30分00秒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724075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783402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2024年08月14日09点30分00秒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37491F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bCs/>
          <w:color w:val="auto"/>
          <w:sz w:val="24"/>
          <w:highlight w:val="none"/>
          <w:lang w:eastAsia="zh-CN"/>
        </w:rPr>
        <w:t>绍兴市越城区灵芝街道颐高广场1幢1105室</w:t>
      </w:r>
      <w:r>
        <w:rPr>
          <w:rFonts w:hint="eastAsia" w:ascii="仿宋" w:hAnsi="仿宋" w:eastAsia="仿宋" w:cs="仿宋"/>
          <w:b w:val="0"/>
          <w:bCs w:val="0"/>
          <w:color w:val="auto"/>
          <w:sz w:val="24"/>
          <w:highlight w:val="none"/>
          <w:lang w:val="en-US" w:eastAsia="zh-CN"/>
        </w:rPr>
        <w:t>，</w:t>
      </w:r>
      <w:r>
        <w:rPr>
          <w:rFonts w:hint="eastAsia" w:ascii="仿宋" w:hAnsi="仿宋" w:eastAsia="仿宋" w:cs="仿宋"/>
          <w:color w:val="auto"/>
          <w:sz w:val="24"/>
          <w:highlight w:val="none"/>
        </w:rPr>
        <w:t>政采云平台（https://www.zcygov.cn/）</w:t>
      </w:r>
      <w:r>
        <w:rPr>
          <w:rFonts w:hint="eastAsia" w:ascii="仿宋" w:hAnsi="仿宋" w:eastAsia="仿宋" w:cs="仿宋"/>
          <w:b w:val="0"/>
          <w:bCs w:val="0"/>
          <w:i w:val="0"/>
          <w:iCs w:val="0"/>
          <w:caps w:val="0"/>
          <w:smallCaps w:val="0"/>
          <w:color w:val="auto"/>
          <w:spacing w:val="0"/>
          <w:sz w:val="24"/>
          <w:szCs w:val="24"/>
          <w:highlight w:val="none"/>
          <w:lang w:val="en-US" w:eastAsia="zh-CN"/>
        </w:rPr>
        <w:t>上开启投标文件。</w:t>
      </w:r>
    </w:p>
    <w:p w14:paraId="6C92731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b/>
          <w:color w:val="auto"/>
          <w:sz w:val="24"/>
          <w:szCs w:val="24"/>
          <w:highlight w:val="none"/>
          <w:lang w:val="en-US" w:eastAsia="zh-CN"/>
        </w:rPr>
        <w:t>采购意向公开链接</w:t>
      </w:r>
    </w:p>
    <w:p w14:paraId="1E54F6A5">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fldChar w:fldCharType="begin"/>
      </w:r>
      <w:r>
        <w:rPr>
          <w:rFonts w:hint="eastAsia" w:ascii="仿宋" w:hAnsi="仿宋" w:eastAsia="仿宋" w:cs="仿宋"/>
          <w:b w:val="0"/>
          <w:bCs/>
          <w:color w:val="auto"/>
          <w:sz w:val="24"/>
          <w:highlight w:val="none"/>
        </w:rPr>
        <w:instrText xml:space="preserve"> HYPERLINK "https://zfcg.czt.zj.gov.cn/site/detail?categoryCode=ZcyAnnouncement&amp;parentId=600007&amp;articleId=WAAk1BE80mSWC0w4iEBN8g==" </w:instrText>
      </w:r>
      <w:r>
        <w:rPr>
          <w:rFonts w:hint="eastAsia" w:ascii="仿宋" w:hAnsi="仿宋" w:eastAsia="仿宋" w:cs="仿宋"/>
          <w:b w:val="0"/>
          <w:bCs/>
          <w:color w:val="auto"/>
          <w:sz w:val="24"/>
          <w:highlight w:val="none"/>
        </w:rPr>
        <w:fldChar w:fldCharType="separate"/>
      </w:r>
      <w:r>
        <w:rPr>
          <w:rStyle w:val="79"/>
          <w:rFonts w:hint="eastAsia" w:ascii="仿宋" w:hAnsi="仿宋" w:eastAsia="仿宋" w:cs="仿宋"/>
          <w:b w:val="0"/>
          <w:bCs/>
          <w:color w:val="auto"/>
          <w:sz w:val="24"/>
          <w:highlight w:val="none"/>
        </w:rPr>
        <w:t>https://zfcg.czt.zj.gov.cn/site/detail?categoryCode=ZcyAnnouncement&amp;parentId=600007&amp;articleId=WAAk1BE80mSWC0w4iEBN8g==</w:t>
      </w:r>
      <w:r>
        <w:rPr>
          <w:rFonts w:hint="eastAsia" w:ascii="仿宋" w:hAnsi="仿宋" w:eastAsia="仿宋" w:cs="仿宋"/>
          <w:b w:val="0"/>
          <w:bCs/>
          <w:color w:val="auto"/>
          <w:sz w:val="24"/>
          <w:highlight w:val="none"/>
        </w:rPr>
        <w:fldChar w:fldCharType="end"/>
      </w:r>
    </w:p>
    <w:p w14:paraId="34A4E109">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rPr>
        <w:t xml:space="preserve">、公告期限 </w:t>
      </w:r>
    </w:p>
    <w:p w14:paraId="3366392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484A44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七</w:t>
      </w:r>
      <w:r>
        <w:rPr>
          <w:rFonts w:hint="eastAsia" w:ascii="仿宋" w:hAnsi="仿宋" w:eastAsia="仿宋" w:cs="仿宋"/>
          <w:b/>
          <w:color w:val="auto"/>
          <w:sz w:val="24"/>
          <w:highlight w:val="none"/>
        </w:rPr>
        <w:t>、其他补充事宜</w:t>
      </w:r>
    </w:p>
    <w:p w14:paraId="17CA8C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5D979E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E2C038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CCA042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EE4E83F">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八</w:t>
      </w:r>
      <w:r>
        <w:rPr>
          <w:rFonts w:hint="eastAsia" w:ascii="仿宋" w:hAnsi="仿宋" w:eastAsia="仿宋" w:cs="仿宋"/>
          <w:b/>
          <w:color w:val="auto"/>
          <w:sz w:val="24"/>
          <w:highlight w:val="none"/>
        </w:rPr>
        <w:t>、对本次采购提出询问、质疑、投诉，请按以下方式联系</w:t>
      </w:r>
    </w:p>
    <w:p w14:paraId="07E77E9B">
      <w:pPr>
        <w:pStyle w:val="5"/>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35393806"/>
      <w:bookmarkStart w:id="12" w:name="_Toc35393637"/>
      <w:bookmarkStart w:id="13" w:name="_Toc28359019"/>
      <w:bookmarkStart w:id="14" w:name="_Toc28359096"/>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4910FFB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5" w:name="_Toc28359097"/>
      <w:bookmarkStart w:id="16" w:name="_Toc28359020"/>
      <w:bookmarkStart w:id="17" w:name="_Toc35393638"/>
      <w:bookmarkStart w:id="18" w:name="_Toc35393807"/>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绍兴市口腔医院</w:t>
      </w:r>
      <w:r>
        <w:rPr>
          <w:rFonts w:hint="eastAsia" w:ascii="仿宋" w:hAnsi="仿宋" w:eastAsia="仿宋" w:cs="仿宋"/>
          <w:color w:val="auto"/>
          <w:sz w:val="24"/>
          <w:highlight w:val="none"/>
        </w:rPr>
        <w:t xml:space="preserve"> </w:t>
      </w:r>
    </w:p>
    <w:p w14:paraId="2CFF94F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地址：绍兴市越城区延安东路399号</w:t>
      </w:r>
    </w:p>
    <w:p w14:paraId="41651A5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传真：/  </w:t>
      </w:r>
    </w:p>
    <w:p w14:paraId="5D50B37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项目联系人（询问）：何银俭</w:t>
      </w:r>
    </w:p>
    <w:p w14:paraId="3694834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项目联系方式（询问）：0575-88551138  </w:t>
      </w:r>
    </w:p>
    <w:p w14:paraId="19F04E2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质疑</w:t>
      </w:r>
      <w:r>
        <w:rPr>
          <w:rFonts w:hint="eastAsia" w:ascii="仿宋" w:hAnsi="仿宋" w:eastAsia="仿宋" w:cs="仿宋"/>
          <w:color w:val="auto"/>
          <w:sz w:val="24"/>
          <w:highlight w:val="none"/>
        </w:rPr>
        <w:t>联系人：王佳南</w:t>
      </w:r>
    </w:p>
    <w:p w14:paraId="0816BBA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质疑</w:t>
      </w:r>
      <w:r>
        <w:rPr>
          <w:rFonts w:hint="eastAsia" w:ascii="仿宋" w:hAnsi="仿宋" w:eastAsia="仿宋" w:cs="仿宋"/>
          <w:color w:val="auto"/>
          <w:sz w:val="24"/>
          <w:highlight w:val="none"/>
        </w:rPr>
        <w:t xml:space="preserve">联系方式：0575-88551156 </w:t>
      </w:r>
    </w:p>
    <w:p w14:paraId="5C34E8B4">
      <w:pPr>
        <w:pStyle w:val="5"/>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15A97F04">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default" w:ascii="仿宋" w:hAnsi="仿宋" w:eastAsia="仿宋" w:cs="仿宋"/>
          <w:color w:val="auto"/>
          <w:sz w:val="24"/>
          <w:highlight w:val="none"/>
        </w:rPr>
        <w:t>绍兴市嘉华项目管理有限公司</w:t>
      </w:r>
    </w:p>
    <w:p w14:paraId="5FB2DAA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绍兴市越城区灵芝街道颐高广场1幢1105室</w:t>
      </w:r>
      <w:r>
        <w:rPr>
          <w:rFonts w:hint="eastAsia" w:ascii="仿宋" w:hAnsi="仿宋" w:eastAsia="仿宋" w:cs="仿宋"/>
          <w:color w:val="auto"/>
          <w:sz w:val="24"/>
          <w:highlight w:val="none"/>
        </w:rPr>
        <w:t xml:space="preserve"> </w:t>
      </w:r>
    </w:p>
    <w:p w14:paraId="66054EB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545A9F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9" w:name="_Toc28359098"/>
      <w:bookmarkStart w:id="20" w:name="_Toc35393808"/>
      <w:bookmarkStart w:id="21" w:name="_Toc28359021"/>
      <w:bookmarkStart w:id="22" w:name="_Toc35393639"/>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王菲尔、杨华英</w:t>
      </w:r>
    </w:p>
    <w:p w14:paraId="3CD41986">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0575-85220681</w:t>
      </w:r>
    </w:p>
    <w:p w14:paraId="518BF65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赵国富</w:t>
      </w:r>
    </w:p>
    <w:p w14:paraId="64A739E6">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18888705730</w:t>
      </w:r>
    </w:p>
    <w:p w14:paraId="7C2BD5E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6DDB5D5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14:paraId="2647F60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绍兴市越城区凤林西路151号 </w:t>
      </w:r>
      <w:r>
        <w:rPr>
          <w:rFonts w:hint="eastAsia" w:ascii="仿宋" w:hAnsi="仿宋" w:eastAsia="仿宋" w:cs="仿宋"/>
          <w:color w:val="auto"/>
          <w:sz w:val="24"/>
          <w:highlight w:val="none"/>
        </w:rPr>
        <w:t xml:space="preserve"> </w:t>
      </w:r>
    </w:p>
    <w:p w14:paraId="52BC76E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0575-85209697 </w:t>
      </w:r>
    </w:p>
    <w:p w14:paraId="53DE831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val="en-US" w:eastAsia="zh-CN"/>
        </w:rPr>
        <w:t>张婷婷</w:t>
      </w:r>
    </w:p>
    <w:p w14:paraId="6FF5A16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0575-85209</w:t>
      </w:r>
      <w:r>
        <w:rPr>
          <w:rFonts w:hint="default" w:ascii="仿宋" w:hAnsi="仿宋" w:eastAsia="仿宋" w:cs="仿宋"/>
          <w:color w:val="auto"/>
          <w:sz w:val="24"/>
          <w:highlight w:val="none"/>
          <w:lang w:eastAsia="zh-CN"/>
        </w:rPr>
        <w:t>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31EDA8F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689A26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D8A3852">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bookmarkEnd w:id="7"/>
      <w:bookmarkEnd w:id="8"/>
      <w:r>
        <w:rPr>
          <w:rFonts w:hint="eastAsia" w:ascii="仿宋" w:hAnsi="仿宋" w:eastAsia="仿宋" w:cs="仿宋"/>
          <w:b/>
          <w:color w:val="auto"/>
          <w:sz w:val="36"/>
          <w:szCs w:val="20"/>
          <w:highlight w:val="none"/>
        </w:rPr>
        <w:t>第二部分 投标须知</w:t>
      </w:r>
    </w:p>
    <w:p w14:paraId="6E0E80DC">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C1F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4EF06A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noWrap w:val="0"/>
            <w:vAlign w:val="center"/>
          </w:tcPr>
          <w:p w14:paraId="2F36BC3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C25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1EAFFA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noWrap w:val="0"/>
            <w:vAlign w:val="center"/>
          </w:tcPr>
          <w:p w14:paraId="54A516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2CD0E76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F7A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387ECF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noWrap w:val="0"/>
            <w:vAlign w:val="center"/>
          </w:tcPr>
          <w:p w14:paraId="5865BF2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335A5F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FF66A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7B7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59BA167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noWrap w:val="0"/>
            <w:vAlign w:val="center"/>
          </w:tcPr>
          <w:p w14:paraId="6806F11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416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5AD9188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noWrap w:val="0"/>
            <w:vAlign w:val="center"/>
          </w:tcPr>
          <w:p w14:paraId="5BAE35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7BC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1AEE06A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noWrap w:val="0"/>
            <w:vAlign w:val="center"/>
          </w:tcPr>
          <w:p w14:paraId="3CB8526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p w14:paraId="76C667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BFEACAF">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1B37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7C45B80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noWrap w:val="0"/>
            <w:vAlign w:val="center"/>
          </w:tcPr>
          <w:p w14:paraId="2ECAE09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00B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0BC57ED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noWrap w:val="0"/>
            <w:vAlign w:val="center"/>
          </w:tcPr>
          <w:p w14:paraId="2AEF5C8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59BC80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AEF517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szCs w:val="20"/>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14:paraId="2D36DAC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_GB2312" w:hAnsi="仿宋" w:eastAsia="仿宋_GB2312"/>
                <w:color w:val="auto"/>
                <w:sz w:val="24"/>
                <w:szCs w:val="20"/>
                <w:highlight w:val="none"/>
              </w:rPr>
              <w:t>（该日后获取招标文件的投标人如需现场考察的，请在开标前采购人的工作时间进行联系）</w:t>
            </w:r>
          </w:p>
        </w:tc>
      </w:tr>
      <w:tr w14:paraId="4A35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79772C3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noWrap w:val="0"/>
            <w:vAlign w:val="center"/>
          </w:tcPr>
          <w:p w14:paraId="76EC3B1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741CC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995D42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B要求提供，</w:t>
            </w:r>
          </w:p>
          <w:p w14:paraId="49C75E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11E0A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D81B35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w:t>
            </w:r>
          </w:p>
          <w:p w14:paraId="6F2546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否；</w:t>
            </w: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00FE27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_GB2312" w:hAnsi="仿宋" w:eastAsia="仿宋_GB2312" w:cs="Times New Roman"/>
                <w:b/>
                <w:bCs/>
                <w:color w:val="auto"/>
                <w:sz w:val="24"/>
                <w:highlight w:val="none"/>
                <w:u w:val="single"/>
                <w:lang w:eastAsia="zh-CN"/>
              </w:rPr>
              <w:t xml:space="preserve"> </w:t>
            </w:r>
            <w:r>
              <w:rPr>
                <w:rFonts w:hint="eastAsia" w:ascii="仿宋" w:hAnsi="仿宋" w:eastAsia="仿宋" w:cs="仿宋"/>
                <w:b/>
                <w:bCs/>
                <w:color w:val="auto"/>
                <w:sz w:val="24"/>
                <w:highlight w:val="none"/>
                <w:u w:val="single"/>
                <w:lang w:val="en-US" w:eastAsia="zh-CN"/>
              </w:rPr>
              <w:t xml:space="preserve">  </w:t>
            </w:r>
            <w:r>
              <w:rPr>
                <w:rFonts w:hint="eastAsia" w:ascii="仿宋" w:hAnsi="仿宋" w:eastAsia="仿宋" w:cs="仿宋"/>
                <w:b/>
                <w:bCs/>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w:t>
            </w:r>
            <w:r>
              <w:rPr>
                <w:rFonts w:hint="eastAsia" w:ascii="仿宋" w:hAnsi="仿宋" w:eastAsia="仿宋" w:cs="仿宋"/>
                <w:color w:val="auto"/>
                <w:sz w:val="24"/>
                <w:highlight w:val="none"/>
                <w:lang w:eastAsia="zh-CN"/>
              </w:rPr>
              <w:t>（</w:t>
            </w:r>
            <w:r>
              <w:rPr>
                <w:rFonts w:hint="eastAsia" w:ascii="仿宋" w:hAnsi="仿宋" w:eastAsia="仿宋" w:cs="仿宋"/>
                <w:b w:val="0"/>
                <w:bCs/>
                <w:color w:val="auto"/>
                <w:sz w:val="24"/>
                <w:highlight w:val="none"/>
                <w:lang w:eastAsia="zh-CN"/>
              </w:rPr>
              <w:t>样品须贴有标注投标人名称且加盖公章的标签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并按规定位置安装完毕。超过截止时间的，采购人或采购代理机构将不予接收，并将清场并封闭样品现场。</w:t>
            </w:r>
          </w:p>
          <w:p w14:paraId="6A82532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w:t>
            </w:r>
            <w:r>
              <w:rPr>
                <w:rFonts w:hint="eastAsia" w:ascii="仿宋" w:hAnsi="仿宋" w:eastAsia="仿宋" w:cs="仿宋"/>
                <w:color w:val="auto"/>
                <w:sz w:val="24"/>
                <w:highlight w:val="none"/>
                <w:lang w:val="en-US" w:eastAsia="zh-CN"/>
              </w:rPr>
              <w:t>开标结束当天</w:t>
            </w:r>
            <w:r>
              <w:rPr>
                <w:rFonts w:hint="eastAsia" w:ascii="仿宋" w:hAnsi="仿宋" w:eastAsia="仿宋" w:cs="仿宋"/>
                <w:color w:val="auto"/>
                <w:sz w:val="24"/>
                <w:highlight w:val="none"/>
              </w:rPr>
              <w:t>内取回，逾期未取回的，采购人、采购机构不负保管义务；对于中标人提供的样品，采购人将进行保管、封存，并作为履约验收的参考。</w:t>
            </w:r>
          </w:p>
          <w:p w14:paraId="4586ADF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B55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6013329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noWrap w:val="0"/>
            <w:vAlign w:val="center"/>
          </w:tcPr>
          <w:p w14:paraId="6159670B">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5B35843D">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szCs w:val="24"/>
                <w:highlight w:val="none"/>
              </w:rPr>
              <w:t>A无方案讲解演示。</w:t>
            </w:r>
          </w:p>
          <w:p w14:paraId="26DD8194">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B有方案讲解演示：</w:t>
            </w:r>
          </w:p>
          <w:p w14:paraId="139C8ED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6D60924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D231B4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32B8FD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0A3C9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5D5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174FEE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noWrap w:val="0"/>
            <w:vAlign w:val="center"/>
          </w:tcPr>
          <w:p w14:paraId="2221487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noWrap w:val="0"/>
            <w:vAlign w:val="center"/>
          </w:tcPr>
          <w:p w14:paraId="7AC7B2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本项目不允许采购进口产品。</w:t>
            </w:r>
          </w:p>
          <w:p w14:paraId="68D1EF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618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D6B06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14:paraId="7F927491">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noWrap w:val="0"/>
            <w:vAlign w:val="center"/>
          </w:tcPr>
          <w:p w14:paraId="0F1B19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口腔数字化扫描仪 </w:t>
            </w:r>
            <w:r>
              <w:rPr>
                <w:rFonts w:hint="eastAsia" w:ascii="仿宋" w:hAnsi="仿宋" w:eastAsia="仿宋" w:cs="仿宋"/>
                <w:color w:val="auto"/>
                <w:sz w:val="24"/>
                <w:highlight w:val="none"/>
              </w:rPr>
              <w:t>。</w:t>
            </w:r>
          </w:p>
          <w:p w14:paraId="2E8008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A9B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39A8496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14:paraId="6691480D">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noWrap w:val="0"/>
            <w:vAlign w:val="center"/>
          </w:tcPr>
          <w:p w14:paraId="7ABF6C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_GB2312" w:hAnsi="仿宋" w:eastAsia="仿宋_GB2312" w:cs="Arial"/>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1BB1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1355A2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noWrap w:val="0"/>
            <w:vAlign w:val="center"/>
          </w:tcPr>
          <w:p w14:paraId="70487F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noWrap w:val="0"/>
            <w:vAlign w:val="center"/>
          </w:tcPr>
          <w:p w14:paraId="5EFB350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DA3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3778BA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2A09A0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697A09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039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6653BC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4C9813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1F09C1C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514C6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5C2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noWrap w:val="0"/>
            <w:vAlign w:val="center"/>
          </w:tcPr>
          <w:p w14:paraId="23ECD7F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noWrap w:val="0"/>
            <w:vAlign w:val="center"/>
          </w:tcPr>
          <w:p w14:paraId="35A5B5E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64AC9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10D8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7921B0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noWrap w:val="0"/>
            <w:vAlign w:val="center"/>
          </w:tcPr>
          <w:p w14:paraId="04F75DF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638E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419DFF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noWrap w:val="0"/>
            <w:vAlign w:val="center"/>
          </w:tcPr>
          <w:p w14:paraId="3155C9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2C2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7A2EC3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noWrap w:val="0"/>
            <w:vAlign w:val="center"/>
          </w:tcPr>
          <w:p w14:paraId="28BFF6C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8EC26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5FC35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5EB34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4E3405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03A1E0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55802D6A">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06544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C8D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76339B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noWrap w:val="0"/>
            <w:vAlign w:val="center"/>
          </w:tcPr>
          <w:p w14:paraId="0BF07D5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7364EB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7F3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735D7B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noWrap w:val="0"/>
            <w:vAlign w:val="center"/>
          </w:tcPr>
          <w:p w14:paraId="35D282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9130DE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3D1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2EB36EB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noWrap w:val="0"/>
            <w:vAlign w:val="center"/>
          </w:tcPr>
          <w:p w14:paraId="5B1AF96F">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9A9FF38">
            <w:pPr>
              <w:spacing w:line="42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val="en-US" w:eastAsia="zh-CN"/>
              </w:rPr>
              <w:t>中标服务费：</w:t>
            </w:r>
          </w:p>
          <w:p w14:paraId="61656F72">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以中标通知书中确定的中标金额作为服务费的计算基数，按照以下收费标准的50%执行；低于3000元的按3000元收取，超过15000元的按15000元计。</w:t>
            </w:r>
          </w:p>
          <w:p w14:paraId="68D6EC23">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收费标准：100万元以下部分按1.5%计取，100万元-500万元部分按1.1%计取，500万元-1000万元部分按0.8%计取，1000万元-5000万元部分按0.5%计取。</w:t>
            </w:r>
          </w:p>
          <w:p w14:paraId="1448EC95">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②中标服务费的交纳方式：</w:t>
            </w:r>
          </w:p>
          <w:p w14:paraId="4B3F9530">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用银行支票、汇票、电汇、现金等付款方式直接交纳中标服务费。</w:t>
            </w:r>
          </w:p>
          <w:p w14:paraId="3E35412D">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公司名称：绍兴市嘉华项目管理有限公司</w:t>
            </w:r>
          </w:p>
          <w:p w14:paraId="45328457">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开户行：绍兴银行越城支行</w:t>
            </w:r>
          </w:p>
          <w:p w14:paraId="286B8A55">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号：2003968202000011</w:t>
            </w:r>
          </w:p>
          <w:p w14:paraId="19D11AD5">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highlight w:val="none"/>
              </w:rPr>
              <w:t>③中标服务费的交纳时间：领取中标通知书前交纳。</w:t>
            </w:r>
          </w:p>
        </w:tc>
      </w:tr>
      <w:tr w14:paraId="1D15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6797A8C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B8F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4B6C53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4772E99B">
      <w:pPr>
        <w:snapToGrid w:val="0"/>
        <w:spacing w:line="360" w:lineRule="auto"/>
        <w:jc w:val="center"/>
        <w:rPr>
          <w:rFonts w:hint="eastAsia" w:ascii="仿宋" w:hAnsi="仿宋" w:eastAsia="仿宋" w:cs="仿宋"/>
          <w:b/>
          <w:color w:val="auto"/>
          <w:sz w:val="32"/>
          <w:szCs w:val="20"/>
          <w:highlight w:val="none"/>
        </w:rPr>
      </w:pPr>
    </w:p>
    <w:bookmarkEnd w:id="9"/>
    <w:p w14:paraId="3D814CB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3" w:name="_Hlt75236011"/>
      <w:bookmarkEnd w:id="23"/>
      <w:bookmarkStart w:id="24" w:name="_Hlt75236290"/>
      <w:bookmarkEnd w:id="24"/>
      <w:bookmarkStart w:id="25" w:name="_Hlt74730295"/>
      <w:bookmarkEnd w:id="25"/>
      <w:bookmarkStart w:id="26" w:name="_Hlt74714665"/>
      <w:bookmarkEnd w:id="26"/>
      <w:bookmarkStart w:id="27" w:name="_Hlt74729768"/>
      <w:bookmarkEnd w:id="27"/>
      <w:bookmarkStart w:id="28" w:name="_Hlt68072998"/>
      <w:bookmarkEnd w:id="28"/>
      <w:bookmarkStart w:id="29" w:name="_Hlt74707468"/>
      <w:bookmarkEnd w:id="29"/>
      <w:bookmarkStart w:id="30" w:name="_Hlt68403820"/>
      <w:bookmarkEnd w:id="30"/>
      <w:bookmarkStart w:id="31" w:name="_Hlt68073093"/>
      <w:bookmarkEnd w:id="31"/>
      <w:bookmarkStart w:id="32" w:name="_Hlt68057669"/>
      <w:bookmarkEnd w:id="32"/>
      <w:bookmarkStart w:id="33" w:name="_Hlt75236101"/>
      <w:bookmarkEnd w:id="33"/>
      <w:bookmarkStart w:id="34" w:name="_Hlt68072990"/>
      <w:bookmarkEnd w:id="34"/>
      <w:bookmarkStart w:id="35" w:name="_Toc164416483"/>
      <w:bookmarkStart w:id="36" w:name="第三部分"/>
    </w:p>
    <w:p w14:paraId="4FCB2D7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1FA2B1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4A420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FB1975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199A215">
      <w:pPr>
        <w:pStyle w:val="117"/>
        <w:rPr>
          <w:rFonts w:hint="eastAsia" w:ascii="仿宋" w:hAnsi="仿宋" w:eastAsia="仿宋" w:cs="仿宋"/>
          <w:b/>
          <w:color w:val="auto"/>
          <w:sz w:val="32"/>
          <w:szCs w:val="32"/>
          <w:highlight w:val="none"/>
        </w:rPr>
      </w:pPr>
    </w:p>
    <w:p w14:paraId="3CEADE75">
      <w:pPr>
        <w:pStyle w:val="117"/>
        <w:rPr>
          <w:rFonts w:hint="eastAsia" w:ascii="仿宋" w:hAnsi="仿宋" w:eastAsia="仿宋" w:cs="仿宋"/>
          <w:b/>
          <w:color w:val="auto"/>
          <w:sz w:val="32"/>
          <w:szCs w:val="32"/>
          <w:highlight w:val="none"/>
        </w:rPr>
      </w:pPr>
    </w:p>
    <w:p w14:paraId="1BD3CEE7">
      <w:pPr>
        <w:pStyle w:val="117"/>
        <w:rPr>
          <w:rFonts w:hint="eastAsia" w:ascii="仿宋" w:hAnsi="仿宋" w:eastAsia="仿宋" w:cs="仿宋"/>
          <w:b/>
          <w:color w:val="auto"/>
          <w:sz w:val="32"/>
          <w:szCs w:val="32"/>
          <w:highlight w:val="none"/>
        </w:rPr>
      </w:pPr>
    </w:p>
    <w:p w14:paraId="4F681759">
      <w:pPr>
        <w:pStyle w:val="117"/>
        <w:rPr>
          <w:rFonts w:hint="eastAsia" w:ascii="仿宋" w:hAnsi="仿宋" w:eastAsia="仿宋" w:cs="仿宋"/>
          <w:b/>
          <w:color w:val="auto"/>
          <w:sz w:val="32"/>
          <w:szCs w:val="32"/>
          <w:highlight w:val="none"/>
        </w:rPr>
      </w:pPr>
    </w:p>
    <w:p w14:paraId="1DF2D69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08E7510">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C074E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0DD325A">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15530C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7CA7E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3239671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AE04B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C7D64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45B693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E0D60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C85B4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0277F75B">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588D1F6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8592230">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61A5702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4A65F08">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5E12F1A">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2E60C62B">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6157AF">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7E1FE6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68B842D9">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B310EBC">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26EAF69F">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08CF462F">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E24F7E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387BE77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3A81DE4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64E634E9">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CB3FD0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3FB5274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52C67C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w:t>
      </w:r>
      <w:r>
        <w:rPr>
          <w:rFonts w:hint="eastAsia" w:ascii="仿宋_GB2312" w:eastAsia="仿宋_GB2312"/>
          <w:bCs/>
          <w:color w:val="auto"/>
          <w:sz w:val="24"/>
          <w:highlight w:val="none"/>
          <w:lang w:val="en-US" w:eastAsia="zh-CN"/>
        </w:rPr>
        <w:t>科技</w:t>
      </w:r>
      <w:r>
        <w:rPr>
          <w:rFonts w:hint="eastAsia" w:ascii="仿宋_GB2312" w:eastAsia="仿宋_GB2312"/>
          <w:bCs/>
          <w:color w:val="auto"/>
          <w:sz w:val="24"/>
          <w:highlight w:val="none"/>
        </w:rPr>
        <w:t>创新发展</w:t>
      </w:r>
    </w:p>
    <w:p w14:paraId="31CC6623">
      <w:pPr>
        <w:spacing w:line="440" w:lineRule="exact"/>
        <w:ind w:firstLine="0" w:firstLineChars="0"/>
        <w:rPr>
          <w:rFonts w:ascii="仿宋_GB2312" w:hAnsi="仿宋" w:eastAsia="仿宋_GB2312"/>
          <w:color w:val="auto"/>
          <w:sz w:val="24"/>
          <w:highlight w:val="none"/>
        </w:rPr>
      </w:pPr>
      <w:r>
        <w:rPr>
          <w:rFonts w:hint="eastAsia" w:ascii="仿宋_GB2312" w:hAnsi="仿宋" w:eastAsia="仿宋_GB2312"/>
          <w:color w:val="auto"/>
          <w:sz w:val="24"/>
          <w:highlight w:val="none"/>
        </w:rPr>
        <w:t>3.4.1 采购人优先采购被认定为首台套产品和“制造精品”的自主创新产品。</w:t>
      </w:r>
    </w:p>
    <w:p w14:paraId="5C84DD19">
      <w:pPr>
        <w:spacing w:line="440" w:lineRule="exact"/>
        <w:ind w:firstLine="0" w:firstLineChars="0"/>
        <w:rPr>
          <w:rFonts w:hint="eastAsia" w:ascii="仿宋_GB2312" w:hAnsi="仿宋" w:eastAsia="仿宋_GB2312"/>
          <w:color w:val="auto"/>
          <w:sz w:val="24"/>
          <w:highlight w:val="none"/>
        </w:rPr>
      </w:pPr>
      <w:r>
        <w:rPr>
          <w:rFonts w:hint="eastAsia" w:ascii="仿宋_GB2312" w:hAnsi="仿宋" w:eastAsia="仿宋_GB2312" w:cs="Times New Roman"/>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1EA19A74">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4F6E8819">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1ADC2362">
      <w:pPr>
        <w:spacing w:line="440" w:lineRule="exact"/>
        <w:rPr>
          <w:rFonts w:ascii="仿宋_GB2312" w:hAnsi="仿宋" w:eastAsia="仿宋_GB2312"/>
          <w:color w:val="auto"/>
          <w:sz w:val="24"/>
          <w:highlight w:val="none"/>
        </w:rPr>
      </w:pPr>
      <w:r>
        <w:rPr>
          <w:rFonts w:hint="eastAsia" w:ascii="仿宋" w:hAnsi="仿宋" w:eastAsia="仿宋" w:cs="仿宋"/>
          <w:color w:val="auto"/>
          <w:kern w:val="0"/>
          <w:sz w:val="21"/>
          <w:szCs w:val="21"/>
          <w:highlight w:val="none"/>
        </w:rPr>
        <w:t>★</w:t>
      </w:r>
      <w:r>
        <w:rPr>
          <w:rFonts w:hint="eastAsia" w:ascii="仿宋_GB2312" w:hAnsi="仿宋" w:eastAsia="仿宋_GB2312"/>
          <w:color w:val="auto"/>
          <w:sz w:val="24"/>
          <w:highlight w:val="none"/>
        </w:rPr>
        <w:t>4.特别说明：</w:t>
      </w:r>
    </w:p>
    <w:p w14:paraId="280C0DAC">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4.1供应商投标所使用的资格、信誉、荣誉、业绩与企业认证必须为投标单位所拥有。供应商投标所使用的采购项目实施人员必须为投标单位正式员工。</w:t>
      </w:r>
    </w:p>
    <w:p w14:paraId="0CEC77A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30CEAA9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9D85A20">
      <w:pPr>
        <w:pStyle w:val="2"/>
        <w:rPr>
          <w:rFonts w:hint="eastAsia"/>
          <w:color w:val="auto"/>
          <w:highlight w:val="none"/>
        </w:rPr>
      </w:pPr>
    </w:p>
    <w:p w14:paraId="684D8048">
      <w:pPr>
        <w:pStyle w:val="165"/>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0383CD7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01037B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995DA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bCs/>
          <w:color w:val="auto"/>
          <w:sz w:val="24"/>
          <w:highlight w:val="none"/>
        </w:rPr>
        <w:t>公开招标</w:t>
      </w:r>
      <w:r>
        <w:rPr>
          <w:rFonts w:hint="eastAsia" w:ascii="仿宋" w:hAnsi="仿宋" w:eastAsia="仿宋" w:cs="仿宋"/>
          <w:color w:val="auto"/>
          <w:sz w:val="24"/>
          <w:highlight w:val="none"/>
        </w:rPr>
        <w:t>方式进行。</w:t>
      </w:r>
    </w:p>
    <w:p w14:paraId="600E3F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F78665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3E54811">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8F92C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B533E5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CD9C69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highlight w:val="none"/>
        </w:rPr>
        <w:t>中标人须向招标代理机构交纳代理服务费</w:t>
      </w:r>
      <w:r>
        <w:rPr>
          <w:rFonts w:hint="eastAsia" w:ascii="仿宋" w:hAnsi="仿宋" w:eastAsia="仿宋" w:cs="仿宋"/>
          <w:b/>
          <w:bCs/>
          <w:color w:val="auto"/>
          <w:sz w:val="24"/>
          <w:highlight w:val="none"/>
          <w:lang w:val="en-US" w:eastAsia="zh-CN"/>
        </w:rPr>
        <w:t>及招标评标过程中与之所产生的各类费用</w:t>
      </w:r>
      <w:r>
        <w:rPr>
          <w:rFonts w:hint="eastAsia" w:ascii="仿宋" w:hAnsi="仿宋" w:eastAsia="仿宋" w:cs="仿宋"/>
          <w:b/>
          <w:bCs/>
          <w:color w:val="auto"/>
          <w:sz w:val="24"/>
          <w:highlight w:val="none"/>
        </w:rPr>
        <w:t>，具体详见投标须知前附表。</w:t>
      </w:r>
    </w:p>
    <w:p w14:paraId="1F4B320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7AC5B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AE20FB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A28828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5F461C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67CDD2E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E6B56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4D771D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F9DF2B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4A27EDB">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C5EC93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17022599">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9B257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6A96C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89383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4B64ED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19C87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EACE2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2F43A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191938D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32463F2">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00926919">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0661CF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790D75B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E94580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96F95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B6B8FC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2791E6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7ACB32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93E020D">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092F6BE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28912941">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1688B8D9">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14:paraId="7D551E2C">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14:paraId="5FA8362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B0E78A6">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14:paraId="1E6CC35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1EABA3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14:paraId="0178D1CF">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295CA8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DD10A87">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1421FE9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24C78C7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2C22E1A">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2909F3EC">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89A943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34E0DBD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551A3B17">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14:paraId="211F6CF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14:paraId="328099A8">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14:paraId="002FBE29">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14:paraId="1A4BF70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2CE68E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3660CDC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35B4C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5D0727CF">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216E21BA">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00504EF8">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19A287D8">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1D8BC73">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494166B3">
      <w:pPr>
        <w:pStyle w:val="165"/>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F7CAFD5">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1FA85B5">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ABB7FB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EBF513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96B98F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6A28EB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44FA252A">
      <w:pPr>
        <w:pStyle w:val="16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59F2657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48B3561">
      <w:pPr>
        <w:snapToGrid w:val="0"/>
        <w:spacing w:line="440" w:lineRule="exact"/>
        <w:ind w:firstLine="480" w:firstLineChars="200"/>
        <w:jc w:val="left"/>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.2 在</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截止时间以后，不能补充、修改</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文件。</w:t>
      </w:r>
    </w:p>
    <w:p w14:paraId="5224FBC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电子交易平台收到投标文件，将妥善保存并即时向供应商发出确认回执通知。在投标截止时间前，除供应商补充、修改或者撤回投标文件外，任何单位和个人不得解密或提取投标文件。</w:t>
      </w:r>
    </w:p>
    <w:p w14:paraId="41D980E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14:paraId="75041F03">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67825DF">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7447804B">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7436CBDB">
      <w:pPr>
        <w:snapToGrid w:val="0"/>
        <w:spacing w:line="440" w:lineRule="exact"/>
        <w:ind w:firstLine="48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79D8FB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7" w:name="_Toc91899903"/>
    </w:p>
    <w:p w14:paraId="5D09B65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3E6E8EDD">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B450C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21984F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35F96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74C4CA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BC39C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48821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6A7B7E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7F081E0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9D5539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D0ABF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4ECCB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7DFB92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707B1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6E655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78F27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81F486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A437C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3995EE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119DC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0A49FF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527C4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E7E6E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9A05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06591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D1789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78CB236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439CC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4A6A56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696EE8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1EF485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EABFB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7EF087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CAEE9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27021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BA991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35FFD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CD64D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A3178F1">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1A74D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00934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B2D65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1B3AE8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B8301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92EDE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197E68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79D568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BC900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9329D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64BF32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64AABA2">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507CF9E">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B54AE06">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47B1ADD">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9C8CD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986F9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54FC8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914EA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0757E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075C9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6F05A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87D48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F4DDB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7D7F6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6709B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62849B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712C6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5EEAF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85B949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FD52A3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346663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FB7D4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198005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E68ED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E35C9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EB12B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503DF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67878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F3DD2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777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99CB24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EB5BC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2D06D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C60CE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9CC064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4200D9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EBF6A3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00A0BC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E7CF1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8405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BDC36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0AEF4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6D20E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C2C60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8AFFBC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A4C8F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33ED4A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6318884">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48C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C989A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9953D2F">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7"/>
    <w:p w14:paraId="19768801">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8" w:name="_Toc81372953"/>
      <w:bookmarkStart w:id="39" w:name="_Toc84325929"/>
      <w:bookmarkStart w:id="40" w:name="_Toc81372776"/>
      <w:r>
        <w:rPr>
          <w:rFonts w:hint="eastAsia" w:ascii="仿宋" w:hAnsi="仿宋" w:eastAsia="仿宋" w:cs="仿宋"/>
          <w:b/>
          <w:color w:val="auto"/>
          <w:sz w:val="32"/>
          <w:szCs w:val="32"/>
          <w:highlight w:val="none"/>
        </w:rPr>
        <w:t>五、授予合同</w:t>
      </w:r>
    </w:p>
    <w:bookmarkEnd w:id="38"/>
    <w:bookmarkEnd w:id="39"/>
    <w:bookmarkEnd w:id="40"/>
    <w:p w14:paraId="28E243D9">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7D3AF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F4A6F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592DF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86419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8AFF1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767AB2F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C898F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B7D8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3F8E0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D9507FD">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C431F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25D116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w:t>
      </w:r>
      <w:r>
        <w:rPr>
          <w:rFonts w:hint="eastAsia" w:ascii="仿宋" w:hAnsi="仿宋" w:eastAsia="仿宋" w:cs="仿宋"/>
          <w:strike/>
          <w:color w:val="auto"/>
          <w:sz w:val="24"/>
          <w:highlight w:val="none"/>
        </w:rPr>
        <w:t>采购机构通过政采云平台向中标供应商签发中标通知书。请中标供应商自行登录政采云平台下载并打印中标通知书。</w:t>
      </w:r>
      <w:r>
        <w:rPr>
          <w:rFonts w:hint="eastAsia" w:ascii="仿宋" w:hAnsi="仿宋" w:eastAsia="仿宋" w:cs="仿宋"/>
          <w:strike w:val="0"/>
          <w:dstrike w:val="0"/>
          <w:color w:val="auto"/>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color w:val="auto"/>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ABB66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采购代理机构对中标结果不作任何说明和解释，也不回答任何提问。</w:t>
      </w:r>
    </w:p>
    <w:p w14:paraId="5985D3CF">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0CFE8D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42037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2C48B4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1AE7F5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1C0A13B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4CB70A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3E989F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311F8FC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6F40A358">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w:t>
      </w:r>
      <w:r>
        <w:rPr>
          <w:rFonts w:hint="eastAsia" w:ascii="仿宋" w:hAnsi="仿宋" w:eastAsia="仿宋" w:cs="仿宋"/>
          <w:color w:val="auto"/>
          <w:sz w:val="24"/>
          <w:highlight w:val="none"/>
          <w:lang w:val="en-US" w:eastAsia="zh-CN"/>
        </w:rPr>
        <w:t>并承担相应的法律责任。</w:t>
      </w:r>
    </w:p>
    <w:p w14:paraId="50720E6C">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6471F675">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FBFB369">
      <w:pPr>
        <w:tabs>
          <w:tab w:val="left" w:pos="6780"/>
        </w:tabs>
        <w:spacing w:line="336" w:lineRule="auto"/>
        <w:ind w:firstLine="480" w:firstLineChars="200"/>
        <w:jc w:val="left"/>
        <w:rPr>
          <w:rFonts w:hint="eastAsia"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B4780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6.5采购人负责加强对中标人的履约管理，并按照采购合同约定，及时向中标人支付采购资金。对于中标人违反采购合同约定的行为，采购人应当及时处理，依法追究其违约责任。</w:t>
      </w:r>
    </w:p>
    <w:p w14:paraId="35702A7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789C86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2BAE393">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2C3BA9D7">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768465E">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F65CE7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DFBB240">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FEEA0F0">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947114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E52593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A1B2CD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0E4AEE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3904BF5">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5B0157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37B7B0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F38888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EE4559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B9FAF6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1FF845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5AE6CD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21551F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6FF6617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A13D30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D0174C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E2BD2B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BDCE80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97C113E">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DCEC0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E5766E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A26B41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53D014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C588B3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181A283">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3" w:type="first"/>
          <w:footerReference r:id="rId12" w:type="default"/>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bookmarkEnd w:id="35"/>
    <w:bookmarkEnd w:id="36"/>
    <w:p w14:paraId="4632897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14:paraId="3BB9756D">
      <w:pPr>
        <w:snapToGrid w:val="0"/>
        <w:spacing w:line="800" w:lineRule="exact"/>
        <w:rPr>
          <w:rFonts w:hint="eastAsia" w:ascii="仿宋" w:hAnsi="仿宋" w:eastAsia="仿宋" w:cs="仿宋"/>
          <w:b/>
          <w:color w:val="auto"/>
          <w:sz w:val="24"/>
          <w:highlight w:val="none"/>
        </w:rPr>
      </w:pPr>
      <w:bookmarkStart w:id="43" w:name="_Toc151354173"/>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06A9A868">
      <w:pPr>
        <w:pStyle w:val="402"/>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14:paraId="49620B1C">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投标提供的设备必须是厂商原装的、全新的，型号、性能及指标符合国家及招标文件提出的有关技术、质量、安全标准。</w:t>
      </w:r>
    </w:p>
    <w:p w14:paraId="3D30A7B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7829F632">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5D9BC98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都应提供并在投标</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文件中明确列出。</w:t>
      </w:r>
    </w:p>
    <w:p w14:paraId="1559DF2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526D7348">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3838E26F">
      <w:pPr>
        <w:pStyle w:val="402"/>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14:paraId="39A811E1">
      <w:pPr>
        <w:pStyle w:val="402"/>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w:t>
      </w:r>
      <w:r>
        <w:rPr>
          <w:rFonts w:hint="eastAsia" w:ascii="仿宋" w:hAnsi="仿宋" w:eastAsia="仿宋" w:cs="仿宋"/>
          <w:color w:val="auto"/>
          <w:szCs w:val="24"/>
          <w:highlight w:val="none"/>
          <w:lang w:eastAsia="zh-CN"/>
        </w:rPr>
        <w:t>投标响应人</w:t>
      </w:r>
      <w:r>
        <w:rPr>
          <w:rFonts w:hint="eastAsia" w:ascii="仿宋" w:hAnsi="仿宋" w:eastAsia="仿宋" w:cs="仿宋"/>
          <w:color w:val="auto"/>
          <w:szCs w:val="24"/>
          <w:highlight w:val="none"/>
        </w:rPr>
        <w:t>应对系统方案中设备和服务明细报价，按投标单价不变的前提下进行调整，双方不得拒绝。</w:t>
      </w:r>
    </w:p>
    <w:p w14:paraId="538C3189">
      <w:pPr>
        <w:pStyle w:val="402"/>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14:paraId="25EE5EA5">
      <w:pPr>
        <w:pStyle w:val="402"/>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14:paraId="4B9E89A0">
      <w:pPr>
        <w:pStyle w:val="402"/>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0FFAB6F3">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1DDA9DA6">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35F441F6">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1E4E4BB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66546E0D">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35D33197">
      <w:pPr>
        <w:pStyle w:val="402"/>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14:paraId="60D7ED1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须在投标</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文件中提供详细的培训计划，包括培训内容、培训时间、培训费用等。</w:t>
      </w:r>
    </w:p>
    <w:p w14:paraId="2B44CA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380A21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53B97AC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343FED4C">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14:paraId="5A955BC6">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14:paraId="4F76858F">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14:paraId="60F2F722">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14:paraId="1446FAB0">
      <w:pPr>
        <w:pStyle w:val="27"/>
        <w:widowControl w:val="0"/>
        <w:tabs>
          <w:tab w:val="clear" w:pos="360"/>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14:paraId="19FFB1F2">
      <w:pPr>
        <w:pStyle w:val="7"/>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须提供经调试、试运行、验收合格后至少</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年的质保期(</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可根据自身实力作出更长时间的质保承诺)。在此期间，</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应免费处理因质量发生的故障，并进行正常保养。</w:t>
      </w:r>
    </w:p>
    <w:p w14:paraId="27C8A738">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05A8725E">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14:paraId="5DBE331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2823A35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文件规定的要求，如有不符，采购人可以无条件退货，造成的损失由中标人承担。</w:t>
      </w:r>
    </w:p>
    <w:p w14:paraId="5F936D4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4FFC62F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14:paraId="6F449EFC">
      <w:pPr>
        <w:keepNext w:val="0"/>
        <w:keepLines w:val="0"/>
        <w:pageBreakBefore w:val="0"/>
        <w:widowControl w:val="0"/>
        <w:kinsoku/>
        <w:wordWrap/>
        <w:overflowPunct/>
        <w:topLinePunct w:val="0"/>
        <w:bidi w:val="0"/>
        <w:adjustRightInd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8.招标项目设备</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或服务</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名称及数量：</w:t>
      </w:r>
    </w:p>
    <w:p w14:paraId="6F87E520">
      <w:pPr>
        <w:keepNext w:val="0"/>
        <w:keepLines w:val="0"/>
        <w:pageBreakBefore w:val="0"/>
        <w:widowControl w:val="0"/>
        <w:kinsoku/>
        <w:wordWrap/>
        <w:overflowPunct/>
        <w:topLinePunct w:val="0"/>
        <w:bidi w:val="0"/>
        <w:adjustRightInd w:val="0"/>
        <w:spacing w:line="440" w:lineRule="exact"/>
        <w:ind w:right="42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u w:val="single"/>
          <w:bdr w:val="single" w:color="auto" w:sz="4" w:space="0"/>
        </w:rPr>
        <w:t>01标</w:t>
      </w:r>
      <w:r>
        <w:rPr>
          <w:rFonts w:hint="eastAsia" w:ascii="仿宋" w:hAnsi="仿宋" w:eastAsia="仿宋" w:cs="仿宋"/>
          <w:b/>
          <w:bCs/>
          <w:color w:val="auto"/>
          <w:sz w:val="24"/>
          <w:highlight w:val="none"/>
          <w:lang w:eastAsia="zh-CN"/>
        </w:rPr>
        <w:t>绍兴市口腔医院口腔数字化扫描仪采购项目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480000.00</w:t>
      </w:r>
      <w:r>
        <w:rPr>
          <w:rFonts w:hint="eastAsia" w:ascii="仿宋" w:hAnsi="仿宋" w:eastAsia="仿宋" w:cs="仿宋"/>
          <w:b/>
          <w:bCs/>
          <w:color w:val="auto"/>
          <w:sz w:val="24"/>
          <w:highlight w:val="none"/>
        </w:rPr>
        <w:t>元）</w:t>
      </w:r>
      <w:bookmarkStart w:id="44" w:name="_Toc7206"/>
      <w:bookmarkStart w:id="45" w:name="_Toc32678"/>
    </w:p>
    <w:p w14:paraId="52D53217">
      <w:pPr>
        <w:pStyle w:val="2"/>
        <w:keepNext w:val="0"/>
        <w:keepLines w:val="0"/>
        <w:pageBreakBefore w:val="0"/>
        <w:widowControl w:val="0"/>
        <w:kinsoku/>
        <w:wordWrap/>
        <w:overflowPunct/>
        <w:topLinePunct w:val="0"/>
        <w:bidi w:val="0"/>
        <w:adjustRightInd w:val="0"/>
        <w:spacing w:line="440" w:lineRule="exact"/>
        <w:textAlignment w:val="auto"/>
        <w:rPr>
          <w:rFonts w:hint="eastAsia"/>
          <w:color w:val="auto"/>
        </w:rPr>
      </w:pPr>
      <w:r>
        <w:rPr>
          <w:rFonts w:hint="eastAsia" w:ascii="仿宋" w:hAnsi="仿宋" w:eastAsia="仿宋" w:cs="仿宋"/>
          <w:b/>
          <w:bCs/>
          <w:color w:val="auto"/>
          <w:sz w:val="24"/>
          <w:highlight w:val="none"/>
          <w:lang w:val="en-US" w:eastAsia="zh-CN"/>
        </w:rPr>
        <w:t>9.总体要求</w:t>
      </w:r>
    </w:p>
    <w:bookmarkEnd w:id="43"/>
    <w:bookmarkEnd w:id="44"/>
    <w:bookmarkEnd w:id="45"/>
    <w:tbl>
      <w:tblPr>
        <w:tblStyle w:val="65"/>
        <w:tblW w:w="5542"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6"/>
        <w:gridCol w:w="6887"/>
        <w:gridCol w:w="1383"/>
      </w:tblGrid>
      <w:tr w14:paraId="3E753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52CFE039">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645" w:type="pct"/>
            <w:vAlign w:val="center"/>
          </w:tcPr>
          <w:p w14:paraId="7FE7C068">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招标规格</w:t>
            </w:r>
          </w:p>
        </w:tc>
        <w:tc>
          <w:tcPr>
            <w:tcW w:w="732" w:type="pct"/>
            <w:vAlign w:val="center"/>
          </w:tcPr>
          <w:p w14:paraId="5DB4FD46">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投标响应</w:t>
            </w:r>
          </w:p>
        </w:tc>
      </w:tr>
      <w:tr w14:paraId="795A39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131013AA">
            <w:pPr>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一</w:t>
            </w:r>
          </w:p>
        </w:tc>
        <w:tc>
          <w:tcPr>
            <w:tcW w:w="3645" w:type="pct"/>
            <w:vAlign w:val="center"/>
          </w:tcPr>
          <w:p w14:paraId="7EB49580">
            <w:pPr>
              <w:spacing w:line="44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rPr>
              <w:t>品牌规格型号</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自选</w:t>
            </w:r>
            <w:r>
              <w:rPr>
                <w:rFonts w:hint="eastAsia" w:ascii="仿宋" w:hAnsi="仿宋" w:eastAsia="仿宋" w:cs="仿宋"/>
                <w:b/>
                <w:bCs/>
                <w:color w:val="auto"/>
                <w:sz w:val="24"/>
                <w:szCs w:val="24"/>
              </w:rPr>
              <w:t xml:space="preserve">   </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 xml:space="preserve"> 数量：1套</w:t>
            </w:r>
          </w:p>
        </w:tc>
        <w:tc>
          <w:tcPr>
            <w:tcW w:w="732" w:type="pct"/>
            <w:vAlign w:val="center"/>
          </w:tcPr>
          <w:p w14:paraId="2183322D">
            <w:pPr>
              <w:spacing w:line="440" w:lineRule="exact"/>
              <w:rPr>
                <w:rFonts w:hint="eastAsia" w:ascii="仿宋" w:hAnsi="仿宋" w:eastAsia="仿宋" w:cs="仿宋"/>
                <w:b/>
                <w:bCs/>
                <w:color w:val="auto"/>
                <w:sz w:val="24"/>
                <w:szCs w:val="24"/>
              </w:rPr>
            </w:pPr>
          </w:p>
        </w:tc>
      </w:tr>
      <w:tr w14:paraId="45B93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4FA4A07B">
            <w:pPr>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二</w:t>
            </w:r>
          </w:p>
        </w:tc>
        <w:tc>
          <w:tcPr>
            <w:tcW w:w="3645" w:type="pct"/>
            <w:vAlign w:val="center"/>
          </w:tcPr>
          <w:p w14:paraId="432C6E24">
            <w:pPr>
              <w:spacing w:line="440" w:lineRule="exac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适用范围或功能概述：</w:t>
            </w:r>
            <w:r>
              <w:rPr>
                <w:rFonts w:hint="eastAsia" w:ascii="仿宋" w:hAnsi="仿宋" w:eastAsia="仿宋" w:cs="仿宋"/>
                <w:b w:val="0"/>
                <w:bCs w:val="0"/>
                <w:color w:val="auto"/>
                <w:sz w:val="24"/>
                <w:szCs w:val="24"/>
              </w:rPr>
              <w:t>通过口内扫描的方式获取牙齿、牙龈、黏膜等软硬组织表面三维数据的数字化印模，预期用于口腔修复、正畸及种植治疗的手术规划</w:t>
            </w:r>
            <w:r>
              <w:rPr>
                <w:rFonts w:hint="eastAsia" w:ascii="仿宋" w:hAnsi="仿宋" w:eastAsia="仿宋" w:cs="仿宋"/>
                <w:b w:val="0"/>
                <w:bCs w:val="0"/>
                <w:color w:val="auto"/>
                <w:sz w:val="24"/>
                <w:szCs w:val="24"/>
                <w:lang w:eastAsia="zh-CN"/>
              </w:rPr>
              <w:t>。</w:t>
            </w:r>
          </w:p>
        </w:tc>
        <w:tc>
          <w:tcPr>
            <w:tcW w:w="732" w:type="pct"/>
          </w:tcPr>
          <w:p w14:paraId="7ED61D35">
            <w:pPr>
              <w:spacing w:line="440" w:lineRule="exact"/>
              <w:rPr>
                <w:rFonts w:hint="eastAsia" w:ascii="仿宋" w:hAnsi="仿宋" w:eastAsia="仿宋" w:cs="仿宋"/>
                <w:b/>
                <w:bCs/>
                <w:color w:val="auto"/>
                <w:sz w:val="24"/>
                <w:szCs w:val="24"/>
              </w:rPr>
            </w:pPr>
          </w:p>
        </w:tc>
      </w:tr>
      <w:tr w14:paraId="61DFD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57F60582">
            <w:pPr>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三</w:t>
            </w:r>
          </w:p>
        </w:tc>
        <w:tc>
          <w:tcPr>
            <w:tcW w:w="3645" w:type="pct"/>
            <w:vAlign w:val="center"/>
          </w:tcPr>
          <w:p w14:paraId="6A185740">
            <w:pPr>
              <w:spacing w:line="44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rPr>
              <w:t>技术功能要求</w:t>
            </w:r>
          </w:p>
        </w:tc>
        <w:tc>
          <w:tcPr>
            <w:tcW w:w="732" w:type="pct"/>
            <w:vAlign w:val="center"/>
          </w:tcPr>
          <w:p w14:paraId="1E14B635">
            <w:pPr>
              <w:spacing w:line="440" w:lineRule="exact"/>
              <w:rPr>
                <w:rFonts w:hint="eastAsia" w:ascii="仿宋" w:hAnsi="仿宋" w:eastAsia="仿宋" w:cs="仿宋"/>
                <w:b/>
                <w:bCs/>
                <w:color w:val="auto"/>
                <w:sz w:val="24"/>
                <w:szCs w:val="24"/>
              </w:rPr>
            </w:pPr>
          </w:p>
        </w:tc>
      </w:tr>
      <w:tr w14:paraId="4EB57D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09BED57F">
            <w:pPr>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3.1</w:t>
            </w:r>
          </w:p>
        </w:tc>
        <w:tc>
          <w:tcPr>
            <w:tcW w:w="3645" w:type="pct"/>
            <w:vAlign w:val="center"/>
          </w:tcPr>
          <w:p w14:paraId="269A9AA7">
            <w:pP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口腔数字化扫描仪技术</w:t>
            </w:r>
            <w:r>
              <w:rPr>
                <w:rFonts w:hint="eastAsia" w:ascii="仿宋" w:hAnsi="仿宋" w:eastAsia="仿宋" w:cs="仿宋"/>
                <w:b/>
                <w:bCs/>
                <w:color w:val="auto"/>
                <w:sz w:val="24"/>
                <w:szCs w:val="24"/>
                <w:lang w:val="zh-TW" w:eastAsia="zh-CN"/>
              </w:rPr>
              <w:t>参数</w:t>
            </w:r>
          </w:p>
        </w:tc>
        <w:tc>
          <w:tcPr>
            <w:tcW w:w="732" w:type="pct"/>
          </w:tcPr>
          <w:p w14:paraId="6150B00C">
            <w:pPr>
              <w:spacing w:line="440" w:lineRule="exact"/>
              <w:rPr>
                <w:rFonts w:hint="eastAsia" w:ascii="仿宋" w:hAnsi="仿宋" w:eastAsia="仿宋" w:cs="仿宋"/>
                <w:color w:val="auto"/>
                <w:sz w:val="24"/>
                <w:szCs w:val="24"/>
              </w:rPr>
            </w:pPr>
          </w:p>
        </w:tc>
      </w:tr>
      <w:tr w14:paraId="08EDA4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6483335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3.1.1</w:t>
            </w:r>
          </w:p>
        </w:tc>
        <w:tc>
          <w:tcPr>
            <w:tcW w:w="3645" w:type="pct"/>
            <w:vAlign w:val="center"/>
          </w:tcPr>
          <w:p w14:paraId="63232B1E">
            <w:pPr>
              <w:spacing w:line="440" w:lineRule="exac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扫描条件：直接扫描，无需喷粉</w:t>
            </w:r>
          </w:p>
        </w:tc>
        <w:tc>
          <w:tcPr>
            <w:tcW w:w="732" w:type="pct"/>
          </w:tcPr>
          <w:p w14:paraId="030E0183">
            <w:pPr>
              <w:spacing w:line="440" w:lineRule="exact"/>
              <w:rPr>
                <w:rFonts w:hint="eastAsia" w:ascii="仿宋" w:hAnsi="仿宋" w:eastAsia="仿宋" w:cs="仿宋"/>
                <w:color w:val="auto"/>
                <w:sz w:val="24"/>
                <w:szCs w:val="24"/>
              </w:rPr>
            </w:pPr>
          </w:p>
        </w:tc>
      </w:tr>
      <w:tr w14:paraId="2BB72A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22" w:type="pct"/>
            <w:vAlign w:val="center"/>
          </w:tcPr>
          <w:p w14:paraId="6CE950D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3.1.2</w:t>
            </w:r>
          </w:p>
        </w:tc>
        <w:tc>
          <w:tcPr>
            <w:tcW w:w="3645" w:type="pct"/>
            <w:vAlign w:val="center"/>
          </w:tcPr>
          <w:p w14:paraId="032F7C0B">
            <w:pPr>
              <w:spacing w:line="440" w:lineRule="exac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数字印模：真彩技术</w:t>
            </w:r>
          </w:p>
        </w:tc>
        <w:tc>
          <w:tcPr>
            <w:tcW w:w="732" w:type="pct"/>
          </w:tcPr>
          <w:p w14:paraId="70D831EB">
            <w:pPr>
              <w:spacing w:line="440" w:lineRule="exact"/>
              <w:rPr>
                <w:rFonts w:hint="eastAsia" w:ascii="仿宋" w:hAnsi="仿宋" w:eastAsia="仿宋" w:cs="仿宋"/>
                <w:color w:val="auto"/>
                <w:sz w:val="24"/>
                <w:szCs w:val="24"/>
              </w:rPr>
            </w:pPr>
          </w:p>
        </w:tc>
      </w:tr>
      <w:tr w14:paraId="63A162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22" w:type="pct"/>
            <w:vAlign w:val="center"/>
          </w:tcPr>
          <w:p w14:paraId="02C6A81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3.1.3</w:t>
            </w:r>
          </w:p>
        </w:tc>
        <w:tc>
          <w:tcPr>
            <w:tcW w:w="3645" w:type="pct"/>
            <w:vAlign w:val="center"/>
          </w:tcPr>
          <w:p w14:paraId="486B7D27">
            <w:pPr>
              <w:spacing w:line="440" w:lineRule="exac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扫描光源：LED</w:t>
            </w:r>
          </w:p>
        </w:tc>
        <w:tc>
          <w:tcPr>
            <w:tcW w:w="732" w:type="pct"/>
            <w:vAlign w:val="center"/>
          </w:tcPr>
          <w:p w14:paraId="4CBE0D7A">
            <w:pPr>
              <w:spacing w:line="440" w:lineRule="exact"/>
              <w:rPr>
                <w:rFonts w:hint="eastAsia" w:ascii="仿宋" w:hAnsi="仿宋" w:eastAsia="仿宋" w:cs="仿宋"/>
                <w:color w:val="auto"/>
                <w:sz w:val="24"/>
                <w:szCs w:val="24"/>
              </w:rPr>
            </w:pPr>
          </w:p>
        </w:tc>
      </w:tr>
      <w:tr w14:paraId="4DC98E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22" w:type="pct"/>
            <w:vAlign w:val="center"/>
          </w:tcPr>
          <w:p w14:paraId="3320127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3.1.4</w:t>
            </w:r>
          </w:p>
        </w:tc>
        <w:tc>
          <w:tcPr>
            <w:tcW w:w="3645" w:type="pct"/>
            <w:vAlign w:val="center"/>
          </w:tcPr>
          <w:p w14:paraId="3455415A">
            <w:pPr>
              <w:spacing w:line="440" w:lineRule="exac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扫描分辨率</w:t>
            </w:r>
            <w:r>
              <w:rPr>
                <w:rFonts w:hint="eastAsia" w:ascii="仿宋" w:hAnsi="仿宋" w:eastAsia="仿宋" w:cs="仿宋"/>
                <w:b w:val="0"/>
                <w:bCs w:val="0"/>
                <w:color w:val="auto"/>
                <w:sz w:val="24"/>
                <w:szCs w:val="24"/>
                <w:lang w:val="en-US" w:eastAsia="zh-CN"/>
              </w:rPr>
              <w:t>＜</w:t>
            </w:r>
            <w:r>
              <w:rPr>
                <w:rFonts w:hint="eastAsia" w:ascii="仿宋" w:hAnsi="仿宋" w:eastAsia="仿宋" w:cs="仿宋"/>
                <w:b w:val="0"/>
                <w:bCs w:val="0"/>
                <w:color w:val="auto"/>
                <w:sz w:val="24"/>
                <w:szCs w:val="24"/>
              </w:rPr>
              <w:t>0.15 mm</w:t>
            </w:r>
          </w:p>
        </w:tc>
        <w:tc>
          <w:tcPr>
            <w:tcW w:w="732" w:type="pct"/>
            <w:vAlign w:val="center"/>
          </w:tcPr>
          <w:p w14:paraId="68489022">
            <w:pPr>
              <w:spacing w:line="440" w:lineRule="exact"/>
              <w:rPr>
                <w:rFonts w:hint="eastAsia" w:ascii="仿宋" w:hAnsi="仿宋" w:eastAsia="仿宋" w:cs="仿宋"/>
                <w:color w:val="auto"/>
                <w:sz w:val="24"/>
                <w:szCs w:val="24"/>
              </w:rPr>
            </w:pPr>
          </w:p>
        </w:tc>
      </w:tr>
      <w:tr w14:paraId="7353EB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6730BEB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3.1.5</w:t>
            </w:r>
          </w:p>
        </w:tc>
        <w:tc>
          <w:tcPr>
            <w:tcW w:w="3645" w:type="pct"/>
            <w:vAlign w:val="center"/>
          </w:tcPr>
          <w:p w14:paraId="3D19C2EE">
            <w:pPr>
              <w:spacing w:line="440" w:lineRule="exac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单牙扫描精度</w:t>
            </w:r>
            <w:r>
              <w:rPr>
                <w:rFonts w:hint="eastAsia" w:ascii="仿宋" w:hAnsi="仿宋" w:eastAsia="仿宋" w:cs="仿宋"/>
                <w:b w:val="0"/>
                <w:bCs w:val="0"/>
                <w:color w:val="auto"/>
                <w:sz w:val="24"/>
                <w:szCs w:val="24"/>
                <w:lang w:val="en-US" w:eastAsia="zh-CN"/>
              </w:rPr>
              <w:t>＜</w:t>
            </w:r>
            <w:r>
              <w:rPr>
                <w:rFonts w:hint="eastAsia" w:ascii="仿宋" w:hAnsi="仿宋" w:eastAsia="仿宋" w:cs="仿宋"/>
                <w:b w:val="0"/>
                <w:bCs w:val="0"/>
                <w:color w:val="auto"/>
                <w:sz w:val="24"/>
                <w:szCs w:val="24"/>
              </w:rPr>
              <w:t>6μm</w:t>
            </w:r>
          </w:p>
        </w:tc>
        <w:tc>
          <w:tcPr>
            <w:tcW w:w="732" w:type="pct"/>
            <w:vAlign w:val="center"/>
          </w:tcPr>
          <w:p w14:paraId="4C7BDB2A">
            <w:pPr>
              <w:spacing w:line="440" w:lineRule="exact"/>
              <w:rPr>
                <w:rFonts w:hint="eastAsia" w:ascii="仿宋" w:hAnsi="仿宋" w:eastAsia="仿宋" w:cs="仿宋"/>
                <w:color w:val="auto"/>
                <w:sz w:val="24"/>
                <w:szCs w:val="24"/>
              </w:rPr>
            </w:pPr>
          </w:p>
        </w:tc>
      </w:tr>
      <w:tr w14:paraId="3A8585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5BD50C02">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3.1.6</w:t>
            </w:r>
          </w:p>
        </w:tc>
        <w:tc>
          <w:tcPr>
            <w:tcW w:w="3645" w:type="pct"/>
            <w:vAlign w:val="top"/>
          </w:tcPr>
          <w:p w14:paraId="372044C3">
            <w:pPr>
              <w:rPr>
                <w:rFonts w:hint="eastAsia" w:ascii="仿宋" w:hAnsi="仿宋" w:eastAsia="仿宋" w:cs="仿宋"/>
                <w:color w:val="auto"/>
                <w:kern w:val="2"/>
                <w:sz w:val="24"/>
                <w:szCs w:val="24"/>
                <w:lang w:val="en-US" w:eastAsia="zh-CN" w:bidi="ar-SA"/>
              </w:rPr>
            </w:pPr>
            <w:r>
              <w:rPr>
                <w:rFonts w:hint="eastAsia" w:ascii="仿宋" w:hAnsi="仿宋" w:eastAsia="仿宋" w:cs="仿宋"/>
                <w:b w:val="0"/>
                <w:bCs w:val="0"/>
                <w:color w:val="auto"/>
                <w:sz w:val="24"/>
                <w:szCs w:val="24"/>
              </w:rPr>
              <w:t>扫描信号传输方式：直接无线方式。</w:t>
            </w:r>
            <w:r>
              <w:rPr>
                <w:rFonts w:hint="eastAsia" w:ascii="仿宋" w:hAnsi="仿宋" w:eastAsia="仿宋" w:cs="仿宋"/>
                <w:b/>
                <w:bCs/>
                <w:i w:val="0"/>
                <w:iCs w:val="0"/>
                <w:color w:val="auto"/>
                <w:sz w:val="24"/>
                <w:szCs w:val="24"/>
              </w:rPr>
              <w:t>（</w:t>
            </w:r>
            <w:r>
              <w:rPr>
                <w:rFonts w:hint="eastAsia" w:ascii="仿宋" w:hAnsi="仿宋" w:eastAsia="仿宋" w:cs="仿宋"/>
                <w:b/>
                <w:bCs/>
                <w:i w:val="0"/>
                <w:iCs w:val="0"/>
                <w:color w:val="auto"/>
                <w:sz w:val="24"/>
                <w:szCs w:val="24"/>
                <w:lang w:val="en-US" w:eastAsia="zh-CN"/>
              </w:rPr>
              <w:t>提供相应证明材料并加盖投标人公章</w:t>
            </w:r>
            <w:r>
              <w:rPr>
                <w:rFonts w:hint="eastAsia" w:ascii="仿宋" w:hAnsi="仿宋" w:eastAsia="仿宋" w:cs="仿宋"/>
                <w:b/>
                <w:bCs/>
                <w:i w:val="0"/>
                <w:iCs w:val="0"/>
                <w:color w:val="auto"/>
                <w:sz w:val="24"/>
                <w:szCs w:val="24"/>
              </w:rPr>
              <w:t>）</w:t>
            </w:r>
          </w:p>
        </w:tc>
        <w:tc>
          <w:tcPr>
            <w:tcW w:w="732" w:type="pct"/>
            <w:vAlign w:val="center"/>
          </w:tcPr>
          <w:p w14:paraId="4AB12FDB">
            <w:pPr>
              <w:spacing w:line="440" w:lineRule="exact"/>
              <w:rPr>
                <w:rFonts w:hint="eastAsia" w:ascii="仿宋" w:hAnsi="仿宋" w:eastAsia="仿宋" w:cs="仿宋"/>
                <w:color w:val="auto"/>
                <w:sz w:val="24"/>
                <w:szCs w:val="24"/>
              </w:rPr>
            </w:pPr>
          </w:p>
        </w:tc>
      </w:tr>
      <w:tr w14:paraId="010D01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5326AE46">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3.1.7</w:t>
            </w:r>
          </w:p>
        </w:tc>
        <w:tc>
          <w:tcPr>
            <w:tcW w:w="3645" w:type="pct"/>
            <w:vAlign w:val="top"/>
          </w:tcPr>
          <w:p w14:paraId="196573D0">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锂电池技术，锂电池功率≥3000mAh</w:t>
            </w:r>
            <w:r>
              <w:rPr>
                <w:rFonts w:hint="eastAsia" w:ascii="仿宋" w:hAnsi="仿宋" w:eastAsia="仿宋" w:cs="仿宋"/>
                <w:b w:val="0"/>
                <w:bCs w:val="0"/>
                <w:color w:val="auto"/>
                <w:sz w:val="24"/>
                <w:szCs w:val="24"/>
                <w:lang w:eastAsia="zh-CN"/>
              </w:rPr>
              <w:t>，</w:t>
            </w:r>
            <w:r>
              <w:rPr>
                <w:rFonts w:hint="eastAsia" w:ascii="仿宋" w:hAnsi="仿宋" w:eastAsia="仿宋" w:cs="仿宋"/>
                <w:color w:val="auto"/>
                <w:kern w:val="0"/>
                <w:sz w:val="24"/>
                <w:szCs w:val="24"/>
                <w:lang w:val="en-US" w:eastAsia="zh-CN" w:bidi="ar"/>
              </w:rPr>
              <w:t>剩余电量需可实时显示，断电状态运行时间需≥3小时。</w:t>
            </w:r>
          </w:p>
        </w:tc>
        <w:tc>
          <w:tcPr>
            <w:tcW w:w="732" w:type="pct"/>
            <w:vAlign w:val="center"/>
          </w:tcPr>
          <w:p w14:paraId="18AFE7BF">
            <w:pPr>
              <w:spacing w:line="440" w:lineRule="exact"/>
              <w:rPr>
                <w:rFonts w:hint="eastAsia" w:ascii="仿宋" w:hAnsi="仿宋" w:eastAsia="仿宋" w:cs="仿宋"/>
                <w:color w:val="auto"/>
                <w:sz w:val="24"/>
                <w:szCs w:val="24"/>
              </w:rPr>
            </w:pPr>
          </w:p>
        </w:tc>
      </w:tr>
      <w:tr w14:paraId="10637D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06034992">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3.1.8</w:t>
            </w:r>
          </w:p>
        </w:tc>
        <w:tc>
          <w:tcPr>
            <w:tcW w:w="3645" w:type="pct"/>
            <w:vAlign w:val="top"/>
          </w:tcPr>
          <w:p w14:paraId="59148AC4">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印模仪重量≤290克（含扫描头及电池重量）</w:t>
            </w:r>
          </w:p>
        </w:tc>
        <w:tc>
          <w:tcPr>
            <w:tcW w:w="732" w:type="pct"/>
            <w:vAlign w:val="center"/>
          </w:tcPr>
          <w:p w14:paraId="3342E4EB">
            <w:pPr>
              <w:spacing w:line="440" w:lineRule="exact"/>
              <w:rPr>
                <w:rFonts w:hint="eastAsia" w:ascii="仿宋" w:hAnsi="仿宋" w:eastAsia="仿宋" w:cs="仿宋"/>
                <w:color w:val="auto"/>
                <w:sz w:val="24"/>
                <w:szCs w:val="24"/>
              </w:rPr>
            </w:pPr>
          </w:p>
        </w:tc>
      </w:tr>
      <w:tr w14:paraId="74B94A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4AD0A559">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3.1.9</w:t>
            </w:r>
          </w:p>
        </w:tc>
        <w:tc>
          <w:tcPr>
            <w:tcW w:w="3645" w:type="pct"/>
            <w:vAlign w:val="center"/>
          </w:tcPr>
          <w:p w14:paraId="16F666F6">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扫描数据要求：扫描数据分辨率≥1080p，256色真彩扫描获取口内图像原始颜色，</w:t>
            </w:r>
            <w:r>
              <w:rPr>
                <w:rFonts w:hint="eastAsia" w:ascii="仿宋" w:hAnsi="仿宋" w:eastAsia="仿宋" w:cs="仿宋"/>
                <w:b w:val="0"/>
                <w:bCs w:val="0"/>
                <w:color w:val="auto"/>
                <w:sz w:val="24"/>
                <w:szCs w:val="24"/>
                <w:lang w:val="en-US" w:eastAsia="zh-CN"/>
              </w:rPr>
              <w:t>需</w:t>
            </w:r>
            <w:r>
              <w:rPr>
                <w:rFonts w:hint="eastAsia" w:ascii="仿宋" w:hAnsi="仿宋" w:eastAsia="仿宋" w:cs="仿宋"/>
                <w:b w:val="0"/>
                <w:bCs w:val="0"/>
                <w:color w:val="auto"/>
                <w:sz w:val="24"/>
                <w:szCs w:val="24"/>
              </w:rPr>
              <w:t>可生成STL、PLY DCM（非DICOM）等格式扫描数据。</w:t>
            </w:r>
            <w:r>
              <w:rPr>
                <w:rFonts w:hint="eastAsia" w:ascii="仿宋" w:hAnsi="仿宋" w:eastAsia="仿宋" w:cs="仿宋"/>
                <w:b/>
                <w:bCs/>
                <w:color w:val="auto"/>
                <w:sz w:val="24"/>
                <w:szCs w:val="24"/>
              </w:rPr>
              <w:t>（</w:t>
            </w:r>
            <w:r>
              <w:rPr>
                <w:rFonts w:hint="eastAsia" w:ascii="仿宋" w:hAnsi="仿宋" w:eastAsia="仿宋" w:cs="仿宋"/>
                <w:b/>
                <w:bCs/>
                <w:i w:val="0"/>
                <w:iCs w:val="0"/>
                <w:color w:val="auto"/>
                <w:sz w:val="24"/>
                <w:szCs w:val="24"/>
                <w:lang w:val="en-US" w:eastAsia="zh-CN"/>
              </w:rPr>
              <w:t>提供相应证明材料并加盖投标人公章</w:t>
            </w:r>
            <w:r>
              <w:rPr>
                <w:rFonts w:hint="eastAsia" w:ascii="仿宋" w:hAnsi="仿宋" w:eastAsia="仿宋" w:cs="仿宋"/>
                <w:b/>
                <w:bCs/>
                <w:color w:val="auto"/>
                <w:sz w:val="24"/>
                <w:szCs w:val="24"/>
              </w:rPr>
              <w:t>）</w:t>
            </w:r>
          </w:p>
        </w:tc>
        <w:tc>
          <w:tcPr>
            <w:tcW w:w="732" w:type="pct"/>
            <w:vAlign w:val="center"/>
          </w:tcPr>
          <w:p w14:paraId="09E49C44">
            <w:pPr>
              <w:spacing w:line="440" w:lineRule="exact"/>
              <w:rPr>
                <w:rFonts w:hint="eastAsia" w:ascii="仿宋" w:hAnsi="仿宋" w:eastAsia="仿宋" w:cs="仿宋"/>
                <w:color w:val="auto"/>
                <w:sz w:val="24"/>
                <w:szCs w:val="24"/>
              </w:rPr>
            </w:pPr>
          </w:p>
        </w:tc>
      </w:tr>
      <w:tr w14:paraId="4AAD3D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615B6188">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3.1.10</w:t>
            </w:r>
          </w:p>
        </w:tc>
        <w:tc>
          <w:tcPr>
            <w:tcW w:w="3645" w:type="pct"/>
            <w:vAlign w:val="center"/>
          </w:tcPr>
          <w:p w14:paraId="64744F1D">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全口扫描时间≤90S</w:t>
            </w:r>
          </w:p>
        </w:tc>
        <w:tc>
          <w:tcPr>
            <w:tcW w:w="732" w:type="pct"/>
            <w:vAlign w:val="center"/>
          </w:tcPr>
          <w:p w14:paraId="7FAE109E">
            <w:pPr>
              <w:spacing w:line="440" w:lineRule="exact"/>
              <w:rPr>
                <w:rFonts w:hint="eastAsia" w:ascii="仿宋" w:hAnsi="仿宋" w:eastAsia="仿宋" w:cs="仿宋"/>
                <w:color w:val="auto"/>
                <w:sz w:val="24"/>
                <w:szCs w:val="24"/>
              </w:rPr>
            </w:pPr>
          </w:p>
        </w:tc>
      </w:tr>
      <w:tr w14:paraId="6109AB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41506E9A">
            <w:pPr>
              <w:widowControl/>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3.2</w:t>
            </w:r>
          </w:p>
        </w:tc>
        <w:tc>
          <w:tcPr>
            <w:tcW w:w="3645" w:type="pct"/>
            <w:vAlign w:val="center"/>
          </w:tcPr>
          <w:p w14:paraId="1AFEFCC5">
            <w:pPr>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口腔数字化扫描仪</w:t>
            </w:r>
            <w:r>
              <w:rPr>
                <w:rFonts w:hint="eastAsia" w:ascii="仿宋" w:hAnsi="仿宋" w:eastAsia="仿宋" w:cs="仿宋"/>
                <w:b/>
                <w:bCs/>
                <w:color w:val="auto"/>
                <w:sz w:val="24"/>
                <w:szCs w:val="24"/>
                <w:lang w:val="en-US" w:eastAsia="zh-CN"/>
              </w:rPr>
              <w:t>功能</w:t>
            </w:r>
            <w:r>
              <w:rPr>
                <w:rFonts w:hint="eastAsia" w:ascii="仿宋" w:hAnsi="仿宋" w:eastAsia="仿宋" w:cs="仿宋"/>
                <w:b/>
                <w:bCs/>
                <w:color w:val="auto"/>
                <w:sz w:val="24"/>
                <w:szCs w:val="24"/>
                <w:lang w:val="zh-TW" w:eastAsia="zh-CN"/>
              </w:rPr>
              <w:t>参数</w:t>
            </w:r>
          </w:p>
        </w:tc>
        <w:tc>
          <w:tcPr>
            <w:tcW w:w="732" w:type="pct"/>
            <w:vAlign w:val="center"/>
          </w:tcPr>
          <w:p w14:paraId="4D049F22">
            <w:pPr>
              <w:spacing w:line="440" w:lineRule="exact"/>
              <w:rPr>
                <w:rFonts w:hint="eastAsia" w:ascii="仿宋" w:hAnsi="仿宋" w:eastAsia="仿宋" w:cs="仿宋"/>
                <w:color w:val="auto"/>
                <w:sz w:val="24"/>
                <w:szCs w:val="24"/>
              </w:rPr>
            </w:pPr>
          </w:p>
        </w:tc>
      </w:tr>
      <w:tr w14:paraId="63D298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622" w:type="pct"/>
            <w:vAlign w:val="center"/>
          </w:tcPr>
          <w:p w14:paraId="2EE48188">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3.2.1</w:t>
            </w:r>
          </w:p>
        </w:tc>
        <w:tc>
          <w:tcPr>
            <w:tcW w:w="3645" w:type="pct"/>
            <w:vAlign w:val="top"/>
          </w:tcPr>
          <w:p w14:paraId="2B3E5043">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具有</w:t>
            </w:r>
            <w:r>
              <w:rPr>
                <w:rFonts w:hint="eastAsia" w:ascii="仿宋" w:hAnsi="仿宋" w:eastAsia="仿宋" w:cs="仿宋"/>
                <w:b w:val="0"/>
                <w:bCs w:val="0"/>
                <w:color w:val="auto"/>
                <w:sz w:val="24"/>
                <w:szCs w:val="24"/>
              </w:rPr>
              <w:t>高清分辨率拍照和高清视频</w:t>
            </w:r>
            <w:r>
              <w:rPr>
                <w:rFonts w:hint="eastAsia" w:ascii="仿宋" w:hAnsi="仿宋" w:eastAsia="仿宋" w:cs="仿宋"/>
                <w:b w:val="0"/>
                <w:bCs w:val="0"/>
                <w:color w:val="auto"/>
                <w:sz w:val="24"/>
                <w:szCs w:val="24"/>
                <w:lang w:val="en-US" w:eastAsia="zh-CN"/>
              </w:rPr>
              <w:t>录制</w:t>
            </w:r>
            <w:r>
              <w:rPr>
                <w:rFonts w:hint="eastAsia" w:ascii="仿宋" w:hAnsi="仿宋" w:eastAsia="仿宋" w:cs="仿宋"/>
                <w:b w:val="0"/>
                <w:bCs w:val="0"/>
                <w:color w:val="auto"/>
                <w:sz w:val="24"/>
                <w:szCs w:val="24"/>
              </w:rPr>
              <w:t>功能</w:t>
            </w:r>
          </w:p>
        </w:tc>
        <w:tc>
          <w:tcPr>
            <w:tcW w:w="732" w:type="pct"/>
            <w:vAlign w:val="center"/>
          </w:tcPr>
          <w:p w14:paraId="415D666B">
            <w:pPr>
              <w:spacing w:line="440" w:lineRule="exact"/>
              <w:rPr>
                <w:rFonts w:hint="eastAsia" w:ascii="仿宋" w:hAnsi="仿宋" w:eastAsia="仿宋" w:cs="仿宋"/>
                <w:color w:val="auto"/>
                <w:sz w:val="24"/>
                <w:szCs w:val="24"/>
              </w:rPr>
            </w:pPr>
          </w:p>
        </w:tc>
      </w:tr>
      <w:tr w14:paraId="703965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22" w:type="pct"/>
            <w:vAlign w:val="center"/>
          </w:tcPr>
          <w:p w14:paraId="28F41B9D">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3.2.2</w:t>
            </w:r>
          </w:p>
        </w:tc>
        <w:tc>
          <w:tcPr>
            <w:tcW w:w="3645" w:type="pct"/>
            <w:vAlign w:val="top"/>
          </w:tcPr>
          <w:p w14:paraId="7EFB2441">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取像景深加强模式</w:t>
            </w:r>
            <w:r>
              <w:rPr>
                <w:rFonts w:hint="eastAsia" w:ascii="仿宋" w:hAnsi="仿宋" w:eastAsia="仿宋" w:cs="仿宋"/>
                <w:b w:val="0"/>
                <w:bCs w:val="0"/>
                <w:color w:val="auto"/>
                <w:sz w:val="24"/>
                <w:szCs w:val="24"/>
                <w:lang w:val="en-US" w:eastAsia="zh-CN"/>
              </w:rPr>
              <w:t>≥</w:t>
            </w:r>
            <w:r>
              <w:rPr>
                <w:rFonts w:hint="eastAsia" w:ascii="仿宋" w:hAnsi="仿宋" w:eastAsia="仿宋" w:cs="仿宋"/>
                <w:b w:val="0"/>
                <w:bCs w:val="0"/>
                <w:color w:val="auto"/>
                <w:sz w:val="24"/>
                <w:szCs w:val="24"/>
              </w:rPr>
              <w:t>15mm</w:t>
            </w:r>
          </w:p>
        </w:tc>
        <w:tc>
          <w:tcPr>
            <w:tcW w:w="732" w:type="pct"/>
            <w:vAlign w:val="center"/>
          </w:tcPr>
          <w:p w14:paraId="509CBF86">
            <w:pPr>
              <w:spacing w:line="440" w:lineRule="exact"/>
              <w:rPr>
                <w:rFonts w:hint="eastAsia" w:ascii="仿宋" w:hAnsi="仿宋" w:eastAsia="仿宋" w:cs="仿宋"/>
                <w:color w:val="auto"/>
                <w:sz w:val="24"/>
                <w:szCs w:val="24"/>
              </w:rPr>
            </w:pPr>
          </w:p>
        </w:tc>
      </w:tr>
      <w:tr w14:paraId="4DDAC1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2C68AB88">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3.2.3</w:t>
            </w:r>
          </w:p>
        </w:tc>
        <w:tc>
          <w:tcPr>
            <w:tcW w:w="3645" w:type="pct"/>
            <w:vAlign w:val="top"/>
          </w:tcPr>
          <w:p w14:paraId="7E7DBFB0">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具有牙龈锁定扫描功能</w:t>
            </w:r>
          </w:p>
        </w:tc>
        <w:tc>
          <w:tcPr>
            <w:tcW w:w="732" w:type="pct"/>
            <w:vAlign w:val="center"/>
          </w:tcPr>
          <w:p w14:paraId="4E353F01">
            <w:pPr>
              <w:spacing w:line="440" w:lineRule="exact"/>
              <w:rPr>
                <w:rFonts w:hint="eastAsia" w:ascii="仿宋" w:hAnsi="仿宋" w:eastAsia="仿宋" w:cs="仿宋"/>
                <w:color w:val="auto"/>
                <w:sz w:val="24"/>
                <w:szCs w:val="24"/>
              </w:rPr>
            </w:pPr>
          </w:p>
        </w:tc>
      </w:tr>
      <w:tr w14:paraId="642C52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26836C27">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3.2.4</w:t>
            </w:r>
          </w:p>
        </w:tc>
        <w:tc>
          <w:tcPr>
            <w:tcW w:w="3645" w:type="pct"/>
            <w:vAlign w:val="center"/>
          </w:tcPr>
          <w:p w14:paraId="77C31BBA">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AI人工智能扫描，</w:t>
            </w:r>
            <w:r>
              <w:rPr>
                <w:rFonts w:hint="eastAsia" w:ascii="仿宋" w:hAnsi="仿宋" w:eastAsia="仿宋" w:cs="仿宋"/>
                <w:b w:val="0"/>
                <w:bCs w:val="0"/>
                <w:color w:val="auto"/>
                <w:sz w:val="24"/>
                <w:szCs w:val="24"/>
                <w:lang w:val="en-US" w:eastAsia="zh-CN"/>
              </w:rPr>
              <w:t>需</w:t>
            </w:r>
            <w:r>
              <w:rPr>
                <w:rFonts w:hint="eastAsia" w:ascii="仿宋" w:hAnsi="仿宋" w:eastAsia="仿宋" w:cs="仿宋"/>
                <w:b w:val="0"/>
                <w:bCs w:val="0"/>
                <w:color w:val="auto"/>
                <w:sz w:val="24"/>
                <w:szCs w:val="24"/>
              </w:rPr>
              <w:t>能</w:t>
            </w:r>
            <w:r>
              <w:rPr>
                <w:rFonts w:hint="eastAsia" w:ascii="仿宋" w:hAnsi="仿宋" w:eastAsia="仿宋" w:cs="仿宋"/>
                <w:b w:val="0"/>
                <w:bCs w:val="0"/>
                <w:color w:val="auto"/>
                <w:sz w:val="24"/>
                <w:szCs w:val="24"/>
                <w:lang w:val="en-US" w:eastAsia="zh-CN"/>
              </w:rPr>
              <w:t>自动</w:t>
            </w:r>
            <w:r>
              <w:rPr>
                <w:rFonts w:hint="eastAsia" w:ascii="仿宋" w:hAnsi="仿宋" w:eastAsia="仿宋" w:cs="仿宋"/>
                <w:b w:val="0"/>
                <w:bCs w:val="0"/>
                <w:color w:val="auto"/>
                <w:sz w:val="24"/>
                <w:szCs w:val="24"/>
              </w:rPr>
              <w:t>识别静态或动态下的不需要的颊，舌和唇粘膜、手指等软组织以及口镜并</w:t>
            </w:r>
            <w:r>
              <w:rPr>
                <w:rFonts w:hint="eastAsia" w:ascii="仿宋" w:hAnsi="仿宋" w:eastAsia="仿宋" w:cs="仿宋"/>
                <w:b w:val="0"/>
                <w:bCs w:val="0"/>
                <w:color w:val="auto"/>
                <w:sz w:val="24"/>
                <w:szCs w:val="24"/>
                <w:lang w:val="en-US" w:eastAsia="zh-CN"/>
              </w:rPr>
              <w:t>有</w:t>
            </w:r>
            <w:r>
              <w:rPr>
                <w:rFonts w:hint="eastAsia" w:ascii="仿宋" w:hAnsi="仿宋" w:eastAsia="仿宋" w:cs="仿宋"/>
                <w:b w:val="0"/>
                <w:bCs w:val="0"/>
                <w:color w:val="auto"/>
                <w:sz w:val="24"/>
                <w:szCs w:val="24"/>
              </w:rPr>
              <w:t>自动去除</w:t>
            </w:r>
            <w:r>
              <w:rPr>
                <w:rFonts w:hint="eastAsia" w:ascii="仿宋" w:hAnsi="仿宋" w:eastAsia="仿宋" w:cs="仿宋"/>
                <w:b w:val="0"/>
                <w:bCs w:val="0"/>
                <w:color w:val="auto"/>
                <w:sz w:val="24"/>
                <w:szCs w:val="24"/>
                <w:lang w:val="en-US" w:eastAsia="zh-CN"/>
              </w:rPr>
              <w:t>的功能</w:t>
            </w:r>
          </w:p>
        </w:tc>
        <w:tc>
          <w:tcPr>
            <w:tcW w:w="732" w:type="pct"/>
            <w:vAlign w:val="center"/>
          </w:tcPr>
          <w:p w14:paraId="0E47BD26">
            <w:pPr>
              <w:spacing w:line="440" w:lineRule="exact"/>
              <w:rPr>
                <w:rFonts w:hint="eastAsia" w:ascii="仿宋" w:hAnsi="仿宋" w:eastAsia="仿宋" w:cs="仿宋"/>
                <w:color w:val="auto"/>
                <w:sz w:val="24"/>
                <w:szCs w:val="24"/>
              </w:rPr>
            </w:pPr>
          </w:p>
        </w:tc>
      </w:tr>
      <w:tr w14:paraId="451DFE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5E642C36">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3.2.5</w:t>
            </w:r>
          </w:p>
        </w:tc>
        <w:tc>
          <w:tcPr>
            <w:tcW w:w="3645" w:type="pct"/>
            <w:vAlign w:val="top"/>
          </w:tcPr>
          <w:p w14:paraId="36BF9023">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具有</w:t>
            </w:r>
            <w:r>
              <w:rPr>
                <w:rFonts w:hint="eastAsia" w:ascii="仿宋" w:hAnsi="仿宋" w:eastAsia="仿宋" w:cs="仿宋"/>
                <w:b w:val="0"/>
                <w:bCs w:val="0"/>
                <w:color w:val="auto"/>
                <w:sz w:val="24"/>
                <w:szCs w:val="24"/>
              </w:rPr>
              <w:t>自适应辅助扫描技术，含图像错层纠正功能</w:t>
            </w:r>
          </w:p>
        </w:tc>
        <w:tc>
          <w:tcPr>
            <w:tcW w:w="732" w:type="pct"/>
            <w:vAlign w:val="center"/>
          </w:tcPr>
          <w:p w14:paraId="176011B6">
            <w:pPr>
              <w:spacing w:line="440" w:lineRule="exact"/>
              <w:rPr>
                <w:rFonts w:hint="eastAsia" w:ascii="仿宋" w:hAnsi="仿宋" w:eastAsia="仿宋" w:cs="仿宋"/>
                <w:color w:val="auto"/>
                <w:sz w:val="24"/>
                <w:szCs w:val="24"/>
              </w:rPr>
            </w:pPr>
          </w:p>
        </w:tc>
      </w:tr>
      <w:tr w14:paraId="484DA0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49FBB8EC">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3.2.6</w:t>
            </w:r>
          </w:p>
        </w:tc>
        <w:tc>
          <w:tcPr>
            <w:tcW w:w="3645" w:type="pct"/>
            <w:vAlign w:val="top"/>
          </w:tcPr>
          <w:p w14:paraId="529004D5">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机身</w:t>
            </w:r>
            <w:r>
              <w:rPr>
                <w:rFonts w:hint="eastAsia" w:ascii="仿宋" w:hAnsi="仿宋" w:eastAsia="仿宋" w:cs="仿宋"/>
                <w:b w:val="0"/>
                <w:bCs w:val="0"/>
                <w:color w:val="auto"/>
                <w:sz w:val="24"/>
                <w:szCs w:val="24"/>
                <w:lang w:val="en-US" w:eastAsia="zh-CN"/>
              </w:rPr>
              <w:t>需</w:t>
            </w:r>
            <w:r>
              <w:rPr>
                <w:rFonts w:hint="eastAsia" w:ascii="仿宋" w:hAnsi="仿宋" w:eastAsia="仿宋" w:cs="仿宋"/>
                <w:b w:val="0"/>
                <w:bCs w:val="0"/>
                <w:color w:val="auto"/>
                <w:sz w:val="24"/>
                <w:szCs w:val="24"/>
              </w:rPr>
              <w:t>双按键操控</w:t>
            </w:r>
            <w:r>
              <w:rPr>
                <w:rFonts w:hint="eastAsia" w:ascii="仿宋" w:hAnsi="仿宋" w:eastAsia="仿宋" w:cs="仿宋"/>
                <w:b w:val="0"/>
                <w:bCs w:val="0"/>
                <w:color w:val="auto"/>
                <w:sz w:val="24"/>
                <w:szCs w:val="24"/>
                <w:lang w:val="en-US" w:eastAsia="zh-CN"/>
              </w:rPr>
              <w:t>设计</w:t>
            </w:r>
            <w:r>
              <w:rPr>
                <w:rFonts w:hint="eastAsia" w:ascii="仿宋" w:hAnsi="仿宋" w:eastAsia="仿宋" w:cs="仿宋"/>
                <w:b w:val="0"/>
                <w:bCs w:val="0"/>
                <w:color w:val="auto"/>
                <w:sz w:val="24"/>
                <w:szCs w:val="24"/>
              </w:rPr>
              <w:t>，扫描和远程控制分开操作。</w:t>
            </w:r>
          </w:p>
        </w:tc>
        <w:tc>
          <w:tcPr>
            <w:tcW w:w="732" w:type="pct"/>
            <w:vAlign w:val="center"/>
          </w:tcPr>
          <w:p w14:paraId="4C557628">
            <w:pPr>
              <w:spacing w:line="440" w:lineRule="exact"/>
              <w:rPr>
                <w:rFonts w:hint="eastAsia" w:ascii="仿宋" w:hAnsi="仿宋" w:eastAsia="仿宋" w:cs="仿宋"/>
                <w:color w:val="auto"/>
                <w:sz w:val="24"/>
                <w:szCs w:val="24"/>
              </w:rPr>
            </w:pPr>
          </w:p>
        </w:tc>
      </w:tr>
      <w:tr w14:paraId="574948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64214690">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3.2.7</w:t>
            </w:r>
          </w:p>
        </w:tc>
        <w:tc>
          <w:tcPr>
            <w:tcW w:w="3645" w:type="pct"/>
            <w:vAlign w:val="top"/>
          </w:tcPr>
          <w:p w14:paraId="7591D839">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机身</w:t>
            </w:r>
            <w:r>
              <w:rPr>
                <w:rFonts w:hint="eastAsia" w:ascii="仿宋" w:hAnsi="仿宋" w:eastAsia="仿宋" w:cs="仿宋"/>
                <w:b w:val="0"/>
                <w:bCs w:val="0"/>
                <w:color w:val="auto"/>
                <w:sz w:val="24"/>
                <w:szCs w:val="24"/>
                <w:lang w:val="en-US" w:eastAsia="zh-CN"/>
              </w:rPr>
              <w:t>需</w:t>
            </w:r>
            <w:r>
              <w:rPr>
                <w:rFonts w:hint="eastAsia" w:ascii="仿宋" w:hAnsi="仿宋" w:eastAsia="仿宋" w:cs="仿宋"/>
                <w:b w:val="0"/>
                <w:bCs w:val="0"/>
                <w:color w:val="auto"/>
                <w:sz w:val="24"/>
                <w:szCs w:val="24"/>
              </w:rPr>
              <w:t>含有指示功能，指示设备待机和使用中、电量提醒状态模式</w:t>
            </w:r>
            <w:r>
              <w:rPr>
                <w:rFonts w:hint="eastAsia" w:ascii="仿宋" w:hAnsi="仿宋" w:eastAsia="仿宋" w:cs="仿宋"/>
                <w:b w:val="0"/>
                <w:bCs w:val="0"/>
                <w:color w:val="auto"/>
                <w:sz w:val="24"/>
                <w:szCs w:val="24"/>
                <w:lang w:val="en-US" w:eastAsia="zh-CN"/>
              </w:rPr>
              <w:t>的功能</w:t>
            </w:r>
            <w:r>
              <w:rPr>
                <w:rFonts w:hint="eastAsia" w:ascii="仿宋" w:hAnsi="仿宋" w:eastAsia="仿宋" w:cs="仿宋"/>
                <w:b w:val="0"/>
                <w:bCs w:val="0"/>
                <w:color w:val="auto"/>
                <w:sz w:val="24"/>
                <w:szCs w:val="24"/>
              </w:rPr>
              <w:t>。</w:t>
            </w:r>
          </w:p>
        </w:tc>
        <w:tc>
          <w:tcPr>
            <w:tcW w:w="732" w:type="pct"/>
            <w:vAlign w:val="center"/>
          </w:tcPr>
          <w:p w14:paraId="60EBE911">
            <w:pPr>
              <w:spacing w:line="440" w:lineRule="exact"/>
              <w:rPr>
                <w:rFonts w:hint="eastAsia" w:ascii="仿宋" w:hAnsi="仿宋" w:eastAsia="仿宋" w:cs="仿宋"/>
                <w:color w:val="auto"/>
                <w:sz w:val="24"/>
                <w:szCs w:val="24"/>
              </w:rPr>
            </w:pPr>
          </w:p>
        </w:tc>
      </w:tr>
      <w:tr w14:paraId="0396B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71B3808E">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3.2.8</w:t>
            </w:r>
          </w:p>
        </w:tc>
        <w:tc>
          <w:tcPr>
            <w:tcW w:w="3645" w:type="pct"/>
            <w:vAlign w:val="top"/>
          </w:tcPr>
          <w:p w14:paraId="17A75F04">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具</w:t>
            </w:r>
            <w:r>
              <w:rPr>
                <w:rFonts w:hint="eastAsia" w:ascii="仿宋" w:hAnsi="仿宋" w:eastAsia="仿宋" w:cs="仿宋"/>
                <w:b w:val="0"/>
                <w:bCs w:val="0"/>
                <w:color w:val="auto"/>
                <w:sz w:val="24"/>
                <w:szCs w:val="24"/>
              </w:rPr>
              <w:t>有触觉反馈系统，扫描中断将触发触觉反馈，</w:t>
            </w:r>
            <w:r>
              <w:rPr>
                <w:rFonts w:hint="eastAsia" w:ascii="仿宋" w:hAnsi="仿宋" w:eastAsia="仿宋" w:cs="仿宋"/>
                <w:b w:val="0"/>
                <w:bCs w:val="0"/>
                <w:color w:val="auto"/>
                <w:sz w:val="24"/>
                <w:szCs w:val="24"/>
                <w:lang w:val="en-US" w:eastAsia="zh-CN"/>
              </w:rPr>
              <w:t>并有中端原因自检功能</w:t>
            </w:r>
          </w:p>
        </w:tc>
        <w:tc>
          <w:tcPr>
            <w:tcW w:w="732" w:type="pct"/>
            <w:vAlign w:val="center"/>
          </w:tcPr>
          <w:p w14:paraId="40D456ED">
            <w:pPr>
              <w:spacing w:line="440" w:lineRule="exact"/>
              <w:rPr>
                <w:rFonts w:hint="eastAsia" w:ascii="仿宋" w:hAnsi="仿宋" w:eastAsia="仿宋" w:cs="仿宋"/>
                <w:color w:val="auto"/>
                <w:sz w:val="24"/>
                <w:szCs w:val="24"/>
              </w:rPr>
            </w:pPr>
          </w:p>
        </w:tc>
      </w:tr>
      <w:tr w14:paraId="56B8C1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11C3ADD1">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3.2.9</w:t>
            </w:r>
          </w:p>
        </w:tc>
        <w:tc>
          <w:tcPr>
            <w:tcW w:w="3645" w:type="pct"/>
            <w:vAlign w:val="center"/>
          </w:tcPr>
          <w:p w14:paraId="08C46B17">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支持对口内多颗种植体的扫描，含丰富的原厂植体数据库进行配套。软件内原厂种植体数据库品牌数量≥60个。</w:t>
            </w:r>
          </w:p>
        </w:tc>
        <w:tc>
          <w:tcPr>
            <w:tcW w:w="732" w:type="pct"/>
            <w:vAlign w:val="center"/>
          </w:tcPr>
          <w:p w14:paraId="55FD3D92">
            <w:pPr>
              <w:spacing w:line="440" w:lineRule="exact"/>
              <w:rPr>
                <w:rFonts w:hint="eastAsia" w:ascii="仿宋" w:hAnsi="仿宋" w:eastAsia="仿宋" w:cs="仿宋"/>
                <w:color w:val="auto"/>
                <w:sz w:val="24"/>
                <w:szCs w:val="24"/>
              </w:rPr>
            </w:pPr>
          </w:p>
        </w:tc>
      </w:tr>
      <w:tr w14:paraId="7CC0C8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5674DD01">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3.2.10</w:t>
            </w:r>
          </w:p>
        </w:tc>
        <w:tc>
          <w:tcPr>
            <w:tcW w:w="3645" w:type="pct"/>
            <w:vAlign w:val="center"/>
          </w:tcPr>
          <w:p w14:paraId="1CBEAB10">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支持</w:t>
            </w:r>
            <w:r>
              <w:rPr>
                <w:rFonts w:hint="eastAsia" w:ascii="仿宋" w:hAnsi="仿宋" w:eastAsia="仿宋" w:cs="仿宋"/>
                <w:b w:val="0"/>
                <w:bCs w:val="0"/>
                <w:color w:val="auto"/>
                <w:sz w:val="24"/>
                <w:szCs w:val="24"/>
              </w:rPr>
              <w:t>智能基台匹配功能</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软件内含原厂种植体导板导环数据库品牌数量≥35个。</w:t>
            </w:r>
          </w:p>
        </w:tc>
        <w:tc>
          <w:tcPr>
            <w:tcW w:w="732" w:type="pct"/>
            <w:vAlign w:val="center"/>
          </w:tcPr>
          <w:p w14:paraId="23EC5066">
            <w:pPr>
              <w:spacing w:line="440" w:lineRule="exact"/>
              <w:rPr>
                <w:rFonts w:hint="eastAsia" w:ascii="仿宋" w:hAnsi="仿宋" w:eastAsia="仿宋" w:cs="仿宋"/>
                <w:color w:val="auto"/>
                <w:sz w:val="24"/>
                <w:szCs w:val="24"/>
              </w:rPr>
            </w:pPr>
          </w:p>
        </w:tc>
      </w:tr>
      <w:tr w14:paraId="77F85C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18961F26">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3.2.11</w:t>
            </w:r>
          </w:p>
        </w:tc>
        <w:tc>
          <w:tcPr>
            <w:tcW w:w="3645" w:type="pct"/>
            <w:vAlign w:val="center"/>
          </w:tcPr>
          <w:p w14:paraId="4765519E">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具备</w:t>
            </w:r>
            <w:r>
              <w:rPr>
                <w:rFonts w:hint="eastAsia" w:ascii="仿宋" w:hAnsi="仿宋" w:eastAsia="仿宋" w:cs="仿宋"/>
                <w:b w:val="0"/>
                <w:bCs w:val="0"/>
                <w:color w:val="auto"/>
                <w:sz w:val="24"/>
                <w:szCs w:val="24"/>
              </w:rPr>
              <w:t>扫描枪内置自动加热提示系统</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需</w:t>
            </w:r>
            <w:r>
              <w:rPr>
                <w:rFonts w:hint="eastAsia" w:ascii="仿宋" w:hAnsi="仿宋" w:eastAsia="仿宋" w:cs="仿宋"/>
                <w:b w:val="0"/>
                <w:bCs w:val="0"/>
                <w:color w:val="auto"/>
                <w:sz w:val="24"/>
                <w:szCs w:val="24"/>
              </w:rPr>
              <w:t>可快速预加热，</w:t>
            </w:r>
            <w:r>
              <w:rPr>
                <w:rFonts w:hint="eastAsia" w:ascii="仿宋" w:hAnsi="仿宋" w:eastAsia="仿宋" w:cs="仿宋"/>
                <w:b w:val="0"/>
                <w:bCs w:val="0"/>
                <w:color w:val="auto"/>
                <w:sz w:val="24"/>
                <w:szCs w:val="24"/>
                <w:lang w:val="en-US" w:eastAsia="zh-CN"/>
              </w:rPr>
              <w:t>具有防止</w:t>
            </w:r>
            <w:r>
              <w:rPr>
                <w:rFonts w:hint="eastAsia" w:ascii="仿宋" w:hAnsi="仿宋" w:eastAsia="仿宋" w:cs="仿宋"/>
                <w:b w:val="0"/>
                <w:bCs w:val="0"/>
                <w:color w:val="auto"/>
                <w:sz w:val="24"/>
                <w:szCs w:val="24"/>
              </w:rPr>
              <w:t>镜面起雾</w:t>
            </w:r>
            <w:r>
              <w:rPr>
                <w:rFonts w:hint="eastAsia" w:ascii="仿宋" w:hAnsi="仿宋" w:eastAsia="仿宋" w:cs="仿宋"/>
                <w:b w:val="0"/>
                <w:bCs w:val="0"/>
                <w:color w:val="auto"/>
                <w:sz w:val="24"/>
                <w:szCs w:val="24"/>
                <w:lang w:val="en-US" w:eastAsia="zh-CN"/>
              </w:rPr>
              <w:t>功能</w:t>
            </w:r>
            <w:r>
              <w:rPr>
                <w:rFonts w:hint="eastAsia" w:ascii="仿宋" w:hAnsi="仿宋" w:eastAsia="仿宋" w:cs="仿宋"/>
                <w:b/>
                <w:bCs/>
                <w:color w:val="auto"/>
                <w:sz w:val="24"/>
                <w:szCs w:val="24"/>
                <w:lang w:val="en-US" w:eastAsia="zh-CN"/>
              </w:rPr>
              <w:t>（</w:t>
            </w:r>
            <w:r>
              <w:rPr>
                <w:rFonts w:hint="eastAsia" w:ascii="仿宋" w:hAnsi="仿宋" w:eastAsia="仿宋" w:cs="仿宋"/>
                <w:b/>
                <w:bCs/>
                <w:color w:val="auto"/>
                <w:sz w:val="24"/>
                <w:szCs w:val="24"/>
              </w:rPr>
              <w:t>非吹风原理，</w:t>
            </w:r>
            <w:r>
              <w:rPr>
                <w:rFonts w:hint="eastAsia" w:ascii="仿宋" w:hAnsi="仿宋" w:eastAsia="仿宋" w:cs="仿宋"/>
                <w:b/>
                <w:bCs/>
                <w:color w:val="auto"/>
                <w:sz w:val="24"/>
                <w:szCs w:val="24"/>
                <w:lang w:val="en-US" w:eastAsia="zh-CN"/>
              </w:rPr>
              <w:t>如为吹风原理此项为负偏离）</w:t>
            </w:r>
            <w:r>
              <w:rPr>
                <w:rFonts w:hint="eastAsia" w:ascii="仿宋" w:hAnsi="仿宋" w:eastAsia="仿宋" w:cs="仿宋"/>
                <w:b w:val="0"/>
                <w:bCs w:val="0"/>
                <w:color w:val="auto"/>
                <w:sz w:val="24"/>
                <w:szCs w:val="24"/>
              </w:rPr>
              <w:t>。</w:t>
            </w:r>
            <w:r>
              <w:rPr>
                <w:rFonts w:hint="eastAsia" w:ascii="仿宋" w:hAnsi="仿宋" w:eastAsia="仿宋" w:cs="仿宋"/>
                <w:b/>
                <w:bCs/>
                <w:color w:val="auto"/>
                <w:sz w:val="24"/>
                <w:szCs w:val="24"/>
              </w:rPr>
              <w:t>（</w:t>
            </w:r>
            <w:r>
              <w:rPr>
                <w:rFonts w:hint="eastAsia" w:ascii="仿宋" w:hAnsi="仿宋" w:eastAsia="仿宋" w:cs="仿宋"/>
                <w:b/>
                <w:bCs/>
                <w:i w:val="0"/>
                <w:iCs w:val="0"/>
                <w:color w:val="auto"/>
                <w:sz w:val="24"/>
                <w:szCs w:val="24"/>
                <w:lang w:val="en-US" w:eastAsia="zh-CN"/>
              </w:rPr>
              <w:t>提供相应证明材料并加盖投标人公章</w:t>
            </w:r>
            <w:r>
              <w:rPr>
                <w:rFonts w:hint="eastAsia" w:ascii="仿宋" w:hAnsi="仿宋" w:eastAsia="仿宋" w:cs="仿宋"/>
                <w:b/>
                <w:bCs/>
                <w:color w:val="auto"/>
                <w:sz w:val="24"/>
                <w:szCs w:val="24"/>
              </w:rPr>
              <w:t>）</w:t>
            </w:r>
          </w:p>
        </w:tc>
        <w:tc>
          <w:tcPr>
            <w:tcW w:w="732" w:type="pct"/>
            <w:vAlign w:val="center"/>
          </w:tcPr>
          <w:p w14:paraId="507B1E1E">
            <w:pPr>
              <w:spacing w:line="440" w:lineRule="exact"/>
              <w:rPr>
                <w:rFonts w:hint="eastAsia" w:ascii="仿宋" w:hAnsi="仿宋" w:eastAsia="仿宋" w:cs="仿宋"/>
                <w:color w:val="auto"/>
                <w:sz w:val="24"/>
                <w:szCs w:val="24"/>
              </w:rPr>
            </w:pPr>
          </w:p>
        </w:tc>
      </w:tr>
      <w:tr w14:paraId="120F69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05ABE9CF">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3.2.12</w:t>
            </w:r>
          </w:p>
        </w:tc>
        <w:tc>
          <w:tcPr>
            <w:tcW w:w="3645" w:type="pct"/>
            <w:vAlign w:val="center"/>
          </w:tcPr>
          <w:p w14:paraId="701738A0">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具</w:t>
            </w:r>
            <w:r>
              <w:rPr>
                <w:rFonts w:hint="eastAsia" w:ascii="仿宋" w:hAnsi="仿宋" w:eastAsia="仿宋" w:cs="仿宋"/>
                <w:b w:val="0"/>
                <w:bCs w:val="0"/>
                <w:color w:val="auto"/>
                <w:sz w:val="24"/>
                <w:szCs w:val="24"/>
              </w:rPr>
              <w:t>有自检及校准功能。</w:t>
            </w:r>
          </w:p>
        </w:tc>
        <w:tc>
          <w:tcPr>
            <w:tcW w:w="732" w:type="pct"/>
            <w:vAlign w:val="center"/>
          </w:tcPr>
          <w:p w14:paraId="1EECA7C4">
            <w:pPr>
              <w:spacing w:line="440" w:lineRule="exact"/>
              <w:rPr>
                <w:rFonts w:hint="eastAsia" w:ascii="仿宋" w:hAnsi="仿宋" w:eastAsia="仿宋" w:cs="仿宋"/>
                <w:color w:val="auto"/>
                <w:sz w:val="24"/>
                <w:szCs w:val="24"/>
              </w:rPr>
            </w:pPr>
          </w:p>
        </w:tc>
      </w:tr>
      <w:tr w14:paraId="1B227B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468F5FBF">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3.2.13</w:t>
            </w:r>
          </w:p>
        </w:tc>
        <w:tc>
          <w:tcPr>
            <w:tcW w:w="3645" w:type="pct"/>
            <w:vAlign w:val="center"/>
          </w:tcPr>
          <w:p w14:paraId="42EEBA14">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扫描头</w:t>
            </w:r>
            <w:r>
              <w:rPr>
                <w:rFonts w:hint="eastAsia" w:ascii="仿宋" w:hAnsi="仿宋" w:eastAsia="仿宋" w:cs="仿宋"/>
                <w:b w:val="0"/>
                <w:bCs w:val="0"/>
                <w:color w:val="auto"/>
                <w:sz w:val="24"/>
                <w:szCs w:val="24"/>
                <w:lang w:val="en-US" w:eastAsia="zh-CN"/>
              </w:rPr>
              <w:t>需</w:t>
            </w:r>
            <w:r>
              <w:rPr>
                <w:rFonts w:hint="eastAsia" w:ascii="仿宋" w:hAnsi="仿宋" w:eastAsia="仿宋" w:cs="仿宋"/>
                <w:b w:val="0"/>
                <w:bCs w:val="0"/>
                <w:color w:val="auto"/>
                <w:sz w:val="24"/>
                <w:szCs w:val="24"/>
              </w:rPr>
              <w:t>可拆卸，可高温高压消毒，使用次数≥150次</w:t>
            </w:r>
            <w:r>
              <w:rPr>
                <w:rFonts w:hint="eastAsia" w:ascii="仿宋" w:hAnsi="仿宋" w:eastAsia="仿宋" w:cs="仿宋"/>
                <w:b/>
                <w:bCs/>
                <w:color w:val="auto"/>
                <w:sz w:val="24"/>
                <w:szCs w:val="24"/>
              </w:rPr>
              <w:t>（</w:t>
            </w:r>
            <w:r>
              <w:rPr>
                <w:rFonts w:hint="eastAsia" w:ascii="仿宋" w:hAnsi="仿宋" w:eastAsia="仿宋" w:cs="仿宋"/>
                <w:b/>
                <w:bCs/>
                <w:i w:val="0"/>
                <w:iCs w:val="0"/>
                <w:color w:val="auto"/>
                <w:sz w:val="24"/>
                <w:szCs w:val="24"/>
                <w:lang w:val="en-US" w:eastAsia="zh-CN"/>
              </w:rPr>
              <w:t>提供相应证明材料并加盖投标人公章</w:t>
            </w:r>
            <w:r>
              <w:rPr>
                <w:rFonts w:hint="eastAsia" w:ascii="仿宋" w:hAnsi="仿宋" w:eastAsia="仿宋" w:cs="仿宋"/>
                <w:b/>
                <w:bCs/>
                <w:color w:val="auto"/>
                <w:sz w:val="24"/>
                <w:szCs w:val="24"/>
              </w:rPr>
              <w:t>）</w:t>
            </w:r>
          </w:p>
        </w:tc>
        <w:tc>
          <w:tcPr>
            <w:tcW w:w="732" w:type="pct"/>
            <w:vAlign w:val="center"/>
          </w:tcPr>
          <w:p w14:paraId="4C860384">
            <w:pPr>
              <w:spacing w:line="440" w:lineRule="exact"/>
              <w:rPr>
                <w:rFonts w:hint="eastAsia" w:ascii="仿宋" w:hAnsi="仿宋" w:eastAsia="仿宋" w:cs="仿宋"/>
                <w:color w:val="auto"/>
                <w:sz w:val="24"/>
                <w:szCs w:val="24"/>
              </w:rPr>
            </w:pPr>
          </w:p>
        </w:tc>
      </w:tr>
      <w:tr w14:paraId="5AFA82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4BC86478">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3.2.14</w:t>
            </w:r>
          </w:p>
        </w:tc>
        <w:tc>
          <w:tcPr>
            <w:tcW w:w="3645" w:type="pct"/>
            <w:vAlign w:val="center"/>
          </w:tcPr>
          <w:p w14:paraId="0083FA65">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具有</w:t>
            </w:r>
            <w:r>
              <w:rPr>
                <w:rFonts w:hint="eastAsia" w:ascii="仿宋" w:hAnsi="仿宋" w:eastAsia="仿宋" w:cs="仿宋"/>
                <w:b w:val="0"/>
                <w:bCs w:val="0"/>
                <w:color w:val="auto"/>
                <w:sz w:val="24"/>
                <w:szCs w:val="24"/>
              </w:rPr>
              <w:t>原厂数据处理软件，自带病例管理功能，数据也可以导出本地</w:t>
            </w:r>
          </w:p>
        </w:tc>
        <w:tc>
          <w:tcPr>
            <w:tcW w:w="732" w:type="pct"/>
            <w:vAlign w:val="center"/>
          </w:tcPr>
          <w:p w14:paraId="5054D52B">
            <w:pPr>
              <w:spacing w:line="440" w:lineRule="exact"/>
              <w:rPr>
                <w:rFonts w:hint="eastAsia" w:ascii="仿宋" w:hAnsi="仿宋" w:eastAsia="仿宋" w:cs="仿宋"/>
                <w:color w:val="auto"/>
                <w:sz w:val="24"/>
                <w:szCs w:val="24"/>
              </w:rPr>
            </w:pPr>
          </w:p>
        </w:tc>
      </w:tr>
      <w:tr w14:paraId="1AE721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0BA5E97B">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3.2.15</w:t>
            </w:r>
          </w:p>
        </w:tc>
        <w:tc>
          <w:tcPr>
            <w:tcW w:w="3645" w:type="pct"/>
            <w:vAlign w:val="center"/>
          </w:tcPr>
          <w:p w14:paraId="34C757B1">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具有原厂或</w:t>
            </w:r>
            <w:r>
              <w:rPr>
                <w:rFonts w:hint="eastAsia" w:ascii="仿宋" w:hAnsi="仿宋" w:eastAsia="仿宋" w:cs="仿宋"/>
                <w:b w:val="0"/>
                <w:bCs w:val="0"/>
                <w:color w:val="auto"/>
                <w:sz w:val="24"/>
                <w:szCs w:val="24"/>
              </w:rPr>
              <w:t>第三方材料系统，</w:t>
            </w:r>
            <w:r>
              <w:rPr>
                <w:rFonts w:hint="eastAsia" w:ascii="仿宋" w:hAnsi="仿宋" w:eastAsia="仿宋" w:cs="仿宋"/>
                <w:b w:val="0"/>
                <w:bCs w:val="0"/>
                <w:color w:val="auto"/>
                <w:sz w:val="24"/>
                <w:szCs w:val="24"/>
                <w:lang w:val="en-US" w:eastAsia="zh-CN"/>
              </w:rPr>
              <w:t>需</w:t>
            </w:r>
            <w:r>
              <w:rPr>
                <w:rFonts w:hint="eastAsia" w:ascii="仿宋" w:hAnsi="仿宋" w:eastAsia="仿宋" w:cs="仿宋"/>
                <w:b w:val="0"/>
                <w:bCs w:val="0"/>
                <w:color w:val="auto"/>
                <w:sz w:val="24"/>
                <w:szCs w:val="24"/>
              </w:rPr>
              <w:t>可以选择和管理后期治疗过程中的材料种类和颜色选择，</w:t>
            </w:r>
            <w:r>
              <w:rPr>
                <w:rFonts w:hint="eastAsia" w:ascii="仿宋" w:hAnsi="仿宋" w:eastAsia="仿宋" w:cs="仿宋"/>
                <w:b w:val="0"/>
                <w:bCs w:val="0"/>
                <w:color w:val="auto"/>
                <w:sz w:val="24"/>
                <w:szCs w:val="24"/>
                <w:lang w:val="en-US" w:eastAsia="zh-CN"/>
              </w:rPr>
              <w:t>需可兼容</w:t>
            </w:r>
            <w:r>
              <w:rPr>
                <w:rFonts w:hint="eastAsia" w:ascii="仿宋" w:hAnsi="仿宋" w:eastAsia="仿宋" w:cs="仿宋"/>
                <w:b w:val="0"/>
                <w:bCs w:val="0"/>
                <w:color w:val="auto"/>
                <w:sz w:val="24"/>
                <w:szCs w:val="24"/>
              </w:rPr>
              <w:t>给同品牌或第三方设计软件进行CADCAM工作</w:t>
            </w:r>
          </w:p>
        </w:tc>
        <w:tc>
          <w:tcPr>
            <w:tcW w:w="732" w:type="pct"/>
            <w:vAlign w:val="center"/>
          </w:tcPr>
          <w:p w14:paraId="7D341CDF">
            <w:pPr>
              <w:spacing w:line="440" w:lineRule="exact"/>
              <w:rPr>
                <w:rFonts w:hint="eastAsia" w:ascii="仿宋" w:hAnsi="仿宋" w:eastAsia="仿宋" w:cs="仿宋"/>
                <w:color w:val="auto"/>
                <w:sz w:val="24"/>
                <w:szCs w:val="24"/>
              </w:rPr>
            </w:pPr>
          </w:p>
        </w:tc>
      </w:tr>
      <w:tr w14:paraId="397755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74857E75">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3.2.16</w:t>
            </w:r>
          </w:p>
        </w:tc>
        <w:tc>
          <w:tcPr>
            <w:tcW w:w="3645" w:type="pct"/>
            <w:vAlign w:val="center"/>
          </w:tcPr>
          <w:p w14:paraId="5F753172">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软件</w:t>
            </w:r>
            <w:r>
              <w:rPr>
                <w:rFonts w:hint="eastAsia" w:ascii="仿宋" w:hAnsi="仿宋" w:eastAsia="仿宋" w:cs="仿宋"/>
                <w:b w:val="0"/>
                <w:bCs w:val="0"/>
                <w:color w:val="auto"/>
                <w:sz w:val="24"/>
                <w:szCs w:val="24"/>
                <w:lang w:val="en-US" w:eastAsia="zh-CN"/>
              </w:rPr>
              <w:t>需</w:t>
            </w:r>
            <w:r>
              <w:rPr>
                <w:rFonts w:hint="eastAsia" w:ascii="仿宋" w:hAnsi="仿宋" w:eastAsia="仿宋" w:cs="仿宋"/>
                <w:b w:val="0"/>
                <w:bCs w:val="0"/>
                <w:color w:val="auto"/>
                <w:sz w:val="24"/>
                <w:szCs w:val="24"/>
              </w:rPr>
              <w:t>包含无牙颌及个性化托盘的扫描功能</w:t>
            </w:r>
          </w:p>
        </w:tc>
        <w:tc>
          <w:tcPr>
            <w:tcW w:w="732" w:type="pct"/>
            <w:vAlign w:val="center"/>
          </w:tcPr>
          <w:p w14:paraId="0D0A368A">
            <w:pPr>
              <w:spacing w:line="440" w:lineRule="exact"/>
              <w:rPr>
                <w:rFonts w:hint="eastAsia" w:ascii="仿宋" w:hAnsi="仿宋" w:eastAsia="仿宋" w:cs="仿宋"/>
                <w:color w:val="auto"/>
                <w:sz w:val="24"/>
                <w:szCs w:val="24"/>
              </w:rPr>
            </w:pPr>
          </w:p>
        </w:tc>
      </w:tr>
      <w:tr w14:paraId="6FEADD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14F9D2A3">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3.2.17</w:t>
            </w:r>
          </w:p>
        </w:tc>
        <w:tc>
          <w:tcPr>
            <w:tcW w:w="3645" w:type="pct"/>
            <w:vAlign w:val="center"/>
          </w:tcPr>
          <w:p w14:paraId="5873FAA9">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软件</w:t>
            </w:r>
            <w:r>
              <w:rPr>
                <w:rFonts w:hint="eastAsia" w:ascii="仿宋" w:hAnsi="仿宋" w:eastAsia="仿宋" w:cs="仿宋"/>
                <w:b w:val="0"/>
                <w:bCs w:val="0"/>
                <w:color w:val="auto"/>
                <w:sz w:val="24"/>
                <w:szCs w:val="24"/>
                <w:lang w:val="en-US" w:eastAsia="zh-CN"/>
              </w:rPr>
              <w:t>需</w:t>
            </w:r>
            <w:r>
              <w:rPr>
                <w:rFonts w:hint="eastAsia" w:ascii="仿宋" w:hAnsi="仿宋" w:eastAsia="仿宋" w:cs="仿宋"/>
                <w:b w:val="0"/>
                <w:bCs w:val="0"/>
                <w:color w:val="auto"/>
                <w:sz w:val="24"/>
                <w:szCs w:val="24"/>
              </w:rPr>
              <w:t>包含可摘活动义齿的扫描功能</w:t>
            </w:r>
          </w:p>
        </w:tc>
        <w:tc>
          <w:tcPr>
            <w:tcW w:w="732" w:type="pct"/>
            <w:vAlign w:val="center"/>
          </w:tcPr>
          <w:p w14:paraId="157B6E56">
            <w:pPr>
              <w:spacing w:line="440" w:lineRule="exact"/>
              <w:rPr>
                <w:rFonts w:hint="eastAsia" w:ascii="仿宋" w:hAnsi="仿宋" w:eastAsia="仿宋" w:cs="仿宋"/>
                <w:color w:val="auto"/>
                <w:sz w:val="24"/>
                <w:szCs w:val="24"/>
              </w:rPr>
            </w:pPr>
          </w:p>
        </w:tc>
      </w:tr>
      <w:tr w14:paraId="696DAC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7D480C7C">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3.2.18</w:t>
            </w:r>
          </w:p>
        </w:tc>
        <w:tc>
          <w:tcPr>
            <w:tcW w:w="3645" w:type="pct"/>
            <w:vAlign w:val="center"/>
          </w:tcPr>
          <w:p w14:paraId="1DB65E8C">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具备</w:t>
            </w:r>
            <w:r>
              <w:rPr>
                <w:rFonts w:hint="eastAsia" w:ascii="仿宋" w:hAnsi="仿宋" w:eastAsia="仿宋" w:cs="仿宋"/>
                <w:b w:val="0"/>
                <w:bCs w:val="0"/>
                <w:color w:val="auto"/>
                <w:sz w:val="24"/>
                <w:szCs w:val="24"/>
              </w:rPr>
              <w:t>数字化微笑设计系统，</w:t>
            </w:r>
            <w:r>
              <w:rPr>
                <w:rFonts w:hint="eastAsia" w:ascii="仿宋" w:hAnsi="仿宋" w:eastAsia="仿宋" w:cs="仿宋"/>
                <w:b w:val="0"/>
                <w:bCs w:val="0"/>
                <w:color w:val="auto"/>
                <w:sz w:val="24"/>
                <w:szCs w:val="24"/>
                <w:lang w:val="en-US" w:eastAsia="zh-CN"/>
              </w:rPr>
              <w:t>需术前</w:t>
            </w:r>
            <w:r>
              <w:rPr>
                <w:rFonts w:hint="eastAsia" w:ascii="仿宋" w:hAnsi="仿宋" w:eastAsia="仿宋" w:cs="仿宋"/>
                <w:b w:val="0"/>
                <w:bCs w:val="0"/>
                <w:color w:val="auto"/>
                <w:sz w:val="24"/>
                <w:szCs w:val="24"/>
              </w:rPr>
              <w:t>即</w:t>
            </w:r>
            <w:r>
              <w:rPr>
                <w:rFonts w:hint="eastAsia" w:ascii="仿宋" w:hAnsi="仿宋" w:eastAsia="仿宋" w:cs="仿宋"/>
                <w:b w:val="0"/>
                <w:bCs w:val="0"/>
                <w:color w:val="auto"/>
                <w:sz w:val="24"/>
                <w:szCs w:val="24"/>
                <w:lang w:val="en-US" w:eastAsia="zh-CN"/>
              </w:rPr>
              <w:t>可</w:t>
            </w:r>
            <w:r>
              <w:rPr>
                <w:rFonts w:hint="eastAsia" w:ascii="仿宋" w:hAnsi="仿宋" w:eastAsia="仿宋" w:cs="仿宋"/>
                <w:b w:val="0"/>
                <w:bCs w:val="0"/>
                <w:color w:val="auto"/>
                <w:sz w:val="24"/>
                <w:szCs w:val="24"/>
              </w:rPr>
              <w:t>呈现修复后效果</w:t>
            </w:r>
            <w:r>
              <w:rPr>
                <w:rFonts w:hint="eastAsia" w:ascii="仿宋" w:hAnsi="仿宋" w:eastAsia="仿宋" w:cs="仿宋"/>
                <w:b w:val="0"/>
                <w:bCs w:val="0"/>
                <w:color w:val="auto"/>
                <w:sz w:val="24"/>
                <w:szCs w:val="24"/>
                <w:lang w:val="en-US" w:eastAsia="zh-CN"/>
              </w:rPr>
              <w:t>展示</w:t>
            </w:r>
          </w:p>
        </w:tc>
        <w:tc>
          <w:tcPr>
            <w:tcW w:w="732" w:type="pct"/>
            <w:vAlign w:val="center"/>
          </w:tcPr>
          <w:p w14:paraId="32A984C3">
            <w:pPr>
              <w:spacing w:line="440" w:lineRule="exact"/>
              <w:rPr>
                <w:rFonts w:hint="eastAsia" w:ascii="仿宋" w:hAnsi="仿宋" w:eastAsia="仿宋" w:cs="仿宋"/>
                <w:color w:val="auto"/>
                <w:sz w:val="24"/>
                <w:szCs w:val="24"/>
              </w:rPr>
            </w:pPr>
          </w:p>
        </w:tc>
      </w:tr>
      <w:tr w14:paraId="4A9B04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63255E61">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3.2.19</w:t>
            </w:r>
          </w:p>
        </w:tc>
        <w:tc>
          <w:tcPr>
            <w:tcW w:w="3645" w:type="pct"/>
            <w:vAlign w:val="center"/>
          </w:tcPr>
          <w:p w14:paraId="2D8CFC94">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具有</w:t>
            </w:r>
            <w:r>
              <w:rPr>
                <w:rFonts w:hint="eastAsia" w:ascii="仿宋" w:hAnsi="仿宋" w:eastAsia="仿宋" w:cs="仿宋"/>
                <w:b w:val="0"/>
                <w:bCs w:val="0"/>
                <w:color w:val="auto"/>
                <w:sz w:val="24"/>
                <w:szCs w:val="24"/>
              </w:rPr>
              <w:t>咬合自动实时对齐功能，可显示咬合接触，特殊病例</w:t>
            </w:r>
            <w:r>
              <w:rPr>
                <w:rFonts w:hint="eastAsia" w:ascii="仿宋" w:hAnsi="仿宋" w:eastAsia="仿宋" w:cs="仿宋"/>
                <w:b w:val="0"/>
                <w:bCs w:val="0"/>
                <w:color w:val="auto"/>
                <w:sz w:val="24"/>
                <w:szCs w:val="24"/>
                <w:lang w:val="en-US" w:eastAsia="zh-CN"/>
              </w:rPr>
              <w:t>需</w:t>
            </w:r>
            <w:r>
              <w:rPr>
                <w:rFonts w:hint="eastAsia" w:ascii="仿宋" w:hAnsi="仿宋" w:eastAsia="仿宋" w:cs="仿宋"/>
                <w:b w:val="0"/>
                <w:bCs w:val="0"/>
                <w:color w:val="auto"/>
                <w:sz w:val="24"/>
                <w:szCs w:val="24"/>
              </w:rPr>
              <w:t>可通过手动对齐完成咬合关系的配准和确认，</w:t>
            </w:r>
            <w:r>
              <w:rPr>
                <w:rFonts w:hint="eastAsia" w:ascii="仿宋" w:hAnsi="仿宋" w:eastAsia="仿宋" w:cs="仿宋"/>
                <w:b w:val="0"/>
                <w:bCs w:val="0"/>
                <w:color w:val="auto"/>
                <w:sz w:val="24"/>
                <w:szCs w:val="24"/>
                <w:lang w:val="en-US" w:eastAsia="zh-CN"/>
              </w:rPr>
              <w:t>需</w:t>
            </w:r>
            <w:r>
              <w:rPr>
                <w:rFonts w:hint="eastAsia" w:ascii="仿宋" w:hAnsi="仿宋" w:eastAsia="仿宋" w:cs="仿宋"/>
                <w:b w:val="0"/>
                <w:bCs w:val="0"/>
                <w:color w:val="auto"/>
                <w:sz w:val="24"/>
                <w:szCs w:val="24"/>
              </w:rPr>
              <w:t>可导出数据给同品牌设计软件，进行修复设计</w:t>
            </w:r>
          </w:p>
        </w:tc>
        <w:tc>
          <w:tcPr>
            <w:tcW w:w="732" w:type="pct"/>
            <w:vAlign w:val="center"/>
          </w:tcPr>
          <w:p w14:paraId="43741645">
            <w:pPr>
              <w:spacing w:line="440" w:lineRule="exact"/>
              <w:rPr>
                <w:rFonts w:hint="eastAsia" w:ascii="仿宋" w:hAnsi="仿宋" w:eastAsia="仿宋" w:cs="仿宋"/>
                <w:color w:val="auto"/>
                <w:sz w:val="24"/>
                <w:szCs w:val="24"/>
              </w:rPr>
            </w:pPr>
          </w:p>
        </w:tc>
      </w:tr>
      <w:tr w14:paraId="71C0FF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05C74F0E">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3.2.20</w:t>
            </w:r>
          </w:p>
        </w:tc>
        <w:tc>
          <w:tcPr>
            <w:tcW w:w="3645" w:type="pct"/>
            <w:vAlign w:val="center"/>
          </w:tcPr>
          <w:p w14:paraId="406EEB04">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需采用</w:t>
            </w:r>
            <w:r>
              <w:rPr>
                <w:rFonts w:hint="eastAsia" w:ascii="仿宋" w:hAnsi="仿宋" w:eastAsia="仿宋" w:cs="仿宋"/>
                <w:b w:val="0"/>
                <w:bCs w:val="0"/>
                <w:color w:val="auto"/>
                <w:sz w:val="24"/>
                <w:szCs w:val="24"/>
              </w:rPr>
              <w:t>封闭的口扫头设计</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患者唾液</w:t>
            </w:r>
            <w:r>
              <w:rPr>
                <w:rFonts w:hint="eastAsia" w:ascii="仿宋" w:hAnsi="仿宋" w:eastAsia="仿宋" w:cs="仿宋"/>
                <w:b w:val="0"/>
                <w:bCs w:val="0"/>
                <w:color w:val="auto"/>
                <w:sz w:val="24"/>
                <w:szCs w:val="24"/>
                <w:lang w:val="en-US" w:eastAsia="zh-CN"/>
              </w:rPr>
              <w:t>无法</w:t>
            </w:r>
            <w:r>
              <w:rPr>
                <w:rFonts w:hint="eastAsia" w:ascii="仿宋" w:hAnsi="仿宋" w:eastAsia="仿宋" w:cs="仿宋"/>
                <w:b w:val="0"/>
                <w:bCs w:val="0"/>
                <w:color w:val="auto"/>
                <w:sz w:val="24"/>
                <w:szCs w:val="24"/>
              </w:rPr>
              <w:t>进入到口内扫描仪内部</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w:t>
            </w:r>
            <w:r>
              <w:rPr>
                <w:rFonts w:hint="eastAsia" w:ascii="仿宋" w:hAnsi="仿宋" w:eastAsia="仿宋" w:cs="仿宋"/>
                <w:b w:val="0"/>
                <w:bCs w:val="0"/>
                <w:color w:val="auto"/>
                <w:sz w:val="24"/>
                <w:szCs w:val="24"/>
                <w:lang w:val="en-US" w:eastAsia="zh-CN"/>
              </w:rPr>
              <w:t>镜片玻璃需</w:t>
            </w:r>
            <w:r>
              <w:rPr>
                <w:rFonts w:hint="eastAsia" w:ascii="仿宋" w:hAnsi="仿宋" w:eastAsia="仿宋" w:cs="仿宋"/>
                <w:b w:val="0"/>
                <w:bCs w:val="0"/>
                <w:color w:val="auto"/>
                <w:sz w:val="24"/>
                <w:szCs w:val="24"/>
              </w:rPr>
              <w:t>采用</w:t>
            </w:r>
            <w:r>
              <w:rPr>
                <w:rFonts w:hint="eastAsia" w:ascii="仿宋" w:hAnsi="仿宋" w:eastAsia="仿宋" w:cs="仿宋"/>
                <w:b w:val="0"/>
                <w:bCs w:val="0"/>
                <w:color w:val="auto"/>
                <w:sz w:val="24"/>
                <w:szCs w:val="24"/>
                <w:lang w:val="en-US" w:eastAsia="zh-CN"/>
              </w:rPr>
              <w:t>耐磨度较高的</w:t>
            </w:r>
            <w:r>
              <w:rPr>
                <w:rFonts w:hint="eastAsia" w:ascii="仿宋" w:hAnsi="仿宋" w:eastAsia="仿宋" w:cs="仿宋"/>
                <w:b w:val="0"/>
                <w:bCs w:val="0"/>
                <w:color w:val="auto"/>
                <w:sz w:val="24"/>
                <w:szCs w:val="24"/>
              </w:rPr>
              <w:t>蓝宝石玻璃</w:t>
            </w:r>
            <w:r>
              <w:rPr>
                <w:rFonts w:hint="eastAsia" w:ascii="仿宋" w:hAnsi="仿宋" w:eastAsia="仿宋" w:cs="仿宋"/>
                <w:b w:val="0"/>
                <w:bCs w:val="0"/>
                <w:color w:val="auto"/>
                <w:sz w:val="24"/>
                <w:szCs w:val="24"/>
                <w:lang w:val="en-US" w:eastAsia="zh-CN"/>
              </w:rPr>
              <w:t>或更好的材质</w:t>
            </w:r>
          </w:p>
        </w:tc>
        <w:tc>
          <w:tcPr>
            <w:tcW w:w="732" w:type="pct"/>
            <w:vAlign w:val="center"/>
          </w:tcPr>
          <w:p w14:paraId="7C892FCA">
            <w:pPr>
              <w:spacing w:line="440" w:lineRule="exact"/>
              <w:rPr>
                <w:rFonts w:hint="eastAsia" w:ascii="仿宋" w:hAnsi="仿宋" w:eastAsia="仿宋" w:cs="仿宋"/>
                <w:color w:val="auto"/>
                <w:sz w:val="24"/>
                <w:szCs w:val="24"/>
              </w:rPr>
            </w:pPr>
          </w:p>
        </w:tc>
      </w:tr>
      <w:tr w14:paraId="691CA6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5F9EE751">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3.2.21</w:t>
            </w:r>
          </w:p>
        </w:tc>
        <w:tc>
          <w:tcPr>
            <w:tcW w:w="3645" w:type="pct"/>
            <w:vAlign w:val="top"/>
          </w:tcPr>
          <w:p w14:paraId="7001915C">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需具备</w:t>
            </w:r>
            <w:r>
              <w:rPr>
                <w:rFonts w:hint="eastAsia" w:ascii="仿宋" w:hAnsi="仿宋" w:eastAsia="仿宋" w:cs="仿宋"/>
                <w:b w:val="0"/>
                <w:bCs w:val="0"/>
                <w:color w:val="auto"/>
                <w:sz w:val="24"/>
                <w:szCs w:val="24"/>
              </w:rPr>
              <w:t>龋齿检测功能</w:t>
            </w:r>
          </w:p>
        </w:tc>
        <w:tc>
          <w:tcPr>
            <w:tcW w:w="732" w:type="pct"/>
            <w:vAlign w:val="center"/>
          </w:tcPr>
          <w:p w14:paraId="786C7023">
            <w:pPr>
              <w:spacing w:line="440" w:lineRule="exact"/>
              <w:rPr>
                <w:rFonts w:hint="eastAsia" w:ascii="仿宋" w:hAnsi="仿宋" w:eastAsia="仿宋" w:cs="仿宋"/>
                <w:color w:val="auto"/>
                <w:sz w:val="24"/>
                <w:szCs w:val="24"/>
              </w:rPr>
            </w:pPr>
          </w:p>
        </w:tc>
      </w:tr>
      <w:tr w14:paraId="5B5E23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4ABD5364">
            <w:pPr>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3.3</w:t>
            </w:r>
          </w:p>
        </w:tc>
        <w:tc>
          <w:tcPr>
            <w:tcW w:w="3645" w:type="pct"/>
            <w:vAlign w:val="center"/>
          </w:tcPr>
          <w:p w14:paraId="73DD9AE1">
            <w:pPr>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便携式工作站（最低配置）</w:t>
            </w:r>
          </w:p>
        </w:tc>
        <w:tc>
          <w:tcPr>
            <w:tcW w:w="732" w:type="pct"/>
            <w:vAlign w:val="center"/>
          </w:tcPr>
          <w:p w14:paraId="2705ACD9">
            <w:pPr>
              <w:spacing w:line="440" w:lineRule="exact"/>
              <w:rPr>
                <w:rFonts w:hint="eastAsia" w:ascii="仿宋" w:hAnsi="仿宋" w:eastAsia="仿宋" w:cs="仿宋"/>
                <w:color w:val="auto"/>
                <w:sz w:val="24"/>
                <w:szCs w:val="24"/>
              </w:rPr>
            </w:pPr>
          </w:p>
        </w:tc>
      </w:tr>
      <w:tr w14:paraId="7BEE4C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227B0335">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3.3.1</w:t>
            </w:r>
          </w:p>
        </w:tc>
        <w:tc>
          <w:tcPr>
            <w:tcW w:w="3645" w:type="pct"/>
            <w:vAlign w:val="center"/>
          </w:tcPr>
          <w:p w14:paraId="4206B8B8">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CPU： intel core i9及以上</w:t>
            </w:r>
          </w:p>
          <w:p w14:paraId="7B509D70">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内存：32G DDR及以上</w:t>
            </w:r>
          </w:p>
          <w:p w14:paraId="5807540C">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显卡：Nvidia Geforce RTX 3060 及以上</w:t>
            </w:r>
          </w:p>
          <w:p w14:paraId="2242D9AA">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sz w:val="24"/>
                <w:szCs w:val="24"/>
                <w:lang w:val="en-US" w:eastAsia="zh-CN"/>
              </w:rPr>
              <w:t>硬盘：512G 固态硬盘+1T 机械硬盘及以上</w:t>
            </w:r>
          </w:p>
        </w:tc>
        <w:tc>
          <w:tcPr>
            <w:tcW w:w="732" w:type="pct"/>
            <w:vAlign w:val="center"/>
          </w:tcPr>
          <w:p w14:paraId="1A552968">
            <w:pPr>
              <w:spacing w:line="440" w:lineRule="exact"/>
              <w:rPr>
                <w:rFonts w:hint="eastAsia" w:ascii="仿宋" w:hAnsi="仿宋" w:eastAsia="仿宋" w:cs="仿宋"/>
                <w:color w:val="auto"/>
                <w:sz w:val="24"/>
                <w:szCs w:val="24"/>
              </w:rPr>
            </w:pPr>
          </w:p>
        </w:tc>
      </w:tr>
      <w:tr w14:paraId="404A7D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7825DEBD">
            <w:pPr>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四</w:t>
            </w:r>
          </w:p>
        </w:tc>
        <w:tc>
          <w:tcPr>
            <w:tcW w:w="3645" w:type="pct"/>
            <w:vAlign w:val="center"/>
          </w:tcPr>
          <w:p w14:paraId="7F81E883">
            <w:pPr>
              <w:spacing w:line="440" w:lineRule="exact"/>
              <w:rPr>
                <w:rFonts w:hint="eastAsia" w:ascii="仿宋" w:hAnsi="仿宋" w:eastAsia="仿宋" w:cs="仿宋"/>
                <w:color w:val="auto"/>
                <w:sz w:val="24"/>
                <w:szCs w:val="24"/>
              </w:rPr>
            </w:pPr>
            <w:r>
              <w:rPr>
                <w:rFonts w:hint="eastAsia" w:ascii="仿宋" w:hAnsi="仿宋" w:eastAsia="仿宋" w:cs="仿宋"/>
                <w:b/>
                <w:color w:val="auto"/>
                <w:kern w:val="2"/>
                <w:sz w:val="24"/>
                <w:szCs w:val="24"/>
                <w:lang w:val="en-US" w:eastAsia="zh-CN" w:bidi="ar-SA"/>
              </w:rPr>
              <w:t>配置要求</w:t>
            </w:r>
          </w:p>
        </w:tc>
        <w:tc>
          <w:tcPr>
            <w:tcW w:w="732" w:type="pct"/>
          </w:tcPr>
          <w:p w14:paraId="14C40CEC">
            <w:pPr>
              <w:spacing w:line="440" w:lineRule="exact"/>
              <w:rPr>
                <w:rFonts w:hint="eastAsia" w:ascii="仿宋" w:hAnsi="仿宋" w:eastAsia="仿宋" w:cs="仿宋"/>
                <w:b/>
                <w:bCs/>
                <w:color w:val="auto"/>
                <w:sz w:val="24"/>
                <w:szCs w:val="24"/>
              </w:rPr>
            </w:pPr>
          </w:p>
        </w:tc>
      </w:tr>
      <w:tr w14:paraId="2201BB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799FD988">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4.1</w:t>
            </w:r>
          </w:p>
        </w:tc>
        <w:tc>
          <w:tcPr>
            <w:tcW w:w="3645" w:type="pct"/>
            <w:vAlign w:val="center"/>
          </w:tcPr>
          <w:p w14:paraId="6B4229CB">
            <w:pPr>
              <w:pStyle w:val="117"/>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口腔数字化扫描仪主机           1台</w:t>
            </w:r>
          </w:p>
          <w:p w14:paraId="394744E0">
            <w:pPr>
              <w:pStyle w:val="117"/>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bCs/>
                <w:color w:val="auto"/>
                <w:kern w:val="2"/>
                <w:sz w:val="24"/>
                <w:szCs w:val="24"/>
                <w:highlight w:val="none"/>
                <w:lang w:val="en-US" w:eastAsia="zh-CN" w:bidi="ar-SA"/>
              </w:rPr>
              <w:t>便携式工作站</w:t>
            </w:r>
            <w:r>
              <w:rPr>
                <w:rFonts w:hint="eastAsia" w:ascii="仿宋" w:hAnsi="仿宋" w:eastAsia="仿宋" w:cs="仿宋"/>
                <w:b w:val="0"/>
                <w:bCs w:val="0"/>
                <w:color w:val="auto"/>
                <w:kern w:val="2"/>
                <w:sz w:val="24"/>
                <w:szCs w:val="24"/>
                <w:lang w:val="en-US" w:eastAsia="zh-CN" w:bidi="ar-SA"/>
              </w:rPr>
              <w:t xml:space="preserve">                   1台</w:t>
            </w:r>
          </w:p>
          <w:p w14:paraId="57EC0B33">
            <w:pPr>
              <w:pStyle w:val="117"/>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口扫推车                       1个</w:t>
            </w:r>
          </w:p>
          <w:p w14:paraId="491DE4F7">
            <w:pPr>
              <w:pStyle w:val="117"/>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加密狗                         1个</w:t>
            </w:r>
          </w:p>
          <w:p w14:paraId="392DEFC2">
            <w:pPr>
              <w:pStyle w:val="117"/>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电池                           3个</w:t>
            </w:r>
          </w:p>
          <w:p w14:paraId="7A65856A">
            <w:pPr>
              <w:pStyle w:val="117"/>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保护头                         1个</w:t>
            </w:r>
          </w:p>
          <w:p w14:paraId="00EFECF0">
            <w:pPr>
              <w:pStyle w:val="117"/>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扫描头                        20个</w:t>
            </w:r>
          </w:p>
          <w:p w14:paraId="20E41699">
            <w:pPr>
              <w:rPr>
                <w:rFonts w:hint="eastAsia" w:ascii="仿宋" w:hAnsi="仿宋" w:eastAsia="仿宋" w:cs="仿宋"/>
                <w:color w:val="auto"/>
                <w:sz w:val="24"/>
                <w:szCs w:val="24"/>
                <w:lang w:val="en-US" w:eastAsia="zh-CN"/>
              </w:rPr>
            </w:pPr>
            <w:r>
              <w:rPr>
                <w:rFonts w:hint="eastAsia" w:ascii="仿宋" w:hAnsi="仿宋" w:eastAsia="仿宋" w:cs="仿宋"/>
                <w:b w:val="0"/>
                <w:bCs w:val="0"/>
                <w:color w:val="auto"/>
                <w:kern w:val="2"/>
                <w:sz w:val="24"/>
                <w:szCs w:val="24"/>
                <w:lang w:val="en-US" w:eastAsia="zh-CN" w:bidi="ar-SA"/>
              </w:rPr>
              <w:t>校准套装                       1套</w:t>
            </w:r>
          </w:p>
        </w:tc>
        <w:tc>
          <w:tcPr>
            <w:tcW w:w="732" w:type="pct"/>
          </w:tcPr>
          <w:p w14:paraId="6B138FFC">
            <w:pPr>
              <w:spacing w:line="440" w:lineRule="exact"/>
              <w:jc w:val="left"/>
              <w:rPr>
                <w:rFonts w:hint="eastAsia" w:ascii="仿宋" w:hAnsi="仿宋" w:eastAsia="仿宋" w:cs="仿宋"/>
                <w:color w:val="auto"/>
                <w:sz w:val="24"/>
                <w:szCs w:val="24"/>
              </w:rPr>
            </w:pPr>
          </w:p>
        </w:tc>
      </w:tr>
      <w:tr w14:paraId="77BCA8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67758291">
            <w:pPr>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五</w:t>
            </w:r>
          </w:p>
        </w:tc>
        <w:tc>
          <w:tcPr>
            <w:tcW w:w="3645" w:type="pct"/>
            <w:vAlign w:val="center"/>
          </w:tcPr>
          <w:p w14:paraId="5AE7B271">
            <w:pPr>
              <w:spacing w:line="44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rPr>
              <w:t>售后服务</w:t>
            </w:r>
          </w:p>
        </w:tc>
        <w:tc>
          <w:tcPr>
            <w:tcW w:w="732" w:type="pct"/>
          </w:tcPr>
          <w:p w14:paraId="351A8F1B">
            <w:pPr>
              <w:spacing w:line="440" w:lineRule="exact"/>
              <w:rPr>
                <w:rFonts w:hint="eastAsia" w:ascii="仿宋" w:hAnsi="仿宋" w:eastAsia="仿宋" w:cs="仿宋"/>
                <w:color w:val="auto"/>
                <w:sz w:val="24"/>
                <w:szCs w:val="24"/>
              </w:rPr>
            </w:pPr>
          </w:p>
        </w:tc>
      </w:tr>
      <w:tr w14:paraId="72252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415462B3">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5.1</w:t>
            </w:r>
          </w:p>
        </w:tc>
        <w:tc>
          <w:tcPr>
            <w:tcW w:w="3645" w:type="pct"/>
            <w:vAlign w:val="center"/>
          </w:tcPr>
          <w:p w14:paraId="74638369">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设备保修：整机</w:t>
            </w:r>
            <w:r>
              <w:rPr>
                <w:rFonts w:hint="eastAsia" w:ascii="仿宋" w:hAnsi="仿宋" w:eastAsia="仿宋" w:cs="仿宋"/>
                <w:color w:val="auto"/>
                <w:sz w:val="24"/>
                <w:szCs w:val="24"/>
                <w:lang w:val="en-US" w:eastAsia="zh-CN"/>
              </w:rPr>
              <w:t>（含扫描头）</w:t>
            </w:r>
            <w:r>
              <w:rPr>
                <w:rFonts w:hint="eastAsia" w:ascii="仿宋" w:hAnsi="仿宋" w:eastAsia="仿宋" w:cs="仿宋"/>
                <w:color w:val="auto"/>
                <w:sz w:val="24"/>
                <w:szCs w:val="24"/>
              </w:rPr>
              <w:t>原厂免费保修</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年（保修自验收合格后开始算起）；保修期过后免费维修(只收配件成本费),终身维修。</w:t>
            </w:r>
          </w:p>
        </w:tc>
        <w:tc>
          <w:tcPr>
            <w:tcW w:w="732" w:type="pct"/>
          </w:tcPr>
          <w:p w14:paraId="0F367AD6">
            <w:pPr>
              <w:spacing w:line="440" w:lineRule="exact"/>
              <w:rPr>
                <w:rFonts w:hint="eastAsia" w:ascii="仿宋" w:hAnsi="仿宋" w:eastAsia="仿宋" w:cs="仿宋"/>
                <w:color w:val="auto"/>
                <w:sz w:val="24"/>
                <w:szCs w:val="24"/>
              </w:rPr>
            </w:pPr>
          </w:p>
        </w:tc>
      </w:tr>
      <w:tr w14:paraId="570544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329F79DD">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5.2</w:t>
            </w:r>
          </w:p>
        </w:tc>
        <w:tc>
          <w:tcPr>
            <w:tcW w:w="3645" w:type="pct"/>
            <w:vAlign w:val="center"/>
          </w:tcPr>
          <w:p w14:paraId="0CFB0AFA">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highlight w:val="none"/>
              </w:rPr>
              <w:t>保修期内每年</w:t>
            </w:r>
            <w:r>
              <w:rPr>
                <w:rFonts w:hint="eastAsia" w:ascii="仿宋" w:hAnsi="仿宋" w:eastAsia="仿宋" w:cs="仿宋"/>
                <w:color w:val="auto"/>
                <w:sz w:val="24"/>
                <w:szCs w:val="24"/>
                <w:highlight w:val="none"/>
                <w:lang w:val="en-US" w:eastAsia="zh-CN"/>
              </w:rPr>
              <w:t>开机率≥97%</w:t>
            </w:r>
            <w:r>
              <w:rPr>
                <w:rFonts w:hint="eastAsia" w:ascii="仿宋" w:hAnsi="仿宋" w:eastAsia="仿宋" w:cs="仿宋"/>
                <w:color w:val="auto"/>
                <w:sz w:val="24"/>
                <w:szCs w:val="24"/>
                <w:highlight w:val="none"/>
              </w:rPr>
              <w:t>，如达不到要求，停机日每超过1工作日，保修期相应延长10个工作日；停机日超过30个工作日的，每超过1工作日，</w:t>
            </w:r>
            <w:r>
              <w:rPr>
                <w:rFonts w:hint="eastAsia" w:ascii="仿宋" w:hAnsi="仿宋" w:eastAsia="仿宋" w:cs="仿宋"/>
                <w:color w:val="auto"/>
                <w:sz w:val="24"/>
                <w:szCs w:val="24"/>
                <w:highlight w:val="none"/>
                <w:lang w:eastAsia="zh-CN"/>
              </w:rPr>
              <w:t>还</w:t>
            </w:r>
            <w:r>
              <w:rPr>
                <w:rFonts w:hint="eastAsia" w:ascii="仿宋" w:hAnsi="仿宋" w:eastAsia="仿宋" w:cs="仿宋"/>
                <w:color w:val="auto"/>
                <w:sz w:val="24"/>
                <w:szCs w:val="24"/>
                <w:highlight w:val="none"/>
              </w:rPr>
              <w:t>应向医院赔偿由此引起的损失。</w:t>
            </w:r>
          </w:p>
        </w:tc>
        <w:tc>
          <w:tcPr>
            <w:tcW w:w="732" w:type="pct"/>
          </w:tcPr>
          <w:p w14:paraId="07655314">
            <w:pPr>
              <w:spacing w:line="440" w:lineRule="exact"/>
              <w:rPr>
                <w:rFonts w:hint="eastAsia" w:ascii="仿宋" w:hAnsi="仿宋" w:eastAsia="仿宋" w:cs="仿宋"/>
                <w:color w:val="auto"/>
                <w:sz w:val="24"/>
                <w:szCs w:val="24"/>
              </w:rPr>
            </w:pPr>
          </w:p>
        </w:tc>
      </w:tr>
      <w:tr w14:paraId="7B36C8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59429D9A">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5.3</w:t>
            </w:r>
          </w:p>
        </w:tc>
        <w:tc>
          <w:tcPr>
            <w:tcW w:w="3645" w:type="pct"/>
            <w:vAlign w:val="center"/>
          </w:tcPr>
          <w:p w14:paraId="5A5BE84F">
            <w:pPr>
              <w:widowControl/>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在保修期内，售后服务商要确保设备正常运行，设备的功能和技术指标达到响应文件和国家相关标准。因设备本身缺陷造成各种故障应由售后服务商免费提供技术服务、维修及所需零配件。医院在保修期内无需支付任何费用。保证零配件供应时间10年以上。在投标文件中说明在保修期内提供的服务计划。</w:t>
            </w:r>
          </w:p>
        </w:tc>
        <w:tc>
          <w:tcPr>
            <w:tcW w:w="732" w:type="pct"/>
          </w:tcPr>
          <w:p w14:paraId="7F9D541D">
            <w:pPr>
              <w:spacing w:line="440" w:lineRule="exact"/>
              <w:rPr>
                <w:rFonts w:hint="eastAsia" w:ascii="仿宋" w:hAnsi="仿宋" w:eastAsia="仿宋" w:cs="仿宋"/>
                <w:color w:val="auto"/>
                <w:sz w:val="24"/>
                <w:szCs w:val="24"/>
              </w:rPr>
            </w:pPr>
          </w:p>
        </w:tc>
      </w:tr>
      <w:tr w14:paraId="244FE6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70298E78">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5.4</w:t>
            </w:r>
          </w:p>
        </w:tc>
        <w:tc>
          <w:tcPr>
            <w:tcW w:w="3645" w:type="pct"/>
            <w:vAlign w:val="center"/>
          </w:tcPr>
          <w:p w14:paraId="7681BCD8">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保修期内软硬件出现问题，维修响应时间不超过8小时，24小时内到达用户现场解决问题。重大问题或其它无法立刻解决的问题应在一周内解决或提出明确的解决方案，如因中标方原因不能及时修复，保修期将相应顺延。</w:t>
            </w:r>
          </w:p>
        </w:tc>
        <w:tc>
          <w:tcPr>
            <w:tcW w:w="732" w:type="pct"/>
          </w:tcPr>
          <w:p w14:paraId="128E56F0">
            <w:pPr>
              <w:spacing w:line="440" w:lineRule="exact"/>
              <w:rPr>
                <w:rFonts w:hint="eastAsia" w:ascii="仿宋" w:hAnsi="仿宋" w:eastAsia="仿宋" w:cs="仿宋"/>
                <w:color w:val="auto"/>
                <w:sz w:val="24"/>
                <w:szCs w:val="24"/>
              </w:rPr>
            </w:pPr>
          </w:p>
        </w:tc>
      </w:tr>
      <w:tr w14:paraId="48ACAE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7F8113C4">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5.5</w:t>
            </w:r>
          </w:p>
        </w:tc>
        <w:tc>
          <w:tcPr>
            <w:tcW w:w="3645" w:type="pct"/>
            <w:vAlign w:val="center"/>
          </w:tcPr>
          <w:p w14:paraId="0923AFF3">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中标商应提供终身免费软件升级，并及时提供设备新功能和临床应用的资料。</w:t>
            </w:r>
          </w:p>
        </w:tc>
        <w:tc>
          <w:tcPr>
            <w:tcW w:w="732" w:type="pct"/>
          </w:tcPr>
          <w:p w14:paraId="4CD04237">
            <w:pPr>
              <w:spacing w:line="440" w:lineRule="exact"/>
              <w:rPr>
                <w:rFonts w:hint="eastAsia" w:ascii="仿宋" w:hAnsi="仿宋" w:eastAsia="仿宋" w:cs="仿宋"/>
                <w:color w:val="auto"/>
                <w:sz w:val="24"/>
                <w:szCs w:val="24"/>
              </w:rPr>
            </w:pPr>
          </w:p>
        </w:tc>
      </w:tr>
      <w:tr w14:paraId="3CC5AF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2BA8EDDF">
            <w:pPr>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六</w:t>
            </w:r>
          </w:p>
        </w:tc>
        <w:tc>
          <w:tcPr>
            <w:tcW w:w="3645" w:type="pct"/>
            <w:vAlign w:val="center"/>
          </w:tcPr>
          <w:p w14:paraId="520C1CC1">
            <w:pPr>
              <w:widowControl/>
              <w:tabs>
                <w:tab w:val="left" w:pos="540"/>
              </w:tabs>
              <w:autoSpaceDE w:val="0"/>
              <w:autoSpaceDN w:val="0"/>
              <w:spacing w:line="440" w:lineRule="exact"/>
              <w:textAlignment w:val="bottom"/>
              <w:rPr>
                <w:rFonts w:hint="eastAsia" w:ascii="仿宋" w:hAnsi="仿宋" w:eastAsia="仿宋" w:cs="仿宋"/>
                <w:b/>
                <w:bCs/>
                <w:color w:val="auto"/>
                <w:sz w:val="24"/>
                <w:szCs w:val="24"/>
              </w:rPr>
            </w:pPr>
            <w:r>
              <w:rPr>
                <w:rFonts w:hint="eastAsia" w:ascii="仿宋" w:hAnsi="仿宋" w:eastAsia="仿宋" w:cs="仿宋"/>
                <w:b/>
                <w:bCs/>
                <w:color w:val="auto"/>
                <w:sz w:val="24"/>
                <w:szCs w:val="24"/>
              </w:rPr>
              <w:t>附加必备条件</w:t>
            </w:r>
          </w:p>
        </w:tc>
        <w:tc>
          <w:tcPr>
            <w:tcW w:w="732" w:type="pct"/>
          </w:tcPr>
          <w:p w14:paraId="62868E31">
            <w:pPr>
              <w:spacing w:line="440" w:lineRule="exact"/>
              <w:rPr>
                <w:rFonts w:hint="eastAsia" w:ascii="仿宋" w:hAnsi="仿宋" w:eastAsia="仿宋" w:cs="仿宋"/>
                <w:color w:val="auto"/>
                <w:sz w:val="24"/>
                <w:szCs w:val="24"/>
              </w:rPr>
            </w:pPr>
          </w:p>
        </w:tc>
      </w:tr>
      <w:tr w14:paraId="69FDF9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38330BD5">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★6.1</w:t>
            </w:r>
          </w:p>
        </w:tc>
        <w:tc>
          <w:tcPr>
            <w:tcW w:w="3645" w:type="pct"/>
            <w:vAlign w:val="center"/>
          </w:tcPr>
          <w:p w14:paraId="35C9035C">
            <w:pPr>
              <w:autoSpaceDE w:val="0"/>
              <w:autoSpaceDN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732" w:type="pct"/>
          </w:tcPr>
          <w:p w14:paraId="1349519F">
            <w:pPr>
              <w:spacing w:line="440" w:lineRule="exact"/>
              <w:rPr>
                <w:rFonts w:hint="eastAsia" w:ascii="仿宋" w:hAnsi="仿宋" w:eastAsia="仿宋" w:cs="仿宋"/>
                <w:color w:val="auto"/>
                <w:sz w:val="24"/>
                <w:szCs w:val="24"/>
              </w:rPr>
            </w:pPr>
          </w:p>
        </w:tc>
      </w:tr>
      <w:tr w14:paraId="0B97BD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06F23BD3">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6.1</w:t>
            </w:r>
          </w:p>
        </w:tc>
        <w:tc>
          <w:tcPr>
            <w:tcW w:w="3645" w:type="pct"/>
            <w:vAlign w:val="center"/>
          </w:tcPr>
          <w:p w14:paraId="6EB9632A">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按维修手册对用户的医学工程人员进行设备预防性维护，质量检测等培训，使用户的医学工程人员能熟练的掌握设备预防性维护、质量检测。</w:t>
            </w:r>
          </w:p>
        </w:tc>
        <w:tc>
          <w:tcPr>
            <w:tcW w:w="732" w:type="pct"/>
          </w:tcPr>
          <w:p w14:paraId="5F3DFD41">
            <w:pPr>
              <w:spacing w:line="440" w:lineRule="exact"/>
              <w:rPr>
                <w:rFonts w:hint="eastAsia" w:ascii="仿宋" w:hAnsi="仿宋" w:eastAsia="仿宋" w:cs="仿宋"/>
                <w:color w:val="auto"/>
                <w:sz w:val="24"/>
                <w:szCs w:val="24"/>
              </w:rPr>
            </w:pPr>
          </w:p>
        </w:tc>
      </w:tr>
      <w:tr w14:paraId="623A94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27EDF291">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6.2</w:t>
            </w:r>
          </w:p>
        </w:tc>
        <w:tc>
          <w:tcPr>
            <w:tcW w:w="3645" w:type="pct"/>
            <w:vAlign w:val="center"/>
          </w:tcPr>
          <w:p w14:paraId="215B1AA0">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中标方应按操作手册对用户的操作人员进行操作培训和日常保养培训。提供设备的操作规程，使其能对设备进行熟练的操作。</w:t>
            </w:r>
          </w:p>
        </w:tc>
        <w:tc>
          <w:tcPr>
            <w:tcW w:w="732" w:type="pct"/>
          </w:tcPr>
          <w:p w14:paraId="44AE60EF">
            <w:pPr>
              <w:spacing w:line="440" w:lineRule="exact"/>
              <w:rPr>
                <w:rFonts w:hint="eastAsia" w:ascii="仿宋" w:hAnsi="仿宋" w:eastAsia="仿宋" w:cs="仿宋"/>
                <w:color w:val="auto"/>
                <w:sz w:val="24"/>
                <w:szCs w:val="24"/>
              </w:rPr>
            </w:pPr>
          </w:p>
        </w:tc>
      </w:tr>
      <w:tr w14:paraId="7A0D22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2D5978E2">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6.3</w:t>
            </w:r>
          </w:p>
        </w:tc>
        <w:tc>
          <w:tcPr>
            <w:tcW w:w="3645" w:type="pct"/>
            <w:vAlign w:val="center"/>
          </w:tcPr>
          <w:p w14:paraId="0F852F0E">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上述培训所需的所有费用包含在投标总价中。</w:t>
            </w:r>
          </w:p>
        </w:tc>
        <w:tc>
          <w:tcPr>
            <w:tcW w:w="732" w:type="pct"/>
          </w:tcPr>
          <w:p w14:paraId="04336D13">
            <w:pPr>
              <w:spacing w:line="440" w:lineRule="exact"/>
              <w:rPr>
                <w:rFonts w:hint="eastAsia" w:ascii="仿宋" w:hAnsi="仿宋" w:eastAsia="仿宋" w:cs="仿宋"/>
                <w:color w:val="auto"/>
                <w:sz w:val="24"/>
                <w:szCs w:val="24"/>
              </w:rPr>
            </w:pPr>
          </w:p>
        </w:tc>
      </w:tr>
      <w:tr w14:paraId="5145BE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1F9B1B85">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6.4</w:t>
            </w:r>
          </w:p>
        </w:tc>
        <w:tc>
          <w:tcPr>
            <w:tcW w:w="3645" w:type="pct"/>
            <w:vAlign w:val="center"/>
          </w:tcPr>
          <w:p w14:paraId="6290A507">
            <w:pPr>
              <w:pStyle w:val="21"/>
              <w:spacing w:line="44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所有设备必须是全新的</w:t>
            </w:r>
          </w:p>
        </w:tc>
        <w:tc>
          <w:tcPr>
            <w:tcW w:w="732" w:type="pct"/>
          </w:tcPr>
          <w:p w14:paraId="61689526">
            <w:pPr>
              <w:spacing w:line="440" w:lineRule="exact"/>
              <w:rPr>
                <w:rFonts w:hint="eastAsia" w:ascii="仿宋" w:hAnsi="仿宋" w:eastAsia="仿宋" w:cs="仿宋"/>
                <w:color w:val="auto"/>
                <w:sz w:val="24"/>
                <w:szCs w:val="24"/>
              </w:rPr>
            </w:pPr>
          </w:p>
        </w:tc>
      </w:tr>
      <w:tr w14:paraId="42A0F3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7CC631AD">
            <w:pPr>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6.5</w:t>
            </w:r>
          </w:p>
        </w:tc>
        <w:tc>
          <w:tcPr>
            <w:tcW w:w="3645" w:type="pct"/>
            <w:vAlign w:val="center"/>
          </w:tcPr>
          <w:p w14:paraId="5586BFD5">
            <w:pPr>
              <w:pStyle w:val="21"/>
              <w:spacing w:line="44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所供设备</w:t>
            </w:r>
            <w:r>
              <w:rPr>
                <w:rFonts w:hint="eastAsia" w:ascii="仿宋" w:hAnsi="仿宋" w:eastAsia="仿宋" w:cs="仿宋"/>
                <w:color w:val="auto"/>
                <w:sz w:val="24"/>
                <w:szCs w:val="24"/>
                <w:lang w:eastAsia="zh-CN"/>
              </w:rPr>
              <w:t>从投标之日起计算</w:t>
            </w:r>
            <w:r>
              <w:rPr>
                <w:rFonts w:hint="eastAsia" w:ascii="仿宋" w:hAnsi="仿宋" w:eastAsia="仿宋" w:cs="仿宋"/>
                <w:color w:val="auto"/>
                <w:sz w:val="24"/>
                <w:szCs w:val="24"/>
              </w:rPr>
              <w:t>生产日期不超过2年</w:t>
            </w:r>
          </w:p>
        </w:tc>
        <w:tc>
          <w:tcPr>
            <w:tcW w:w="732" w:type="pct"/>
          </w:tcPr>
          <w:p w14:paraId="6F82E576">
            <w:pPr>
              <w:spacing w:line="440" w:lineRule="exact"/>
              <w:rPr>
                <w:rFonts w:hint="eastAsia" w:ascii="仿宋" w:hAnsi="仿宋" w:eastAsia="仿宋" w:cs="仿宋"/>
                <w:color w:val="auto"/>
                <w:sz w:val="24"/>
                <w:szCs w:val="24"/>
              </w:rPr>
            </w:pPr>
          </w:p>
        </w:tc>
      </w:tr>
      <w:tr w14:paraId="3FD776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2069671B">
            <w:pPr>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6</w:t>
            </w:r>
          </w:p>
        </w:tc>
        <w:tc>
          <w:tcPr>
            <w:tcW w:w="3645" w:type="pct"/>
            <w:vAlign w:val="center"/>
          </w:tcPr>
          <w:p w14:paraId="33DE3FA3">
            <w:pPr>
              <w:pStyle w:val="21"/>
              <w:spacing w:line="44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提供所投产品的原厂技术白皮书（DATASHEET）</w:t>
            </w:r>
          </w:p>
        </w:tc>
        <w:tc>
          <w:tcPr>
            <w:tcW w:w="732" w:type="pct"/>
          </w:tcPr>
          <w:p w14:paraId="4520949F">
            <w:pPr>
              <w:spacing w:line="440" w:lineRule="exact"/>
              <w:rPr>
                <w:rFonts w:hint="eastAsia" w:ascii="仿宋" w:hAnsi="仿宋" w:eastAsia="仿宋" w:cs="仿宋"/>
                <w:color w:val="auto"/>
                <w:sz w:val="24"/>
                <w:szCs w:val="24"/>
              </w:rPr>
            </w:pPr>
          </w:p>
        </w:tc>
      </w:tr>
      <w:tr w14:paraId="7644BA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031DCFE3">
            <w:pPr>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6.7</w:t>
            </w:r>
          </w:p>
        </w:tc>
        <w:tc>
          <w:tcPr>
            <w:tcW w:w="3645" w:type="pct"/>
            <w:vAlign w:val="center"/>
          </w:tcPr>
          <w:p w14:paraId="3F12241E">
            <w:pPr>
              <w:pStyle w:val="21"/>
              <w:spacing w:line="44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如需增加接口，需中标方承担相关费用且需与招标人签订保密协议</w:t>
            </w:r>
          </w:p>
        </w:tc>
        <w:tc>
          <w:tcPr>
            <w:tcW w:w="732" w:type="pct"/>
          </w:tcPr>
          <w:p w14:paraId="22F75E7D">
            <w:pPr>
              <w:spacing w:line="440" w:lineRule="exact"/>
              <w:rPr>
                <w:rFonts w:hint="eastAsia" w:ascii="仿宋" w:hAnsi="仿宋" w:eastAsia="仿宋" w:cs="仿宋"/>
                <w:color w:val="auto"/>
                <w:sz w:val="24"/>
                <w:szCs w:val="24"/>
              </w:rPr>
            </w:pPr>
          </w:p>
        </w:tc>
      </w:tr>
      <w:tr w14:paraId="54E02C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267B1AB3">
            <w:pPr>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七</w:t>
            </w:r>
          </w:p>
        </w:tc>
        <w:tc>
          <w:tcPr>
            <w:tcW w:w="3645" w:type="pct"/>
            <w:vAlign w:val="center"/>
          </w:tcPr>
          <w:p w14:paraId="2B809018">
            <w:pPr>
              <w:widowControl/>
              <w:tabs>
                <w:tab w:val="left" w:pos="540"/>
              </w:tabs>
              <w:autoSpaceDE w:val="0"/>
              <w:autoSpaceDN w:val="0"/>
              <w:spacing w:line="440" w:lineRule="exact"/>
              <w:textAlignment w:val="bottom"/>
              <w:rPr>
                <w:rFonts w:hint="eastAsia" w:ascii="仿宋" w:hAnsi="仿宋" w:eastAsia="仿宋" w:cs="仿宋"/>
                <w:b/>
                <w:bCs/>
                <w:color w:val="auto"/>
                <w:sz w:val="24"/>
                <w:szCs w:val="24"/>
              </w:rPr>
            </w:pPr>
            <w:r>
              <w:rPr>
                <w:rFonts w:hint="eastAsia" w:ascii="仿宋" w:hAnsi="仿宋" w:eastAsia="仿宋" w:cs="仿宋"/>
                <w:b/>
                <w:bCs/>
                <w:color w:val="auto"/>
                <w:sz w:val="24"/>
                <w:szCs w:val="24"/>
              </w:rPr>
              <w:t>安装及验收要求</w:t>
            </w:r>
          </w:p>
        </w:tc>
        <w:tc>
          <w:tcPr>
            <w:tcW w:w="732" w:type="pct"/>
          </w:tcPr>
          <w:p w14:paraId="50B6171F">
            <w:pPr>
              <w:spacing w:line="440" w:lineRule="exact"/>
              <w:rPr>
                <w:rFonts w:hint="eastAsia" w:ascii="仿宋" w:hAnsi="仿宋" w:eastAsia="仿宋" w:cs="仿宋"/>
                <w:color w:val="auto"/>
                <w:sz w:val="24"/>
                <w:szCs w:val="24"/>
              </w:rPr>
            </w:pPr>
          </w:p>
        </w:tc>
      </w:tr>
      <w:tr w14:paraId="1997BF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6BE41614">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7.1</w:t>
            </w:r>
          </w:p>
        </w:tc>
        <w:tc>
          <w:tcPr>
            <w:tcW w:w="3645" w:type="pct"/>
            <w:vAlign w:val="center"/>
          </w:tcPr>
          <w:p w14:paraId="5340FA8B">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安装地点：绍兴市口腔医院指定地点</w:t>
            </w:r>
          </w:p>
        </w:tc>
        <w:tc>
          <w:tcPr>
            <w:tcW w:w="732" w:type="pct"/>
          </w:tcPr>
          <w:p w14:paraId="589323E8">
            <w:pPr>
              <w:spacing w:line="440" w:lineRule="exact"/>
              <w:rPr>
                <w:rFonts w:hint="eastAsia" w:ascii="仿宋" w:hAnsi="仿宋" w:eastAsia="仿宋" w:cs="仿宋"/>
                <w:color w:val="auto"/>
                <w:sz w:val="24"/>
                <w:szCs w:val="24"/>
              </w:rPr>
            </w:pPr>
          </w:p>
        </w:tc>
      </w:tr>
      <w:tr w14:paraId="207BB6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0D81C11A">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7.2</w:t>
            </w:r>
          </w:p>
        </w:tc>
        <w:tc>
          <w:tcPr>
            <w:tcW w:w="3645" w:type="pct"/>
            <w:vAlign w:val="center"/>
          </w:tcPr>
          <w:p w14:paraId="470CC8C9">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安装完成时间：设备到货后，成交方需在接到用户通知后7日内进行安装调试。如在规定的时间内由于卖方的原因不能完成安装和调试，投标方应承担由此给用户造成的损失</w:t>
            </w:r>
          </w:p>
        </w:tc>
        <w:tc>
          <w:tcPr>
            <w:tcW w:w="732" w:type="pct"/>
          </w:tcPr>
          <w:p w14:paraId="233455DC">
            <w:pPr>
              <w:spacing w:line="440" w:lineRule="exact"/>
              <w:rPr>
                <w:rFonts w:hint="eastAsia" w:ascii="仿宋" w:hAnsi="仿宋" w:eastAsia="仿宋" w:cs="仿宋"/>
                <w:color w:val="auto"/>
                <w:sz w:val="24"/>
                <w:szCs w:val="24"/>
              </w:rPr>
            </w:pPr>
          </w:p>
        </w:tc>
      </w:tr>
      <w:tr w14:paraId="5A3A69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7AFBFEFC">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7.3</w:t>
            </w:r>
          </w:p>
        </w:tc>
        <w:tc>
          <w:tcPr>
            <w:tcW w:w="3645" w:type="pct"/>
            <w:vAlign w:val="center"/>
          </w:tcPr>
          <w:p w14:paraId="6BCC2D70">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安装标准：符合我国国家有关技术规范要求和技术标准。</w:t>
            </w:r>
          </w:p>
        </w:tc>
        <w:tc>
          <w:tcPr>
            <w:tcW w:w="732" w:type="pct"/>
          </w:tcPr>
          <w:p w14:paraId="26D02A91">
            <w:pPr>
              <w:spacing w:line="440" w:lineRule="exact"/>
              <w:rPr>
                <w:rFonts w:hint="eastAsia" w:ascii="仿宋" w:hAnsi="仿宋" w:eastAsia="仿宋" w:cs="仿宋"/>
                <w:color w:val="auto"/>
                <w:sz w:val="24"/>
                <w:szCs w:val="24"/>
              </w:rPr>
            </w:pPr>
          </w:p>
        </w:tc>
      </w:tr>
      <w:tr w14:paraId="50F227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08813BC5">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7.4</w:t>
            </w:r>
          </w:p>
        </w:tc>
        <w:tc>
          <w:tcPr>
            <w:tcW w:w="3645" w:type="pct"/>
            <w:vAlign w:val="center"/>
          </w:tcPr>
          <w:p w14:paraId="1FEE8EC6">
            <w:pPr>
              <w:pStyle w:val="21"/>
              <w:spacing w:line="44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安装过程中发生的费用由中标方负责。</w:t>
            </w:r>
          </w:p>
        </w:tc>
        <w:tc>
          <w:tcPr>
            <w:tcW w:w="732" w:type="pct"/>
          </w:tcPr>
          <w:p w14:paraId="6604DB8C">
            <w:pPr>
              <w:spacing w:line="440" w:lineRule="exact"/>
              <w:rPr>
                <w:rFonts w:hint="eastAsia" w:ascii="仿宋" w:hAnsi="仿宋" w:eastAsia="仿宋" w:cs="仿宋"/>
                <w:color w:val="auto"/>
                <w:sz w:val="24"/>
                <w:szCs w:val="24"/>
              </w:rPr>
            </w:pPr>
          </w:p>
        </w:tc>
      </w:tr>
      <w:tr w14:paraId="61029F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6D155D35">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7.5</w:t>
            </w:r>
          </w:p>
        </w:tc>
        <w:tc>
          <w:tcPr>
            <w:tcW w:w="3645" w:type="pct"/>
            <w:vAlign w:val="center"/>
          </w:tcPr>
          <w:p w14:paraId="082485C8">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投标商应在投标文件中提供其安装调试过程中医院需配合的内容。</w:t>
            </w:r>
          </w:p>
        </w:tc>
        <w:tc>
          <w:tcPr>
            <w:tcW w:w="732" w:type="pct"/>
          </w:tcPr>
          <w:p w14:paraId="31C31ED6">
            <w:pPr>
              <w:spacing w:line="440" w:lineRule="exact"/>
              <w:rPr>
                <w:rFonts w:hint="eastAsia" w:ascii="仿宋" w:hAnsi="仿宋" w:eastAsia="仿宋" w:cs="仿宋"/>
                <w:color w:val="auto"/>
                <w:sz w:val="24"/>
                <w:szCs w:val="24"/>
              </w:rPr>
            </w:pPr>
          </w:p>
        </w:tc>
      </w:tr>
      <w:tr w14:paraId="0AA983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24D4285B">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7.6</w:t>
            </w:r>
          </w:p>
        </w:tc>
        <w:tc>
          <w:tcPr>
            <w:tcW w:w="3645" w:type="pct"/>
            <w:vAlign w:val="center"/>
          </w:tcPr>
          <w:p w14:paraId="45EAD402">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随机资料：随机提供操作手册及维修手册，提供操作规程和维护保养规程。</w:t>
            </w:r>
          </w:p>
        </w:tc>
        <w:tc>
          <w:tcPr>
            <w:tcW w:w="732" w:type="pct"/>
          </w:tcPr>
          <w:p w14:paraId="4EDB8F7C">
            <w:pPr>
              <w:spacing w:line="440" w:lineRule="exact"/>
              <w:rPr>
                <w:rFonts w:hint="eastAsia" w:ascii="仿宋" w:hAnsi="仿宋" w:eastAsia="仿宋" w:cs="仿宋"/>
                <w:color w:val="auto"/>
                <w:sz w:val="24"/>
                <w:szCs w:val="24"/>
              </w:rPr>
            </w:pPr>
          </w:p>
        </w:tc>
      </w:tr>
      <w:tr w14:paraId="2298F5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11F9D32B">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7.7</w:t>
            </w:r>
          </w:p>
        </w:tc>
        <w:tc>
          <w:tcPr>
            <w:tcW w:w="3645" w:type="pct"/>
            <w:vAlign w:val="center"/>
          </w:tcPr>
          <w:p w14:paraId="2E754A91">
            <w:pPr>
              <w:pStyle w:val="21"/>
              <w:spacing w:line="44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供货方应提供设备的有效检验文件，经采购单位认可后，与设备性能指标、合同内容一起作为设备验收标准。采购单位对设备验收合格后，双方共同签署验收合格证书并加盖公章。验收中发现设备达不到验收标准或合同规定的性能指标，中标方必须更换设备。并且赔偿由此给用户造成的损失。</w:t>
            </w:r>
          </w:p>
        </w:tc>
        <w:tc>
          <w:tcPr>
            <w:tcW w:w="732" w:type="pct"/>
          </w:tcPr>
          <w:p w14:paraId="24811D82">
            <w:pPr>
              <w:spacing w:line="440" w:lineRule="exact"/>
              <w:rPr>
                <w:rFonts w:hint="eastAsia" w:ascii="仿宋" w:hAnsi="仿宋" w:eastAsia="仿宋" w:cs="仿宋"/>
                <w:color w:val="auto"/>
                <w:sz w:val="24"/>
                <w:szCs w:val="24"/>
              </w:rPr>
            </w:pPr>
          </w:p>
        </w:tc>
      </w:tr>
      <w:tr w14:paraId="4A65EF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53680E81">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7.8</w:t>
            </w:r>
          </w:p>
        </w:tc>
        <w:tc>
          <w:tcPr>
            <w:tcW w:w="3645" w:type="pct"/>
            <w:vAlign w:val="center"/>
          </w:tcPr>
          <w:p w14:paraId="49740458">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交货期：合同签订之日起</w:t>
            </w:r>
            <w:r>
              <w:rPr>
                <w:rFonts w:hint="eastAsia" w:ascii="仿宋" w:hAnsi="仿宋" w:eastAsia="仿宋" w:cs="仿宋"/>
                <w:color w:val="auto"/>
                <w:sz w:val="24"/>
                <w:szCs w:val="24"/>
                <w:lang w:val="en-US" w:eastAsia="zh-CN"/>
              </w:rPr>
              <w:t>30</w:t>
            </w:r>
            <w:r>
              <w:rPr>
                <w:rFonts w:hint="eastAsia" w:ascii="仿宋" w:hAnsi="仿宋" w:eastAsia="仿宋" w:cs="仿宋"/>
                <w:color w:val="auto"/>
                <w:sz w:val="24"/>
                <w:szCs w:val="24"/>
              </w:rPr>
              <w:t>天内到货</w:t>
            </w:r>
          </w:p>
        </w:tc>
        <w:tc>
          <w:tcPr>
            <w:tcW w:w="732" w:type="pct"/>
          </w:tcPr>
          <w:p w14:paraId="4265D605">
            <w:pPr>
              <w:spacing w:line="440" w:lineRule="exact"/>
              <w:rPr>
                <w:rFonts w:hint="eastAsia" w:ascii="仿宋" w:hAnsi="仿宋" w:eastAsia="仿宋" w:cs="仿宋"/>
                <w:color w:val="auto"/>
                <w:sz w:val="24"/>
                <w:szCs w:val="24"/>
              </w:rPr>
            </w:pPr>
          </w:p>
        </w:tc>
      </w:tr>
      <w:tr w14:paraId="426D79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1DCD969D">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7.9</w:t>
            </w:r>
          </w:p>
        </w:tc>
        <w:tc>
          <w:tcPr>
            <w:tcW w:w="3645" w:type="pct"/>
            <w:vAlign w:val="center"/>
          </w:tcPr>
          <w:p w14:paraId="59563076">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交货地点：绍兴市口腔医院</w:t>
            </w:r>
          </w:p>
        </w:tc>
        <w:tc>
          <w:tcPr>
            <w:tcW w:w="732" w:type="pct"/>
          </w:tcPr>
          <w:p w14:paraId="75C2C0B9">
            <w:pPr>
              <w:spacing w:line="440" w:lineRule="exact"/>
              <w:rPr>
                <w:rFonts w:hint="eastAsia" w:ascii="仿宋" w:hAnsi="仿宋" w:eastAsia="仿宋" w:cs="仿宋"/>
                <w:color w:val="auto"/>
                <w:sz w:val="24"/>
                <w:szCs w:val="24"/>
              </w:rPr>
            </w:pPr>
          </w:p>
        </w:tc>
      </w:tr>
      <w:tr w14:paraId="73459A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5D827CEF">
            <w:pPr>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八</w:t>
            </w:r>
          </w:p>
        </w:tc>
        <w:tc>
          <w:tcPr>
            <w:tcW w:w="3645" w:type="pct"/>
          </w:tcPr>
          <w:p w14:paraId="5AC3275A">
            <w:pPr>
              <w:widowControl/>
              <w:tabs>
                <w:tab w:val="left" w:pos="540"/>
              </w:tabs>
              <w:autoSpaceDE w:val="0"/>
              <w:autoSpaceDN w:val="0"/>
              <w:spacing w:line="440" w:lineRule="exact"/>
              <w:textAlignment w:val="bottom"/>
              <w:rPr>
                <w:rFonts w:hint="eastAsia" w:ascii="仿宋" w:hAnsi="仿宋" w:eastAsia="仿宋" w:cs="仿宋"/>
                <w:b/>
                <w:bCs/>
                <w:color w:val="auto"/>
                <w:sz w:val="24"/>
                <w:szCs w:val="24"/>
              </w:rPr>
            </w:pPr>
            <w:r>
              <w:rPr>
                <w:rFonts w:hint="eastAsia" w:ascii="仿宋" w:hAnsi="仿宋" w:eastAsia="仿宋" w:cs="仿宋"/>
                <w:b/>
                <w:bCs/>
                <w:color w:val="auto"/>
                <w:sz w:val="24"/>
                <w:szCs w:val="24"/>
              </w:rPr>
              <w:t>报价和付款方式</w:t>
            </w:r>
          </w:p>
        </w:tc>
        <w:tc>
          <w:tcPr>
            <w:tcW w:w="732" w:type="pct"/>
          </w:tcPr>
          <w:p w14:paraId="6263052F">
            <w:pPr>
              <w:spacing w:line="440" w:lineRule="exact"/>
              <w:rPr>
                <w:rFonts w:hint="eastAsia" w:ascii="仿宋" w:hAnsi="仿宋" w:eastAsia="仿宋" w:cs="仿宋"/>
                <w:color w:val="auto"/>
                <w:sz w:val="24"/>
                <w:szCs w:val="24"/>
              </w:rPr>
            </w:pPr>
          </w:p>
        </w:tc>
      </w:tr>
      <w:tr w14:paraId="14DA06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34BE9E89">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8.1</w:t>
            </w:r>
          </w:p>
        </w:tc>
        <w:tc>
          <w:tcPr>
            <w:tcW w:w="3645" w:type="pct"/>
          </w:tcPr>
          <w:p w14:paraId="2BBCEDFB">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所有投标价格为含税到用户人民币价（含货物应交纳的一切税费和伴随服务费）并进行分项报价；质保期后的维保费单独报价（不包括在投标价中），选购件单独分项报价（不包括在投标价中）</w:t>
            </w:r>
          </w:p>
        </w:tc>
        <w:tc>
          <w:tcPr>
            <w:tcW w:w="732" w:type="pct"/>
          </w:tcPr>
          <w:p w14:paraId="2BF20C01">
            <w:pPr>
              <w:spacing w:line="440" w:lineRule="exact"/>
              <w:rPr>
                <w:rFonts w:hint="eastAsia" w:ascii="仿宋" w:hAnsi="仿宋" w:eastAsia="仿宋" w:cs="仿宋"/>
                <w:color w:val="auto"/>
                <w:sz w:val="24"/>
                <w:szCs w:val="24"/>
              </w:rPr>
            </w:pPr>
          </w:p>
        </w:tc>
      </w:tr>
      <w:tr w14:paraId="143CAB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22" w:type="pct"/>
            <w:vAlign w:val="center"/>
          </w:tcPr>
          <w:p w14:paraId="347907DE">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8.2</w:t>
            </w:r>
          </w:p>
        </w:tc>
        <w:tc>
          <w:tcPr>
            <w:tcW w:w="3645" w:type="pct"/>
          </w:tcPr>
          <w:p w14:paraId="0BF00C24">
            <w:pPr>
              <w:widowControl/>
              <w:tabs>
                <w:tab w:val="left" w:pos="540"/>
              </w:tabs>
              <w:autoSpaceDE w:val="0"/>
              <w:autoSpaceDN w:val="0"/>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付款方式：</w:t>
            </w:r>
            <w:r>
              <w:rPr>
                <w:rFonts w:hint="eastAsia" w:ascii="仿宋" w:hAnsi="仿宋" w:eastAsia="仿宋" w:cs="仿宋"/>
                <w:color w:val="auto"/>
                <w:sz w:val="24"/>
                <w:szCs w:val="24"/>
                <w:lang w:val="en-US" w:eastAsia="zh-CN"/>
              </w:rPr>
              <w:t>按</w:t>
            </w:r>
            <w:r>
              <w:rPr>
                <w:rFonts w:hint="eastAsia" w:ascii="仿宋" w:hAnsi="仿宋" w:eastAsia="仿宋" w:cs="仿宋"/>
                <w:color w:val="auto"/>
                <w:sz w:val="24"/>
                <w:szCs w:val="24"/>
                <w:lang w:val="zh-CN"/>
              </w:rPr>
              <w:t>《浙江省财政厅关于进一步发挥政府采购政策功能全力推动经济稳进提质的通知》（浙财采监〔2022〕3号）等文件要求执行，具体付款方式由双方协商后</w:t>
            </w:r>
            <w:r>
              <w:rPr>
                <w:rFonts w:hint="eastAsia" w:ascii="仿宋" w:hAnsi="仿宋" w:eastAsia="仿宋" w:cs="仿宋"/>
                <w:color w:val="auto"/>
                <w:sz w:val="24"/>
                <w:szCs w:val="24"/>
              </w:rPr>
              <w:t>在合同中明确。</w:t>
            </w:r>
          </w:p>
        </w:tc>
        <w:tc>
          <w:tcPr>
            <w:tcW w:w="732" w:type="pct"/>
          </w:tcPr>
          <w:p w14:paraId="70E90F73">
            <w:pPr>
              <w:spacing w:line="440" w:lineRule="exact"/>
              <w:rPr>
                <w:rFonts w:hint="eastAsia" w:ascii="仿宋" w:hAnsi="仿宋" w:eastAsia="仿宋" w:cs="仿宋"/>
                <w:color w:val="auto"/>
                <w:sz w:val="24"/>
                <w:szCs w:val="24"/>
              </w:rPr>
            </w:pPr>
          </w:p>
        </w:tc>
      </w:tr>
    </w:tbl>
    <w:p w14:paraId="47211E8F">
      <w:pPr>
        <w:spacing w:line="360" w:lineRule="auto"/>
        <w:outlineLvl w:val="0"/>
        <w:rPr>
          <w:rFonts w:hint="eastAsia" w:ascii="仿宋" w:hAnsi="仿宋" w:eastAsia="仿宋" w:cs="仿宋"/>
          <w:b/>
          <w:color w:val="auto"/>
          <w:sz w:val="36"/>
          <w:szCs w:val="36"/>
          <w:highlight w:val="none"/>
        </w:rPr>
      </w:pPr>
    </w:p>
    <w:p w14:paraId="49F2255E">
      <w:pPr>
        <w:pStyle w:val="2"/>
        <w:rPr>
          <w:rFonts w:hint="eastAsia" w:ascii="仿宋" w:hAnsi="仿宋" w:eastAsia="仿宋" w:cs="仿宋"/>
          <w:b/>
          <w:color w:val="auto"/>
          <w:sz w:val="36"/>
          <w:szCs w:val="36"/>
          <w:highlight w:val="none"/>
        </w:rPr>
      </w:pPr>
    </w:p>
    <w:p w14:paraId="09AD290C">
      <w:pPr>
        <w:pStyle w:val="3"/>
        <w:rPr>
          <w:rFonts w:hint="eastAsia" w:ascii="仿宋" w:hAnsi="仿宋" w:eastAsia="仿宋" w:cs="仿宋"/>
          <w:b/>
          <w:color w:val="auto"/>
          <w:sz w:val="36"/>
          <w:szCs w:val="36"/>
          <w:highlight w:val="none"/>
        </w:rPr>
      </w:pPr>
    </w:p>
    <w:p w14:paraId="193BF42E">
      <w:pPr>
        <w:rPr>
          <w:rFonts w:hint="eastAsia" w:ascii="仿宋" w:hAnsi="仿宋" w:eastAsia="仿宋" w:cs="仿宋"/>
          <w:b/>
          <w:color w:val="auto"/>
          <w:sz w:val="36"/>
          <w:szCs w:val="36"/>
          <w:highlight w:val="none"/>
        </w:rPr>
      </w:pPr>
    </w:p>
    <w:p w14:paraId="45AA80DE">
      <w:pPr>
        <w:pStyle w:val="2"/>
        <w:rPr>
          <w:rFonts w:hint="eastAsia"/>
          <w:color w:val="auto"/>
        </w:rPr>
      </w:pPr>
    </w:p>
    <w:p w14:paraId="5234D232">
      <w:pPr>
        <w:spacing w:line="360" w:lineRule="auto"/>
        <w:outlineLvl w:val="0"/>
        <w:rPr>
          <w:rFonts w:hint="eastAsia" w:ascii="仿宋" w:hAnsi="仿宋" w:eastAsia="仿宋" w:cs="仿宋"/>
          <w:b/>
          <w:color w:val="auto"/>
          <w:sz w:val="36"/>
          <w:szCs w:val="36"/>
          <w:highlight w:val="none"/>
        </w:rPr>
      </w:pPr>
    </w:p>
    <w:p w14:paraId="1B20C965">
      <w:pPr>
        <w:pStyle w:val="2"/>
        <w:rPr>
          <w:rFonts w:hint="eastAsia" w:ascii="仿宋" w:hAnsi="仿宋" w:eastAsia="仿宋" w:cs="仿宋"/>
          <w:b/>
          <w:color w:val="auto"/>
          <w:sz w:val="36"/>
          <w:szCs w:val="36"/>
          <w:highlight w:val="none"/>
        </w:rPr>
      </w:pPr>
    </w:p>
    <w:p w14:paraId="45EE7154">
      <w:pPr>
        <w:pStyle w:val="3"/>
        <w:rPr>
          <w:rFonts w:hint="eastAsia" w:ascii="仿宋" w:hAnsi="仿宋" w:eastAsia="仿宋" w:cs="仿宋"/>
          <w:b/>
          <w:color w:val="auto"/>
          <w:sz w:val="36"/>
          <w:szCs w:val="36"/>
          <w:highlight w:val="none"/>
        </w:rPr>
      </w:pPr>
    </w:p>
    <w:p w14:paraId="2D31478D">
      <w:pPr>
        <w:rPr>
          <w:rFonts w:hint="eastAsia" w:ascii="仿宋" w:hAnsi="仿宋" w:eastAsia="仿宋" w:cs="仿宋"/>
          <w:b/>
          <w:color w:val="auto"/>
          <w:sz w:val="36"/>
          <w:szCs w:val="36"/>
          <w:highlight w:val="none"/>
        </w:rPr>
      </w:pPr>
    </w:p>
    <w:p w14:paraId="7494808D">
      <w:pPr>
        <w:pStyle w:val="2"/>
        <w:rPr>
          <w:rFonts w:hint="eastAsia" w:ascii="仿宋" w:hAnsi="仿宋" w:eastAsia="仿宋" w:cs="仿宋"/>
          <w:b/>
          <w:color w:val="auto"/>
          <w:sz w:val="36"/>
          <w:szCs w:val="36"/>
          <w:highlight w:val="none"/>
        </w:rPr>
      </w:pPr>
    </w:p>
    <w:p w14:paraId="4E4C3218">
      <w:pPr>
        <w:pStyle w:val="3"/>
        <w:rPr>
          <w:rFonts w:hint="eastAsia" w:ascii="仿宋" w:hAnsi="仿宋" w:eastAsia="仿宋" w:cs="仿宋"/>
          <w:b/>
          <w:color w:val="auto"/>
          <w:sz w:val="36"/>
          <w:szCs w:val="36"/>
          <w:highlight w:val="none"/>
        </w:rPr>
      </w:pPr>
    </w:p>
    <w:p w14:paraId="37DE8CBF">
      <w:pPr>
        <w:rPr>
          <w:rFonts w:hint="eastAsia" w:ascii="仿宋" w:hAnsi="仿宋" w:eastAsia="仿宋" w:cs="仿宋"/>
          <w:b/>
          <w:color w:val="auto"/>
          <w:sz w:val="36"/>
          <w:szCs w:val="36"/>
          <w:highlight w:val="none"/>
        </w:rPr>
      </w:pPr>
    </w:p>
    <w:p w14:paraId="6FAB57E9">
      <w:pPr>
        <w:pStyle w:val="2"/>
        <w:rPr>
          <w:rFonts w:hint="eastAsia" w:ascii="仿宋" w:hAnsi="仿宋" w:eastAsia="仿宋" w:cs="仿宋"/>
          <w:b/>
          <w:color w:val="auto"/>
          <w:sz w:val="36"/>
          <w:szCs w:val="36"/>
          <w:highlight w:val="none"/>
        </w:rPr>
      </w:pPr>
    </w:p>
    <w:p w14:paraId="52CAC3DF">
      <w:pPr>
        <w:pStyle w:val="3"/>
        <w:rPr>
          <w:rFonts w:hint="eastAsia" w:ascii="仿宋" w:hAnsi="仿宋" w:eastAsia="仿宋" w:cs="仿宋"/>
          <w:b/>
          <w:color w:val="auto"/>
          <w:sz w:val="36"/>
          <w:szCs w:val="36"/>
          <w:highlight w:val="none"/>
        </w:rPr>
      </w:pPr>
    </w:p>
    <w:p w14:paraId="6F9C87FE">
      <w:pPr>
        <w:rPr>
          <w:rFonts w:hint="eastAsia" w:ascii="仿宋" w:hAnsi="仿宋" w:eastAsia="仿宋" w:cs="仿宋"/>
          <w:b/>
          <w:color w:val="auto"/>
          <w:sz w:val="36"/>
          <w:szCs w:val="36"/>
          <w:highlight w:val="none"/>
        </w:rPr>
      </w:pPr>
    </w:p>
    <w:p w14:paraId="6DCD740A">
      <w:pPr>
        <w:pStyle w:val="2"/>
        <w:rPr>
          <w:rFonts w:hint="eastAsia" w:ascii="仿宋" w:hAnsi="仿宋" w:eastAsia="仿宋" w:cs="仿宋"/>
          <w:b/>
          <w:color w:val="auto"/>
          <w:sz w:val="36"/>
          <w:szCs w:val="36"/>
          <w:highlight w:val="none"/>
        </w:rPr>
      </w:pPr>
    </w:p>
    <w:p w14:paraId="692F2546">
      <w:pPr>
        <w:pStyle w:val="3"/>
        <w:rPr>
          <w:rFonts w:hint="eastAsia" w:ascii="仿宋" w:hAnsi="仿宋" w:eastAsia="仿宋" w:cs="仿宋"/>
          <w:b/>
          <w:color w:val="auto"/>
          <w:sz w:val="36"/>
          <w:szCs w:val="36"/>
          <w:highlight w:val="none"/>
        </w:rPr>
      </w:pPr>
    </w:p>
    <w:p w14:paraId="4E286AE4">
      <w:pPr>
        <w:rPr>
          <w:rFonts w:hint="eastAsia"/>
          <w:color w:val="auto"/>
        </w:rPr>
      </w:pPr>
      <w:r>
        <w:rPr>
          <w:rFonts w:hint="eastAsia"/>
          <w:color w:val="auto"/>
        </w:rPr>
        <w:br w:type="textWrapping"/>
      </w:r>
    </w:p>
    <w:p w14:paraId="027E0AB8">
      <w:pPr>
        <w:pStyle w:val="2"/>
        <w:rPr>
          <w:rFonts w:hint="eastAsia"/>
          <w:color w:val="auto"/>
        </w:rPr>
      </w:pPr>
    </w:p>
    <w:p w14:paraId="3341C733">
      <w:pPr>
        <w:pStyle w:val="3"/>
        <w:rPr>
          <w:rFonts w:hint="eastAsia"/>
          <w:color w:val="auto"/>
        </w:rPr>
      </w:pPr>
    </w:p>
    <w:p w14:paraId="6A09C027">
      <w:pPr>
        <w:rPr>
          <w:rFonts w:hint="eastAsia"/>
          <w:color w:val="auto"/>
        </w:rPr>
      </w:pPr>
    </w:p>
    <w:p w14:paraId="0E07A4A4">
      <w:pPr>
        <w:pStyle w:val="2"/>
        <w:rPr>
          <w:rFonts w:hint="eastAsia"/>
          <w:color w:val="auto"/>
        </w:rPr>
      </w:pPr>
    </w:p>
    <w:p w14:paraId="78CC8889">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043F240">
      <w:pPr>
        <w:pStyle w:val="25"/>
        <w:spacing w:after="0"/>
        <w:jc w:val="center"/>
        <w:rPr>
          <w:rFonts w:hint="eastAsia" w:ascii="仿宋" w:hAnsi="仿宋" w:eastAsia="仿宋" w:cs="仿宋"/>
          <w:b/>
          <w:bCs/>
          <w:color w:val="auto"/>
          <w:spacing w:val="-20"/>
          <w:kern w:val="44"/>
          <w:sz w:val="48"/>
          <w:szCs w:val="48"/>
        </w:rPr>
      </w:pPr>
    </w:p>
    <w:p w14:paraId="2A8CB8BD">
      <w:pPr>
        <w:pStyle w:val="25"/>
        <w:spacing w:after="0"/>
        <w:jc w:val="center"/>
        <w:rPr>
          <w:rFonts w:hint="eastAsia" w:ascii="仿宋" w:hAnsi="仿宋" w:eastAsia="仿宋" w:cs="仿宋"/>
          <w:b/>
          <w:bCs/>
          <w:color w:val="auto"/>
          <w:spacing w:val="-20"/>
          <w:kern w:val="44"/>
          <w:sz w:val="48"/>
          <w:szCs w:val="48"/>
        </w:rPr>
      </w:pPr>
    </w:p>
    <w:p w14:paraId="5A941764">
      <w:pPr>
        <w:pStyle w:val="25"/>
        <w:spacing w:after="0"/>
        <w:jc w:val="center"/>
        <w:rPr>
          <w:rFonts w:hint="eastAsia" w:ascii="仿宋" w:hAnsi="仿宋" w:eastAsia="仿宋" w:cs="仿宋"/>
          <w:b/>
          <w:bCs/>
          <w:color w:val="auto"/>
          <w:spacing w:val="-20"/>
          <w:kern w:val="44"/>
          <w:sz w:val="48"/>
          <w:szCs w:val="48"/>
        </w:rPr>
      </w:pPr>
    </w:p>
    <w:p w14:paraId="1307459F">
      <w:pPr>
        <w:pStyle w:val="25"/>
        <w:spacing w:after="0"/>
        <w:jc w:val="center"/>
        <w:rPr>
          <w:rFonts w:hint="eastAsia" w:ascii="仿宋" w:hAnsi="仿宋" w:eastAsia="仿宋" w:cs="仿宋"/>
          <w:b/>
          <w:bCs/>
          <w:color w:val="auto"/>
          <w:spacing w:val="-20"/>
          <w:kern w:val="44"/>
          <w:sz w:val="48"/>
          <w:szCs w:val="48"/>
        </w:rPr>
      </w:pPr>
    </w:p>
    <w:p w14:paraId="77E8AA67">
      <w:pPr>
        <w:pStyle w:val="25"/>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0072B387">
      <w:pPr>
        <w:pStyle w:val="25"/>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1073A0DD">
      <w:pPr>
        <w:rPr>
          <w:rFonts w:hint="eastAsia" w:ascii="仿宋" w:hAnsi="仿宋" w:eastAsia="仿宋" w:cs="仿宋"/>
          <w:b/>
          <w:bCs/>
          <w:color w:val="auto"/>
          <w:spacing w:val="-20"/>
          <w:kern w:val="44"/>
          <w:sz w:val="40"/>
          <w:szCs w:val="40"/>
        </w:rPr>
      </w:pPr>
    </w:p>
    <w:p w14:paraId="254E337F">
      <w:pPr>
        <w:rPr>
          <w:rFonts w:hint="eastAsia" w:ascii="仿宋" w:hAnsi="仿宋" w:eastAsia="仿宋" w:cs="仿宋"/>
          <w:b/>
          <w:bCs/>
          <w:color w:val="auto"/>
          <w:spacing w:val="-20"/>
          <w:kern w:val="44"/>
          <w:sz w:val="40"/>
          <w:szCs w:val="40"/>
        </w:rPr>
      </w:pPr>
    </w:p>
    <w:p w14:paraId="2D889B8D">
      <w:pPr>
        <w:rPr>
          <w:rFonts w:hint="eastAsia" w:ascii="仿宋" w:hAnsi="仿宋" w:eastAsia="仿宋" w:cs="仿宋"/>
          <w:b/>
          <w:bCs/>
          <w:color w:val="auto"/>
          <w:spacing w:val="-20"/>
          <w:kern w:val="44"/>
          <w:sz w:val="40"/>
          <w:szCs w:val="40"/>
        </w:rPr>
      </w:pPr>
    </w:p>
    <w:p w14:paraId="4C88748D">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AA0F53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4AD3A7A5">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4F02D4E4">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0803368F">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2FFDF6AF">
      <w:pPr>
        <w:rPr>
          <w:rFonts w:hint="eastAsia" w:ascii="仿宋" w:hAnsi="仿宋" w:eastAsia="仿宋" w:cs="仿宋"/>
          <w:color w:val="auto"/>
        </w:rPr>
      </w:pPr>
    </w:p>
    <w:p w14:paraId="6572A4C4">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10006F4">
      <w:pPr>
        <w:rPr>
          <w:rFonts w:hint="eastAsia" w:ascii="仿宋" w:hAnsi="仿宋" w:eastAsia="仿宋" w:cs="仿宋"/>
          <w:color w:val="auto"/>
          <w:sz w:val="44"/>
          <w:szCs w:val="44"/>
        </w:rPr>
      </w:pPr>
    </w:p>
    <w:p w14:paraId="1095848E">
      <w:pPr>
        <w:rPr>
          <w:rFonts w:hint="eastAsia" w:ascii="仿宋" w:hAnsi="仿宋" w:eastAsia="仿宋" w:cs="仿宋"/>
          <w:color w:val="auto"/>
          <w:sz w:val="44"/>
          <w:szCs w:val="44"/>
        </w:rPr>
      </w:pPr>
    </w:p>
    <w:p w14:paraId="0278D2FF">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6F8B049E">
      <w:pPr>
        <w:ind w:firstLine="640" w:firstLineChars="200"/>
        <w:rPr>
          <w:rFonts w:hint="eastAsia" w:ascii="仿宋" w:hAnsi="仿宋" w:eastAsia="仿宋" w:cs="仿宋"/>
          <w:color w:val="auto"/>
          <w:sz w:val="32"/>
          <w:szCs w:val="32"/>
          <w:lang w:val="en-US" w:eastAsia="zh-CN"/>
        </w:rPr>
      </w:pPr>
    </w:p>
    <w:p w14:paraId="5C078A4A">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7BD91163">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5BB252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330DDA30">
      <w:pPr>
        <w:ind w:firstLine="880" w:firstLineChars="200"/>
        <w:jc w:val="both"/>
        <w:rPr>
          <w:rFonts w:hint="eastAsia" w:ascii="仿宋" w:hAnsi="仿宋" w:eastAsia="仿宋" w:cs="仿宋"/>
          <w:color w:val="auto"/>
          <w:sz w:val="44"/>
          <w:szCs w:val="44"/>
        </w:rPr>
        <w:sectPr>
          <w:headerReference r:id="rId14"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94C9BCA">
      <w:pPr>
        <w:pStyle w:val="5"/>
        <w:adjustRightInd w:val="0"/>
        <w:snapToGrid w:val="0"/>
        <w:spacing w:beforeLines="0" w:line="400" w:lineRule="exact"/>
        <w:jc w:val="center"/>
        <w:rPr>
          <w:rFonts w:hint="eastAsia" w:ascii="仿宋" w:hAnsi="仿宋" w:eastAsia="仿宋" w:cs="仿宋"/>
          <w:color w:val="auto"/>
          <w:sz w:val="28"/>
          <w:szCs w:val="28"/>
        </w:rPr>
      </w:pPr>
      <w:bookmarkStart w:id="46" w:name="_Toc22209"/>
    </w:p>
    <w:p w14:paraId="4DE8A4D1">
      <w:pPr>
        <w:pStyle w:val="5"/>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6"/>
    </w:p>
    <w:p w14:paraId="0362C35F">
      <w:pPr>
        <w:pStyle w:val="5"/>
        <w:adjustRightInd w:val="0"/>
        <w:snapToGrid w:val="0"/>
        <w:spacing w:beforeLines="0" w:line="400" w:lineRule="exact"/>
        <w:jc w:val="center"/>
        <w:rPr>
          <w:rFonts w:hint="eastAsia" w:ascii="仿宋" w:hAnsi="仿宋" w:eastAsia="仿宋" w:cs="仿宋"/>
          <w:b w:val="0"/>
          <w:bCs w:val="0"/>
          <w:color w:val="auto"/>
          <w:sz w:val="28"/>
          <w:szCs w:val="28"/>
        </w:rPr>
      </w:pPr>
    </w:p>
    <w:p w14:paraId="43C8BF84">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459F7530">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9AFACBB">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5F0F704">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5387558F">
      <w:pPr>
        <w:spacing w:beforeLines="0" w:line="400" w:lineRule="exact"/>
        <w:rPr>
          <w:rFonts w:hint="eastAsia" w:ascii="仿宋" w:hAnsi="仿宋" w:eastAsia="仿宋" w:cs="仿宋"/>
          <w:color w:val="auto"/>
          <w:lang w:val="en-US" w:eastAsia="zh-CN"/>
        </w:rPr>
      </w:pPr>
    </w:p>
    <w:p w14:paraId="1BB7019A">
      <w:pPr>
        <w:pStyle w:val="26"/>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222FDD6D">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3A698CAC">
      <w:pPr>
        <w:pStyle w:val="26"/>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30E07F8F">
      <w:pPr>
        <w:pStyle w:val="26"/>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423F2FF4">
      <w:pPr>
        <w:pStyle w:val="26"/>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4665DF41">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717B36E9">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2BF84106">
      <w:pPr>
        <w:numPr>
          <w:ilvl w:val="0"/>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5300E772">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2A63B8F2">
      <w:pPr>
        <w:numPr>
          <w:ilvl w:val="0"/>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E4AF943">
      <w:pPr>
        <w:numPr>
          <w:ilvl w:val="0"/>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182C3C0B">
      <w:pPr>
        <w:numPr>
          <w:ilvl w:val="0"/>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55A527F4">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0AEB5CB5">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1F576229">
      <w:pPr>
        <w:pStyle w:val="965"/>
        <w:numPr>
          <w:ilvl w:val="0"/>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4AB52C0">
      <w:pPr>
        <w:pStyle w:val="965"/>
        <w:numPr>
          <w:ilvl w:val="0"/>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4AB6ED5A">
      <w:pPr>
        <w:pStyle w:val="965"/>
        <w:numPr>
          <w:ilvl w:val="0"/>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761D7A8">
      <w:pPr>
        <w:pStyle w:val="965"/>
        <w:numPr>
          <w:ilvl w:val="0"/>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24A39C13">
      <w:pPr>
        <w:pStyle w:val="965"/>
        <w:numPr>
          <w:ilvl w:val="0"/>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4C99D708">
      <w:pPr>
        <w:pStyle w:val="965"/>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37DA6E6">
      <w:pPr>
        <w:pStyle w:val="965"/>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4C87CEE5">
      <w:pPr>
        <w:pStyle w:val="965"/>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1BF59AA">
      <w:pPr>
        <w:pStyle w:val="965"/>
        <w:numPr>
          <w:ilvl w:val="0"/>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1E752997">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color="auto" w:fill="auto"/>
          <w:lang w:eastAsia="zh-CN"/>
        </w:rPr>
        <w:t>购</w:t>
      </w:r>
      <w:r>
        <w:rPr>
          <w:rFonts w:hint="eastAsia" w:ascii="仿宋" w:hAnsi="仿宋" w:eastAsia="仿宋" w:cs="仿宋"/>
          <w:color w:val="auto"/>
          <w:w w:val="100"/>
          <w:szCs w:val="21"/>
          <w:shd w:val="clear" w:color="auto" w:fill="auto"/>
        </w:rPr>
        <w:t>合同</w:t>
      </w:r>
      <w:r>
        <w:rPr>
          <w:rFonts w:hint="eastAsia" w:ascii="仿宋" w:hAnsi="仿宋" w:eastAsia="仿宋" w:cs="仿宋"/>
          <w:color w:val="auto"/>
          <w:w w:val="100"/>
          <w:szCs w:val="21"/>
          <w:shd w:val="clear" w:color="auto" w:fill="auto"/>
          <w:lang w:eastAsia="zh-CN"/>
        </w:rPr>
        <w:t>（中小企业预留合同）</w:t>
      </w:r>
      <w:r>
        <w:rPr>
          <w:rFonts w:hint="eastAsia" w:ascii="仿宋" w:hAnsi="仿宋" w:eastAsia="仿宋" w:cs="仿宋"/>
          <w:color w:val="auto"/>
          <w:szCs w:val="21"/>
          <w:shd w:val="clear" w:color="auto" w:fill="auto"/>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4F3EC505">
      <w:pPr>
        <w:numPr>
          <w:ilvl w:val="0"/>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5F4D8482">
      <w:pPr>
        <w:numPr>
          <w:ilvl w:val="0"/>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D0463AF">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B32CFD5">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7886C548">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52369077">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39C8CB03">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169D194">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58A97478">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7D456747">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6534C86A">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3B755FD8">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154EA3D3">
      <w:pPr>
        <w:numPr>
          <w:ilvl w:val="0"/>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BBB0320">
      <w:pPr>
        <w:numPr>
          <w:ilvl w:val="0"/>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2FF90EF5">
      <w:pPr>
        <w:numPr>
          <w:ilvl w:val="0"/>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C523041">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233F62DF">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03F667A2">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7D7FB93C">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E6AFB94">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42A47DF6">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1DE3D0B">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2DBFAA65">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0FD70EDD">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3428A04B">
      <w:pPr>
        <w:pStyle w:val="965"/>
        <w:numPr>
          <w:ilvl w:val="0"/>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1AE76B38">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499C427C">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72674AF2">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0935D5B8">
      <w:pPr>
        <w:numPr>
          <w:ilvl w:val="0"/>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5E3E8992">
      <w:pPr>
        <w:numPr>
          <w:ilvl w:val="0"/>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7324C09">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1143E8D4">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4A98495B">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1E16DE">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0D4BB3F7">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6885B109">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05C35092">
      <w:pPr>
        <w:numPr>
          <w:ilvl w:val="0"/>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16E4EC23">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4E16760E">
      <w:pPr>
        <w:pStyle w:val="116"/>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2CC3058">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5A445B2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0D73270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7388AB5B">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5525E088">
      <w:pPr>
        <w:numPr>
          <w:ilvl w:val="0"/>
          <w:numId w:val="1"/>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4364BD5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0D76836F">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37631B1F">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8045654">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03149E18">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42B2989E">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7D34B9EA">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6A4E5750">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2F7914DA">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0FF790C9">
      <w:pPr>
        <w:numPr>
          <w:ilvl w:val="0"/>
          <w:numId w:val="3"/>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067948C5">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5599CE1F">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3BBEB80">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D29FD43">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15DC4C3A">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AD1B56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30903CA">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20D3803">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D738B94">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0B9FDDCB">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B76494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60452728">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3598049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7D4E793E">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15F5709E">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1E4B9B86">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564C72D6">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1C9BDED8">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196F26F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5B2D6FD5">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590E242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7D97601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168A6ED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71A2059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6D253E0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645C0C5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4CBFF143">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2721A21B">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10D56A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2A7A363F">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3F67D36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E79E926">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0FC93A04">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0F655C9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026A697F">
      <w:pPr>
        <w:pStyle w:val="116"/>
        <w:spacing w:beforeLines="0" w:line="400" w:lineRule="exact"/>
        <w:rPr>
          <w:rFonts w:hint="eastAsia" w:ascii="仿宋" w:hAnsi="仿宋" w:eastAsia="仿宋" w:cs="仿宋"/>
          <w:color w:val="auto"/>
        </w:rPr>
      </w:pPr>
    </w:p>
    <w:p w14:paraId="4EA60956">
      <w:pPr>
        <w:pStyle w:val="5"/>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26E60C1E">
      <w:pPr>
        <w:rPr>
          <w:rFonts w:hint="eastAsia" w:ascii="仿宋" w:hAnsi="仿宋" w:eastAsia="仿宋" w:cs="仿宋"/>
          <w:color w:val="auto"/>
        </w:rPr>
      </w:pPr>
      <w:r>
        <w:rPr>
          <w:rFonts w:hint="eastAsia" w:ascii="仿宋" w:hAnsi="仿宋" w:eastAsia="仿宋" w:cs="仿宋"/>
          <w:color w:val="auto"/>
        </w:rPr>
        <w:br w:type="page"/>
      </w:r>
    </w:p>
    <w:p w14:paraId="1C12F6FB">
      <w:pPr>
        <w:pStyle w:val="116"/>
        <w:rPr>
          <w:rFonts w:hint="eastAsia" w:ascii="仿宋" w:hAnsi="仿宋" w:eastAsia="仿宋" w:cs="仿宋"/>
          <w:color w:val="auto"/>
        </w:rPr>
      </w:pPr>
    </w:p>
    <w:tbl>
      <w:tblPr>
        <w:tblStyle w:val="6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5"/>
        <w:gridCol w:w="2596"/>
        <w:gridCol w:w="2130"/>
        <w:gridCol w:w="2278"/>
      </w:tblGrid>
      <w:tr w14:paraId="5861F03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5773895E">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noWrap w:val="0"/>
            <w:vAlign w:val="center"/>
          </w:tcPr>
          <w:p w14:paraId="6EC656E9">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202372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0FA617D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615DD70">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CF9606E">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noWrap w:val="0"/>
            <w:vAlign w:val="center"/>
          </w:tcPr>
          <w:p w14:paraId="36B3F0F1">
            <w:pPr>
              <w:adjustRightInd w:val="0"/>
              <w:snapToGrid w:val="0"/>
              <w:spacing w:line="300" w:lineRule="exact"/>
              <w:jc w:val="center"/>
              <w:rPr>
                <w:rFonts w:hint="eastAsia" w:ascii="仿宋" w:hAnsi="仿宋" w:eastAsia="仿宋" w:cs="仿宋"/>
                <w:color w:val="auto"/>
                <w:spacing w:val="20"/>
                <w:szCs w:val="21"/>
              </w:rPr>
            </w:pPr>
          </w:p>
        </w:tc>
      </w:tr>
      <w:tr w14:paraId="06E237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0BFC807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779E0FD5">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7166F10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noWrap w:val="0"/>
            <w:vAlign w:val="center"/>
          </w:tcPr>
          <w:p w14:paraId="1C730F4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22389058">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noWrap w:val="0"/>
            <w:vAlign w:val="center"/>
          </w:tcPr>
          <w:p w14:paraId="4F07005B">
            <w:pPr>
              <w:adjustRightInd w:val="0"/>
              <w:snapToGrid w:val="0"/>
              <w:spacing w:line="300" w:lineRule="exact"/>
              <w:jc w:val="center"/>
              <w:rPr>
                <w:rFonts w:hint="eastAsia" w:ascii="仿宋" w:hAnsi="仿宋" w:eastAsia="仿宋" w:cs="仿宋"/>
                <w:color w:val="auto"/>
                <w:szCs w:val="21"/>
              </w:rPr>
            </w:pPr>
          </w:p>
        </w:tc>
      </w:tr>
      <w:tr w14:paraId="4D195A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103C936E">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noWrap w:val="0"/>
            <w:vAlign w:val="center"/>
          </w:tcPr>
          <w:p w14:paraId="01BCCAA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DAD78E6">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74C70F45">
            <w:pPr>
              <w:adjustRightInd w:val="0"/>
              <w:snapToGrid w:val="0"/>
              <w:spacing w:line="300" w:lineRule="exact"/>
              <w:jc w:val="center"/>
              <w:rPr>
                <w:rFonts w:hint="eastAsia" w:ascii="仿宋" w:hAnsi="仿宋" w:eastAsia="仿宋" w:cs="仿宋"/>
                <w:color w:val="auto"/>
                <w:spacing w:val="20"/>
                <w:szCs w:val="21"/>
              </w:rPr>
            </w:pPr>
          </w:p>
        </w:tc>
      </w:tr>
      <w:tr w14:paraId="7C626B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0E06CEC">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03D252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A50183F">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noWrap w:val="0"/>
            <w:vAlign w:val="center"/>
          </w:tcPr>
          <w:p w14:paraId="5A05E3D5">
            <w:pPr>
              <w:adjustRightInd w:val="0"/>
              <w:snapToGrid w:val="0"/>
              <w:spacing w:line="300" w:lineRule="exact"/>
              <w:jc w:val="center"/>
              <w:rPr>
                <w:rFonts w:hint="eastAsia" w:ascii="仿宋" w:hAnsi="仿宋" w:eastAsia="仿宋" w:cs="仿宋"/>
                <w:color w:val="auto"/>
                <w:spacing w:val="20"/>
                <w:szCs w:val="21"/>
              </w:rPr>
            </w:pPr>
          </w:p>
        </w:tc>
      </w:tr>
      <w:tr w14:paraId="1540A4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89B608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DCBEA8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311862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noWrap w:val="0"/>
            <w:vAlign w:val="center"/>
          </w:tcPr>
          <w:p w14:paraId="56CEA310">
            <w:pPr>
              <w:adjustRightInd w:val="0"/>
              <w:snapToGrid w:val="0"/>
              <w:spacing w:line="300" w:lineRule="exact"/>
              <w:jc w:val="center"/>
              <w:rPr>
                <w:rFonts w:hint="eastAsia" w:ascii="仿宋" w:hAnsi="仿宋" w:eastAsia="仿宋" w:cs="仿宋"/>
                <w:color w:val="auto"/>
                <w:spacing w:val="20"/>
                <w:szCs w:val="21"/>
              </w:rPr>
            </w:pPr>
          </w:p>
        </w:tc>
      </w:tr>
      <w:tr w14:paraId="183403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AD5938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A650F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4A4ACE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noWrap w:val="0"/>
            <w:vAlign w:val="center"/>
          </w:tcPr>
          <w:p w14:paraId="60634C9A">
            <w:pPr>
              <w:adjustRightInd w:val="0"/>
              <w:snapToGrid w:val="0"/>
              <w:spacing w:line="300" w:lineRule="exact"/>
              <w:jc w:val="center"/>
              <w:rPr>
                <w:rFonts w:hint="eastAsia" w:ascii="仿宋" w:hAnsi="仿宋" w:eastAsia="仿宋" w:cs="仿宋"/>
                <w:color w:val="auto"/>
                <w:spacing w:val="20"/>
                <w:szCs w:val="21"/>
              </w:rPr>
            </w:pPr>
          </w:p>
        </w:tc>
      </w:tr>
      <w:tr w14:paraId="19CF12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D2D60D9">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FF8AC2A">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5C95C0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30C9B8D1">
            <w:pPr>
              <w:adjustRightInd w:val="0"/>
              <w:snapToGrid w:val="0"/>
              <w:spacing w:line="300" w:lineRule="exact"/>
              <w:jc w:val="center"/>
              <w:rPr>
                <w:rFonts w:hint="eastAsia" w:ascii="仿宋" w:hAnsi="仿宋" w:eastAsia="仿宋" w:cs="仿宋"/>
                <w:color w:val="auto"/>
                <w:spacing w:val="20"/>
                <w:szCs w:val="21"/>
              </w:rPr>
            </w:pPr>
          </w:p>
        </w:tc>
      </w:tr>
      <w:tr w14:paraId="5729F2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0A9747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4F90FDF">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BBBA4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noWrap w:val="0"/>
            <w:vAlign w:val="center"/>
          </w:tcPr>
          <w:p w14:paraId="1C610FF1">
            <w:pPr>
              <w:adjustRightInd w:val="0"/>
              <w:snapToGrid w:val="0"/>
              <w:spacing w:line="300" w:lineRule="exact"/>
              <w:jc w:val="center"/>
              <w:rPr>
                <w:rFonts w:hint="eastAsia" w:ascii="仿宋" w:hAnsi="仿宋" w:eastAsia="仿宋" w:cs="仿宋"/>
                <w:color w:val="auto"/>
                <w:spacing w:val="20"/>
                <w:szCs w:val="21"/>
              </w:rPr>
            </w:pPr>
          </w:p>
        </w:tc>
      </w:tr>
      <w:tr w14:paraId="1B8256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46C0F7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5F2A856">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9ED7B6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noWrap w:val="0"/>
            <w:vAlign w:val="center"/>
          </w:tcPr>
          <w:p w14:paraId="38864A31">
            <w:pPr>
              <w:adjustRightInd w:val="0"/>
              <w:snapToGrid w:val="0"/>
              <w:spacing w:line="300" w:lineRule="exact"/>
              <w:jc w:val="center"/>
              <w:rPr>
                <w:rFonts w:hint="eastAsia" w:ascii="仿宋" w:hAnsi="仿宋" w:eastAsia="仿宋" w:cs="仿宋"/>
                <w:color w:val="auto"/>
                <w:spacing w:val="20"/>
                <w:szCs w:val="21"/>
              </w:rPr>
            </w:pPr>
          </w:p>
        </w:tc>
      </w:tr>
      <w:tr w14:paraId="6E88A7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92B2A7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8DA15E9">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E3AF9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noWrap w:val="0"/>
            <w:vAlign w:val="center"/>
          </w:tcPr>
          <w:p w14:paraId="2653D7E0">
            <w:pPr>
              <w:adjustRightInd w:val="0"/>
              <w:snapToGrid w:val="0"/>
              <w:spacing w:line="300" w:lineRule="exact"/>
              <w:jc w:val="center"/>
              <w:rPr>
                <w:rFonts w:hint="eastAsia" w:ascii="仿宋" w:hAnsi="仿宋" w:eastAsia="仿宋" w:cs="仿宋"/>
                <w:color w:val="auto"/>
                <w:spacing w:val="20"/>
                <w:szCs w:val="21"/>
              </w:rPr>
            </w:pPr>
          </w:p>
        </w:tc>
      </w:tr>
      <w:tr w14:paraId="7997FE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B1B25B3">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AE26B5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94CBF0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noWrap w:val="0"/>
            <w:vAlign w:val="center"/>
          </w:tcPr>
          <w:p w14:paraId="6CD5FC14">
            <w:pPr>
              <w:adjustRightInd w:val="0"/>
              <w:snapToGrid w:val="0"/>
              <w:spacing w:line="300" w:lineRule="exact"/>
              <w:jc w:val="center"/>
              <w:rPr>
                <w:rFonts w:hint="eastAsia" w:ascii="仿宋" w:hAnsi="仿宋" w:eastAsia="仿宋" w:cs="仿宋"/>
                <w:color w:val="auto"/>
                <w:spacing w:val="20"/>
                <w:szCs w:val="21"/>
              </w:rPr>
            </w:pPr>
          </w:p>
        </w:tc>
      </w:tr>
      <w:tr w14:paraId="57A7F2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35AB2E0">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638D416">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DB5F89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noWrap w:val="0"/>
            <w:vAlign w:val="center"/>
          </w:tcPr>
          <w:p w14:paraId="227543C0">
            <w:pPr>
              <w:adjustRightInd w:val="0"/>
              <w:snapToGrid w:val="0"/>
              <w:spacing w:line="300" w:lineRule="exact"/>
              <w:jc w:val="center"/>
              <w:rPr>
                <w:rFonts w:hint="eastAsia" w:ascii="仿宋" w:hAnsi="仿宋" w:eastAsia="仿宋" w:cs="仿宋"/>
                <w:color w:val="auto"/>
                <w:spacing w:val="20"/>
                <w:szCs w:val="21"/>
              </w:rPr>
            </w:pPr>
          </w:p>
        </w:tc>
      </w:tr>
      <w:tr w14:paraId="68B01E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6E21DDE">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5B631C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315033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noWrap w:val="0"/>
            <w:vAlign w:val="center"/>
          </w:tcPr>
          <w:p w14:paraId="3451518E">
            <w:pPr>
              <w:adjustRightInd w:val="0"/>
              <w:snapToGrid w:val="0"/>
              <w:spacing w:line="300" w:lineRule="exact"/>
              <w:jc w:val="center"/>
              <w:rPr>
                <w:rFonts w:hint="eastAsia" w:ascii="仿宋" w:hAnsi="仿宋" w:eastAsia="仿宋" w:cs="仿宋"/>
                <w:color w:val="auto"/>
                <w:spacing w:val="20"/>
                <w:szCs w:val="21"/>
              </w:rPr>
            </w:pPr>
          </w:p>
        </w:tc>
      </w:tr>
      <w:tr w14:paraId="71DCB7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6D2B0E17">
            <w:pPr>
              <w:pStyle w:val="26"/>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40C1A820">
      <w:pPr>
        <w:pStyle w:val="5"/>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7" w:name="_Toc27624"/>
      <w:r>
        <w:rPr>
          <w:rFonts w:hint="eastAsia" w:ascii="仿宋" w:hAnsi="仿宋" w:eastAsia="仿宋" w:cs="仿宋"/>
          <w:b w:val="0"/>
          <w:bCs w:val="0"/>
          <w:color w:val="auto"/>
          <w:sz w:val="28"/>
          <w:szCs w:val="28"/>
        </w:rPr>
        <w:t>第二节 政府采购合同通用条款</w:t>
      </w:r>
      <w:bookmarkEnd w:id="47"/>
    </w:p>
    <w:p w14:paraId="62F71753">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3EBCF06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0614ACD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7775536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7D899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0CD5749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E9DA8C5">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7B2FAB36">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22F8157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1579A38B">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3D822958">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17F6FF1B">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523B73E">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6BEB9E43">
      <w:pPr>
        <w:numPr>
          <w:ilvl w:val="0"/>
          <w:numId w:val="4"/>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77A1A17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47ABAEB7">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302348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59148564">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5F6103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5525B5A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62400DA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5BF692FD">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38FFBE1E">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60792AB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07D776D4">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57C5FCF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02E9360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2B8C8390">
      <w:pPr>
        <w:pStyle w:val="25"/>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500E9FC6">
      <w:pPr>
        <w:pStyle w:val="25"/>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4DF748E4">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3689D5E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0DADEA71">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59133C0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018104D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2FC50625">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5D4EC03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665533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52081D5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73064D2A">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45B9B344">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22EA6F0E">
      <w:pPr>
        <w:pStyle w:val="34"/>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6D9A1E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73EB112C">
      <w:pPr>
        <w:pStyle w:val="34"/>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2600C59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09DCEC9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43B1FE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2693EED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720B3D5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3EF5901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36F6DE1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0899913">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0C6981B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820CC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3A1726C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511521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092C3BDB">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1E789C9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8"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8"/>
      <w:r>
        <w:rPr>
          <w:rFonts w:hint="eastAsia" w:ascii="仿宋" w:hAnsi="仿宋" w:eastAsia="仿宋" w:cs="仿宋"/>
          <w:color w:val="auto"/>
          <w:szCs w:val="21"/>
          <w:highlight w:val="none"/>
        </w:rPr>
        <w:t>。</w:t>
      </w:r>
    </w:p>
    <w:p w14:paraId="0CBBA7D4">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5347872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731E7838">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5C5DDE1B">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34BFD725">
      <w:pPr>
        <w:pStyle w:val="5"/>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04B1D967">
      <w:pPr>
        <w:pStyle w:val="25"/>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0B7C830">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0183EAB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7557E51C">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5E6B9038">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4E74FB4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228FA2F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339B9F1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535515C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351AB65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080C84E2">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7F50A34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2A16CA4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345E42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64AE0FA5">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553BC26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3C902C99">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660F8CC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7FF347C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490FEBE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48EDD17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663FF77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592D4C35">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7BC30C31">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4060F1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09CF1970">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1C359CA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5275396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63970F73">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74F20D61">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041BFDE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5EE39A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28E8E40A">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C8579F1">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016E90F4">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B87007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68688D1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AC1A29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47621DE0">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5F68C48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6A28186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5E0A37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32D69D9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5ACB5640">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26A79D3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46057CCE">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6F7A53AE">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CCB6AD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0538F4E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7B73C2FF">
      <w:pPr>
        <w:pStyle w:val="25"/>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1DFFEC0">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4F90D99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3779316F">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C254360">
      <w:pPr>
        <w:numPr>
          <w:ilvl w:val="0"/>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5C91D495">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6B70B83D">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FA7842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0BA260EE">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7657624F">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0547D8B3">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29BF3211">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9" w:name="_Toc20313"/>
    </w:p>
    <w:p w14:paraId="7779F08E">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5EEE7DD">
      <w:pPr>
        <w:pStyle w:val="5"/>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9"/>
    </w:p>
    <w:tbl>
      <w:tblPr>
        <w:tblStyle w:val="6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3404F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D5B795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0CD2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noWrap w:val="0"/>
            <w:vAlign w:val="center"/>
          </w:tcPr>
          <w:p w14:paraId="17961E6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noWrap w:val="0"/>
            <w:vAlign w:val="center"/>
          </w:tcPr>
          <w:p w14:paraId="65D0925A">
            <w:pPr>
              <w:adjustRightInd w:val="0"/>
              <w:snapToGrid w:val="0"/>
              <w:jc w:val="left"/>
              <w:rPr>
                <w:rFonts w:hint="eastAsia" w:ascii="仿宋" w:hAnsi="仿宋" w:eastAsia="仿宋" w:cs="仿宋"/>
                <w:color w:val="auto"/>
                <w:szCs w:val="21"/>
              </w:rPr>
            </w:pPr>
          </w:p>
        </w:tc>
      </w:tr>
      <w:tr w14:paraId="34AC07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5ED528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FA9234">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noWrap w:val="0"/>
            <w:vAlign w:val="center"/>
          </w:tcPr>
          <w:p w14:paraId="0311E195">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noWrap w:val="0"/>
            <w:vAlign w:val="center"/>
          </w:tcPr>
          <w:p w14:paraId="477A796E">
            <w:pPr>
              <w:adjustRightInd w:val="0"/>
              <w:snapToGrid w:val="0"/>
              <w:jc w:val="left"/>
              <w:rPr>
                <w:rFonts w:hint="eastAsia" w:ascii="仿宋" w:hAnsi="仿宋" w:eastAsia="仿宋" w:cs="仿宋"/>
                <w:color w:val="auto"/>
                <w:kern w:val="2"/>
                <w:sz w:val="21"/>
                <w:szCs w:val="21"/>
                <w:lang w:val="en-US" w:eastAsia="zh-CN" w:bidi="ar-SA"/>
              </w:rPr>
            </w:pPr>
          </w:p>
        </w:tc>
      </w:tr>
      <w:tr w14:paraId="73FCA4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05037C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7ECB9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noWrap w:val="0"/>
            <w:vAlign w:val="center"/>
          </w:tcPr>
          <w:p w14:paraId="30A53B9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noWrap w:val="0"/>
            <w:vAlign w:val="center"/>
          </w:tcPr>
          <w:p w14:paraId="424DC3B3">
            <w:pPr>
              <w:adjustRightInd w:val="0"/>
              <w:snapToGrid w:val="0"/>
              <w:jc w:val="left"/>
              <w:rPr>
                <w:rFonts w:hint="eastAsia" w:ascii="仿宋" w:hAnsi="仿宋" w:eastAsia="仿宋" w:cs="仿宋"/>
                <w:color w:val="auto"/>
                <w:kern w:val="2"/>
                <w:sz w:val="21"/>
                <w:szCs w:val="21"/>
                <w:lang w:val="en-US" w:eastAsia="zh-CN" w:bidi="ar-SA"/>
              </w:rPr>
            </w:pPr>
          </w:p>
        </w:tc>
      </w:tr>
      <w:tr w14:paraId="7CBE54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5CEC2A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F49CFA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noWrap w:val="0"/>
            <w:vAlign w:val="center"/>
          </w:tcPr>
          <w:p w14:paraId="47B1CB7B">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noWrap w:val="0"/>
            <w:vAlign w:val="center"/>
          </w:tcPr>
          <w:p w14:paraId="29F66CF5">
            <w:pPr>
              <w:adjustRightInd w:val="0"/>
              <w:snapToGrid w:val="0"/>
              <w:jc w:val="left"/>
              <w:rPr>
                <w:rFonts w:hint="eastAsia" w:ascii="仿宋" w:hAnsi="仿宋" w:eastAsia="仿宋" w:cs="仿宋"/>
                <w:color w:val="auto"/>
                <w:kern w:val="2"/>
                <w:sz w:val="21"/>
                <w:szCs w:val="21"/>
                <w:lang w:val="en-US" w:eastAsia="zh-CN" w:bidi="ar-SA"/>
              </w:rPr>
            </w:pPr>
          </w:p>
        </w:tc>
      </w:tr>
      <w:tr w14:paraId="70D8DA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1B7A01B">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1605D056">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noWrap w:val="0"/>
            <w:vAlign w:val="center"/>
          </w:tcPr>
          <w:p w14:paraId="618B986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noWrap w:val="0"/>
            <w:vAlign w:val="center"/>
          </w:tcPr>
          <w:p w14:paraId="53E3AA1D">
            <w:pPr>
              <w:adjustRightInd w:val="0"/>
              <w:snapToGrid w:val="0"/>
              <w:jc w:val="left"/>
              <w:rPr>
                <w:rFonts w:hint="eastAsia" w:ascii="仿宋" w:hAnsi="仿宋" w:eastAsia="仿宋" w:cs="仿宋"/>
                <w:color w:val="auto"/>
                <w:kern w:val="2"/>
                <w:sz w:val="21"/>
                <w:szCs w:val="21"/>
                <w:lang w:val="en-US" w:eastAsia="zh-CN" w:bidi="ar-SA"/>
              </w:rPr>
            </w:pPr>
          </w:p>
        </w:tc>
      </w:tr>
      <w:tr w14:paraId="58FB13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6E3A60D">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6B910B6">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noWrap w:val="0"/>
            <w:vAlign w:val="center"/>
          </w:tcPr>
          <w:p w14:paraId="07B8F59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noWrap w:val="0"/>
            <w:vAlign w:val="center"/>
          </w:tcPr>
          <w:p w14:paraId="63E5252C">
            <w:pPr>
              <w:adjustRightInd w:val="0"/>
              <w:snapToGrid w:val="0"/>
              <w:jc w:val="left"/>
              <w:rPr>
                <w:rFonts w:hint="eastAsia" w:ascii="仿宋" w:hAnsi="仿宋" w:eastAsia="仿宋" w:cs="仿宋"/>
                <w:color w:val="auto"/>
                <w:kern w:val="2"/>
                <w:sz w:val="21"/>
                <w:szCs w:val="21"/>
                <w:lang w:val="en-US" w:eastAsia="zh-CN" w:bidi="ar-SA"/>
              </w:rPr>
            </w:pPr>
          </w:p>
        </w:tc>
      </w:tr>
      <w:tr w14:paraId="7F9ADD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1980D0F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3D44DC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noWrap w:val="0"/>
            <w:vAlign w:val="center"/>
          </w:tcPr>
          <w:p w14:paraId="4805A20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noWrap w:val="0"/>
            <w:vAlign w:val="center"/>
          </w:tcPr>
          <w:p w14:paraId="1706AEF3">
            <w:pPr>
              <w:rPr>
                <w:rFonts w:hint="eastAsia" w:ascii="仿宋" w:hAnsi="仿宋" w:eastAsia="仿宋" w:cs="仿宋"/>
                <w:color w:val="auto"/>
              </w:rPr>
            </w:pPr>
          </w:p>
        </w:tc>
      </w:tr>
      <w:tr w14:paraId="1DBF22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05DD65AF">
            <w:pPr>
              <w:adjustRightInd w:val="0"/>
              <w:snapToGrid w:val="0"/>
              <w:jc w:val="center"/>
              <w:rPr>
                <w:rFonts w:hint="eastAsia" w:ascii="仿宋" w:hAnsi="仿宋" w:eastAsia="仿宋" w:cs="仿宋"/>
                <w:color w:val="auto"/>
                <w:szCs w:val="21"/>
              </w:rPr>
            </w:pPr>
          </w:p>
        </w:tc>
        <w:tc>
          <w:tcPr>
            <w:tcW w:w="1742" w:type="dxa"/>
            <w:noWrap w:val="0"/>
            <w:vAlign w:val="center"/>
          </w:tcPr>
          <w:p w14:paraId="1AE98149">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noWrap w:val="0"/>
            <w:vAlign w:val="center"/>
          </w:tcPr>
          <w:p w14:paraId="66DE9292">
            <w:pPr>
              <w:rPr>
                <w:rFonts w:hint="eastAsia" w:ascii="仿宋" w:hAnsi="仿宋" w:eastAsia="仿宋" w:cs="仿宋"/>
                <w:color w:val="auto"/>
              </w:rPr>
            </w:pPr>
          </w:p>
        </w:tc>
      </w:tr>
      <w:tr w14:paraId="2E4C3D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5B4B01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EF52FB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noWrap w:val="0"/>
            <w:vAlign w:val="center"/>
          </w:tcPr>
          <w:p w14:paraId="0B8ED1B0">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noWrap w:val="0"/>
            <w:vAlign w:val="center"/>
          </w:tcPr>
          <w:p w14:paraId="4193985B">
            <w:pPr>
              <w:rPr>
                <w:rFonts w:hint="eastAsia" w:ascii="仿宋" w:hAnsi="仿宋" w:eastAsia="仿宋" w:cs="仿宋"/>
                <w:color w:val="auto"/>
              </w:rPr>
            </w:pPr>
          </w:p>
        </w:tc>
      </w:tr>
      <w:tr w14:paraId="192A82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0978A9C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BC2ED6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noWrap w:val="0"/>
            <w:vAlign w:val="center"/>
          </w:tcPr>
          <w:p w14:paraId="6045D7C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noWrap w:val="0"/>
            <w:vAlign w:val="center"/>
          </w:tcPr>
          <w:p w14:paraId="3CE4244A">
            <w:pPr>
              <w:rPr>
                <w:rFonts w:hint="eastAsia" w:ascii="仿宋" w:hAnsi="仿宋" w:eastAsia="仿宋" w:cs="仿宋"/>
                <w:color w:val="auto"/>
              </w:rPr>
            </w:pPr>
          </w:p>
        </w:tc>
      </w:tr>
      <w:tr w14:paraId="368DBF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9424C2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B5BD3E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noWrap w:val="0"/>
            <w:vAlign w:val="center"/>
          </w:tcPr>
          <w:p w14:paraId="180B9A1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noWrap w:val="0"/>
            <w:vAlign w:val="center"/>
          </w:tcPr>
          <w:p w14:paraId="20C52CD6">
            <w:pPr>
              <w:autoSpaceDE w:val="0"/>
              <w:autoSpaceDN w:val="0"/>
              <w:adjustRightInd w:val="0"/>
              <w:snapToGrid w:val="0"/>
              <w:ind w:firstLine="420" w:firstLineChars="200"/>
              <w:jc w:val="left"/>
              <w:rPr>
                <w:rFonts w:hint="eastAsia" w:ascii="仿宋" w:hAnsi="仿宋" w:eastAsia="仿宋" w:cs="仿宋"/>
                <w:color w:val="auto"/>
                <w:szCs w:val="21"/>
              </w:rPr>
            </w:pPr>
          </w:p>
        </w:tc>
      </w:tr>
      <w:tr w14:paraId="4FBE72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6B1DF8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622021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noWrap w:val="0"/>
            <w:vAlign w:val="center"/>
          </w:tcPr>
          <w:p w14:paraId="639876F0">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7A8BFC42">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noWrap w:val="0"/>
            <w:vAlign w:val="center"/>
          </w:tcPr>
          <w:p w14:paraId="63728F2D">
            <w:pPr>
              <w:adjustRightInd w:val="0"/>
              <w:snapToGrid w:val="0"/>
              <w:jc w:val="left"/>
              <w:rPr>
                <w:rFonts w:hint="eastAsia" w:ascii="仿宋" w:hAnsi="仿宋" w:eastAsia="仿宋" w:cs="仿宋"/>
                <w:color w:val="auto"/>
                <w:szCs w:val="21"/>
              </w:rPr>
            </w:pPr>
          </w:p>
        </w:tc>
      </w:tr>
      <w:tr w14:paraId="49B2E4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2C71CBA">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12852DC6">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noWrap w:val="0"/>
            <w:vAlign w:val="center"/>
          </w:tcPr>
          <w:p w14:paraId="59C327AC">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noWrap w:val="0"/>
            <w:vAlign w:val="center"/>
          </w:tcPr>
          <w:p w14:paraId="4D0CD15A">
            <w:pPr>
              <w:adjustRightInd w:val="0"/>
              <w:snapToGrid w:val="0"/>
              <w:jc w:val="left"/>
              <w:rPr>
                <w:rFonts w:hint="eastAsia" w:ascii="仿宋" w:hAnsi="仿宋" w:eastAsia="仿宋" w:cs="仿宋"/>
                <w:color w:val="auto"/>
                <w:szCs w:val="21"/>
              </w:rPr>
            </w:pPr>
          </w:p>
        </w:tc>
      </w:tr>
      <w:tr w14:paraId="207DC3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1EE1BB6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D4DE3C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noWrap w:val="0"/>
            <w:vAlign w:val="center"/>
          </w:tcPr>
          <w:p w14:paraId="11DB724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noWrap w:val="0"/>
            <w:vAlign w:val="center"/>
          </w:tcPr>
          <w:p w14:paraId="6B049DF3">
            <w:pPr>
              <w:adjustRightInd w:val="0"/>
              <w:snapToGrid w:val="0"/>
              <w:jc w:val="left"/>
              <w:rPr>
                <w:rFonts w:hint="eastAsia" w:ascii="仿宋" w:hAnsi="仿宋" w:eastAsia="仿宋" w:cs="仿宋"/>
                <w:color w:val="auto"/>
                <w:szCs w:val="21"/>
              </w:rPr>
            </w:pPr>
          </w:p>
        </w:tc>
      </w:tr>
      <w:tr w14:paraId="4471C2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07FFD6F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9E7527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noWrap w:val="0"/>
            <w:vAlign w:val="center"/>
          </w:tcPr>
          <w:p w14:paraId="5B6CA4B1">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noWrap w:val="0"/>
            <w:vAlign w:val="center"/>
          </w:tcPr>
          <w:p w14:paraId="650A82DB">
            <w:pPr>
              <w:adjustRightInd w:val="0"/>
              <w:snapToGrid w:val="0"/>
              <w:jc w:val="left"/>
              <w:rPr>
                <w:rFonts w:hint="eastAsia" w:ascii="仿宋" w:hAnsi="仿宋" w:eastAsia="仿宋" w:cs="仿宋"/>
                <w:color w:val="auto"/>
                <w:szCs w:val="21"/>
              </w:rPr>
            </w:pPr>
          </w:p>
        </w:tc>
      </w:tr>
      <w:tr w14:paraId="7152D9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18A7BC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84A28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noWrap w:val="0"/>
            <w:vAlign w:val="center"/>
          </w:tcPr>
          <w:p w14:paraId="03AA303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noWrap w:val="0"/>
            <w:vAlign w:val="center"/>
          </w:tcPr>
          <w:p w14:paraId="395F2030">
            <w:pPr>
              <w:adjustRightInd w:val="0"/>
              <w:snapToGrid w:val="0"/>
              <w:jc w:val="left"/>
              <w:rPr>
                <w:rFonts w:hint="eastAsia" w:ascii="仿宋" w:hAnsi="仿宋" w:eastAsia="仿宋" w:cs="仿宋"/>
                <w:color w:val="auto"/>
                <w:szCs w:val="21"/>
              </w:rPr>
            </w:pPr>
          </w:p>
        </w:tc>
      </w:tr>
      <w:tr w14:paraId="45D2E2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499A00A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B86834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noWrap w:val="0"/>
            <w:vAlign w:val="center"/>
          </w:tcPr>
          <w:p w14:paraId="7F79550F">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noWrap w:val="0"/>
            <w:vAlign w:val="center"/>
          </w:tcPr>
          <w:p w14:paraId="6AAC18D4">
            <w:pPr>
              <w:adjustRightInd w:val="0"/>
              <w:snapToGrid w:val="0"/>
              <w:jc w:val="left"/>
              <w:rPr>
                <w:rFonts w:hint="eastAsia" w:ascii="仿宋" w:hAnsi="仿宋" w:eastAsia="仿宋" w:cs="仿宋"/>
                <w:color w:val="auto"/>
                <w:szCs w:val="21"/>
              </w:rPr>
            </w:pPr>
          </w:p>
        </w:tc>
      </w:tr>
      <w:tr w14:paraId="5FFF4C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7F38EAE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0C6A50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noWrap w:val="0"/>
            <w:vAlign w:val="center"/>
          </w:tcPr>
          <w:p w14:paraId="489E02D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noWrap w:val="0"/>
            <w:vAlign w:val="center"/>
          </w:tcPr>
          <w:p w14:paraId="5C7B9F32">
            <w:pPr>
              <w:adjustRightInd w:val="0"/>
              <w:snapToGrid w:val="0"/>
              <w:jc w:val="left"/>
              <w:rPr>
                <w:rFonts w:hint="eastAsia" w:ascii="仿宋" w:hAnsi="仿宋" w:eastAsia="仿宋" w:cs="仿宋"/>
                <w:color w:val="auto"/>
                <w:szCs w:val="21"/>
              </w:rPr>
            </w:pPr>
          </w:p>
        </w:tc>
      </w:tr>
      <w:tr w14:paraId="315A7F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FA8E0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5660E4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noWrap w:val="0"/>
            <w:vAlign w:val="center"/>
          </w:tcPr>
          <w:p w14:paraId="04A57D9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noWrap w:val="0"/>
            <w:vAlign w:val="center"/>
          </w:tcPr>
          <w:p w14:paraId="7D33FB71">
            <w:pPr>
              <w:adjustRightInd w:val="0"/>
              <w:snapToGrid w:val="0"/>
              <w:jc w:val="left"/>
              <w:rPr>
                <w:rFonts w:hint="eastAsia" w:ascii="仿宋" w:hAnsi="仿宋" w:eastAsia="仿宋" w:cs="仿宋"/>
                <w:color w:val="auto"/>
                <w:szCs w:val="21"/>
              </w:rPr>
            </w:pPr>
          </w:p>
        </w:tc>
      </w:tr>
      <w:tr w14:paraId="32E4F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95B745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376D51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noWrap w:val="0"/>
            <w:vAlign w:val="center"/>
          </w:tcPr>
          <w:p w14:paraId="0B656023">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noWrap w:val="0"/>
            <w:vAlign w:val="center"/>
          </w:tcPr>
          <w:p w14:paraId="6EFF6BAE">
            <w:pPr>
              <w:adjustRightInd w:val="0"/>
              <w:snapToGrid w:val="0"/>
              <w:jc w:val="left"/>
              <w:rPr>
                <w:rFonts w:hint="eastAsia" w:ascii="仿宋" w:hAnsi="仿宋" w:eastAsia="仿宋" w:cs="仿宋"/>
                <w:color w:val="auto"/>
                <w:szCs w:val="21"/>
              </w:rPr>
            </w:pPr>
          </w:p>
        </w:tc>
      </w:tr>
      <w:tr w14:paraId="4F0EF6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4D2951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57330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noWrap w:val="0"/>
            <w:vAlign w:val="center"/>
          </w:tcPr>
          <w:p w14:paraId="2ABCDD4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noWrap w:val="0"/>
            <w:vAlign w:val="center"/>
          </w:tcPr>
          <w:p w14:paraId="4E5F1E6B">
            <w:pPr>
              <w:adjustRightInd w:val="0"/>
              <w:snapToGrid w:val="0"/>
              <w:jc w:val="left"/>
              <w:rPr>
                <w:rFonts w:hint="eastAsia" w:ascii="仿宋" w:hAnsi="仿宋" w:eastAsia="仿宋" w:cs="仿宋"/>
                <w:color w:val="auto"/>
                <w:szCs w:val="21"/>
                <w:u w:val="single"/>
              </w:rPr>
            </w:pPr>
          </w:p>
        </w:tc>
      </w:tr>
      <w:tr w14:paraId="58E54D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74C7F7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C13857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noWrap w:val="0"/>
            <w:vAlign w:val="center"/>
          </w:tcPr>
          <w:p w14:paraId="42E3EEA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noWrap w:val="0"/>
            <w:vAlign w:val="center"/>
          </w:tcPr>
          <w:p w14:paraId="16B7D113">
            <w:pPr>
              <w:adjustRightInd w:val="0"/>
              <w:snapToGrid w:val="0"/>
              <w:jc w:val="left"/>
              <w:rPr>
                <w:rFonts w:hint="eastAsia" w:ascii="仿宋" w:hAnsi="仿宋" w:eastAsia="仿宋" w:cs="仿宋"/>
                <w:color w:val="auto"/>
                <w:szCs w:val="21"/>
                <w:u w:val="single"/>
              </w:rPr>
            </w:pPr>
          </w:p>
        </w:tc>
      </w:tr>
      <w:tr w14:paraId="20638C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4E9CFEF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10E1C8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noWrap w:val="0"/>
            <w:vAlign w:val="center"/>
          </w:tcPr>
          <w:p w14:paraId="4506B97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noWrap w:val="0"/>
            <w:vAlign w:val="center"/>
          </w:tcPr>
          <w:p w14:paraId="366851CE">
            <w:pPr>
              <w:adjustRightInd w:val="0"/>
              <w:snapToGrid w:val="0"/>
              <w:jc w:val="left"/>
              <w:rPr>
                <w:rFonts w:hint="eastAsia" w:ascii="仿宋" w:hAnsi="仿宋" w:eastAsia="仿宋" w:cs="仿宋"/>
                <w:color w:val="auto"/>
                <w:szCs w:val="21"/>
                <w:u w:val="single"/>
              </w:rPr>
            </w:pPr>
          </w:p>
        </w:tc>
      </w:tr>
      <w:tr w14:paraId="0B87F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07ADC2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E35594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noWrap w:val="0"/>
            <w:vAlign w:val="center"/>
          </w:tcPr>
          <w:p w14:paraId="1D95EDC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noWrap w:val="0"/>
            <w:vAlign w:val="center"/>
          </w:tcPr>
          <w:p w14:paraId="32FD87F5">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3A80A96B">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22BBF741">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5DCC08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7402FAB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D46328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noWrap w:val="0"/>
            <w:vAlign w:val="center"/>
          </w:tcPr>
          <w:p w14:paraId="6F0DD6D5">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noWrap w:val="0"/>
            <w:vAlign w:val="center"/>
          </w:tcPr>
          <w:p w14:paraId="01E8BB4C">
            <w:pPr>
              <w:adjustRightInd w:val="0"/>
              <w:snapToGrid w:val="0"/>
              <w:jc w:val="left"/>
              <w:rPr>
                <w:rFonts w:hint="eastAsia" w:ascii="仿宋" w:hAnsi="仿宋" w:eastAsia="仿宋" w:cs="仿宋"/>
                <w:color w:val="auto"/>
                <w:szCs w:val="21"/>
                <w:lang w:val="en-US" w:eastAsia="zh-CN"/>
              </w:rPr>
            </w:pPr>
          </w:p>
        </w:tc>
      </w:tr>
    </w:tbl>
    <w:p w14:paraId="5C7E5745">
      <w:pPr>
        <w:rPr>
          <w:rFonts w:hint="eastAsia" w:ascii="仿宋" w:hAnsi="仿宋" w:eastAsia="仿宋" w:cs="仿宋"/>
          <w:color w:val="auto"/>
        </w:rPr>
      </w:pPr>
    </w:p>
    <w:p w14:paraId="4EE2A052">
      <w:pPr>
        <w:rPr>
          <w:color w:val="auto"/>
        </w:rPr>
      </w:pPr>
    </w:p>
    <w:p w14:paraId="5A3545C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6B52AF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12A7E4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49F9B6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934961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6A6F2B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4CBF4DA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64D54E6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1212DFE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6754E2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8D2DB1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1.1</w:t>
      </w: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45E2351">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F8434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A0A134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7977372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5"/>
        <w:tblW w:w="9200" w:type="dxa"/>
        <w:jc w:val="center"/>
        <w:tblLayout w:type="autofit"/>
        <w:tblCellMar>
          <w:top w:w="0" w:type="dxa"/>
          <w:left w:w="108" w:type="dxa"/>
          <w:bottom w:w="0" w:type="dxa"/>
          <w:right w:w="108" w:type="dxa"/>
        </w:tblCellMar>
      </w:tblPr>
      <w:tblGrid>
        <w:gridCol w:w="733"/>
        <w:gridCol w:w="1162"/>
        <w:gridCol w:w="6345"/>
        <w:gridCol w:w="960"/>
      </w:tblGrid>
      <w:tr w14:paraId="6C11D8D1">
        <w:tblPrEx>
          <w:tblCellMar>
            <w:top w:w="0" w:type="dxa"/>
            <w:left w:w="108" w:type="dxa"/>
            <w:bottom w:w="0" w:type="dxa"/>
            <w:right w:w="108" w:type="dxa"/>
          </w:tblCellMar>
        </w:tblPrEx>
        <w:trPr>
          <w:trHeight w:val="433"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2BBE635F">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序号</w:t>
            </w:r>
          </w:p>
        </w:tc>
        <w:tc>
          <w:tcPr>
            <w:tcW w:w="1162" w:type="dxa"/>
            <w:tcBorders>
              <w:top w:val="single" w:color="auto" w:sz="4" w:space="0"/>
              <w:left w:val="single" w:color="auto" w:sz="4" w:space="0"/>
              <w:bottom w:val="single" w:color="auto" w:sz="4" w:space="0"/>
              <w:right w:val="single" w:color="auto" w:sz="4" w:space="0"/>
            </w:tcBorders>
            <w:noWrap w:val="0"/>
            <w:vAlign w:val="center"/>
          </w:tcPr>
          <w:p w14:paraId="5B13C63D">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color w:val="auto"/>
                <w:sz w:val="24"/>
                <w:szCs w:val="24"/>
              </w:rPr>
            </w:pPr>
            <w:r>
              <w:rPr>
                <w:rFonts w:hint="eastAsia" w:ascii="仿宋" w:hAnsi="仿宋" w:eastAsia="仿宋" w:cs="仿宋"/>
                <w:b/>
                <w:bCs/>
                <w:color w:val="auto"/>
                <w:kern w:val="0"/>
                <w:sz w:val="24"/>
                <w:szCs w:val="24"/>
              </w:rPr>
              <w:t>评分项</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C68DFC9">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评审依据及标准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2BC9E719">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分值</w:t>
            </w:r>
          </w:p>
        </w:tc>
      </w:tr>
      <w:tr w14:paraId="6C05AD36">
        <w:tblPrEx>
          <w:tblCellMar>
            <w:top w:w="0" w:type="dxa"/>
            <w:left w:w="108" w:type="dxa"/>
            <w:bottom w:w="0" w:type="dxa"/>
            <w:right w:w="108" w:type="dxa"/>
          </w:tblCellMar>
        </w:tblPrEx>
        <w:trPr>
          <w:trHeight w:val="90"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64F1817C">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162" w:type="dxa"/>
            <w:tcBorders>
              <w:top w:val="single" w:color="auto" w:sz="4" w:space="0"/>
              <w:left w:val="single" w:color="auto" w:sz="4" w:space="0"/>
              <w:bottom w:val="single" w:color="auto" w:sz="4" w:space="0"/>
              <w:right w:val="single" w:color="auto" w:sz="4" w:space="0"/>
            </w:tcBorders>
            <w:noWrap w:val="0"/>
            <w:vAlign w:val="center"/>
          </w:tcPr>
          <w:p w14:paraId="4D399626">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所投产品技术指标的符合性</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3C217BC4">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lang w:val="zh-CN"/>
              </w:rPr>
              <w:t>设备技术参数与功能配置符合度：</w:t>
            </w:r>
            <w:r>
              <w:rPr>
                <w:rFonts w:hint="eastAsia" w:ascii="仿宋" w:hAnsi="仿宋" w:eastAsia="仿宋" w:cs="仿宋"/>
                <w:color w:val="auto"/>
                <w:kern w:val="0"/>
                <w:sz w:val="24"/>
                <w:szCs w:val="24"/>
              </w:rPr>
              <w:t>完全满足招标文件要求的得</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0分，打▲指标出现负偏离每项扣4分；其他一般性指标负偏离扣2分，扣完为止；打★指标负偏离的无效投标处理；共</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0分。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75A6AC4F">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0</w:t>
            </w:r>
          </w:p>
        </w:tc>
      </w:tr>
      <w:tr w14:paraId="5026B70A">
        <w:tblPrEx>
          <w:tblCellMar>
            <w:top w:w="0" w:type="dxa"/>
            <w:left w:w="108" w:type="dxa"/>
            <w:bottom w:w="0" w:type="dxa"/>
            <w:right w:w="108" w:type="dxa"/>
          </w:tblCellMar>
        </w:tblPrEx>
        <w:trPr>
          <w:trHeight w:val="90"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5AC55470">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1162" w:type="dxa"/>
            <w:tcBorders>
              <w:top w:val="single" w:color="auto" w:sz="4" w:space="0"/>
              <w:left w:val="single" w:color="auto" w:sz="4" w:space="0"/>
              <w:bottom w:val="single" w:color="auto" w:sz="4" w:space="0"/>
              <w:right w:val="single" w:color="auto" w:sz="4" w:space="0"/>
            </w:tcBorders>
            <w:noWrap w:val="0"/>
            <w:vAlign w:val="center"/>
          </w:tcPr>
          <w:p w14:paraId="75EFA17B">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业绩案例</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7D28AC69">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提供投标人202</w:t>
            </w: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年1月1日（以签订合同时间为准）至今，所投标产品成功销售的合同</w:t>
            </w:r>
            <w:r>
              <w:rPr>
                <w:rFonts w:hint="eastAsia" w:ascii="仿宋" w:hAnsi="仿宋" w:eastAsia="仿宋" w:cs="仿宋"/>
                <w:color w:val="auto"/>
                <w:kern w:val="0"/>
                <w:sz w:val="24"/>
                <w:szCs w:val="24"/>
                <w:lang w:val="en-US" w:eastAsia="zh-CN"/>
              </w:rPr>
              <w:t>和发票</w:t>
            </w:r>
            <w:r>
              <w:rPr>
                <w:rFonts w:hint="eastAsia" w:ascii="仿宋" w:hAnsi="仿宋" w:eastAsia="仿宋" w:cs="仿宋"/>
                <w:color w:val="auto"/>
                <w:kern w:val="0"/>
                <w:sz w:val="24"/>
                <w:szCs w:val="24"/>
                <w:lang w:eastAsia="zh-CN"/>
              </w:rPr>
              <w:t>复印件</w:t>
            </w:r>
            <w:r>
              <w:rPr>
                <w:rFonts w:hint="eastAsia" w:ascii="仿宋" w:hAnsi="仿宋" w:eastAsia="仿宋" w:cs="仿宋"/>
                <w:color w:val="auto"/>
                <w:kern w:val="0"/>
                <w:sz w:val="24"/>
                <w:szCs w:val="24"/>
              </w:rPr>
              <w:t>并加盖投标人公章（提供完整的合同复印件，复印件能清楚的辨析设备名称、型号，否则不得分），每有一份合同得1分，最高得</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3B43A486">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r>
      <w:tr w14:paraId="0D82DB52">
        <w:tblPrEx>
          <w:tblCellMar>
            <w:top w:w="0" w:type="dxa"/>
            <w:left w:w="108" w:type="dxa"/>
            <w:bottom w:w="0" w:type="dxa"/>
            <w:right w:w="108" w:type="dxa"/>
          </w:tblCellMar>
        </w:tblPrEx>
        <w:trPr>
          <w:trHeight w:val="90" w:hRule="atLeast"/>
          <w:jc w:val="center"/>
        </w:trPr>
        <w:tc>
          <w:tcPr>
            <w:tcW w:w="733" w:type="dxa"/>
            <w:vMerge w:val="restart"/>
            <w:tcBorders>
              <w:top w:val="single" w:color="auto" w:sz="4" w:space="0"/>
              <w:left w:val="single" w:color="auto" w:sz="4" w:space="0"/>
              <w:bottom w:val="single" w:color="auto" w:sz="4" w:space="0"/>
              <w:right w:val="single" w:color="auto" w:sz="4" w:space="0"/>
            </w:tcBorders>
            <w:noWrap w:val="0"/>
            <w:vAlign w:val="center"/>
          </w:tcPr>
          <w:p w14:paraId="2C83BDC1">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1162" w:type="dxa"/>
            <w:vMerge w:val="restart"/>
            <w:tcBorders>
              <w:top w:val="single" w:color="auto" w:sz="4" w:space="0"/>
              <w:left w:val="single" w:color="auto" w:sz="4" w:space="0"/>
              <w:bottom w:val="single" w:color="auto" w:sz="4" w:space="0"/>
              <w:right w:val="single" w:color="auto" w:sz="4" w:space="0"/>
            </w:tcBorders>
            <w:noWrap w:val="0"/>
            <w:vAlign w:val="center"/>
          </w:tcPr>
          <w:p w14:paraId="7D2E4A84">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项目实施情况</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455E528C">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1.</w:t>
            </w:r>
            <w:r>
              <w:rPr>
                <w:rFonts w:hint="eastAsia" w:ascii="仿宋" w:hAnsi="仿宋" w:eastAsia="仿宋" w:cs="仿宋"/>
                <w:color w:val="auto"/>
                <w:sz w:val="24"/>
                <w:szCs w:val="24"/>
                <w:highlight w:val="none"/>
              </w:rPr>
              <w:t>投标人按采购人要求</w:t>
            </w:r>
            <w:r>
              <w:rPr>
                <w:rFonts w:hint="eastAsia" w:ascii="仿宋" w:hAnsi="仿宋" w:eastAsia="仿宋" w:cs="仿宋"/>
                <w:color w:val="auto"/>
                <w:sz w:val="24"/>
                <w:szCs w:val="24"/>
                <w:highlight w:val="none"/>
                <w:lang w:val="en-US" w:eastAsia="zh-CN"/>
              </w:rPr>
              <w:t>提供的</w:t>
            </w:r>
            <w:r>
              <w:rPr>
                <w:rFonts w:hint="eastAsia" w:ascii="仿宋" w:hAnsi="仿宋" w:eastAsia="仿宋" w:cs="仿宋"/>
                <w:color w:val="auto"/>
                <w:sz w:val="24"/>
                <w:szCs w:val="24"/>
                <w:highlight w:val="none"/>
              </w:rPr>
              <w:t>有明确的质量保证目标，具备完整的质量管控和保证措施，具备完整的项目风险控制手段和机制，具有详细的应急方案等进行打分，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项目需求的得4.1-</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分，基本符合项目需求的得2.1-4</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282B003D">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r>
      <w:tr w14:paraId="042B5701">
        <w:tblPrEx>
          <w:tblCellMar>
            <w:top w:w="0" w:type="dxa"/>
            <w:left w:w="108" w:type="dxa"/>
            <w:bottom w:w="0" w:type="dxa"/>
            <w:right w:w="108" w:type="dxa"/>
          </w:tblCellMar>
        </w:tblPrEx>
        <w:trPr>
          <w:trHeight w:val="90"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14:paraId="6015ED57">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162" w:type="dxa"/>
            <w:vMerge w:val="continue"/>
            <w:tcBorders>
              <w:top w:val="single" w:color="auto" w:sz="4" w:space="0"/>
              <w:left w:val="single" w:color="auto" w:sz="4" w:space="0"/>
              <w:bottom w:val="single" w:color="auto" w:sz="4" w:space="0"/>
              <w:right w:val="single" w:color="auto" w:sz="4" w:space="0"/>
            </w:tcBorders>
            <w:noWrap w:val="0"/>
            <w:vAlign w:val="center"/>
          </w:tcPr>
          <w:p w14:paraId="318C75A9">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0894B190">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供货安装进度的安排合理性情况</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2"/>
                <w:sz w:val="24"/>
                <w:szCs w:val="24"/>
                <w:highlight w:val="none"/>
                <w:lang w:val="en-US" w:eastAsia="zh-CN" w:bidi="ar"/>
              </w:rPr>
              <w:t>交货保障措施</w:t>
            </w:r>
            <w:r>
              <w:rPr>
                <w:rFonts w:hint="eastAsia" w:ascii="仿宋" w:hAnsi="仿宋" w:eastAsia="仿宋" w:cs="仿宋"/>
                <w:color w:val="auto"/>
                <w:kern w:val="0"/>
                <w:sz w:val="24"/>
                <w:szCs w:val="24"/>
                <w:lang w:val="en-US" w:eastAsia="zh-CN" w:bidi="ar-SA"/>
              </w:rPr>
              <w:t>与</w:t>
            </w:r>
            <w:r>
              <w:rPr>
                <w:rFonts w:hint="eastAsia" w:ascii="仿宋" w:hAnsi="仿宋" w:eastAsia="仿宋" w:cs="仿宋"/>
                <w:color w:val="auto"/>
                <w:kern w:val="2"/>
                <w:sz w:val="24"/>
                <w:szCs w:val="24"/>
                <w:highlight w:val="none"/>
                <w:lang w:val="en-US" w:eastAsia="zh-CN" w:bidi="ar"/>
              </w:rPr>
              <w:t>产品调试测试方案</w:t>
            </w:r>
            <w:r>
              <w:rPr>
                <w:rFonts w:hint="eastAsia" w:ascii="仿宋" w:hAnsi="仿宋" w:eastAsia="仿宋" w:cs="仿宋"/>
                <w:color w:val="auto"/>
                <w:sz w:val="24"/>
                <w:szCs w:val="24"/>
                <w:highlight w:val="none"/>
              </w:rPr>
              <w:t>等进行打分，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项目需求的得4.1-</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分，基本符合项目需求的得2.1-4</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621A0D0E">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r>
      <w:tr w14:paraId="4AE62591">
        <w:tblPrEx>
          <w:tblCellMar>
            <w:top w:w="0" w:type="dxa"/>
            <w:left w:w="108" w:type="dxa"/>
            <w:bottom w:w="0" w:type="dxa"/>
            <w:right w:w="108" w:type="dxa"/>
          </w:tblCellMar>
        </w:tblPrEx>
        <w:trPr>
          <w:trHeight w:val="755"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14:paraId="18FCE8CC">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162" w:type="dxa"/>
            <w:vMerge w:val="continue"/>
            <w:tcBorders>
              <w:top w:val="single" w:color="auto" w:sz="4" w:space="0"/>
              <w:left w:val="single" w:color="auto" w:sz="4" w:space="0"/>
              <w:bottom w:val="single" w:color="auto" w:sz="4" w:space="0"/>
              <w:right w:val="single" w:color="auto" w:sz="4" w:space="0"/>
            </w:tcBorders>
            <w:noWrap w:val="0"/>
            <w:vAlign w:val="center"/>
          </w:tcPr>
          <w:p w14:paraId="0277FCD7">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141E8A15">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现场安全措施</w:t>
            </w:r>
            <w:r>
              <w:rPr>
                <w:rFonts w:hint="eastAsia" w:ascii="仿宋" w:hAnsi="仿宋" w:eastAsia="仿宋" w:cs="仿宋"/>
                <w:color w:val="auto"/>
                <w:kern w:val="0"/>
                <w:sz w:val="24"/>
                <w:szCs w:val="24"/>
                <w:lang w:eastAsia="zh-CN"/>
              </w:rPr>
              <w:t>、</w:t>
            </w:r>
            <w:r>
              <w:rPr>
                <w:rFonts w:hint="eastAsia" w:ascii="仿宋" w:hAnsi="仿宋" w:eastAsia="仿宋" w:cs="仿宋"/>
                <w:color w:val="auto"/>
                <w:sz w:val="24"/>
                <w:szCs w:val="24"/>
                <w:lang w:val="en-US" w:eastAsia="zh-CN"/>
              </w:rPr>
              <w:t>实施人员安排、</w:t>
            </w:r>
            <w:r>
              <w:rPr>
                <w:rFonts w:hint="eastAsia" w:ascii="仿宋" w:hAnsi="仿宋" w:eastAsia="仿宋" w:cs="仿宋"/>
                <w:color w:val="auto"/>
                <w:kern w:val="2"/>
                <w:sz w:val="24"/>
                <w:szCs w:val="24"/>
                <w:highlight w:val="none"/>
                <w:lang w:val="en-US" w:eastAsia="zh-CN" w:bidi="ar"/>
              </w:rPr>
              <w:t>验收流程规范</w:t>
            </w:r>
            <w:r>
              <w:rPr>
                <w:rFonts w:hint="eastAsia" w:ascii="仿宋" w:hAnsi="仿宋" w:eastAsia="仿宋" w:cs="仿宋"/>
                <w:color w:val="auto"/>
                <w:kern w:val="0"/>
                <w:sz w:val="24"/>
                <w:szCs w:val="24"/>
              </w:rPr>
              <w:t>的可行性情况</w:t>
            </w:r>
            <w:r>
              <w:rPr>
                <w:rFonts w:hint="eastAsia" w:ascii="仿宋" w:hAnsi="仿宋" w:eastAsia="仿宋" w:cs="仿宋"/>
                <w:color w:val="auto"/>
                <w:kern w:val="0"/>
                <w:sz w:val="24"/>
                <w:szCs w:val="24"/>
                <w:lang w:val="en-US" w:eastAsia="zh-CN"/>
              </w:rPr>
              <w:t>及</w:t>
            </w:r>
            <w:r>
              <w:rPr>
                <w:rFonts w:hint="eastAsia" w:ascii="仿宋" w:hAnsi="仿宋" w:eastAsia="仿宋" w:cs="仿宋"/>
                <w:color w:val="auto"/>
                <w:kern w:val="0"/>
                <w:sz w:val="24"/>
                <w:szCs w:val="24"/>
              </w:rPr>
              <w:t>方案</w:t>
            </w:r>
            <w:r>
              <w:rPr>
                <w:rFonts w:hint="eastAsia" w:ascii="仿宋" w:hAnsi="仿宋" w:eastAsia="仿宋" w:cs="仿宋"/>
                <w:color w:val="auto"/>
                <w:kern w:val="0"/>
                <w:sz w:val="24"/>
                <w:szCs w:val="24"/>
                <w:lang w:val="en-US" w:eastAsia="zh-CN"/>
              </w:rPr>
              <w:t>的</w:t>
            </w:r>
            <w:r>
              <w:rPr>
                <w:rFonts w:hint="eastAsia" w:ascii="仿宋" w:hAnsi="仿宋" w:eastAsia="仿宋" w:cs="仿宋"/>
                <w:color w:val="auto"/>
                <w:kern w:val="0"/>
                <w:sz w:val="24"/>
                <w:szCs w:val="24"/>
              </w:rPr>
              <w:t>合理</w:t>
            </w:r>
            <w:r>
              <w:rPr>
                <w:rFonts w:hint="eastAsia" w:ascii="仿宋" w:hAnsi="仿宋" w:eastAsia="仿宋" w:cs="仿宋"/>
                <w:color w:val="auto"/>
                <w:kern w:val="0"/>
                <w:sz w:val="24"/>
                <w:szCs w:val="24"/>
                <w:lang w:val="en-US" w:eastAsia="zh-CN"/>
              </w:rPr>
              <w:t>性</w:t>
            </w:r>
            <w:r>
              <w:rPr>
                <w:rFonts w:hint="eastAsia" w:ascii="仿宋" w:hAnsi="仿宋" w:eastAsia="仿宋" w:cs="仿宋"/>
                <w:color w:val="auto"/>
                <w:sz w:val="24"/>
                <w:szCs w:val="24"/>
                <w:highlight w:val="none"/>
              </w:rPr>
              <w:t>等进行打分，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分，基本符合项目需求的得</w:t>
            </w: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0DEAB70F">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r>
      <w:tr w14:paraId="151E1F57">
        <w:tblPrEx>
          <w:tblCellMar>
            <w:top w:w="0" w:type="dxa"/>
            <w:left w:w="108" w:type="dxa"/>
            <w:bottom w:w="0" w:type="dxa"/>
            <w:right w:w="108" w:type="dxa"/>
          </w:tblCellMar>
        </w:tblPrEx>
        <w:trPr>
          <w:trHeight w:val="90"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511B6FA">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1162" w:type="dxa"/>
            <w:tcBorders>
              <w:top w:val="single" w:color="auto" w:sz="4" w:space="0"/>
              <w:left w:val="single" w:color="auto" w:sz="4" w:space="0"/>
              <w:bottom w:val="single" w:color="auto" w:sz="4" w:space="0"/>
              <w:right w:val="single" w:color="auto" w:sz="4" w:space="0"/>
            </w:tcBorders>
            <w:noWrap w:val="0"/>
            <w:vAlign w:val="center"/>
          </w:tcPr>
          <w:p w14:paraId="0FAF1E28">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质保期</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310A909E">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在满足招标文件免费质保年限要求的基础上，每延长免费原厂质保期1年加2分，不足1年不计分，最高得4分。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1917DA22">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4</w:t>
            </w:r>
          </w:p>
        </w:tc>
      </w:tr>
      <w:tr w14:paraId="638E8058">
        <w:tblPrEx>
          <w:tblCellMar>
            <w:top w:w="0" w:type="dxa"/>
            <w:left w:w="108" w:type="dxa"/>
            <w:bottom w:w="0" w:type="dxa"/>
            <w:right w:w="108" w:type="dxa"/>
          </w:tblCellMar>
        </w:tblPrEx>
        <w:trPr>
          <w:trHeight w:val="90" w:hRule="atLeast"/>
          <w:jc w:val="center"/>
        </w:trPr>
        <w:tc>
          <w:tcPr>
            <w:tcW w:w="733" w:type="dxa"/>
            <w:vMerge w:val="restart"/>
            <w:tcBorders>
              <w:top w:val="single" w:color="auto" w:sz="4" w:space="0"/>
              <w:left w:val="single" w:color="auto" w:sz="4" w:space="0"/>
              <w:right w:val="single" w:color="auto" w:sz="4" w:space="0"/>
            </w:tcBorders>
            <w:noWrap w:val="0"/>
            <w:vAlign w:val="center"/>
          </w:tcPr>
          <w:p w14:paraId="63898F16">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p>
        </w:tc>
        <w:tc>
          <w:tcPr>
            <w:tcW w:w="1162" w:type="dxa"/>
            <w:vMerge w:val="restart"/>
            <w:tcBorders>
              <w:top w:val="single" w:color="auto" w:sz="4" w:space="0"/>
              <w:left w:val="single" w:color="auto" w:sz="4" w:space="0"/>
              <w:right w:val="single" w:color="auto" w:sz="4" w:space="0"/>
            </w:tcBorders>
            <w:noWrap w:val="0"/>
            <w:vAlign w:val="center"/>
          </w:tcPr>
          <w:p w14:paraId="046FD365">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售后服</w:t>
            </w:r>
          </w:p>
          <w:p w14:paraId="2ACE4EF7">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务能力及方案</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755C1610">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val="en-US" w:eastAsia="zh-CN"/>
              </w:rPr>
              <w:t>售后服务</w:t>
            </w:r>
            <w:r>
              <w:rPr>
                <w:rFonts w:hint="eastAsia" w:ascii="仿宋" w:hAnsi="仿宋" w:eastAsia="仿宋" w:cs="仿宋"/>
                <w:color w:val="auto"/>
                <w:sz w:val="24"/>
                <w:szCs w:val="24"/>
                <w:highlight w:val="none"/>
              </w:rPr>
              <w:t>方案，包括</w:t>
            </w:r>
            <w:r>
              <w:rPr>
                <w:rFonts w:hint="eastAsia" w:ascii="仿宋" w:hAnsi="仿宋" w:eastAsia="仿宋" w:cs="仿宋"/>
                <w:color w:val="auto"/>
                <w:sz w:val="24"/>
                <w:szCs w:val="24"/>
                <w:highlight w:val="none"/>
                <w:lang w:val="en-US" w:eastAsia="zh-CN"/>
              </w:rPr>
              <w:t>售后服务机构情况、</w:t>
            </w:r>
            <w:r>
              <w:rPr>
                <w:rFonts w:hint="eastAsia" w:ascii="仿宋" w:hAnsi="仿宋" w:eastAsia="仿宋" w:cs="仿宋"/>
                <w:color w:val="auto"/>
                <w:sz w:val="24"/>
                <w:szCs w:val="24"/>
                <w:highlight w:val="none"/>
              </w:rPr>
              <w:t>售后</w:t>
            </w:r>
            <w:r>
              <w:rPr>
                <w:rFonts w:hint="eastAsia" w:ascii="仿宋" w:hAnsi="仿宋" w:eastAsia="仿宋" w:cs="仿宋"/>
                <w:color w:val="auto"/>
                <w:sz w:val="24"/>
                <w:szCs w:val="24"/>
                <w:highlight w:val="none"/>
                <w:lang w:val="en-US" w:eastAsia="zh-CN"/>
              </w:rPr>
              <w:t>服务方式、</w:t>
            </w:r>
            <w:r>
              <w:rPr>
                <w:rFonts w:hint="eastAsia" w:ascii="仿宋" w:hAnsi="仿宋" w:eastAsia="仿宋" w:cs="仿宋"/>
                <w:color w:val="auto"/>
                <w:sz w:val="24"/>
                <w:szCs w:val="24"/>
                <w:highlight w:val="none"/>
              </w:rPr>
              <w:t>售后</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能力</w:t>
            </w:r>
            <w:r>
              <w:rPr>
                <w:rFonts w:hint="eastAsia" w:ascii="仿宋" w:hAnsi="仿宋" w:eastAsia="仿宋" w:cs="仿宋"/>
                <w:color w:val="auto"/>
                <w:sz w:val="24"/>
                <w:szCs w:val="24"/>
                <w:highlight w:val="none"/>
                <w:lang w:val="en-US" w:eastAsia="zh-CN"/>
              </w:rPr>
              <w:t>情况</w:t>
            </w:r>
            <w:r>
              <w:rPr>
                <w:rFonts w:hint="eastAsia" w:ascii="仿宋" w:hAnsi="仿宋" w:eastAsia="仿宋" w:cs="仿宋"/>
                <w:color w:val="auto"/>
                <w:sz w:val="24"/>
                <w:szCs w:val="24"/>
                <w:highlight w:val="none"/>
              </w:rPr>
              <w:t>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项目需求的得4.1-</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分，基本符合项目需求的得2.1-4</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60453848">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r>
      <w:tr w14:paraId="60F26496">
        <w:tblPrEx>
          <w:tblCellMar>
            <w:top w:w="0" w:type="dxa"/>
            <w:left w:w="108" w:type="dxa"/>
            <w:bottom w:w="0" w:type="dxa"/>
            <w:right w:w="108" w:type="dxa"/>
          </w:tblCellMar>
        </w:tblPrEx>
        <w:trPr>
          <w:trHeight w:val="90" w:hRule="atLeast"/>
          <w:jc w:val="center"/>
        </w:trPr>
        <w:tc>
          <w:tcPr>
            <w:tcW w:w="733" w:type="dxa"/>
            <w:vMerge w:val="continue"/>
            <w:tcBorders>
              <w:left w:val="single" w:color="auto" w:sz="4" w:space="0"/>
              <w:right w:val="single" w:color="auto" w:sz="4" w:space="0"/>
            </w:tcBorders>
            <w:noWrap w:val="0"/>
            <w:vAlign w:val="center"/>
          </w:tcPr>
          <w:p w14:paraId="7E9EE445">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162" w:type="dxa"/>
            <w:vMerge w:val="continue"/>
            <w:tcBorders>
              <w:left w:val="single" w:color="auto" w:sz="4" w:space="0"/>
              <w:right w:val="single" w:color="auto" w:sz="4" w:space="0"/>
            </w:tcBorders>
            <w:noWrap w:val="0"/>
            <w:vAlign w:val="center"/>
          </w:tcPr>
          <w:p w14:paraId="6CD51FDC">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4ECB7E45">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highlight w:val="none"/>
              </w:rPr>
              <w:t>售后</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响应时效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rPr>
              <w:t>故障响应修复时间及配件供应情况</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项目需求的得4.1-</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分，基本符合项目需求的得2.1-4</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3D09DE30">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r>
      <w:tr w14:paraId="0E025568">
        <w:tblPrEx>
          <w:tblCellMar>
            <w:top w:w="0" w:type="dxa"/>
            <w:left w:w="108" w:type="dxa"/>
            <w:bottom w:w="0" w:type="dxa"/>
            <w:right w:w="108" w:type="dxa"/>
          </w:tblCellMar>
        </w:tblPrEx>
        <w:trPr>
          <w:trHeight w:val="90" w:hRule="atLeast"/>
          <w:jc w:val="center"/>
        </w:trPr>
        <w:tc>
          <w:tcPr>
            <w:tcW w:w="733" w:type="dxa"/>
            <w:vMerge w:val="continue"/>
            <w:tcBorders>
              <w:left w:val="single" w:color="auto" w:sz="4" w:space="0"/>
              <w:bottom w:val="single" w:color="auto" w:sz="4" w:space="0"/>
              <w:right w:val="single" w:color="auto" w:sz="4" w:space="0"/>
            </w:tcBorders>
            <w:noWrap w:val="0"/>
            <w:vAlign w:val="center"/>
          </w:tcPr>
          <w:p w14:paraId="61DA51A0">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162" w:type="dxa"/>
            <w:vMerge w:val="continue"/>
            <w:tcBorders>
              <w:left w:val="single" w:color="auto" w:sz="4" w:space="0"/>
              <w:bottom w:val="single" w:color="auto" w:sz="4" w:space="0"/>
              <w:right w:val="single" w:color="auto" w:sz="4" w:space="0"/>
            </w:tcBorders>
            <w:noWrap w:val="0"/>
            <w:vAlign w:val="center"/>
          </w:tcPr>
          <w:p w14:paraId="00FAD7F7">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3E31482A">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w:t>
            </w:r>
            <w:r>
              <w:rPr>
                <w:rFonts w:hint="eastAsia" w:ascii="仿宋" w:hAnsi="仿宋" w:eastAsia="仿宋" w:cs="仿宋"/>
                <w:color w:val="auto"/>
                <w:sz w:val="24"/>
                <w:szCs w:val="24"/>
                <w:highlight w:val="none"/>
              </w:rPr>
              <w:t>根据投标人提供的实质性优惠措施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不包括价格优惠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分，基本符合项目需求的得</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4F14445C">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r>
      <w:tr w14:paraId="3FDCC717">
        <w:tblPrEx>
          <w:tblCellMar>
            <w:top w:w="0" w:type="dxa"/>
            <w:left w:w="108" w:type="dxa"/>
            <w:bottom w:w="0" w:type="dxa"/>
            <w:right w:w="108" w:type="dxa"/>
          </w:tblCellMar>
        </w:tblPrEx>
        <w:trPr>
          <w:trHeight w:val="90"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5DA7395A">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c>
          <w:tcPr>
            <w:tcW w:w="1162" w:type="dxa"/>
            <w:tcBorders>
              <w:top w:val="single" w:color="auto" w:sz="4" w:space="0"/>
              <w:left w:val="single" w:color="auto" w:sz="4" w:space="0"/>
              <w:bottom w:val="single" w:color="auto" w:sz="4" w:space="0"/>
              <w:right w:val="single" w:color="auto" w:sz="4" w:space="0"/>
            </w:tcBorders>
            <w:noWrap w:val="0"/>
            <w:vAlign w:val="center"/>
          </w:tcPr>
          <w:p w14:paraId="32B37890">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产品培训</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529DA46">
            <w:pPr>
              <w:keepNext w:val="0"/>
              <w:keepLines w:val="0"/>
              <w:pageBreakBefore w:val="0"/>
              <w:widowControl/>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提供相应产品的培训方案，包括但不限于时间、内容、地点、人员数等</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分，基本符合项目需求的得</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6DCC41FD">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r>
    </w:tbl>
    <w:p w14:paraId="339B88B6">
      <w:pPr>
        <w:keepNext w:val="0"/>
        <w:keepLines w:val="0"/>
        <w:pageBreakBefore w:val="0"/>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7C513D86">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对省级以上主管部门认定的首台套产品，自纳入《省推广应用指导目录》起三年内参加政府采购活动，视同已具备相应销售业绩，业绩分为满分。</w:t>
      </w:r>
    </w:p>
    <w:p w14:paraId="1E21D17E">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w:t>
      </w:r>
      <w:r>
        <w:rPr>
          <w:rFonts w:hint="eastAsia" w:ascii="仿宋_GB2312" w:hAnsi="宋体" w:eastAsia="仿宋_GB2312"/>
          <w:b/>
          <w:bCs/>
          <w:iCs/>
          <w:color w:val="auto"/>
          <w:sz w:val="24"/>
          <w:lang w:val="en-US" w:eastAsia="zh-CN"/>
        </w:rPr>
        <w:t>30</w:t>
      </w:r>
      <w:r>
        <w:rPr>
          <w:rFonts w:hint="eastAsia" w:ascii="仿宋_GB2312" w:hAnsi="宋体" w:eastAsia="仿宋_GB2312"/>
          <w:b/>
          <w:bCs/>
          <w:iCs/>
          <w:color w:val="auto"/>
          <w:sz w:val="24"/>
        </w:rPr>
        <w:t>分）</w:t>
      </w:r>
    </w:p>
    <w:p w14:paraId="5CEB00ED">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14:paraId="37A320D9">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14:paraId="2AEFB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14:paraId="3AE839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lang w:val="en-US" w:eastAsia="zh-CN"/>
        </w:rPr>
      </w:pPr>
      <w:r>
        <w:rPr>
          <w:rFonts w:hint="eastAsia" w:ascii="仿宋_GB2312" w:hAnsi="宋体" w:eastAsia="仿宋_GB2312"/>
          <w:bCs/>
          <w:iCs/>
          <w:color w:val="auto"/>
          <w:sz w:val="24"/>
        </w:rPr>
        <w:t>即：投标报价得分=(评标基准价／投标报价)×</w:t>
      </w:r>
      <w:r>
        <w:rPr>
          <w:rFonts w:hint="eastAsia" w:ascii="仿宋_GB2312" w:hAnsi="宋体" w:eastAsia="仿宋_GB2312"/>
          <w:bCs/>
          <w:iCs/>
          <w:color w:val="auto"/>
          <w:sz w:val="24"/>
          <w:lang w:val="en-US" w:eastAsia="zh-CN"/>
        </w:rPr>
        <w:t>30</w:t>
      </w:r>
    </w:p>
    <w:p w14:paraId="5D304831">
      <w:pPr>
        <w:spacing w:line="360" w:lineRule="auto"/>
        <w:ind w:left="720" w:firstLine="723" w:firstLineChars="200"/>
        <w:outlineLvl w:val="0"/>
        <w:rPr>
          <w:rFonts w:hint="eastAsia" w:ascii="仿宋" w:hAnsi="仿宋" w:eastAsia="仿宋" w:cs="仿宋"/>
          <w:b/>
          <w:color w:val="auto"/>
          <w:sz w:val="36"/>
          <w:szCs w:val="20"/>
          <w:highlight w:val="none"/>
        </w:rPr>
      </w:pPr>
    </w:p>
    <w:p w14:paraId="7F2BE459">
      <w:pPr>
        <w:spacing w:line="360" w:lineRule="auto"/>
        <w:ind w:left="720" w:firstLine="723" w:firstLineChars="200"/>
        <w:outlineLvl w:val="0"/>
        <w:rPr>
          <w:rFonts w:hint="eastAsia" w:ascii="仿宋" w:hAnsi="仿宋" w:eastAsia="仿宋" w:cs="仿宋"/>
          <w:b/>
          <w:color w:val="auto"/>
          <w:sz w:val="36"/>
          <w:szCs w:val="20"/>
          <w:highlight w:val="none"/>
        </w:rPr>
      </w:pPr>
    </w:p>
    <w:bookmarkEnd w:id="41"/>
    <w:bookmarkEnd w:id="42"/>
    <w:p w14:paraId="40B14876">
      <w:pPr>
        <w:widowControl/>
        <w:adjustRightInd/>
        <w:jc w:val="center"/>
        <w:rPr>
          <w:rFonts w:hint="eastAsia" w:ascii="仿宋" w:hAnsi="仿宋" w:eastAsia="仿宋" w:cs="仿宋"/>
          <w:b/>
          <w:color w:val="auto"/>
          <w:sz w:val="36"/>
          <w:szCs w:val="20"/>
          <w:highlight w:val="none"/>
        </w:rPr>
      </w:pPr>
    </w:p>
    <w:p w14:paraId="2208B191">
      <w:pPr>
        <w:pStyle w:val="2"/>
        <w:rPr>
          <w:rFonts w:hint="eastAsia" w:ascii="仿宋" w:hAnsi="仿宋" w:eastAsia="仿宋" w:cs="仿宋"/>
          <w:b/>
          <w:color w:val="auto"/>
          <w:sz w:val="36"/>
          <w:szCs w:val="20"/>
          <w:highlight w:val="none"/>
        </w:rPr>
      </w:pPr>
    </w:p>
    <w:p w14:paraId="04E9A22B">
      <w:pPr>
        <w:pStyle w:val="3"/>
        <w:rPr>
          <w:rFonts w:hint="eastAsia" w:ascii="仿宋" w:hAnsi="仿宋" w:eastAsia="仿宋" w:cs="仿宋"/>
          <w:b/>
          <w:color w:val="auto"/>
          <w:sz w:val="36"/>
          <w:szCs w:val="20"/>
          <w:highlight w:val="none"/>
        </w:rPr>
      </w:pPr>
    </w:p>
    <w:p w14:paraId="375DAEE8">
      <w:pPr>
        <w:rPr>
          <w:rFonts w:hint="eastAsia" w:ascii="仿宋" w:hAnsi="仿宋" w:eastAsia="仿宋" w:cs="仿宋"/>
          <w:b/>
          <w:color w:val="auto"/>
          <w:sz w:val="36"/>
          <w:szCs w:val="20"/>
          <w:highlight w:val="none"/>
        </w:rPr>
      </w:pPr>
    </w:p>
    <w:p w14:paraId="34AA79E7">
      <w:pPr>
        <w:pStyle w:val="2"/>
        <w:rPr>
          <w:rFonts w:hint="eastAsia" w:ascii="仿宋" w:hAnsi="仿宋" w:eastAsia="仿宋" w:cs="仿宋"/>
          <w:b/>
          <w:color w:val="auto"/>
          <w:sz w:val="36"/>
          <w:szCs w:val="20"/>
          <w:highlight w:val="none"/>
        </w:rPr>
      </w:pPr>
    </w:p>
    <w:p w14:paraId="0B7339BB">
      <w:pPr>
        <w:pStyle w:val="3"/>
        <w:rPr>
          <w:rFonts w:hint="eastAsia" w:ascii="仿宋" w:hAnsi="仿宋" w:eastAsia="仿宋" w:cs="仿宋"/>
          <w:b/>
          <w:color w:val="auto"/>
          <w:sz w:val="36"/>
          <w:szCs w:val="20"/>
          <w:highlight w:val="none"/>
        </w:rPr>
      </w:pPr>
    </w:p>
    <w:p w14:paraId="61FC8D55">
      <w:pPr>
        <w:rPr>
          <w:rFonts w:hint="eastAsia" w:ascii="仿宋" w:hAnsi="仿宋" w:eastAsia="仿宋" w:cs="仿宋"/>
          <w:b/>
          <w:color w:val="auto"/>
          <w:sz w:val="36"/>
          <w:szCs w:val="20"/>
          <w:highlight w:val="none"/>
        </w:rPr>
      </w:pPr>
    </w:p>
    <w:p w14:paraId="10B42BD1">
      <w:pPr>
        <w:pStyle w:val="2"/>
        <w:rPr>
          <w:rFonts w:hint="eastAsia" w:ascii="仿宋" w:hAnsi="仿宋" w:eastAsia="仿宋" w:cs="仿宋"/>
          <w:b/>
          <w:color w:val="auto"/>
          <w:sz w:val="36"/>
          <w:szCs w:val="20"/>
          <w:highlight w:val="none"/>
        </w:rPr>
      </w:pPr>
    </w:p>
    <w:p w14:paraId="56E6C6BC">
      <w:pPr>
        <w:pStyle w:val="3"/>
        <w:rPr>
          <w:rFonts w:hint="eastAsia" w:ascii="仿宋" w:hAnsi="仿宋" w:eastAsia="仿宋" w:cs="仿宋"/>
          <w:b/>
          <w:color w:val="auto"/>
          <w:sz w:val="36"/>
          <w:szCs w:val="20"/>
          <w:highlight w:val="none"/>
        </w:rPr>
      </w:pPr>
    </w:p>
    <w:p w14:paraId="75D11D60">
      <w:pPr>
        <w:rPr>
          <w:rFonts w:hint="eastAsia" w:ascii="仿宋" w:hAnsi="仿宋" w:eastAsia="仿宋" w:cs="仿宋"/>
          <w:b/>
          <w:color w:val="auto"/>
          <w:sz w:val="36"/>
          <w:szCs w:val="20"/>
          <w:highlight w:val="none"/>
        </w:rPr>
      </w:pPr>
    </w:p>
    <w:p w14:paraId="7C08B755">
      <w:pPr>
        <w:pStyle w:val="2"/>
        <w:rPr>
          <w:rFonts w:hint="eastAsia" w:ascii="仿宋" w:hAnsi="仿宋" w:eastAsia="仿宋" w:cs="仿宋"/>
          <w:b/>
          <w:color w:val="auto"/>
          <w:sz w:val="36"/>
          <w:szCs w:val="20"/>
          <w:highlight w:val="none"/>
        </w:rPr>
      </w:pPr>
    </w:p>
    <w:p w14:paraId="5A4A03B1">
      <w:pPr>
        <w:pStyle w:val="3"/>
        <w:rPr>
          <w:rFonts w:hint="eastAsia" w:ascii="仿宋" w:hAnsi="仿宋" w:eastAsia="仿宋" w:cs="仿宋"/>
          <w:b/>
          <w:color w:val="auto"/>
          <w:sz w:val="36"/>
          <w:szCs w:val="20"/>
          <w:highlight w:val="none"/>
        </w:rPr>
      </w:pPr>
    </w:p>
    <w:p w14:paraId="0B16AE47">
      <w:pPr>
        <w:rPr>
          <w:rFonts w:hint="eastAsia" w:ascii="仿宋" w:hAnsi="仿宋" w:eastAsia="仿宋" w:cs="仿宋"/>
          <w:b/>
          <w:color w:val="auto"/>
          <w:sz w:val="36"/>
          <w:szCs w:val="20"/>
          <w:highlight w:val="none"/>
        </w:rPr>
      </w:pPr>
    </w:p>
    <w:p w14:paraId="47FA8F9E">
      <w:pPr>
        <w:pStyle w:val="2"/>
        <w:rPr>
          <w:rFonts w:hint="eastAsia" w:ascii="仿宋" w:hAnsi="仿宋" w:eastAsia="仿宋" w:cs="仿宋"/>
          <w:b/>
          <w:color w:val="auto"/>
          <w:sz w:val="36"/>
          <w:szCs w:val="20"/>
          <w:highlight w:val="none"/>
        </w:rPr>
      </w:pPr>
    </w:p>
    <w:p w14:paraId="5185F849">
      <w:pPr>
        <w:pStyle w:val="3"/>
        <w:rPr>
          <w:rFonts w:hint="eastAsia" w:ascii="仿宋" w:hAnsi="仿宋" w:eastAsia="仿宋" w:cs="仿宋"/>
          <w:b/>
          <w:color w:val="auto"/>
          <w:sz w:val="36"/>
          <w:szCs w:val="20"/>
          <w:highlight w:val="none"/>
        </w:rPr>
      </w:pPr>
    </w:p>
    <w:p w14:paraId="0B95736B">
      <w:pPr>
        <w:rPr>
          <w:rFonts w:hint="eastAsia" w:ascii="仿宋" w:hAnsi="仿宋" w:eastAsia="仿宋" w:cs="仿宋"/>
          <w:b/>
          <w:color w:val="auto"/>
          <w:sz w:val="36"/>
          <w:szCs w:val="20"/>
          <w:highlight w:val="none"/>
        </w:rPr>
      </w:pPr>
    </w:p>
    <w:p w14:paraId="4CB9126C">
      <w:pPr>
        <w:pStyle w:val="2"/>
        <w:rPr>
          <w:rFonts w:hint="eastAsia" w:ascii="仿宋" w:hAnsi="仿宋" w:eastAsia="仿宋" w:cs="仿宋"/>
          <w:b/>
          <w:color w:val="auto"/>
          <w:sz w:val="36"/>
          <w:szCs w:val="20"/>
          <w:highlight w:val="none"/>
        </w:rPr>
      </w:pPr>
    </w:p>
    <w:p w14:paraId="5D11EC49">
      <w:pPr>
        <w:pStyle w:val="3"/>
        <w:rPr>
          <w:rFonts w:hint="eastAsia"/>
          <w:color w:val="auto"/>
        </w:rPr>
      </w:pPr>
    </w:p>
    <w:p w14:paraId="78F4F53C">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1DC073E">
      <w:pPr>
        <w:spacing w:line="360" w:lineRule="auto"/>
        <w:jc w:val="center"/>
        <w:outlineLvl w:val="0"/>
        <w:rPr>
          <w:rFonts w:hint="eastAsia" w:ascii="仿宋" w:hAnsi="仿宋" w:eastAsia="仿宋" w:cs="仿宋"/>
          <w:b/>
          <w:color w:val="auto"/>
          <w:kern w:val="0"/>
          <w:sz w:val="36"/>
          <w:szCs w:val="36"/>
          <w:highlight w:val="none"/>
        </w:rPr>
      </w:pPr>
    </w:p>
    <w:p w14:paraId="7183AEA5">
      <w:pPr>
        <w:pStyle w:val="117"/>
        <w:rPr>
          <w:rFonts w:hint="eastAsia" w:ascii="仿宋" w:hAnsi="仿宋" w:eastAsia="仿宋" w:cs="仿宋"/>
          <w:b/>
          <w:color w:val="auto"/>
          <w:kern w:val="0"/>
          <w:sz w:val="36"/>
          <w:szCs w:val="36"/>
          <w:highlight w:val="none"/>
        </w:rPr>
      </w:pPr>
    </w:p>
    <w:p w14:paraId="2E9A7E24">
      <w:pPr>
        <w:pStyle w:val="117"/>
        <w:rPr>
          <w:rFonts w:hint="eastAsia" w:ascii="仿宋" w:hAnsi="仿宋" w:eastAsia="仿宋" w:cs="仿宋"/>
          <w:b/>
          <w:color w:val="auto"/>
          <w:kern w:val="0"/>
          <w:sz w:val="36"/>
          <w:szCs w:val="36"/>
          <w:highlight w:val="none"/>
        </w:rPr>
      </w:pPr>
    </w:p>
    <w:p w14:paraId="0BD46C4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1C7317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C0A5A84">
      <w:pPr>
        <w:spacing w:line="360" w:lineRule="auto"/>
        <w:jc w:val="center"/>
        <w:outlineLvl w:val="0"/>
        <w:rPr>
          <w:rFonts w:hint="eastAsia" w:ascii="仿宋" w:hAnsi="仿宋" w:eastAsia="仿宋" w:cs="仿宋"/>
          <w:b/>
          <w:color w:val="auto"/>
          <w:kern w:val="0"/>
          <w:sz w:val="36"/>
          <w:szCs w:val="36"/>
          <w:highlight w:val="none"/>
        </w:rPr>
      </w:pPr>
    </w:p>
    <w:p w14:paraId="650608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EC6BB4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F40AB66">
      <w:pPr>
        <w:pStyle w:val="25"/>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45C25C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1E3192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A53F36A">
      <w:pPr>
        <w:snapToGrid w:val="0"/>
        <w:spacing w:line="360" w:lineRule="auto"/>
        <w:rPr>
          <w:rFonts w:hint="eastAsia" w:ascii="仿宋" w:hAnsi="仿宋" w:eastAsia="仿宋" w:cs="仿宋"/>
          <w:color w:val="auto"/>
          <w:sz w:val="24"/>
          <w:highlight w:val="none"/>
        </w:rPr>
      </w:pPr>
    </w:p>
    <w:p w14:paraId="4E6AA991">
      <w:pPr>
        <w:snapToGrid w:val="0"/>
        <w:spacing w:line="360" w:lineRule="auto"/>
        <w:ind w:firstLine="480" w:firstLineChars="200"/>
        <w:rPr>
          <w:rFonts w:hint="eastAsia" w:ascii="仿宋" w:hAnsi="仿宋" w:eastAsia="仿宋" w:cs="仿宋"/>
          <w:color w:val="auto"/>
          <w:sz w:val="24"/>
          <w:highlight w:val="none"/>
        </w:rPr>
      </w:pPr>
    </w:p>
    <w:p w14:paraId="6A52940B">
      <w:pPr>
        <w:spacing w:line="360" w:lineRule="auto"/>
        <w:ind w:firstLine="480" w:firstLineChars="200"/>
        <w:rPr>
          <w:rFonts w:hint="eastAsia" w:ascii="仿宋" w:hAnsi="仿宋" w:eastAsia="仿宋" w:cs="仿宋"/>
          <w:color w:val="auto"/>
          <w:sz w:val="24"/>
          <w:highlight w:val="none"/>
        </w:rPr>
      </w:pPr>
    </w:p>
    <w:p w14:paraId="51B2FCC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58B88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74564C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2F79BF4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14B0AD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17F52D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F35FD9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1FE93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01E33E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43B331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E1B8B0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1467F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54E7FC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C4E9C1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8CF2188">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D79C92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AE9E641">
      <w:pPr>
        <w:snapToGrid w:val="0"/>
        <w:spacing w:line="360" w:lineRule="auto"/>
        <w:ind w:right="480"/>
        <w:jc w:val="center"/>
        <w:rPr>
          <w:rFonts w:hint="eastAsia" w:ascii="仿宋" w:hAnsi="仿宋" w:eastAsia="仿宋" w:cs="仿宋"/>
          <w:b/>
          <w:color w:val="auto"/>
          <w:kern w:val="0"/>
          <w:sz w:val="32"/>
          <w:szCs w:val="32"/>
          <w:highlight w:val="none"/>
        </w:rPr>
      </w:pPr>
    </w:p>
    <w:p w14:paraId="0CB6FB6D">
      <w:pPr>
        <w:widowControl/>
        <w:spacing w:line="360" w:lineRule="auto"/>
        <w:jc w:val="center"/>
        <w:rPr>
          <w:rFonts w:hint="eastAsia" w:ascii="仿宋" w:hAnsi="仿宋" w:eastAsia="仿宋" w:cs="仿宋"/>
          <w:b/>
          <w:color w:val="auto"/>
          <w:kern w:val="0"/>
          <w:sz w:val="32"/>
          <w:szCs w:val="32"/>
          <w:highlight w:val="none"/>
        </w:rPr>
      </w:pPr>
    </w:p>
    <w:p w14:paraId="4DEE3B97">
      <w:pPr>
        <w:widowControl/>
        <w:spacing w:line="360" w:lineRule="auto"/>
        <w:jc w:val="center"/>
        <w:rPr>
          <w:rFonts w:hint="eastAsia" w:ascii="仿宋" w:hAnsi="仿宋" w:eastAsia="仿宋" w:cs="仿宋"/>
          <w:b/>
          <w:color w:val="auto"/>
          <w:kern w:val="0"/>
          <w:sz w:val="32"/>
          <w:szCs w:val="32"/>
          <w:highlight w:val="none"/>
        </w:rPr>
      </w:pPr>
    </w:p>
    <w:p w14:paraId="63949FC3">
      <w:pPr>
        <w:pStyle w:val="117"/>
        <w:rPr>
          <w:rFonts w:hint="eastAsia" w:ascii="仿宋" w:hAnsi="仿宋" w:eastAsia="仿宋" w:cs="仿宋"/>
          <w:b/>
          <w:color w:val="auto"/>
          <w:kern w:val="0"/>
          <w:sz w:val="32"/>
          <w:szCs w:val="32"/>
          <w:highlight w:val="none"/>
        </w:rPr>
      </w:pPr>
    </w:p>
    <w:p w14:paraId="19C03902">
      <w:pPr>
        <w:pStyle w:val="117"/>
        <w:rPr>
          <w:rFonts w:hint="eastAsia" w:ascii="仿宋" w:hAnsi="仿宋" w:eastAsia="仿宋" w:cs="仿宋"/>
          <w:b/>
          <w:color w:val="auto"/>
          <w:kern w:val="0"/>
          <w:sz w:val="32"/>
          <w:szCs w:val="32"/>
          <w:highlight w:val="none"/>
        </w:rPr>
      </w:pPr>
    </w:p>
    <w:p w14:paraId="07009CB3">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462DE46">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C5F20D9">
      <w:pPr>
        <w:pStyle w:val="2"/>
        <w:rPr>
          <w:rFonts w:hint="eastAsia"/>
          <w:color w:val="auto"/>
          <w:highlight w:val="none"/>
        </w:rPr>
      </w:pPr>
    </w:p>
    <w:p w14:paraId="54469AA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2C80B3B0">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8A7EBEB">
      <w:pPr>
        <w:snapToGrid w:val="0"/>
        <w:spacing w:line="360" w:lineRule="auto"/>
        <w:ind w:right="480"/>
        <w:jc w:val="center"/>
        <w:rPr>
          <w:rFonts w:hint="eastAsia" w:ascii="仿宋" w:hAnsi="仿宋" w:eastAsia="仿宋" w:cs="仿宋"/>
          <w:b/>
          <w:color w:val="auto"/>
          <w:kern w:val="0"/>
          <w:sz w:val="32"/>
          <w:szCs w:val="32"/>
          <w:highlight w:val="none"/>
        </w:rPr>
      </w:pPr>
    </w:p>
    <w:p w14:paraId="149AF8D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94A8E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E94AB65">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38FD6472">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8D16DA6">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64A1895">
      <w:pPr>
        <w:widowControl/>
        <w:spacing w:line="360" w:lineRule="auto"/>
        <w:ind w:left="150"/>
        <w:jc w:val="center"/>
        <w:rPr>
          <w:rFonts w:hint="eastAsia" w:ascii="仿宋" w:hAnsi="仿宋" w:eastAsia="仿宋" w:cs="仿宋"/>
          <w:b/>
          <w:color w:val="auto"/>
          <w:kern w:val="0"/>
          <w:sz w:val="32"/>
          <w:szCs w:val="32"/>
          <w:highlight w:val="none"/>
        </w:rPr>
      </w:pPr>
    </w:p>
    <w:p w14:paraId="13332539">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r>
        <w:rPr>
          <w:rFonts w:hint="eastAsia" w:ascii="仿宋" w:hAnsi="仿宋" w:eastAsia="仿宋" w:cs="仿宋"/>
          <w:b/>
          <w:color w:val="auto"/>
          <w:sz w:val="32"/>
          <w:szCs w:val="32"/>
          <w:highlight w:val="none"/>
        </w:rPr>
        <w:t>（复印件）</w:t>
      </w:r>
    </w:p>
    <w:p w14:paraId="1F2E5FB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30ED572">
      <w:pPr>
        <w:spacing w:line="336" w:lineRule="auto"/>
        <w:jc w:val="right"/>
        <w:rPr>
          <w:rFonts w:hint="eastAsia" w:ascii="仿宋" w:hAnsi="仿宋" w:eastAsia="仿宋" w:cs="仿宋"/>
          <w:color w:val="auto"/>
          <w:sz w:val="24"/>
          <w:highlight w:val="none"/>
        </w:rPr>
      </w:pPr>
    </w:p>
    <w:p w14:paraId="1729DF09">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DBE96BC">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 期：</w:t>
      </w:r>
    </w:p>
    <w:p w14:paraId="48E55BC6">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2D0AE80">
      <w:pPr>
        <w:spacing w:line="336" w:lineRule="auto"/>
        <w:jc w:val="center"/>
        <w:outlineLvl w:val="0"/>
        <w:rPr>
          <w:rFonts w:ascii="仿宋" w:hAnsi="仿宋" w:eastAsia="仿宋" w:cs="仿宋"/>
          <w:b/>
          <w:color w:val="auto"/>
          <w:kern w:val="0"/>
          <w:sz w:val="24"/>
          <w:highlight w:val="none"/>
        </w:rPr>
      </w:pPr>
    </w:p>
    <w:p w14:paraId="6DCD624B">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963492D">
      <w:pPr>
        <w:pStyle w:val="908"/>
        <w:numPr>
          <w:ilvl w:val="0"/>
          <w:numId w:val="0"/>
        </w:numPr>
        <w:spacing w:line="336" w:lineRule="auto"/>
        <w:ind w:left="0" w:leftChars="0" w:firstLine="0" w:firstLineChars="0"/>
        <w:jc w:val="both"/>
        <w:rPr>
          <w:rFonts w:ascii="仿宋" w:eastAsia="仿宋" w:cs="仿宋"/>
          <w:color w:val="auto"/>
          <w:highlight w:val="none"/>
        </w:rPr>
      </w:pPr>
      <w:r>
        <w:rPr>
          <w:rFonts w:ascii="仿宋" w:hAnsi="仿宋" w:eastAsia="仿宋" w:cs="仿宋"/>
          <w:color w:val="auto"/>
          <w:kern w:val="2"/>
          <w:sz w:val="24"/>
          <w:szCs w:val="24"/>
          <w:highlight w:val="none"/>
          <w:lang w:val="en-US" w:eastAsia="zh-CN" w:bidi="ar-SA"/>
        </w:rPr>
        <w:t>（1）</w:t>
      </w: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8D3F666">
      <w:pPr>
        <w:pStyle w:val="908"/>
        <w:numPr>
          <w:ilvl w:val="0"/>
          <w:numId w:val="0"/>
        </w:numPr>
        <w:spacing w:line="336" w:lineRule="auto"/>
        <w:ind w:left="0" w:leftChars="0" w:firstLine="0" w:firstLineChars="0"/>
        <w:jc w:val="both"/>
        <w:rPr>
          <w:rFonts w:ascii="仿宋" w:eastAsia="仿宋" w:cs="仿宋"/>
          <w:color w:val="auto"/>
          <w:highlight w:val="none"/>
        </w:rPr>
      </w:pPr>
      <w:r>
        <w:rPr>
          <w:rFonts w:ascii="仿宋" w:hAnsi="仿宋" w:eastAsia="仿宋" w:cs="仿宋"/>
          <w:color w:val="auto"/>
          <w:kern w:val="2"/>
          <w:sz w:val="24"/>
          <w:szCs w:val="24"/>
          <w:highlight w:val="none"/>
          <w:lang w:val="en-US" w:eastAsia="zh-CN" w:bidi="ar-SA"/>
        </w:rPr>
        <w:t>（2）</w:t>
      </w:r>
      <w:r>
        <w:rPr>
          <w:rFonts w:hint="eastAsia" w:ascii="仿宋" w:eastAsia="仿宋" w:cs="仿宋"/>
          <w:color w:val="auto"/>
          <w:highlight w:val="none"/>
        </w:rPr>
        <w:t>法定代表人授权书 ………………………………………………………… （页码）</w:t>
      </w:r>
    </w:p>
    <w:p w14:paraId="5A5391B3">
      <w:pPr>
        <w:pStyle w:val="908"/>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3A79DEB9">
      <w:pPr>
        <w:pStyle w:val="908"/>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6F5B11F6">
      <w:pPr>
        <w:pStyle w:val="908"/>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14:paraId="763389F9">
      <w:pPr>
        <w:pStyle w:val="908"/>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14:paraId="3B7C0AAB">
      <w:pPr>
        <w:pStyle w:val="908"/>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14:paraId="7BEFB0E0">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767C8D49">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45D8E8DA">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3171566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DFCC0B3">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07F779E2">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8E9EA0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42EDB82">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0D90EAA">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F022AC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C6C6BF4">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4E34D30">
      <w:pPr>
        <w:snapToGrid w:val="0"/>
        <w:spacing w:line="360" w:lineRule="auto"/>
        <w:jc w:val="center"/>
        <w:rPr>
          <w:rFonts w:hint="eastAsia" w:ascii="仿宋" w:hAnsi="仿宋" w:eastAsia="仿宋" w:cs="仿宋"/>
          <w:b/>
          <w:color w:val="auto"/>
          <w:kern w:val="0"/>
          <w:sz w:val="32"/>
          <w:szCs w:val="32"/>
          <w:highlight w:val="none"/>
          <w:lang w:val="zh-CN"/>
        </w:rPr>
      </w:pPr>
    </w:p>
    <w:p w14:paraId="7080E3D1">
      <w:pPr>
        <w:snapToGrid w:val="0"/>
        <w:spacing w:line="360" w:lineRule="auto"/>
        <w:jc w:val="center"/>
        <w:rPr>
          <w:rFonts w:hint="eastAsia" w:ascii="仿宋" w:hAnsi="仿宋" w:eastAsia="仿宋" w:cs="仿宋"/>
          <w:b/>
          <w:color w:val="auto"/>
          <w:kern w:val="0"/>
          <w:sz w:val="32"/>
          <w:szCs w:val="32"/>
          <w:highlight w:val="none"/>
          <w:lang w:val="zh-CN"/>
        </w:rPr>
      </w:pPr>
    </w:p>
    <w:p w14:paraId="23679ABA">
      <w:pPr>
        <w:snapToGrid w:val="0"/>
        <w:spacing w:line="360" w:lineRule="auto"/>
        <w:jc w:val="center"/>
        <w:rPr>
          <w:rFonts w:hint="eastAsia" w:ascii="仿宋" w:hAnsi="仿宋" w:eastAsia="仿宋" w:cs="仿宋"/>
          <w:b/>
          <w:color w:val="auto"/>
          <w:kern w:val="0"/>
          <w:sz w:val="32"/>
          <w:szCs w:val="32"/>
          <w:highlight w:val="none"/>
          <w:lang w:val="zh-CN"/>
        </w:rPr>
      </w:pPr>
    </w:p>
    <w:p w14:paraId="740E4C51">
      <w:pPr>
        <w:snapToGrid w:val="0"/>
        <w:spacing w:line="360" w:lineRule="auto"/>
        <w:jc w:val="center"/>
        <w:rPr>
          <w:rFonts w:hint="eastAsia" w:ascii="仿宋" w:hAnsi="仿宋" w:eastAsia="仿宋" w:cs="仿宋"/>
          <w:b/>
          <w:color w:val="auto"/>
          <w:kern w:val="0"/>
          <w:sz w:val="32"/>
          <w:szCs w:val="32"/>
          <w:highlight w:val="none"/>
          <w:lang w:val="zh-CN"/>
        </w:rPr>
      </w:pPr>
    </w:p>
    <w:p w14:paraId="07E6FDFA">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BE3F0DA">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672962AF">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0E3C8ED8">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562BBC9">
      <w:pPr>
        <w:pStyle w:val="402"/>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lang w:val="en-US" w:eastAsia="zh-CN"/>
        </w:rPr>
        <w:t xml:space="preserve"> </w:t>
      </w:r>
      <w:r>
        <w:rPr>
          <w:rFonts w:hint="eastAsia" w:ascii="仿宋" w:hAnsi="仿宋" w:eastAsia="仿宋" w:cs="仿宋"/>
          <w:color w:val="auto"/>
          <w:sz w:val="24"/>
          <w:highlight w:val="none"/>
          <w:u w:val="single"/>
        </w:rPr>
        <w:t>（采购人）、（采购代理机构）</w:t>
      </w:r>
      <w:r>
        <w:rPr>
          <w:rFonts w:hint="eastAsia" w:ascii="仿宋_GB2312" w:hAnsi="宋体" w:eastAsia="仿宋_GB2312"/>
          <w:color w:val="auto"/>
          <w:szCs w:val="24"/>
          <w:highlight w:val="none"/>
          <w:u w:val="single"/>
        </w:rPr>
        <w:t xml:space="preserve"> </w:t>
      </w:r>
    </w:p>
    <w:p w14:paraId="5AA9E4DF">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9F2A7AC">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142B9DF0">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4F267E3">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02D46F2">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CE10B84">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DA9BE52">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3EB8C292">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056799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FC94F3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2FF91F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9A155C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3873E2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3829A1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265581C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7907E96A">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04943E4">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3647B82">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D091BAC">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43F68B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4B4B441C">
      <w:pPr>
        <w:snapToGrid w:val="0"/>
        <w:spacing w:line="360" w:lineRule="auto"/>
        <w:jc w:val="center"/>
        <w:rPr>
          <w:rFonts w:hint="eastAsia" w:ascii="仿宋" w:hAnsi="仿宋" w:eastAsia="仿宋" w:cs="仿宋"/>
          <w:b/>
          <w:color w:val="auto"/>
          <w:kern w:val="0"/>
          <w:sz w:val="32"/>
          <w:szCs w:val="32"/>
          <w:highlight w:val="none"/>
        </w:rPr>
      </w:pPr>
    </w:p>
    <w:p w14:paraId="592E6309">
      <w:pPr>
        <w:snapToGrid w:val="0"/>
        <w:spacing w:line="360" w:lineRule="auto"/>
        <w:rPr>
          <w:rFonts w:hint="eastAsia" w:ascii="仿宋" w:hAnsi="仿宋" w:eastAsia="仿宋" w:cs="仿宋"/>
          <w:color w:val="auto"/>
          <w:sz w:val="24"/>
          <w:highlight w:val="none"/>
        </w:rPr>
      </w:pPr>
    </w:p>
    <w:p w14:paraId="7E472386">
      <w:pPr>
        <w:jc w:val="center"/>
        <w:rPr>
          <w:rFonts w:hint="eastAsia" w:ascii="仿宋" w:hAnsi="仿宋" w:eastAsia="仿宋" w:cs="仿宋"/>
          <w:b/>
          <w:color w:val="auto"/>
          <w:kern w:val="0"/>
          <w:sz w:val="32"/>
          <w:szCs w:val="32"/>
          <w:highlight w:val="none"/>
        </w:rPr>
      </w:pPr>
    </w:p>
    <w:p w14:paraId="5B7C216A">
      <w:pPr>
        <w:jc w:val="center"/>
        <w:rPr>
          <w:rFonts w:hint="eastAsia" w:ascii="仿宋" w:hAnsi="仿宋" w:eastAsia="仿宋" w:cs="仿宋"/>
          <w:b/>
          <w:color w:val="auto"/>
          <w:kern w:val="0"/>
          <w:sz w:val="32"/>
          <w:szCs w:val="32"/>
          <w:highlight w:val="none"/>
        </w:rPr>
      </w:pPr>
    </w:p>
    <w:p w14:paraId="50C0D57C">
      <w:pPr>
        <w:jc w:val="center"/>
        <w:rPr>
          <w:rFonts w:hint="eastAsia" w:ascii="仿宋" w:hAnsi="仿宋" w:eastAsia="仿宋" w:cs="仿宋"/>
          <w:b/>
          <w:color w:val="auto"/>
          <w:kern w:val="0"/>
          <w:sz w:val="32"/>
          <w:szCs w:val="32"/>
          <w:highlight w:val="none"/>
        </w:rPr>
      </w:pPr>
    </w:p>
    <w:p w14:paraId="43E1383A">
      <w:pPr>
        <w:jc w:val="center"/>
        <w:rPr>
          <w:rFonts w:hint="eastAsia" w:ascii="仿宋" w:hAnsi="仿宋" w:eastAsia="仿宋" w:cs="仿宋"/>
          <w:b/>
          <w:color w:val="auto"/>
          <w:kern w:val="0"/>
          <w:sz w:val="32"/>
          <w:szCs w:val="32"/>
          <w:highlight w:val="none"/>
        </w:rPr>
      </w:pPr>
    </w:p>
    <w:p w14:paraId="7C35AFF6">
      <w:pPr>
        <w:jc w:val="center"/>
        <w:rPr>
          <w:rFonts w:hint="eastAsia" w:ascii="仿宋" w:hAnsi="仿宋" w:eastAsia="仿宋" w:cs="仿宋"/>
          <w:b/>
          <w:color w:val="auto"/>
          <w:kern w:val="0"/>
          <w:sz w:val="32"/>
          <w:szCs w:val="32"/>
          <w:highlight w:val="none"/>
        </w:rPr>
      </w:pPr>
    </w:p>
    <w:p w14:paraId="1DA55642">
      <w:pPr>
        <w:jc w:val="center"/>
        <w:rPr>
          <w:rFonts w:hint="eastAsia" w:ascii="仿宋" w:hAnsi="仿宋" w:eastAsia="仿宋" w:cs="仿宋"/>
          <w:b/>
          <w:color w:val="auto"/>
          <w:kern w:val="0"/>
          <w:sz w:val="32"/>
          <w:szCs w:val="32"/>
          <w:highlight w:val="none"/>
        </w:rPr>
      </w:pPr>
    </w:p>
    <w:p w14:paraId="7D486A81">
      <w:pPr>
        <w:jc w:val="center"/>
        <w:rPr>
          <w:rFonts w:hint="eastAsia" w:ascii="仿宋" w:hAnsi="仿宋" w:eastAsia="仿宋" w:cs="仿宋"/>
          <w:b/>
          <w:color w:val="auto"/>
          <w:kern w:val="0"/>
          <w:sz w:val="32"/>
          <w:szCs w:val="32"/>
          <w:highlight w:val="none"/>
        </w:rPr>
      </w:pPr>
    </w:p>
    <w:p w14:paraId="074D667C">
      <w:pPr>
        <w:jc w:val="center"/>
        <w:rPr>
          <w:rFonts w:hint="eastAsia" w:ascii="仿宋" w:hAnsi="仿宋" w:eastAsia="仿宋" w:cs="仿宋"/>
          <w:b/>
          <w:color w:val="auto"/>
          <w:kern w:val="0"/>
          <w:sz w:val="32"/>
          <w:szCs w:val="32"/>
          <w:highlight w:val="none"/>
        </w:rPr>
      </w:pPr>
    </w:p>
    <w:p w14:paraId="790E3768">
      <w:pPr>
        <w:jc w:val="center"/>
        <w:rPr>
          <w:rFonts w:hint="eastAsia" w:ascii="仿宋" w:hAnsi="仿宋" w:eastAsia="仿宋" w:cs="仿宋"/>
          <w:b/>
          <w:color w:val="auto"/>
          <w:kern w:val="0"/>
          <w:sz w:val="32"/>
          <w:szCs w:val="32"/>
          <w:highlight w:val="none"/>
        </w:rPr>
      </w:pPr>
    </w:p>
    <w:p w14:paraId="468E385A">
      <w:pPr>
        <w:jc w:val="center"/>
        <w:rPr>
          <w:rFonts w:hint="eastAsia" w:ascii="仿宋" w:hAnsi="仿宋" w:eastAsia="仿宋" w:cs="仿宋"/>
          <w:b/>
          <w:color w:val="auto"/>
          <w:kern w:val="0"/>
          <w:sz w:val="32"/>
          <w:szCs w:val="32"/>
          <w:highlight w:val="none"/>
        </w:rPr>
      </w:pPr>
    </w:p>
    <w:p w14:paraId="3021E5A6">
      <w:pPr>
        <w:jc w:val="center"/>
        <w:rPr>
          <w:rFonts w:hint="eastAsia" w:ascii="仿宋" w:hAnsi="仿宋" w:eastAsia="仿宋" w:cs="仿宋"/>
          <w:b/>
          <w:color w:val="auto"/>
          <w:kern w:val="0"/>
          <w:sz w:val="32"/>
          <w:szCs w:val="32"/>
          <w:highlight w:val="none"/>
        </w:rPr>
      </w:pPr>
    </w:p>
    <w:p w14:paraId="44770E36">
      <w:pPr>
        <w:jc w:val="center"/>
        <w:rPr>
          <w:rFonts w:hint="eastAsia" w:ascii="仿宋" w:hAnsi="仿宋" w:eastAsia="仿宋" w:cs="仿宋"/>
          <w:b/>
          <w:color w:val="auto"/>
          <w:kern w:val="0"/>
          <w:sz w:val="32"/>
          <w:szCs w:val="32"/>
          <w:highlight w:val="none"/>
        </w:rPr>
      </w:pPr>
    </w:p>
    <w:p w14:paraId="3A93253B">
      <w:pPr>
        <w:jc w:val="center"/>
        <w:rPr>
          <w:rFonts w:hint="eastAsia" w:ascii="仿宋" w:hAnsi="仿宋" w:eastAsia="仿宋" w:cs="仿宋"/>
          <w:b/>
          <w:color w:val="auto"/>
          <w:kern w:val="0"/>
          <w:sz w:val="32"/>
          <w:szCs w:val="32"/>
          <w:highlight w:val="none"/>
        </w:rPr>
      </w:pPr>
    </w:p>
    <w:p w14:paraId="099CE30A">
      <w:pPr>
        <w:jc w:val="center"/>
        <w:rPr>
          <w:rFonts w:hint="eastAsia" w:ascii="仿宋" w:hAnsi="仿宋" w:eastAsia="仿宋" w:cs="仿宋"/>
          <w:b/>
          <w:color w:val="auto"/>
          <w:kern w:val="0"/>
          <w:sz w:val="32"/>
          <w:szCs w:val="32"/>
          <w:highlight w:val="none"/>
        </w:rPr>
      </w:pPr>
    </w:p>
    <w:p w14:paraId="7B7F0EAB">
      <w:pPr>
        <w:jc w:val="center"/>
        <w:rPr>
          <w:rFonts w:hint="eastAsia" w:ascii="仿宋" w:hAnsi="仿宋" w:eastAsia="仿宋" w:cs="仿宋"/>
          <w:b/>
          <w:color w:val="auto"/>
          <w:kern w:val="0"/>
          <w:sz w:val="32"/>
          <w:szCs w:val="32"/>
          <w:highlight w:val="none"/>
        </w:rPr>
      </w:pPr>
    </w:p>
    <w:p w14:paraId="15CD826F">
      <w:pPr>
        <w:jc w:val="center"/>
        <w:rPr>
          <w:rFonts w:hint="eastAsia" w:ascii="仿宋" w:hAnsi="仿宋" w:eastAsia="仿宋" w:cs="仿宋"/>
          <w:b/>
          <w:color w:val="auto"/>
          <w:kern w:val="0"/>
          <w:sz w:val="32"/>
          <w:szCs w:val="32"/>
          <w:highlight w:val="none"/>
        </w:rPr>
      </w:pPr>
    </w:p>
    <w:p w14:paraId="3438F9E9">
      <w:pPr>
        <w:jc w:val="center"/>
        <w:rPr>
          <w:rFonts w:hint="eastAsia" w:ascii="仿宋" w:hAnsi="仿宋" w:eastAsia="仿宋" w:cs="仿宋"/>
          <w:b/>
          <w:color w:val="auto"/>
          <w:kern w:val="0"/>
          <w:sz w:val="32"/>
          <w:szCs w:val="32"/>
          <w:highlight w:val="none"/>
        </w:rPr>
      </w:pPr>
    </w:p>
    <w:p w14:paraId="52D0970D">
      <w:pPr>
        <w:jc w:val="center"/>
        <w:rPr>
          <w:rFonts w:hint="eastAsia" w:ascii="仿宋" w:hAnsi="仿宋" w:eastAsia="仿宋" w:cs="仿宋"/>
          <w:b/>
          <w:color w:val="auto"/>
          <w:kern w:val="0"/>
          <w:sz w:val="32"/>
          <w:szCs w:val="32"/>
          <w:highlight w:val="none"/>
        </w:rPr>
      </w:pPr>
    </w:p>
    <w:p w14:paraId="02272693">
      <w:pPr>
        <w:jc w:val="center"/>
        <w:rPr>
          <w:rFonts w:hint="eastAsia" w:ascii="仿宋" w:hAnsi="仿宋" w:eastAsia="仿宋" w:cs="仿宋"/>
          <w:b/>
          <w:color w:val="auto"/>
          <w:kern w:val="0"/>
          <w:sz w:val="32"/>
          <w:szCs w:val="32"/>
          <w:highlight w:val="none"/>
        </w:rPr>
      </w:pPr>
    </w:p>
    <w:p w14:paraId="36E3D6CF">
      <w:pPr>
        <w:widowControl/>
        <w:adjustRightInd/>
        <w:jc w:val="center"/>
        <w:rPr>
          <w:rFonts w:hint="eastAsia" w:ascii="仿宋" w:hAnsi="仿宋" w:eastAsia="仿宋" w:cs="仿宋"/>
          <w:b/>
          <w:color w:val="auto"/>
          <w:sz w:val="30"/>
          <w:szCs w:val="30"/>
          <w:highlight w:val="none"/>
          <w:lang w:eastAsia="zh-CN"/>
        </w:rPr>
      </w:pPr>
    </w:p>
    <w:p w14:paraId="33A329A5">
      <w:pPr>
        <w:widowControl/>
        <w:adjustRightInd/>
        <w:jc w:val="center"/>
        <w:rPr>
          <w:rFonts w:hint="eastAsia" w:ascii="仿宋" w:hAnsi="仿宋" w:eastAsia="仿宋" w:cs="仿宋"/>
          <w:b/>
          <w:color w:val="auto"/>
          <w:sz w:val="30"/>
          <w:szCs w:val="30"/>
          <w:highlight w:val="none"/>
          <w:lang w:eastAsia="zh-CN"/>
        </w:rPr>
      </w:pPr>
    </w:p>
    <w:p w14:paraId="47FADFA6">
      <w:pPr>
        <w:widowControl/>
        <w:adjustRightInd/>
        <w:jc w:val="center"/>
        <w:rPr>
          <w:rFonts w:hint="eastAsia" w:ascii="仿宋" w:hAnsi="仿宋" w:eastAsia="仿宋" w:cs="仿宋"/>
          <w:b/>
          <w:color w:val="auto"/>
          <w:sz w:val="30"/>
          <w:szCs w:val="30"/>
          <w:highlight w:val="none"/>
          <w:lang w:eastAsia="zh-CN"/>
        </w:rPr>
      </w:pPr>
    </w:p>
    <w:p w14:paraId="46E09642">
      <w:pPr>
        <w:widowControl/>
        <w:adjustRightInd/>
        <w:jc w:val="center"/>
        <w:rPr>
          <w:rFonts w:hint="eastAsia" w:ascii="仿宋" w:hAnsi="仿宋" w:eastAsia="仿宋" w:cs="仿宋"/>
          <w:b/>
          <w:color w:val="auto"/>
          <w:sz w:val="30"/>
          <w:szCs w:val="30"/>
          <w:highlight w:val="none"/>
          <w:lang w:eastAsia="zh-CN"/>
        </w:rPr>
      </w:pPr>
    </w:p>
    <w:p w14:paraId="5F984426">
      <w:pPr>
        <w:widowControl/>
        <w:adjustRightInd/>
        <w:jc w:val="center"/>
        <w:rPr>
          <w:rFonts w:hint="eastAsia" w:ascii="仿宋" w:hAnsi="仿宋" w:eastAsia="仿宋" w:cs="仿宋"/>
          <w:b/>
          <w:color w:val="auto"/>
          <w:sz w:val="30"/>
          <w:szCs w:val="30"/>
          <w:highlight w:val="none"/>
          <w:lang w:eastAsia="zh-CN"/>
        </w:rPr>
      </w:pPr>
    </w:p>
    <w:p w14:paraId="19BA3A1C">
      <w:pPr>
        <w:widowControl/>
        <w:adjustRightInd/>
        <w:jc w:val="center"/>
        <w:rPr>
          <w:rFonts w:hint="eastAsia" w:ascii="仿宋" w:hAnsi="仿宋" w:eastAsia="仿宋" w:cs="仿宋"/>
          <w:b/>
          <w:color w:val="auto"/>
          <w:sz w:val="30"/>
          <w:szCs w:val="30"/>
          <w:highlight w:val="none"/>
          <w:lang w:eastAsia="zh-CN"/>
        </w:rPr>
      </w:pPr>
    </w:p>
    <w:p w14:paraId="54A2A3B4">
      <w:pPr>
        <w:widowControl/>
        <w:adjustRightInd/>
        <w:jc w:val="center"/>
        <w:rPr>
          <w:rFonts w:hint="eastAsia" w:ascii="仿宋" w:hAnsi="仿宋" w:eastAsia="仿宋" w:cs="仿宋"/>
          <w:b/>
          <w:color w:val="auto"/>
          <w:sz w:val="30"/>
          <w:szCs w:val="30"/>
          <w:highlight w:val="none"/>
          <w:lang w:eastAsia="zh-CN"/>
        </w:rPr>
      </w:pPr>
    </w:p>
    <w:p w14:paraId="7A7D25A8">
      <w:pPr>
        <w:widowControl/>
        <w:adjustRightInd/>
        <w:jc w:val="center"/>
        <w:rPr>
          <w:rFonts w:hint="eastAsia" w:ascii="仿宋" w:hAnsi="仿宋" w:eastAsia="仿宋" w:cs="仿宋"/>
          <w:b/>
          <w:color w:val="auto"/>
          <w:sz w:val="30"/>
          <w:szCs w:val="30"/>
          <w:highlight w:val="none"/>
          <w:lang w:eastAsia="zh-CN"/>
        </w:rPr>
      </w:pPr>
    </w:p>
    <w:p w14:paraId="05CD7055">
      <w:pPr>
        <w:widowControl/>
        <w:adjustRightInd/>
        <w:jc w:val="center"/>
        <w:rPr>
          <w:rFonts w:hint="eastAsia" w:ascii="仿宋" w:hAnsi="仿宋" w:eastAsia="仿宋" w:cs="仿宋"/>
          <w:b/>
          <w:color w:val="auto"/>
          <w:sz w:val="30"/>
          <w:szCs w:val="30"/>
          <w:highlight w:val="none"/>
          <w:lang w:eastAsia="zh-CN"/>
        </w:rPr>
      </w:pPr>
    </w:p>
    <w:p w14:paraId="1D6289A2">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12C2B86">
      <w:pPr>
        <w:jc w:val="center"/>
        <w:rPr>
          <w:rFonts w:hint="eastAsia" w:ascii="仿宋" w:hAnsi="仿宋" w:eastAsia="仿宋" w:cs="仿宋"/>
          <w:b/>
          <w:color w:val="auto"/>
          <w:sz w:val="24"/>
          <w:highlight w:val="none"/>
        </w:rPr>
      </w:pPr>
    </w:p>
    <w:p w14:paraId="0D24780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C93DC6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C73F9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664701B">
      <w:pPr>
        <w:snapToGrid w:val="0"/>
        <w:spacing w:line="600" w:lineRule="exact"/>
        <w:jc w:val="left"/>
        <w:rPr>
          <w:rFonts w:hint="eastAsia" w:ascii="仿宋" w:hAnsi="仿宋" w:eastAsia="仿宋" w:cs="仿宋"/>
          <w:color w:val="auto"/>
          <w:sz w:val="24"/>
          <w:highlight w:val="none"/>
        </w:rPr>
      </w:pPr>
    </w:p>
    <w:p w14:paraId="5766E7F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B035C34">
      <w:pPr>
        <w:spacing w:line="360" w:lineRule="exact"/>
        <w:rPr>
          <w:rFonts w:hint="eastAsia" w:ascii="仿宋" w:hAnsi="仿宋" w:eastAsia="仿宋" w:cs="仿宋"/>
          <w:color w:val="auto"/>
          <w:sz w:val="24"/>
          <w:highlight w:val="none"/>
        </w:rPr>
      </w:pPr>
    </w:p>
    <w:p w14:paraId="638F5B2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6522B53">
      <w:pPr>
        <w:spacing w:line="360" w:lineRule="exact"/>
        <w:rPr>
          <w:rFonts w:hint="eastAsia" w:ascii="仿宋" w:hAnsi="仿宋" w:eastAsia="仿宋" w:cs="仿宋"/>
          <w:color w:val="auto"/>
          <w:sz w:val="24"/>
          <w:highlight w:val="none"/>
        </w:rPr>
      </w:pPr>
    </w:p>
    <w:p w14:paraId="5DF099E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B21236">
      <w:pPr>
        <w:spacing w:line="360" w:lineRule="exact"/>
        <w:rPr>
          <w:rFonts w:hint="eastAsia" w:ascii="仿宋" w:hAnsi="仿宋" w:eastAsia="仿宋" w:cs="仿宋"/>
          <w:color w:val="auto"/>
          <w:sz w:val="24"/>
          <w:highlight w:val="none"/>
        </w:rPr>
      </w:pPr>
    </w:p>
    <w:p w14:paraId="6955578F">
      <w:pPr>
        <w:spacing w:line="360" w:lineRule="exact"/>
        <w:rPr>
          <w:rFonts w:hint="eastAsia" w:ascii="仿宋" w:hAnsi="仿宋" w:eastAsia="仿宋" w:cs="仿宋"/>
          <w:color w:val="auto"/>
          <w:sz w:val="24"/>
          <w:highlight w:val="none"/>
        </w:rPr>
      </w:pPr>
    </w:p>
    <w:p w14:paraId="3C5801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E1B4355">
      <w:pPr>
        <w:spacing w:line="360" w:lineRule="exact"/>
        <w:rPr>
          <w:rFonts w:hint="eastAsia" w:ascii="仿宋" w:hAnsi="仿宋" w:eastAsia="仿宋" w:cs="仿宋"/>
          <w:color w:val="auto"/>
          <w:sz w:val="24"/>
          <w:highlight w:val="none"/>
        </w:rPr>
      </w:pPr>
    </w:p>
    <w:p w14:paraId="15E65C2A">
      <w:pPr>
        <w:spacing w:line="360" w:lineRule="exact"/>
        <w:rPr>
          <w:rFonts w:hint="eastAsia" w:ascii="仿宋" w:hAnsi="仿宋" w:eastAsia="仿宋" w:cs="仿宋"/>
          <w:color w:val="auto"/>
          <w:sz w:val="24"/>
          <w:highlight w:val="none"/>
        </w:rPr>
      </w:pPr>
    </w:p>
    <w:p w14:paraId="53BECB7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DB0C082">
      <w:pPr>
        <w:spacing w:line="360" w:lineRule="exact"/>
        <w:rPr>
          <w:rFonts w:hint="eastAsia" w:ascii="仿宋" w:hAnsi="仿宋" w:eastAsia="仿宋" w:cs="仿宋"/>
          <w:color w:val="auto"/>
          <w:sz w:val="24"/>
          <w:highlight w:val="none"/>
        </w:rPr>
      </w:pPr>
    </w:p>
    <w:p w14:paraId="49643FD0">
      <w:pPr>
        <w:spacing w:line="360" w:lineRule="exact"/>
        <w:rPr>
          <w:rFonts w:hint="eastAsia" w:ascii="仿宋" w:hAnsi="仿宋" w:eastAsia="仿宋" w:cs="仿宋"/>
          <w:color w:val="auto"/>
          <w:sz w:val="24"/>
          <w:highlight w:val="none"/>
        </w:rPr>
      </w:pPr>
    </w:p>
    <w:p w14:paraId="748932F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50782B3">
      <w:pPr>
        <w:ind w:firstLine="4920" w:firstLineChars="2050"/>
        <w:jc w:val="left"/>
        <w:rPr>
          <w:rFonts w:hint="eastAsia" w:ascii="仿宋" w:hAnsi="仿宋" w:eastAsia="仿宋" w:cs="仿宋"/>
          <w:color w:val="auto"/>
          <w:sz w:val="24"/>
          <w:highlight w:val="none"/>
        </w:rPr>
      </w:pPr>
    </w:p>
    <w:p w14:paraId="542DDC38">
      <w:pPr>
        <w:spacing w:line="800" w:lineRule="exact"/>
        <w:rPr>
          <w:rFonts w:hint="eastAsia" w:ascii="仿宋" w:hAnsi="仿宋" w:eastAsia="仿宋" w:cs="仿宋"/>
          <w:b/>
          <w:color w:val="auto"/>
          <w:sz w:val="24"/>
          <w:highlight w:val="none"/>
        </w:rPr>
      </w:pPr>
    </w:p>
    <w:p w14:paraId="18342D6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D217C45">
      <w:pPr>
        <w:jc w:val="center"/>
        <w:rPr>
          <w:rFonts w:hint="eastAsia" w:ascii="仿宋" w:hAnsi="仿宋" w:eastAsia="仿宋" w:cs="仿宋"/>
          <w:b/>
          <w:color w:val="auto"/>
          <w:sz w:val="24"/>
          <w:highlight w:val="none"/>
        </w:rPr>
      </w:pPr>
    </w:p>
    <w:p w14:paraId="0D477D8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2E93A8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3A29C6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2E83E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26CC0B7">
      <w:pPr>
        <w:snapToGrid w:val="0"/>
        <w:spacing w:line="600" w:lineRule="exact"/>
        <w:jc w:val="left"/>
        <w:rPr>
          <w:rFonts w:hint="eastAsia" w:ascii="仿宋" w:hAnsi="仿宋" w:eastAsia="仿宋" w:cs="仿宋"/>
          <w:color w:val="auto"/>
          <w:sz w:val="24"/>
          <w:highlight w:val="none"/>
        </w:rPr>
      </w:pPr>
    </w:p>
    <w:p w14:paraId="661E7FD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F113B92">
      <w:pPr>
        <w:spacing w:line="360" w:lineRule="exact"/>
        <w:rPr>
          <w:rFonts w:hint="eastAsia" w:ascii="仿宋" w:hAnsi="仿宋" w:eastAsia="仿宋" w:cs="仿宋"/>
          <w:color w:val="auto"/>
          <w:sz w:val="24"/>
          <w:highlight w:val="none"/>
        </w:rPr>
      </w:pPr>
    </w:p>
    <w:p w14:paraId="3F1627F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0E3F38D">
      <w:pPr>
        <w:spacing w:line="360" w:lineRule="exact"/>
        <w:rPr>
          <w:rFonts w:hint="eastAsia" w:ascii="仿宋" w:hAnsi="仿宋" w:eastAsia="仿宋" w:cs="仿宋"/>
          <w:color w:val="auto"/>
          <w:sz w:val="24"/>
          <w:highlight w:val="none"/>
        </w:rPr>
      </w:pPr>
    </w:p>
    <w:p w14:paraId="641FC704">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987CEED">
      <w:pPr>
        <w:spacing w:line="360" w:lineRule="exact"/>
        <w:rPr>
          <w:rFonts w:hint="eastAsia" w:ascii="仿宋" w:hAnsi="仿宋" w:eastAsia="仿宋" w:cs="仿宋"/>
          <w:color w:val="auto"/>
          <w:sz w:val="24"/>
          <w:highlight w:val="none"/>
        </w:rPr>
      </w:pPr>
    </w:p>
    <w:p w14:paraId="4E2085DC">
      <w:pPr>
        <w:spacing w:line="360" w:lineRule="exact"/>
        <w:rPr>
          <w:rFonts w:hint="eastAsia" w:ascii="仿宋" w:hAnsi="仿宋" w:eastAsia="仿宋" w:cs="仿宋"/>
          <w:color w:val="auto"/>
          <w:sz w:val="24"/>
          <w:highlight w:val="none"/>
        </w:rPr>
      </w:pPr>
    </w:p>
    <w:p w14:paraId="3596412F">
      <w:pPr>
        <w:jc w:val="center"/>
        <w:rPr>
          <w:rFonts w:hint="eastAsia" w:ascii="仿宋" w:hAnsi="仿宋" w:eastAsia="仿宋" w:cs="仿宋"/>
          <w:b/>
          <w:color w:val="auto"/>
          <w:kern w:val="0"/>
          <w:sz w:val="32"/>
          <w:szCs w:val="32"/>
          <w:highlight w:val="none"/>
        </w:rPr>
      </w:pPr>
    </w:p>
    <w:p w14:paraId="5EEBB454">
      <w:pPr>
        <w:rPr>
          <w:rFonts w:hint="eastAsia" w:ascii="仿宋" w:hAnsi="仿宋" w:eastAsia="仿宋" w:cs="仿宋"/>
          <w:color w:val="auto"/>
          <w:highlight w:val="none"/>
        </w:rPr>
      </w:pPr>
    </w:p>
    <w:p w14:paraId="4062C1B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50AD90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8B87C1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E67435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12B9D2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AF8140D">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1A82DD7">
      <w:pPr>
        <w:spacing w:line="800" w:lineRule="exact"/>
        <w:ind w:firstLine="480" w:firstLineChars="200"/>
        <w:rPr>
          <w:rFonts w:ascii="仿宋_GB2312" w:hAnsi="仿宋" w:eastAsia="仿宋_GB2312" w:cs="仿宋"/>
          <w:b/>
          <w:color w:val="auto"/>
          <w:sz w:val="30"/>
          <w:szCs w:val="30"/>
          <w:highlight w:val="none"/>
          <w:u w:val="none"/>
        </w:rPr>
      </w:pPr>
      <w:r>
        <w:rPr>
          <w:rFonts w:hint="eastAsia" w:ascii="仿宋_GB2312" w:hAnsi="宋体" w:eastAsia="仿宋_GB2312"/>
          <w:color w:val="auto"/>
          <w:sz w:val="24"/>
          <w:highlight w:val="none"/>
          <w:u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03DDD4F">
      <w:pPr>
        <w:spacing w:line="800" w:lineRule="exact"/>
        <w:jc w:val="center"/>
        <w:rPr>
          <w:rFonts w:hint="eastAsia" w:ascii="仿宋" w:hAnsi="仿宋" w:eastAsia="仿宋" w:cs="仿宋"/>
          <w:b/>
          <w:color w:val="auto"/>
          <w:sz w:val="30"/>
          <w:szCs w:val="30"/>
          <w:highlight w:val="none"/>
          <w:lang w:eastAsia="zh-CN"/>
        </w:rPr>
      </w:pPr>
    </w:p>
    <w:p w14:paraId="59A2C83D">
      <w:pPr>
        <w:spacing w:line="800" w:lineRule="exact"/>
        <w:jc w:val="center"/>
        <w:rPr>
          <w:rFonts w:hint="eastAsia" w:ascii="仿宋" w:hAnsi="仿宋" w:eastAsia="仿宋" w:cs="仿宋"/>
          <w:b/>
          <w:color w:val="auto"/>
          <w:sz w:val="30"/>
          <w:szCs w:val="30"/>
          <w:highlight w:val="none"/>
          <w:lang w:eastAsia="zh-CN"/>
        </w:rPr>
      </w:pPr>
    </w:p>
    <w:p w14:paraId="161D1C0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、法定代表人及其授权代表身份证复印件（正反面）</w:t>
      </w:r>
    </w:p>
    <w:p w14:paraId="1CD67D1A">
      <w:pPr>
        <w:pStyle w:val="4"/>
        <w:ind w:left="0" w:leftChars="0" w:firstLine="0" w:firstLineChars="0"/>
        <w:rPr>
          <w:rFonts w:hint="eastAsia" w:ascii="仿宋" w:hAnsi="仿宋" w:eastAsia="仿宋" w:cs="仿宋"/>
          <w:b/>
          <w:color w:val="auto"/>
          <w:sz w:val="24"/>
          <w:highlight w:val="none"/>
        </w:rPr>
      </w:pPr>
    </w:p>
    <w:p w14:paraId="77758C87">
      <w:pPr>
        <w:rPr>
          <w:rFonts w:hint="eastAsia"/>
          <w:color w:val="auto"/>
          <w:highlight w:val="none"/>
        </w:rPr>
      </w:pPr>
    </w:p>
    <w:p w14:paraId="07D438F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五</w:t>
      </w:r>
      <w:r>
        <w:rPr>
          <w:rFonts w:hint="eastAsia" w:ascii="仿宋" w:hAnsi="仿宋" w:eastAsia="仿宋" w:cs="仿宋"/>
          <w:b/>
          <w:color w:val="auto"/>
          <w:sz w:val="30"/>
          <w:szCs w:val="30"/>
          <w:highlight w:val="none"/>
        </w:rPr>
        <w:t>、法定代表人身份证明书(格式)</w:t>
      </w:r>
    </w:p>
    <w:p w14:paraId="6AEC843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1DFA7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A7AEC8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C5838F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ECD62B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7856D8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5C48C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789606A">
      <w:pPr>
        <w:spacing w:line="440" w:lineRule="exact"/>
        <w:rPr>
          <w:rFonts w:hint="eastAsia" w:ascii="仿宋" w:hAnsi="仿宋" w:eastAsia="仿宋" w:cs="仿宋"/>
          <w:color w:val="auto"/>
          <w:sz w:val="24"/>
          <w:highlight w:val="none"/>
        </w:rPr>
      </w:pPr>
    </w:p>
    <w:p w14:paraId="270A8774">
      <w:pPr>
        <w:spacing w:line="440" w:lineRule="exact"/>
        <w:ind w:firstLine="5520" w:firstLineChars="23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xml:space="preserve">（电子签章）：                             </w:t>
      </w:r>
    </w:p>
    <w:p w14:paraId="44CA2E3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日期：</w:t>
      </w:r>
      <w:r>
        <w:rPr>
          <w:rFonts w:hint="eastAsia" w:ascii="仿宋" w:hAnsi="仿宋" w:eastAsia="仿宋" w:cs="仿宋"/>
          <w:color w:val="auto"/>
          <w:sz w:val="24"/>
          <w:highlight w:val="none"/>
        </w:rPr>
        <w:t>年   月   日</w:t>
      </w:r>
    </w:p>
    <w:p w14:paraId="443F0D63">
      <w:pPr>
        <w:jc w:val="center"/>
        <w:rPr>
          <w:rFonts w:hint="eastAsia" w:ascii="仿宋" w:hAnsi="仿宋" w:eastAsia="仿宋" w:cs="仿宋"/>
          <w:b/>
          <w:color w:val="auto"/>
          <w:kern w:val="0"/>
          <w:sz w:val="32"/>
          <w:szCs w:val="32"/>
          <w:highlight w:val="none"/>
        </w:rPr>
      </w:pPr>
    </w:p>
    <w:p w14:paraId="70D1CC97">
      <w:pPr>
        <w:jc w:val="center"/>
        <w:rPr>
          <w:rFonts w:hint="eastAsia" w:ascii="仿宋" w:hAnsi="仿宋" w:eastAsia="仿宋" w:cs="仿宋"/>
          <w:b/>
          <w:color w:val="auto"/>
          <w:kern w:val="0"/>
          <w:sz w:val="32"/>
          <w:szCs w:val="32"/>
          <w:highlight w:val="none"/>
        </w:rPr>
      </w:pPr>
    </w:p>
    <w:p w14:paraId="56318A0E">
      <w:pPr>
        <w:rPr>
          <w:rFonts w:hint="eastAsia"/>
          <w:color w:val="auto"/>
          <w:highlight w:val="none"/>
        </w:rPr>
      </w:pPr>
    </w:p>
    <w:p w14:paraId="65C28EDC">
      <w:pPr>
        <w:jc w:val="center"/>
        <w:rPr>
          <w:rFonts w:hint="eastAsia" w:ascii="仿宋" w:hAnsi="仿宋" w:eastAsia="仿宋" w:cs="仿宋"/>
          <w:b/>
          <w:color w:val="auto"/>
          <w:kern w:val="0"/>
          <w:sz w:val="32"/>
          <w:szCs w:val="32"/>
          <w:highlight w:val="none"/>
        </w:rPr>
      </w:pPr>
    </w:p>
    <w:p w14:paraId="1D7B09C3">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六</w:t>
      </w:r>
      <w:r>
        <w:rPr>
          <w:rFonts w:hint="eastAsia" w:ascii="仿宋" w:hAnsi="仿宋" w:eastAsia="仿宋" w:cs="仿宋"/>
          <w:b/>
          <w:color w:val="auto"/>
          <w:kern w:val="0"/>
          <w:sz w:val="32"/>
          <w:szCs w:val="32"/>
          <w:highlight w:val="none"/>
        </w:rPr>
        <w:t>、商务技术偏离表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BC1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493301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noWrap w:val="0"/>
            <w:vAlign w:val="top"/>
          </w:tcPr>
          <w:p w14:paraId="0AF9216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noWrap w:val="0"/>
            <w:vAlign w:val="top"/>
          </w:tcPr>
          <w:p w14:paraId="64FD52D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noWrap w:val="0"/>
            <w:vAlign w:val="top"/>
          </w:tcPr>
          <w:p w14:paraId="2925F5C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015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EB7E3E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noWrap w:val="0"/>
            <w:vAlign w:val="top"/>
          </w:tcPr>
          <w:p w14:paraId="23A6F243">
            <w:pPr>
              <w:jc w:val="center"/>
              <w:rPr>
                <w:rFonts w:hint="eastAsia" w:ascii="仿宋" w:hAnsi="仿宋" w:eastAsia="仿宋" w:cs="仿宋"/>
                <w:b/>
                <w:color w:val="auto"/>
                <w:kern w:val="0"/>
                <w:sz w:val="32"/>
                <w:szCs w:val="32"/>
                <w:highlight w:val="none"/>
              </w:rPr>
            </w:pPr>
          </w:p>
        </w:tc>
        <w:tc>
          <w:tcPr>
            <w:tcW w:w="3546" w:type="dxa"/>
            <w:noWrap w:val="0"/>
            <w:vAlign w:val="top"/>
          </w:tcPr>
          <w:p w14:paraId="3BCFEBFC">
            <w:pPr>
              <w:jc w:val="center"/>
              <w:rPr>
                <w:rFonts w:hint="eastAsia" w:ascii="仿宋" w:hAnsi="仿宋" w:eastAsia="仿宋" w:cs="仿宋"/>
                <w:b/>
                <w:color w:val="auto"/>
                <w:kern w:val="0"/>
                <w:sz w:val="32"/>
                <w:szCs w:val="32"/>
                <w:highlight w:val="none"/>
              </w:rPr>
            </w:pPr>
          </w:p>
        </w:tc>
        <w:tc>
          <w:tcPr>
            <w:tcW w:w="1276" w:type="dxa"/>
            <w:noWrap w:val="0"/>
            <w:vAlign w:val="top"/>
          </w:tcPr>
          <w:p w14:paraId="25C4925E">
            <w:pPr>
              <w:jc w:val="center"/>
              <w:rPr>
                <w:rFonts w:hint="eastAsia" w:ascii="仿宋" w:hAnsi="仿宋" w:eastAsia="仿宋" w:cs="仿宋"/>
                <w:b/>
                <w:color w:val="auto"/>
                <w:kern w:val="0"/>
                <w:sz w:val="32"/>
                <w:szCs w:val="32"/>
                <w:highlight w:val="none"/>
              </w:rPr>
            </w:pPr>
          </w:p>
        </w:tc>
      </w:tr>
      <w:tr w14:paraId="1AF3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3E626A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noWrap w:val="0"/>
            <w:vAlign w:val="top"/>
          </w:tcPr>
          <w:p w14:paraId="10BE6459">
            <w:pPr>
              <w:jc w:val="center"/>
              <w:rPr>
                <w:rFonts w:hint="eastAsia" w:ascii="仿宋" w:hAnsi="仿宋" w:eastAsia="仿宋" w:cs="仿宋"/>
                <w:b/>
                <w:color w:val="auto"/>
                <w:kern w:val="0"/>
                <w:sz w:val="32"/>
                <w:szCs w:val="32"/>
                <w:highlight w:val="none"/>
              </w:rPr>
            </w:pPr>
          </w:p>
        </w:tc>
        <w:tc>
          <w:tcPr>
            <w:tcW w:w="3546" w:type="dxa"/>
            <w:noWrap w:val="0"/>
            <w:vAlign w:val="top"/>
          </w:tcPr>
          <w:p w14:paraId="7A35133C">
            <w:pPr>
              <w:jc w:val="center"/>
              <w:rPr>
                <w:rFonts w:hint="eastAsia" w:ascii="仿宋" w:hAnsi="仿宋" w:eastAsia="仿宋" w:cs="仿宋"/>
                <w:b/>
                <w:color w:val="auto"/>
                <w:kern w:val="0"/>
                <w:sz w:val="32"/>
                <w:szCs w:val="32"/>
                <w:highlight w:val="none"/>
              </w:rPr>
            </w:pPr>
          </w:p>
        </w:tc>
        <w:tc>
          <w:tcPr>
            <w:tcW w:w="1276" w:type="dxa"/>
            <w:noWrap w:val="0"/>
            <w:vAlign w:val="top"/>
          </w:tcPr>
          <w:p w14:paraId="27ABA531">
            <w:pPr>
              <w:jc w:val="center"/>
              <w:rPr>
                <w:rFonts w:hint="eastAsia" w:ascii="仿宋" w:hAnsi="仿宋" w:eastAsia="仿宋" w:cs="仿宋"/>
                <w:b/>
                <w:color w:val="auto"/>
                <w:kern w:val="0"/>
                <w:sz w:val="32"/>
                <w:szCs w:val="32"/>
                <w:highlight w:val="none"/>
              </w:rPr>
            </w:pPr>
          </w:p>
        </w:tc>
      </w:tr>
      <w:tr w14:paraId="230F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D004EE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noWrap w:val="0"/>
            <w:vAlign w:val="top"/>
          </w:tcPr>
          <w:p w14:paraId="23FB3101">
            <w:pPr>
              <w:jc w:val="center"/>
              <w:rPr>
                <w:rFonts w:hint="eastAsia" w:ascii="仿宋" w:hAnsi="仿宋" w:eastAsia="仿宋" w:cs="仿宋"/>
                <w:b/>
                <w:color w:val="auto"/>
                <w:kern w:val="0"/>
                <w:sz w:val="32"/>
                <w:szCs w:val="32"/>
                <w:highlight w:val="none"/>
              </w:rPr>
            </w:pPr>
          </w:p>
        </w:tc>
        <w:tc>
          <w:tcPr>
            <w:tcW w:w="3546" w:type="dxa"/>
            <w:noWrap w:val="0"/>
            <w:vAlign w:val="top"/>
          </w:tcPr>
          <w:p w14:paraId="6F962AA6">
            <w:pPr>
              <w:jc w:val="center"/>
              <w:rPr>
                <w:rFonts w:hint="eastAsia" w:ascii="仿宋" w:hAnsi="仿宋" w:eastAsia="仿宋" w:cs="仿宋"/>
                <w:b/>
                <w:color w:val="auto"/>
                <w:kern w:val="0"/>
                <w:sz w:val="32"/>
                <w:szCs w:val="32"/>
                <w:highlight w:val="none"/>
              </w:rPr>
            </w:pPr>
          </w:p>
        </w:tc>
        <w:tc>
          <w:tcPr>
            <w:tcW w:w="1276" w:type="dxa"/>
            <w:noWrap w:val="0"/>
            <w:vAlign w:val="top"/>
          </w:tcPr>
          <w:p w14:paraId="64BFCFCB">
            <w:pPr>
              <w:jc w:val="center"/>
              <w:rPr>
                <w:rFonts w:hint="eastAsia" w:ascii="仿宋" w:hAnsi="仿宋" w:eastAsia="仿宋" w:cs="仿宋"/>
                <w:b/>
                <w:color w:val="auto"/>
                <w:kern w:val="0"/>
                <w:sz w:val="32"/>
                <w:szCs w:val="32"/>
                <w:highlight w:val="none"/>
              </w:rPr>
            </w:pPr>
          </w:p>
        </w:tc>
      </w:tr>
    </w:tbl>
    <w:p w14:paraId="71264DCD">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761F2DE">
      <w:pPr>
        <w:jc w:val="center"/>
        <w:rPr>
          <w:rFonts w:hint="eastAsia" w:ascii="仿宋" w:hAnsi="仿宋" w:eastAsia="仿宋" w:cs="仿宋"/>
          <w:b/>
          <w:color w:val="auto"/>
          <w:kern w:val="0"/>
          <w:sz w:val="32"/>
          <w:szCs w:val="32"/>
          <w:highlight w:val="none"/>
        </w:rPr>
      </w:pPr>
    </w:p>
    <w:p w14:paraId="51A719F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617BF21">
      <w:pPr>
        <w:ind w:firstLine="1911" w:firstLineChars="595"/>
        <w:rPr>
          <w:rFonts w:hint="eastAsia" w:ascii="仿宋" w:hAnsi="仿宋" w:eastAsia="仿宋" w:cs="仿宋"/>
          <w:b/>
          <w:bCs/>
          <w:color w:val="auto"/>
          <w:sz w:val="32"/>
          <w:szCs w:val="32"/>
          <w:highlight w:val="none"/>
        </w:rPr>
      </w:pPr>
    </w:p>
    <w:p w14:paraId="7DB7D0FF">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4A0F1C7A">
      <w:pPr>
        <w:pStyle w:val="117"/>
        <w:ind w:firstLine="6240" w:firstLineChars="2600"/>
        <w:jc w:val="both"/>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日 期：</w:t>
      </w:r>
    </w:p>
    <w:p w14:paraId="03FF9672">
      <w:pPr>
        <w:pStyle w:val="117"/>
        <w:rPr>
          <w:rFonts w:hint="eastAsia" w:ascii="仿宋" w:hAnsi="仿宋" w:eastAsia="仿宋" w:cs="仿宋"/>
          <w:b/>
          <w:bCs/>
          <w:color w:val="auto"/>
          <w:sz w:val="32"/>
          <w:szCs w:val="32"/>
          <w:highlight w:val="none"/>
        </w:rPr>
      </w:pPr>
    </w:p>
    <w:p w14:paraId="6D85D337">
      <w:pPr>
        <w:pStyle w:val="117"/>
        <w:rPr>
          <w:rFonts w:hint="eastAsia" w:ascii="仿宋" w:hAnsi="仿宋" w:eastAsia="仿宋" w:cs="仿宋"/>
          <w:b/>
          <w:bCs/>
          <w:color w:val="auto"/>
          <w:sz w:val="32"/>
          <w:szCs w:val="32"/>
          <w:highlight w:val="none"/>
        </w:rPr>
      </w:pPr>
    </w:p>
    <w:p w14:paraId="48DC81B4">
      <w:pPr>
        <w:widowControl/>
        <w:adjustRightInd/>
        <w:jc w:val="center"/>
        <w:rPr>
          <w:rFonts w:hint="eastAsia" w:ascii="仿宋" w:hAnsi="仿宋" w:eastAsia="仿宋" w:cs="仿宋"/>
          <w:b/>
          <w:bCs/>
          <w:color w:val="auto"/>
          <w:sz w:val="32"/>
          <w:szCs w:val="32"/>
          <w:highlight w:val="none"/>
          <w:lang w:eastAsia="zh-CN"/>
        </w:rPr>
      </w:pPr>
    </w:p>
    <w:p w14:paraId="092F5183">
      <w:pPr>
        <w:widowControl/>
        <w:adjustRightInd/>
        <w:jc w:val="center"/>
        <w:rPr>
          <w:rFonts w:hint="eastAsia" w:ascii="仿宋" w:hAnsi="仿宋" w:eastAsia="仿宋" w:cs="仿宋"/>
          <w:b/>
          <w:bCs/>
          <w:color w:val="auto"/>
          <w:sz w:val="32"/>
          <w:szCs w:val="32"/>
          <w:highlight w:val="none"/>
          <w:lang w:eastAsia="zh-CN"/>
        </w:rPr>
      </w:pPr>
    </w:p>
    <w:p w14:paraId="71311A12">
      <w:pPr>
        <w:widowControl/>
        <w:adjustRightInd/>
        <w:jc w:val="center"/>
        <w:rPr>
          <w:rFonts w:hint="eastAsia" w:ascii="仿宋" w:hAnsi="仿宋" w:eastAsia="仿宋" w:cs="仿宋"/>
          <w:b/>
          <w:bCs/>
          <w:color w:val="auto"/>
          <w:sz w:val="32"/>
          <w:szCs w:val="32"/>
          <w:highlight w:val="none"/>
          <w:lang w:eastAsia="zh-CN"/>
        </w:rPr>
      </w:pPr>
    </w:p>
    <w:p w14:paraId="48328B84">
      <w:pPr>
        <w:widowControl/>
        <w:adjustRightInd/>
        <w:jc w:val="center"/>
        <w:rPr>
          <w:rFonts w:hint="eastAsia" w:ascii="仿宋" w:hAnsi="仿宋" w:eastAsia="仿宋" w:cs="仿宋"/>
          <w:b/>
          <w:bCs/>
          <w:color w:val="auto"/>
          <w:sz w:val="32"/>
          <w:szCs w:val="32"/>
          <w:highlight w:val="none"/>
          <w:lang w:eastAsia="zh-CN"/>
        </w:rPr>
      </w:pPr>
    </w:p>
    <w:p w14:paraId="4AAF9DFA">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8D127FF">
      <w:pPr>
        <w:snapToGrid w:val="0"/>
        <w:spacing w:line="360" w:lineRule="auto"/>
        <w:rPr>
          <w:rFonts w:hint="eastAsia" w:ascii="仿宋" w:hAnsi="仿宋" w:eastAsia="仿宋" w:cs="仿宋"/>
          <w:color w:val="auto"/>
          <w:sz w:val="24"/>
          <w:highlight w:val="none"/>
        </w:rPr>
      </w:pPr>
    </w:p>
    <w:p w14:paraId="6EF01F6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3BD55D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84F03C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36E93C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7BF4D6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07ED0B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45CA09F">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8CE8DA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EBC420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12FB5F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AD679D4">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6C6189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67E11D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4805B4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28DA336">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473C910">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718A9DE">
      <w:pPr>
        <w:spacing w:line="360" w:lineRule="auto"/>
        <w:jc w:val="center"/>
        <w:rPr>
          <w:rFonts w:hint="eastAsia" w:ascii="仿宋" w:hAnsi="仿宋" w:eastAsia="仿宋" w:cs="仿宋"/>
          <w:b/>
          <w:bCs/>
          <w:color w:val="auto"/>
          <w:sz w:val="24"/>
          <w:highlight w:val="none"/>
        </w:rPr>
      </w:pPr>
    </w:p>
    <w:p w14:paraId="59849AC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2EADC6">
      <w:pPr>
        <w:spacing w:line="360" w:lineRule="auto"/>
        <w:jc w:val="center"/>
        <w:rPr>
          <w:rFonts w:hint="eastAsia" w:ascii="仿宋_GB2312" w:hAnsi="仿宋_GB2312" w:eastAsia="仿宋_GB2312" w:cs="仿宋_GB2312"/>
          <w:b/>
          <w:color w:val="auto"/>
          <w:sz w:val="32"/>
          <w:szCs w:val="32"/>
          <w:highlight w:val="none"/>
          <w:lang w:eastAsia="zh-CN"/>
        </w:rPr>
      </w:pPr>
    </w:p>
    <w:p w14:paraId="0BFAB9E3">
      <w:pPr>
        <w:spacing w:line="360" w:lineRule="auto"/>
        <w:jc w:val="center"/>
        <w:rPr>
          <w:rFonts w:hint="eastAsia" w:ascii="仿宋_GB2312" w:hAnsi="仿宋_GB2312" w:eastAsia="仿宋_GB2312" w:cs="仿宋_GB2312"/>
          <w:b/>
          <w:color w:val="auto"/>
          <w:sz w:val="32"/>
          <w:szCs w:val="32"/>
          <w:highlight w:val="none"/>
          <w:lang w:eastAsia="zh-CN"/>
        </w:rPr>
      </w:pPr>
    </w:p>
    <w:p w14:paraId="53DE623E">
      <w:pPr>
        <w:spacing w:line="360" w:lineRule="auto"/>
        <w:jc w:val="center"/>
        <w:rPr>
          <w:rFonts w:hint="eastAsia" w:ascii="仿宋_GB2312" w:hAnsi="仿宋_GB2312" w:eastAsia="仿宋_GB2312" w:cs="仿宋_GB2312"/>
          <w:b/>
          <w:color w:val="auto"/>
          <w:sz w:val="32"/>
          <w:szCs w:val="32"/>
          <w:highlight w:val="none"/>
          <w:lang w:eastAsia="zh-CN"/>
        </w:rPr>
      </w:pPr>
    </w:p>
    <w:p w14:paraId="0F4F8DE7">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102E88E">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2F41C9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67716D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6173E5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EF03C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2A5436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76E845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BAD15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78F8C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623123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741B09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6BB90C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0CDAA4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25290D98">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15C142E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7D17733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21A4AD8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089002C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72A47B1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4C80AE51">
            <w:pPr>
              <w:autoSpaceDE w:val="0"/>
              <w:autoSpaceDN w:val="0"/>
              <w:spacing w:line="360" w:lineRule="auto"/>
              <w:rPr>
                <w:rFonts w:ascii="仿宋_GB2312" w:hAnsi="仿宋_GB2312" w:eastAsia="仿宋_GB2312" w:cs="仿宋_GB2312"/>
                <w:color w:val="auto"/>
                <w:sz w:val="24"/>
                <w:highlight w:val="none"/>
              </w:rPr>
            </w:pPr>
          </w:p>
        </w:tc>
      </w:tr>
      <w:tr w14:paraId="3139F12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2BB01F0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F9CC79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4634F29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72CFEAF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1B44234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7FB6FD3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19161250">
            <w:pPr>
              <w:autoSpaceDE w:val="0"/>
              <w:autoSpaceDN w:val="0"/>
              <w:spacing w:line="360" w:lineRule="auto"/>
              <w:rPr>
                <w:rFonts w:ascii="仿宋_GB2312" w:hAnsi="仿宋_GB2312" w:eastAsia="仿宋_GB2312" w:cs="仿宋_GB2312"/>
                <w:color w:val="auto"/>
                <w:sz w:val="24"/>
                <w:highlight w:val="none"/>
              </w:rPr>
            </w:pPr>
          </w:p>
        </w:tc>
      </w:tr>
      <w:tr w14:paraId="4381A77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1BC2D06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84D3D9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14D497F8">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4FF27AA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4E48293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5606C32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65465D48">
            <w:pPr>
              <w:autoSpaceDE w:val="0"/>
              <w:autoSpaceDN w:val="0"/>
              <w:spacing w:line="360" w:lineRule="auto"/>
              <w:rPr>
                <w:rFonts w:ascii="仿宋_GB2312" w:hAnsi="仿宋_GB2312" w:eastAsia="仿宋_GB2312" w:cs="仿宋_GB2312"/>
                <w:color w:val="auto"/>
                <w:sz w:val="24"/>
                <w:highlight w:val="none"/>
              </w:rPr>
            </w:pPr>
          </w:p>
        </w:tc>
      </w:tr>
    </w:tbl>
    <w:p w14:paraId="019293F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1BF0E8B9">
      <w:pPr>
        <w:autoSpaceDE w:val="0"/>
        <w:autoSpaceDN w:val="0"/>
        <w:spacing w:line="360" w:lineRule="auto"/>
        <w:rPr>
          <w:rFonts w:ascii="仿宋_GB2312" w:hAnsi="仿宋_GB2312" w:eastAsia="仿宋_GB2312" w:cs="仿宋_GB2312"/>
          <w:b/>
          <w:color w:val="auto"/>
          <w:sz w:val="24"/>
          <w:highlight w:val="none"/>
        </w:rPr>
      </w:pPr>
    </w:p>
    <w:p w14:paraId="60CD9FCD">
      <w:pPr>
        <w:autoSpaceDE w:val="0"/>
        <w:autoSpaceDN w:val="0"/>
        <w:spacing w:line="360" w:lineRule="auto"/>
        <w:rPr>
          <w:rFonts w:ascii="仿宋_GB2312" w:hAnsi="仿宋_GB2312" w:eastAsia="仿宋_GB2312" w:cs="仿宋_GB2312"/>
          <w:color w:val="auto"/>
          <w:sz w:val="24"/>
          <w:highlight w:val="none"/>
        </w:rPr>
      </w:pPr>
    </w:p>
    <w:p w14:paraId="0166211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10340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8B0F9A2">
      <w:pPr>
        <w:pStyle w:val="653"/>
        <w:ind w:firstLine="0"/>
        <w:jc w:val="both"/>
        <w:rPr>
          <w:rFonts w:hAnsi="仿宋_GB2312" w:cs="仿宋_GB2312"/>
          <w:color w:val="auto"/>
          <w:highlight w:val="none"/>
        </w:rPr>
      </w:pPr>
    </w:p>
    <w:p w14:paraId="6CC7A64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九</w:t>
      </w:r>
      <w:r>
        <w:rPr>
          <w:rFonts w:hint="eastAsia" w:ascii="仿宋_GB2312" w:hAnsi="仿宋_GB2312" w:eastAsia="仿宋_GB2312" w:cs="仿宋_GB2312"/>
          <w:b/>
          <w:bCs/>
          <w:color w:val="auto"/>
          <w:sz w:val="32"/>
          <w:szCs w:val="32"/>
          <w:highlight w:val="none"/>
        </w:rPr>
        <w:t>、技术解决方案</w:t>
      </w:r>
    </w:p>
    <w:p w14:paraId="4F30841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FA8BA9F">
      <w:pPr>
        <w:spacing w:line="360" w:lineRule="auto"/>
        <w:jc w:val="center"/>
        <w:rPr>
          <w:rFonts w:ascii="仿宋_GB2312" w:hAnsi="仿宋_GB2312" w:eastAsia="仿宋_GB2312" w:cs="仿宋_GB2312"/>
          <w:color w:val="auto"/>
          <w:sz w:val="24"/>
          <w:highlight w:val="none"/>
        </w:rPr>
      </w:pPr>
    </w:p>
    <w:p w14:paraId="67A32D6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B2D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5CA3CF6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14:paraId="3F1527E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14:paraId="64412A7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noWrap w:val="0"/>
            <w:vAlign w:val="center"/>
          </w:tcPr>
          <w:p w14:paraId="6A97F0D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14:paraId="28D9C4D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14:paraId="491261E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E79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72435C1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14:paraId="583DD816">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2A90D6EC">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74F8A3AA">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61BDBAB7">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5DDBFB2E">
            <w:pPr>
              <w:spacing w:line="360" w:lineRule="auto"/>
              <w:jc w:val="center"/>
              <w:rPr>
                <w:rFonts w:ascii="仿宋_GB2312" w:hAnsi="仿宋_GB2312" w:eastAsia="仿宋_GB2312" w:cs="仿宋_GB2312"/>
                <w:color w:val="auto"/>
                <w:sz w:val="24"/>
                <w:highlight w:val="none"/>
              </w:rPr>
            </w:pPr>
          </w:p>
        </w:tc>
      </w:tr>
      <w:tr w14:paraId="61A1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380ADA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14:paraId="09802BE8">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440E473D">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72F22A50">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5213988C">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02B4B241">
            <w:pPr>
              <w:spacing w:line="360" w:lineRule="auto"/>
              <w:jc w:val="center"/>
              <w:rPr>
                <w:rFonts w:ascii="仿宋_GB2312" w:hAnsi="仿宋_GB2312" w:eastAsia="仿宋_GB2312" w:cs="仿宋_GB2312"/>
                <w:color w:val="auto"/>
                <w:sz w:val="24"/>
                <w:highlight w:val="none"/>
              </w:rPr>
            </w:pPr>
          </w:p>
        </w:tc>
      </w:tr>
      <w:tr w14:paraId="4C68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094873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14:paraId="2ED6FAAC">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50AEC14E">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6C1A2FA3">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7DAEF283">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7C32FB5C">
            <w:pPr>
              <w:spacing w:line="360" w:lineRule="auto"/>
              <w:jc w:val="center"/>
              <w:rPr>
                <w:rFonts w:ascii="仿宋_GB2312" w:hAnsi="仿宋_GB2312" w:eastAsia="仿宋_GB2312" w:cs="仿宋_GB2312"/>
                <w:color w:val="auto"/>
                <w:sz w:val="24"/>
                <w:highlight w:val="none"/>
              </w:rPr>
            </w:pPr>
          </w:p>
        </w:tc>
      </w:tr>
      <w:tr w14:paraId="31E7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258404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14:paraId="1A3AABF1">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1E76E74F">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5494D52D">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07CB6A2B">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52751AA4">
            <w:pPr>
              <w:spacing w:line="360" w:lineRule="auto"/>
              <w:jc w:val="center"/>
              <w:rPr>
                <w:rFonts w:ascii="仿宋_GB2312" w:hAnsi="仿宋_GB2312" w:eastAsia="仿宋_GB2312" w:cs="仿宋_GB2312"/>
                <w:color w:val="auto"/>
                <w:sz w:val="24"/>
                <w:highlight w:val="none"/>
              </w:rPr>
            </w:pPr>
          </w:p>
        </w:tc>
      </w:tr>
      <w:tr w14:paraId="44D8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8D08F6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14:paraId="0819260E">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5C0D274D">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5E96A820">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00D30B72">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41B821E6">
            <w:pPr>
              <w:spacing w:line="360" w:lineRule="auto"/>
              <w:jc w:val="center"/>
              <w:rPr>
                <w:rFonts w:ascii="仿宋_GB2312" w:hAnsi="仿宋_GB2312" w:eastAsia="仿宋_GB2312" w:cs="仿宋_GB2312"/>
                <w:color w:val="auto"/>
                <w:sz w:val="24"/>
                <w:highlight w:val="none"/>
              </w:rPr>
            </w:pPr>
          </w:p>
        </w:tc>
      </w:tr>
    </w:tbl>
    <w:p w14:paraId="608A3A2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3A46AFB">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99EEB27">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14:paraId="629C26B6">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8A0C7C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2626ED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C040B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30C2BC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6564D62">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1585325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189272C">
      <w:pPr>
        <w:pStyle w:val="2"/>
        <w:rPr>
          <w:color w:val="auto"/>
          <w:highlight w:val="none"/>
        </w:rPr>
      </w:pPr>
    </w:p>
    <w:p w14:paraId="1BBDA899">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3F4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15C326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891EC1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14:paraId="275531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14:paraId="7E4E10E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14:paraId="6C31A3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14:paraId="13E87DF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14:paraId="6775B05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14:paraId="127FD04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14:paraId="73D15B1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14:paraId="765A1E2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14:paraId="741F231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14:paraId="49B1A8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14:paraId="41E933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14:paraId="307DF94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14:paraId="40BBAF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14:paraId="652BC6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14:paraId="2257A0A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14:paraId="1F88D3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DEC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noWrap w:val="0"/>
            <w:vAlign w:val="center"/>
          </w:tcPr>
          <w:p w14:paraId="1F630DC4">
            <w:pPr>
              <w:spacing w:line="360" w:lineRule="auto"/>
              <w:rPr>
                <w:rFonts w:ascii="仿宋_GB2312" w:hAnsi="仿宋_GB2312" w:eastAsia="仿宋_GB2312" w:cs="仿宋_GB2312"/>
                <w:color w:val="auto"/>
                <w:sz w:val="24"/>
                <w:highlight w:val="none"/>
              </w:rPr>
            </w:pPr>
          </w:p>
        </w:tc>
        <w:tc>
          <w:tcPr>
            <w:tcW w:w="552" w:type="dxa"/>
            <w:noWrap w:val="0"/>
            <w:vAlign w:val="top"/>
          </w:tcPr>
          <w:p w14:paraId="6F3BD0AF">
            <w:pPr>
              <w:spacing w:line="360" w:lineRule="auto"/>
              <w:rPr>
                <w:rFonts w:ascii="仿宋_GB2312" w:hAnsi="仿宋_GB2312" w:eastAsia="仿宋_GB2312" w:cs="仿宋_GB2312"/>
                <w:color w:val="auto"/>
                <w:sz w:val="24"/>
                <w:highlight w:val="none"/>
              </w:rPr>
            </w:pPr>
          </w:p>
        </w:tc>
        <w:tc>
          <w:tcPr>
            <w:tcW w:w="552" w:type="dxa"/>
            <w:noWrap w:val="0"/>
            <w:vAlign w:val="top"/>
          </w:tcPr>
          <w:p w14:paraId="6160A954">
            <w:pPr>
              <w:spacing w:line="360" w:lineRule="auto"/>
              <w:rPr>
                <w:rFonts w:ascii="仿宋_GB2312" w:hAnsi="仿宋_GB2312" w:eastAsia="仿宋_GB2312" w:cs="仿宋_GB2312"/>
                <w:color w:val="auto"/>
                <w:sz w:val="24"/>
                <w:highlight w:val="none"/>
              </w:rPr>
            </w:pPr>
          </w:p>
        </w:tc>
        <w:tc>
          <w:tcPr>
            <w:tcW w:w="552" w:type="dxa"/>
            <w:noWrap w:val="0"/>
            <w:vAlign w:val="top"/>
          </w:tcPr>
          <w:p w14:paraId="1208C63E">
            <w:pPr>
              <w:spacing w:line="360" w:lineRule="auto"/>
              <w:rPr>
                <w:rFonts w:ascii="仿宋_GB2312" w:hAnsi="仿宋_GB2312" w:eastAsia="仿宋_GB2312" w:cs="仿宋_GB2312"/>
                <w:color w:val="auto"/>
                <w:sz w:val="24"/>
                <w:highlight w:val="none"/>
              </w:rPr>
            </w:pPr>
          </w:p>
        </w:tc>
        <w:tc>
          <w:tcPr>
            <w:tcW w:w="552" w:type="dxa"/>
            <w:noWrap w:val="0"/>
            <w:vAlign w:val="top"/>
          </w:tcPr>
          <w:p w14:paraId="0F809F07">
            <w:pPr>
              <w:spacing w:line="360" w:lineRule="auto"/>
              <w:rPr>
                <w:rFonts w:ascii="仿宋_GB2312" w:hAnsi="仿宋_GB2312" w:eastAsia="仿宋_GB2312" w:cs="仿宋_GB2312"/>
                <w:color w:val="auto"/>
                <w:sz w:val="24"/>
                <w:highlight w:val="none"/>
              </w:rPr>
            </w:pPr>
          </w:p>
        </w:tc>
        <w:tc>
          <w:tcPr>
            <w:tcW w:w="552" w:type="dxa"/>
            <w:noWrap w:val="0"/>
            <w:vAlign w:val="top"/>
          </w:tcPr>
          <w:p w14:paraId="069F25AC">
            <w:pPr>
              <w:spacing w:line="360" w:lineRule="auto"/>
              <w:rPr>
                <w:rFonts w:ascii="仿宋_GB2312" w:hAnsi="仿宋_GB2312" w:eastAsia="仿宋_GB2312" w:cs="仿宋_GB2312"/>
                <w:color w:val="auto"/>
                <w:sz w:val="24"/>
                <w:highlight w:val="none"/>
              </w:rPr>
            </w:pPr>
          </w:p>
        </w:tc>
        <w:tc>
          <w:tcPr>
            <w:tcW w:w="552" w:type="dxa"/>
            <w:noWrap w:val="0"/>
            <w:vAlign w:val="top"/>
          </w:tcPr>
          <w:p w14:paraId="1AE96B16">
            <w:pPr>
              <w:spacing w:line="360" w:lineRule="auto"/>
              <w:rPr>
                <w:rFonts w:ascii="仿宋_GB2312" w:hAnsi="仿宋_GB2312" w:eastAsia="仿宋_GB2312" w:cs="仿宋_GB2312"/>
                <w:color w:val="auto"/>
                <w:sz w:val="24"/>
                <w:highlight w:val="none"/>
              </w:rPr>
            </w:pPr>
          </w:p>
        </w:tc>
        <w:tc>
          <w:tcPr>
            <w:tcW w:w="553" w:type="dxa"/>
            <w:noWrap w:val="0"/>
            <w:vAlign w:val="top"/>
          </w:tcPr>
          <w:p w14:paraId="68A4C105">
            <w:pPr>
              <w:spacing w:line="360" w:lineRule="auto"/>
              <w:rPr>
                <w:rFonts w:ascii="仿宋_GB2312" w:hAnsi="仿宋_GB2312" w:eastAsia="仿宋_GB2312" w:cs="仿宋_GB2312"/>
                <w:color w:val="auto"/>
                <w:sz w:val="24"/>
                <w:highlight w:val="none"/>
              </w:rPr>
            </w:pPr>
          </w:p>
        </w:tc>
        <w:tc>
          <w:tcPr>
            <w:tcW w:w="553" w:type="dxa"/>
            <w:noWrap w:val="0"/>
            <w:vAlign w:val="top"/>
          </w:tcPr>
          <w:p w14:paraId="5A00EC0C">
            <w:pPr>
              <w:spacing w:line="360" w:lineRule="auto"/>
              <w:rPr>
                <w:rFonts w:ascii="仿宋_GB2312" w:hAnsi="仿宋_GB2312" w:eastAsia="仿宋_GB2312" w:cs="仿宋_GB2312"/>
                <w:color w:val="auto"/>
                <w:sz w:val="24"/>
                <w:highlight w:val="none"/>
              </w:rPr>
            </w:pPr>
          </w:p>
        </w:tc>
        <w:tc>
          <w:tcPr>
            <w:tcW w:w="553" w:type="dxa"/>
            <w:noWrap w:val="0"/>
            <w:vAlign w:val="top"/>
          </w:tcPr>
          <w:p w14:paraId="403CD4E2">
            <w:pPr>
              <w:spacing w:line="360" w:lineRule="auto"/>
              <w:rPr>
                <w:rFonts w:ascii="仿宋_GB2312" w:hAnsi="仿宋_GB2312" w:eastAsia="仿宋_GB2312" w:cs="仿宋_GB2312"/>
                <w:color w:val="auto"/>
                <w:sz w:val="24"/>
                <w:highlight w:val="none"/>
              </w:rPr>
            </w:pPr>
          </w:p>
        </w:tc>
        <w:tc>
          <w:tcPr>
            <w:tcW w:w="553" w:type="dxa"/>
            <w:noWrap w:val="0"/>
            <w:vAlign w:val="top"/>
          </w:tcPr>
          <w:p w14:paraId="2BE43A9F">
            <w:pPr>
              <w:spacing w:line="360" w:lineRule="auto"/>
              <w:rPr>
                <w:rFonts w:ascii="仿宋_GB2312" w:hAnsi="仿宋_GB2312" w:eastAsia="仿宋_GB2312" w:cs="仿宋_GB2312"/>
                <w:color w:val="auto"/>
                <w:sz w:val="24"/>
                <w:highlight w:val="none"/>
              </w:rPr>
            </w:pPr>
          </w:p>
        </w:tc>
        <w:tc>
          <w:tcPr>
            <w:tcW w:w="553" w:type="dxa"/>
            <w:noWrap w:val="0"/>
            <w:vAlign w:val="top"/>
          </w:tcPr>
          <w:p w14:paraId="2A8A876A">
            <w:pPr>
              <w:spacing w:line="360" w:lineRule="auto"/>
              <w:rPr>
                <w:rFonts w:ascii="仿宋_GB2312" w:hAnsi="仿宋_GB2312" w:eastAsia="仿宋_GB2312" w:cs="仿宋_GB2312"/>
                <w:color w:val="auto"/>
                <w:sz w:val="24"/>
                <w:highlight w:val="none"/>
              </w:rPr>
            </w:pPr>
          </w:p>
        </w:tc>
        <w:tc>
          <w:tcPr>
            <w:tcW w:w="553" w:type="dxa"/>
            <w:noWrap w:val="0"/>
            <w:vAlign w:val="top"/>
          </w:tcPr>
          <w:p w14:paraId="4B6BD5BE">
            <w:pPr>
              <w:spacing w:line="360" w:lineRule="auto"/>
              <w:rPr>
                <w:rFonts w:ascii="仿宋_GB2312" w:hAnsi="仿宋_GB2312" w:eastAsia="仿宋_GB2312" w:cs="仿宋_GB2312"/>
                <w:color w:val="auto"/>
                <w:sz w:val="24"/>
                <w:highlight w:val="none"/>
              </w:rPr>
            </w:pPr>
          </w:p>
        </w:tc>
        <w:tc>
          <w:tcPr>
            <w:tcW w:w="553" w:type="dxa"/>
            <w:noWrap w:val="0"/>
            <w:vAlign w:val="top"/>
          </w:tcPr>
          <w:p w14:paraId="7F986C65">
            <w:pPr>
              <w:spacing w:line="360" w:lineRule="auto"/>
              <w:rPr>
                <w:rFonts w:ascii="仿宋_GB2312" w:hAnsi="仿宋_GB2312" w:eastAsia="仿宋_GB2312" w:cs="仿宋_GB2312"/>
                <w:color w:val="auto"/>
                <w:sz w:val="24"/>
                <w:highlight w:val="none"/>
              </w:rPr>
            </w:pPr>
          </w:p>
        </w:tc>
        <w:tc>
          <w:tcPr>
            <w:tcW w:w="553" w:type="dxa"/>
            <w:noWrap w:val="0"/>
            <w:vAlign w:val="top"/>
          </w:tcPr>
          <w:p w14:paraId="380DB439">
            <w:pPr>
              <w:spacing w:line="360" w:lineRule="auto"/>
              <w:rPr>
                <w:rFonts w:ascii="仿宋_GB2312" w:hAnsi="仿宋_GB2312" w:eastAsia="仿宋_GB2312" w:cs="仿宋_GB2312"/>
                <w:color w:val="auto"/>
                <w:sz w:val="24"/>
                <w:highlight w:val="none"/>
              </w:rPr>
            </w:pPr>
          </w:p>
        </w:tc>
        <w:tc>
          <w:tcPr>
            <w:tcW w:w="553" w:type="dxa"/>
            <w:noWrap w:val="0"/>
            <w:vAlign w:val="top"/>
          </w:tcPr>
          <w:p w14:paraId="1F367A42">
            <w:pPr>
              <w:spacing w:line="360" w:lineRule="auto"/>
              <w:rPr>
                <w:rFonts w:ascii="仿宋_GB2312" w:hAnsi="仿宋_GB2312" w:eastAsia="仿宋_GB2312" w:cs="仿宋_GB2312"/>
                <w:color w:val="auto"/>
                <w:sz w:val="24"/>
                <w:highlight w:val="none"/>
              </w:rPr>
            </w:pPr>
          </w:p>
        </w:tc>
        <w:tc>
          <w:tcPr>
            <w:tcW w:w="553" w:type="dxa"/>
            <w:noWrap w:val="0"/>
            <w:vAlign w:val="top"/>
          </w:tcPr>
          <w:p w14:paraId="00398216">
            <w:pPr>
              <w:spacing w:line="360" w:lineRule="auto"/>
              <w:rPr>
                <w:rFonts w:ascii="仿宋_GB2312" w:hAnsi="仿宋_GB2312" w:eastAsia="仿宋_GB2312" w:cs="仿宋_GB2312"/>
                <w:color w:val="auto"/>
                <w:sz w:val="24"/>
                <w:highlight w:val="none"/>
              </w:rPr>
            </w:pPr>
          </w:p>
        </w:tc>
      </w:tr>
      <w:tr w14:paraId="1ABA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1D0BD90">
            <w:pPr>
              <w:spacing w:line="360" w:lineRule="auto"/>
              <w:rPr>
                <w:rFonts w:ascii="仿宋_GB2312" w:hAnsi="仿宋_GB2312" w:eastAsia="仿宋_GB2312" w:cs="仿宋_GB2312"/>
                <w:color w:val="auto"/>
                <w:sz w:val="24"/>
                <w:highlight w:val="none"/>
              </w:rPr>
            </w:pPr>
          </w:p>
        </w:tc>
        <w:tc>
          <w:tcPr>
            <w:tcW w:w="552" w:type="dxa"/>
            <w:noWrap w:val="0"/>
            <w:vAlign w:val="top"/>
          </w:tcPr>
          <w:p w14:paraId="01E5E355">
            <w:pPr>
              <w:spacing w:line="360" w:lineRule="auto"/>
              <w:rPr>
                <w:rFonts w:ascii="仿宋_GB2312" w:hAnsi="仿宋_GB2312" w:eastAsia="仿宋_GB2312" w:cs="仿宋_GB2312"/>
                <w:color w:val="auto"/>
                <w:sz w:val="24"/>
                <w:highlight w:val="none"/>
              </w:rPr>
            </w:pPr>
          </w:p>
        </w:tc>
        <w:tc>
          <w:tcPr>
            <w:tcW w:w="552" w:type="dxa"/>
            <w:noWrap w:val="0"/>
            <w:vAlign w:val="top"/>
          </w:tcPr>
          <w:p w14:paraId="4294E85E">
            <w:pPr>
              <w:spacing w:line="360" w:lineRule="auto"/>
              <w:rPr>
                <w:rFonts w:ascii="仿宋_GB2312" w:hAnsi="仿宋_GB2312" w:eastAsia="仿宋_GB2312" w:cs="仿宋_GB2312"/>
                <w:color w:val="auto"/>
                <w:sz w:val="24"/>
                <w:highlight w:val="none"/>
              </w:rPr>
            </w:pPr>
          </w:p>
        </w:tc>
        <w:tc>
          <w:tcPr>
            <w:tcW w:w="552" w:type="dxa"/>
            <w:noWrap w:val="0"/>
            <w:vAlign w:val="top"/>
          </w:tcPr>
          <w:p w14:paraId="13FD088F">
            <w:pPr>
              <w:spacing w:line="360" w:lineRule="auto"/>
              <w:rPr>
                <w:rFonts w:ascii="仿宋_GB2312" w:hAnsi="仿宋_GB2312" w:eastAsia="仿宋_GB2312" w:cs="仿宋_GB2312"/>
                <w:color w:val="auto"/>
                <w:sz w:val="24"/>
                <w:highlight w:val="none"/>
              </w:rPr>
            </w:pPr>
          </w:p>
        </w:tc>
        <w:tc>
          <w:tcPr>
            <w:tcW w:w="552" w:type="dxa"/>
            <w:noWrap w:val="0"/>
            <w:vAlign w:val="top"/>
          </w:tcPr>
          <w:p w14:paraId="7237DF89">
            <w:pPr>
              <w:spacing w:line="360" w:lineRule="auto"/>
              <w:rPr>
                <w:rFonts w:ascii="仿宋_GB2312" w:hAnsi="仿宋_GB2312" w:eastAsia="仿宋_GB2312" w:cs="仿宋_GB2312"/>
                <w:color w:val="auto"/>
                <w:sz w:val="24"/>
                <w:highlight w:val="none"/>
              </w:rPr>
            </w:pPr>
          </w:p>
        </w:tc>
        <w:tc>
          <w:tcPr>
            <w:tcW w:w="552" w:type="dxa"/>
            <w:noWrap w:val="0"/>
            <w:vAlign w:val="top"/>
          </w:tcPr>
          <w:p w14:paraId="22F28196">
            <w:pPr>
              <w:spacing w:line="360" w:lineRule="auto"/>
              <w:rPr>
                <w:rFonts w:ascii="仿宋_GB2312" w:hAnsi="仿宋_GB2312" w:eastAsia="仿宋_GB2312" w:cs="仿宋_GB2312"/>
                <w:color w:val="auto"/>
                <w:sz w:val="24"/>
                <w:highlight w:val="none"/>
              </w:rPr>
            </w:pPr>
          </w:p>
        </w:tc>
        <w:tc>
          <w:tcPr>
            <w:tcW w:w="552" w:type="dxa"/>
            <w:noWrap w:val="0"/>
            <w:vAlign w:val="top"/>
          </w:tcPr>
          <w:p w14:paraId="64F885A2">
            <w:pPr>
              <w:spacing w:line="360" w:lineRule="auto"/>
              <w:rPr>
                <w:rFonts w:ascii="仿宋_GB2312" w:hAnsi="仿宋_GB2312" w:eastAsia="仿宋_GB2312" w:cs="仿宋_GB2312"/>
                <w:color w:val="auto"/>
                <w:sz w:val="24"/>
                <w:highlight w:val="none"/>
              </w:rPr>
            </w:pPr>
          </w:p>
        </w:tc>
        <w:tc>
          <w:tcPr>
            <w:tcW w:w="553" w:type="dxa"/>
            <w:noWrap w:val="0"/>
            <w:vAlign w:val="top"/>
          </w:tcPr>
          <w:p w14:paraId="71AAB9D7">
            <w:pPr>
              <w:spacing w:line="360" w:lineRule="auto"/>
              <w:rPr>
                <w:rFonts w:ascii="仿宋_GB2312" w:hAnsi="仿宋_GB2312" w:eastAsia="仿宋_GB2312" w:cs="仿宋_GB2312"/>
                <w:color w:val="auto"/>
                <w:sz w:val="24"/>
                <w:highlight w:val="none"/>
              </w:rPr>
            </w:pPr>
          </w:p>
        </w:tc>
        <w:tc>
          <w:tcPr>
            <w:tcW w:w="553" w:type="dxa"/>
            <w:noWrap w:val="0"/>
            <w:vAlign w:val="top"/>
          </w:tcPr>
          <w:p w14:paraId="136A86B6">
            <w:pPr>
              <w:spacing w:line="360" w:lineRule="auto"/>
              <w:rPr>
                <w:rFonts w:ascii="仿宋_GB2312" w:hAnsi="仿宋_GB2312" w:eastAsia="仿宋_GB2312" w:cs="仿宋_GB2312"/>
                <w:color w:val="auto"/>
                <w:sz w:val="24"/>
                <w:highlight w:val="none"/>
              </w:rPr>
            </w:pPr>
          </w:p>
        </w:tc>
        <w:tc>
          <w:tcPr>
            <w:tcW w:w="553" w:type="dxa"/>
            <w:noWrap w:val="0"/>
            <w:vAlign w:val="top"/>
          </w:tcPr>
          <w:p w14:paraId="437C6830">
            <w:pPr>
              <w:spacing w:line="360" w:lineRule="auto"/>
              <w:rPr>
                <w:rFonts w:ascii="仿宋_GB2312" w:hAnsi="仿宋_GB2312" w:eastAsia="仿宋_GB2312" w:cs="仿宋_GB2312"/>
                <w:color w:val="auto"/>
                <w:sz w:val="24"/>
                <w:highlight w:val="none"/>
              </w:rPr>
            </w:pPr>
          </w:p>
        </w:tc>
        <w:tc>
          <w:tcPr>
            <w:tcW w:w="553" w:type="dxa"/>
            <w:noWrap w:val="0"/>
            <w:vAlign w:val="top"/>
          </w:tcPr>
          <w:p w14:paraId="523FF53A">
            <w:pPr>
              <w:spacing w:line="360" w:lineRule="auto"/>
              <w:rPr>
                <w:rFonts w:ascii="仿宋_GB2312" w:hAnsi="仿宋_GB2312" w:eastAsia="仿宋_GB2312" w:cs="仿宋_GB2312"/>
                <w:color w:val="auto"/>
                <w:sz w:val="24"/>
                <w:highlight w:val="none"/>
              </w:rPr>
            </w:pPr>
          </w:p>
        </w:tc>
        <w:tc>
          <w:tcPr>
            <w:tcW w:w="553" w:type="dxa"/>
            <w:noWrap w:val="0"/>
            <w:vAlign w:val="top"/>
          </w:tcPr>
          <w:p w14:paraId="3157A956">
            <w:pPr>
              <w:spacing w:line="360" w:lineRule="auto"/>
              <w:rPr>
                <w:rFonts w:ascii="仿宋_GB2312" w:hAnsi="仿宋_GB2312" w:eastAsia="仿宋_GB2312" w:cs="仿宋_GB2312"/>
                <w:color w:val="auto"/>
                <w:sz w:val="24"/>
                <w:highlight w:val="none"/>
              </w:rPr>
            </w:pPr>
          </w:p>
        </w:tc>
        <w:tc>
          <w:tcPr>
            <w:tcW w:w="553" w:type="dxa"/>
            <w:noWrap w:val="0"/>
            <w:vAlign w:val="top"/>
          </w:tcPr>
          <w:p w14:paraId="1946CAC1">
            <w:pPr>
              <w:spacing w:line="360" w:lineRule="auto"/>
              <w:rPr>
                <w:rFonts w:ascii="仿宋_GB2312" w:hAnsi="仿宋_GB2312" w:eastAsia="仿宋_GB2312" w:cs="仿宋_GB2312"/>
                <w:color w:val="auto"/>
                <w:sz w:val="24"/>
                <w:highlight w:val="none"/>
              </w:rPr>
            </w:pPr>
          </w:p>
        </w:tc>
        <w:tc>
          <w:tcPr>
            <w:tcW w:w="553" w:type="dxa"/>
            <w:noWrap w:val="0"/>
            <w:vAlign w:val="top"/>
          </w:tcPr>
          <w:p w14:paraId="122C4857">
            <w:pPr>
              <w:spacing w:line="360" w:lineRule="auto"/>
              <w:rPr>
                <w:rFonts w:ascii="仿宋_GB2312" w:hAnsi="仿宋_GB2312" w:eastAsia="仿宋_GB2312" w:cs="仿宋_GB2312"/>
                <w:color w:val="auto"/>
                <w:sz w:val="24"/>
                <w:highlight w:val="none"/>
              </w:rPr>
            </w:pPr>
          </w:p>
        </w:tc>
        <w:tc>
          <w:tcPr>
            <w:tcW w:w="553" w:type="dxa"/>
            <w:noWrap w:val="0"/>
            <w:vAlign w:val="top"/>
          </w:tcPr>
          <w:p w14:paraId="75C006EA">
            <w:pPr>
              <w:spacing w:line="360" w:lineRule="auto"/>
              <w:rPr>
                <w:rFonts w:ascii="仿宋_GB2312" w:hAnsi="仿宋_GB2312" w:eastAsia="仿宋_GB2312" w:cs="仿宋_GB2312"/>
                <w:color w:val="auto"/>
                <w:sz w:val="24"/>
                <w:highlight w:val="none"/>
              </w:rPr>
            </w:pPr>
          </w:p>
        </w:tc>
        <w:tc>
          <w:tcPr>
            <w:tcW w:w="553" w:type="dxa"/>
            <w:noWrap w:val="0"/>
            <w:vAlign w:val="top"/>
          </w:tcPr>
          <w:p w14:paraId="6B66ECCE">
            <w:pPr>
              <w:spacing w:line="360" w:lineRule="auto"/>
              <w:rPr>
                <w:rFonts w:ascii="仿宋_GB2312" w:hAnsi="仿宋_GB2312" w:eastAsia="仿宋_GB2312" w:cs="仿宋_GB2312"/>
                <w:color w:val="auto"/>
                <w:sz w:val="24"/>
                <w:highlight w:val="none"/>
              </w:rPr>
            </w:pPr>
          </w:p>
        </w:tc>
        <w:tc>
          <w:tcPr>
            <w:tcW w:w="553" w:type="dxa"/>
            <w:noWrap w:val="0"/>
            <w:vAlign w:val="top"/>
          </w:tcPr>
          <w:p w14:paraId="1D0BC10F">
            <w:pPr>
              <w:spacing w:line="360" w:lineRule="auto"/>
              <w:rPr>
                <w:rFonts w:ascii="仿宋_GB2312" w:hAnsi="仿宋_GB2312" w:eastAsia="仿宋_GB2312" w:cs="仿宋_GB2312"/>
                <w:color w:val="auto"/>
                <w:sz w:val="24"/>
                <w:highlight w:val="none"/>
              </w:rPr>
            </w:pPr>
          </w:p>
        </w:tc>
      </w:tr>
      <w:tr w14:paraId="31E6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E4FE663">
            <w:pPr>
              <w:spacing w:line="360" w:lineRule="auto"/>
              <w:rPr>
                <w:rFonts w:ascii="仿宋_GB2312" w:hAnsi="仿宋_GB2312" w:eastAsia="仿宋_GB2312" w:cs="仿宋_GB2312"/>
                <w:color w:val="auto"/>
                <w:sz w:val="24"/>
                <w:highlight w:val="none"/>
              </w:rPr>
            </w:pPr>
          </w:p>
        </w:tc>
        <w:tc>
          <w:tcPr>
            <w:tcW w:w="552" w:type="dxa"/>
            <w:noWrap w:val="0"/>
            <w:vAlign w:val="top"/>
          </w:tcPr>
          <w:p w14:paraId="1A73B777">
            <w:pPr>
              <w:spacing w:line="360" w:lineRule="auto"/>
              <w:rPr>
                <w:rFonts w:ascii="仿宋_GB2312" w:hAnsi="仿宋_GB2312" w:eastAsia="仿宋_GB2312" w:cs="仿宋_GB2312"/>
                <w:color w:val="auto"/>
                <w:sz w:val="24"/>
                <w:highlight w:val="none"/>
              </w:rPr>
            </w:pPr>
          </w:p>
        </w:tc>
        <w:tc>
          <w:tcPr>
            <w:tcW w:w="552" w:type="dxa"/>
            <w:noWrap w:val="0"/>
            <w:vAlign w:val="top"/>
          </w:tcPr>
          <w:p w14:paraId="77DBBA95">
            <w:pPr>
              <w:spacing w:line="360" w:lineRule="auto"/>
              <w:rPr>
                <w:rFonts w:ascii="仿宋_GB2312" w:hAnsi="仿宋_GB2312" w:eastAsia="仿宋_GB2312" w:cs="仿宋_GB2312"/>
                <w:color w:val="auto"/>
                <w:sz w:val="24"/>
                <w:highlight w:val="none"/>
              </w:rPr>
            </w:pPr>
          </w:p>
        </w:tc>
        <w:tc>
          <w:tcPr>
            <w:tcW w:w="552" w:type="dxa"/>
            <w:noWrap w:val="0"/>
            <w:vAlign w:val="top"/>
          </w:tcPr>
          <w:p w14:paraId="2AC10C6C">
            <w:pPr>
              <w:spacing w:line="360" w:lineRule="auto"/>
              <w:rPr>
                <w:rFonts w:ascii="仿宋_GB2312" w:hAnsi="仿宋_GB2312" w:eastAsia="仿宋_GB2312" w:cs="仿宋_GB2312"/>
                <w:color w:val="auto"/>
                <w:sz w:val="24"/>
                <w:highlight w:val="none"/>
              </w:rPr>
            </w:pPr>
          </w:p>
        </w:tc>
        <w:tc>
          <w:tcPr>
            <w:tcW w:w="552" w:type="dxa"/>
            <w:noWrap w:val="0"/>
            <w:vAlign w:val="top"/>
          </w:tcPr>
          <w:p w14:paraId="3372CA27">
            <w:pPr>
              <w:spacing w:line="360" w:lineRule="auto"/>
              <w:rPr>
                <w:rFonts w:ascii="仿宋_GB2312" w:hAnsi="仿宋_GB2312" w:eastAsia="仿宋_GB2312" w:cs="仿宋_GB2312"/>
                <w:color w:val="auto"/>
                <w:sz w:val="24"/>
                <w:highlight w:val="none"/>
              </w:rPr>
            </w:pPr>
          </w:p>
        </w:tc>
        <w:tc>
          <w:tcPr>
            <w:tcW w:w="552" w:type="dxa"/>
            <w:noWrap w:val="0"/>
            <w:vAlign w:val="top"/>
          </w:tcPr>
          <w:p w14:paraId="75885C32">
            <w:pPr>
              <w:spacing w:line="360" w:lineRule="auto"/>
              <w:rPr>
                <w:rFonts w:ascii="仿宋_GB2312" w:hAnsi="仿宋_GB2312" w:eastAsia="仿宋_GB2312" w:cs="仿宋_GB2312"/>
                <w:color w:val="auto"/>
                <w:sz w:val="24"/>
                <w:highlight w:val="none"/>
              </w:rPr>
            </w:pPr>
          </w:p>
        </w:tc>
        <w:tc>
          <w:tcPr>
            <w:tcW w:w="552" w:type="dxa"/>
            <w:noWrap w:val="0"/>
            <w:vAlign w:val="top"/>
          </w:tcPr>
          <w:p w14:paraId="4D97AD4F">
            <w:pPr>
              <w:spacing w:line="360" w:lineRule="auto"/>
              <w:rPr>
                <w:rFonts w:ascii="仿宋_GB2312" w:hAnsi="仿宋_GB2312" w:eastAsia="仿宋_GB2312" w:cs="仿宋_GB2312"/>
                <w:color w:val="auto"/>
                <w:sz w:val="24"/>
                <w:highlight w:val="none"/>
              </w:rPr>
            </w:pPr>
          </w:p>
        </w:tc>
        <w:tc>
          <w:tcPr>
            <w:tcW w:w="553" w:type="dxa"/>
            <w:noWrap w:val="0"/>
            <w:vAlign w:val="top"/>
          </w:tcPr>
          <w:p w14:paraId="3F3474C1">
            <w:pPr>
              <w:spacing w:line="360" w:lineRule="auto"/>
              <w:rPr>
                <w:rFonts w:ascii="仿宋_GB2312" w:hAnsi="仿宋_GB2312" w:eastAsia="仿宋_GB2312" w:cs="仿宋_GB2312"/>
                <w:color w:val="auto"/>
                <w:sz w:val="24"/>
                <w:highlight w:val="none"/>
              </w:rPr>
            </w:pPr>
          </w:p>
        </w:tc>
        <w:tc>
          <w:tcPr>
            <w:tcW w:w="553" w:type="dxa"/>
            <w:noWrap w:val="0"/>
            <w:vAlign w:val="top"/>
          </w:tcPr>
          <w:p w14:paraId="75B5BBBF">
            <w:pPr>
              <w:spacing w:line="360" w:lineRule="auto"/>
              <w:rPr>
                <w:rFonts w:ascii="仿宋_GB2312" w:hAnsi="仿宋_GB2312" w:eastAsia="仿宋_GB2312" w:cs="仿宋_GB2312"/>
                <w:color w:val="auto"/>
                <w:sz w:val="24"/>
                <w:highlight w:val="none"/>
              </w:rPr>
            </w:pPr>
          </w:p>
        </w:tc>
        <w:tc>
          <w:tcPr>
            <w:tcW w:w="553" w:type="dxa"/>
            <w:noWrap w:val="0"/>
            <w:vAlign w:val="top"/>
          </w:tcPr>
          <w:p w14:paraId="0EFCE8B3">
            <w:pPr>
              <w:spacing w:line="360" w:lineRule="auto"/>
              <w:rPr>
                <w:rFonts w:ascii="仿宋_GB2312" w:hAnsi="仿宋_GB2312" w:eastAsia="仿宋_GB2312" w:cs="仿宋_GB2312"/>
                <w:color w:val="auto"/>
                <w:sz w:val="24"/>
                <w:highlight w:val="none"/>
              </w:rPr>
            </w:pPr>
          </w:p>
        </w:tc>
        <w:tc>
          <w:tcPr>
            <w:tcW w:w="553" w:type="dxa"/>
            <w:noWrap w:val="0"/>
            <w:vAlign w:val="top"/>
          </w:tcPr>
          <w:p w14:paraId="299CE51A">
            <w:pPr>
              <w:spacing w:line="360" w:lineRule="auto"/>
              <w:rPr>
                <w:rFonts w:ascii="仿宋_GB2312" w:hAnsi="仿宋_GB2312" w:eastAsia="仿宋_GB2312" w:cs="仿宋_GB2312"/>
                <w:color w:val="auto"/>
                <w:sz w:val="24"/>
                <w:highlight w:val="none"/>
              </w:rPr>
            </w:pPr>
          </w:p>
        </w:tc>
        <w:tc>
          <w:tcPr>
            <w:tcW w:w="553" w:type="dxa"/>
            <w:noWrap w:val="0"/>
            <w:vAlign w:val="top"/>
          </w:tcPr>
          <w:p w14:paraId="707D6582">
            <w:pPr>
              <w:spacing w:line="360" w:lineRule="auto"/>
              <w:rPr>
                <w:rFonts w:ascii="仿宋_GB2312" w:hAnsi="仿宋_GB2312" w:eastAsia="仿宋_GB2312" w:cs="仿宋_GB2312"/>
                <w:color w:val="auto"/>
                <w:sz w:val="24"/>
                <w:highlight w:val="none"/>
              </w:rPr>
            </w:pPr>
          </w:p>
        </w:tc>
        <w:tc>
          <w:tcPr>
            <w:tcW w:w="553" w:type="dxa"/>
            <w:noWrap w:val="0"/>
            <w:vAlign w:val="top"/>
          </w:tcPr>
          <w:p w14:paraId="529C1D93">
            <w:pPr>
              <w:spacing w:line="360" w:lineRule="auto"/>
              <w:rPr>
                <w:rFonts w:ascii="仿宋_GB2312" w:hAnsi="仿宋_GB2312" w:eastAsia="仿宋_GB2312" w:cs="仿宋_GB2312"/>
                <w:color w:val="auto"/>
                <w:sz w:val="24"/>
                <w:highlight w:val="none"/>
              </w:rPr>
            </w:pPr>
          </w:p>
        </w:tc>
        <w:tc>
          <w:tcPr>
            <w:tcW w:w="553" w:type="dxa"/>
            <w:noWrap w:val="0"/>
            <w:vAlign w:val="top"/>
          </w:tcPr>
          <w:p w14:paraId="35D59104">
            <w:pPr>
              <w:spacing w:line="360" w:lineRule="auto"/>
              <w:rPr>
                <w:rFonts w:ascii="仿宋_GB2312" w:hAnsi="仿宋_GB2312" w:eastAsia="仿宋_GB2312" w:cs="仿宋_GB2312"/>
                <w:color w:val="auto"/>
                <w:sz w:val="24"/>
                <w:highlight w:val="none"/>
              </w:rPr>
            </w:pPr>
          </w:p>
        </w:tc>
        <w:tc>
          <w:tcPr>
            <w:tcW w:w="553" w:type="dxa"/>
            <w:noWrap w:val="0"/>
            <w:vAlign w:val="top"/>
          </w:tcPr>
          <w:p w14:paraId="617B2355">
            <w:pPr>
              <w:spacing w:line="360" w:lineRule="auto"/>
              <w:rPr>
                <w:rFonts w:ascii="仿宋_GB2312" w:hAnsi="仿宋_GB2312" w:eastAsia="仿宋_GB2312" w:cs="仿宋_GB2312"/>
                <w:color w:val="auto"/>
                <w:sz w:val="24"/>
                <w:highlight w:val="none"/>
              </w:rPr>
            </w:pPr>
          </w:p>
        </w:tc>
        <w:tc>
          <w:tcPr>
            <w:tcW w:w="553" w:type="dxa"/>
            <w:noWrap w:val="0"/>
            <w:vAlign w:val="top"/>
          </w:tcPr>
          <w:p w14:paraId="7465C511">
            <w:pPr>
              <w:spacing w:line="360" w:lineRule="auto"/>
              <w:rPr>
                <w:rFonts w:ascii="仿宋_GB2312" w:hAnsi="仿宋_GB2312" w:eastAsia="仿宋_GB2312" w:cs="仿宋_GB2312"/>
                <w:color w:val="auto"/>
                <w:sz w:val="24"/>
                <w:highlight w:val="none"/>
              </w:rPr>
            </w:pPr>
          </w:p>
        </w:tc>
        <w:tc>
          <w:tcPr>
            <w:tcW w:w="553" w:type="dxa"/>
            <w:noWrap w:val="0"/>
            <w:vAlign w:val="top"/>
          </w:tcPr>
          <w:p w14:paraId="6D2336C9">
            <w:pPr>
              <w:spacing w:line="360" w:lineRule="auto"/>
              <w:rPr>
                <w:rFonts w:ascii="仿宋_GB2312" w:hAnsi="仿宋_GB2312" w:eastAsia="仿宋_GB2312" w:cs="仿宋_GB2312"/>
                <w:color w:val="auto"/>
                <w:sz w:val="24"/>
                <w:highlight w:val="none"/>
              </w:rPr>
            </w:pPr>
          </w:p>
        </w:tc>
      </w:tr>
    </w:tbl>
    <w:p w14:paraId="6367E22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9A26B7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750C4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A38649">
      <w:pPr>
        <w:spacing w:line="360" w:lineRule="auto"/>
        <w:rPr>
          <w:rFonts w:ascii="仿宋_GB2312" w:hAnsi="仿宋_GB2312" w:eastAsia="仿宋_GB2312" w:cs="仿宋_GB2312"/>
          <w:color w:val="auto"/>
          <w:kern w:val="0"/>
          <w:sz w:val="24"/>
          <w:highlight w:val="none"/>
        </w:rPr>
      </w:pPr>
    </w:p>
    <w:p w14:paraId="35D06271">
      <w:pPr>
        <w:spacing w:line="360" w:lineRule="auto"/>
        <w:jc w:val="center"/>
        <w:rPr>
          <w:rFonts w:ascii="仿宋_GB2312" w:hAnsi="仿宋_GB2312" w:eastAsia="仿宋_GB2312" w:cs="仿宋_GB2312"/>
          <w:b/>
          <w:bCs/>
          <w:color w:val="auto"/>
          <w:sz w:val="32"/>
          <w:szCs w:val="32"/>
          <w:highlight w:val="none"/>
        </w:rPr>
      </w:pPr>
    </w:p>
    <w:p w14:paraId="53E0AEB8">
      <w:pPr>
        <w:spacing w:line="360" w:lineRule="auto"/>
        <w:rPr>
          <w:rFonts w:ascii="仿宋_GB2312" w:hAnsi="仿宋_GB2312" w:eastAsia="仿宋_GB2312" w:cs="仿宋_GB2312"/>
          <w:b/>
          <w:bCs/>
          <w:color w:val="auto"/>
          <w:sz w:val="32"/>
          <w:szCs w:val="32"/>
          <w:highlight w:val="none"/>
        </w:rPr>
      </w:pPr>
    </w:p>
    <w:p w14:paraId="7BF61F67">
      <w:pPr>
        <w:spacing w:line="360" w:lineRule="auto"/>
        <w:rPr>
          <w:rFonts w:ascii="仿宋_GB2312" w:hAnsi="仿宋_GB2312" w:eastAsia="仿宋_GB2312" w:cs="仿宋_GB2312"/>
          <w:b/>
          <w:bCs/>
          <w:color w:val="auto"/>
          <w:sz w:val="32"/>
          <w:szCs w:val="32"/>
          <w:highlight w:val="none"/>
        </w:rPr>
      </w:pPr>
    </w:p>
    <w:p w14:paraId="33669C24">
      <w:pPr>
        <w:spacing w:line="360" w:lineRule="auto"/>
        <w:rPr>
          <w:rFonts w:ascii="仿宋_GB2312" w:hAnsi="仿宋_GB2312" w:eastAsia="仿宋_GB2312" w:cs="仿宋_GB2312"/>
          <w:b/>
          <w:bCs/>
          <w:color w:val="auto"/>
          <w:sz w:val="32"/>
          <w:szCs w:val="32"/>
          <w:highlight w:val="none"/>
        </w:rPr>
      </w:pPr>
    </w:p>
    <w:p w14:paraId="5A7A8AAD">
      <w:pPr>
        <w:spacing w:line="360" w:lineRule="auto"/>
        <w:rPr>
          <w:rFonts w:ascii="仿宋_GB2312" w:hAnsi="仿宋_GB2312" w:eastAsia="仿宋_GB2312" w:cs="仿宋_GB2312"/>
          <w:b/>
          <w:bCs/>
          <w:color w:val="auto"/>
          <w:sz w:val="32"/>
          <w:szCs w:val="32"/>
          <w:highlight w:val="none"/>
        </w:rPr>
      </w:pPr>
    </w:p>
    <w:p w14:paraId="1C067372">
      <w:pPr>
        <w:spacing w:line="360" w:lineRule="auto"/>
        <w:rPr>
          <w:rFonts w:ascii="仿宋_GB2312" w:hAnsi="仿宋_GB2312" w:eastAsia="仿宋_GB2312" w:cs="仿宋_GB2312"/>
          <w:b/>
          <w:bCs/>
          <w:color w:val="auto"/>
          <w:sz w:val="32"/>
          <w:szCs w:val="32"/>
          <w:highlight w:val="none"/>
        </w:rPr>
      </w:pPr>
    </w:p>
    <w:p w14:paraId="597ECA25">
      <w:pPr>
        <w:spacing w:line="360" w:lineRule="auto"/>
        <w:rPr>
          <w:rFonts w:ascii="仿宋_GB2312" w:hAnsi="仿宋_GB2312" w:eastAsia="仿宋_GB2312" w:cs="仿宋_GB2312"/>
          <w:b/>
          <w:bCs/>
          <w:color w:val="auto"/>
          <w:sz w:val="32"/>
          <w:szCs w:val="32"/>
          <w:highlight w:val="none"/>
        </w:rPr>
      </w:pPr>
    </w:p>
    <w:p w14:paraId="72777117">
      <w:pPr>
        <w:spacing w:line="360" w:lineRule="auto"/>
        <w:rPr>
          <w:rFonts w:ascii="仿宋_GB2312" w:hAnsi="仿宋_GB2312" w:eastAsia="仿宋_GB2312" w:cs="仿宋_GB2312"/>
          <w:b/>
          <w:bCs/>
          <w:color w:val="auto"/>
          <w:sz w:val="32"/>
          <w:szCs w:val="32"/>
          <w:highlight w:val="none"/>
        </w:rPr>
      </w:pPr>
    </w:p>
    <w:p w14:paraId="4FF8B186">
      <w:pPr>
        <w:spacing w:line="360" w:lineRule="auto"/>
        <w:rPr>
          <w:rFonts w:ascii="仿宋_GB2312" w:hAnsi="仿宋_GB2312" w:eastAsia="仿宋_GB2312" w:cs="仿宋_GB2312"/>
          <w:b/>
          <w:bCs/>
          <w:color w:val="auto"/>
          <w:sz w:val="32"/>
          <w:szCs w:val="32"/>
          <w:highlight w:val="none"/>
        </w:rPr>
      </w:pPr>
    </w:p>
    <w:p w14:paraId="3786A2C8">
      <w:pPr>
        <w:spacing w:line="360" w:lineRule="auto"/>
        <w:rPr>
          <w:rFonts w:ascii="仿宋_GB2312" w:hAnsi="仿宋_GB2312" w:eastAsia="仿宋_GB2312" w:cs="仿宋_GB2312"/>
          <w:b/>
          <w:bCs/>
          <w:color w:val="auto"/>
          <w:sz w:val="32"/>
          <w:szCs w:val="32"/>
          <w:highlight w:val="none"/>
        </w:rPr>
      </w:pPr>
    </w:p>
    <w:p w14:paraId="735C5BE3">
      <w:pPr>
        <w:spacing w:line="360" w:lineRule="auto"/>
        <w:jc w:val="center"/>
        <w:rPr>
          <w:rFonts w:hint="eastAsia" w:ascii="仿宋_GB2312" w:hAnsi="仿宋_GB2312" w:eastAsia="仿宋_GB2312" w:cs="仿宋_GB2312"/>
          <w:b/>
          <w:bCs/>
          <w:color w:val="auto"/>
          <w:sz w:val="32"/>
          <w:szCs w:val="32"/>
          <w:highlight w:val="none"/>
          <w:lang w:eastAsia="zh-CN"/>
        </w:rPr>
      </w:pPr>
    </w:p>
    <w:p w14:paraId="4D56EA78">
      <w:pPr>
        <w:pStyle w:val="117"/>
        <w:rPr>
          <w:rFonts w:hint="eastAsia"/>
          <w:color w:val="auto"/>
          <w:highlight w:val="none"/>
          <w:lang w:eastAsia="zh-CN"/>
        </w:rPr>
      </w:pPr>
    </w:p>
    <w:p w14:paraId="5C5D3DA7">
      <w:pPr>
        <w:spacing w:line="360" w:lineRule="auto"/>
        <w:jc w:val="center"/>
        <w:rPr>
          <w:rFonts w:hint="eastAsia" w:ascii="仿宋_GB2312" w:hAnsi="仿宋_GB2312" w:eastAsia="仿宋_GB2312" w:cs="仿宋_GB2312"/>
          <w:b/>
          <w:bCs/>
          <w:color w:val="auto"/>
          <w:sz w:val="32"/>
          <w:szCs w:val="32"/>
          <w:highlight w:val="none"/>
          <w:lang w:eastAsia="zh-CN"/>
        </w:rPr>
      </w:pPr>
    </w:p>
    <w:p w14:paraId="46586170">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十一</w:t>
      </w:r>
      <w:r>
        <w:rPr>
          <w:rFonts w:hint="eastAsia" w:ascii="仿宋_GB2312" w:hAnsi="仿宋_GB2312" w:eastAsia="仿宋_GB2312" w:cs="仿宋_GB2312"/>
          <w:b/>
          <w:bCs/>
          <w:color w:val="auto"/>
          <w:sz w:val="32"/>
          <w:szCs w:val="32"/>
          <w:highlight w:val="none"/>
        </w:rPr>
        <w:t>、售后服务方案</w:t>
      </w:r>
    </w:p>
    <w:p w14:paraId="06CEE32F">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0B875DA">
      <w:pPr>
        <w:pStyle w:val="2"/>
        <w:rPr>
          <w:color w:val="auto"/>
          <w:highlight w:val="none"/>
        </w:rPr>
      </w:pPr>
    </w:p>
    <w:p w14:paraId="77D3827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F26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3DB4A1D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14:paraId="5BC2EBE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14:paraId="548A0BE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14:paraId="5891244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14:paraId="6B164E4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14:paraId="45673C6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1BE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805307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5F3F453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775D766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36026B6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0012001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6AA4031D">
            <w:pPr>
              <w:autoSpaceDE w:val="0"/>
              <w:autoSpaceDN w:val="0"/>
              <w:spacing w:line="360" w:lineRule="auto"/>
              <w:jc w:val="center"/>
              <w:rPr>
                <w:rFonts w:ascii="仿宋_GB2312" w:hAnsi="仿宋_GB2312" w:eastAsia="仿宋_GB2312" w:cs="仿宋_GB2312"/>
                <w:color w:val="auto"/>
                <w:sz w:val="24"/>
                <w:highlight w:val="none"/>
              </w:rPr>
            </w:pPr>
          </w:p>
        </w:tc>
      </w:tr>
      <w:tr w14:paraId="594D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8547A4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5388C6B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51F8BAA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7344123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381BC12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6AE2BAED">
            <w:pPr>
              <w:autoSpaceDE w:val="0"/>
              <w:autoSpaceDN w:val="0"/>
              <w:spacing w:line="360" w:lineRule="auto"/>
              <w:jc w:val="center"/>
              <w:rPr>
                <w:rFonts w:ascii="仿宋_GB2312" w:hAnsi="仿宋_GB2312" w:eastAsia="仿宋_GB2312" w:cs="仿宋_GB2312"/>
                <w:color w:val="auto"/>
                <w:sz w:val="24"/>
                <w:highlight w:val="none"/>
              </w:rPr>
            </w:pPr>
          </w:p>
        </w:tc>
      </w:tr>
      <w:tr w14:paraId="465C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D14AEA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280550A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1002184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33228DC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48F0D5B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4D929202">
            <w:pPr>
              <w:autoSpaceDE w:val="0"/>
              <w:autoSpaceDN w:val="0"/>
              <w:spacing w:line="360" w:lineRule="auto"/>
              <w:jc w:val="center"/>
              <w:rPr>
                <w:rFonts w:ascii="仿宋_GB2312" w:hAnsi="仿宋_GB2312" w:eastAsia="仿宋_GB2312" w:cs="仿宋_GB2312"/>
                <w:color w:val="auto"/>
                <w:sz w:val="24"/>
                <w:highlight w:val="none"/>
              </w:rPr>
            </w:pPr>
          </w:p>
        </w:tc>
      </w:tr>
    </w:tbl>
    <w:p w14:paraId="2B817D37">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18B563B9">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69F47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0DB236C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3477826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64CFEF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3EA520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A4F478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94635F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C375F5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484575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37306D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CC479C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471BA117">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5DFA6B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5D3D8BC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F1619A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35CA45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943B3C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BF7FB2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89757E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39172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000EBA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54A46B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EDE478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4A317D69">
            <w:pPr>
              <w:autoSpaceDE w:val="0"/>
              <w:autoSpaceDN w:val="0"/>
              <w:spacing w:line="240" w:lineRule="exact"/>
              <w:rPr>
                <w:rFonts w:ascii="仿宋_GB2312" w:hAnsi="仿宋_GB2312" w:eastAsia="仿宋_GB2312" w:cs="仿宋_GB2312"/>
                <w:color w:val="auto"/>
                <w:sz w:val="24"/>
                <w:highlight w:val="none"/>
              </w:rPr>
            </w:pPr>
          </w:p>
        </w:tc>
      </w:tr>
      <w:tr w14:paraId="4DE4B12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4BE887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F34410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87F66D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13E2AB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669DC2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CD754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EA2372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893977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FCEB5C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45F7B4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1F1745E1">
            <w:pPr>
              <w:autoSpaceDE w:val="0"/>
              <w:autoSpaceDN w:val="0"/>
              <w:spacing w:line="240" w:lineRule="exact"/>
              <w:rPr>
                <w:rFonts w:ascii="仿宋_GB2312" w:hAnsi="仿宋_GB2312" w:eastAsia="仿宋_GB2312" w:cs="仿宋_GB2312"/>
                <w:color w:val="auto"/>
                <w:sz w:val="24"/>
                <w:highlight w:val="none"/>
              </w:rPr>
            </w:pPr>
          </w:p>
        </w:tc>
      </w:tr>
      <w:tr w14:paraId="58B5931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9B89F2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DE3A630">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12F883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99A7E5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9DD45F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71BCC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773262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C2A4BC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2179B3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DCFD83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62267FD6">
            <w:pPr>
              <w:autoSpaceDE w:val="0"/>
              <w:autoSpaceDN w:val="0"/>
              <w:spacing w:line="240" w:lineRule="exact"/>
              <w:rPr>
                <w:rFonts w:ascii="仿宋_GB2312" w:hAnsi="仿宋_GB2312" w:eastAsia="仿宋_GB2312" w:cs="仿宋_GB2312"/>
                <w:color w:val="auto"/>
                <w:sz w:val="24"/>
                <w:highlight w:val="none"/>
              </w:rPr>
            </w:pPr>
          </w:p>
        </w:tc>
      </w:tr>
    </w:tbl>
    <w:p w14:paraId="1D10B7A1">
      <w:pPr>
        <w:spacing w:line="360" w:lineRule="auto"/>
        <w:ind w:firstLine="480" w:firstLineChars="200"/>
        <w:rPr>
          <w:rFonts w:ascii="仿宋_GB2312" w:hAnsi="仿宋_GB2312" w:eastAsia="仿宋_GB2312" w:cs="仿宋_GB2312"/>
          <w:color w:val="auto"/>
          <w:sz w:val="24"/>
          <w:szCs w:val="20"/>
          <w:highlight w:val="none"/>
        </w:rPr>
      </w:pPr>
    </w:p>
    <w:p w14:paraId="1EE3E99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3FB06F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79FBC2">
      <w:pPr>
        <w:spacing w:line="360" w:lineRule="auto"/>
        <w:rPr>
          <w:rFonts w:hint="eastAsia" w:ascii="仿宋_GB2312" w:hAnsi="仿宋_GB2312" w:eastAsia="仿宋_GB2312" w:cs="仿宋_GB2312"/>
          <w:b/>
          <w:color w:val="auto"/>
          <w:sz w:val="30"/>
          <w:szCs w:val="30"/>
          <w:highlight w:val="none"/>
          <w:lang w:eastAsia="zh-CN"/>
        </w:rPr>
      </w:pPr>
    </w:p>
    <w:p w14:paraId="24B77478">
      <w:pPr>
        <w:spacing w:line="360" w:lineRule="auto"/>
        <w:rPr>
          <w:rFonts w:hint="eastAsia" w:ascii="仿宋_GB2312" w:hAnsi="仿宋_GB2312" w:eastAsia="仿宋_GB2312" w:cs="仿宋_GB2312"/>
          <w:b/>
          <w:color w:val="auto"/>
          <w:sz w:val="30"/>
          <w:szCs w:val="30"/>
          <w:highlight w:val="none"/>
          <w:lang w:eastAsia="zh-CN"/>
        </w:rPr>
      </w:pPr>
    </w:p>
    <w:p w14:paraId="44CCFC54">
      <w:pPr>
        <w:spacing w:line="360" w:lineRule="auto"/>
        <w:rPr>
          <w:rFonts w:hint="eastAsia" w:ascii="仿宋_GB2312" w:hAnsi="仿宋_GB2312" w:eastAsia="仿宋_GB2312" w:cs="仿宋_GB2312"/>
          <w:b/>
          <w:color w:val="auto"/>
          <w:sz w:val="30"/>
          <w:szCs w:val="30"/>
          <w:highlight w:val="none"/>
          <w:lang w:eastAsia="zh-CN"/>
        </w:rPr>
      </w:pPr>
    </w:p>
    <w:p w14:paraId="7134859F">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1DA196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3759793">
      <w:pPr>
        <w:spacing w:line="336" w:lineRule="auto"/>
        <w:ind w:firstLine="3600" w:firstLineChars="1500"/>
        <w:rPr>
          <w:rFonts w:hint="eastAsia" w:ascii="仿宋" w:hAnsi="仿宋" w:eastAsia="仿宋" w:cs="仿宋"/>
          <w:color w:val="auto"/>
          <w:sz w:val="24"/>
          <w:highlight w:val="none"/>
        </w:rPr>
      </w:pPr>
    </w:p>
    <w:p w14:paraId="0AF91652">
      <w:pPr>
        <w:pStyle w:val="2"/>
        <w:rPr>
          <w:rFonts w:hint="eastAsia"/>
          <w:color w:val="auto"/>
          <w:highlight w:val="none"/>
        </w:rPr>
      </w:pPr>
    </w:p>
    <w:p w14:paraId="43B8752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604D73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8551A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、项目小组人员名单</w:t>
      </w:r>
    </w:p>
    <w:p w14:paraId="25D4B671">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90195E7">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513D2F9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FC38A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7946222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3A2C8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0F4F8E2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31A5D54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8380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12C9A17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024E1D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4402CFBE">
            <w:pPr>
              <w:autoSpaceDE w:val="0"/>
              <w:autoSpaceDN w:val="0"/>
              <w:spacing w:line="360" w:lineRule="auto"/>
              <w:jc w:val="center"/>
              <w:rPr>
                <w:rFonts w:ascii="仿宋_GB2312" w:hAnsi="仿宋_GB2312" w:eastAsia="仿宋_GB2312" w:cs="仿宋_GB2312"/>
                <w:color w:val="auto"/>
                <w:sz w:val="24"/>
                <w:highlight w:val="none"/>
              </w:rPr>
            </w:pPr>
          </w:p>
        </w:tc>
      </w:tr>
      <w:tr w14:paraId="023175A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1802C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180670E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24DCA6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8EE70CE">
            <w:pPr>
              <w:autoSpaceDE w:val="0"/>
              <w:autoSpaceDN w:val="0"/>
              <w:spacing w:line="360" w:lineRule="auto"/>
              <w:jc w:val="center"/>
              <w:rPr>
                <w:rFonts w:ascii="仿宋_GB2312" w:hAnsi="仿宋_GB2312" w:eastAsia="仿宋_GB2312" w:cs="仿宋_GB2312"/>
                <w:color w:val="auto"/>
                <w:sz w:val="24"/>
                <w:highlight w:val="none"/>
              </w:rPr>
            </w:pPr>
          </w:p>
        </w:tc>
      </w:tr>
      <w:tr w14:paraId="646073A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586DE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2B0693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A776E2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20A106D">
            <w:pPr>
              <w:autoSpaceDE w:val="0"/>
              <w:autoSpaceDN w:val="0"/>
              <w:spacing w:line="360" w:lineRule="auto"/>
              <w:jc w:val="center"/>
              <w:rPr>
                <w:rFonts w:ascii="仿宋_GB2312" w:hAnsi="仿宋_GB2312" w:eastAsia="仿宋_GB2312" w:cs="仿宋_GB2312"/>
                <w:color w:val="auto"/>
                <w:sz w:val="24"/>
                <w:highlight w:val="none"/>
              </w:rPr>
            </w:pPr>
          </w:p>
        </w:tc>
      </w:tr>
      <w:tr w14:paraId="1AD4D9A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12D6EE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2A089A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F9C3BF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823C955">
            <w:pPr>
              <w:autoSpaceDE w:val="0"/>
              <w:autoSpaceDN w:val="0"/>
              <w:spacing w:line="360" w:lineRule="auto"/>
              <w:jc w:val="center"/>
              <w:rPr>
                <w:rFonts w:ascii="仿宋_GB2312" w:hAnsi="仿宋_GB2312" w:eastAsia="仿宋_GB2312" w:cs="仿宋_GB2312"/>
                <w:color w:val="auto"/>
                <w:sz w:val="24"/>
                <w:highlight w:val="none"/>
              </w:rPr>
            </w:pPr>
          </w:p>
        </w:tc>
      </w:tr>
      <w:tr w14:paraId="4AF0F84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71E09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6FD20D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F12F5A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3F9C63F">
            <w:pPr>
              <w:autoSpaceDE w:val="0"/>
              <w:autoSpaceDN w:val="0"/>
              <w:spacing w:line="360" w:lineRule="auto"/>
              <w:jc w:val="center"/>
              <w:rPr>
                <w:rFonts w:ascii="仿宋_GB2312" w:hAnsi="仿宋_GB2312" w:eastAsia="仿宋_GB2312" w:cs="仿宋_GB2312"/>
                <w:color w:val="auto"/>
                <w:sz w:val="24"/>
                <w:highlight w:val="none"/>
              </w:rPr>
            </w:pPr>
          </w:p>
        </w:tc>
      </w:tr>
      <w:tr w14:paraId="4BE23A5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56652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BF92B0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5FFE84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26D27E2">
            <w:pPr>
              <w:autoSpaceDE w:val="0"/>
              <w:autoSpaceDN w:val="0"/>
              <w:spacing w:line="360" w:lineRule="auto"/>
              <w:jc w:val="center"/>
              <w:rPr>
                <w:rFonts w:ascii="仿宋_GB2312" w:hAnsi="仿宋_GB2312" w:eastAsia="仿宋_GB2312" w:cs="仿宋_GB2312"/>
                <w:color w:val="auto"/>
                <w:sz w:val="24"/>
                <w:highlight w:val="none"/>
              </w:rPr>
            </w:pPr>
          </w:p>
        </w:tc>
      </w:tr>
      <w:tr w14:paraId="6E61843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52CA0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FCB5D1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3789B4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3D5A65B">
            <w:pPr>
              <w:autoSpaceDE w:val="0"/>
              <w:autoSpaceDN w:val="0"/>
              <w:spacing w:line="360" w:lineRule="auto"/>
              <w:jc w:val="center"/>
              <w:rPr>
                <w:rFonts w:ascii="仿宋_GB2312" w:hAnsi="仿宋_GB2312" w:eastAsia="仿宋_GB2312" w:cs="仿宋_GB2312"/>
                <w:color w:val="auto"/>
                <w:sz w:val="24"/>
                <w:highlight w:val="none"/>
              </w:rPr>
            </w:pPr>
          </w:p>
        </w:tc>
      </w:tr>
      <w:tr w14:paraId="56D821C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DB0FA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9A88F4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C06A05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331BEE2">
            <w:pPr>
              <w:autoSpaceDE w:val="0"/>
              <w:autoSpaceDN w:val="0"/>
              <w:spacing w:line="360" w:lineRule="auto"/>
              <w:jc w:val="center"/>
              <w:rPr>
                <w:rFonts w:ascii="仿宋_GB2312" w:hAnsi="仿宋_GB2312" w:eastAsia="仿宋_GB2312" w:cs="仿宋_GB2312"/>
                <w:color w:val="auto"/>
                <w:sz w:val="24"/>
                <w:highlight w:val="none"/>
              </w:rPr>
            </w:pPr>
          </w:p>
        </w:tc>
      </w:tr>
      <w:tr w14:paraId="5114200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D41E4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02561C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5AFCBD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B0D4E29">
            <w:pPr>
              <w:autoSpaceDE w:val="0"/>
              <w:autoSpaceDN w:val="0"/>
              <w:spacing w:line="360" w:lineRule="auto"/>
              <w:jc w:val="center"/>
              <w:rPr>
                <w:rFonts w:ascii="仿宋_GB2312" w:hAnsi="仿宋_GB2312" w:eastAsia="仿宋_GB2312" w:cs="仿宋_GB2312"/>
                <w:color w:val="auto"/>
                <w:sz w:val="24"/>
                <w:highlight w:val="none"/>
              </w:rPr>
            </w:pPr>
          </w:p>
        </w:tc>
      </w:tr>
    </w:tbl>
    <w:p w14:paraId="56C7AF38">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90AEAFA">
      <w:pPr>
        <w:pStyle w:val="2"/>
        <w:rPr>
          <w:color w:val="auto"/>
          <w:highlight w:val="none"/>
        </w:rPr>
      </w:pPr>
    </w:p>
    <w:p w14:paraId="7A1D898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466E43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6F9F05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5A6FF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FFCAC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38E70EC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1AE05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83D56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0D1CA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4031D29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05D08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39C5E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3ED39B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AD527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514C51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A96E60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18944F8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035D900">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DB42E71">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55619C7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A9A1C8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A6AEDC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95BFFE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0F5F52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A657EE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640C710">
            <w:pPr>
              <w:autoSpaceDE w:val="0"/>
              <w:autoSpaceDN w:val="0"/>
              <w:spacing w:line="360" w:lineRule="auto"/>
              <w:rPr>
                <w:rFonts w:ascii="仿宋_GB2312" w:hAnsi="仿宋_GB2312" w:eastAsia="仿宋_GB2312" w:cs="仿宋_GB2312"/>
                <w:color w:val="auto"/>
                <w:sz w:val="24"/>
                <w:highlight w:val="none"/>
              </w:rPr>
            </w:pPr>
          </w:p>
        </w:tc>
      </w:tr>
      <w:tr w14:paraId="69CE95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021CCF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152F37D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04641B0">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0B63DA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9C6713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D56E52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00F4EC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D94D30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0E61F12">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262B027">
            <w:pPr>
              <w:autoSpaceDE w:val="0"/>
              <w:autoSpaceDN w:val="0"/>
              <w:spacing w:line="360" w:lineRule="auto"/>
              <w:rPr>
                <w:rFonts w:ascii="仿宋_GB2312" w:hAnsi="仿宋_GB2312" w:eastAsia="仿宋_GB2312" w:cs="仿宋_GB2312"/>
                <w:color w:val="auto"/>
                <w:sz w:val="24"/>
                <w:highlight w:val="none"/>
              </w:rPr>
            </w:pPr>
          </w:p>
        </w:tc>
      </w:tr>
    </w:tbl>
    <w:p w14:paraId="2F0E0967">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F634144">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D70DA3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23B943D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E120C8">
      <w:pPr>
        <w:snapToGrid w:val="0"/>
        <w:spacing w:line="360" w:lineRule="auto"/>
        <w:ind w:right="960"/>
        <w:jc w:val="center"/>
        <w:rPr>
          <w:rFonts w:hint="eastAsia" w:ascii="仿宋_GB2312" w:hAnsi="仿宋_GB2312" w:eastAsia="仿宋_GB2312" w:cs="仿宋_GB2312"/>
          <w:b/>
          <w:bCs/>
          <w:color w:val="auto"/>
          <w:sz w:val="32"/>
          <w:szCs w:val="32"/>
          <w:highlight w:val="none"/>
          <w:lang w:eastAsia="zh-CN"/>
        </w:rPr>
      </w:pPr>
    </w:p>
    <w:p w14:paraId="6108E18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214F07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C5496ED">
      <w:pPr>
        <w:spacing w:line="360" w:lineRule="auto"/>
        <w:rPr>
          <w:rFonts w:ascii="仿宋_GB2312" w:hAnsi="仿宋_GB2312" w:eastAsia="仿宋_GB2312" w:cs="仿宋_GB2312"/>
          <w:color w:val="auto"/>
          <w:sz w:val="18"/>
          <w:szCs w:val="18"/>
          <w:highlight w:val="none"/>
        </w:rPr>
      </w:pPr>
    </w:p>
    <w:p w14:paraId="7E740D5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3BD5F6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ACECBA0">
      <w:pPr>
        <w:spacing w:line="360" w:lineRule="auto"/>
        <w:rPr>
          <w:rFonts w:ascii="仿宋_GB2312" w:hAnsi="仿宋_GB2312" w:eastAsia="仿宋_GB2312" w:cs="仿宋_GB2312"/>
          <w:b/>
          <w:bCs/>
          <w:color w:val="auto"/>
          <w:sz w:val="18"/>
          <w:szCs w:val="18"/>
          <w:highlight w:val="none"/>
        </w:rPr>
      </w:pPr>
    </w:p>
    <w:p w14:paraId="6B007B38">
      <w:pPr>
        <w:spacing w:line="360" w:lineRule="auto"/>
        <w:rPr>
          <w:rFonts w:ascii="仿宋_GB2312" w:hAnsi="仿宋_GB2312" w:eastAsia="仿宋_GB2312" w:cs="仿宋_GB2312"/>
          <w:b/>
          <w:bCs/>
          <w:color w:val="auto"/>
          <w:sz w:val="32"/>
          <w:szCs w:val="32"/>
          <w:highlight w:val="none"/>
        </w:rPr>
      </w:pPr>
    </w:p>
    <w:p w14:paraId="1A5E81C7">
      <w:pPr>
        <w:spacing w:line="360" w:lineRule="auto"/>
        <w:rPr>
          <w:rFonts w:ascii="仿宋_GB2312" w:hAnsi="仿宋_GB2312" w:eastAsia="仿宋_GB2312" w:cs="仿宋_GB2312"/>
          <w:b/>
          <w:bCs/>
          <w:color w:val="auto"/>
          <w:sz w:val="32"/>
          <w:szCs w:val="32"/>
          <w:highlight w:val="none"/>
        </w:rPr>
      </w:pPr>
    </w:p>
    <w:p w14:paraId="32542C78">
      <w:pPr>
        <w:spacing w:line="360" w:lineRule="auto"/>
        <w:jc w:val="center"/>
        <w:rPr>
          <w:rFonts w:ascii="仿宋_GB2312" w:hAnsi="仿宋_GB2312" w:eastAsia="仿宋_GB2312" w:cs="仿宋_GB2312"/>
          <w:b/>
          <w:bCs/>
          <w:color w:val="auto"/>
          <w:sz w:val="32"/>
          <w:szCs w:val="32"/>
          <w:highlight w:val="none"/>
        </w:rPr>
      </w:pPr>
    </w:p>
    <w:p w14:paraId="170207B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48E28D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604739C">
      <w:pPr>
        <w:snapToGrid w:val="0"/>
        <w:spacing w:line="360" w:lineRule="auto"/>
        <w:ind w:right="960"/>
        <w:jc w:val="right"/>
        <w:rPr>
          <w:rFonts w:ascii="仿宋_GB2312" w:hAnsi="仿宋_GB2312" w:eastAsia="仿宋_GB2312" w:cs="仿宋_GB2312"/>
          <w:color w:val="auto"/>
          <w:kern w:val="0"/>
          <w:sz w:val="24"/>
          <w:highlight w:val="none"/>
          <w:lang w:val="zh-CN"/>
        </w:rPr>
      </w:pPr>
    </w:p>
    <w:p w14:paraId="5D888ADC">
      <w:pPr>
        <w:snapToGrid w:val="0"/>
        <w:spacing w:line="360" w:lineRule="auto"/>
        <w:ind w:right="960"/>
        <w:jc w:val="right"/>
        <w:rPr>
          <w:rFonts w:ascii="仿宋_GB2312" w:hAnsi="仿宋_GB2312" w:eastAsia="仿宋_GB2312" w:cs="仿宋_GB2312"/>
          <w:color w:val="auto"/>
          <w:kern w:val="0"/>
          <w:sz w:val="24"/>
          <w:highlight w:val="none"/>
          <w:lang w:val="zh-CN"/>
        </w:rPr>
      </w:pPr>
    </w:p>
    <w:p w14:paraId="4AB13F47">
      <w:pPr>
        <w:snapToGrid w:val="0"/>
        <w:spacing w:line="360" w:lineRule="auto"/>
        <w:ind w:right="960"/>
        <w:jc w:val="right"/>
        <w:rPr>
          <w:rFonts w:ascii="仿宋_GB2312" w:hAnsi="仿宋_GB2312" w:eastAsia="仿宋_GB2312" w:cs="仿宋_GB2312"/>
          <w:color w:val="auto"/>
          <w:kern w:val="0"/>
          <w:sz w:val="24"/>
          <w:highlight w:val="none"/>
          <w:lang w:val="zh-CN"/>
        </w:rPr>
      </w:pPr>
    </w:p>
    <w:p w14:paraId="4D763932">
      <w:pPr>
        <w:snapToGrid w:val="0"/>
        <w:spacing w:line="360" w:lineRule="auto"/>
        <w:ind w:right="960"/>
        <w:jc w:val="right"/>
        <w:rPr>
          <w:rFonts w:ascii="仿宋_GB2312" w:hAnsi="仿宋_GB2312" w:eastAsia="仿宋_GB2312" w:cs="仿宋_GB2312"/>
          <w:color w:val="auto"/>
          <w:kern w:val="0"/>
          <w:sz w:val="24"/>
          <w:highlight w:val="none"/>
          <w:lang w:val="zh-CN"/>
        </w:rPr>
      </w:pPr>
    </w:p>
    <w:p w14:paraId="3C28375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25B4C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359283">
      <w:pPr>
        <w:spacing w:line="360" w:lineRule="auto"/>
        <w:jc w:val="center"/>
        <w:rPr>
          <w:rFonts w:hint="eastAsia" w:ascii="仿宋_GB2312" w:hAnsi="仿宋_GB2312" w:eastAsia="仿宋_GB2312" w:cs="仿宋_GB2312"/>
          <w:b/>
          <w:bCs/>
          <w:color w:val="auto"/>
          <w:sz w:val="32"/>
          <w:szCs w:val="32"/>
          <w:highlight w:val="none"/>
          <w:lang w:eastAsia="zh-CN"/>
        </w:rPr>
      </w:pPr>
    </w:p>
    <w:p w14:paraId="409B21B9">
      <w:pPr>
        <w:spacing w:line="360" w:lineRule="auto"/>
        <w:jc w:val="center"/>
        <w:rPr>
          <w:rFonts w:hint="eastAsia" w:ascii="仿宋_GB2312" w:hAnsi="仿宋_GB2312" w:eastAsia="仿宋_GB2312" w:cs="仿宋_GB2312"/>
          <w:b/>
          <w:bCs/>
          <w:color w:val="auto"/>
          <w:sz w:val="32"/>
          <w:szCs w:val="32"/>
          <w:highlight w:val="none"/>
          <w:lang w:eastAsia="zh-CN"/>
        </w:rPr>
      </w:pPr>
    </w:p>
    <w:p w14:paraId="46F2E7B7">
      <w:pPr>
        <w:spacing w:line="360" w:lineRule="auto"/>
        <w:jc w:val="center"/>
        <w:rPr>
          <w:rFonts w:hint="eastAsia" w:ascii="仿宋_GB2312" w:hAnsi="仿宋_GB2312" w:eastAsia="仿宋_GB2312" w:cs="仿宋_GB2312"/>
          <w:b/>
          <w:bCs/>
          <w:color w:val="auto"/>
          <w:sz w:val="32"/>
          <w:szCs w:val="32"/>
          <w:highlight w:val="none"/>
          <w:lang w:eastAsia="zh-CN"/>
        </w:rPr>
      </w:pPr>
    </w:p>
    <w:p w14:paraId="24DB1F06">
      <w:pPr>
        <w:pStyle w:val="117"/>
        <w:rPr>
          <w:rFonts w:hint="eastAsia" w:ascii="仿宋_GB2312" w:hAnsi="仿宋_GB2312" w:eastAsia="仿宋_GB2312" w:cs="仿宋_GB2312"/>
          <w:b/>
          <w:bCs/>
          <w:color w:val="auto"/>
          <w:sz w:val="32"/>
          <w:szCs w:val="32"/>
          <w:highlight w:val="none"/>
          <w:lang w:eastAsia="zh-CN"/>
        </w:rPr>
      </w:pPr>
    </w:p>
    <w:p w14:paraId="016B81CF">
      <w:pPr>
        <w:pStyle w:val="117"/>
        <w:rPr>
          <w:rFonts w:hint="eastAsia" w:ascii="仿宋_GB2312" w:hAnsi="仿宋_GB2312" w:eastAsia="仿宋_GB2312" w:cs="仿宋_GB2312"/>
          <w:b/>
          <w:bCs/>
          <w:color w:val="auto"/>
          <w:sz w:val="32"/>
          <w:szCs w:val="32"/>
          <w:highlight w:val="none"/>
          <w:lang w:eastAsia="zh-CN"/>
        </w:rPr>
      </w:pPr>
    </w:p>
    <w:p w14:paraId="0EF60148">
      <w:pPr>
        <w:pStyle w:val="117"/>
        <w:rPr>
          <w:rFonts w:hint="eastAsia" w:ascii="仿宋_GB2312" w:hAnsi="仿宋_GB2312" w:eastAsia="仿宋_GB2312" w:cs="仿宋_GB2312"/>
          <w:b/>
          <w:bCs/>
          <w:color w:val="auto"/>
          <w:sz w:val="32"/>
          <w:szCs w:val="32"/>
          <w:highlight w:val="none"/>
          <w:lang w:eastAsia="zh-CN"/>
        </w:rPr>
      </w:pPr>
    </w:p>
    <w:p w14:paraId="76D24248">
      <w:pPr>
        <w:pStyle w:val="117"/>
        <w:rPr>
          <w:rFonts w:hint="eastAsia" w:ascii="仿宋_GB2312" w:hAnsi="仿宋_GB2312" w:eastAsia="仿宋_GB2312" w:cs="仿宋_GB2312"/>
          <w:b/>
          <w:bCs/>
          <w:color w:val="auto"/>
          <w:sz w:val="32"/>
          <w:szCs w:val="32"/>
          <w:highlight w:val="none"/>
          <w:lang w:eastAsia="zh-CN"/>
        </w:rPr>
      </w:pPr>
    </w:p>
    <w:p w14:paraId="56BA969E">
      <w:pPr>
        <w:pStyle w:val="117"/>
        <w:rPr>
          <w:rFonts w:hint="eastAsia" w:ascii="仿宋_GB2312" w:hAnsi="仿宋_GB2312" w:eastAsia="仿宋_GB2312" w:cs="仿宋_GB2312"/>
          <w:b/>
          <w:bCs/>
          <w:color w:val="auto"/>
          <w:sz w:val="32"/>
          <w:szCs w:val="32"/>
          <w:highlight w:val="none"/>
          <w:lang w:eastAsia="zh-CN"/>
        </w:rPr>
      </w:pPr>
    </w:p>
    <w:p w14:paraId="03DC55C2">
      <w:pPr>
        <w:spacing w:line="360" w:lineRule="auto"/>
        <w:jc w:val="center"/>
        <w:rPr>
          <w:rFonts w:hint="eastAsia" w:ascii="仿宋_GB2312" w:hAnsi="仿宋_GB2312" w:eastAsia="仿宋_GB2312" w:cs="仿宋_GB2312"/>
          <w:b/>
          <w:bCs/>
          <w:color w:val="auto"/>
          <w:sz w:val="32"/>
          <w:szCs w:val="32"/>
          <w:highlight w:val="none"/>
          <w:lang w:eastAsia="zh-CN"/>
        </w:rPr>
      </w:pPr>
    </w:p>
    <w:p w14:paraId="746C5408">
      <w:pPr>
        <w:spacing w:line="360" w:lineRule="auto"/>
        <w:jc w:val="center"/>
        <w:rPr>
          <w:rFonts w:hint="eastAsia" w:ascii="仿宋_GB2312" w:hAnsi="仿宋_GB2312" w:eastAsia="仿宋_GB2312" w:cs="仿宋_GB2312"/>
          <w:b/>
          <w:bCs/>
          <w:color w:val="auto"/>
          <w:sz w:val="32"/>
          <w:szCs w:val="32"/>
          <w:highlight w:val="none"/>
          <w:lang w:eastAsia="zh-CN"/>
        </w:rPr>
      </w:pPr>
    </w:p>
    <w:p w14:paraId="4149240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8DB2E5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92F885D">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97F006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59A2FA6F">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6915708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2C0736A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D4BE63D">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7BCDF4C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336CB69D">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7CFB503B">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1572921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05A62AF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14:paraId="69C4DE8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14:paraId="3775F83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14:paraId="45965DC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14:paraId="5459700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14:paraId="437EFF8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14:paraId="1CA11AA3">
            <w:pPr>
              <w:suppressAutoHyphens/>
              <w:autoSpaceDE w:val="0"/>
              <w:autoSpaceDN w:val="0"/>
              <w:spacing w:line="360" w:lineRule="auto"/>
              <w:rPr>
                <w:rFonts w:ascii="仿宋_GB2312" w:hAnsi="仿宋_GB2312" w:eastAsia="仿宋_GB2312" w:cs="仿宋_GB2312"/>
                <w:color w:val="auto"/>
                <w:sz w:val="24"/>
                <w:highlight w:val="none"/>
              </w:rPr>
            </w:pPr>
          </w:p>
        </w:tc>
      </w:tr>
      <w:tr w14:paraId="1CE979D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04A8CAA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3A75A4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77BC415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77B2668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0F6F9E6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7296373C">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0D228E14">
            <w:pPr>
              <w:suppressAutoHyphens/>
              <w:autoSpaceDE w:val="0"/>
              <w:autoSpaceDN w:val="0"/>
              <w:spacing w:line="360" w:lineRule="auto"/>
              <w:rPr>
                <w:rFonts w:ascii="仿宋_GB2312" w:hAnsi="仿宋_GB2312" w:eastAsia="仿宋_GB2312" w:cs="仿宋_GB2312"/>
                <w:color w:val="auto"/>
                <w:sz w:val="24"/>
                <w:highlight w:val="none"/>
              </w:rPr>
            </w:pPr>
          </w:p>
        </w:tc>
      </w:tr>
    </w:tbl>
    <w:p w14:paraId="05C4779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BFE42C0">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FBCF329">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046E11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384A5A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C9A9F1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E36E3C9">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163301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7C6375B">
      <w:pPr>
        <w:spacing w:line="360" w:lineRule="auto"/>
        <w:ind w:firstLine="480" w:firstLineChars="200"/>
        <w:rPr>
          <w:rFonts w:ascii="仿宋_GB2312" w:hAnsi="仿宋_GB2312" w:eastAsia="仿宋_GB2312" w:cs="仿宋_GB2312"/>
          <w:color w:val="auto"/>
          <w:sz w:val="24"/>
          <w:szCs w:val="20"/>
          <w:highlight w:val="none"/>
        </w:rPr>
      </w:pPr>
    </w:p>
    <w:p w14:paraId="5DF1546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CCCA61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4A52A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、验收方案</w:t>
      </w:r>
    </w:p>
    <w:p w14:paraId="564B4E5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A844B53">
      <w:pPr>
        <w:spacing w:line="360" w:lineRule="auto"/>
        <w:jc w:val="center"/>
        <w:rPr>
          <w:rFonts w:ascii="仿宋_GB2312" w:hAnsi="仿宋_GB2312" w:eastAsia="仿宋_GB2312" w:cs="仿宋_GB2312"/>
          <w:color w:val="auto"/>
          <w:sz w:val="24"/>
          <w:highlight w:val="none"/>
        </w:rPr>
      </w:pPr>
    </w:p>
    <w:p w14:paraId="5EFC9DC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C0B3B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096251">
      <w:pPr>
        <w:spacing w:line="360" w:lineRule="auto"/>
        <w:jc w:val="center"/>
        <w:rPr>
          <w:rFonts w:ascii="仿宋_GB2312" w:hAnsi="仿宋_GB2312" w:eastAsia="仿宋_GB2312" w:cs="仿宋_GB2312"/>
          <w:b/>
          <w:bCs/>
          <w:color w:val="auto"/>
          <w:sz w:val="30"/>
          <w:szCs w:val="30"/>
          <w:highlight w:val="none"/>
        </w:rPr>
      </w:pPr>
    </w:p>
    <w:p w14:paraId="584C7C48">
      <w:pPr>
        <w:spacing w:line="360" w:lineRule="auto"/>
        <w:jc w:val="center"/>
        <w:rPr>
          <w:rFonts w:ascii="仿宋_GB2312" w:hAnsi="仿宋_GB2312" w:eastAsia="仿宋_GB2312" w:cs="仿宋_GB2312"/>
          <w:b/>
          <w:bCs/>
          <w:color w:val="auto"/>
          <w:sz w:val="30"/>
          <w:szCs w:val="30"/>
          <w:highlight w:val="none"/>
        </w:rPr>
      </w:pPr>
    </w:p>
    <w:p w14:paraId="16506980">
      <w:pPr>
        <w:spacing w:line="360" w:lineRule="auto"/>
        <w:jc w:val="center"/>
        <w:rPr>
          <w:rFonts w:ascii="仿宋_GB2312" w:hAnsi="仿宋_GB2312" w:eastAsia="仿宋_GB2312" w:cs="仿宋_GB2312"/>
          <w:b/>
          <w:bCs/>
          <w:color w:val="auto"/>
          <w:sz w:val="24"/>
          <w:highlight w:val="none"/>
        </w:rPr>
      </w:pPr>
    </w:p>
    <w:p w14:paraId="1A8A43C5">
      <w:pPr>
        <w:spacing w:line="360" w:lineRule="auto"/>
        <w:jc w:val="center"/>
        <w:rPr>
          <w:rFonts w:ascii="仿宋_GB2312" w:hAnsi="仿宋_GB2312" w:eastAsia="仿宋_GB2312" w:cs="仿宋_GB2312"/>
          <w:b/>
          <w:bCs/>
          <w:color w:val="auto"/>
          <w:sz w:val="24"/>
          <w:highlight w:val="none"/>
        </w:rPr>
      </w:pPr>
    </w:p>
    <w:p w14:paraId="5A48DA3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32BD4A6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EE42DA2">
      <w:pPr>
        <w:spacing w:line="360" w:lineRule="auto"/>
        <w:rPr>
          <w:rFonts w:ascii="仿宋_GB2312" w:hAnsi="仿宋_GB2312" w:eastAsia="仿宋_GB2312" w:cs="仿宋_GB2312"/>
          <w:color w:val="auto"/>
          <w:sz w:val="24"/>
          <w:highlight w:val="none"/>
        </w:rPr>
      </w:pPr>
    </w:p>
    <w:p w14:paraId="70C970CB">
      <w:pPr>
        <w:pStyle w:val="2"/>
        <w:rPr>
          <w:color w:val="auto"/>
          <w:highlight w:val="none"/>
        </w:rPr>
      </w:pPr>
    </w:p>
    <w:p w14:paraId="30B810C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80210B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CD77286">
      <w:pPr>
        <w:pStyle w:val="3"/>
        <w:rPr>
          <w:rFonts w:hint="eastAsia"/>
          <w:color w:val="auto"/>
          <w:highlight w:val="none"/>
        </w:rPr>
        <w:sectPr>
          <w:headerReference r:id="rId17" w:type="first"/>
          <w:footerReference r:id="rId19" w:type="first"/>
          <w:headerReference r:id="rId16" w:type="default"/>
          <w:footerReference r:id="rId18" w:type="default"/>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p w14:paraId="2DA8D2C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D4398F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5A6CE57">
      <w:pPr>
        <w:spacing w:line="360" w:lineRule="auto"/>
        <w:jc w:val="center"/>
        <w:outlineLvl w:val="0"/>
        <w:rPr>
          <w:rFonts w:hint="eastAsia" w:ascii="仿宋" w:hAnsi="仿宋" w:eastAsia="仿宋" w:cs="仿宋"/>
          <w:b/>
          <w:color w:val="auto"/>
          <w:kern w:val="0"/>
          <w:sz w:val="36"/>
          <w:szCs w:val="36"/>
          <w:highlight w:val="none"/>
        </w:rPr>
      </w:pPr>
    </w:p>
    <w:p w14:paraId="5FB185B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34F3F4D">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38F178F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6E72B37D">
      <w:pPr>
        <w:snapToGrid w:val="0"/>
        <w:spacing w:line="360" w:lineRule="auto"/>
        <w:ind w:right="480"/>
        <w:jc w:val="center"/>
        <w:rPr>
          <w:rFonts w:hint="eastAsia" w:ascii="仿宋" w:hAnsi="仿宋" w:eastAsia="仿宋" w:cs="仿宋"/>
          <w:b/>
          <w:color w:val="auto"/>
          <w:kern w:val="0"/>
          <w:sz w:val="32"/>
          <w:szCs w:val="32"/>
          <w:highlight w:val="none"/>
        </w:rPr>
      </w:pPr>
    </w:p>
    <w:p w14:paraId="6BF64EAE">
      <w:pPr>
        <w:snapToGrid w:val="0"/>
        <w:spacing w:line="360" w:lineRule="auto"/>
        <w:ind w:right="480"/>
        <w:jc w:val="center"/>
        <w:rPr>
          <w:rFonts w:hint="eastAsia" w:ascii="仿宋" w:hAnsi="仿宋" w:eastAsia="仿宋" w:cs="仿宋"/>
          <w:b/>
          <w:color w:val="auto"/>
          <w:kern w:val="0"/>
          <w:sz w:val="32"/>
          <w:szCs w:val="32"/>
          <w:highlight w:val="none"/>
        </w:rPr>
      </w:pPr>
    </w:p>
    <w:p w14:paraId="10A7896F">
      <w:pPr>
        <w:snapToGrid w:val="0"/>
        <w:spacing w:line="360" w:lineRule="auto"/>
        <w:ind w:right="480"/>
        <w:jc w:val="center"/>
        <w:rPr>
          <w:rFonts w:hint="eastAsia" w:ascii="仿宋" w:hAnsi="仿宋" w:eastAsia="仿宋" w:cs="仿宋"/>
          <w:b/>
          <w:color w:val="auto"/>
          <w:kern w:val="0"/>
          <w:sz w:val="32"/>
          <w:szCs w:val="32"/>
          <w:highlight w:val="none"/>
        </w:rPr>
      </w:pPr>
    </w:p>
    <w:p w14:paraId="1911C4DD">
      <w:pPr>
        <w:snapToGrid w:val="0"/>
        <w:spacing w:line="360" w:lineRule="auto"/>
        <w:ind w:right="480"/>
        <w:jc w:val="center"/>
        <w:rPr>
          <w:rFonts w:hint="eastAsia" w:ascii="仿宋" w:hAnsi="仿宋" w:eastAsia="仿宋" w:cs="仿宋"/>
          <w:b/>
          <w:color w:val="auto"/>
          <w:kern w:val="0"/>
          <w:sz w:val="32"/>
          <w:szCs w:val="32"/>
          <w:highlight w:val="none"/>
        </w:rPr>
      </w:pPr>
    </w:p>
    <w:p w14:paraId="716589C5">
      <w:pPr>
        <w:snapToGrid w:val="0"/>
        <w:spacing w:line="360" w:lineRule="auto"/>
        <w:ind w:right="480"/>
        <w:jc w:val="center"/>
        <w:rPr>
          <w:rFonts w:hint="eastAsia" w:ascii="仿宋" w:hAnsi="仿宋" w:eastAsia="仿宋" w:cs="仿宋"/>
          <w:b/>
          <w:color w:val="auto"/>
          <w:kern w:val="0"/>
          <w:sz w:val="32"/>
          <w:szCs w:val="32"/>
          <w:highlight w:val="none"/>
        </w:rPr>
      </w:pPr>
    </w:p>
    <w:p w14:paraId="5FB2B212">
      <w:pPr>
        <w:snapToGrid w:val="0"/>
        <w:spacing w:line="360" w:lineRule="auto"/>
        <w:ind w:right="480"/>
        <w:jc w:val="center"/>
        <w:rPr>
          <w:rFonts w:hint="eastAsia" w:ascii="仿宋" w:hAnsi="仿宋" w:eastAsia="仿宋" w:cs="仿宋"/>
          <w:b/>
          <w:color w:val="auto"/>
          <w:kern w:val="0"/>
          <w:sz w:val="32"/>
          <w:szCs w:val="32"/>
          <w:highlight w:val="none"/>
        </w:rPr>
      </w:pPr>
    </w:p>
    <w:p w14:paraId="4E676FA9">
      <w:pPr>
        <w:snapToGrid w:val="0"/>
        <w:spacing w:line="360" w:lineRule="auto"/>
        <w:ind w:right="480"/>
        <w:jc w:val="center"/>
        <w:rPr>
          <w:rFonts w:hint="eastAsia" w:ascii="仿宋" w:hAnsi="仿宋" w:eastAsia="仿宋" w:cs="仿宋"/>
          <w:b/>
          <w:color w:val="auto"/>
          <w:kern w:val="0"/>
          <w:sz w:val="32"/>
          <w:szCs w:val="32"/>
          <w:highlight w:val="none"/>
        </w:rPr>
      </w:pPr>
    </w:p>
    <w:p w14:paraId="36C00F3D">
      <w:pPr>
        <w:snapToGrid w:val="0"/>
        <w:spacing w:line="360" w:lineRule="auto"/>
        <w:ind w:right="480"/>
        <w:jc w:val="center"/>
        <w:rPr>
          <w:rFonts w:hint="eastAsia" w:ascii="仿宋" w:hAnsi="仿宋" w:eastAsia="仿宋" w:cs="仿宋"/>
          <w:b/>
          <w:color w:val="auto"/>
          <w:kern w:val="0"/>
          <w:sz w:val="32"/>
          <w:szCs w:val="32"/>
          <w:highlight w:val="none"/>
        </w:rPr>
      </w:pPr>
    </w:p>
    <w:p w14:paraId="7C540E3A">
      <w:pPr>
        <w:snapToGrid w:val="0"/>
        <w:spacing w:line="360" w:lineRule="auto"/>
        <w:ind w:right="480"/>
        <w:jc w:val="center"/>
        <w:rPr>
          <w:rFonts w:hint="eastAsia" w:ascii="仿宋" w:hAnsi="仿宋" w:eastAsia="仿宋" w:cs="仿宋"/>
          <w:b/>
          <w:color w:val="auto"/>
          <w:kern w:val="0"/>
          <w:sz w:val="32"/>
          <w:szCs w:val="32"/>
          <w:highlight w:val="none"/>
        </w:rPr>
      </w:pPr>
    </w:p>
    <w:p w14:paraId="4303F50F">
      <w:pPr>
        <w:snapToGrid w:val="0"/>
        <w:spacing w:line="360" w:lineRule="auto"/>
        <w:ind w:right="480"/>
        <w:jc w:val="center"/>
        <w:rPr>
          <w:rFonts w:hint="eastAsia" w:ascii="仿宋" w:hAnsi="仿宋" w:eastAsia="仿宋" w:cs="仿宋"/>
          <w:b/>
          <w:color w:val="auto"/>
          <w:kern w:val="0"/>
          <w:sz w:val="32"/>
          <w:szCs w:val="32"/>
          <w:highlight w:val="none"/>
        </w:rPr>
      </w:pPr>
    </w:p>
    <w:p w14:paraId="2CBE7D9C">
      <w:pPr>
        <w:snapToGrid w:val="0"/>
        <w:spacing w:line="360" w:lineRule="auto"/>
        <w:ind w:right="480"/>
        <w:jc w:val="center"/>
        <w:rPr>
          <w:rFonts w:hint="eastAsia" w:ascii="仿宋" w:hAnsi="仿宋" w:eastAsia="仿宋" w:cs="仿宋"/>
          <w:b/>
          <w:color w:val="auto"/>
          <w:kern w:val="0"/>
          <w:sz w:val="32"/>
          <w:szCs w:val="32"/>
          <w:highlight w:val="none"/>
        </w:rPr>
      </w:pPr>
    </w:p>
    <w:p w14:paraId="28F8D770">
      <w:pPr>
        <w:snapToGrid w:val="0"/>
        <w:spacing w:line="360" w:lineRule="auto"/>
        <w:ind w:right="480"/>
        <w:jc w:val="center"/>
        <w:rPr>
          <w:rFonts w:hint="eastAsia" w:ascii="仿宋" w:hAnsi="仿宋" w:eastAsia="仿宋" w:cs="仿宋"/>
          <w:b/>
          <w:color w:val="auto"/>
          <w:kern w:val="0"/>
          <w:sz w:val="32"/>
          <w:szCs w:val="32"/>
          <w:highlight w:val="none"/>
        </w:rPr>
      </w:pPr>
    </w:p>
    <w:p w14:paraId="34BD0A65">
      <w:pPr>
        <w:snapToGrid w:val="0"/>
        <w:spacing w:line="360" w:lineRule="auto"/>
        <w:ind w:right="480"/>
        <w:jc w:val="both"/>
        <w:rPr>
          <w:rFonts w:hint="eastAsia" w:ascii="仿宋" w:hAnsi="仿宋" w:eastAsia="仿宋" w:cs="仿宋"/>
          <w:b/>
          <w:color w:val="auto"/>
          <w:kern w:val="0"/>
          <w:sz w:val="32"/>
          <w:szCs w:val="32"/>
          <w:highlight w:val="none"/>
        </w:rPr>
      </w:pPr>
    </w:p>
    <w:p w14:paraId="74EB97B8">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1" w:type="first"/>
          <w:footerReference r:id="rId23" w:type="first"/>
          <w:headerReference r:id="rId20" w:type="default"/>
          <w:footerReference r:id="rId22" w:type="default"/>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p w14:paraId="25997B29">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BF8BAB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E9368B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83221B7">
      <w:pPr>
        <w:spacing w:line="360" w:lineRule="auto"/>
        <w:jc w:val="center"/>
        <w:rPr>
          <w:rFonts w:hint="eastAsia" w:ascii="仿宋" w:hAnsi="仿宋" w:eastAsia="仿宋" w:cs="仿宋"/>
          <w:b/>
          <w:color w:val="auto"/>
          <w:kern w:val="0"/>
          <w:sz w:val="24"/>
          <w:highlight w:val="none"/>
          <w:lang w:val="zh-CN" w:eastAsia="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人民币元）</w:t>
      </w:r>
    </w:p>
    <w:tbl>
      <w:tblPr>
        <w:tblStyle w:val="6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2E4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14:paraId="4448EC9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noWrap w:val="0"/>
            <w:vAlign w:val="center"/>
          </w:tcPr>
          <w:p w14:paraId="62FD351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noWrap w:val="0"/>
            <w:vAlign w:val="top"/>
          </w:tcPr>
          <w:p w14:paraId="5D52BC7B">
            <w:pPr>
              <w:spacing w:line="360" w:lineRule="auto"/>
              <w:jc w:val="center"/>
              <w:rPr>
                <w:rFonts w:hint="eastAsia" w:ascii="仿宋" w:hAnsi="仿宋" w:eastAsia="仿宋" w:cs="仿宋"/>
                <w:b/>
                <w:color w:val="auto"/>
                <w:sz w:val="24"/>
              </w:rPr>
            </w:pPr>
          </w:p>
          <w:p w14:paraId="7615734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noWrap w:val="0"/>
            <w:vAlign w:val="center"/>
          </w:tcPr>
          <w:p w14:paraId="7BF60B3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noWrap w:val="0"/>
            <w:vAlign w:val="center"/>
          </w:tcPr>
          <w:p w14:paraId="3B06268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noWrap w:val="0"/>
            <w:vAlign w:val="center"/>
          </w:tcPr>
          <w:p w14:paraId="1786492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noWrap w:val="0"/>
            <w:vAlign w:val="center"/>
          </w:tcPr>
          <w:p w14:paraId="5A0E5C8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noWrap w:val="0"/>
            <w:vAlign w:val="center"/>
          </w:tcPr>
          <w:p w14:paraId="06409D57">
            <w:pPr>
              <w:spacing w:line="360" w:lineRule="auto"/>
              <w:jc w:val="center"/>
              <w:rPr>
                <w:rFonts w:hint="eastAsia" w:ascii="仿宋" w:hAnsi="仿宋" w:eastAsia="仿宋" w:cs="仿宋"/>
                <w:b/>
                <w:color w:val="auto"/>
                <w:sz w:val="24"/>
              </w:rPr>
            </w:pPr>
          </w:p>
          <w:p w14:paraId="16968B5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2A99C22C">
            <w:pPr>
              <w:spacing w:line="360" w:lineRule="auto"/>
              <w:jc w:val="center"/>
              <w:rPr>
                <w:rFonts w:hint="eastAsia" w:ascii="仿宋" w:hAnsi="仿宋" w:eastAsia="仿宋" w:cs="仿宋"/>
                <w:b/>
                <w:color w:val="auto"/>
                <w:sz w:val="24"/>
              </w:rPr>
            </w:pPr>
          </w:p>
        </w:tc>
      </w:tr>
      <w:tr w14:paraId="5993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14:paraId="545796F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noWrap w:val="0"/>
            <w:vAlign w:val="center"/>
          </w:tcPr>
          <w:p w14:paraId="2DE9E7ED">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noWrap w:val="0"/>
            <w:vAlign w:val="center"/>
          </w:tcPr>
          <w:p w14:paraId="3CCB8E34">
            <w:pPr>
              <w:snapToGrid w:val="0"/>
              <w:spacing w:line="360" w:lineRule="auto"/>
              <w:jc w:val="center"/>
              <w:rPr>
                <w:rFonts w:hint="eastAsia" w:ascii="仿宋" w:hAnsi="仿宋" w:eastAsia="仿宋" w:cs="仿宋"/>
                <w:color w:val="auto"/>
                <w:sz w:val="24"/>
              </w:rPr>
            </w:pPr>
          </w:p>
        </w:tc>
        <w:tc>
          <w:tcPr>
            <w:tcW w:w="3118" w:type="dxa"/>
            <w:noWrap w:val="0"/>
            <w:vAlign w:val="center"/>
          </w:tcPr>
          <w:p w14:paraId="573B9D0A">
            <w:pPr>
              <w:snapToGrid w:val="0"/>
              <w:spacing w:line="360" w:lineRule="auto"/>
              <w:jc w:val="center"/>
              <w:rPr>
                <w:rFonts w:hint="eastAsia" w:ascii="仿宋" w:hAnsi="仿宋" w:eastAsia="仿宋" w:cs="仿宋"/>
                <w:color w:val="auto"/>
                <w:sz w:val="24"/>
              </w:rPr>
            </w:pPr>
          </w:p>
        </w:tc>
        <w:tc>
          <w:tcPr>
            <w:tcW w:w="993" w:type="dxa"/>
            <w:noWrap w:val="0"/>
            <w:vAlign w:val="center"/>
          </w:tcPr>
          <w:p w14:paraId="6C6E58C8">
            <w:pPr>
              <w:snapToGrid w:val="0"/>
              <w:spacing w:line="360" w:lineRule="auto"/>
              <w:jc w:val="center"/>
              <w:rPr>
                <w:rFonts w:hint="eastAsia" w:ascii="仿宋" w:hAnsi="仿宋" w:eastAsia="仿宋" w:cs="仿宋"/>
                <w:color w:val="auto"/>
                <w:sz w:val="24"/>
              </w:rPr>
            </w:pPr>
          </w:p>
        </w:tc>
        <w:tc>
          <w:tcPr>
            <w:tcW w:w="1559" w:type="dxa"/>
            <w:noWrap w:val="0"/>
            <w:vAlign w:val="center"/>
          </w:tcPr>
          <w:p w14:paraId="1EF668A7">
            <w:pPr>
              <w:spacing w:line="360" w:lineRule="auto"/>
              <w:jc w:val="center"/>
              <w:rPr>
                <w:rFonts w:hint="eastAsia" w:ascii="仿宋" w:hAnsi="仿宋" w:eastAsia="仿宋" w:cs="仿宋"/>
                <w:color w:val="auto"/>
                <w:sz w:val="24"/>
              </w:rPr>
            </w:pPr>
          </w:p>
        </w:tc>
        <w:tc>
          <w:tcPr>
            <w:tcW w:w="1984" w:type="dxa"/>
            <w:noWrap w:val="0"/>
            <w:vAlign w:val="center"/>
          </w:tcPr>
          <w:p w14:paraId="2E500D4B">
            <w:pPr>
              <w:spacing w:line="360" w:lineRule="auto"/>
              <w:jc w:val="center"/>
              <w:rPr>
                <w:rFonts w:hint="eastAsia" w:ascii="仿宋" w:hAnsi="仿宋" w:eastAsia="仿宋" w:cs="仿宋"/>
                <w:color w:val="auto"/>
                <w:sz w:val="24"/>
              </w:rPr>
            </w:pPr>
          </w:p>
        </w:tc>
        <w:tc>
          <w:tcPr>
            <w:tcW w:w="3119" w:type="dxa"/>
            <w:noWrap w:val="0"/>
            <w:vAlign w:val="center"/>
          </w:tcPr>
          <w:p w14:paraId="2F62CD9B">
            <w:pPr>
              <w:spacing w:line="360" w:lineRule="auto"/>
              <w:jc w:val="center"/>
              <w:rPr>
                <w:rFonts w:hint="eastAsia" w:ascii="仿宋" w:hAnsi="仿宋" w:eastAsia="仿宋" w:cs="仿宋"/>
                <w:color w:val="auto"/>
                <w:sz w:val="24"/>
              </w:rPr>
            </w:pPr>
          </w:p>
        </w:tc>
      </w:tr>
      <w:tr w14:paraId="6A70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3CD7C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noWrap w:val="0"/>
            <w:vAlign w:val="center"/>
          </w:tcPr>
          <w:p w14:paraId="6AD6842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noWrap w:val="0"/>
            <w:vAlign w:val="center"/>
          </w:tcPr>
          <w:p w14:paraId="15DCFCB4">
            <w:pPr>
              <w:snapToGrid w:val="0"/>
              <w:spacing w:line="360" w:lineRule="auto"/>
              <w:jc w:val="center"/>
              <w:rPr>
                <w:rFonts w:hint="eastAsia" w:ascii="仿宋" w:hAnsi="仿宋" w:eastAsia="仿宋" w:cs="仿宋"/>
                <w:color w:val="auto"/>
                <w:sz w:val="24"/>
              </w:rPr>
            </w:pPr>
          </w:p>
        </w:tc>
        <w:tc>
          <w:tcPr>
            <w:tcW w:w="3118" w:type="dxa"/>
            <w:noWrap w:val="0"/>
            <w:vAlign w:val="center"/>
          </w:tcPr>
          <w:p w14:paraId="62AF9616">
            <w:pPr>
              <w:snapToGrid w:val="0"/>
              <w:spacing w:line="360" w:lineRule="auto"/>
              <w:jc w:val="center"/>
              <w:rPr>
                <w:rFonts w:hint="eastAsia" w:ascii="仿宋" w:hAnsi="仿宋" w:eastAsia="仿宋" w:cs="仿宋"/>
                <w:color w:val="auto"/>
                <w:sz w:val="24"/>
              </w:rPr>
            </w:pPr>
          </w:p>
        </w:tc>
        <w:tc>
          <w:tcPr>
            <w:tcW w:w="993" w:type="dxa"/>
            <w:noWrap w:val="0"/>
            <w:vAlign w:val="center"/>
          </w:tcPr>
          <w:p w14:paraId="3D25C23E">
            <w:pPr>
              <w:snapToGrid w:val="0"/>
              <w:spacing w:line="360" w:lineRule="auto"/>
              <w:jc w:val="center"/>
              <w:rPr>
                <w:rFonts w:hint="eastAsia" w:ascii="仿宋" w:hAnsi="仿宋" w:eastAsia="仿宋" w:cs="仿宋"/>
                <w:color w:val="auto"/>
                <w:sz w:val="24"/>
              </w:rPr>
            </w:pPr>
          </w:p>
        </w:tc>
        <w:tc>
          <w:tcPr>
            <w:tcW w:w="1559" w:type="dxa"/>
            <w:noWrap w:val="0"/>
            <w:vAlign w:val="center"/>
          </w:tcPr>
          <w:p w14:paraId="6ADF540A">
            <w:pPr>
              <w:spacing w:line="360" w:lineRule="auto"/>
              <w:jc w:val="center"/>
              <w:rPr>
                <w:rFonts w:hint="eastAsia" w:ascii="仿宋" w:hAnsi="仿宋" w:eastAsia="仿宋" w:cs="仿宋"/>
                <w:color w:val="auto"/>
                <w:sz w:val="24"/>
              </w:rPr>
            </w:pPr>
          </w:p>
        </w:tc>
        <w:tc>
          <w:tcPr>
            <w:tcW w:w="1984" w:type="dxa"/>
            <w:noWrap w:val="0"/>
            <w:vAlign w:val="center"/>
          </w:tcPr>
          <w:p w14:paraId="6BCC032C">
            <w:pPr>
              <w:spacing w:line="360" w:lineRule="auto"/>
              <w:jc w:val="center"/>
              <w:rPr>
                <w:rFonts w:hint="eastAsia" w:ascii="仿宋" w:hAnsi="仿宋" w:eastAsia="仿宋" w:cs="仿宋"/>
                <w:color w:val="auto"/>
                <w:sz w:val="24"/>
              </w:rPr>
            </w:pPr>
          </w:p>
        </w:tc>
        <w:tc>
          <w:tcPr>
            <w:tcW w:w="3119" w:type="dxa"/>
            <w:noWrap w:val="0"/>
            <w:vAlign w:val="center"/>
          </w:tcPr>
          <w:p w14:paraId="7C83A7B8">
            <w:pPr>
              <w:spacing w:line="360" w:lineRule="auto"/>
              <w:jc w:val="center"/>
              <w:rPr>
                <w:rFonts w:hint="eastAsia" w:ascii="仿宋" w:hAnsi="仿宋" w:eastAsia="仿宋" w:cs="仿宋"/>
                <w:color w:val="auto"/>
                <w:sz w:val="24"/>
              </w:rPr>
            </w:pPr>
          </w:p>
        </w:tc>
      </w:tr>
      <w:tr w14:paraId="6E6D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2DA8D77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noWrap w:val="0"/>
            <w:vAlign w:val="center"/>
          </w:tcPr>
          <w:p w14:paraId="02915C45">
            <w:pPr>
              <w:snapToGrid w:val="0"/>
              <w:spacing w:line="360" w:lineRule="auto"/>
              <w:jc w:val="center"/>
              <w:rPr>
                <w:rFonts w:hint="eastAsia" w:ascii="仿宋" w:hAnsi="仿宋" w:eastAsia="仿宋" w:cs="仿宋"/>
                <w:color w:val="auto"/>
                <w:sz w:val="24"/>
              </w:rPr>
            </w:pPr>
          </w:p>
        </w:tc>
        <w:tc>
          <w:tcPr>
            <w:tcW w:w="1843" w:type="dxa"/>
            <w:noWrap w:val="0"/>
            <w:vAlign w:val="center"/>
          </w:tcPr>
          <w:p w14:paraId="48821FD8">
            <w:pPr>
              <w:snapToGrid w:val="0"/>
              <w:spacing w:line="360" w:lineRule="auto"/>
              <w:jc w:val="center"/>
              <w:rPr>
                <w:rFonts w:hint="eastAsia" w:ascii="仿宋" w:hAnsi="仿宋" w:eastAsia="仿宋" w:cs="仿宋"/>
                <w:color w:val="auto"/>
                <w:sz w:val="24"/>
              </w:rPr>
            </w:pPr>
          </w:p>
        </w:tc>
        <w:tc>
          <w:tcPr>
            <w:tcW w:w="3118" w:type="dxa"/>
            <w:noWrap w:val="0"/>
            <w:vAlign w:val="center"/>
          </w:tcPr>
          <w:p w14:paraId="60D27B83">
            <w:pPr>
              <w:snapToGrid w:val="0"/>
              <w:spacing w:line="360" w:lineRule="auto"/>
              <w:jc w:val="center"/>
              <w:rPr>
                <w:rFonts w:hint="eastAsia" w:ascii="仿宋" w:hAnsi="仿宋" w:eastAsia="仿宋" w:cs="仿宋"/>
                <w:color w:val="auto"/>
                <w:sz w:val="24"/>
              </w:rPr>
            </w:pPr>
          </w:p>
        </w:tc>
        <w:tc>
          <w:tcPr>
            <w:tcW w:w="993" w:type="dxa"/>
            <w:noWrap w:val="0"/>
            <w:vAlign w:val="center"/>
          </w:tcPr>
          <w:p w14:paraId="212EF485">
            <w:pPr>
              <w:snapToGrid w:val="0"/>
              <w:spacing w:line="360" w:lineRule="auto"/>
              <w:jc w:val="center"/>
              <w:rPr>
                <w:rFonts w:hint="eastAsia" w:ascii="仿宋" w:hAnsi="仿宋" w:eastAsia="仿宋" w:cs="仿宋"/>
                <w:color w:val="auto"/>
                <w:sz w:val="24"/>
              </w:rPr>
            </w:pPr>
          </w:p>
        </w:tc>
        <w:tc>
          <w:tcPr>
            <w:tcW w:w="1559" w:type="dxa"/>
            <w:noWrap w:val="0"/>
            <w:vAlign w:val="center"/>
          </w:tcPr>
          <w:p w14:paraId="10542996">
            <w:pPr>
              <w:spacing w:line="360" w:lineRule="auto"/>
              <w:jc w:val="center"/>
              <w:rPr>
                <w:rFonts w:hint="eastAsia" w:ascii="仿宋" w:hAnsi="仿宋" w:eastAsia="仿宋" w:cs="仿宋"/>
                <w:color w:val="auto"/>
                <w:sz w:val="24"/>
              </w:rPr>
            </w:pPr>
          </w:p>
        </w:tc>
        <w:tc>
          <w:tcPr>
            <w:tcW w:w="1984" w:type="dxa"/>
            <w:noWrap w:val="0"/>
            <w:vAlign w:val="center"/>
          </w:tcPr>
          <w:p w14:paraId="3C80AC81">
            <w:pPr>
              <w:spacing w:line="360" w:lineRule="auto"/>
              <w:jc w:val="center"/>
              <w:rPr>
                <w:rFonts w:hint="eastAsia" w:ascii="仿宋" w:hAnsi="仿宋" w:eastAsia="仿宋" w:cs="仿宋"/>
                <w:color w:val="auto"/>
                <w:sz w:val="24"/>
              </w:rPr>
            </w:pPr>
          </w:p>
        </w:tc>
        <w:tc>
          <w:tcPr>
            <w:tcW w:w="3119" w:type="dxa"/>
            <w:noWrap w:val="0"/>
            <w:vAlign w:val="center"/>
          </w:tcPr>
          <w:p w14:paraId="2A9E2083">
            <w:pPr>
              <w:spacing w:line="360" w:lineRule="auto"/>
              <w:jc w:val="center"/>
              <w:rPr>
                <w:rFonts w:hint="eastAsia" w:ascii="仿宋" w:hAnsi="仿宋" w:eastAsia="仿宋" w:cs="仿宋"/>
                <w:color w:val="auto"/>
                <w:sz w:val="24"/>
              </w:rPr>
            </w:pPr>
          </w:p>
        </w:tc>
      </w:tr>
      <w:tr w14:paraId="3659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38BCEA02">
            <w:pPr>
              <w:spacing w:line="360" w:lineRule="auto"/>
              <w:jc w:val="center"/>
              <w:rPr>
                <w:rFonts w:hint="eastAsia" w:ascii="仿宋" w:hAnsi="仿宋" w:eastAsia="仿宋" w:cs="仿宋"/>
                <w:color w:val="auto"/>
                <w:sz w:val="24"/>
              </w:rPr>
            </w:pPr>
          </w:p>
        </w:tc>
        <w:tc>
          <w:tcPr>
            <w:tcW w:w="1417" w:type="dxa"/>
            <w:noWrap w:val="0"/>
            <w:vAlign w:val="center"/>
          </w:tcPr>
          <w:p w14:paraId="15225F57">
            <w:pPr>
              <w:snapToGrid w:val="0"/>
              <w:spacing w:line="360" w:lineRule="auto"/>
              <w:jc w:val="center"/>
              <w:rPr>
                <w:rFonts w:hint="eastAsia" w:ascii="仿宋" w:hAnsi="仿宋" w:eastAsia="仿宋" w:cs="仿宋"/>
                <w:color w:val="auto"/>
                <w:sz w:val="24"/>
              </w:rPr>
            </w:pPr>
          </w:p>
        </w:tc>
        <w:tc>
          <w:tcPr>
            <w:tcW w:w="1843" w:type="dxa"/>
            <w:noWrap w:val="0"/>
            <w:vAlign w:val="center"/>
          </w:tcPr>
          <w:p w14:paraId="0384AEC9">
            <w:pPr>
              <w:snapToGrid w:val="0"/>
              <w:spacing w:line="360" w:lineRule="auto"/>
              <w:jc w:val="center"/>
              <w:rPr>
                <w:rFonts w:hint="eastAsia" w:ascii="仿宋" w:hAnsi="仿宋" w:eastAsia="仿宋" w:cs="仿宋"/>
                <w:color w:val="auto"/>
                <w:sz w:val="24"/>
              </w:rPr>
            </w:pPr>
          </w:p>
        </w:tc>
        <w:tc>
          <w:tcPr>
            <w:tcW w:w="3118" w:type="dxa"/>
            <w:noWrap w:val="0"/>
            <w:vAlign w:val="center"/>
          </w:tcPr>
          <w:p w14:paraId="24929AF1">
            <w:pPr>
              <w:snapToGrid w:val="0"/>
              <w:spacing w:line="360" w:lineRule="auto"/>
              <w:jc w:val="center"/>
              <w:rPr>
                <w:rFonts w:hint="eastAsia" w:ascii="仿宋" w:hAnsi="仿宋" w:eastAsia="仿宋" w:cs="仿宋"/>
                <w:color w:val="auto"/>
                <w:sz w:val="24"/>
              </w:rPr>
            </w:pPr>
          </w:p>
        </w:tc>
        <w:tc>
          <w:tcPr>
            <w:tcW w:w="993" w:type="dxa"/>
            <w:noWrap w:val="0"/>
            <w:vAlign w:val="center"/>
          </w:tcPr>
          <w:p w14:paraId="065A1C5E">
            <w:pPr>
              <w:snapToGrid w:val="0"/>
              <w:spacing w:line="360" w:lineRule="auto"/>
              <w:jc w:val="center"/>
              <w:rPr>
                <w:rFonts w:hint="eastAsia" w:ascii="仿宋" w:hAnsi="仿宋" w:eastAsia="仿宋" w:cs="仿宋"/>
                <w:color w:val="auto"/>
                <w:sz w:val="24"/>
              </w:rPr>
            </w:pPr>
          </w:p>
        </w:tc>
        <w:tc>
          <w:tcPr>
            <w:tcW w:w="1559" w:type="dxa"/>
            <w:noWrap w:val="0"/>
            <w:vAlign w:val="center"/>
          </w:tcPr>
          <w:p w14:paraId="44F84F55">
            <w:pPr>
              <w:spacing w:line="360" w:lineRule="auto"/>
              <w:jc w:val="center"/>
              <w:rPr>
                <w:rFonts w:hint="eastAsia" w:ascii="仿宋" w:hAnsi="仿宋" w:eastAsia="仿宋" w:cs="仿宋"/>
                <w:color w:val="auto"/>
                <w:sz w:val="24"/>
              </w:rPr>
            </w:pPr>
          </w:p>
        </w:tc>
        <w:tc>
          <w:tcPr>
            <w:tcW w:w="1984" w:type="dxa"/>
            <w:noWrap w:val="0"/>
            <w:vAlign w:val="center"/>
          </w:tcPr>
          <w:p w14:paraId="118F9838">
            <w:pPr>
              <w:spacing w:line="360" w:lineRule="auto"/>
              <w:jc w:val="center"/>
              <w:rPr>
                <w:rFonts w:hint="eastAsia" w:ascii="仿宋" w:hAnsi="仿宋" w:eastAsia="仿宋" w:cs="仿宋"/>
                <w:color w:val="auto"/>
                <w:sz w:val="24"/>
              </w:rPr>
            </w:pPr>
          </w:p>
        </w:tc>
        <w:tc>
          <w:tcPr>
            <w:tcW w:w="3119" w:type="dxa"/>
            <w:noWrap w:val="0"/>
            <w:vAlign w:val="center"/>
          </w:tcPr>
          <w:p w14:paraId="05583EC5">
            <w:pPr>
              <w:spacing w:line="360" w:lineRule="auto"/>
              <w:jc w:val="center"/>
              <w:rPr>
                <w:rFonts w:hint="eastAsia" w:ascii="仿宋" w:hAnsi="仿宋" w:eastAsia="仿宋" w:cs="仿宋"/>
                <w:color w:val="auto"/>
                <w:sz w:val="24"/>
              </w:rPr>
            </w:pPr>
          </w:p>
        </w:tc>
      </w:tr>
      <w:tr w14:paraId="19A6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14:paraId="50167EA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noWrap w:val="0"/>
            <w:vAlign w:val="center"/>
          </w:tcPr>
          <w:p w14:paraId="6070B2C8">
            <w:pPr>
              <w:spacing w:line="360" w:lineRule="auto"/>
              <w:jc w:val="center"/>
              <w:rPr>
                <w:rFonts w:hint="eastAsia" w:ascii="仿宋" w:hAnsi="仿宋" w:eastAsia="仿宋" w:cs="仿宋"/>
                <w:color w:val="auto"/>
                <w:sz w:val="24"/>
              </w:rPr>
            </w:pPr>
          </w:p>
        </w:tc>
      </w:tr>
      <w:tr w14:paraId="53EA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14:paraId="19F0BB9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noWrap w:val="0"/>
            <w:vAlign w:val="center"/>
          </w:tcPr>
          <w:p w14:paraId="3418B2EF">
            <w:pPr>
              <w:spacing w:line="360" w:lineRule="auto"/>
              <w:jc w:val="center"/>
              <w:rPr>
                <w:rFonts w:hint="eastAsia" w:ascii="仿宋" w:hAnsi="仿宋" w:eastAsia="仿宋" w:cs="仿宋"/>
                <w:color w:val="auto"/>
                <w:sz w:val="24"/>
              </w:rPr>
            </w:pPr>
          </w:p>
        </w:tc>
      </w:tr>
    </w:tbl>
    <w:p w14:paraId="38DF8AA6">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C675B1B">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07695BD3">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28E89B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18B1943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99D8035">
      <w:pPr>
        <w:spacing w:line="360" w:lineRule="auto"/>
        <w:ind w:firstLine="482" w:firstLineChars="200"/>
        <w:rPr>
          <w:rFonts w:hint="eastAsia" w:ascii="仿宋" w:hAnsi="仿宋" w:eastAsia="仿宋" w:cs="仿宋"/>
          <w:b/>
          <w:color w:val="auto"/>
          <w:kern w:val="0"/>
          <w:sz w:val="24"/>
          <w:highlight w:val="none"/>
        </w:rPr>
      </w:pPr>
    </w:p>
    <w:p w14:paraId="765B60C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0BEF35C">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sz w:val="24"/>
          <w:highlight w:val="none"/>
        </w:rPr>
        <w:t xml:space="preserve">     日期：  年   月   日</w:t>
      </w:r>
    </w:p>
    <w:p w14:paraId="5BD14CC8">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5" w:orient="landscape"/>
          <w:pgMar w:top="1474" w:right="1480" w:bottom="1474" w:left="1559"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p w14:paraId="5BECDB4B">
      <w:pPr>
        <w:pStyle w:val="697"/>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0" w:name="_Hlk101259491"/>
      <w:r>
        <w:rPr>
          <w:rFonts w:hint="eastAsia" w:ascii="仿宋" w:hAnsi="仿宋" w:eastAsia="仿宋" w:cs="仿宋"/>
          <w:color w:val="auto"/>
          <w:sz w:val="32"/>
          <w:szCs w:val="32"/>
          <w:highlight w:val="none"/>
        </w:rPr>
        <w:t>（如果有）</w:t>
      </w:r>
      <w:bookmarkEnd w:id="50"/>
    </w:p>
    <w:p w14:paraId="2CAA1BC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F045526">
      <w:pPr>
        <w:pStyle w:val="2"/>
        <w:rPr>
          <w:rFonts w:hint="eastAsia" w:ascii="仿宋" w:hAnsi="仿宋" w:eastAsia="仿宋" w:cs="仿宋"/>
          <w:b/>
          <w:color w:val="auto"/>
          <w:sz w:val="24"/>
          <w:highlight w:val="none"/>
        </w:rPr>
      </w:pPr>
    </w:p>
    <w:p w14:paraId="70764A39">
      <w:pPr>
        <w:pStyle w:val="3"/>
        <w:rPr>
          <w:rFonts w:hint="eastAsia" w:ascii="仿宋" w:hAnsi="仿宋" w:eastAsia="仿宋" w:cs="仿宋"/>
          <w:b/>
          <w:color w:val="auto"/>
          <w:sz w:val="24"/>
          <w:highlight w:val="none"/>
        </w:rPr>
      </w:pPr>
    </w:p>
    <w:p w14:paraId="2CD9B650">
      <w:pPr>
        <w:rPr>
          <w:rFonts w:hint="eastAsia" w:ascii="仿宋" w:hAnsi="仿宋" w:eastAsia="仿宋" w:cs="仿宋"/>
          <w:b/>
          <w:color w:val="auto"/>
          <w:sz w:val="24"/>
          <w:highlight w:val="none"/>
        </w:rPr>
      </w:pPr>
    </w:p>
    <w:p w14:paraId="0F07D933">
      <w:pPr>
        <w:pStyle w:val="2"/>
        <w:rPr>
          <w:rFonts w:hint="eastAsia" w:ascii="仿宋" w:hAnsi="仿宋" w:eastAsia="仿宋" w:cs="仿宋"/>
          <w:b/>
          <w:color w:val="auto"/>
          <w:sz w:val="24"/>
          <w:highlight w:val="none"/>
        </w:rPr>
      </w:pPr>
    </w:p>
    <w:p w14:paraId="5AF86D01">
      <w:pPr>
        <w:pStyle w:val="3"/>
        <w:rPr>
          <w:rFonts w:hint="eastAsia"/>
          <w:color w:val="auto"/>
          <w:highlight w:val="none"/>
        </w:rPr>
      </w:pPr>
    </w:p>
    <w:p w14:paraId="3A4199EE">
      <w:pPr>
        <w:pStyle w:val="3"/>
        <w:rPr>
          <w:rFonts w:hint="eastAsia"/>
          <w:color w:val="auto"/>
          <w:highlight w:val="none"/>
        </w:rPr>
      </w:pPr>
    </w:p>
    <w:p w14:paraId="3D5B60C7">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14:paraId="2F479FCD">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3B304CF0">
      <w:pPr>
        <w:pStyle w:val="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65F80D24">
      <w:pPr>
        <w:pStyle w:val="3"/>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029D0AA2">
      <w:pPr>
        <w:pStyle w:val="697"/>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880FEEF">
      <w:pPr>
        <w:spacing w:line="360" w:lineRule="auto"/>
        <w:ind w:right="420" w:firstLine="3614" w:firstLineChars="1000"/>
        <w:rPr>
          <w:rFonts w:hint="eastAsia" w:ascii="仿宋" w:hAnsi="仿宋" w:eastAsia="仿宋" w:cs="仿宋"/>
          <w:b/>
          <w:color w:val="auto"/>
          <w:kern w:val="0"/>
          <w:sz w:val="36"/>
          <w:szCs w:val="36"/>
          <w:highlight w:val="none"/>
        </w:rPr>
      </w:pPr>
    </w:p>
    <w:p w14:paraId="6462F14D">
      <w:pPr>
        <w:spacing w:line="360" w:lineRule="auto"/>
        <w:ind w:right="420" w:firstLine="3614" w:firstLineChars="1000"/>
        <w:rPr>
          <w:rFonts w:hint="eastAsia" w:ascii="仿宋" w:hAnsi="仿宋" w:eastAsia="仿宋" w:cs="仿宋"/>
          <w:b/>
          <w:color w:val="auto"/>
          <w:kern w:val="0"/>
          <w:sz w:val="36"/>
          <w:szCs w:val="36"/>
          <w:highlight w:val="none"/>
        </w:rPr>
      </w:pPr>
    </w:p>
    <w:p w14:paraId="246C3C6C">
      <w:pPr>
        <w:spacing w:line="360" w:lineRule="auto"/>
        <w:ind w:right="420" w:firstLine="3614" w:firstLineChars="1000"/>
        <w:rPr>
          <w:rFonts w:hint="eastAsia" w:ascii="仿宋" w:hAnsi="仿宋" w:eastAsia="仿宋" w:cs="仿宋"/>
          <w:b/>
          <w:color w:val="auto"/>
          <w:kern w:val="0"/>
          <w:sz w:val="36"/>
          <w:szCs w:val="36"/>
          <w:highlight w:val="none"/>
        </w:rPr>
      </w:pPr>
    </w:p>
    <w:p w14:paraId="49C4F0A2">
      <w:pPr>
        <w:spacing w:line="360" w:lineRule="auto"/>
        <w:ind w:right="420" w:firstLine="3614" w:firstLineChars="1000"/>
        <w:rPr>
          <w:rFonts w:hint="eastAsia" w:ascii="仿宋" w:hAnsi="仿宋" w:eastAsia="仿宋" w:cs="仿宋"/>
          <w:b/>
          <w:color w:val="auto"/>
          <w:kern w:val="0"/>
          <w:sz w:val="36"/>
          <w:szCs w:val="36"/>
          <w:highlight w:val="none"/>
        </w:rPr>
      </w:pPr>
    </w:p>
    <w:p w14:paraId="47570964">
      <w:pPr>
        <w:spacing w:line="360" w:lineRule="auto"/>
        <w:ind w:right="420" w:firstLine="3614" w:firstLineChars="1000"/>
        <w:rPr>
          <w:rFonts w:hint="eastAsia" w:ascii="仿宋" w:hAnsi="仿宋" w:eastAsia="仿宋" w:cs="仿宋"/>
          <w:b/>
          <w:color w:val="auto"/>
          <w:kern w:val="0"/>
          <w:sz w:val="36"/>
          <w:szCs w:val="36"/>
          <w:highlight w:val="none"/>
        </w:rPr>
      </w:pPr>
    </w:p>
    <w:p w14:paraId="77B19136">
      <w:pPr>
        <w:pStyle w:val="117"/>
        <w:rPr>
          <w:rFonts w:hint="eastAsia" w:ascii="仿宋" w:hAnsi="仿宋" w:eastAsia="仿宋" w:cs="仿宋"/>
          <w:b/>
          <w:color w:val="auto"/>
          <w:kern w:val="0"/>
          <w:sz w:val="36"/>
          <w:szCs w:val="36"/>
          <w:highlight w:val="none"/>
        </w:rPr>
      </w:pPr>
    </w:p>
    <w:p w14:paraId="75A1C464">
      <w:pPr>
        <w:pStyle w:val="117"/>
        <w:rPr>
          <w:rFonts w:hint="eastAsia" w:ascii="仿宋" w:hAnsi="仿宋" w:eastAsia="仿宋" w:cs="仿宋"/>
          <w:b/>
          <w:color w:val="auto"/>
          <w:kern w:val="0"/>
          <w:sz w:val="36"/>
          <w:szCs w:val="36"/>
          <w:highlight w:val="none"/>
        </w:rPr>
      </w:pPr>
    </w:p>
    <w:p w14:paraId="53CDE203">
      <w:pPr>
        <w:spacing w:line="360" w:lineRule="auto"/>
        <w:ind w:right="420" w:firstLine="3614" w:firstLineChars="1000"/>
        <w:rPr>
          <w:rFonts w:hint="eastAsia" w:ascii="仿宋" w:hAnsi="仿宋" w:eastAsia="仿宋" w:cs="仿宋"/>
          <w:b/>
          <w:color w:val="auto"/>
          <w:kern w:val="0"/>
          <w:sz w:val="36"/>
          <w:szCs w:val="36"/>
          <w:highlight w:val="none"/>
        </w:rPr>
      </w:pPr>
    </w:p>
    <w:p w14:paraId="20CCC792">
      <w:pPr>
        <w:rPr>
          <w:rFonts w:hint="default" w:ascii="Times New Roman" w:hAnsi="Times New Roman" w:eastAsia="宋体" w:cs="Times New Roman"/>
          <w:color w:val="auto"/>
          <w:highlight w:val="none"/>
        </w:rPr>
      </w:pPr>
      <w:bookmarkStart w:id="51" w:name="_Toc465665161"/>
    </w:p>
    <w:p w14:paraId="0A172940">
      <w:pPr>
        <w:rPr>
          <w:rFonts w:hint="default" w:ascii="Times New Roman" w:hAnsi="Times New Roman" w:eastAsia="宋体" w:cs="Times New Roman"/>
          <w:color w:val="auto"/>
          <w:highlight w:val="none"/>
        </w:rPr>
      </w:pPr>
    </w:p>
    <w:p w14:paraId="1FC837F4">
      <w:pPr>
        <w:pStyle w:val="4"/>
        <w:numPr>
          <w:ilvl w:val="0"/>
          <w:numId w:val="0"/>
        </w:numPr>
        <w:adjustRightInd/>
        <w:spacing w:before="0" w:after="0" w:line="336" w:lineRule="auto"/>
        <w:ind w:left="0" w:firstLine="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51"/>
    </w:p>
    <w:p w14:paraId="6D0A97D3">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10F9112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123E614">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716CDB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3E5520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F57AA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430AD0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A1312F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449CD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3097E6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33DE9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822D0B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8F8190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E8AB13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F86057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F952A4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4CFD7E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A63E6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D60C7D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F123BE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EF8992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B9F3D6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D0851E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662CF0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DA59BA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378220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9BF567E">
      <w:pPr>
        <w:spacing w:line="360" w:lineRule="auto"/>
        <w:jc w:val="center"/>
        <w:rPr>
          <w:rFonts w:hint="eastAsia" w:ascii="仿宋" w:hAnsi="仿宋" w:eastAsia="仿宋" w:cs="仿宋"/>
          <w:b/>
          <w:bCs/>
          <w:color w:val="auto"/>
          <w:sz w:val="24"/>
          <w:highlight w:val="none"/>
        </w:rPr>
      </w:pPr>
    </w:p>
    <w:p w14:paraId="77F6A75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7BF1B1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DA6B10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FE4027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9FC758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9699C5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D06E5A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586ACB5">
      <w:pPr>
        <w:widowControl/>
        <w:spacing w:line="360" w:lineRule="auto"/>
        <w:ind w:firstLine="600" w:firstLineChars="200"/>
        <w:jc w:val="left"/>
        <w:rPr>
          <w:rFonts w:hint="eastAsia" w:ascii="仿宋" w:hAnsi="仿宋" w:eastAsia="仿宋" w:cs="仿宋"/>
          <w:color w:val="auto"/>
          <w:sz w:val="30"/>
          <w:szCs w:val="30"/>
          <w:highlight w:val="none"/>
        </w:rPr>
      </w:pPr>
    </w:p>
    <w:p w14:paraId="771AB316">
      <w:pPr>
        <w:spacing w:line="360" w:lineRule="auto"/>
        <w:jc w:val="center"/>
        <w:rPr>
          <w:rFonts w:hint="eastAsia" w:ascii="仿宋" w:hAnsi="仿宋" w:eastAsia="仿宋" w:cs="仿宋"/>
          <w:b/>
          <w:color w:val="auto"/>
          <w:spacing w:val="6"/>
          <w:sz w:val="32"/>
          <w:szCs w:val="32"/>
          <w:highlight w:val="none"/>
        </w:rPr>
      </w:pPr>
    </w:p>
    <w:p w14:paraId="37A490BE">
      <w:pPr>
        <w:spacing w:line="360" w:lineRule="auto"/>
        <w:jc w:val="center"/>
        <w:rPr>
          <w:rFonts w:hint="eastAsia" w:ascii="仿宋" w:hAnsi="仿宋" w:eastAsia="仿宋" w:cs="仿宋"/>
          <w:b/>
          <w:color w:val="auto"/>
          <w:spacing w:val="6"/>
          <w:sz w:val="32"/>
          <w:szCs w:val="32"/>
          <w:highlight w:val="none"/>
        </w:rPr>
      </w:pPr>
    </w:p>
    <w:p w14:paraId="53975338">
      <w:pPr>
        <w:spacing w:line="360" w:lineRule="auto"/>
        <w:jc w:val="left"/>
        <w:rPr>
          <w:rFonts w:hint="eastAsia" w:ascii="仿宋" w:hAnsi="仿宋" w:eastAsia="仿宋" w:cs="仿宋"/>
          <w:b/>
          <w:color w:val="auto"/>
          <w:spacing w:val="6"/>
          <w:sz w:val="32"/>
          <w:szCs w:val="32"/>
          <w:highlight w:val="none"/>
        </w:rPr>
      </w:pPr>
    </w:p>
    <w:p w14:paraId="4A68A8A1">
      <w:pPr>
        <w:spacing w:line="360" w:lineRule="auto"/>
        <w:jc w:val="left"/>
        <w:rPr>
          <w:rFonts w:hint="eastAsia" w:ascii="仿宋" w:hAnsi="仿宋" w:eastAsia="仿宋" w:cs="仿宋"/>
          <w:b/>
          <w:color w:val="auto"/>
          <w:spacing w:val="6"/>
          <w:sz w:val="32"/>
          <w:szCs w:val="32"/>
          <w:highlight w:val="none"/>
        </w:rPr>
      </w:pPr>
    </w:p>
    <w:p w14:paraId="198686D9">
      <w:pPr>
        <w:spacing w:line="360" w:lineRule="auto"/>
        <w:jc w:val="left"/>
        <w:rPr>
          <w:rFonts w:hint="eastAsia" w:ascii="仿宋" w:hAnsi="仿宋" w:eastAsia="仿宋" w:cs="仿宋"/>
          <w:b/>
          <w:color w:val="auto"/>
          <w:spacing w:val="6"/>
          <w:sz w:val="32"/>
          <w:szCs w:val="32"/>
          <w:highlight w:val="none"/>
        </w:rPr>
      </w:pPr>
    </w:p>
    <w:p w14:paraId="291C7173">
      <w:pPr>
        <w:spacing w:line="360" w:lineRule="auto"/>
        <w:jc w:val="left"/>
        <w:rPr>
          <w:rFonts w:hint="eastAsia" w:ascii="仿宋" w:hAnsi="仿宋" w:eastAsia="仿宋" w:cs="仿宋"/>
          <w:b/>
          <w:color w:val="auto"/>
          <w:spacing w:val="6"/>
          <w:sz w:val="32"/>
          <w:szCs w:val="32"/>
          <w:highlight w:val="none"/>
        </w:rPr>
      </w:pPr>
    </w:p>
    <w:p w14:paraId="3ED4D5AA">
      <w:pPr>
        <w:spacing w:line="360" w:lineRule="auto"/>
        <w:jc w:val="left"/>
        <w:rPr>
          <w:rFonts w:hint="eastAsia" w:ascii="仿宋" w:hAnsi="仿宋" w:eastAsia="仿宋" w:cs="仿宋"/>
          <w:b/>
          <w:color w:val="auto"/>
          <w:spacing w:val="6"/>
          <w:sz w:val="32"/>
          <w:szCs w:val="32"/>
          <w:highlight w:val="none"/>
        </w:rPr>
      </w:pPr>
    </w:p>
    <w:p w14:paraId="4290CA0D">
      <w:pPr>
        <w:spacing w:line="360" w:lineRule="auto"/>
        <w:jc w:val="left"/>
        <w:rPr>
          <w:rFonts w:hint="eastAsia" w:ascii="仿宋" w:hAnsi="仿宋" w:eastAsia="仿宋" w:cs="仿宋"/>
          <w:b/>
          <w:color w:val="auto"/>
          <w:spacing w:val="6"/>
          <w:sz w:val="32"/>
          <w:szCs w:val="32"/>
          <w:highlight w:val="none"/>
        </w:rPr>
      </w:pPr>
    </w:p>
    <w:p w14:paraId="40D19B26">
      <w:pPr>
        <w:spacing w:line="360" w:lineRule="auto"/>
        <w:jc w:val="left"/>
        <w:rPr>
          <w:rFonts w:hint="eastAsia" w:ascii="仿宋" w:hAnsi="仿宋" w:eastAsia="仿宋" w:cs="仿宋"/>
          <w:b/>
          <w:color w:val="auto"/>
          <w:spacing w:val="6"/>
          <w:sz w:val="32"/>
          <w:szCs w:val="32"/>
          <w:highlight w:val="none"/>
        </w:rPr>
      </w:pPr>
    </w:p>
    <w:p w14:paraId="26F26217">
      <w:pPr>
        <w:spacing w:line="360" w:lineRule="auto"/>
        <w:jc w:val="left"/>
        <w:rPr>
          <w:rFonts w:hint="eastAsia" w:ascii="仿宋" w:hAnsi="仿宋" w:eastAsia="仿宋" w:cs="仿宋"/>
          <w:b/>
          <w:color w:val="auto"/>
          <w:spacing w:val="6"/>
          <w:sz w:val="32"/>
          <w:szCs w:val="32"/>
          <w:highlight w:val="none"/>
        </w:rPr>
      </w:pPr>
    </w:p>
    <w:p w14:paraId="244E872F">
      <w:pPr>
        <w:spacing w:line="360" w:lineRule="auto"/>
        <w:jc w:val="left"/>
        <w:rPr>
          <w:rFonts w:hint="eastAsia" w:ascii="仿宋" w:hAnsi="仿宋" w:eastAsia="仿宋" w:cs="仿宋"/>
          <w:b/>
          <w:color w:val="auto"/>
          <w:spacing w:val="6"/>
          <w:sz w:val="32"/>
          <w:szCs w:val="32"/>
          <w:highlight w:val="none"/>
        </w:rPr>
      </w:pPr>
    </w:p>
    <w:p w14:paraId="3DBB5C2C">
      <w:pPr>
        <w:spacing w:line="360" w:lineRule="auto"/>
        <w:jc w:val="left"/>
        <w:rPr>
          <w:rFonts w:hint="eastAsia" w:ascii="仿宋" w:hAnsi="仿宋" w:eastAsia="仿宋" w:cs="仿宋"/>
          <w:b/>
          <w:color w:val="auto"/>
          <w:spacing w:val="6"/>
          <w:sz w:val="32"/>
          <w:szCs w:val="32"/>
          <w:highlight w:val="none"/>
        </w:rPr>
      </w:pPr>
    </w:p>
    <w:p w14:paraId="3166F08B">
      <w:pPr>
        <w:spacing w:line="360" w:lineRule="auto"/>
        <w:jc w:val="left"/>
        <w:rPr>
          <w:rFonts w:hint="eastAsia" w:ascii="仿宋" w:hAnsi="仿宋" w:eastAsia="仿宋" w:cs="仿宋"/>
          <w:b/>
          <w:color w:val="auto"/>
          <w:spacing w:val="6"/>
          <w:sz w:val="32"/>
          <w:szCs w:val="32"/>
          <w:highlight w:val="none"/>
        </w:rPr>
      </w:pPr>
    </w:p>
    <w:p w14:paraId="67DE968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3F9AD27">
      <w:pPr>
        <w:spacing w:line="360" w:lineRule="auto"/>
        <w:jc w:val="center"/>
        <w:rPr>
          <w:rFonts w:hint="eastAsia" w:ascii="仿宋" w:hAnsi="仿宋" w:eastAsia="仿宋" w:cs="仿宋"/>
          <w:b/>
          <w:color w:val="auto"/>
          <w:sz w:val="24"/>
          <w:highlight w:val="none"/>
        </w:rPr>
      </w:pPr>
    </w:p>
    <w:p w14:paraId="1B6FCA6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18C76C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875C65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56ED19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FD3E97">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3B818B0">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71FD1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06C3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B91D19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6165C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813DC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C17E9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0DC7E8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16B1B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037007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D5110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125B9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7E2DC1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694882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C18ACB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2D274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D62EB1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6D81F0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0F8B9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D148651">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F0560D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8D11F97">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DBBDF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1D2FD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97914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EE079B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CE123E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483F03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FF34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73CB27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F5F05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F816A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E561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EBA590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7A55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5FEAB51">
      <w:pPr>
        <w:spacing w:line="360" w:lineRule="auto"/>
        <w:rPr>
          <w:rFonts w:hint="eastAsia" w:ascii="仿宋" w:hAnsi="仿宋" w:eastAsia="仿宋" w:cs="仿宋"/>
          <w:b/>
          <w:color w:val="auto"/>
          <w:sz w:val="24"/>
          <w:highlight w:val="none"/>
        </w:rPr>
      </w:pPr>
    </w:p>
    <w:p w14:paraId="46AE81EF">
      <w:pPr>
        <w:spacing w:line="360" w:lineRule="auto"/>
        <w:rPr>
          <w:rFonts w:hint="eastAsia" w:ascii="仿宋" w:hAnsi="仿宋" w:eastAsia="仿宋" w:cs="仿宋"/>
          <w:b/>
          <w:color w:val="auto"/>
          <w:sz w:val="24"/>
          <w:highlight w:val="none"/>
        </w:rPr>
      </w:pPr>
    </w:p>
    <w:p w14:paraId="1C9AE709">
      <w:pPr>
        <w:spacing w:line="360" w:lineRule="auto"/>
        <w:rPr>
          <w:rFonts w:hint="eastAsia" w:ascii="仿宋" w:hAnsi="仿宋" w:eastAsia="仿宋" w:cs="仿宋"/>
          <w:b/>
          <w:color w:val="auto"/>
          <w:sz w:val="24"/>
          <w:highlight w:val="none"/>
        </w:rPr>
      </w:pPr>
    </w:p>
    <w:p w14:paraId="053D859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01E9847">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27177C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B1595C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744AC6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5901F3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5F7542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35C0C5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3CF28A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5749715A">
      <w:pPr>
        <w:spacing w:line="360" w:lineRule="auto"/>
        <w:rPr>
          <w:rFonts w:hint="eastAsia" w:ascii="仿宋" w:hAnsi="仿宋" w:eastAsia="仿宋" w:cs="仿宋"/>
          <w:color w:val="auto"/>
          <w:sz w:val="24"/>
          <w:highlight w:val="none"/>
          <w:u w:val="single"/>
        </w:rPr>
      </w:pPr>
    </w:p>
    <w:p w14:paraId="3D7761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BDFB5C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8742E5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10C14F6">
      <w:pPr>
        <w:spacing w:line="360" w:lineRule="auto"/>
        <w:ind w:firstLine="494"/>
        <w:rPr>
          <w:rFonts w:hint="eastAsia" w:ascii="仿宋" w:hAnsi="仿宋" w:eastAsia="仿宋" w:cs="仿宋"/>
          <w:color w:val="auto"/>
          <w:sz w:val="24"/>
          <w:highlight w:val="none"/>
        </w:rPr>
      </w:pPr>
    </w:p>
    <w:p w14:paraId="61B45522">
      <w:pPr>
        <w:spacing w:line="360" w:lineRule="auto"/>
        <w:ind w:firstLine="494"/>
        <w:rPr>
          <w:rFonts w:hint="eastAsia" w:ascii="仿宋" w:hAnsi="仿宋" w:eastAsia="仿宋" w:cs="仿宋"/>
          <w:color w:val="auto"/>
          <w:sz w:val="24"/>
          <w:highlight w:val="none"/>
        </w:rPr>
      </w:pPr>
    </w:p>
    <w:p w14:paraId="745905B8">
      <w:pPr>
        <w:spacing w:line="360" w:lineRule="auto"/>
        <w:ind w:firstLine="494"/>
        <w:rPr>
          <w:rFonts w:hint="eastAsia" w:ascii="仿宋" w:hAnsi="仿宋" w:eastAsia="仿宋" w:cs="仿宋"/>
          <w:color w:val="auto"/>
          <w:sz w:val="24"/>
          <w:highlight w:val="none"/>
        </w:rPr>
      </w:pPr>
    </w:p>
    <w:p w14:paraId="3D9C3ACA">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95BD9FC">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52E4D6">
      <w:pPr>
        <w:pStyle w:val="2"/>
        <w:rPr>
          <w:rFonts w:hint="eastAsia"/>
          <w:color w:val="auto"/>
          <w:highlight w:val="none"/>
        </w:rPr>
      </w:pPr>
    </w:p>
    <w:p w14:paraId="44ED2AA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7647917">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11448C9">
      <w:pPr>
        <w:autoSpaceDE w:val="0"/>
        <w:autoSpaceDN w:val="0"/>
        <w:jc w:val="center"/>
        <w:rPr>
          <w:rFonts w:hint="eastAsia" w:ascii="仿宋" w:hAnsi="仿宋" w:eastAsia="仿宋" w:cs="仿宋"/>
          <w:b/>
          <w:color w:val="auto"/>
          <w:spacing w:val="6"/>
          <w:sz w:val="32"/>
          <w:szCs w:val="32"/>
          <w:highlight w:val="none"/>
        </w:rPr>
      </w:pPr>
    </w:p>
    <w:p w14:paraId="7DD2B080">
      <w:pPr>
        <w:autoSpaceDE w:val="0"/>
        <w:autoSpaceDN w:val="0"/>
        <w:jc w:val="center"/>
        <w:rPr>
          <w:rFonts w:hint="eastAsia" w:ascii="仿宋" w:hAnsi="仿宋" w:eastAsia="仿宋" w:cs="仿宋"/>
          <w:b/>
          <w:color w:val="auto"/>
          <w:spacing w:val="6"/>
          <w:sz w:val="32"/>
          <w:szCs w:val="32"/>
          <w:highlight w:val="none"/>
        </w:rPr>
      </w:pPr>
    </w:p>
    <w:p w14:paraId="58BD3549">
      <w:pPr>
        <w:autoSpaceDE w:val="0"/>
        <w:autoSpaceDN w:val="0"/>
        <w:jc w:val="center"/>
        <w:rPr>
          <w:rFonts w:hint="eastAsia" w:ascii="仿宋" w:hAnsi="仿宋" w:eastAsia="仿宋" w:cs="仿宋"/>
          <w:b/>
          <w:color w:val="auto"/>
          <w:spacing w:val="6"/>
          <w:sz w:val="32"/>
          <w:szCs w:val="32"/>
          <w:highlight w:val="none"/>
        </w:rPr>
      </w:pPr>
    </w:p>
    <w:p w14:paraId="2AFAAA41">
      <w:pPr>
        <w:autoSpaceDE w:val="0"/>
        <w:autoSpaceDN w:val="0"/>
        <w:jc w:val="center"/>
        <w:rPr>
          <w:rFonts w:hint="eastAsia" w:ascii="仿宋" w:hAnsi="仿宋" w:eastAsia="仿宋" w:cs="仿宋"/>
          <w:b/>
          <w:color w:val="auto"/>
          <w:spacing w:val="6"/>
          <w:sz w:val="32"/>
          <w:szCs w:val="32"/>
          <w:highlight w:val="none"/>
        </w:rPr>
      </w:pPr>
    </w:p>
    <w:p w14:paraId="6DA47984">
      <w:pPr>
        <w:autoSpaceDE w:val="0"/>
        <w:autoSpaceDN w:val="0"/>
        <w:jc w:val="center"/>
        <w:rPr>
          <w:rFonts w:hint="eastAsia" w:ascii="仿宋" w:hAnsi="仿宋" w:eastAsia="仿宋" w:cs="仿宋"/>
          <w:b/>
          <w:color w:val="auto"/>
          <w:spacing w:val="6"/>
          <w:sz w:val="32"/>
          <w:szCs w:val="32"/>
          <w:highlight w:val="none"/>
        </w:rPr>
      </w:pPr>
    </w:p>
    <w:p w14:paraId="1CEA5A1D">
      <w:pPr>
        <w:autoSpaceDE w:val="0"/>
        <w:autoSpaceDN w:val="0"/>
        <w:jc w:val="center"/>
        <w:rPr>
          <w:rFonts w:hint="eastAsia" w:ascii="仿宋" w:hAnsi="仿宋" w:eastAsia="仿宋" w:cs="仿宋"/>
          <w:b/>
          <w:color w:val="auto"/>
          <w:spacing w:val="6"/>
          <w:sz w:val="32"/>
          <w:szCs w:val="32"/>
          <w:highlight w:val="none"/>
        </w:rPr>
      </w:pPr>
    </w:p>
    <w:p w14:paraId="1B950BD5">
      <w:pPr>
        <w:autoSpaceDE w:val="0"/>
        <w:autoSpaceDN w:val="0"/>
        <w:jc w:val="center"/>
        <w:rPr>
          <w:rFonts w:hint="eastAsia" w:ascii="仿宋" w:hAnsi="仿宋" w:eastAsia="仿宋" w:cs="仿宋"/>
          <w:b/>
          <w:color w:val="auto"/>
          <w:spacing w:val="6"/>
          <w:sz w:val="32"/>
          <w:szCs w:val="32"/>
          <w:highlight w:val="none"/>
        </w:rPr>
      </w:pPr>
    </w:p>
    <w:p w14:paraId="36BD0AB6">
      <w:pPr>
        <w:autoSpaceDE w:val="0"/>
        <w:autoSpaceDN w:val="0"/>
        <w:jc w:val="center"/>
        <w:rPr>
          <w:rFonts w:hint="eastAsia" w:ascii="仿宋" w:hAnsi="仿宋" w:eastAsia="仿宋" w:cs="仿宋"/>
          <w:b/>
          <w:color w:val="auto"/>
          <w:spacing w:val="6"/>
          <w:sz w:val="32"/>
          <w:szCs w:val="32"/>
          <w:highlight w:val="none"/>
        </w:rPr>
      </w:pPr>
    </w:p>
    <w:p w14:paraId="463A45FA">
      <w:pPr>
        <w:autoSpaceDE w:val="0"/>
        <w:autoSpaceDN w:val="0"/>
        <w:jc w:val="center"/>
        <w:rPr>
          <w:rFonts w:hint="eastAsia" w:ascii="仿宋" w:hAnsi="仿宋" w:eastAsia="仿宋" w:cs="仿宋"/>
          <w:b/>
          <w:color w:val="auto"/>
          <w:spacing w:val="6"/>
          <w:sz w:val="32"/>
          <w:szCs w:val="32"/>
          <w:highlight w:val="none"/>
        </w:rPr>
      </w:pPr>
    </w:p>
    <w:p w14:paraId="623D7605">
      <w:pPr>
        <w:autoSpaceDE w:val="0"/>
        <w:autoSpaceDN w:val="0"/>
        <w:jc w:val="center"/>
        <w:rPr>
          <w:rFonts w:hint="eastAsia" w:ascii="仿宋" w:hAnsi="仿宋" w:eastAsia="仿宋" w:cs="仿宋"/>
          <w:b/>
          <w:color w:val="auto"/>
          <w:spacing w:val="6"/>
          <w:sz w:val="32"/>
          <w:szCs w:val="32"/>
          <w:highlight w:val="none"/>
        </w:rPr>
      </w:pPr>
    </w:p>
    <w:p w14:paraId="3465F9B6">
      <w:pPr>
        <w:autoSpaceDE w:val="0"/>
        <w:autoSpaceDN w:val="0"/>
        <w:jc w:val="center"/>
        <w:rPr>
          <w:rFonts w:hint="eastAsia" w:ascii="仿宋" w:hAnsi="仿宋" w:eastAsia="仿宋" w:cs="仿宋"/>
          <w:b/>
          <w:color w:val="auto"/>
          <w:spacing w:val="6"/>
          <w:sz w:val="32"/>
          <w:szCs w:val="32"/>
          <w:highlight w:val="none"/>
        </w:rPr>
      </w:pPr>
    </w:p>
    <w:p w14:paraId="7D0A1E17">
      <w:pPr>
        <w:autoSpaceDE w:val="0"/>
        <w:autoSpaceDN w:val="0"/>
        <w:jc w:val="center"/>
        <w:rPr>
          <w:rFonts w:hint="eastAsia" w:ascii="仿宋" w:hAnsi="仿宋" w:eastAsia="仿宋" w:cs="仿宋"/>
          <w:b/>
          <w:color w:val="auto"/>
          <w:spacing w:val="6"/>
          <w:sz w:val="32"/>
          <w:szCs w:val="32"/>
          <w:highlight w:val="none"/>
        </w:rPr>
      </w:pPr>
    </w:p>
    <w:p w14:paraId="77509593">
      <w:pPr>
        <w:autoSpaceDE w:val="0"/>
        <w:autoSpaceDN w:val="0"/>
        <w:jc w:val="center"/>
        <w:rPr>
          <w:rFonts w:hint="eastAsia" w:ascii="仿宋" w:hAnsi="仿宋" w:eastAsia="仿宋" w:cs="仿宋"/>
          <w:b/>
          <w:color w:val="auto"/>
          <w:spacing w:val="6"/>
          <w:sz w:val="32"/>
          <w:szCs w:val="32"/>
          <w:highlight w:val="none"/>
        </w:rPr>
      </w:pPr>
    </w:p>
    <w:p w14:paraId="472525DE">
      <w:pPr>
        <w:autoSpaceDE w:val="0"/>
        <w:autoSpaceDN w:val="0"/>
        <w:jc w:val="center"/>
        <w:rPr>
          <w:rFonts w:hint="eastAsia" w:ascii="仿宋" w:hAnsi="仿宋" w:eastAsia="仿宋" w:cs="仿宋"/>
          <w:b/>
          <w:color w:val="auto"/>
          <w:spacing w:val="6"/>
          <w:sz w:val="32"/>
          <w:szCs w:val="32"/>
          <w:highlight w:val="none"/>
        </w:rPr>
      </w:pPr>
    </w:p>
    <w:p w14:paraId="70B5B3AA">
      <w:pPr>
        <w:autoSpaceDE w:val="0"/>
        <w:autoSpaceDN w:val="0"/>
        <w:jc w:val="center"/>
        <w:rPr>
          <w:rFonts w:hint="eastAsia" w:ascii="仿宋" w:hAnsi="仿宋" w:eastAsia="仿宋" w:cs="仿宋"/>
          <w:b/>
          <w:color w:val="auto"/>
          <w:spacing w:val="6"/>
          <w:sz w:val="32"/>
          <w:szCs w:val="32"/>
          <w:highlight w:val="none"/>
        </w:rPr>
      </w:pPr>
    </w:p>
    <w:p w14:paraId="5A9D5E46">
      <w:pPr>
        <w:snapToGrid w:val="0"/>
        <w:spacing w:line="360" w:lineRule="auto"/>
        <w:jc w:val="center"/>
        <w:outlineLvl w:val="0"/>
        <w:rPr>
          <w:rFonts w:hint="eastAsia" w:ascii="仿宋" w:hAnsi="仿宋" w:eastAsia="仿宋" w:cs="仿宋"/>
          <w:b/>
          <w:color w:val="auto"/>
          <w:kern w:val="0"/>
          <w:sz w:val="32"/>
          <w:szCs w:val="32"/>
          <w:highlight w:val="none"/>
        </w:rPr>
      </w:pPr>
    </w:p>
    <w:p w14:paraId="4CA33D15">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330EF87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FE9F31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DC7189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F55A4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FE94AE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03BEDFF">
      <w:pPr>
        <w:snapToGrid w:val="0"/>
        <w:spacing w:line="360" w:lineRule="auto"/>
        <w:ind w:firstLine="576"/>
        <w:rPr>
          <w:rFonts w:hint="eastAsia" w:ascii="仿宋" w:hAnsi="仿宋" w:eastAsia="仿宋" w:cs="仿宋"/>
          <w:color w:val="auto"/>
          <w:kern w:val="0"/>
          <w:sz w:val="24"/>
          <w:highlight w:val="none"/>
          <w:lang w:val="zh-CN"/>
        </w:rPr>
      </w:pPr>
      <w:bookmarkStart w:id="52"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5691E7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A1CCBF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2"/>
    <w:p w14:paraId="7DAE92F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38D250F">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63834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E40912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E21C92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0948EF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49EE47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9ABD2D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D62BED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E02A87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F217C90">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851159C">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478F2F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930CA8D">
      <w:pPr>
        <w:autoSpaceDE w:val="0"/>
        <w:autoSpaceDN w:val="0"/>
        <w:jc w:val="center"/>
        <w:rPr>
          <w:rFonts w:hint="eastAsia" w:ascii="仿宋" w:hAnsi="仿宋" w:eastAsia="仿宋" w:cs="仿宋"/>
          <w:b/>
          <w:color w:val="auto"/>
          <w:spacing w:val="6"/>
          <w:sz w:val="32"/>
          <w:szCs w:val="32"/>
          <w:highlight w:val="none"/>
        </w:rPr>
      </w:pPr>
    </w:p>
    <w:p w14:paraId="1AF02FEA">
      <w:pPr>
        <w:autoSpaceDE w:val="0"/>
        <w:autoSpaceDN w:val="0"/>
        <w:jc w:val="center"/>
        <w:rPr>
          <w:rFonts w:hint="eastAsia" w:ascii="仿宋" w:hAnsi="仿宋" w:eastAsia="仿宋" w:cs="仿宋"/>
          <w:b/>
          <w:color w:val="auto"/>
          <w:spacing w:val="6"/>
          <w:sz w:val="32"/>
          <w:szCs w:val="32"/>
          <w:highlight w:val="none"/>
        </w:rPr>
      </w:pPr>
    </w:p>
    <w:p w14:paraId="727FFFB7">
      <w:pPr>
        <w:autoSpaceDE w:val="0"/>
        <w:autoSpaceDN w:val="0"/>
        <w:jc w:val="center"/>
        <w:rPr>
          <w:rFonts w:hint="eastAsia" w:ascii="仿宋" w:hAnsi="仿宋" w:eastAsia="仿宋" w:cs="仿宋"/>
          <w:b/>
          <w:color w:val="auto"/>
          <w:spacing w:val="6"/>
          <w:sz w:val="32"/>
          <w:szCs w:val="32"/>
          <w:highlight w:val="none"/>
        </w:rPr>
      </w:pPr>
    </w:p>
    <w:p w14:paraId="707F5817">
      <w:pPr>
        <w:autoSpaceDE w:val="0"/>
        <w:autoSpaceDN w:val="0"/>
        <w:jc w:val="center"/>
        <w:rPr>
          <w:rFonts w:hint="eastAsia" w:ascii="仿宋" w:hAnsi="仿宋" w:eastAsia="仿宋" w:cs="仿宋"/>
          <w:b/>
          <w:color w:val="auto"/>
          <w:spacing w:val="6"/>
          <w:sz w:val="32"/>
          <w:szCs w:val="32"/>
          <w:highlight w:val="none"/>
        </w:rPr>
      </w:pPr>
    </w:p>
    <w:p w14:paraId="4AD9BA57">
      <w:pPr>
        <w:autoSpaceDE w:val="0"/>
        <w:autoSpaceDN w:val="0"/>
        <w:jc w:val="center"/>
        <w:rPr>
          <w:rFonts w:hint="eastAsia" w:ascii="仿宋" w:hAnsi="仿宋" w:eastAsia="仿宋" w:cs="仿宋"/>
          <w:b/>
          <w:color w:val="auto"/>
          <w:spacing w:val="6"/>
          <w:sz w:val="32"/>
          <w:szCs w:val="32"/>
          <w:highlight w:val="none"/>
        </w:rPr>
      </w:pPr>
    </w:p>
    <w:p w14:paraId="415527A6">
      <w:pPr>
        <w:autoSpaceDE w:val="0"/>
        <w:autoSpaceDN w:val="0"/>
        <w:jc w:val="center"/>
        <w:rPr>
          <w:rFonts w:hint="eastAsia" w:ascii="仿宋" w:hAnsi="仿宋" w:eastAsia="仿宋" w:cs="仿宋"/>
          <w:b/>
          <w:color w:val="auto"/>
          <w:spacing w:val="6"/>
          <w:sz w:val="32"/>
          <w:szCs w:val="32"/>
          <w:highlight w:val="none"/>
        </w:rPr>
      </w:pPr>
    </w:p>
    <w:p w14:paraId="2A226BC4">
      <w:pPr>
        <w:autoSpaceDE w:val="0"/>
        <w:autoSpaceDN w:val="0"/>
        <w:jc w:val="center"/>
        <w:rPr>
          <w:rFonts w:hint="eastAsia" w:ascii="仿宋" w:hAnsi="仿宋" w:eastAsia="仿宋" w:cs="仿宋"/>
          <w:b/>
          <w:color w:val="auto"/>
          <w:spacing w:val="6"/>
          <w:sz w:val="32"/>
          <w:szCs w:val="32"/>
          <w:highlight w:val="none"/>
        </w:rPr>
      </w:pPr>
    </w:p>
    <w:p w14:paraId="6DC6490B">
      <w:pPr>
        <w:autoSpaceDE w:val="0"/>
        <w:autoSpaceDN w:val="0"/>
        <w:jc w:val="center"/>
        <w:rPr>
          <w:rFonts w:hint="eastAsia" w:ascii="仿宋" w:hAnsi="仿宋" w:eastAsia="仿宋" w:cs="仿宋"/>
          <w:b/>
          <w:color w:val="auto"/>
          <w:spacing w:val="6"/>
          <w:sz w:val="32"/>
          <w:szCs w:val="32"/>
          <w:highlight w:val="none"/>
        </w:rPr>
      </w:pPr>
    </w:p>
    <w:p w14:paraId="336FBCB1">
      <w:pPr>
        <w:autoSpaceDE w:val="0"/>
        <w:autoSpaceDN w:val="0"/>
        <w:jc w:val="center"/>
        <w:rPr>
          <w:rFonts w:hint="eastAsia" w:ascii="仿宋" w:hAnsi="仿宋" w:eastAsia="仿宋" w:cs="仿宋"/>
          <w:b/>
          <w:color w:val="auto"/>
          <w:spacing w:val="6"/>
          <w:sz w:val="32"/>
          <w:szCs w:val="32"/>
          <w:highlight w:val="none"/>
        </w:rPr>
      </w:pPr>
    </w:p>
    <w:p w14:paraId="2A6903EB">
      <w:pPr>
        <w:autoSpaceDE w:val="0"/>
        <w:autoSpaceDN w:val="0"/>
        <w:jc w:val="center"/>
        <w:rPr>
          <w:rFonts w:hint="eastAsia" w:ascii="仿宋" w:hAnsi="仿宋" w:eastAsia="仿宋" w:cs="仿宋"/>
          <w:b/>
          <w:color w:val="auto"/>
          <w:spacing w:val="6"/>
          <w:sz w:val="32"/>
          <w:szCs w:val="32"/>
          <w:highlight w:val="none"/>
        </w:rPr>
      </w:pPr>
    </w:p>
    <w:p w14:paraId="6658EB3E">
      <w:pPr>
        <w:autoSpaceDE w:val="0"/>
        <w:autoSpaceDN w:val="0"/>
        <w:jc w:val="center"/>
        <w:rPr>
          <w:rFonts w:hint="eastAsia" w:ascii="仿宋" w:hAnsi="仿宋" w:eastAsia="仿宋" w:cs="仿宋"/>
          <w:b/>
          <w:color w:val="auto"/>
          <w:spacing w:val="6"/>
          <w:sz w:val="32"/>
          <w:szCs w:val="32"/>
          <w:highlight w:val="none"/>
        </w:rPr>
      </w:pPr>
    </w:p>
    <w:p w14:paraId="5F47E424">
      <w:pPr>
        <w:autoSpaceDE w:val="0"/>
        <w:autoSpaceDN w:val="0"/>
        <w:jc w:val="center"/>
        <w:rPr>
          <w:rFonts w:hint="eastAsia" w:ascii="仿宋" w:hAnsi="仿宋" w:eastAsia="仿宋" w:cs="仿宋"/>
          <w:b/>
          <w:color w:val="auto"/>
          <w:spacing w:val="6"/>
          <w:sz w:val="32"/>
          <w:szCs w:val="32"/>
          <w:highlight w:val="none"/>
        </w:rPr>
      </w:pPr>
    </w:p>
    <w:p w14:paraId="0D7697A3">
      <w:pPr>
        <w:autoSpaceDE w:val="0"/>
        <w:autoSpaceDN w:val="0"/>
        <w:jc w:val="center"/>
        <w:rPr>
          <w:rFonts w:hint="eastAsia" w:ascii="仿宋" w:hAnsi="仿宋" w:eastAsia="仿宋" w:cs="仿宋"/>
          <w:b/>
          <w:color w:val="auto"/>
          <w:spacing w:val="6"/>
          <w:sz w:val="32"/>
          <w:szCs w:val="32"/>
          <w:highlight w:val="none"/>
        </w:rPr>
      </w:pPr>
    </w:p>
    <w:p w14:paraId="584B66D1">
      <w:pPr>
        <w:autoSpaceDE w:val="0"/>
        <w:autoSpaceDN w:val="0"/>
        <w:jc w:val="center"/>
        <w:rPr>
          <w:rFonts w:hint="eastAsia" w:ascii="仿宋" w:hAnsi="仿宋" w:eastAsia="仿宋" w:cs="仿宋"/>
          <w:b/>
          <w:color w:val="auto"/>
          <w:spacing w:val="6"/>
          <w:sz w:val="32"/>
          <w:szCs w:val="32"/>
          <w:highlight w:val="none"/>
        </w:rPr>
      </w:pPr>
    </w:p>
    <w:p w14:paraId="32E5C1B9">
      <w:pPr>
        <w:autoSpaceDE w:val="0"/>
        <w:autoSpaceDN w:val="0"/>
        <w:jc w:val="center"/>
        <w:rPr>
          <w:rFonts w:hint="eastAsia" w:ascii="仿宋" w:hAnsi="仿宋" w:eastAsia="仿宋" w:cs="仿宋"/>
          <w:b/>
          <w:color w:val="auto"/>
          <w:spacing w:val="6"/>
          <w:sz w:val="32"/>
          <w:szCs w:val="32"/>
          <w:highlight w:val="none"/>
        </w:rPr>
      </w:pPr>
    </w:p>
    <w:p w14:paraId="428D255C">
      <w:pPr>
        <w:autoSpaceDE w:val="0"/>
        <w:autoSpaceDN w:val="0"/>
        <w:jc w:val="center"/>
        <w:rPr>
          <w:rFonts w:hint="eastAsia" w:ascii="仿宋" w:hAnsi="仿宋" w:eastAsia="仿宋" w:cs="仿宋"/>
          <w:b/>
          <w:color w:val="auto"/>
          <w:spacing w:val="6"/>
          <w:sz w:val="32"/>
          <w:szCs w:val="32"/>
          <w:highlight w:val="none"/>
        </w:rPr>
      </w:pPr>
    </w:p>
    <w:p w14:paraId="272E9B96">
      <w:pPr>
        <w:snapToGrid w:val="0"/>
        <w:spacing w:line="360" w:lineRule="auto"/>
        <w:jc w:val="center"/>
        <w:outlineLvl w:val="0"/>
        <w:rPr>
          <w:rFonts w:hint="eastAsia" w:ascii="仿宋" w:hAnsi="仿宋" w:eastAsia="仿宋" w:cs="仿宋"/>
          <w:b/>
          <w:color w:val="auto"/>
          <w:kern w:val="0"/>
          <w:sz w:val="32"/>
          <w:szCs w:val="32"/>
          <w:highlight w:val="none"/>
        </w:rPr>
      </w:pPr>
    </w:p>
    <w:p w14:paraId="2413BBB6">
      <w:pPr>
        <w:snapToGrid w:val="0"/>
        <w:spacing w:line="360" w:lineRule="auto"/>
        <w:jc w:val="center"/>
        <w:outlineLvl w:val="0"/>
        <w:rPr>
          <w:rFonts w:hint="eastAsia" w:ascii="仿宋" w:hAnsi="仿宋" w:eastAsia="仿宋" w:cs="仿宋"/>
          <w:b/>
          <w:color w:val="auto"/>
          <w:kern w:val="0"/>
          <w:sz w:val="32"/>
          <w:szCs w:val="32"/>
          <w:highlight w:val="none"/>
        </w:rPr>
      </w:pPr>
    </w:p>
    <w:p w14:paraId="173FD53D">
      <w:pPr>
        <w:snapToGrid w:val="0"/>
        <w:spacing w:line="360" w:lineRule="auto"/>
        <w:jc w:val="center"/>
        <w:outlineLvl w:val="0"/>
        <w:rPr>
          <w:rFonts w:hint="eastAsia" w:ascii="仿宋" w:hAnsi="仿宋" w:eastAsia="仿宋" w:cs="仿宋"/>
          <w:b/>
          <w:color w:val="auto"/>
          <w:kern w:val="0"/>
          <w:sz w:val="32"/>
          <w:szCs w:val="32"/>
          <w:highlight w:val="none"/>
        </w:rPr>
      </w:pPr>
    </w:p>
    <w:p w14:paraId="1EC83359">
      <w:pPr>
        <w:snapToGrid w:val="0"/>
        <w:spacing w:line="360" w:lineRule="auto"/>
        <w:jc w:val="center"/>
        <w:outlineLvl w:val="0"/>
        <w:rPr>
          <w:rFonts w:hint="eastAsia" w:ascii="仿宋" w:hAnsi="仿宋" w:eastAsia="仿宋" w:cs="仿宋"/>
          <w:b/>
          <w:color w:val="auto"/>
          <w:kern w:val="0"/>
          <w:sz w:val="32"/>
          <w:szCs w:val="32"/>
          <w:highlight w:val="none"/>
        </w:rPr>
      </w:pPr>
    </w:p>
    <w:p w14:paraId="67532828">
      <w:pPr>
        <w:snapToGrid w:val="0"/>
        <w:spacing w:line="360" w:lineRule="auto"/>
        <w:jc w:val="center"/>
        <w:outlineLvl w:val="0"/>
        <w:rPr>
          <w:rFonts w:hint="eastAsia" w:ascii="仿宋" w:hAnsi="仿宋" w:eastAsia="仿宋" w:cs="仿宋"/>
          <w:b/>
          <w:color w:val="auto"/>
          <w:kern w:val="0"/>
          <w:sz w:val="32"/>
          <w:szCs w:val="32"/>
          <w:highlight w:val="none"/>
        </w:rPr>
      </w:pPr>
    </w:p>
    <w:p w14:paraId="0B6261FE">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2B5C638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C05C5B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8E9564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7E3490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AFFF168">
      <w:pPr>
        <w:pStyle w:val="5"/>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240CFC9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F62E1A0">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2AD062">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3"/>
    </w:p>
    <w:p w14:paraId="261A08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5D65670">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A4FCF3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F06B6B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A1E9A5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5369419">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7A074B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1BA82B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E144EB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8F001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B955C34">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A0FA6AC">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969DF01">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65A2935">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022B94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CE6732B">
      <w:pPr>
        <w:autoSpaceDE w:val="0"/>
        <w:autoSpaceDN w:val="0"/>
        <w:jc w:val="center"/>
        <w:rPr>
          <w:rFonts w:hint="eastAsia" w:ascii="仿宋" w:hAnsi="仿宋" w:eastAsia="仿宋" w:cs="仿宋"/>
          <w:b/>
          <w:color w:val="auto"/>
          <w:spacing w:val="6"/>
          <w:sz w:val="32"/>
          <w:szCs w:val="32"/>
          <w:highlight w:val="none"/>
        </w:rPr>
      </w:pPr>
    </w:p>
    <w:p w14:paraId="481E3CF0">
      <w:pPr>
        <w:autoSpaceDE w:val="0"/>
        <w:autoSpaceDN w:val="0"/>
        <w:jc w:val="center"/>
        <w:rPr>
          <w:rFonts w:hint="eastAsia" w:ascii="仿宋" w:hAnsi="仿宋" w:eastAsia="仿宋" w:cs="仿宋"/>
          <w:b/>
          <w:color w:val="auto"/>
          <w:spacing w:val="6"/>
          <w:sz w:val="32"/>
          <w:szCs w:val="32"/>
          <w:highlight w:val="none"/>
        </w:rPr>
      </w:pPr>
    </w:p>
    <w:p w14:paraId="7165E5FB">
      <w:pPr>
        <w:autoSpaceDE w:val="0"/>
        <w:autoSpaceDN w:val="0"/>
        <w:jc w:val="center"/>
        <w:rPr>
          <w:rFonts w:hint="eastAsia" w:ascii="仿宋" w:hAnsi="仿宋" w:eastAsia="仿宋" w:cs="仿宋"/>
          <w:b/>
          <w:color w:val="auto"/>
          <w:spacing w:val="6"/>
          <w:sz w:val="32"/>
          <w:szCs w:val="32"/>
          <w:highlight w:val="none"/>
        </w:rPr>
      </w:pPr>
    </w:p>
    <w:p w14:paraId="5C0A805D">
      <w:pPr>
        <w:autoSpaceDE w:val="0"/>
        <w:autoSpaceDN w:val="0"/>
        <w:jc w:val="center"/>
        <w:rPr>
          <w:rFonts w:hint="eastAsia" w:ascii="仿宋" w:hAnsi="仿宋" w:eastAsia="仿宋" w:cs="仿宋"/>
          <w:b/>
          <w:color w:val="auto"/>
          <w:spacing w:val="6"/>
          <w:sz w:val="32"/>
          <w:szCs w:val="32"/>
          <w:highlight w:val="none"/>
        </w:rPr>
      </w:pPr>
    </w:p>
    <w:p w14:paraId="73AC6F48">
      <w:pPr>
        <w:autoSpaceDE w:val="0"/>
        <w:autoSpaceDN w:val="0"/>
        <w:jc w:val="center"/>
        <w:rPr>
          <w:rFonts w:hint="eastAsia" w:ascii="仿宋" w:hAnsi="仿宋" w:eastAsia="仿宋" w:cs="仿宋"/>
          <w:b/>
          <w:color w:val="auto"/>
          <w:spacing w:val="6"/>
          <w:sz w:val="32"/>
          <w:szCs w:val="32"/>
          <w:highlight w:val="none"/>
        </w:rPr>
      </w:pPr>
    </w:p>
    <w:p w14:paraId="78F71BBC">
      <w:pPr>
        <w:autoSpaceDE w:val="0"/>
        <w:autoSpaceDN w:val="0"/>
        <w:jc w:val="center"/>
        <w:rPr>
          <w:rFonts w:hint="eastAsia" w:ascii="仿宋" w:hAnsi="仿宋" w:eastAsia="仿宋" w:cs="仿宋"/>
          <w:b/>
          <w:color w:val="auto"/>
          <w:spacing w:val="6"/>
          <w:sz w:val="32"/>
          <w:szCs w:val="32"/>
          <w:highlight w:val="none"/>
        </w:rPr>
      </w:pPr>
    </w:p>
    <w:p w14:paraId="6F9F2711">
      <w:pPr>
        <w:autoSpaceDE w:val="0"/>
        <w:autoSpaceDN w:val="0"/>
        <w:jc w:val="center"/>
        <w:rPr>
          <w:rFonts w:hint="eastAsia" w:ascii="仿宋" w:hAnsi="仿宋" w:eastAsia="仿宋" w:cs="仿宋"/>
          <w:b/>
          <w:color w:val="auto"/>
          <w:spacing w:val="6"/>
          <w:sz w:val="32"/>
          <w:szCs w:val="32"/>
          <w:highlight w:val="none"/>
        </w:rPr>
      </w:pPr>
    </w:p>
    <w:p w14:paraId="629C251A">
      <w:pPr>
        <w:autoSpaceDE w:val="0"/>
        <w:autoSpaceDN w:val="0"/>
        <w:jc w:val="center"/>
        <w:rPr>
          <w:rFonts w:hint="eastAsia" w:ascii="仿宋" w:hAnsi="仿宋" w:eastAsia="仿宋" w:cs="仿宋"/>
          <w:b/>
          <w:color w:val="auto"/>
          <w:spacing w:val="6"/>
          <w:sz w:val="32"/>
          <w:szCs w:val="32"/>
          <w:highlight w:val="none"/>
        </w:rPr>
      </w:pPr>
    </w:p>
    <w:p w14:paraId="1BD09935">
      <w:pPr>
        <w:autoSpaceDE w:val="0"/>
        <w:autoSpaceDN w:val="0"/>
        <w:jc w:val="center"/>
        <w:rPr>
          <w:rFonts w:hint="eastAsia" w:ascii="仿宋" w:hAnsi="仿宋" w:eastAsia="仿宋" w:cs="仿宋"/>
          <w:b/>
          <w:color w:val="auto"/>
          <w:spacing w:val="6"/>
          <w:sz w:val="32"/>
          <w:szCs w:val="32"/>
          <w:highlight w:val="none"/>
        </w:rPr>
      </w:pPr>
    </w:p>
    <w:p w14:paraId="67813438">
      <w:pPr>
        <w:autoSpaceDE w:val="0"/>
        <w:autoSpaceDN w:val="0"/>
        <w:jc w:val="center"/>
        <w:rPr>
          <w:rFonts w:hint="eastAsia" w:ascii="仿宋" w:hAnsi="仿宋" w:eastAsia="仿宋" w:cs="仿宋"/>
          <w:b/>
          <w:color w:val="auto"/>
          <w:spacing w:val="6"/>
          <w:sz w:val="32"/>
          <w:szCs w:val="32"/>
          <w:highlight w:val="none"/>
        </w:rPr>
      </w:pPr>
    </w:p>
    <w:p w14:paraId="0550CB50">
      <w:pPr>
        <w:autoSpaceDE w:val="0"/>
        <w:autoSpaceDN w:val="0"/>
        <w:jc w:val="center"/>
        <w:rPr>
          <w:rFonts w:hint="eastAsia" w:ascii="仿宋" w:hAnsi="仿宋" w:eastAsia="仿宋" w:cs="仿宋"/>
          <w:b/>
          <w:color w:val="auto"/>
          <w:spacing w:val="6"/>
          <w:sz w:val="32"/>
          <w:szCs w:val="32"/>
          <w:highlight w:val="none"/>
        </w:rPr>
      </w:pPr>
    </w:p>
    <w:p w14:paraId="0C253AFF">
      <w:pPr>
        <w:pStyle w:val="2"/>
        <w:rPr>
          <w:rFonts w:hint="eastAsia" w:ascii="仿宋" w:hAnsi="仿宋" w:eastAsia="仿宋" w:cs="仿宋"/>
          <w:b/>
          <w:color w:val="auto"/>
          <w:spacing w:val="6"/>
          <w:sz w:val="32"/>
          <w:szCs w:val="32"/>
          <w:highlight w:val="none"/>
        </w:rPr>
      </w:pPr>
    </w:p>
    <w:p w14:paraId="16FC1E63">
      <w:pPr>
        <w:pStyle w:val="3"/>
        <w:rPr>
          <w:rFonts w:hint="eastAsia" w:ascii="仿宋" w:hAnsi="仿宋" w:eastAsia="仿宋" w:cs="仿宋"/>
          <w:b/>
          <w:color w:val="auto"/>
          <w:spacing w:val="6"/>
          <w:sz w:val="32"/>
          <w:szCs w:val="32"/>
          <w:highlight w:val="none"/>
        </w:rPr>
      </w:pPr>
    </w:p>
    <w:p w14:paraId="3AB11B37">
      <w:pPr>
        <w:rPr>
          <w:rFonts w:hint="eastAsia" w:ascii="仿宋" w:hAnsi="仿宋" w:eastAsia="仿宋" w:cs="仿宋"/>
          <w:b/>
          <w:color w:val="auto"/>
          <w:spacing w:val="6"/>
          <w:sz w:val="32"/>
          <w:szCs w:val="32"/>
          <w:highlight w:val="none"/>
        </w:rPr>
      </w:pPr>
    </w:p>
    <w:p w14:paraId="72473412">
      <w:pPr>
        <w:pStyle w:val="2"/>
        <w:rPr>
          <w:rFonts w:hint="eastAsia" w:ascii="仿宋" w:hAnsi="仿宋" w:eastAsia="仿宋" w:cs="仿宋"/>
          <w:b/>
          <w:color w:val="auto"/>
          <w:spacing w:val="6"/>
          <w:sz w:val="32"/>
          <w:szCs w:val="32"/>
          <w:highlight w:val="none"/>
        </w:rPr>
      </w:pPr>
    </w:p>
    <w:p w14:paraId="203D7872">
      <w:pPr>
        <w:pStyle w:val="3"/>
        <w:rPr>
          <w:rFonts w:hint="eastAsia"/>
          <w:color w:val="auto"/>
          <w:highlight w:val="none"/>
        </w:rPr>
      </w:pPr>
    </w:p>
    <w:p w14:paraId="49BBD1BE">
      <w:pPr>
        <w:spacing w:line="360" w:lineRule="auto"/>
        <w:jc w:val="both"/>
        <w:rPr>
          <w:rFonts w:hint="eastAsia" w:ascii="仿宋" w:hAnsi="仿宋" w:eastAsia="仿宋" w:cs="仿宋"/>
          <w:b/>
          <w:color w:val="auto"/>
          <w:spacing w:val="6"/>
          <w:sz w:val="32"/>
          <w:szCs w:val="32"/>
          <w:highlight w:val="none"/>
        </w:rPr>
      </w:pPr>
      <w:bookmarkStart w:id="54" w:name="OLE_LINK13"/>
      <w:bookmarkStart w:id="55" w:name="OLE_LINK14"/>
    </w:p>
    <w:p w14:paraId="40412852">
      <w:pPr>
        <w:spacing w:line="360" w:lineRule="auto"/>
        <w:rPr>
          <w:rFonts w:hint="eastAsia" w:ascii="仿宋" w:hAnsi="仿宋" w:eastAsia="仿宋" w:cs="仿宋"/>
          <w:b/>
          <w:color w:val="auto"/>
          <w:spacing w:val="6"/>
          <w:sz w:val="32"/>
          <w:szCs w:val="32"/>
          <w:highlight w:val="none"/>
        </w:rPr>
      </w:pPr>
    </w:p>
    <w:p w14:paraId="5BBC499A">
      <w:pPr>
        <w:spacing w:line="360" w:lineRule="auto"/>
        <w:rPr>
          <w:rFonts w:hint="eastAsia" w:ascii="仿宋" w:hAnsi="仿宋" w:eastAsia="仿宋" w:cs="仿宋"/>
          <w:b/>
          <w:color w:val="auto"/>
          <w:spacing w:val="6"/>
          <w:sz w:val="32"/>
          <w:szCs w:val="32"/>
          <w:highlight w:val="none"/>
        </w:rPr>
      </w:pPr>
    </w:p>
    <w:p w14:paraId="176CA541">
      <w:pPr>
        <w:spacing w:line="360" w:lineRule="auto"/>
        <w:rPr>
          <w:rFonts w:hint="eastAsia" w:ascii="仿宋" w:hAnsi="仿宋" w:eastAsia="仿宋" w:cs="仿宋"/>
          <w:b/>
          <w:color w:val="auto"/>
          <w:spacing w:val="6"/>
          <w:sz w:val="32"/>
          <w:szCs w:val="32"/>
          <w:highlight w:val="none"/>
        </w:rPr>
      </w:pPr>
    </w:p>
    <w:p w14:paraId="0DA879E3">
      <w:pPr>
        <w:spacing w:line="360" w:lineRule="auto"/>
        <w:rPr>
          <w:rFonts w:hint="eastAsia" w:ascii="仿宋" w:hAnsi="仿宋" w:eastAsia="仿宋" w:cs="仿宋"/>
          <w:b/>
          <w:color w:val="auto"/>
          <w:spacing w:val="6"/>
          <w:sz w:val="32"/>
          <w:szCs w:val="32"/>
          <w:highlight w:val="none"/>
        </w:rPr>
      </w:pPr>
    </w:p>
    <w:p w14:paraId="1907E00A">
      <w:pPr>
        <w:spacing w:line="360" w:lineRule="auto"/>
        <w:rPr>
          <w:rFonts w:hint="eastAsia" w:ascii="仿宋" w:hAnsi="仿宋" w:eastAsia="仿宋" w:cs="仿宋"/>
          <w:b/>
          <w:color w:val="auto"/>
          <w:spacing w:val="6"/>
          <w:sz w:val="32"/>
          <w:szCs w:val="32"/>
          <w:highlight w:val="none"/>
        </w:rPr>
      </w:pPr>
    </w:p>
    <w:p w14:paraId="559000F0">
      <w:pPr>
        <w:spacing w:line="360" w:lineRule="auto"/>
        <w:jc w:val="center"/>
        <w:rPr>
          <w:rFonts w:hint="eastAsia" w:ascii="仿宋" w:hAnsi="仿宋" w:eastAsia="仿宋" w:cs="仿宋"/>
          <w:b/>
          <w:color w:val="auto"/>
          <w:spacing w:val="6"/>
          <w:sz w:val="32"/>
          <w:szCs w:val="32"/>
          <w:highlight w:val="none"/>
        </w:rPr>
      </w:pPr>
    </w:p>
    <w:p w14:paraId="49088069">
      <w:pPr>
        <w:spacing w:line="360" w:lineRule="auto"/>
        <w:jc w:val="center"/>
        <w:rPr>
          <w:rFonts w:hint="eastAsia" w:ascii="仿宋" w:hAnsi="仿宋" w:eastAsia="仿宋" w:cs="仿宋"/>
          <w:b/>
          <w:color w:val="auto"/>
          <w:spacing w:val="6"/>
          <w:sz w:val="32"/>
          <w:szCs w:val="32"/>
          <w:highlight w:val="none"/>
        </w:rPr>
      </w:pPr>
    </w:p>
    <w:p w14:paraId="54942DB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：残疾人福利性单位声明函</w:t>
      </w:r>
    </w:p>
    <w:bookmarkEnd w:id="54"/>
    <w:bookmarkEnd w:id="55"/>
    <w:p w14:paraId="5E237FBD">
      <w:pPr>
        <w:spacing w:line="360" w:lineRule="auto"/>
        <w:rPr>
          <w:rFonts w:hint="eastAsia" w:ascii="仿宋" w:hAnsi="仿宋" w:eastAsia="仿宋" w:cs="仿宋"/>
          <w:b/>
          <w:color w:val="auto"/>
          <w:spacing w:val="6"/>
          <w:sz w:val="30"/>
          <w:szCs w:val="30"/>
          <w:highlight w:val="none"/>
        </w:rPr>
      </w:pPr>
    </w:p>
    <w:p w14:paraId="678883E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4F3C09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D718EDD">
      <w:pPr>
        <w:spacing w:line="360" w:lineRule="auto"/>
        <w:ind w:firstLine="480" w:firstLineChars="200"/>
        <w:rPr>
          <w:rFonts w:hint="eastAsia" w:ascii="仿宋" w:hAnsi="仿宋" w:eastAsia="仿宋" w:cs="仿宋"/>
          <w:color w:val="auto"/>
          <w:sz w:val="24"/>
          <w:highlight w:val="none"/>
        </w:rPr>
      </w:pPr>
    </w:p>
    <w:p w14:paraId="40317C04">
      <w:pPr>
        <w:spacing w:line="360" w:lineRule="auto"/>
        <w:ind w:firstLine="480" w:firstLineChars="200"/>
        <w:rPr>
          <w:rFonts w:hint="eastAsia" w:ascii="仿宋" w:hAnsi="仿宋" w:eastAsia="仿宋" w:cs="仿宋"/>
          <w:color w:val="auto"/>
          <w:sz w:val="24"/>
          <w:highlight w:val="none"/>
        </w:rPr>
      </w:pPr>
    </w:p>
    <w:p w14:paraId="7EED96F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09F2E8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4AA5607">
      <w:pPr>
        <w:autoSpaceDE w:val="0"/>
        <w:autoSpaceDN w:val="0"/>
        <w:jc w:val="center"/>
        <w:rPr>
          <w:rFonts w:hint="eastAsia" w:ascii="仿宋" w:hAnsi="仿宋" w:eastAsia="仿宋" w:cs="仿宋"/>
          <w:b/>
          <w:color w:val="auto"/>
          <w:spacing w:val="6"/>
          <w:sz w:val="32"/>
          <w:szCs w:val="32"/>
          <w:highlight w:val="none"/>
        </w:rPr>
      </w:pPr>
    </w:p>
    <w:p w14:paraId="5BEF126D">
      <w:pPr>
        <w:autoSpaceDE w:val="0"/>
        <w:autoSpaceDN w:val="0"/>
        <w:jc w:val="center"/>
        <w:rPr>
          <w:rFonts w:hint="eastAsia" w:ascii="仿宋" w:hAnsi="仿宋" w:eastAsia="仿宋" w:cs="仿宋"/>
          <w:b/>
          <w:color w:val="auto"/>
          <w:spacing w:val="6"/>
          <w:sz w:val="32"/>
          <w:szCs w:val="32"/>
          <w:highlight w:val="none"/>
        </w:rPr>
      </w:pPr>
    </w:p>
    <w:p w14:paraId="051EC7AD">
      <w:pPr>
        <w:autoSpaceDE w:val="0"/>
        <w:autoSpaceDN w:val="0"/>
        <w:jc w:val="center"/>
        <w:rPr>
          <w:rFonts w:hint="eastAsia" w:ascii="仿宋" w:hAnsi="仿宋" w:eastAsia="仿宋" w:cs="仿宋"/>
          <w:b/>
          <w:color w:val="auto"/>
          <w:spacing w:val="6"/>
          <w:sz w:val="32"/>
          <w:szCs w:val="32"/>
          <w:highlight w:val="none"/>
        </w:rPr>
      </w:pPr>
    </w:p>
    <w:p w14:paraId="0E688CB3">
      <w:pPr>
        <w:autoSpaceDE w:val="0"/>
        <w:autoSpaceDN w:val="0"/>
        <w:jc w:val="center"/>
        <w:rPr>
          <w:rFonts w:hint="eastAsia" w:ascii="仿宋" w:hAnsi="仿宋" w:eastAsia="仿宋" w:cs="仿宋"/>
          <w:b/>
          <w:color w:val="auto"/>
          <w:spacing w:val="6"/>
          <w:sz w:val="32"/>
          <w:szCs w:val="32"/>
          <w:highlight w:val="none"/>
        </w:rPr>
      </w:pPr>
    </w:p>
    <w:p w14:paraId="47BE902C">
      <w:pPr>
        <w:autoSpaceDE w:val="0"/>
        <w:autoSpaceDN w:val="0"/>
        <w:jc w:val="center"/>
        <w:rPr>
          <w:rFonts w:hint="eastAsia" w:ascii="仿宋" w:hAnsi="仿宋" w:eastAsia="仿宋" w:cs="仿宋"/>
          <w:b/>
          <w:color w:val="auto"/>
          <w:spacing w:val="6"/>
          <w:sz w:val="32"/>
          <w:szCs w:val="32"/>
          <w:highlight w:val="none"/>
        </w:rPr>
      </w:pPr>
    </w:p>
    <w:p w14:paraId="08EB61F4">
      <w:pPr>
        <w:autoSpaceDE w:val="0"/>
        <w:autoSpaceDN w:val="0"/>
        <w:jc w:val="center"/>
        <w:rPr>
          <w:rFonts w:hint="eastAsia" w:ascii="仿宋" w:hAnsi="仿宋" w:eastAsia="仿宋" w:cs="仿宋"/>
          <w:b/>
          <w:color w:val="auto"/>
          <w:spacing w:val="6"/>
          <w:sz w:val="32"/>
          <w:szCs w:val="32"/>
          <w:highlight w:val="none"/>
        </w:rPr>
      </w:pPr>
    </w:p>
    <w:p w14:paraId="16A10D98">
      <w:pPr>
        <w:autoSpaceDE w:val="0"/>
        <w:autoSpaceDN w:val="0"/>
        <w:jc w:val="center"/>
        <w:rPr>
          <w:rFonts w:hint="eastAsia" w:ascii="仿宋" w:hAnsi="仿宋" w:eastAsia="仿宋" w:cs="仿宋"/>
          <w:b/>
          <w:color w:val="auto"/>
          <w:spacing w:val="6"/>
          <w:sz w:val="32"/>
          <w:szCs w:val="32"/>
          <w:highlight w:val="none"/>
        </w:rPr>
      </w:pPr>
    </w:p>
    <w:p w14:paraId="0CB755CF">
      <w:pPr>
        <w:autoSpaceDE w:val="0"/>
        <w:autoSpaceDN w:val="0"/>
        <w:jc w:val="center"/>
        <w:rPr>
          <w:rFonts w:hint="eastAsia" w:ascii="仿宋" w:hAnsi="仿宋" w:eastAsia="仿宋" w:cs="仿宋"/>
          <w:b/>
          <w:color w:val="auto"/>
          <w:spacing w:val="6"/>
          <w:sz w:val="32"/>
          <w:szCs w:val="32"/>
          <w:highlight w:val="none"/>
        </w:rPr>
      </w:pPr>
    </w:p>
    <w:p w14:paraId="2B944B45">
      <w:pPr>
        <w:autoSpaceDE w:val="0"/>
        <w:autoSpaceDN w:val="0"/>
        <w:jc w:val="center"/>
        <w:rPr>
          <w:rFonts w:hint="eastAsia" w:ascii="仿宋" w:hAnsi="仿宋" w:eastAsia="仿宋" w:cs="仿宋"/>
          <w:b/>
          <w:color w:val="auto"/>
          <w:spacing w:val="6"/>
          <w:sz w:val="32"/>
          <w:szCs w:val="32"/>
          <w:highlight w:val="none"/>
        </w:rPr>
      </w:pPr>
    </w:p>
    <w:p w14:paraId="226C8B90">
      <w:pPr>
        <w:autoSpaceDE w:val="0"/>
        <w:autoSpaceDN w:val="0"/>
        <w:jc w:val="center"/>
        <w:rPr>
          <w:rFonts w:hint="eastAsia" w:ascii="仿宋" w:hAnsi="仿宋" w:eastAsia="仿宋" w:cs="仿宋"/>
          <w:b/>
          <w:color w:val="auto"/>
          <w:spacing w:val="6"/>
          <w:sz w:val="32"/>
          <w:szCs w:val="32"/>
          <w:highlight w:val="none"/>
        </w:rPr>
      </w:pPr>
    </w:p>
    <w:p w14:paraId="732E4DA8">
      <w:pPr>
        <w:autoSpaceDE w:val="0"/>
        <w:autoSpaceDN w:val="0"/>
        <w:jc w:val="center"/>
        <w:rPr>
          <w:rFonts w:hint="eastAsia" w:ascii="仿宋" w:hAnsi="仿宋" w:eastAsia="仿宋" w:cs="仿宋"/>
          <w:b/>
          <w:color w:val="auto"/>
          <w:spacing w:val="6"/>
          <w:sz w:val="32"/>
          <w:szCs w:val="32"/>
          <w:highlight w:val="none"/>
        </w:rPr>
      </w:pPr>
    </w:p>
    <w:p w14:paraId="7B2DA571">
      <w:pPr>
        <w:autoSpaceDE w:val="0"/>
        <w:autoSpaceDN w:val="0"/>
        <w:jc w:val="center"/>
        <w:rPr>
          <w:rFonts w:hint="eastAsia" w:ascii="仿宋" w:hAnsi="仿宋" w:eastAsia="仿宋" w:cs="仿宋"/>
          <w:b/>
          <w:color w:val="auto"/>
          <w:spacing w:val="6"/>
          <w:sz w:val="32"/>
          <w:szCs w:val="32"/>
          <w:highlight w:val="none"/>
        </w:rPr>
      </w:pPr>
    </w:p>
    <w:p w14:paraId="5965D01F">
      <w:pPr>
        <w:autoSpaceDE w:val="0"/>
        <w:autoSpaceDN w:val="0"/>
        <w:jc w:val="center"/>
        <w:rPr>
          <w:rFonts w:hint="eastAsia" w:ascii="仿宋" w:hAnsi="仿宋" w:eastAsia="仿宋" w:cs="仿宋"/>
          <w:b/>
          <w:color w:val="auto"/>
          <w:spacing w:val="6"/>
          <w:sz w:val="32"/>
          <w:szCs w:val="32"/>
          <w:highlight w:val="none"/>
        </w:rPr>
      </w:pPr>
    </w:p>
    <w:p w14:paraId="59DB411C">
      <w:pPr>
        <w:autoSpaceDE w:val="0"/>
        <w:autoSpaceDN w:val="0"/>
        <w:jc w:val="center"/>
        <w:rPr>
          <w:rFonts w:hint="eastAsia" w:ascii="仿宋" w:hAnsi="仿宋" w:eastAsia="仿宋" w:cs="仿宋"/>
          <w:b/>
          <w:color w:val="auto"/>
          <w:spacing w:val="6"/>
          <w:sz w:val="32"/>
          <w:szCs w:val="32"/>
          <w:highlight w:val="none"/>
        </w:rPr>
      </w:pPr>
    </w:p>
    <w:p w14:paraId="2896B363">
      <w:pPr>
        <w:spacing w:line="360" w:lineRule="auto"/>
        <w:rPr>
          <w:rFonts w:hint="eastAsia" w:ascii="仿宋" w:hAnsi="仿宋" w:eastAsia="仿宋" w:cs="仿宋"/>
          <w:b/>
          <w:color w:val="auto"/>
          <w:spacing w:val="6"/>
          <w:sz w:val="32"/>
          <w:szCs w:val="32"/>
          <w:highlight w:val="none"/>
        </w:rPr>
      </w:pPr>
    </w:p>
    <w:p w14:paraId="21B86ADE">
      <w:pPr>
        <w:spacing w:line="360" w:lineRule="auto"/>
        <w:rPr>
          <w:rFonts w:hint="eastAsia" w:ascii="仿宋" w:hAnsi="仿宋" w:eastAsia="仿宋" w:cs="仿宋"/>
          <w:b/>
          <w:color w:val="auto"/>
          <w:spacing w:val="6"/>
          <w:sz w:val="32"/>
          <w:szCs w:val="32"/>
          <w:highlight w:val="none"/>
        </w:rPr>
      </w:pPr>
    </w:p>
    <w:p w14:paraId="05193F76">
      <w:pPr>
        <w:spacing w:line="360" w:lineRule="auto"/>
        <w:rPr>
          <w:rFonts w:hint="eastAsia" w:ascii="仿宋" w:hAnsi="仿宋" w:eastAsia="仿宋" w:cs="仿宋"/>
          <w:b/>
          <w:color w:val="auto"/>
          <w:spacing w:val="6"/>
          <w:sz w:val="32"/>
          <w:szCs w:val="32"/>
          <w:highlight w:val="none"/>
        </w:rPr>
      </w:pPr>
    </w:p>
    <w:p w14:paraId="4A713F93">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14:paraId="3A299A97">
      <w:pPr>
        <w:spacing w:line="360" w:lineRule="auto"/>
        <w:jc w:val="center"/>
        <w:rPr>
          <w:rFonts w:hint="eastAsia" w:ascii="仿宋" w:hAnsi="仿宋" w:eastAsia="仿宋" w:cs="仿宋"/>
          <w:color w:val="auto"/>
          <w:sz w:val="24"/>
          <w:highlight w:val="none"/>
          <w:u w:val="single"/>
        </w:rPr>
      </w:pPr>
    </w:p>
    <w:p w14:paraId="22973063">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34E412E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3924932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45F043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723F4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A5798C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4FEF91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9D47739">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11853F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14ECD00">
      <w:pPr>
        <w:spacing w:line="360" w:lineRule="auto"/>
        <w:ind w:firstLine="422" w:firstLineChars="200"/>
        <w:jc w:val="left"/>
        <w:rPr>
          <w:rFonts w:hint="eastAsia" w:ascii="仿宋" w:hAnsi="仿宋" w:eastAsia="仿宋" w:cs="仿宋"/>
          <w:color w:val="auto"/>
          <w:sz w:val="18"/>
          <w:szCs w:val="18"/>
          <w:highlight w:val="none"/>
        </w:rPr>
      </w:pPr>
      <w:r>
        <w:rPr>
          <w:rFonts w:hint="eastAsia" w:ascii="仿宋" w:hAnsi="仿宋" w:eastAsia="仿宋" w:cs="仿宋"/>
          <w:b/>
          <w:color w:val="auto"/>
          <w:sz w:val="21"/>
          <w:szCs w:val="21"/>
          <w:highlight w:val="none"/>
        </w:rPr>
        <w:t>从业人员、营业收入、资产总额填报上一年度数据，无上一年度数据的新成立企业可不填报。</w:t>
      </w:r>
    </w:p>
    <w:p w14:paraId="6AA2E8A6">
      <w:pPr>
        <w:spacing w:line="360" w:lineRule="auto"/>
        <w:ind w:right="420" w:firstLine="480" w:firstLineChars="200"/>
        <w:rPr>
          <w:rFonts w:hint="eastAsia" w:ascii="仿宋" w:hAnsi="仿宋" w:eastAsia="仿宋" w:cs="仿宋"/>
          <w:color w:val="auto"/>
          <w:sz w:val="24"/>
          <w:highlight w:val="none"/>
        </w:rPr>
      </w:pPr>
    </w:p>
    <w:p w14:paraId="49901AB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4578573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075A21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1A775F6">
      <w:pPr>
        <w:spacing w:line="360" w:lineRule="auto"/>
        <w:jc w:val="center"/>
        <w:rPr>
          <w:rFonts w:hint="eastAsia" w:ascii="仿宋" w:hAnsi="仿宋" w:eastAsia="仿宋" w:cs="仿宋"/>
          <w:b/>
          <w:color w:val="auto"/>
          <w:sz w:val="32"/>
          <w:szCs w:val="32"/>
          <w:highlight w:val="none"/>
        </w:rPr>
      </w:pPr>
    </w:p>
    <w:p w14:paraId="7B35F6C9">
      <w:pPr>
        <w:spacing w:line="360" w:lineRule="auto"/>
        <w:jc w:val="center"/>
        <w:rPr>
          <w:rFonts w:hint="eastAsia" w:ascii="仿宋" w:hAnsi="仿宋" w:eastAsia="仿宋" w:cs="仿宋"/>
          <w:b/>
          <w:color w:val="auto"/>
          <w:sz w:val="32"/>
          <w:szCs w:val="32"/>
          <w:highlight w:val="none"/>
        </w:rPr>
      </w:pPr>
    </w:p>
    <w:p w14:paraId="52FD4813">
      <w:pPr>
        <w:spacing w:line="360" w:lineRule="auto"/>
        <w:jc w:val="center"/>
        <w:rPr>
          <w:rFonts w:hint="eastAsia" w:ascii="仿宋" w:hAnsi="仿宋" w:eastAsia="仿宋" w:cs="仿宋"/>
          <w:b/>
          <w:color w:val="auto"/>
          <w:sz w:val="32"/>
          <w:szCs w:val="32"/>
          <w:highlight w:val="none"/>
        </w:rPr>
      </w:pPr>
    </w:p>
    <w:p w14:paraId="3C8E8F1F">
      <w:pPr>
        <w:spacing w:line="360" w:lineRule="auto"/>
        <w:jc w:val="center"/>
        <w:rPr>
          <w:rFonts w:hint="eastAsia" w:ascii="仿宋" w:hAnsi="仿宋" w:eastAsia="仿宋" w:cs="仿宋"/>
          <w:b/>
          <w:color w:val="auto"/>
          <w:sz w:val="32"/>
          <w:szCs w:val="32"/>
          <w:highlight w:val="none"/>
        </w:rPr>
      </w:pPr>
    </w:p>
    <w:p w14:paraId="4DA9EBC0">
      <w:pPr>
        <w:spacing w:line="360" w:lineRule="auto"/>
        <w:jc w:val="center"/>
        <w:rPr>
          <w:rFonts w:hint="eastAsia" w:ascii="仿宋" w:hAnsi="仿宋" w:eastAsia="仿宋" w:cs="仿宋"/>
          <w:b/>
          <w:color w:val="auto"/>
          <w:sz w:val="32"/>
          <w:szCs w:val="32"/>
          <w:highlight w:val="none"/>
        </w:rPr>
      </w:pPr>
    </w:p>
    <w:p w14:paraId="4247296D">
      <w:pPr>
        <w:spacing w:line="360" w:lineRule="auto"/>
        <w:jc w:val="center"/>
        <w:rPr>
          <w:rFonts w:ascii="宋体" w:hAnsi="宋体" w:cs="宋体"/>
          <w:b/>
          <w:color w:val="auto"/>
          <w:sz w:val="32"/>
          <w:szCs w:val="32"/>
          <w:highlight w:val="none"/>
        </w:rPr>
      </w:pPr>
    </w:p>
    <w:p w14:paraId="6B9F7594">
      <w:pPr>
        <w:spacing w:line="360" w:lineRule="auto"/>
        <w:jc w:val="center"/>
        <w:rPr>
          <w:rFonts w:ascii="宋体" w:hAnsi="宋体" w:cs="宋体"/>
          <w:b/>
          <w:color w:val="auto"/>
          <w:sz w:val="32"/>
          <w:szCs w:val="32"/>
          <w:highlight w:val="none"/>
        </w:rPr>
      </w:pPr>
    </w:p>
    <w:p w14:paraId="1A74AE2C">
      <w:pPr>
        <w:spacing w:line="360" w:lineRule="auto"/>
        <w:jc w:val="center"/>
        <w:rPr>
          <w:rFonts w:ascii="宋体" w:hAnsi="宋体" w:cs="宋体"/>
          <w:b/>
          <w:color w:val="auto"/>
          <w:sz w:val="32"/>
          <w:szCs w:val="32"/>
          <w:highlight w:val="none"/>
        </w:rPr>
      </w:pPr>
    </w:p>
    <w:p w14:paraId="48351FD9">
      <w:pPr>
        <w:spacing w:line="360" w:lineRule="auto"/>
        <w:jc w:val="center"/>
        <w:rPr>
          <w:rFonts w:ascii="宋体" w:hAnsi="宋体" w:cs="宋体"/>
          <w:b/>
          <w:color w:val="auto"/>
          <w:sz w:val="32"/>
          <w:szCs w:val="32"/>
          <w:highlight w:val="none"/>
        </w:rPr>
      </w:pPr>
    </w:p>
    <w:p w14:paraId="07325053">
      <w:pPr>
        <w:spacing w:line="360" w:lineRule="auto"/>
        <w:jc w:val="center"/>
        <w:rPr>
          <w:rFonts w:ascii="宋体" w:hAnsi="宋体" w:cs="宋体"/>
          <w:b/>
          <w:color w:val="auto"/>
          <w:sz w:val="32"/>
          <w:szCs w:val="32"/>
          <w:highlight w:val="none"/>
        </w:rPr>
      </w:pPr>
    </w:p>
    <w:p w14:paraId="75F0EBF8">
      <w:pPr>
        <w:spacing w:line="360" w:lineRule="auto"/>
        <w:jc w:val="center"/>
        <w:rPr>
          <w:rFonts w:ascii="宋体" w:hAnsi="宋体" w:cs="宋体"/>
          <w:b/>
          <w:color w:val="auto"/>
          <w:sz w:val="32"/>
          <w:szCs w:val="32"/>
          <w:highlight w:val="none"/>
        </w:rPr>
      </w:pPr>
    </w:p>
    <w:p w14:paraId="7064E0D4">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C6AD92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75A0E6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437E24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FC374A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B2B080C">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92E98CF">
      <w:pPr>
        <w:pStyle w:val="25"/>
        <w:rPr>
          <w:rFonts w:hint="eastAsia"/>
          <w:color w:val="auto"/>
          <w:highlight w:val="none"/>
          <w:lang w:val="en-US" w:eastAsia="zh-CN"/>
        </w:rPr>
      </w:pPr>
    </w:p>
    <w:p w14:paraId="2E8CFCF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7A618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3B4007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BBD9A6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3E8542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4F667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1EC99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5B00E7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8DE044">
      <w:pPr>
        <w:widowControl/>
        <w:jc w:val="left"/>
        <w:rPr>
          <w:rFonts w:hint="eastAsia" w:ascii="仿宋" w:hAnsi="仿宋" w:eastAsia="仿宋" w:cs="仿宋"/>
          <w:color w:val="auto"/>
          <w:kern w:val="0"/>
          <w:sz w:val="24"/>
          <w:highlight w:val="none"/>
        </w:rPr>
      </w:pPr>
    </w:p>
    <w:p w14:paraId="7F36D2B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154F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665F59A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14:paraId="334D141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14:paraId="6D89705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14:paraId="731250C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14:paraId="4653DDF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14:paraId="3AF7157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14:paraId="5B8A86C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F15B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61D7D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14:paraId="1907C8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7C3CE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6131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4CDBFC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37928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14:paraId="08FAF7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5EC5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5BE8E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14:paraId="1B75F3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94FB2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8935B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7BEADB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66D3E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0B44D5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8924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7B55122">
            <w:pPr>
              <w:widowControl/>
              <w:jc w:val="left"/>
              <w:rPr>
                <w:rFonts w:hint="eastAsia" w:ascii="仿宋" w:hAnsi="仿宋" w:eastAsia="仿宋" w:cs="仿宋"/>
                <w:color w:val="auto"/>
                <w:kern w:val="0"/>
                <w:sz w:val="24"/>
                <w:highlight w:val="none"/>
              </w:rPr>
            </w:pPr>
          </w:p>
        </w:tc>
        <w:tc>
          <w:tcPr>
            <w:tcW w:w="1560" w:type="dxa"/>
            <w:noWrap w:val="0"/>
            <w:vAlign w:val="center"/>
          </w:tcPr>
          <w:p w14:paraId="6CD844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01BC9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F2FF8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4FEC7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14:paraId="69EFDC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14:paraId="1EB232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8C21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7B112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14:paraId="40F4C0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23E7D3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09A2E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14:paraId="3F24CF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14:paraId="5CBEDC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14:paraId="7A6B25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CD0F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7239791">
            <w:pPr>
              <w:widowControl/>
              <w:jc w:val="left"/>
              <w:rPr>
                <w:rFonts w:hint="eastAsia" w:ascii="仿宋" w:hAnsi="仿宋" w:eastAsia="仿宋" w:cs="仿宋"/>
                <w:color w:val="auto"/>
                <w:kern w:val="0"/>
                <w:sz w:val="24"/>
                <w:highlight w:val="none"/>
              </w:rPr>
            </w:pPr>
          </w:p>
        </w:tc>
        <w:tc>
          <w:tcPr>
            <w:tcW w:w="1560" w:type="dxa"/>
            <w:noWrap w:val="0"/>
            <w:vAlign w:val="center"/>
          </w:tcPr>
          <w:p w14:paraId="511411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6B993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27FAE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14:paraId="71DA83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14:paraId="254280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14:paraId="495BEC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8C8C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CC493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14:paraId="2C2642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7BDED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88FAD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28DC5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14:paraId="63954F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14:paraId="38AB84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F74D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807FC62">
            <w:pPr>
              <w:widowControl/>
              <w:jc w:val="left"/>
              <w:rPr>
                <w:rFonts w:hint="eastAsia" w:ascii="仿宋" w:hAnsi="仿宋" w:eastAsia="仿宋" w:cs="仿宋"/>
                <w:color w:val="auto"/>
                <w:kern w:val="0"/>
                <w:sz w:val="24"/>
                <w:highlight w:val="none"/>
              </w:rPr>
            </w:pPr>
          </w:p>
        </w:tc>
        <w:tc>
          <w:tcPr>
            <w:tcW w:w="1560" w:type="dxa"/>
            <w:noWrap w:val="0"/>
            <w:vAlign w:val="center"/>
          </w:tcPr>
          <w:p w14:paraId="352353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AB04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12254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7E72AE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14:paraId="1417AC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14:paraId="0A0524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4E12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6D102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14:paraId="798688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074E0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5019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37D6FB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14:paraId="75168F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14:paraId="1F16BB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7E2A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C41B35B">
            <w:pPr>
              <w:widowControl/>
              <w:jc w:val="left"/>
              <w:rPr>
                <w:rFonts w:hint="eastAsia" w:ascii="仿宋" w:hAnsi="仿宋" w:eastAsia="仿宋" w:cs="仿宋"/>
                <w:color w:val="auto"/>
                <w:kern w:val="0"/>
                <w:sz w:val="24"/>
                <w:highlight w:val="none"/>
              </w:rPr>
            </w:pPr>
          </w:p>
        </w:tc>
        <w:tc>
          <w:tcPr>
            <w:tcW w:w="1560" w:type="dxa"/>
            <w:noWrap w:val="0"/>
            <w:vAlign w:val="center"/>
          </w:tcPr>
          <w:p w14:paraId="6AF1DB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7DE7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323CE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00A86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08147E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14:paraId="46532F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6F8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9E8E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14:paraId="77ADDF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0127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A358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1E8CD4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46577A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4BEF4F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649C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773DCC0">
            <w:pPr>
              <w:widowControl/>
              <w:jc w:val="left"/>
              <w:rPr>
                <w:rFonts w:hint="eastAsia" w:ascii="仿宋" w:hAnsi="仿宋" w:eastAsia="仿宋" w:cs="仿宋"/>
                <w:color w:val="auto"/>
                <w:kern w:val="0"/>
                <w:sz w:val="24"/>
                <w:highlight w:val="none"/>
              </w:rPr>
            </w:pPr>
          </w:p>
        </w:tc>
        <w:tc>
          <w:tcPr>
            <w:tcW w:w="1560" w:type="dxa"/>
            <w:noWrap w:val="0"/>
            <w:vAlign w:val="center"/>
          </w:tcPr>
          <w:p w14:paraId="66811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2672B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6C8F3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29A414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14:paraId="01DFD0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14:paraId="19656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2E83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C7951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14:paraId="1F6A6E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93EC7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A6A96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5A476A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14:paraId="57902D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14:paraId="3CE22A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AA6F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4EC7A85">
            <w:pPr>
              <w:widowControl/>
              <w:jc w:val="left"/>
              <w:rPr>
                <w:rFonts w:hint="eastAsia" w:ascii="仿宋" w:hAnsi="仿宋" w:eastAsia="仿宋" w:cs="仿宋"/>
                <w:color w:val="auto"/>
                <w:kern w:val="0"/>
                <w:sz w:val="24"/>
                <w:highlight w:val="none"/>
              </w:rPr>
            </w:pPr>
          </w:p>
        </w:tc>
        <w:tc>
          <w:tcPr>
            <w:tcW w:w="1560" w:type="dxa"/>
            <w:noWrap w:val="0"/>
            <w:vAlign w:val="center"/>
          </w:tcPr>
          <w:p w14:paraId="6BBFCF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F8B72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18573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1A722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14:paraId="50CB8A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7A95C6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0A8F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25A49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14:paraId="5D4107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4E751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1835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3D543B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13EBB2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2C355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189E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058721F">
            <w:pPr>
              <w:widowControl/>
              <w:jc w:val="left"/>
              <w:rPr>
                <w:rFonts w:hint="eastAsia" w:ascii="仿宋" w:hAnsi="仿宋" w:eastAsia="仿宋" w:cs="仿宋"/>
                <w:color w:val="auto"/>
                <w:kern w:val="0"/>
                <w:sz w:val="24"/>
                <w:highlight w:val="none"/>
              </w:rPr>
            </w:pPr>
          </w:p>
        </w:tc>
        <w:tc>
          <w:tcPr>
            <w:tcW w:w="1560" w:type="dxa"/>
            <w:noWrap w:val="0"/>
            <w:vAlign w:val="center"/>
          </w:tcPr>
          <w:p w14:paraId="26A78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7E7F2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F4BA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260B7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14:paraId="53B9D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E5530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97F9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859D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14:paraId="508A27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C0299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EAEB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276B3E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752C61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7DCC47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B556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0406574">
            <w:pPr>
              <w:widowControl/>
              <w:jc w:val="left"/>
              <w:rPr>
                <w:rFonts w:hint="eastAsia" w:ascii="仿宋" w:hAnsi="仿宋" w:eastAsia="仿宋" w:cs="仿宋"/>
                <w:color w:val="auto"/>
                <w:kern w:val="0"/>
                <w:sz w:val="24"/>
                <w:highlight w:val="none"/>
              </w:rPr>
            </w:pPr>
          </w:p>
        </w:tc>
        <w:tc>
          <w:tcPr>
            <w:tcW w:w="1560" w:type="dxa"/>
            <w:noWrap w:val="0"/>
            <w:vAlign w:val="center"/>
          </w:tcPr>
          <w:p w14:paraId="150CD6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B05AD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875D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005ED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0CA65A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1953DE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6110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97360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14:paraId="35C7E7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C14BC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FC8B7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11459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670DC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4E8CC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57C2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B9BA09D">
            <w:pPr>
              <w:widowControl/>
              <w:jc w:val="left"/>
              <w:rPr>
                <w:rFonts w:hint="eastAsia" w:ascii="仿宋" w:hAnsi="仿宋" w:eastAsia="仿宋" w:cs="仿宋"/>
                <w:color w:val="auto"/>
                <w:kern w:val="0"/>
                <w:sz w:val="24"/>
                <w:highlight w:val="none"/>
              </w:rPr>
            </w:pPr>
          </w:p>
        </w:tc>
        <w:tc>
          <w:tcPr>
            <w:tcW w:w="1560" w:type="dxa"/>
            <w:noWrap w:val="0"/>
            <w:vAlign w:val="center"/>
          </w:tcPr>
          <w:p w14:paraId="557023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2E53C9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35F4C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591CA6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12DB96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A0A4D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0B71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44DD4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14:paraId="1768A4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C1DE8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C2644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14:paraId="67DDE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14:paraId="197E21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F938A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B1DB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BC9C9FD">
            <w:pPr>
              <w:widowControl/>
              <w:jc w:val="left"/>
              <w:rPr>
                <w:rFonts w:hint="eastAsia" w:ascii="仿宋" w:hAnsi="仿宋" w:eastAsia="仿宋" w:cs="仿宋"/>
                <w:color w:val="auto"/>
                <w:kern w:val="0"/>
                <w:sz w:val="24"/>
                <w:highlight w:val="none"/>
              </w:rPr>
            </w:pPr>
          </w:p>
        </w:tc>
        <w:tc>
          <w:tcPr>
            <w:tcW w:w="1560" w:type="dxa"/>
            <w:noWrap w:val="0"/>
            <w:vAlign w:val="center"/>
          </w:tcPr>
          <w:p w14:paraId="7AAC5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1C21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13115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14:paraId="6F2B1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14:paraId="4D559D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754737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E392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0AF89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14:paraId="25E96E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6F171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86A60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6CD2B9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35CB65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53390D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86C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778DE2B">
            <w:pPr>
              <w:widowControl/>
              <w:jc w:val="left"/>
              <w:rPr>
                <w:rFonts w:hint="eastAsia" w:ascii="仿宋" w:hAnsi="仿宋" w:eastAsia="仿宋" w:cs="仿宋"/>
                <w:color w:val="auto"/>
                <w:kern w:val="0"/>
                <w:sz w:val="24"/>
                <w:highlight w:val="none"/>
              </w:rPr>
            </w:pPr>
          </w:p>
        </w:tc>
        <w:tc>
          <w:tcPr>
            <w:tcW w:w="1560" w:type="dxa"/>
            <w:noWrap w:val="0"/>
            <w:vAlign w:val="center"/>
          </w:tcPr>
          <w:p w14:paraId="2D8FD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1CDF5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4D7BE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50E16E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14:paraId="2EB76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14:paraId="0A53CE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C427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C5B39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14:paraId="26D293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54D12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4B69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14:paraId="01F51E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14:paraId="2A829E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0DE65B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13B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53664DC">
            <w:pPr>
              <w:widowControl/>
              <w:jc w:val="left"/>
              <w:rPr>
                <w:rFonts w:hint="eastAsia" w:ascii="仿宋" w:hAnsi="仿宋" w:eastAsia="仿宋" w:cs="仿宋"/>
                <w:color w:val="auto"/>
                <w:kern w:val="0"/>
                <w:sz w:val="24"/>
                <w:highlight w:val="none"/>
              </w:rPr>
            </w:pPr>
          </w:p>
        </w:tc>
        <w:tc>
          <w:tcPr>
            <w:tcW w:w="1560" w:type="dxa"/>
            <w:noWrap w:val="0"/>
            <w:vAlign w:val="center"/>
          </w:tcPr>
          <w:p w14:paraId="2C5E1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2833CC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7879C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14:paraId="609563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14:paraId="4969DB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14:paraId="251D3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CDC9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7A650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14:paraId="6C6FE4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67640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1C7A5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00D67B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05F314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14:paraId="157CF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6DF5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582D388">
            <w:pPr>
              <w:widowControl/>
              <w:jc w:val="left"/>
              <w:rPr>
                <w:rFonts w:hint="eastAsia" w:ascii="仿宋" w:hAnsi="仿宋" w:eastAsia="仿宋" w:cs="仿宋"/>
                <w:color w:val="auto"/>
                <w:kern w:val="0"/>
                <w:sz w:val="24"/>
                <w:highlight w:val="none"/>
              </w:rPr>
            </w:pPr>
          </w:p>
        </w:tc>
        <w:tc>
          <w:tcPr>
            <w:tcW w:w="1560" w:type="dxa"/>
            <w:noWrap w:val="0"/>
            <w:vAlign w:val="center"/>
          </w:tcPr>
          <w:p w14:paraId="3372EB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AAFC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8FF1F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14:paraId="7A0E22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14:paraId="7A5BC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14:paraId="2990D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FEC7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8450B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14:paraId="044F47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3DDC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8A915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280540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7154D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6CDFF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4BAF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5F04CFF">
            <w:pPr>
              <w:widowControl/>
              <w:jc w:val="left"/>
              <w:rPr>
                <w:rFonts w:hint="eastAsia" w:ascii="仿宋" w:hAnsi="仿宋" w:eastAsia="仿宋" w:cs="仿宋"/>
                <w:color w:val="auto"/>
                <w:kern w:val="0"/>
                <w:sz w:val="24"/>
                <w:highlight w:val="none"/>
              </w:rPr>
            </w:pPr>
          </w:p>
        </w:tc>
        <w:tc>
          <w:tcPr>
            <w:tcW w:w="1560" w:type="dxa"/>
            <w:noWrap w:val="0"/>
            <w:vAlign w:val="center"/>
          </w:tcPr>
          <w:p w14:paraId="6C4964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13BC67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20D9F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14:paraId="4AAB8C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14:paraId="0617D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14:paraId="4F10D4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C129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672CC0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14:paraId="4B69B9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B60CD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9629A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53603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4F012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501B3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40B6B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2D034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2CAEA1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C6B17F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5D851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904D88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4B025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543657A">
      <w:pPr>
        <w:widowControl/>
        <w:jc w:val="left"/>
        <w:rPr>
          <w:rFonts w:hint="eastAsia" w:ascii="仿宋" w:hAnsi="仿宋" w:eastAsia="仿宋" w:cs="仿宋"/>
          <w:color w:val="auto"/>
          <w:kern w:val="0"/>
          <w:sz w:val="24"/>
          <w:highlight w:val="none"/>
        </w:rPr>
      </w:pPr>
    </w:p>
    <w:p w14:paraId="31590D66">
      <w:pPr>
        <w:widowControl/>
        <w:jc w:val="left"/>
        <w:rPr>
          <w:rFonts w:hint="eastAsia" w:ascii="仿宋" w:hAnsi="仿宋" w:eastAsia="仿宋" w:cs="仿宋"/>
          <w:color w:val="auto"/>
          <w:kern w:val="0"/>
          <w:sz w:val="24"/>
          <w:highlight w:val="none"/>
        </w:rPr>
      </w:pPr>
    </w:p>
    <w:p w14:paraId="32ED175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BA3C5E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2FCCA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6B7B7F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1DBBC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2F3A8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0DEA2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13CDBB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4D7F81FE">
      <w:pPr>
        <w:widowControl/>
        <w:jc w:val="left"/>
        <w:rPr>
          <w:rFonts w:hint="eastAsia" w:ascii="仿宋" w:hAnsi="仿宋" w:eastAsia="仿宋" w:cs="仿宋"/>
          <w:color w:val="auto"/>
          <w:kern w:val="0"/>
          <w:sz w:val="18"/>
          <w:szCs w:val="18"/>
          <w:highlight w:val="none"/>
        </w:rPr>
      </w:pPr>
    </w:p>
    <w:p w14:paraId="3CAFA381">
      <w:pPr>
        <w:widowControl/>
        <w:jc w:val="left"/>
        <w:rPr>
          <w:rFonts w:hint="eastAsia" w:ascii="仿宋" w:hAnsi="仿宋" w:eastAsia="仿宋" w:cs="仿宋"/>
          <w:color w:val="auto"/>
          <w:kern w:val="0"/>
          <w:sz w:val="18"/>
          <w:szCs w:val="18"/>
          <w:highlight w:val="none"/>
        </w:rPr>
      </w:pPr>
    </w:p>
    <w:p w14:paraId="42A0090A">
      <w:pPr>
        <w:widowControl/>
        <w:jc w:val="left"/>
        <w:rPr>
          <w:rFonts w:hint="eastAsia" w:ascii="仿宋" w:hAnsi="仿宋" w:eastAsia="仿宋" w:cs="仿宋"/>
          <w:color w:val="auto"/>
          <w:kern w:val="0"/>
          <w:sz w:val="18"/>
          <w:szCs w:val="18"/>
          <w:highlight w:val="none"/>
        </w:rPr>
      </w:pPr>
    </w:p>
    <w:p w14:paraId="57716C4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097110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B55DDA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BFED8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0CDAA0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357F4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260231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DAB79C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821F66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1C95E35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7343C5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1A6B59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26E3D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7F138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5AF0A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364E4D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297C3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496609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EB56F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9FCFF5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6AD37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DAAB2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F07F34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8951A9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802EE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5F37A3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5273BB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2F1FE5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8071D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1F7BED9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6A2744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0C5D592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A229FB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CD0470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46C517A">
      <w:pPr>
        <w:pStyle w:val="117"/>
        <w:rPr>
          <w:rFonts w:hint="eastAsia" w:ascii="仿宋" w:hAnsi="仿宋" w:eastAsia="仿宋" w:cs="仿宋"/>
          <w:b/>
          <w:bCs/>
          <w:color w:val="auto"/>
          <w:kern w:val="0"/>
          <w:sz w:val="36"/>
          <w:szCs w:val="36"/>
          <w:highlight w:val="none"/>
        </w:rPr>
      </w:pPr>
    </w:p>
    <w:p w14:paraId="5CE04430">
      <w:pPr>
        <w:pStyle w:val="117"/>
        <w:rPr>
          <w:rFonts w:hint="eastAsia" w:ascii="仿宋" w:hAnsi="仿宋" w:eastAsia="仿宋" w:cs="仿宋"/>
          <w:b/>
          <w:bCs/>
          <w:color w:val="auto"/>
          <w:kern w:val="0"/>
          <w:sz w:val="36"/>
          <w:szCs w:val="36"/>
          <w:highlight w:val="none"/>
        </w:rPr>
      </w:pPr>
    </w:p>
    <w:p w14:paraId="273F49D5">
      <w:pPr>
        <w:pStyle w:val="117"/>
        <w:rPr>
          <w:rFonts w:hint="eastAsia" w:ascii="仿宋" w:hAnsi="仿宋" w:eastAsia="仿宋" w:cs="仿宋"/>
          <w:b/>
          <w:bCs/>
          <w:color w:val="auto"/>
          <w:kern w:val="0"/>
          <w:sz w:val="36"/>
          <w:szCs w:val="36"/>
          <w:highlight w:val="none"/>
        </w:rPr>
      </w:pPr>
    </w:p>
    <w:p w14:paraId="4C933AB7">
      <w:pPr>
        <w:pStyle w:val="117"/>
        <w:rPr>
          <w:rFonts w:hint="eastAsia" w:ascii="仿宋" w:hAnsi="仿宋" w:eastAsia="仿宋" w:cs="仿宋"/>
          <w:b/>
          <w:bCs/>
          <w:color w:val="auto"/>
          <w:kern w:val="0"/>
          <w:sz w:val="36"/>
          <w:szCs w:val="36"/>
          <w:highlight w:val="none"/>
        </w:rPr>
      </w:pPr>
    </w:p>
    <w:p w14:paraId="198DDF7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270704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2424233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AD1A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1437108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14:paraId="31C9BD2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14:paraId="425399A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14:paraId="25ECAA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ED3F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4DA1B3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14:paraId="4E7E9D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14:paraId="71131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14:paraId="3F775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1FD5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7095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BA4F727">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290B959">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45ED8E2">
            <w:pPr>
              <w:widowControl/>
              <w:jc w:val="left"/>
              <w:rPr>
                <w:rFonts w:hint="eastAsia" w:ascii="仿宋" w:hAnsi="仿宋" w:eastAsia="仿宋" w:cs="仿宋"/>
                <w:color w:val="auto"/>
                <w:kern w:val="0"/>
                <w:sz w:val="24"/>
                <w:highlight w:val="none"/>
              </w:rPr>
            </w:pPr>
          </w:p>
        </w:tc>
        <w:tc>
          <w:tcPr>
            <w:tcW w:w="606" w:type="dxa"/>
            <w:noWrap w:val="0"/>
            <w:vAlign w:val="center"/>
          </w:tcPr>
          <w:p w14:paraId="6638E3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4FB5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331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B496802">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68D295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50096DD">
            <w:pPr>
              <w:widowControl/>
              <w:jc w:val="left"/>
              <w:rPr>
                <w:rFonts w:hint="eastAsia" w:ascii="仿宋" w:hAnsi="仿宋" w:eastAsia="仿宋" w:cs="仿宋"/>
                <w:color w:val="auto"/>
                <w:kern w:val="0"/>
                <w:sz w:val="24"/>
                <w:highlight w:val="none"/>
              </w:rPr>
            </w:pPr>
          </w:p>
        </w:tc>
        <w:tc>
          <w:tcPr>
            <w:tcW w:w="606" w:type="dxa"/>
            <w:noWrap w:val="0"/>
            <w:vAlign w:val="center"/>
          </w:tcPr>
          <w:p w14:paraId="71E24E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6C1E5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76E2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7C41189">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4FB724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14:paraId="22F8FF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14:paraId="2B9FE1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007B5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BCB1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32204F6">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5385779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7621C83">
            <w:pPr>
              <w:widowControl/>
              <w:jc w:val="left"/>
              <w:rPr>
                <w:rFonts w:hint="eastAsia" w:ascii="仿宋" w:hAnsi="仿宋" w:eastAsia="仿宋" w:cs="仿宋"/>
                <w:color w:val="auto"/>
                <w:kern w:val="0"/>
                <w:sz w:val="24"/>
                <w:highlight w:val="none"/>
              </w:rPr>
            </w:pPr>
          </w:p>
        </w:tc>
        <w:tc>
          <w:tcPr>
            <w:tcW w:w="606" w:type="dxa"/>
            <w:noWrap w:val="0"/>
            <w:vAlign w:val="center"/>
          </w:tcPr>
          <w:p w14:paraId="2D14F5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3482D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CB80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232EE8F">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6E5DBC31">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8E961B9">
            <w:pPr>
              <w:widowControl/>
              <w:jc w:val="left"/>
              <w:rPr>
                <w:rFonts w:hint="eastAsia" w:ascii="仿宋" w:hAnsi="仿宋" w:eastAsia="仿宋" w:cs="仿宋"/>
                <w:color w:val="auto"/>
                <w:kern w:val="0"/>
                <w:sz w:val="24"/>
                <w:highlight w:val="none"/>
              </w:rPr>
            </w:pPr>
          </w:p>
        </w:tc>
        <w:tc>
          <w:tcPr>
            <w:tcW w:w="606" w:type="dxa"/>
            <w:noWrap w:val="0"/>
            <w:vAlign w:val="center"/>
          </w:tcPr>
          <w:p w14:paraId="539103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266F4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BC99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072111F">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7DDBF5CE">
            <w:pPr>
              <w:widowControl/>
              <w:jc w:val="left"/>
              <w:rPr>
                <w:rFonts w:hint="eastAsia" w:ascii="仿宋" w:hAnsi="仿宋" w:eastAsia="仿宋" w:cs="仿宋"/>
                <w:color w:val="auto"/>
                <w:kern w:val="0"/>
                <w:sz w:val="24"/>
                <w:highlight w:val="none"/>
              </w:rPr>
            </w:pPr>
          </w:p>
        </w:tc>
        <w:tc>
          <w:tcPr>
            <w:tcW w:w="2836" w:type="dxa"/>
            <w:vMerge w:val="restart"/>
            <w:noWrap w:val="0"/>
            <w:vAlign w:val="center"/>
          </w:tcPr>
          <w:p w14:paraId="2D3940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14:paraId="2AAFAC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F6056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4CC0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360EF31">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B12DCF9">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FA071CC">
            <w:pPr>
              <w:widowControl/>
              <w:jc w:val="left"/>
              <w:rPr>
                <w:rFonts w:hint="eastAsia" w:ascii="仿宋" w:hAnsi="仿宋" w:eastAsia="仿宋" w:cs="仿宋"/>
                <w:color w:val="auto"/>
                <w:kern w:val="0"/>
                <w:sz w:val="24"/>
                <w:highlight w:val="none"/>
              </w:rPr>
            </w:pPr>
          </w:p>
        </w:tc>
        <w:tc>
          <w:tcPr>
            <w:tcW w:w="606" w:type="dxa"/>
            <w:noWrap w:val="0"/>
            <w:vAlign w:val="center"/>
          </w:tcPr>
          <w:p w14:paraId="3C2753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48CA4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62C7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F21ACD7">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DE2C69E">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75E1137">
            <w:pPr>
              <w:widowControl/>
              <w:jc w:val="left"/>
              <w:rPr>
                <w:rFonts w:hint="eastAsia" w:ascii="仿宋" w:hAnsi="仿宋" w:eastAsia="仿宋" w:cs="仿宋"/>
                <w:color w:val="auto"/>
                <w:kern w:val="0"/>
                <w:sz w:val="24"/>
                <w:highlight w:val="none"/>
              </w:rPr>
            </w:pPr>
          </w:p>
        </w:tc>
        <w:tc>
          <w:tcPr>
            <w:tcW w:w="606" w:type="dxa"/>
            <w:noWrap w:val="0"/>
            <w:vAlign w:val="center"/>
          </w:tcPr>
          <w:p w14:paraId="1AD5EF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36D328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11C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18548F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14:paraId="390AEE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14:paraId="232C91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704991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756C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4EAA73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E08612B">
            <w:pPr>
              <w:widowControl/>
              <w:jc w:val="left"/>
              <w:rPr>
                <w:rFonts w:hint="eastAsia" w:ascii="仿宋" w:hAnsi="仿宋" w:eastAsia="仿宋" w:cs="仿宋"/>
                <w:color w:val="auto"/>
                <w:kern w:val="0"/>
                <w:sz w:val="24"/>
                <w:highlight w:val="none"/>
              </w:rPr>
            </w:pPr>
          </w:p>
        </w:tc>
        <w:tc>
          <w:tcPr>
            <w:tcW w:w="606" w:type="dxa"/>
            <w:noWrap w:val="0"/>
            <w:vAlign w:val="center"/>
          </w:tcPr>
          <w:p w14:paraId="68BF45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269A9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D405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60227F0">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03613FD">
            <w:pPr>
              <w:widowControl/>
              <w:jc w:val="left"/>
              <w:rPr>
                <w:rFonts w:hint="eastAsia" w:ascii="仿宋" w:hAnsi="仿宋" w:eastAsia="仿宋" w:cs="仿宋"/>
                <w:color w:val="auto"/>
                <w:kern w:val="0"/>
                <w:sz w:val="24"/>
                <w:highlight w:val="none"/>
              </w:rPr>
            </w:pPr>
          </w:p>
        </w:tc>
        <w:tc>
          <w:tcPr>
            <w:tcW w:w="606" w:type="dxa"/>
            <w:noWrap w:val="0"/>
            <w:vAlign w:val="center"/>
          </w:tcPr>
          <w:p w14:paraId="2D8925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70C2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884B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37A4F2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14:paraId="238CCA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14:paraId="2B12CC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6BADC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5833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5CAA367A">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72808E5">
            <w:pPr>
              <w:widowControl/>
              <w:jc w:val="left"/>
              <w:rPr>
                <w:rFonts w:hint="eastAsia" w:ascii="仿宋" w:hAnsi="仿宋" w:eastAsia="仿宋" w:cs="仿宋"/>
                <w:color w:val="auto"/>
                <w:kern w:val="0"/>
                <w:sz w:val="24"/>
                <w:highlight w:val="none"/>
              </w:rPr>
            </w:pPr>
          </w:p>
        </w:tc>
        <w:tc>
          <w:tcPr>
            <w:tcW w:w="606" w:type="dxa"/>
            <w:noWrap w:val="0"/>
            <w:vAlign w:val="center"/>
          </w:tcPr>
          <w:p w14:paraId="74CD97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C50A2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8D40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0BAAEAD">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45DB032">
            <w:pPr>
              <w:widowControl/>
              <w:jc w:val="left"/>
              <w:rPr>
                <w:rFonts w:hint="eastAsia" w:ascii="仿宋" w:hAnsi="仿宋" w:eastAsia="仿宋" w:cs="仿宋"/>
                <w:color w:val="auto"/>
                <w:kern w:val="0"/>
                <w:sz w:val="24"/>
                <w:highlight w:val="none"/>
              </w:rPr>
            </w:pPr>
          </w:p>
        </w:tc>
        <w:tc>
          <w:tcPr>
            <w:tcW w:w="606" w:type="dxa"/>
            <w:noWrap w:val="0"/>
            <w:vAlign w:val="center"/>
          </w:tcPr>
          <w:p w14:paraId="6F6F84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1F56E1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AD72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22501D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14:paraId="1E6025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14:paraId="6F3E6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14:paraId="1E9AF2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3A0BB8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58D2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6F1CFD9">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34140E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9613D85">
            <w:pPr>
              <w:widowControl/>
              <w:jc w:val="left"/>
              <w:rPr>
                <w:rFonts w:hint="eastAsia" w:ascii="仿宋" w:hAnsi="仿宋" w:eastAsia="仿宋" w:cs="仿宋"/>
                <w:color w:val="auto"/>
                <w:kern w:val="0"/>
                <w:sz w:val="24"/>
                <w:highlight w:val="none"/>
              </w:rPr>
            </w:pPr>
          </w:p>
        </w:tc>
        <w:tc>
          <w:tcPr>
            <w:tcW w:w="606" w:type="dxa"/>
            <w:noWrap w:val="0"/>
            <w:vAlign w:val="center"/>
          </w:tcPr>
          <w:p w14:paraId="15B73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0815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84AC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C841C7E">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311A6761">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8264683">
            <w:pPr>
              <w:widowControl/>
              <w:jc w:val="left"/>
              <w:rPr>
                <w:rFonts w:hint="eastAsia" w:ascii="仿宋" w:hAnsi="仿宋" w:eastAsia="仿宋" w:cs="仿宋"/>
                <w:color w:val="auto"/>
                <w:kern w:val="0"/>
                <w:sz w:val="24"/>
                <w:highlight w:val="none"/>
              </w:rPr>
            </w:pPr>
          </w:p>
        </w:tc>
        <w:tc>
          <w:tcPr>
            <w:tcW w:w="606" w:type="dxa"/>
            <w:noWrap w:val="0"/>
            <w:vAlign w:val="center"/>
          </w:tcPr>
          <w:p w14:paraId="0C15BA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66012E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D06B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F96919D">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2BE72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14:paraId="73B9F7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14:paraId="170DC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53A9B2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069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A3788DB">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7C024F7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374AC70">
            <w:pPr>
              <w:widowControl/>
              <w:jc w:val="left"/>
              <w:rPr>
                <w:rFonts w:hint="eastAsia" w:ascii="仿宋" w:hAnsi="仿宋" w:eastAsia="仿宋" w:cs="仿宋"/>
                <w:color w:val="auto"/>
                <w:kern w:val="0"/>
                <w:sz w:val="24"/>
                <w:highlight w:val="none"/>
              </w:rPr>
            </w:pPr>
          </w:p>
        </w:tc>
        <w:tc>
          <w:tcPr>
            <w:tcW w:w="606" w:type="dxa"/>
            <w:noWrap w:val="0"/>
            <w:vAlign w:val="center"/>
          </w:tcPr>
          <w:p w14:paraId="0E2F45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394BF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7151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C5E8D9A">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6593FAC2">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C2CF23B">
            <w:pPr>
              <w:widowControl/>
              <w:jc w:val="left"/>
              <w:rPr>
                <w:rFonts w:hint="eastAsia" w:ascii="仿宋" w:hAnsi="仿宋" w:eastAsia="仿宋" w:cs="仿宋"/>
                <w:color w:val="auto"/>
                <w:kern w:val="0"/>
                <w:sz w:val="24"/>
                <w:highlight w:val="none"/>
              </w:rPr>
            </w:pPr>
          </w:p>
        </w:tc>
        <w:tc>
          <w:tcPr>
            <w:tcW w:w="606" w:type="dxa"/>
            <w:noWrap w:val="0"/>
            <w:vAlign w:val="center"/>
          </w:tcPr>
          <w:p w14:paraId="782008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6EE8A8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668D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2C6FEDC">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330F04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14:paraId="67318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14:paraId="0A80EE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162B29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A1EE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F70846E">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74B4C8E7">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2B925B85">
            <w:pPr>
              <w:widowControl/>
              <w:jc w:val="left"/>
              <w:rPr>
                <w:rFonts w:hint="eastAsia" w:ascii="仿宋" w:hAnsi="仿宋" w:eastAsia="仿宋" w:cs="仿宋"/>
                <w:color w:val="auto"/>
                <w:kern w:val="0"/>
                <w:sz w:val="24"/>
                <w:highlight w:val="none"/>
              </w:rPr>
            </w:pPr>
          </w:p>
        </w:tc>
        <w:tc>
          <w:tcPr>
            <w:tcW w:w="606" w:type="dxa"/>
            <w:noWrap w:val="0"/>
            <w:vAlign w:val="center"/>
          </w:tcPr>
          <w:p w14:paraId="731175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FC0F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3E91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33F05D8">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7943FA0">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A6669B4">
            <w:pPr>
              <w:widowControl/>
              <w:jc w:val="left"/>
              <w:rPr>
                <w:rFonts w:hint="eastAsia" w:ascii="仿宋" w:hAnsi="仿宋" w:eastAsia="仿宋" w:cs="仿宋"/>
                <w:color w:val="auto"/>
                <w:kern w:val="0"/>
                <w:sz w:val="24"/>
                <w:highlight w:val="none"/>
              </w:rPr>
            </w:pPr>
          </w:p>
        </w:tc>
        <w:tc>
          <w:tcPr>
            <w:tcW w:w="606" w:type="dxa"/>
            <w:noWrap w:val="0"/>
            <w:vAlign w:val="center"/>
          </w:tcPr>
          <w:p w14:paraId="593AC9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F4273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D1AED9B">
      <w:pPr>
        <w:rPr>
          <w:rFonts w:hint="eastAsia" w:ascii="仿宋" w:hAnsi="仿宋" w:eastAsia="仿宋" w:cs="仿宋"/>
          <w:color w:val="auto"/>
          <w:sz w:val="24"/>
          <w:highlight w:val="none"/>
        </w:rPr>
      </w:pPr>
    </w:p>
    <w:p w14:paraId="0211E775">
      <w:pPr>
        <w:ind w:firstLine="420" w:firstLineChars="200"/>
        <w:rPr>
          <w:rFonts w:hint="eastAsia" w:ascii="仿宋" w:hAnsi="仿宋" w:eastAsia="仿宋" w:cs="仿宋"/>
          <w:color w:val="auto"/>
          <w:highlight w:val="none"/>
        </w:rPr>
      </w:pPr>
    </w:p>
    <w:p w14:paraId="4E348B3F">
      <w:pPr>
        <w:spacing w:line="360" w:lineRule="auto"/>
        <w:ind w:right="420"/>
        <w:rPr>
          <w:rFonts w:hint="eastAsia" w:ascii="仿宋" w:hAnsi="仿宋" w:eastAsia="仿宋" w:cs="仿宋"/>
          <w:color w:val="auto"/>
          <w:highlight w:val="none"/>
        </w:rPr>
      </w:pPr>
    </w:p>
    <w:p w14:paraId="1754594E">
      <w:pPr>
        <w:spacing w:line="360" w:lineRule="auto"/>
        <w:rPr>
          <w:rFonts w:ascii="宋体" w:hAnsi="宋体" w:cs="宋体"/>
          <w:bCs/>
          <w:color w:val="auto"/>
          <w:sz w:val="24"/>
          <w:highlight w:val="none"/>
        </w:rPr>
      </w:pPr>
    </w:p>
    <w:p w14:paraId="513DF87E">
      <w:pPr>
        <w:spacing w:line="360" w:lineRule="auto"/>
        <w:jc w:val="center"/>
        <w:rPr>
          <w:rFonts w:ascii="宋体" w:hAnsi="宋体" w:cs="宋体"/>
          <w:b/>
          <w:color w:val="auto"/>
          <w:sz w:val="32"/>
          <w:szCs w:val="32"/>
          <w:highlight w:val="none"/>
        </w:rPr>
      </w:pPr>
    </w:p>
    <w:p w14:paraId="6B918CDD">
      <w:pPr>
        <w:spacing w:line="360" w:lineRule="auto"/>
        <w:rPr>
          <w:rFonts w:ascii="宋体" w:hAnsi="宋体" w:cs="宋体"/>
          <w:bCs/>
          <w:color w:val="auto"/>
          <w:sz w:val="24"/>
          <w:highlight w:val="none"/>
        </w:rPr>
      </w:pPr>
    </w:p>
    <w:sectPr>
      <w:headerReference r:id="rId25" w:type="first"/>
      <w:footerReference r:id="rId28" w:type="first"/>
      <w:headerReference r:id="rId24" w:type="default"/>
      <w:footerReference r:id="rId26" w:type="default"/>
      <w:footerReference r:id="rId27" w:type="even"/>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Arial Unicode MS"/>
    <w:panose1 w:val="02010600030101010101"/>
    <w:charset w:val="00"/>
    <w:family w:val="auto"/>
    <w:pitch w:val="default"/>
    <w:sig w:usb0="00000000" w:usb1="00000000" w:usb2="00000016" w:usb3="00000000" w:csb0="0004000F" w:csb1="00000000"/>
  </w:font>
  <w:font w:name="Verdana">
    <w:panose1 w:val="020B0604030504040204"/>
    <w:charset w:val="00"/>
    <w:family w:val="auto"/>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roman"/>
    <w:pitch w:val="default"/>
    <w:sig w:usb0="00100003" w:usb1="00000000" w:usb2="00000000" w:usb3="00000000" w:csb0="00000001" w:csb1="00000000"/>
  </w:font>
  <w:font w:name="等线">
    <w:altName w:val="Arial Unicode MS"/>
    <w:panose1 w:val="02010600030101010101"/>
    <w:charset w:val="00"/>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2C1BB">
    <w:pPr>
      <w:pStyle w:val="4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0E2BEA">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v:fill on="f" focussize="0,0"/>
              <v:stroke on="f"/>
              <v:imagedata o:title=""/>
              <o:lock v:ext="edit" aspectratio="f"/>
              <v:textbox inset="0mm,0mm,0mm,0mm" style="mso-fit-shape-to-text:t;">
                <w:txbxContent>
                  <w:p w14:paraId="450E2BEA">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D21CA">
    <w:pPr>
      <w:pStyle w:val="42"/>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3D2E8B">
                          <w:pPr>
                            <w:pStyle w:val="42"/>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F/H7t0BAAC+AwAADgAAAGRycy9lMm9Eb2MueG1srVPNjtMwEL4j8Q6W&#10;7zTZHlBUNV0tVIuQECAtPIDrOI0l/2k8bVIeAN6AExfuPFefg7GTdJflsoe9JOOZ8TfzfTNeXw/W&#10;sKOCqL2r+dWi5Ew56Rvt9jX/+uX2VcVZROEaYbxTNT+pyK83L1+s+7BSS9950yhgBOLiqg817xDD&#10;qiii7JQVceGDchRsPViBdIR90YDoCd2aYlmWr4veQxPASxUjebdjkE+I8BRA37Zaqq2XB6scjqig&#10;jECiFDsdIt/kbttWSfzUtlEhMzUnppi/VITsXfoWm7VY7UGETsupBfGUFh5xskI7KnqB2goU7AD6&#10;PyirJfjoW1xIb4uRSFaEWFyVj7S560RQmQtJHcNF9Ph8sPLj8TMw3dScxu6EpYGff/44//pz/v2d&#10;VUmePsQVZd0FysPhjR9oaWZ/JGdiPbRg05/4MIqTuKeLuGpAJtOlallVJYUkxeYD4Rf31wNEfKe8&#10;ZcmoOdD0sqji+CHimDqnpGrO32pj8gSN+8dBmMlTpN7HHpOFw26YCO18cyI+9AyoTufhG2c9LUHN&#10;He08Z+a9I43TvswGzMZuNoSTdLHmyNlovsVxrw4B9L7Lm5aaiuHmgNRpJpDaGGtP3dFYswTTCqa9&#10;eXjOWffPb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LRfx+7dAQAAvgMAAA4AAAAAAAAA&#10;AQAgAAAAHgEAAGRycy9lMm9Eb2MueG1sUEsFBgAAAAAGAAYAWQEAAG0FAAAAAA==&#10;">
              <v:fill on="f" focussize="0,0"/>
              <v:stroke on="f"/>
              <v:imagedata o:title=""/>
              <o:lock v:ext="edit" aspectratio="f"/>
              <v:textbox inset="0mm,0mm,0mm,0mm" style="mso-fit-shape-to-text:t;">
                <w:txbxContent>
                  <w:p w14:paraId="343D2E8B">
                    <w:pPr>
                      <w:pStyle w:val="42"/>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14:paraId="3E428EE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3D4A2">
    <w:pPr>
      <w:pStyle w:val="42"/>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FC40C0">
                          <w:pPr>
                            <w:pStyle w:val="42"/>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YOED90BAAC+AwAADgAAAGRycy9lMm9Eb2MueG1srVPNjtMwEL4j8Q6W&#10;7zTZHlA3aroCqkVICJCWfQDXcRpL/tOM26Q8ALwBJy7cea4+B2Mn6cJy2QOXZDwz/ma+b8brm8Ea&#10;dlSA2ruaXy1KzpSTvtFuX/P7z7cvVpxhFK4RxjtV85NCfrN5/mzdh0otfedNo4ARiMOqDzXvYgxV&#10;UaDslBW48EE5CrYerIh0hH3RgOgJ3ZpiWZYvi95DE8BLhUje7RjkEyI8BdC3rZZq6+XBKhdHVFBG&#10;RKKEnQ7IN7nbtlUyfmxbVJGZmhPTmL9UhOxd+habtaj2IEKn5dSCeEoLjzhZoR0VvUBtRRTsAPof&#10;KKslePRtXEhvi5FIVoRYXJWPtLnrRFCZC0mN4SI6/j9Y+eH4CZhuan7NmROWBn7+/u3849f551d2&#10;neTpA1aUdRcoLw6v/UBLM/uRnIn10IJNf+LDKE7ini7iqiEymS6tlqtVSSFJsflA+MXD9QAY3ypv&#10;WTJqDjS9LKo4vsc4ps4pqZrzt9qYPEHj/nIQZvIUqfexx2TFYTdMhHa+OREfegZUp/PwhbOelqDm&#10;jnaeM/POkcZpX2YDZmM3G8JJuljzyNlovonjXh0C6H2XNy01heH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GDhA/dAQAAvgMAAA4AAAAAAAAA&#10;AQAgAAAAHgEAAGRycy9lMm9Eb2MueG1sUEsFBgAAAAAGAAYAWQEAAG0FAAAAAA==&#10;">
              <v:fill on="f" focussize="0,0"/>
              <v:stroke on="f"/>
              <v:imagedata o:title=""/>
              <o:lock v:ext="edit" aspectratio="f"/>
              <v:textbox inset="0mm,0mm,0mm,0mm" style="mso-fit-shape-to-text:t;">
                <w:txbxContent>
                  <w:p w14:paraId="77FC40C0">
                    <w:pPr>
                      <w:pStyle w:val="42"/>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14:paraId="6773C0A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78FA">
    <w:pPr>
      <w:pStyle w:val="42"/>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0504B0">
                          <w:pPr>
                            <w:pStyle w:val="42"/>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YfNsd0BAADAAwAADgAAAGRycy9lMm9Eb2MueG1srVPNjtMwEL4j8Q6W&#10;7zTZHlAVNV0tVIuQECAtPIDrOI0l/8kzbVIeAN6AExfuPFefg7GTdJflsoe9JOPx+Jvv+zxeXw/W&#10;sKOKoL2r+dWi5Ew56Rvt9jX/+uX21YozQOEaYbxTNT8p4Nebly/WfajU0nfeNCoyAnFQ9aHmHWKo&#10;igJkp6yAhQ/K0WbroxVIy7gvmih6QremWJbl66L3sQnRSwVA2e24ySfE+BRA37Zaqq2XB6scjqhR&#10;GYEkCTodgG8y27ZVEj+1LShkpuakFPOXmlC8S99isxbVPorQaTlREE+h8EiTFdpR0wvUVqBgh6j/&#10;g7JaRg++xYX0thiFZEdIxVX5yJu7TgSVtZDVEC6mw/PByo/Hz5HphiaBLHHC0o2ff/44//pz/v2d&#10;UY4M6gNUVHcXqBKHN36g4jkPlEy6hzba9CdFjPYJ63SxVw3IZDq0Wq5WJW1J2psXhF/cHw8R8J3y&#10;lqWg5pHuL9sqjh8Ax9K5JHVz/lYbk+/QuH8ShJkyReI+ckwRDrthErTzzYn00EOgPp2P3zjraQxq&#10;7mjqOTPvHblMXHEO4hzs5kA4SQdrjpyN4VscJ+sQot53edYSKQg3BySmWUCiMfae2NHFZgumIUyT&#10;83Cdq+4f3u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mHzbHdAQAAwAMAAA4AAAAAAAAA&#10;AQAgAAAAHgEAAGRycy9lMm9Eb2MueG1sUEsFBgAAAAAGAAYAWQEAAG0FAAAAAA==&#10;">
              <v:fill on="f" focussize="0,0"/>
              <v:stroke on="f"/>
              <v:imagedata o:title=""/>
              <o:lock v:ext="edit" aspectratio="f"/>
              <v:textbox inset="0mm,0mm,0mm,0mm" style="mso-fit-shape-to-text:t;">
                <w:txbxContent>
                  <w:p w14:paraId="7F0504B0">
                    <w:pPr>
                      <w:pStyle w:val="42"/>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14:paraId="3017B4FB">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1C4EF">
    <w:pPr>
      <w:pStyle w:val="42"/>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ACC989">
                          <w:pPr>
                            <w:pStyle w:val="42"/>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tgXkN0BAADAAwAADgAAAGRycy9lMm9Eb2MueG1srVPNjtMwEL4j8Q6W&#10;7zRpD6iKmq6AahESAqSFB3Adp7HkP824TcoDwBtw4sKd5+pzMHaS7rJc9sAlGc+Mv5nvm/HmZrCG&#10;nRSg9q7my0XJmXLSN9odav7l8+2LNWcYhWuE8U7V/KyQ32yfP9v0oVIr33nTKGAE4rDqQ827GENV&#10;FCg7ZQUufFCOgq0HKyId4VA0IHpCt6ZYleXLovfQBPBSIZJ3Nwb5hAhPAfRtq6XaeXm0ysURFZQR&#10;kShhpwPybe62bZWMH9sWVWSm5sQ05i8VIXufvsV2I6oDiNBpObUgntLCI05WaEdFr1A7EQU7gv4H&#10;ymoJHn0bF9LbYiSSFSEWy/KRNnedCCpzIakxXEXH/wcrP5w+AdMNbcKSMycsTfzy4/vl5+/Lr2+M&#10;fCRQH7CivLtAmXF47QdKnv1IzsR7aMGmPzFiFCd5z1d51RCZTJfWq/W6pJCk2Hwg/OL+egCMb5W3&#10;LBk1B5pfllWc3mMcU+eUVM35W21MnqFxfzkIM3mK1PvYY7LisB8mQnvfnIkPPQSq03n4yllPa1Bz&#10;R1vPmXnnSOW0MbMBs7GfDeEkXax55Gw038Rxs44B9KHLu5aawvDqGKnTTCC1MdaeuqPBZgmmJUyb&#10;8/Ccs+4f3v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K7YF5DdAQAAwAMAAA4AAAAAAAAA&#10;AQAgAAAAHgEAAGRycy9lMm9Eb2MueG1sUEsFBgAAAAAGAAYAWQEAAG0FAAAAAA==&#10;">
              <v:fill on="f" focussize="0,0"/>
              <v:stroke on="f"/>
              <v:imagedata o:title=""/>
              <o:lock v:ext="edit" aspectratio="f"/>
              <v:textbox inset="0mm,0mm,0mm,0mm" style="mso-fit-shape-to-text:t;">
                <w:txbxContent>
                  <w:p w14:paraId="69ACC989">
                    <w:pPr>
                      <w:pStyle w:val="42"/>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14:paraId="46E9E2D0">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2ED6D">
    <w:pPr>
      <w:pStyle w:val="42"/>
      <w:jc w:val="center"/>
      <w:rPr>
        <w:rFonts w:ascii="仿宋_GB2312" w:eastAsia="仿宋_GB2312"/>
        <w:szCs w:val="24"/>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ED3284">
                          <w:pPr>
                            <w:pStyle w:val="42"/>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l58t4BAADAAwAADgAAAGRycy9lMm9Eb2MueG1srVPBjtMwEL0j8Q+W&#10;7zTZHlAVNV0tVIuQECAtfIDrOI0l22N53CblA+APOHHhznf1Oxg7SXdZLnvYSzKeGb+Z92a8vh6s&#10;YUcVUIOr+dWi5Ew5CY12+5p//XL7asUZRuEaYcCpmp8U8uvNyxfr3ldqCR2YRgVGIA6r3te8i9FX&#10;RYGyU1bgArxyFGwhWBHpGPZFE0RP6NYUy7J8XfQQGh9AKkTybscgnxDDUwChbbVUW5AHq1wcUYMy&#10;IhIl7LRHvsndtq2S8VPboorM1JyYxvylImTv0rfYrEW1D8J3Wk4tiKe08IiTFdpR0QvUVkTBDkH/&#10;B2W1DIDQxoUEW4xEsiLE4qp8pM1dJ7zKXEhq9BfR8flg5cfj58B0Q5uw5MwJSxM///xx/vXn/Ps7&#10;Ix8J1HusKO/OU2Yc3sBAybMfyZl4D22w6U+MGMVJ3tNFXjVEJtOl1XK1KikkKTYfCL+4v+4DxncK&#10;LEtGzQPNL8sqjh8wjqlzSqrm4FYbk2do3D8OwkyeIvU+9pisOOyGidAOmhPxoYdAdToI3zjraQ1q&#10;7mjrOTPvHamcNmY2wmzsZkM4SRdrHjkbzbdx3KyDD3rf5V1LTaG/OUTqNBNIbYy1p+5osFmCaQnT&#10;5jw856z7h7f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nOXny3gEAAMADAAAOAAAAAAAA&#10;AAEAIAAAAB4BAABkcnMvZTJvRG9jLnhtbFBLBQYAAAAABgAGAFkBAABuBQAAAAA=&#10;">
              <v:fill on="f" focussize="0,0"/>
              <v:stroke on="f"/>
              <v:imagedata o:title=""/>
              <o:lock v:ext="edit" aspectratio="f"/>
              <v:textbox inset="0mm,0mm,0mm,0mm" style="mso-fit-shape-to-text:t;">
                <w:txbxContent>
                  <w:p w14:paraId="69ED3284">
                    <w:pPr>
                      <w:pStyle w:val="42"/>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9175F">
    <w:pPr>
      <w:pStyle w:val="42"/>
      <w:framePr w:wrap="around" w:vAnchor="text" w:hAnchor="margin" w:xAlign="right" w:y="1"/>
      <w:rPr>
        <w:rStyle w:val="75"/>
      </w:rPr>
    </w:pPr>
    <w:r>
      <w:fldChar w:fldCharType="begin"/>
    </w:r>
    <w:r>
      <w:rPr>
        <w:rStyle w:val="75"/>
      </w:rPr>
      <w:instrText xml:space="preserve">PAGE  </w:instrText>
    </w:r>
    <w:r>
      <w:fldChar w:fldCharType="end"/>
    </w:r>
  </w:p>
  <w:p w14:paraId="0B29939C">
    <w:pPr>
      <w:pStyle w:val="42"/>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C2A31">
    <w:pPr>
      <w:pStyle w:val="42"/>
      <w:jc w:val="center"/>
      <w:rPr>
        <w:rFonts w:ascii="仿宋_GB2312" w:eastAsia="仿宋_GB231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9C61B1">
                          <w:pPr>
                            <w:pStyle w:val="4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Gaj094BAADAAwAADgAAAGRycy9lMm9Eb2MueG1srVPBjtMwEL0j8Q+W&#10;7zTZroSqqOkKtlqEhABp4QNcx2ks2R7L4zYpHwB/wIkLd76r38HYSbqwXPbAJRnPjN/MezNe3wzW&#10;sKMKqMHV/GpRcqachEa7fc0/f7p7seIMo3CNMOBUzU8K+c3m+bN17yu1hA5MowIjEIdV72vexeir&#10;okDZKStwAV45CrYQrIh0DPuiCaIndGuKZVm+LHoIjQ8gFSJ5t2OQT4jhKYDQtlqqLciDVS6OqEEZ&#10;EYkSdtoj3+Ru21bJ+KFtUUVmak5MY/5SEbJ36Vts1qLaB+E7LacWxFNaeMTJCu2o6AVqK6Jgh6D/&#10;gbJaBkBo40KCLUYiWRFicVU+0ua+E15lLiQ1+ovo+P9g5fvjx8B0Q5twzZkTliZ+/v7t/OPX+edX&#10;Rj4SqPdYUd69p8w4vIaBkmc/kjPxHtpg058YMYqTvKeLvGqITKZLq+VqVVJIUmw+EH7xcN0HjG8U&#10;WJaMmgeaX5ZVHN9hHFPnlFTNwZ02Js/QuL8chJk8Rep97DFZcdgNE6EdNCfiQw+B6nQQvnDW0xrU&#10;3NHWc2beOlI5bcxshNnYzYZwki7WPHI2mrdx3KyDD3rf5V1LTaF/dYjUaSaQ2hhrT93RYLME0xKm&#10;zfnznLMeHt7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gZqPT3gEAAMADAAAOAAAAAAAA&#10;AAEAIAAAAB4BAABkcnMvZTJvRG9jLnhtbFBLBQYAAAAABgAGAFkBAABuBQAAAAA=&#10;">
              <v:fill on="f" focussize="0,0"/>
              <v:stroke on="f"/>
              <v:imagedata o:title=""/>
              <o:lock v:ext="edit" aspectratio="f"/>
              <v:textbox inset="0mm,0mm,0mm,0mm" style="mso-fit-shape-to-text:t;">
                <w:txbxContent>
                  <w:p w14:paraId="5F9C61B1">
                    <w:pPr>
                      <w:pStyle w:val="4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EF9BD">
    <w:pPr>
      <w:pStyle w:val="42"/>
      <w:framePr w:wrap="around" w:vAnchor="text" w:hAnchor="margin" w:xAlign="right" w:y="1"/>
      <w:rPr>
        <w:rStyle w:val="75"/>
      </w:rPr>
    </w:pPr>
    <w:r>
      <w:fldChar w:fldCharType="begin"/>
    </w:r>
    <w:r>
      <w:rPr>
        <w:rStyle w:val="75"/>
      </w:rPr>
      <w:instrText xml:space="preserve">PAGE  </w:instrText>
    </w:r>
    <w:r>
      <w:fldChar w:fldCharType="end"/>
    </w:r>
  </w:p>
  <w:p w14:paraId="5B0C5DDE">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FCBFE">
    <w:pPr>
      <w:pStyle w:val="4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A4BB7F">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xvrkN0BAAC+AwAADgAAAGRycy9lMm9Eb2MueG1srVPNjtMwEL4j8Q6W&#10;7zTZHFBVNV0tVIuQECAtPIDrOI0l/2k8bVIeAN6AExfuPFefg7GTdJflsoe9JOOZ8TfzfTNeXw/W&#10;sKOCqL2r+dWi5Ew56Rvt9jX/+uX21ZKziMI1wninan5SkV9vXr5Y92GlKt950yhgBOLiqg817xDD&#10;qiii7JQVceGDchRsPViBdIR90YDoCd2aoirL10XvoQngpYqRvNsxyCdEeAqgb1st1dbLg1UOR1RQ&#10;RiBRip0OkW9yt22rJH5q26iQmZoTU8xfKkL2Ln2LzVqs9iBCp+XUgnhKC484WaEdFb1AbQUKdgD9&#10;H5TVEnz0LS6kt8VIJCtCLK7KR9rcdSKozIWkjuEienw+WPnx+BmYbmpeceaEpYGff/44//pz/v2d&#10;VUmePsQVZd0FysPhjR9oaWZ/JGdiPbRg05/4MIqTuKeLuGpAJtOlZbVclhSSFJsPhF/cXw8Q8Z3y&#10;liWj5kDTy6KK44eIY+qckqo5f6uNyRM07h8HYSZPkXofe0wWDrthIrTzzYn40DOgOp2Hb5z1tAQ1&#10;d7TznJn3jjRO+zIbMBu72RBO0sWaI2ej+RbHvToE0Psub1pqKoabA1KnmUBqY6w9dUdjzRJMK5j2&#10;5uE5Z90/u8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LMb65DdAQAAvgMAAA4AAAAAAAAA&#10;AQAgAAAAHgEAAGRycy9lMm9Eb2MueG1sUEsFBgAAAAAGAAYAWQEAAG0FAAAAAA==&#10;">
              <v:fill on="f" focussize="0,0"/>
              <v:stroke on="f"/>
              <v:imagedata o:title=""/>
              <o:lock v:ext="edit" aspectratio="f"/>
              <v:textbox inset="0mm,0mm,0mm,0mm" style="mso-fit-shape-to-text:t;">
                <w:txbxContent>
                  <w:p w14:paraId="5CA4BB7F">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D0259">
    <w:pPr>
      <w:pStyle w:val="42"/>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49DC41">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eocd4BAAC+AwAADgAAAGRycy9lMm9Eb2MueG1srVPNjtMwEL4j8Q6W&#10;7zTZroS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Gx6hx3gEAAL4DAAAOAAAAAAAA&#10;AAEAIAAAAB4BAABkcnMvZTJvRG9jLnhtbFBLBQYAAAAABgAGAFkBAABuBQAAAAA=&#10;">
              <v:fill on="f" focussize="0,0"/>
              <v:stroke on="f"/>
              <v:imagedata o:title=""/>
              <o:lock v:ext="edit" aspectratio="f"/>
              <v:textbox inset="0mm,0mm,0mm,0mm" style="mso-fit-shape-to-text:t;">
                <w:txbxContent>
                  <w:p w14:paraId="2349DC41">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ABFF9">
    <w:pPr>
      <w:pStyle w:val="42"/>
      <w:framePr w:wrap="around" w:vAnchor="text" w:hAnchor="margin" w:xAlign="right" w:y="1"/>
      <w:rPr>
        <w:rStyle w:val="75"/>
      </w:rPr>
    </w:pPr>
    <w:r>
      <w:fldChar w:fldCharType="begin"/>
    </w:r>
    <w:r>
      <w:rPr>
        <w:rStyle w:val="75"/>
      </w:rPr>
      <w:instrText xml:space="preserve">PAGE  </w:instrText>
    </w:r>
    <w:r>
      <w:fldChar w:fldCharType="end"/>
    </w:r>
  </w:p>
  <w:p w14:paraId="3CA74C6C">
    <w:pPr>
      <w:pStyle w:val="4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B90F2">
    <w:pPr>
      <w:pStyle w:val="42"/>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8762E9">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tjwut4BAAC+AwAADgAAAGRycy9lMm9Eb2MueG1srVPNjtMwEL4j8Q6W&#10;7zTZaoW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O2PC63gEAAL4DAAAOAAAAAAAA&#10;AAEAIAAAAB4BAABkcnMvZTJvRG9jLnhtbFBLBQYAAAAABgAGAFkBAABuBQAAAAA=&#10;">
              <v:fill on="f" focussize="0,0"/>
              <v:stroke on="f"/>
              <v:imagedata o:title=""/>
              <o:lock v:ext="edit" aspectratio="f"/>
              <v:textbox inset="0mm,0mm,0mm,0mm" style="mso-fit-shape-to-text:t;">
                <w:txbxContent>
                  <w:p w14:paraId="158762E9">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E27F">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71CDC0">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SzW94BAAC+AwAADgAAAGRycy9lMm9Eb2MueG1srVPNjtMwEL4j8Q6W&#10;7zTZSou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7BLNb3gEAAL4DAAAOAAAAAAAA&#10;AAEAIAAAAB4BAABkcnMvZTJvRG9jLnhtbFBLBQYAAAAABgAGAFkBAABuBQAAAAA=&#10;">
              <v:fill on="f" focussize="0,0"/>
              <v:stroke on="f"/>
              <v:imagedata o:title=""/>
              <o:lock v:ext="edit" aspectratio="f"/>
              <v:textbox inset="0mm,0mm,0mm,0mm" style="mso-fit-shape-to-text:t;">
                <w:txbxContent>
                  <w:p w14:paraId="3F71CDC0">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BA793">
    <w:pPr>
      <w:pStyle w:val="42"/>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A169A2">
                          <w:pPr>
                            <w:pStyle w:val="4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WYGo90BAAC+AwAADgAAAGRycy9lMm9Eb2MueG1srVPBjtMwEL0j8Q+W&#10;7zTZHqoqaroCqkVICJAWPsB1nMaS7bHGbpPyAfAHnLhw57v6HYydpAvLZQ9ckvHM+M28N+PN7WAN&#10;OykMGlzNbxYlZ8pJaLQ71Pzzp7sXa85CFK4RBpyq+VkFfrt9/mzT+0otoQPTKGQE4kLV+5p3Mfqq&#10;KILslBVhAV45CraAVkQ64qFoUPSEbk2xLMtV0QM2HkGqEMi7G4N8QsSnAELbaql2II9WuTiiojIi&#10;EqXQaR/4NnfbtkrGD20bVGSm5sQ05i8VIXufvsV2I6oDCt9pObUgntLCI05WaEdFr1A7EQU7ov4H&#10;ymqJEKCNCwm2GIlkRYjFTflIm/tOeJW5kNTBX0UP/w9Wvj99RKabmq84c8LSwC/fv11+/Lr8/MpW&#10;SZ7eh4qy7j3lxeEVDLQ0sz+QM7EeWrTpT3wYxUnc81VcNUQm06X1cr0uKSQpNh8Iv3i47jHENwos&#10;S0bNkaaXRRWndyGOqXNKqubgThuTJ2jcXw7CTJ4i9T72mKw47IeJ0B6aM/GhZ0B1OsAvnPW0BDV3&#10;tPOcmbeONE77Mhs4G/vZEE7SxZpHzkbzdRz36uhRH7q8aamp4F8eI3WaCaQ2xtpTdzTWLMG0gmlv&#10;/jznrIdnt/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VmBqPdAQAAvgMAAA4AAAAAAAAA&#10;AQAgAAAAHgEAAGRycy9lMm9Eb2MueG1sUEsFBgAAAAAGAAYAWQEAAG0FAAAAAA==&#10;">
              <v:fill on="f" focussize="0,0"/>
              <v:stroke on="f"/>
              <v:imagedata o:title=""/>
              <o:lock v:ext="edit" aspectratio="f"/>
              <v:textbox inset="0mm,0mm,0mm,0mm" style="mso-fit-shape-to-text:t;">
                <w:txbxContent>
                  <w:p w14:paraId="64A169A2">
                    <w:pPr>
                      <w:pStyle w:val="4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17B69">
    <w:pPr>
      <w:pStyle w:val="4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8AE508">
                          <w:pPr>
                            <w:pStyle w:val="4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LpFQt0BAAC+AwAADgAAAGRycy9lMm9Eb2MueG1srVPNjtMwEL4j8Q6W&#10;7zTZHtgqaroCqkVICJCWfQDXcRpL/tOM26Q8ALwBJy7cea4+B2Mn6cJy2QOXZDwz/ma+b8brm8Ea&#10;dlSA2ruaXy1KzpSTvtFuX/P7z7cvVpxhFK4RxjtV85NCfrN5/mzdh0otfedNo4ARiMOqDzXvYgxV&#10;UaDslBW48EE5CrYerIh0hH3RgOgJ3ZpiWZYvi95DE8BLhUje7RjkEyI8BdC3rZZq6+XBKhdHVFBG&#10;RKKEnQ7IN7nbtlUyfmxbVJGZmhPTmL9UhOxd+habtaj2IEKn5dSCeEoLjzhZoR0VvUBtRRTsAPof&#10;KKslePRtXEhvi5FIVoRYXJWPtLnrRFCZC0mN4SI6/j9Y+eH4CZhuan7NmROWBn7+/u3849f551d2&#10;neTpA1aUdRcoLw6v/UBLM/uRnIn10IJNf+LDKE7ini7iqiEymS6tlqtVSSFJsflA+MXD9QAY3ypv&#10;WTJqDjS9LKo4vsc4ps4pqZrzt9qYPEHj/nIQZvIUqfexx2TFYTdMhHa+OREfegZUp/PwhbOelqDm&#10;jnaeM/POkcZpX2YDZmM3G8JJuljzyNlovonjXh0C6H2XNy01heH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C6RULdAQAAvgMAAA4AAAAAAAAA&#10;AQAgAAAAHgEAAGRycy9lMm9Eb2MueG1sUEsFBgAAAAAGAAYAWQEAAG0FAAAAAA==&#10;">
              <v:fill on="f" focussize="0,0"/>
              <v:stroke on="f"/>
              <v:imagedata o:title=""/>
              <o:lock v:ext="edit" aspectratio="f"/>
              <v:textbox inset="0mm,0mm,0mm,0mm" style="mso-fit-shape-to-text:t;">
                <w:txbxContent>
                  <w:p w14:paraId="518AE508">
                    <w:pPr>
                      <w:pStyle w:val="4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52BFC">
    <w:pPr>
      <w:pStyle w:val="61"/>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B6D5D">
    <w:pPr>
      <w:pStyle w:val="43"/>
      <w:rPr>
        <w:highlight w:val="none"/>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SXJHCG-2024-N0122</w:t>
    </w:r>
    <w:r>
      <w:rPr>
        <w:rFonts w:hint="eastAsia" w:ascii="仿宋" w:hAnsi="仿宋" w:eastAsia="仿宋" w:cs="仿宋"/>
        <w:highlight w:val="non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9D540">
    <w:pPr>
      <w:pStyle w:val="43"/>
      <w:rPr>
        <w:rFonts w:hint="eastAsia" w:ascii="仿宋" w:hAnsi="仿宋" w:eastAsia="仿宋" w:cs="仿宋"/>
        <w:lang w:eastAsia="zh-CN"/>
      </w:rPr>
    </w:pPr>
    <w:r>
      <w:rPr>
        <w:rFonts w:hint="eastAsia" w:ascii="仿宋" w:hAnsi="仿宋" w:eastAsia="仿宋" w:cs="仿宋"/>
      </w:rPr>
      <w:t xml:space="preserve">绍兴市嘉华项目管理有限公司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招标文件招标编号:</w:t>
    </w:r>
    <w:r>
      <w:rPr>
        <w:rFonts w:hint="eastAsia" w:ascii="仿宋" w:hAnsi="仿宋" w:eastAsia="仿宋" w:cs="仿宋"/>
        <w:lang w:eastAsia="zh-CN"/>
      </w:rPr>
      <w:t>SXJHCG-2024-N0122</w:t>
    </w:r>
  </w:p>
  <w:p w14:paraId="43EB14AB">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14CEF">
    <w:pPr>
      <w:pStyle w:val="43"/>
      <w:jc w:val="left"/>
      <w:rPr>
        <w:rFonts w:ascii="仿宋_GB2312" w:eastAsia="仿宋_GB2312"/>
        <w:b w:val="0"/>
        <w:i/>
        <w:sz w:val="18"/>
        <w:highlight w:val="none"/>
        <w:u w:val="single"/>
        <w:lang w:val="en-US"/>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SXJHCG-2024-N0122</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588F0">
    <w:pPr>
      <w:pStyle w:val="43"/>
      <w:rPr>
        <w:rFonts w:hint="eastAsia" w:eastAsia="仿宋"/>
        <w:lang w:eastAsia="zh-CN"/>
      </w:rPr>
    </w:pPr>
    <w:r>
      <w:rPr>
        <w:rFonts w:hint="eastAsia" w:ascii="仿宋" w:hAnsi="仿宋" w:eastAsia="仿宋" w:cs="仿宋"/>
      </w:rPr>
      <w:t xml:space="preserve">绍兴市嘉华项目管理有限公司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招标文件招标编号:</w:t>
    </w:r>
    <w:r>
      <w:rPr>
        <w:rFonts w:hint="eastAsia" w:ascii="仿宋" w:hAnsi="仿宋" w:eastAsia="仿宋" w:cs="仿宋"/>
        <w:lang w:eastAsia="zh-CN"/>
      </w:rPr>
      <w:t>SXJHCG-2024-N0122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15045">
    <w:pPr>
      <w:pStyle w:val="43"/>
      <w:rPr>
        <w:rFonts w:hint="eastAsia" w:eastAsia="仿宋"/>
        <w:lang w:eastAsia="zh-CN"/>
      </w:rPr>
    </w:pPr>
    <w:r>
      <w:rPr>
        <w:rFonts w:hint="eastAsia" w:ascii="仿宋" w:hAnsi="仿宋" w:eastAsia="仿宋" w:cs="仿宋"/>
      </w:rPr>
      <w:t xml:space="preserve">绍兴市嘉华项目管理有限公司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招标文件招标编号:</w:t>
    </w:r>
    <w:r>
      <w:rPr>
        <w:rFonts w:hint="eastAsia" w:ascii="仿宋" w:hAnsi="仿宋" w:eastAsia="仿宋" w:cs="仿宋"/>
        <w:lang w:eastAsia="zh-CN"/>
      </w:rPr>
      <w:t>SXJHCG-2024-N0122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A1749">
    <w:pPr>
      <w:pStyle w:val="43"/>
      <w:rPr>
        <w:highlight w:val="none"/>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SXJHCG-2024-N0122</w:t>
    </w:r>
    <w:r>
      <w:rPr>
        <w:rFonts w:hint="eastAsia" w:ascii="仿宋" w:hAnsi="仿宋" w:eastAsia="仿宋" w:cs="仿宋"/>
        <w:highlight w:val="non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157E9">
    <w:pPr>
      <w:pStyle w:val="43"/>
      <w:jc w:val="left"/>
      <w:rPr>
        <w:rFonts w:ascii="仿宋_GB2312" w:eastAsia="仿宋_GB2312"/>
        <w:b w:val="0"/>
        <w:i/>
        <w:sz w:val="18"/>
        <w:u w:val="single"/>
        <w:lang w:val="en-US"/>
      </w:rPr>
    </w:pPr>
    <w:r>
      <w:rPr>
        <w:rFonts w:hint="eastAsia"/>
      </w:rPr>
      <w:t xml:space="preserve">            </w:t>
    </w:r>
    <w:r>
      <w:rPr>
        <w:rFonts w:hint="eastAsia"/>
        <w:highlight w:val="none"/>
      </w:rPr>
      <w:t xml:space="preserve">      </w:t>
    </w:r>
    <w:r>
      <w:rPr>
        <w:highlight w:val="none"/>
      </w:rPr>
      <w:t></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SXJHCG-2024-N0122</w:t>
    </w:r>
    <w:r>
      <w:rPr>
        <w:rFonts w:hint="eastAsia" w:ascii="仿宋" w:hAnsi="仿宋" w:eastAsia="仿宋" w:cs="仿宋"/>
        <w:highlight w:val="none"/>
      </w:rPr>
      <w:t xml:space="preserve"> </w:t>
    </w:r>
  </w:p>
  <w:p w14:paraId="0C34BD9D">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DA746">
    <w:pPr>
      <w:pStyle w:val="43"/>
      <w:jc w:val="left"/>
      <w:rPr>
        <w:rFonts w:ascii="仿宋_GB2312" w:eastAsia="仿宋_GB2312"/>
        <w:b w:val="0"/>
        <w:i/>
        <w:sz w:val="18"/>
        <w:u w:val="single"/>
        <w:lang w:val="en-US"/>
      </w:rPr>
    </w:pPr>
    <w:r>
      <w:t></w:t>
    </w:r>
    <w:r>
      <w:rPr>
        <w:highlight w:val="none"/>
      </w:rPr>
      <w:t></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SXJHCG-2024-N0122</w:t>
    </w:r>
    <w:r>
      <w:rPr>
        <w:rFonts w:hint="eastAsia" w:ascii="仿宋" w:hAnsi="仿宋" w:eastAsia="仿宋" w:cs="仿宋"/>
        <w:highlight w:val="none"/>
      </w:rPr>
      <w:t xml:space="preserve"> </w:t>
    </w:r>
  </w:p>
  <w:p w14:paraId="767E9906">
    <w:pPr>
      <w:pStyle w:val="43"/>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A5E36">
    <w:pPr>
      <w:pStyle w:val="43"/>
      <w:jc w:val="left"/>
      <w:rPr>
        <w:rFonts w:ascii="仿宋_GB2312" w:eastAsia="仿宋_GB2312"/>
        <w:b w:val="0"/>
        <w:i/>
        <w:sz w:val="18"/>
        <w:highlight w:val="none"/>
        <w:u w:val="single"/>
        <w:lang w:val="en-US"/>
      </w:rPr>
    </w:pPr>
    <w:r>
      <w:rPr>
        <w:highlight w:val="none"/>
      </w:rPr>
      <w:t></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SXJHCG-2024-N0122</w:t>
    </w:r>
    <w:r>
      <w:rPr>
        <w:rFonts w:hint="eastAsia" w:ascii="仿宋" w:hAnsi="仿宋" w:eastAsia="仿宋" w:cs="仿宋"/>
        <w:highlight w:val="none"/>
      </w:rPr>
      <w:t xml:space="preserve"> </w:t>
    </w:r>
  </w:p>
  <w:p w14:paraId="409A0D60">
    <w:pPr>
      <w:pStyle w:val="43"/>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000000"/>
    <w:rsid w:val="00550786"/>
    <w:rsid w:val="00FD19D3"/>
    <w:rsid w:val="02DB41D1"/>
    <w:rsid w:val="03124CF7"/>
    <w:rsid w:val="033E089E"/>
    <w:rsid w:val="04A9786D"/>
    <w:rsid w:val="05441275"/>
    <w:rsid w:val="06607DB9"/>
    <w:rsid w:val="06D74677"/>
    <w:rsid w:val="07AB6BFB"/>
    <w:rsid w:val="082F2D28"/>
    <w:rsid w:val="0983157E"/>
    <w:rsid w:val="0A1246B0"/>
    <w:rsid w:val="0DB662A7"/>
    <w:rsid w:val="0E0362E7"/>
    <w:rsid w:val="0E230C39"/>
    <w:rsid w:val="0FA0239A"/>
    <w:rsid w:val="13993BD7"/>
    <w:rsid w:val="14127BE9"/>
    <w:rsid w:val="169E17AF"/>
    <w:rsid w:val="17192AC1"/>
    <w:rsid w:val="19DF40F0"/>
    <w:rsid w:val="1BE03CD3"/>
    <w:rsid w:val="1BE35EAC"/>
    <w:rsid w:val="1FDF9646"/>
    <w:rsid w:val="221872A8"/>
    <w:rsid w:val="22727BBA"/>
    <w:rsid w:val="24AA4D00"/>
    <w:rsid w:val="28B24042"/>
    <w:rsid w:val="2A674403"/>
    <w:rsid w:val="2B0F6BD2"/>
    <w:rsid w:val="2CDA6E57"/>
    <w:rsid w:val="36FB35B6"/>
    <w:rsid w:val="38B86D12"/>
    <w:rsid w:val="39C84D27"/>
    <w:rsid w:val="3CAB5BA8"/>
    <w:rsid w:val="3EA90BDD"/>
    <w:rsid w:val="3F326AC0"/>
    <w:rsid w:val="3F8278DE"/>
    <w:rsid w:val="3FD37E62"/>
    <w:rsid w:val="40F47FEF"/>
    <w:rsid w:val="41DD5D70"/>
    <w:rsid w:val="43A37C06"/>
    <w:rsid w:val="47236543"/>
    <w:rsid w:val="47982B5F"/>
    <w:rsid w:val="47C07D9E"/>
    <w:rsid w:val="485B09F4"/>
    <w:rsid w:val="4A20188F"/>
    <w:rsid w:val="4C0E0931"/>
    <w:rsid w:val="4DE4148C"/>
    <w:rsid w:val="4FAE554B"/>
    <w:rsid w:val="50C301CB"/>
    <w:rsid w:val="526E7575"/>
    <w:rsid w:val="53AA03B2"/>
    <w:rsid w:val="57DAE6E1"/>
    <w:rsid w:val="5C254383"/>
    <w:rsid w:val="5F665FB3"/>
    <w:rsid w:val="5FF54E0E"/>
    <w:rsid w:val="63DF0359"/>
    <w:rsid w:val="642152E2"/>
    <w:rsid w:val="65077AE2"/>
    <w:rsid w:val="651D7DCC"/>
    <w:rsid w:val="65821697"/>
    <w:rsid w:val="672D16D2"/>
    <w:rsid w:val="67AB3E63"/>
    <w:rsid w:val="686C725B"/>
    <w:rsid w:val="6ABA73A5"/>
    <w:rsid w:val="6AE6019A"/>
    <w:rsid w:val="6AEF1016"/>
    <w:rsid w:val="6B3F27AE"/>
    <w:rsid w:val="6BF9955F"/>
    <w:rsid w:val="6C635B13"/>
    <w:rsid w:val="6C6E08C5"/>
    <w:rsid w:val="6E393BDB"/>
    <w:rsid w:val="700F0193"/>
    <w:rsid w:val="709E50C9"/>
    <w:rsid w:val="72704AE4"/>
    <w:rsid w:val="7278201F"/>
    <w:rsid w:val="729E74BD"/>
    <w:rsid w:val="7372042B"/>
    <w:rsid w:val="747B0440"/>
    <w:rsid w:val="747B5C9A"/>
    <w:rsid w:val="771542E1"/>
    <w:rsid w:val="779213C4"/>
    <w:rsid w:val="79FF5961"/>
    <w:rsid w:val="7CFD1D87"/>
    <w:rsid w:val="7D66524B"/>
    <w:rsid w:val="7EB7B118"/>
    <w:rsid w:val="7F4DBC21"/>
    <w:rsid w:val="7F90424A"/>
    <w:rsid w:val="7FB04B26"/>
    <w:rsid w:val="7FCD4930"/>
    <w:rsid w:val="DD7BA43F"/>
    <w:rsid w:val="ECDF14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84"/>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85"/>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8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87"/>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8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89"/>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autoRedefine/>
    <w:qFormat/>
    <w:uiPriority w:val="1"/>
  </w:style>
  <w:style w:type="table" w:default="1" w:styleId="65">
    <w:name w:val="Normal Table"/>
    <w:autoRedefine/>
    <w:qFormat/>
    <w:uiPriority w:val="99"/>
    <w:tblPr>
      <w:tblCellMar>
        <w:top w:w="0" w:type="dxa"/>
        <w:left w:w="108" w:type="dxa"/>
        <w:bottom w:w="0" w:type="dxa"/>
        <w:right w:w="108" w:type="dxa"/>
      </w:tblCellMar>
    </w:tblPr>
  </w:style>
  <w:style w:type="paragraph" w:customStyle="1" w:styleId="2">
    <w:name w:val="Default"/>
    <w:next w:val="3"/>
    <w:link w:val="118"/>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1"/>
    <w:link w:val="83"/>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90"/>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91"/>
    <w:autoRedefine/>
    <w:qFormat/>
    <w:uiPriority w:val="0"/>
    <w:pPr>
      <w:shd w:val="clear" w:color="auto" w:fill="000080"/>
    </w:pPr>
  </w:style>
  <w:style w:type="paragraph" w:styleId="21">
    <w:name w:val="annotation text"/>
    <w:basedOn w:val="1"/>
    <w:link w:val="92"/>
    <w:autoRedefine/>
    <w:qFormat/>
    <w:uiPriority w:val="99"/>
    <w:pPr>
      <w:jc w:val="left"/>
    </w:pPr>
  </w:style>
  <w:style w:type="paragraph" w:styleId="22">
    <w:name w:val="Salutation"/>
    <w:basedOn w:val="1"/>
    <w:next w:val="1"/>
    <w:link w:val="93"/>
    <w:autoRedefine/>
    <w:qFormat/>
    <w:uiPriority w:val="0"/>
    <w:rPr>
      <w:rFonts w:ascii="仿宋_GB2312" w:eastAsia="仿宋_GB2312"/>
      <w:sz w:val="28"/>
      <w:szCs w:val="20"/>
    </w:rPr>
  </w:style>
  <w:style w:type="paragraph" w:styleId="23">
    <w:name w:val="Body Text 3"/>
    <w:basedOn w:val="1"/>
    <w:link w:val="94"/>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w:basedOn w:val="1"/>
    <w:link w:val="95"/>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Body Text Indent"/>
    <w:basedOn w:val="1"/>
    <w:link w:val="96"/>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97"/>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35"/>
    <w:link w:val="98"/>
    <w:autoRedefine/>
    <w:qFormat/>
    <w:uiPriority w:val="0"/>
    <w:rPr>
      <w:rFonts w:ascii="宋体" w:hAnsi="Courier New" w:cs="Arial"/>
      <w:snapToGrid w:val="0"/>
      <w:szCs w:val="21"/>
    </w:rPr>
  </w:style>
  <w:style w:type="paragraph" w:styleId="35">
    <w:name w:val="index 7"/>
    <w:basedOn w:val="1"/>
    <w:next w:val="1"/>
    <w:qFormat/>
    <w:uiPriority w:val="0"/>
    <w:pPr>
      <w:ind w:left="1200" w:leftChars="1200"/>
    </w:p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99"/>
    <w:autoRedefine/>
    <w:qFormat/>
    <w:uiPriority w:val="0"/>
    <w:pPr>
      <w:ind w:left="100" w:leftChars="2500"/>
    </w:pPr>
    <w:rPr>
      <w:rFonts w:ascii="宋体"/>
      <w:sz w:val="24"/>
      <w:szCs w:val="21"/>
      <w:lang w:val="zh-CN"/>
    </w:rPr>
  </w:style>
  <w:style w:type="paragraph" w:styleId="39">
    <w:name w:val="Body Text Indent 2"/>
    <w:basedOn w:val="1"/>
    <w:link w:val="100"/>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101"/>
    <w:autoRedefine/>
    <w:qFormat/>
    <w:uiPriority w:val="0"/>
    <w:rPr>
      <w:lang w:val="zh-CN"/>
    </w:rPr>
  </w:style>
  <w:style w:type="paragraph" w:styleId="41">
    <w:name w:val="Balloon Text"/>
    <w:basedOn w:val="1"/>
    <w:link w:val="102"/>
    <w:autoRedefine/>
    <w:qFormat/>
    <w:uiPriority w:val="0"/>
    <w:rPr>
      <w:sz w:val="18"/>
      <w:szCs w:val="18"/>
    </w:rPr>
  </w:style>
  <w:style w:type="paragraph" w:styleId="42">
    <w:name w:val="footer"/>
    <w:basedOn w:val="1"/>
    <w:link w:val="103"/>
    <w:autoRedefine/>
    <w:qFormat/>
    <w:uiPriority w:val="99"/>
    <w:pPr>
      <w:tabs>
        <w:tab w:val="center" w:pos="4153"/>
        <w:tab w:val="right" w:pos="8306"/>
      </w:tabs>
      <w:snapToGrid w:val="0"/>
      <w:jc w:val="left"/>
    </w:pPr>
    <w:rPr>
      <w:sz w:val="18"/>
      <w:szCs w:val="18"/>
    </w:rPr>
  </w:style>
  <w:style w:type="paragraph" w:styleId="43">
    <w:name w:val="header"/>
    <w:basedOn w:val="1"/>
    <w:link w:val="104"/>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105"/>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06"/>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7"/>
    <w:link w:val="107"/>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autoRedefine/>
    <w:qFormat/>
    <w:uiPriority w:val="0"/>
    <w:pPr>
      <w:ind w:left="2100" w:leftChars="1000"/>
    </w:pPr>
  </w:style>
  <w:style w:type="paragraph" w:styleId="54">
    <w:name w:val="List 5"/>
    <w:basedOn w:val="1"/>
    <w:autoRedefine/>
    <w:qFormat/>
    <w:uiPriority w:val="0"/>
    <w:pPr>
      <w:adjustRightInd/>
      <w:ind w:left="100" w:leftChars="800" w:hanging="200" w:hangingChars="200"/>
    </w:pPr>
  </w:style>
  <w:style w:type="paragraph" w:styleId="55">
    <w:name w:val="Body Text Indent 3"/>
    <w:basedOn w:val="1"/>
    <w:link w:val="108"/>
    <w:autoRedefine/>
    <w:qFormat/>
    <w:uiPriority w:val="0"/>
    <w:pPr>
      <w:spacing w:line="360" w:lineRule="auto"/>
      <w:ind w:firstLine="420"/>
    </w:pPr>
    <w:rPr>
      <w:sz w:val="24"/>
      <w:szCs w:val="20"/>
    </w:rPr>
  </w:style>
  <w:style w:type="paragraph" w:styleId="56">
    <w:name w:val="toc 2"/>
    <w:basedOn w:val="1"/>
    <w:next w:val="1"/>
    <w:autoRedefine/>
    <w:qFormat/>
    <w:uiPriority w:val="0"/>
    <w:pPr>
      <w:ind w:left="420" w:leftChars="200"/>
    </w:pPr>
  </w:style>
  <w:style w:type="paragraph" w:styleId="57">
    <w:name w:val="toc 9"/>
    <w:basedOn w:val="1"/>
    <w:next w:val="1"/>
    <w:autoRedefine/>
    <w:qFormat/>
    <w:uiPriority w:val="0"/>
    <w:pPr>
      <w:ind w:left="3360" w:leftChars="1600"/>
    </w:pPr>
  </w:style>
  <w:style w:type="paragraph" w:styleId="58">
    <w:name w:val="Body Text 2"/>
    <w:basedOn w:val="1"/>
    <w:link w:val="109"/>
    <w:autoRedefine/>
    <w:qFormat/>
    <w:uiPriority w:val="0"/>
    <w:pPr>
      <w:spacing w:after="120" w:line="480" w:lineRule="auto"/>
    </w:pPr>
  </w:style>
  <w:style w:type="paragraph" w:styleId="59">
    <w:name w:val="HTML Preformatted"/>
    <w:basedOn w:val="1"/>
    <w:link w:val="11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111"/>
    <w:autoRedefine/>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112"/>
    <w:autoRedefine/>
    <w:qFormat/>
    <w:uiPriority w:val="0"/>
    <w:rPr>
      <w:b/>
      <w:bCs/>
    </w:rPr>
  </w:style>
  <w:style w:type="paragraph" w:styleId="63">
    <w:name w:val="Body Text First Indent"/>
    <w:basedOn w:val="25"/>
    <w:link w:val="113"/>
    <w:autoRedefine/>
    <w:qFormat/>
    <w:uiPriority w:val="0"/>
    <w:pPr>
      <w:ind w:firstLine="420"/>
    </w:pPr>
    <w:rPr>
      <w:rFonts w:hAnsi="Calibri" w:cs="Times New Roman"/>
      <w:snapToGrid/>
      <w:szCs w:val="20"/>
    </w:rPr>
  </w:style>
  <w:style w:type="paragraph" w:styleId="64">
    <w:name w:val="Body Text First Indent 2"/>
    <w:basedOn w:val="26"/>
    <w:link w:val="114"/>
    <w:autoRedefine/>
    <w:qFormat/>
    <w:uiPriority w:val="0"/>
    <w:pPr>
      <w:adjustRightInd/>
      <w:spacing w:after="120" w:line="240" w:lineRule="auto"/>
      <w:ind w:left="420" w:leftChars="200" w:firstLine="210"/>
    </w:pPr>
    <w:rPr>
      <w:sz w:val="21"/>
    </w:rPr>
  </w:style>
  <w:style w:type="table" w:styleId="66">
    <w:name w:val="Table Grid"/>
    <w:basedOn w:val="6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autoRedefine/>
    <w:qFormat/>
    <w:uiPriority w:val="22"/>
    <w:rPr>
      <w:b/>
      <w:bCs/>
    </w:rPr>
  </w:style>
  <w:style w:type="character" w:styleId="74">
    <w:name w:val="endnote reference"/>
    <w:autoRedefine/>
    <w:qFormat/>
    <w:uiPriority w:val="0"/>
    <w:rPr>
      <w:vertAlign w:val="superscript"/>
    </w:rPr>
  </w:style>
  <w:style w:type="character" w:styleId="75">
    <w:name w:val="page number"/>
    <w:basedOn w:val="72"/>
    <w:autoRedefine/>
    <w:qFormat/>
    <w:uiPriority w:val="0"/>
    <w:rPr>
      <w:rFonts w:ascii="Arial" w:hAnsi="Arial" w:eastAsia="黑体" w:cs="Arial"/>
      <w:snapToGrid w:val="0"/>
      <w:kern w:val="0"/>
      <w:szCs w:val="21"/>
    </w:rPr>
  </w:style>
  <w:style w:type="character" w:styleId="76">
    <w:name w:val="FollowedHyperlink"/>
    <w:autoRedefine/>
    <w:qFormat/>
    <w:uiPriority w:val="99"/>
    <w:rPr>
      <w:rFonts w:ascii="Arial" w:hAnsi="Arial" w:eastAsia="黑体" w:cs="Arial"/>
      <w:snapToGrid w:val="0"/>
      <w:color w:val="000000"/>
      <w:kern w:val="0"/>
      <w:sz w:val="18"/>
      <w:szCs w:val="18"/>
      <w:u w:val="none"/>
    </w:rPr>
  </w:style>
  <w:style w:type="character" w:styleId="77">
    <w:name w:val="Emphasis"/>
    <w:autoRedefine/>
    <w:qFormat/>
    <w:uiPriority w:val="20"/>
    <w:rPr>
      <w:color w:val="CC0033"/>
    </w:rPr>
  </w:style>
  <w:style w:type="character" w:styleId="78">
    <w:name w:val="line number"/>
    <w:basedOn w:val="72"/>
    <w:autoRedefine/>
    <w:qFormat/>
    <w:uiPriority w:val="0"/>
    <w:rPr>
      <w:rFonts w:ascii="Arial" w:hAnsi="Arial" w:eastAsia="黑体" w:cs="Arial"/>
      <w:snapToGrid w:val="0"/>
      <w:kern w:val="0"/>
      <w:szCs w:val="21"/>
    </w:rPr>
  </w:style>
  <w:style w:type="character" w:styleId="79">
    <w:name w:val="Hyperlink"/>
    <w:autoRedefine/>
    <w:qFormat/>
    <w:uiPriority w:val="99"/>
    <w:rPr>
      <w:rFonts w:ascii="Arial" w:hAnsi="Arial" w:eastAsia="黑体" w:cs="Arial"/>
      <w:snapToGrid w:val="0"/>
      <w:color w:val="000000"/>
      <w:kern w:val="0"/>
      <w:sz w:val="18"/>
      <w:szCs w:val="18"/>
      <w:u w:val="none"/>
    </w:rPr>
  </w:style>
  <w:style w:type="character" w:styleId="80">
    <w:name w:val="HTML Code"/>
    <w:autoRedefine/>
    <w:qFormat/>
    <w:uiPriority w:val="0"/>
    <w:rPr>
      <w:rFonts w:ascii="黑体" w:hAnsi="Courier New" w:eastAsia="黑体" w:cs="楷体_GB2312"/>
      <w:sz w:val="20"/>
      <w:szCs w:val="20"/>
    </w:rPr>
  </w:style>
  <w:style w:type="character" w:styleId="81">
    <w:name w:val="annotation reference"/>
    <w:autoRedefine/>
    <w:qFormat/>
    <w:uiPriority w:val="99"/>
    <w:rPr>
      <w:sz w:val="21"/>
      <w:szCs w:val="21"/>
    </w:rPr>
  </w:style>
  <w:style w:type="character" w:customStyle="1" w:styleId="82">
    <w:name w:val="标题 1 Char"/>
    <w:link w:val="4"/>
    <w:autoRedefine/>
    <w:qFormat/>
    <w:uiPriority w:val="9"/>
    <w:rPr>
      <w:b/>
      <w:bCs/>
      <w:kern w:val="44"/>
      <w:sz w:val="44"/>
      <w:szCs w:val="44"/>
    </w:rPr>
  </w:style>
  <w:style w:type="character" w:customStyle="1" w:styleId="83">
    <w:name w:val="正文缩进 Char2"/>
    <w:link w:val="7"/>
    <w:autoRedefine/>
    <w:qFormat/>
    <w:uiPriority w:val="0"/>
    <w:rPr>
      <w:rFonts w:ascii="宋体" w:eastAsia="宋体"/>
      <w:snapToGrid w:val="0"/>
      <w:color w:val="000000"/>
      <w:kern w:val="28"/>
      <w:sz w:val="28"/>
      <w:lang w:val="en-US" w:eastAsia="zh-CN" w:bidi="ar-SA"/>
    </w:rPr>
  </w:style>
  <w:style w:type="character" w:customStyle="1" w:styleId="84">
    <w:name w:val="标题 4 Char2"/>
    <w:link w:val="8"/>
    <w:autoRedefine/>
    <w:qFormat/>
    <w:uiPriority w:val="9"/>
    <w:rPr>
      <w:rFonts w:ascii="Arial" w:hAnsi="Arial" w:eastAsia="黑体"/>
      <w:b/>
      <w:bCs/>
      <w:kern w:val="2"/>
      <w:sz w:val="28"/>
      <w:szCs w:val="28"/>
      <w:lang w:val="zh-CN"/>
    </w:rPr>
  </w:style>
  <w:style w:type="character" w:customStyle="1" w:styleId="85">
    <w:name w:val="标题 5 Char"/>
    <w:link w:val="9"/>
    <w:autoRedefine/>
    <w:qFormat/>
    <w:uiPriority w:val="9"/>
    <w:rPr>
      <w:b/>
      <w:bCs/>
      <w:kern w:val="2"/>
      <w:sz w:val="28"/>
      <w:szCs w:val="28"/>
    </w:rPr>
  </w:style>
  <w:style w:type="character" w:customStyle="1" w:styleId="86">
    <w:name w:val="标题 6 Char"/>
    <w:link w:val="10"/>
    <w:autoRedefine/>
    <w:qFormat/>
    <w:uiPriority w:val="0"/>
    <w:rPr>
      <w:rFonts w:ascii="Arial" w:hAnsi="Arial" w:eastAsia="黑体"/>
      <w:b/>
      <w:bCs/>
      <w:kern w:val="2"/>
      <w:sz w:val="24"/>
      <w:szCs w:val="24"/>
    </w:rPr>
  </w:style>
  <w:style w:type="character" w:customStyle="1" w:styleId="87">
    <w:name w:val="标题 7 Char"/>
    <w:link w:val="11"/>
    <w:autoRedefine/>
    <w:qFormat/>
    <w:uiPriority w:val="0"/>
    <w:rPr>
      <w:b/>
      <w:bCs/>
      <w:kern w:val="2"/>
      <w:sz w:val="24"/>
      <w:szCs w:val="24"/>
    </w:rPr>
  </w:style>
  <w:style w:type="character" w:customStyle="1" w:styleId="88">
    <w:name w:val="标题 8 Char"/>
    <w:link w:val="12"/>
    <w:autoRedefine/>
    <w:qFormat/>
    <w:uiPriority w:val="0"/>
    <w:rPr>
      <w:rFonts w:ascii="Arial" w:hAnsi="Arial" w:eastAsia="黑体"/>
      <w:kern w:val="2"/>
      <w:sz w:val="24"/>
      <w:szCs w:val="24"/>
    </w:rPr>
  </w:style>
  <w:style w:type="character" w:customStyle="1" w:styleId="89">
    <w:name w:val="标题 9 Char"/>
    <w:link w:val="13"/>
    <w:autoRedefine/>
    <w:qFormat/>
    <w:uiPriority w:val="0"/>
    <w:rPr>
      <w:rFonts w:ascii="Arial" w:hAnsi="Arial" w:eastAsia="黑体"/>
      <w:kern w:val="2"/>
      <w:sz w:val="21"/>
      <w:szCs w:val="21"/>
    </w:rPr>
  </w:style>
  <w:style w:type="character" w:customStyle="1" w:styleId="90">
    <w:name w:val="题注 Char"/>
    <w:link w:val="18"/>
    <w:autoRedefine/>
    <w:qFormat/>
    <w:uiPriority w:val="0"/>
    <w:rPr>
      <w:b/>
      <w:kern w:val="2"/>
      <w:sz w:val="28"/>
    </w:rPr>
  </w:style>
  <w:style w:type="character" w:customStyle="1" w:styleId="91">
    <w:name w:val="文档结构图 Char1"/>
    <w:link w:val="20"/>
    <w:autoRedefine/>
    <w:qFormat/>
    <w:uiPriority w:val="0"/>
    <w:rPr>
      <w:kern w:val="2"/>
      <w:sz w:val="21"/>
      <w:szCs w:val="24"/>
      <w:shd w:val="clear" w:color="auto" w:fill="000080"/>
    </w:rPr>
  </w:style>
  <w:style w:type="character" w:customStyle="1" w:styleId="92">
    <w:name w:val="批注文字 Char1"/>
    <w:link w:val="21"/>
    <w:autoRedefine/>
    <w:qFormat/>
    <w:uiPriority w:val="0"/>
    <w:rPr>
      <w:kern w:val="2"/>
      <w:sz w:val="21"/>
      <w:szCs w:val="24"/>
    </w:rPr>
  </w:style>
  <w:style w:type="character" w:customStyle="1" w:styleId="93">
    <w:name w:val="称呼 Char"/>
    <w:link w:val="22"/>
    <w:autoRedefine/>
    <w:qFormat/>
    <w:uiPriority w:val="0"/>
    <w:rPr>
      <w:rFonts w:ascii="仿宋_GB2312" w:eastAsia="仿宋_GB2312"/>
      <w:kern w:val="2"/>
      <w:sz w:val="28"/>
    </w:rPr>
  </w:style>
  <w:style w:type="character" w:customStyle="1" w:styleId="94">
    <w:name w:val="正文文本 3 Char"/>
    <w:link w:val="23"/>
    <w:autoRedefine/>
    <w:qFormat/>
    <w:uiPriority w:val="0"/>
    <w:rPr>
      <w:kern w:val="2"/>
      <w:sz w:val="21"/>
    </w:rPr>
  </w:style>
  <w:style w:type="character" w:customStyle="1" w:styleId="95">
    <w:name w:val="正文文本 Char1"/>
    <w:link w:val="25"/>
    <w:autoRedefine/>
    <w:qFormat/>
    <w:uiPriority w:val="0"/>
    <w:rPr>
      <w:rFonts w:ascii="宋体" w:hAnsi="Arial" w:eastAsia="宋体" w:cs="Arial"/>
      <w:snapToGrid w:val="0"/>
      <w:kern w:val="2"/>
      <w:sz w:val="24"/>
      <w:szCs w:val="21"/>
      <w:lang w:val="zh-CN" w:eastAsia="zh-CN" w:bidi="ar-SA"/>
    </w:rPr>
  </w:style>
  <w:style w:type="character" w:customStyle="1" w:styleId="96">
    <w:name w:val="正文文本缩进 Char3"/>
    <w:link w:val="26"/>
    <w:autoRedefine/>
    <w:qFormat/>
    <w:uiPriority w:val="0"/>
    <w:rPr>
      <w:rFonts w:ascii="宋体" w:hAnsi="宋体"/>
      <w:kern w:val="2"/>
      <w:sz w:val="24"/>
      <w:szCs w:val="24"/>
    </w:rPr>
  </w:style>
  <w:style w:type="character" w:customStyle="1" w:styleId="97">
    <w:name w:val="HTML 地址 Char"/>
    <w:link w:val="31"/>
    <w:autoRedefine/>
    <w:qFormat/>
    <w:uiPriority w:val="0"/>
    <w:rPr>
      <w:rFonts w:ascii="宋体" w:hAnsi="宋体"/>
      <w:i/>
      <w:iCs/>
      <w:sz w:val="24"/>
      <w:szCs w:val="24"/>
    </w:rPr>
  </w:style>
  <w:style w:type="character" w:customStyle="1" w:styleId="98">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99">
    <w:name w:val="日期 Char"/>
    <w:link w:val="38"/>
    <w:autoRedefine/>
    <w:qFormat/>
    <w:uiPriority w:val="0"/>
    <w:rPr>
      <w:rFonts w:ascii="宋体"/>
      <w:kern w:val="2"/>
      <w:sz w:val="24"/>
      <w:szCs w:val="21"/>
      <w:lang w:val="zh-CN"/>
    </w:rPr>
  </w:style>
  <w:style w:type="character" w:customStyle="1" w:styleId="100">
    <w:name w:val="正文文本缩进 2 Char"/>
    <w:link w:val="39"/>
    <w:autoRedefine/>
    <w:qFormat/>
    <w:uiPriority w:val="0"/>
    <w:rPr>
      <w:rFonts w:ascii="宋体"/>
      <w:sz w:val="28"/>
    </w:rPr>
  </w:style>
  <w:style w:type="character" w:customStyle="1" w:styleId="101">
    <w:name w:val="尾注文本 Char"/>
    <w:link w:val="40"/>
    <w:autoRedefine/>
    <w:qFormat/>
    <w:uiPriority w:val="0"/>
    <w:rPr>
      <w:kern w:val="2"/>
      <w:sz w:val="21"/>
      <w:szCs w:val="24"/>
      <w:lang w:val="zh-CN"/>
    </w:rPr>
  </w:style>
  <w:style w:type="character" w:customStyle="1" w:styleId="102">
    <w:name w:val="批注框文本 Char"/>
    <w:link w:val="41"/>
    <w:autoRedefine/>
    <w:qFormat/>
    <w:uiPriority w:val="0"/>
    <w:rPr>
      <w:kern w:val="2"/>
      <w:sz w:val="18"/>
      <w:szCs w:val="18"/>
    </w:rPr>
  </w:style>
  <w:style w:type="character" w:customStyle="1" w:styleId="103">
    <w:name w:val="页脚 Char2"/>
    <w:link w:val="42"/>
    <w:autoRedefine/>
    <w:qFormat/>
    <w:uiPriority w:val="99"/>
    <w:rPr>
      <w:kern w:val="2"/>
      <w:sz w:val="18"/>
      <w:szCs w:val="18"/>
    </w:rPr>
  </w:style>
  <w:style w:type="character" w:customStyle="1" w:styleId="104">
    <w:name w:val="页眉 Char2"/>
    <w:link w:val="43"/>
    <w:autoRedefine/>
    <w:qFormat/>
    <w:uiPriority w:val="99"/>
    <w:rPr>
      <w:kern w:val="2"/>
      <w:sz w:val="18"/>
      <w:szCs w:val="18"/>
    </w:rPr>
  </w:style>
  <w:style w:type="character" w:customStyle="1" w:styleId="105">
    <w:name w:val="签名 Char"/>
    <w:link w:val="44"/>
    <w:autoRedefine/>
    <w:qFormat/>
    <w:uiPriority w:val="0"/>
    <w:rPr>
      <w:rFonts w:eastAsia="仿宋_GB2312"/>
      <w:sz w:val="24"/>
    </w:rPr>
  </w:style>
  <w:style w:type="character" w:customStyle="1" w:styleId="106">
    <w:name w:val="副标题 Char"/>
    <w:link w:val="49"/>
    <w:autoRedefine/>
    <w:qFormat/>
    <w:uiPriority w:val="0"/>
    <w:rPr>
      <w:rFonts w:ascii="Arial" w:hAnsi="Arial" w:eastAsia="隶书"/>
      <w:b/>
      <w:bCs/>
      <w:kern w:val="28"/>
      <w:sz w:val="44"/>
      <w:szCs w:val="32"/>
      <w:lang w:val="en-US" w:eastAsia="zh-CN" w:bidi="ar-SA"/>
    </w:rPr>
  </w:style>
  <w:style w:type="character" w:customStyle="1" w:styleId="107">
    <w:name w:val="脚注文本 Char"/>
    <w:link w:val="52"/>
    <w:autoRedefine/>
    <w:qFormat/>
    <w:uiPriority w:val="0"/>
    <w:rPr>
      <w:color w:val="0000FF"/>
      <w:sz w:val="21"/>
    </w:rPr>
  </w:style>
  <w:style w:type="character" w:customStyle="1" w:styleId="108">
    <w:name w:val="正文文本缩进 3 Char"/>
    <w:link w:val="55"/>
    <w:autoRedefine/>
    <w:qFormat/>
    <w:uiPriority w:val="0"/>
    <w:rPr>
      <w:kern w:val="2"/>
      <w:sz w:val="24"/>
    </w:rPr>
  </w:style>
  <w:style w:type="character" w:customStyle="1" w:styleId="109">
    <w:name w:val="正文文本 2 Char1"/>
    <w:link w:val="58"/>
    <w:autoRedefine/>
    <w:qFormat/>
    <w:uiPriority w:val="0"/>
    <w:rPr>
      <w:kern w:val="2"/>
      <w:sz w:val="21"/>
      <w:szCs w:val="24"/>
    </w:rPr>
  </w:style>
  <w:style w:type="character" w:customStyle="1" w:styleId="110">
    <w:name w:val="HTML 预设格式 Char"/>
    <w:link w:val="59"/>
    <w:autoRedefine/>
    <w:qFormat/>
    <w:uiPriority w:val="0"/>
    <w:rPr>
      <w:rFonts w:ascii="黑体" w:hAnsi="Courier New" w:eastAsia="黑体"/>
    </w:rPr>
  </w:style>
  <w:style w:type="character" w:customStyle="1" w:styleId="111">
    <w:name w:val="标题 Char2"/>
    <w:link w:val="61"/>
    <w:autoRedefine/>
    <w:qFormat/>
    <w:uiPriority w:val="10"/>
    <w:rPr>
      <w:b/>
      <w:sz w:val="24"/>
      <w:lang w:val="en-GB"/>
    </w:rPr>
  </w:style>
  <w:style w:type="character" w:customStyle="1" w:styleId="112">
    <w:name w:val="批注主题 Char1"/>
    <w:link w:val="62"/>
    <w:autoRedefine/>
    <w:qFormat/>
    <w:uiPriority w:val="0"/>
    <w:rPr>
      <w:b/>
      <w:bCs/>
      <w:kern w:val="2"/>
      <w:sz w:val="21"/>
      <w:szCs w:val="24"/>
    </w:rPr>
  </w:style>
  <w:style w:type="character" w:customStyle="1" w:styleId="113">
    <w:name w:val="正文首行缩进 Char"/>
    <w:link w:val="63"/>
    <w:autoRedefine/>
    <w:qFormat/>
    <w:uiPriority w:val="0"/>
    <w:rPr>
      <w:rFonts w:ascii="宋体"/>
      <w:kern w:val="2"/>
      <w:sz w:val="24"/>
      <w:lang w:val="zh-CN"/>
    </w:rPr>
  </w:style>
  <w:style w:type="character" w:customStyle="1" w:styleId="114">
    <w:name w:val="正文首行缩进 2 Char"/>
    <w:link w:val="64"/>
    <w:autoRedefine/>
    <w:qFormat/>
    <w:uiPriority w:val="0"/>
    <w:rPr>
      <w:rFonts w:ascii="宋体" w:hAnsi="宋体"/>
      <w:kern w:val="2"/>
      <w:sz w:val="21"/>
      <w:szCs w:val="24"/>
    </w:rPr>
  </w:style>
  <w:style w:type="paragraph" w:customStyle="1" w:styleId="115">
    <w:name w:val="首行缩进"/>
    <w:basedOn w:val="1"/>
    <w:autoRedefine/>
    <w:qFormat/>
    <w:uiPriority w:val="0"/>
    <w:pPr>
      <w:spacing w:line="360" w:lineRule="auto"/>
      <w:ind w:firstLine="480" w:firstLineChars="200"/>
    </w:pPr>
    <w:rPr>
      <w:rFonts w:ascii="宋体"/>
      <w:sz w:val="24"/>
      <w:szCs w:val="20"/>
    </w:rPr>
  </w:style>
  <w:style w:type="paragraph" w:customStyle="1" w:styleId="116">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117">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118">
    <w:name w:val="Default Char"/>
    <w:link w:val="2"/>
    <w:autoRedefine/>
    <w:qFormat/>
    <w:uiPriority w:val="0"/>
    <w:rPr>
      <w:rFonts w:ascii="仿宋_GB2312" w:eastAsia="仿宋_GB2312" w:cs="仿宋_GB2312"/>
      <w:color w:val="000000"/>
      <w:sz w:val="24"/>
      <w:szCs w:val="24"/>
      <w:lang w:val="en-US" w:eastAsia="zh-CN" w:bidi="ar-SA"/>
    </w:rPr>
  </w:style>
  <w:style w:type="character" w:customStyle="1" w:styleId="119">
    <w:name w:val="表格非标题文字 Char"/>
    <w:link w:val="120"/>
    <w:autoRedefine/>
    <w:qFormat/>
    <w:uiPriority w:val="0"/>
    <w:rPr>
      <w:rFonts w:ascii="Futura Bk" w:hAnsi="Futura Bk"/>
      <w:kern w:val="2"/>
      <w:sz w:val="18"/>
      <w:szCs w:val="21"/>
      <w:lang w:val="en-US" w:eastAsia="zh-CN" w:bidi="ar-SA"/>
    </w:rPr>
  </w:style>
  <w:style w:type="paragraph" w:customStyle="1" w:styleId="120">
    <w:name w:val="表格非标题文字"/>
    <w:link w:val="119"/>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1">
    <w:name w:val="*正文 Char"/>
    <w:link w:val="122"/>
    <w:autoRedefine/>
    <w:qFormat/>
    <w:uiPriority w:val="0"/>
    <w:rPr>
      <w:rFonts w:ascii="宋体" w:hAnsi="宋体"/>
      <w:sz w:val="24"/>
    </w:rPr>
  </w:style>
  <w:style w:type="paragraph" w:customStyle="1" w:styleId="122">
    <w:name w:val="*正文"/>
    <w:basedOn w:val="1"/>
    <w:link w:val="121"/>
    <w:autoRedefine/>
    <w:qFormat/>
    <w:uiPriority w:val="0"/>
    <w:pPr>
      <w:snapToGrid w:val="0"/>
      <w:spacing w:line="360" w:lineRule="auto"/>
      <w:ind w:firstLine="482"/>
      <w:jc w:val="left"/>
    </w:pPr>
    <w:rPr>
      <w:rFonts w:ascii="宋体" w:hAnsi="宋体"/>
      <w:kern w:val="0"/>
      <w:sz w:val="24"/>
      <w:szCs w:val="20"/>
    </w:rPr>
  </w:style>
  <w:style w:type="character" w:customStyle="1" w:styleId="123">
    <w:name w:val="Char Char71"/>
    <w:autoRedefine/>
    <w:qFormat/>
    <w:uiPriority w:val="0"/>
    <w:rPr>
      <w:rFonts w:eastAsia="宋体"/>
      <w:kern w:val="2"/>
      <w:sz w:val="21"/>
      <w:szCs w:val="24"/>
      <w:lang w:val="en-US" w:eastAsia="zh-CN" w:bidi="ar-SA"/>
    </w:rPr>
  </w:style>
  <w:style w:type="character" w:customStyle="1" w:styleId="124">
    <w:name w:val="Char Char6"/>
    <w:autoRedefine/>
    <w:qFormat/>
    <w:uiPriority w:val="0"/>
    <w:rPr>
      <w:rFonts w:eastAsia="宋体"/>
      <w:kern w:val="2"/>
      <w:sz w:val="21"/>
      <w:szCs w:val="24"/>
      <w:lang w:val="en-US" w:eastAsia="zh-CN" w:bidi="ar-SA"/>
    </w:rPr>
  </w:style>
  <w:style w:type="character" w:customStyle="1" w:styleId="125">
    <w:name w:val="正文缩进 Char"/>
    <w:autoRedefine/>
    <w:qFormat/>
    <w:uiPriority w:val="0"/>
    <w:rPr>
      <w:rFonts w:eastAsia="宋体"/>
      <w:kern w:val="2"/>
      <w:sz w:val="21"/>
      <w:lang w:val="en-US" w:eastAsia="zh-CN"/>
    </w:rPr>
  </w:style>
  <w:style w:type="character" w:customStyle="1" w:styleId="126">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127">
    <w:name w:val="Char Char28"/>
    <w:autoRedefine/>
    <w:qFormat/>
    <w:uiPriority w:val="6"/>
    <w:rPr>
      <w:rFonts w:ascii="仿宋_GB2312" w:hAnsi="仿宋_GB2312" w:eastAsia="仿宋_GB2312"/>
      <w:kern w:val="1"/>
      <w:sz w:val="28"/>
    </w:rPr>
  </w:style>
  <w:style w:type="character" w:customStyle="1" w:styleId="12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129">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130">
    <w:name w:val="U_正文 Char"/>
    <w:link w:val="131"/>
    <w:autoRedefine/>
    <w:qFormat/>
    <w:uiPriority w:val="0"/>
    <w:rPr>
      <w:sz w:val="24"/>
      <w:szCs w:val="24"/>
    </w:rPr>
  </w:style>
  <w:style w:type="paragraph" w:customStyle="1" w:styleId="131">
    <w:name w:val="U_正文"/>
    <w:basedOn w:val="1"/>
    <w:link w:val="130"/>
    <w:autoRedefine/>
    <w:qFormat/>
    <w:uiPriority w:val="0"/>
    <w:pPr>
      <w:adjustRightInd/>
      <w:spacing w:beforeLines="20" w:afterLines="20" w:line="300" w:lineRule="auto"/>
      <w:ind w:firstLine="200" w:firstLineChars="200"/>
    </w:pPr>
    <w:rPr>
      <w:kern w:val="0"/>
      <w:sz w:val="24"/>
    </w:rPr>
  </w:style>
  <w:style w:type="character" w:customStyle="1" w:styleId="132">
    <w:name w:val="HTML 地址 Char1"/>
    <w:autoRedefine/>
    <w:qFormat/>
    <w:uiPriority w:val="0"/>
    <w:rPr>
      <w:rFonts w:ascii="Times New Roman" w:hAnsi="Times New Roman" w:eastAsia="宋体" w:cs="Times New Roman"/>
      <w:i/>
      <w:iCs/>
      <w:szCs w:val="24"/>
    </w:rPr>
  </w:style>
  <w:style w:type="character" w:customStyle="1" w:styleId="133">
    <w:name w:val="Char Char51"/>
    <w:autoRedefine/>
    <w:qFormat/>
    <w:uiPriority w:val="0"/>
    <w:rPr>
      <w:rFonts w:ascii="宋体" w:hAnsi="Courier New" w:eastAsia="宋体"/>
      <w:kern w:val="2"/>
      <w:sz w:val="21"/>
      <w:lang w:val="en-US" w:eastAsia="zh-CN"/>
    </w:rPr>
  </w:style>
  <w:style w:type="character" w:customStyle="1" w:styleId="134">
    <w:name w:val="表正文 Char"/>
    <w:autoRedefine/>
    <w:qFormat/>
    <w:uiPriority w:val="0"/>
    <w:rPr>
      <w:rFonts w:ascii="宋体" w:eastAsia="宋体"/>
      <w:snapToGrid w:val="0"/>
      <w:color w:val="000000"/>
      <w:kern w:val="28"/>
      <w:sz w:val="28"/>
      <w:lang w:val="en-US" w:eastAsia="zh-CN" w:bidi="ar-SA"/>
    </w:rPr>
  </w:style>
  <w:style w:type="character" w:customStyle="1" w:styleId="135">
    <w:name w:val="Char Char34"/>
    <w:autoRedefine/>
    <w:qFormat/>
    <w:uiPriority w:val="6"/>
    <w:rPr>
      <w:b/>
      <w:kern w:val="1"/>
      <w:sz w:val="28"/>
      <w:szCs w:val="28"/>
    </w:rPr>
  </w:style>
  <w:style w:type="character" w:customStyle="1" w:styleId="136">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37">
    <w:name w:val="哈哈正文 Char"/>
    <w:link w:val="138"/>
    <w:autoRedefine/>
    <w:qFormat/>
    <w:uiPriority w:val="0"/>
    <w:rPr>
      <w:rFonts w:ascii="宋体" w:hAnsi="宋体" w:eastAsia="宋体"/>
      <w:kern w:val="2"/>
      <w:sz w:val="24"/>
      <w:lang w:bidi="ar-SA"/>
    </w:rPr>
  </w:style>
  <w:style w:type="paragraph" w:customStyle="1" w:styleId="138">
    <w:name w:val="哈哈正文"/>
    <w:basedOn w:val="1"/>
    <w:link w:val="137"/>
    <w:autoRedefine/>
    <w:qFormat/>
    <w:uiPriority w:val="0"/>
    <w:pPr>
      <w:adjustRightInd/>
      <w:spacing w:line="360" w:lineRule="auto"/>
      <w:ind w:firstLine="200" w:firstLineChars="200"/>
    </w:pPr>
    <w:rPr>
      <w:rFonts w:ascii="宋体" w:hAnsi="宋体"/>
      <w:sz w:val="24"/>
      <w:szCs w:val="20"/>
    </w:rPr>
  </w:style>
  <w:style w:type="character" w:customStyle="1" w:styleId="139">
    <w:name w:val="未处理的提及1"/>
    <w:autoRedefine/>
    <w:qFormat/>
    <w:uiPriority w:val="0"/>
    <w:rPr>
      <w:color w:val="808080"/>
      <w:shd w:val="clear" w:color="auto" w:fill="E6E6E6"/>
    </w:rPr>
  </w:style>
  <w:style w:type="character" w:customStyle="1" w:styleId="140">
    <w:name w:val="txt"/>
    <w:autoRedefine/>
    <w:qFormat/>
    <w:uiPriority w:val="0"/>
    <w:rPr>
      <w:rFonts w:ascii="仿宋_GB2312" w:eastAsia="微软雅黑"/>
      <w:b/>
      <w:kern w:val="2"/>
      <w:sz w:val="32"/>
      <w:szCs w:val="32"/>
      <w:lang w:val="en-US" w:eastAsia="zh-CN" w:bidi="ar-SA"/>
    </w:rPr>
  </w:style>
  <w:style w:type="character" w:customStyle="1" w:styleId="141">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42">
    <w:name w:val="Char Char32"/>
    <w:autoRedefine/>
    <w:qFormat/>
    <w:uiPriority w:val="6"/>
    <w:rPr>
      <w:b/>
      <w:kern w:val="1"/>
      <w:sz w:val="24"/>
      <w:szCs w:val="24"/>
    </w:rPr>
  </w:style>
  <w:style w:type="character" w:customStyle="1" w:styleId="143">
    <w:name w:val="PI Char1"/>
    <w:autoRedefine/>
    <w:qFormat/>
    <w:uiPriority w:val="0"/>
    <w:rPr>
      <w:rFonts w:ascii="宋体" w:hAnsi="宋体"/>
      <w:kern w:val="2"/>
      <w:sz w:val="24"/>
      <w:szCs w:val="24"/>
    </w:rPr>
  </w:style>
  <w:style w:type="character" w:customStyle="1" w:styleId="144">
    <w:name w:val="tw4winTerm"/>
    <w:autoRedefine/>
    <w:qFormat/>
    <w:uiPriority w:val="0"/>
    <w:rPr>
      <w:color w:val="0000FF"/>
    </w:rPr>
  </w:style>
  <w:style w:type="character" w:customStyle="1" w:styleId="145">
    <w:name w:val="Footer Char_349d8ccd-87a8-4174-b318-483ee852d82b"/>
    <w:autoRedefine/>
    <w:qFormat/>
    <w:uiPriority w:val="0"/>
    <w:rPr>
      <w:rFonts w:eastAsia="宋体"/>
      <w:kern w:val="2"/>
      <w:sz w:val="18"/>
      <w:lang w:val="en-US" w:eastAsia="zh-CN" w:bidi="ar-SA"/>
    </w:rPr>
  </w:style>
  <w:style w:type="character" w:customStyle="1" w:styleId="146">
    <w:name w:val="普通文字 Char Char1"/>
    <w:autoRedefine/>
    <w:qFormat/>
    <w:uiPriority w:val="0"/>
    <w:rPr>
      <w:rFonts w:ascii="宋体" w:hAnsi="Courier New"/>
      <w:kern w:val="2"/>
      <w:sz w:val="21"/>
    </w:rPr>
  </w:style>
  <w:style w:type="character" w:customStyle="1" w:styleId="147">
    <w:name w:val="Char Char101"/>
    <w:autoRedefine/>
    <w:qFormat/>
    <w:uiPriority w:val="6"/>
    <w:rPr>
      <w:rFonts w:ascii="宋体" w:hAnsi="宋体"/>
      <w:kern w:val="2"/>
      <w:sz w:val="21"/>
      <w:szCs w:val="24"/>
      <w:lang w:val="en-US" w:eastAsia="zh-CN"/>
    </w:rPr>
  </w:style>
  <w:style w:type="character" w:customStyle="1" w:styleId="148">
    <w:name w:val="标题 4 Char"/>
    <w:autoRedefine/>
    <w:qFormat/>
    <w:uiPriority w:val="0"/>
    <w:rPr>
      <w:rFonts w:ascii="Arial" w:hAnsi="Arial" w:eastAsia="黑体"/>
      <w:b/>
      <w:kern w:val="2"/>
      <w:sz w:val="28"/>
    </w:rPr>
  </w:style>
  <w:style w:type="character" w:customStyle="1" w:styleId="149">
    <w:name w:val="链接"/>
    <w:autoRedefine/>
    <w:qFormat/>
    <w:uiPriority w:val="0"/>
    <w:rPr>
      <w:color w:val="0000FF"/>
      <w:sz w:val="21"/>
      <w:szCs w:val="21"/>
      <w:u w:val="single"/>
    </w:rPr>
  </w:style>
  <w:style w:type="character" w:customStyle="1" w:styleId="150">
    <w:name w:val="h4 Char"/>
    <w:autoRedefine/>
    <w:qFormat/>
    <w:uiPriority w:val="0"/>
    <w:rPr>
      <w:rFonts w:ascii="Arial" w:hAnsi="Arial" w:eastAsia="黑体"/>
      <w:b/>
      <w:bCs/>
      <w:kern w:val="2"/>
      <w:sz w:val="28"/>
      <w:szCs w:val="28"/>
      <w:lang w:val="zh-CN" w:eastAsia="zh-CN" w:bidi="ar-SA"/>
    </w:rPr>
  </w:style>
  <w:style w:type="character" w:customStyle="1" w:styleId="151">
    <w:name w:val="5正文 Char"/>
    <w:link w:val="152"/>
    <w:autoRedefine/>
    <w:qFormat/>
    <w:uiPriority w:val="0"/>
    <w:rPr>
      <w:rFonts w:ascii="仿宋_GB2312" w:hAnsi="微软雅黑" w:eastAsia="仿宋_GB2312"/>
      <w:sz w:val="28"/>
      <w:szCs w:val="21"/>
    </w:rPr>
  </w:style>
  <w:style w:type="paragraph" w:customStyle="1" w:styleId="152">
    <w:name w:val="5正文"/>
    <w:basedOn w:val="1"/>
    <w:link w:val="151"/>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3">
    <w:name w:val="标题 3 字符"/>
    <w:autoRedefine/>
    <w:qFormat/>
    <w:uiPriority w:val="9"/>
    <w:rPr>
      <w:b/>
      <w:bCs/>
      <w:kern w:val="2"/>
      <w:sz w:val="32"/>
      <w:szCs w:val="32"/>
    </w:rPr>
  </w:style>
  <w:style w:type="character" w:customStyle="1" w:styleId="154">
    <w:name w:val="样式6 Char"/>
    <w:autoRedefine/>
    <w:qFormat/>
    <w:uiPriority w:val="0"/>
    <w:rPr>
      <w:rFonts w:ascii="仿宋_GB2312" w:hAnsi="宋体" w:eastAsia="仿宋_GB2312"/>
      <w:b/>
      <w:bCs/>
      <w:kern w:val="2"/>
      <w:sz w:val="24"/>
      <w:szCs w:val="24"/>
      <w:lang w:val="en-US" w:eastAsia="zh-CN" w:bidi="ar-SA"/>
    </w:rPr>
  </w:style>
  <w:style w:type="character" w:customStyle="1" w:styleId="155">
    <w:name w:val="Char Char14"/>
    <w:autoRedefine/>
    <w:qFormat/>
    <w:uiPriority w:val="6"/>
    <w:rPr>
      <w:rFonts w:ascii="黑体" w:hAnsi="黑体" w:eastAsia="黑体"/>
    </w:rPr>
  </w:style>
  <w:style w:type="character" w:customStyle="1" w:styleId="156">
    <w:name w:val="Heading 2 Hidden Char"/>
    <w:autoRedefine/>
    <w:qFormat/>
    <w:uiPriority w:val="0"/>
    <w:rPr>
      <w:rFonts w:ascii="仿宋_GB2312" w:eastAsia="仿宋_GB2312"/>
      <w:b/>
      <w:bCs/>
      <w:kern w:val="2"/>
      <w:sz w:val="24"/>
      <w:szCs w:val="24"/>
      <w:lang w:val="zh-CN" w:eastAsia="zh-CN" w:bidi="ar-SA"/>
    </w:rPr>
  </w:style>
  <w:style w:type="character" w:customStyle="1" w:styleId="157">
    <w:name w:val="font11"/>
    <w:autoRedefine/>
    <w:qFormat/>
    <w:uiPriority w:val="0"/>
    <w:rPr>
      <w:rFonts w:hint="default" w:ascii="Times New Roman" w:hAnsi="Times New Roman" w:cs="Times New Roman"/>
      <w:color w:val="000000"/>
      <w:sz w:val="22"/>
      <w:szCs w:val="22"/>
      <w:u w:val="none"/>
    </w:rPr>
  </w:style>
  <w:style w:type="character" w:customStyle="1" w:styleId="158">
    <w:name w:val="表正文 Char1"/>
    <w:autoRedefine/>
    <w:qFormat/>
    <w:uiPriority w:val="0"/>
    <w:rPr>
      <w:rFonts w:ascii="宋体" w:eastAsia="宋体"/>
      <w:snapToGrid w:val="0"/>
      <w:color w:val="000000"/>
      <w:kern w:val="28"/>
      <w:sz w:val="28"/>
    </w:rPr>
  </w:style>
  <w:style w:type="character" w:customStyle="1" w:styleId="159">
    <w:name w:val="blue1"/>
    <w:basedOn w:val="72"/>
    <w:autoRedefine/>
    <w:qFormat/>
    <w:uiPriority w:val="0"/>
    <w:rPr>
      <w:rFonts w:ascii="Arial" w:hAnsi="Arial" w:eastAsia="黑体" w:cs="Arial"/>
      <w:snapToGrid w:val="0"/>
      <w:kern w:val="0"/>
      <w:szCs w:val="21"/>
    </w:rPr>
  </w:style>
  <w:style w:type="character" w:customStyle="1" w:styleId="160">
    <w:name w:val="标书1 Char"/>
    <w:autoRedefine/>
    <w:qFormat/>
    <w:uiPriority w:val="0"/>
    <w:rPr>
      <w:rFonts w:eastAsia="宋体"/>
      <w:b/>
      <w:bCs/>
      <w:kern w:val="44"/>
      <w:sz w:val="44"/>
      <w:szCs w:val="44"/>
      <w:lang w:val="en-US" w:eastAsia="zh-CN" w:bidi="ar-SA"/>
    </w:rPr>
  </w:style>
  <w:style w:type="character" w:customStyle="1" w:styleId="161">
    <w:name w:val="样式5 Char"/>
    <w:autoRedefine/>
    <w:qFormat/>
    <w:uiPriority w:val="0"/>
    <w:rPr>
      <w:rFonts w:ascii="仿宋_GB2312" w:hAnsi="仿宋" w:eastAsia="仿宋_GB2312"/>
      <w:kern w:val="2"/>
      <w:sz w:val="24"/>
      <w:szCs w:val="24"/>
    </w:rPr>
  </w:style>
  <w:style w:type="character" w:customStyle="1" w:styleId="162">
    <w:name w:val="样式4 Char"/>
    <w:autoRedefine/>
    <w:qFormat/>
    <w:uiPriority w:val="0"/>
    <w:rPr>
      <w:rFonts w:ascii="仿宋_GB2312" w:hAnsi="仿宋" w:eastAsia="仿宋_GB2312"/>
      <w:b/>
      <w:kern w:val="2"/>
      <w:sz w:val="32"/>
      <w:szCs w:val="32"/>
      <w:lang w:bidi="ar-SA"/>
    </w:rPr>
  </w:style>
  <w:style w:type="character" w:customStyle="1" w:styleId="163">
    <w:name w:val="插图说明 Char"/>
    <w:autoRedefine/>
    <w:qFormat/>
    <w:uiPriority w:val="0"/>
    <w:rPr>
      <w:rFonts w:eastAsia="黑体"/>
      <w:sz w:val="24"/>
      <w:lang w:val="en-US" w:eastAsia="zh-CN"/>
    </w:rPr>
  </w:style>
  <w:style w:type="character" w:customStyle="1" w:styleId="164">
    <w:name w:val="正文2 Char Char"/>
    <w:link w:val="165"/>
    <w:autoRedefine/>
    <w:qFormat/>
    <w:uiPriority w:val="0"/>
    <w:rPr>
      <w:rFonts w:eastAsia="宋体"/>
      <w:kern w:val="2"/>
      <w:sz w:val="24"/>
      <w:lang w:val="en-US" w:eastAsia="zh-CN" w:bidi="ar-SA"/>
    </w:rPr>
  </w:style>
  <w:style w:type="paragraph" w:customStyle="1" w:styleId="165">
    <w:name w:val="正文2"/>
    <w:basedOn w:val="1"/>
    <w:link w:val="164"/>
    <w:autoRedefine/>
    <w:qFormat/>
    <w:uiPriority w:val="0"/>
    <w:pPr>
      <w:spacing w:before="156" w:line="360" w:lineRule="auto"/>
      <w:ind w:firstLine="510" w:firstLineChars="200"/>
    </w:pPr>
    <w:rPr>
      <w:sz w:val="24"/>
      <w:szCs w:val="20"/>
    </w:rPr>
  </w:style>
  <w:style w:type="character" w:customStyle="1" w:styleId="166">
    <w:name w:val="Char Char24"/>
    <w:autoRedefine/>
    <w:qFormat/>
    <w:uiPriority w:val="6"/>
    <w:rPr>
      <w:kern w:val="1"/>
      <w:sz w:val="21"/>
    </w:rPr>
  </w:style>
  <w:style w:type="character" w:customStyle="1" w:styleId="167">
    <w:name w:val="普通文字 Char1 Char"/>
    <w:autoRedefine/>
    <w:qFormat/>
    <w:uiPriority w:val="0"/>
    <w:rPr>
      <w:rFonts w:ascii="宋体" w:hAnsi="Courier New" w:eastAsia="宋体"/>
      <w:kern w:val="2"/>
      <w:sz w:val="21"/>
      <w:szCs w:val="24"/>
      <w:lang w:val="en-US" w:eastAsia="zh-CN" w:bidi="ar-SA"/>
    </w:rPr>
  </w:style>
  <w:style w:type="character" w:customStyle="1" w:styleId="168">
    <w:name w:val="h3 Char1"/>
    <w:autoRedefine/>
    <w:qFormat/>
    <w:uiPriority w:val="0"/>
    <w:rPr>
      <w:rFonts w:eastAsia="宋体"/>
      <w:b/>
      <w:bCs/>
      <w:kern w:val="2"/>
      <w:sz w:val="32"/>
      <w:szCs w:val="32"/>
      <w:lang w:bidi="ar-SA"/>
    </w:rPr>
  </w:style>
  <w:style w:type="character" w:customStyle="1" w:styleId="169">
    <w:name w:val="标题 Char1"/>
    <w:autoRedefine/>
    <w:qFormat/>
    <w:uiPriority w:val="0"/>
    <w:rPr>
      <w:rFonts w:ascii="Cambria" w:hAnsi="Cambria" w:eastAsia="宋体" w:cs="Times New Roman"/>
      <w:b/>
      <w:bCs/>
      <w:sz w:val="32"/>
      <w:szCs w:val="32"/>
      <w:lang w:bidi="ar-SA"/>
    </w:rPr>
  </w:style>
  <w:style w:type="character" w:customStyle="1" w:styleId="170">
    <w:name w:val="gf正文1 Char"/>
    <w:autoRedefine/>
    <w:qFormat/>
    <w:uiPriority w:val="0"/>
    <w:rPr>
      <w:rFonts w:ascii="宋体" w:hAnsi="宋体" w:eastAsia="宋体" w:cs="宋体"/>
      <w:kern w:val="2"/>
      <w:sz w:val="24"/>
      <w:szCs w:val="24"/>
      <w:lang w:val="en-US" w:eastAsia="zh-CN" w:bidi="ar-SA"/>
    </w:rPr>
  </w:style>
  <w:style w:type="character" w:customStyle="1" w:styleId="171">
    <w:name w:val="正文文本缩进 Char1"/>
    <w:autoRedefine/>
    <w:qFormat/>
    <w:uiPriority w:val="0"/>
    <w:rPr>
      <w:rFonts w:ascii="Calibri" w:hAnsi="Calibri"/>
      <w:sz w:val="28"/>
    </w:rPr>
  </w:style>
  <w:style w:type="character" w:customStyle="1" w:styleId="172">
    <w:name w:val="No Spacing Char"/>
    <w:link w:val="173"/>
    <w:autoRedefine/>
    <w:qFormat/>
    <w:uiPriority w:val="1"/>
    <w:rPr>
      <w:sz w:val="22"/>
      <w:szCs w:val="22"/>
      <w:lang w:val="en-US" w:eastAsia="zh-CN" w:bidi="ar-SA"/>
    </w:rPr>
  </w:style>
  <w:style w:type="paragraph" w:customStyle="1" w:styleId="173">
    <w:name w:val="无间隔1"/>
    <w:link w:val="172"/>
    <w:autoRedefine/>
    <w:qFormat/>
    <w:uiPriority w:val="1"/>
    <w:rPr>
      <w:rFonts w:ascii="Times New Roman" w:hAnsi="Times New Roman" w:eastAsia="宋体" w:cs="Times New Roman"/>
      <w:sz w:val="22"/>
      <w:szCs w:val="22"/>
      <w:lang w:val="en-US" w:eastAsia="zh-CN" w:bidi="ar-SA"/>
    </w:rPr>
  </w:style>
  <w:style w:type="character" w:customStyle="1" w:styleId="174">
    <w:name w:val="样式7 Char"/>
    <w:autoRedefine/>
    <w:qFormat/>
    <w:uiPriority w:val="0"/>
    <w:rPr>
      <w:rFonts w:ascii="仿宋_GB2312" w:hAnsi="仿宋" w:eastAsia="仿宋_GB2312"/>
      <w:b/>
      <w:kern w:val="2"/>
      <w:sz w:val="24"/>
      <w:szCs w:val="24"/>
    </w:rPr>
  </w:style>
  <w:style w:type="character" w:customStyle="1" w:styleId="175">
    <w:name w:val="font12gray1"/>
    <w:autoRedefine/>
    <w:qFormat/>
    <w:uiPriority w:val="0"/>
    <w:rPr>
      <w:rFonts w:ascii="仿宋_GB2312" w:eastAsia="微软雅黑"/>
      <w:b/>
      <w:spacing w:val="300"/>
      <w:kern w:val="2"/>
      <w:sz w:val="18"/>
      <w:szCs w:val="18"/>
      <w:lang w:val="en-US" w:eastAsia="zh-CN" w:bidi="ar-SA"/>
    </w:rPr>
  </w:style>
  <w:style w:type="character" w:customStyle="1" w:styleId="176">
    <w:name w:val="Char Char7"/>
    <w:autoRedefine/>
    <w:qFormat/>
    <w:uiPriority w:val="0"/>
    <w:rPr>
      <w:rFonts w:eastAsia="宋体"/>
      <w:kern w:val="2"/>
      <w:sz w:val="21"/>
      <w:szCs w:val="24"/>
      <w:lang w:val="en-US" w:eastAsia="zh-CN" w:bidi="ar-SA"/>
    </w:rPr>
  </w:style>
  <w:style w:type="character" w:customStyle="1" w:styleId="177">
    <w:name w:val="表名 Char"/>
    <w:autoRedefine/>
    <w:qFormat/>
    <w:uiPriority w:val="0"/>
    <w:rPr>
      <w:rFonts w:eastAsia="宋体"/>
      <w:b/>
      <w:bCs/>
      <w:kern w:val="2"/>
      <w:sz w:val="24"/>
      <w:szCs w:val="24"/>
      <w:lang w:val="en-US" w:eastAsia="zh-CN" w:bidi="ar-SA"/>
    </w:rPr>
  </w:style>
  <w:style w:type="character" w:customStyle="1" w:styleId="178">
    <w:name w:val="Document Map Char"/>
    <w:autoRedefine/>
    <w:qFormat/>
    <w:uiPriority w:val="0"/>
    <w:rPr>
      <w:rFonts w:eastAsia="宋体"/>
      <w:kern w:val="2"/>
      <w:sz w:val="21"/>
      <w:szCs w:val="24"/>
      <w:lang w:val="en-US" w:eastAsia="zh-CN" w:bidi="ar-SA"/>
    </w:rPr>
  </w:style>
  <w:style w:type="character" w:customStyle="1" w:styleId="179">
    <w:name w:val="font41"/>
    <w:autoRedefine/>
    <w:qFormat/>
    <w:uiPriority w:val="0"/>
    <w:rPr>
      <w:rFonts w:hint="eastAsia" w:ascii="仿宋_GB2312" w:eastAsia="仿宋_GB2312" w:cs="仿宋_GB2312"/>
      <w:color w:val="000000"/>
      <w:sz w:val="22"/>
      <w:szCs w:val="22"/>
      <w:u w:val="none"/>
    </w:rPr>
  </w:style>
  <w:style w:type="character" w:customStyle="1" w:styleId="180">
    <w:name w:val="纯文本 Char_0"/>
    <w:link w:val="181"/>
    <w:autoRedefine/>
    <w:qFormat/>
    <w:uiPriority w:val="0"/>
    <w:rPr>
      <w:rFonts w:ascii="宋体" w:hAnsi="Courier New"/>
      <w:kern w:val="2"/>
      <w:sz w:val="21"/>
      <w:szCs w:val="21"/>
      <w:lang w:val="en-US" w:eastAsia="zh-CN"/>
    </w:rPr>
  </w:style>
  <w:style w:type="paragraph" w:customStyle="1" w:styleId="181">
    <w:name w:val="纯文本_0_0"/>
    <w:basedOn w:val="182"/>
    <w:link w:val="180"/>
    <w:autoRedefine/>
    <w:qFormat/>
    <w:uiPriority w:val="0"/>
    <w:rPr>
      <w:rFonts w:ascii="宋体" w:hAnsi="Courier New"/>
      <w:szCs w:val="21"/>
    </w:rPr>
  </w:style>
  <w:style w:type="paragraph" w:customStyle="1" w:styleId="18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3">
    <w:name w:val="Balloon Text Char"/>
    <w:autoRedefine/>
    <w:qFormat/>
    <w:uiPriority w:val="0"/>
    <w:rPr>
      <w:rFonts w:eastAsia="宋体"/>
      <w:kern w:val="2"/>
      <w:sz w:val="18"/>
      <w:szCs w:val="18"/>
      <w:lang w:val="en-US" w:eastAsia="zh-CN" w:bidi="ar-SA"/>
    </w:rPr>
  </w:style>
  <w:style w:type="character" w:customStyle="1" w:styleId="184">
    <w:name w:val="正文 项目2 Char"/>
    <w:basedOn w:val="185"/>
    <w:autoRedefine/>
    <w:qFormat/>
    <w:uiPriority w:val="0"/>
    <w:rPr>
      <w:rFonts w:ascii="仿宋_GB2312" w:hAnsi="仿宋_GB2312" w:eastAsia="仿宋_GB2312"/>
      <w:kern w:val="2"/>
      <w:sz w:val="24"/>
      <w:lang w:bidi="ar-SA"/>
    </w:rPr>
  </w:style>
  <w:style w:type="character" w:customStyle="1" w:styleId="185">
    <w:name w:val="正文 项目 Char"/>
    <w:autoRedefine/>
    <w:qFormat/>
    <w:uiPriority w:val="0"/>
    <w:rPr>
      <w:rFonts w:ascii="仿宋_GB2312" w:hAnsi="仿宋_GB2312" w:eastAsia="仿宋_GB2312"/>
      <w:kern w:val="2"/>
      <w:sz w:val="24"/>
      <w:lang w:bidi="ar-SA"/>
    </w:rPr>
  </w:style>
  <w:style w:type="character" w:customStyle="1" w:styleId="186">
    <w:name w:val="h Char Char1"/>
    <w:autoRedefine/>
    <w:qFormat/>
    <w:uiPriority w:val="0"/>
    <w:rPr>
      <w:rFonts w:eastAsia="宋体"/>
      <w:kern w:val="2"/>
      <w:sz w:val="18"/>
      <w:szCs w:val="18"/>
      <w:lang w:val="en-US" w:eastAsia="zh-CN" w:bidi="ar-SA"/>
    </w:rPr>
  </w:style>
  <w:style w:type="character" w:customStyle="1" w:styleId="187">
    <w:name w:val="Char Char27"/>
    <w:autoRedefine/>
    <w:qFormat/>
    <w:uiPriority w:val="6"/>
    <w:rPr>
      <w:rFonts w:ascii="宋体" w:hAnsi="宋体" w:eastAsia="宋体"/>
      <w:color w:val="000000"/>
      <w:kern w:val="1"/>
      <w:sz w:val="28"/>
      <w:lang w:val="en-US" w:eastAsia="zh-CN" w:bidi="ar-SA"/>
    </w:rPr>
  </w:style>
  <w:style w:type="character" w:customStyle="1" w:styleId="188">
    <w:name w:val="px14"/>
    <w:autoRedefine/>
    <w:qFormat/>
    <w:uiPriority w:val="0"/>
    <w:rPr>
      <w:rFonts w:ascii="仿宋_GB2312" w:eastAsia="微软雅黑" w:cs="Times New Roman"/>
      <w:b/>
      <w:kern w:val="2"/>
      <w:sz w:val="32"/>
      <w:szCs w:val="32"/>
      <w:lang w:val="en-US" w:eastAsia="zh-CN" w:bidi="ar-SA"/>
    </w:rPr>
  </w:style>
  <w:style w:type="character" w:customStyle="1" w:styleId="189">
    <w:name w:val="HTML 预设格式 Char1"/>
    <w:autoRedefine/>
    <w:qFormat/>
    <w:uiPriority w:val="0"/>
    <w:rPr>
      <w:rFonts w:ascii="Courier New" w:hAnsi="Courier New" w:eastAsia="宋体" w:cs="Courier New"/>
      <w:sz w:val="20"/>
      <w:szCs w:val="20"/>
    </w:rPr>
  </w:style>
  <w:style w:type="character" w:customStyle="1" w:styleId="190">
    <w:name w:val="普通文字 Char1"/>
    <w:autoRedefine/>
    <w:qFormat/>
    <w:uiPriority w:val="0"/>
    <w:rPr>
      <w:rFonts w:ascii="宋体" w:hAnsi="Courier New" w:eastAsia="宋体"/>
      <w:kern w:val="2"/>
      <w:sz w:val="21"/>
      <w:lang w:val="en-US" w:eastAsia="zh-CN"/>
    </w:rPr>
  </w:style>
  <w:style w:type="character" w:customStyle="1" w:styleId="191">
    <w:name w:val="hei16b1"/>
    <w:autoRedefine/>
    <w:qFormat/>
    <w:uiPriority w:val="0"/>
    <w:rPr>
      <w:rFonts w:hint="default" w:ascii="Arial" w:hAnsi="Arial" w:cs="Arial"/>
      <w:b/>
      <w:bCs/>
      <w:color w:val="000000"/>
      <w:sz w:val="24"/>
      <w:szCs w:val="24"/>
    </w:rPr>
  </w:style>
  <w:style w:type="character" w:customStyle="1" w:styleId="192">
    <w:name w:val="正文（绿盟科技） Char"/>
    <w:link w:val="193"/>
    <w:autoRedefine/>
    <w:qFormat/>
    <w:uiPriority w:val="0"/>
    <w:rPr>
      <w:rFonts w:ascii="Arial" w:hAnsi="Arial"/>
      <w:sz w:val="21"/>
      <w:szCs w:val="21"/>
    </w:rPr>
  </w:style>
  <w:style w:type="paragraph" w:customStyle="1" w:styleId="193">
    <w:name w:val="正文（绿盟科技）"/>
    <w:link w:val="192"/>
    <w:autoRedefine/>
    <w:qFormat/>
    <w:uiPriority w:val="0"/>
    <w:pPr>
      <w:spacing w:line="300" w:lineRule="auto"/>
    </w:pPr>
    <w:rPr>
      <w:rFonts w:ascii="Arial" w:hAnsi="Arial" w:eastAsia="宋体" w:cs="Times New Roman"/>
      <w:sz w:val="21"/>
      <w:szCs w:val="21"/>
      <w:lang w:val="en-US" w:eastAsia="zh-CN" w:bidi="ar-SA"/>
    </w:rPr>
  </w:style>
  <w:style w:type="character" w:customStyle="1" w:styleId="194">
    <w:name w:val="Char Char19"/>
    <w:autoRedefine/>
    <w:qFormat/>
    <w:uiPriority w:val="6"/>
    <w:rPr>
      <w:rFonts w:ascii="宋体" w:hAnsi="宋体"/>
      <w:i/>
      <w:sz w:val="24"/>
      <w:szCs w:val="24"/>
    </w:rPr>
  </w:style>
  <w:style w:type="character" w:customStyle="1" w:styleId="195">
    <w:name w:val="页脚 Char"/>
    <w:autoRedefine/>
    <w:qFormat/>
    <w:uiPriority w:val="0"/>
    <w:rPr>
      <w:rFonts w:eastAsia="仿宋_GB2312"/>
      <w:kern w:val="2"/>
      <w:sz w:val="18"/>
      <w:lang w:val="en-US" w:eastAsia="zh-CN"/>
    </w:rPr>
  </w:style>
  <w:style w:type="character" w:customStyle="1" w:styleId="196">
    <w:name w:val="批注主题 Char"/>
    <w:autoRedefine/>
    <w:qFormat/>
    <w:uiPriority w:val="0"/>
    <w:rPr>
      <w:rFonts w:eastAsia="宋体"/>
      <w:b/>
      <w:bCs/>
      <w:kern w:val="2"/>
      <w:sz w:val="21"/>
      <w:szCs w:val="24"/>
      <w:lang w:val="en-US" w:eastAsia="zh-CN" w:bidi="ar-SA"/>
    </w:rPr>
  </w:style>
  <w:style w:type="character" w:customStyle="1" w:styleId="197">
    <w:name w:val="Comment Text Char"/>
    <w:autoRedefine/>
    <w:qFormat/>
    <w:uiPriority w:val="0"/>
    <w:rPr>
      <w:rFonts w:ascii="宋体" w:hAnsi="宋体" w:eastAsia="宋体"/>
      <w:kern w:val="2"/>
      <w:sz w:val="24"/>
      <w:lang w:val="en-US" w:eastAsia="zh-CN" w:bidi="ar-SA"/>
    </w:rPr>
  </w:style>
  <w:style w:type="character" w:customStyle="1" w:styleId="198">
    <w:name w:val="标题 2 字符"/>
    <w:autoRedefine/>
    <w:qFormat/>
    <w:uiPriority w:val="1"/>
    <w:rPr>
      <w:rFonts w:ascii="仿宋_GB2312" w:hAnsi="Times New Roman" w:eastAsia="仿宋_GB2312" w:cs="Times New Roman"/>
      <w:b/>
      <w:kern w:val="2"/>
      <w:sz w:val="24"/>
      <w:lang w:val="zh-CN"/>
    </w:rPr>
  </w:style>
  <w:style w:type="character" w:customStyle="1" w:styleId="199">
    <w:name w:val="Char Char72"/>
    <w:autoRedefine/>
    <w:qFormat/>
    <w:uiPriority w:val="0"/>
    <w:rPr>
      <w:rFonts w:eastAsia="宋体"/>
      <w:kern w:val="2"/>
      <w:sz w:val="21"/>
      <w:szCs w:val="24"/>
      <w:lang w:val="en-US" w:eastAsia="zh-CN" w:bidi="ar-SA"/>
    </w:rPr>
  </w:style>
  <w:style w:type="character" w:customStyle="1" w:styleId="200">
    <w:name w:val="正文文本缩进 Char2"/>
    <w:autoRedefine/>
    <w:qFormat/>
    <w:uiPriority w:val="0"/>
    <w:rPr>
      <w:rFonts w:ascii="Times New Roman" w:hAnsi="Times New Roman" w:eastAsia="宋体" w:cs="Times New Roman"/>
      <w:snapToGrid w:val="0"/>
      <w:kern w:val="0"/>
      <w:szCs w:val="24"/>
    </w:rPr>
  </w:style>
  <w:style w:type="character" w:customStyle="1" w:styleId="201">
    <w:name w:val="样式2 Char"/>
    <w:autoRedefine/>
    <w:qFormat/>
    <w:uiPriority w:val="0"/>
    <w:rPr>
      <w:rFonts w:ascii="仿宋_GB2312" w:hAnsi="仿宋" w:eastAsia="仿宋_GB2312" w:cs="仿宋_GB2312"/>
      <w:b/>
      <w:bCs/>
      <w:sz w:val="32"/>
      <w:szCs w:val="30"/>
      <w:lang w:val="zh-CN"/>
    </w:rPr>
  </w:style>
  <w:style w:type="character" w:customStyle="1" w:styleId="202">
    <w:name w:val="表格名称[858D7CFB-ED40-4347-BF05-701D383B685F]"/>
    <w:link w:val="203"/>
    <w:autoRedefine/>
    <w:qFormat/>
    <w:uiPriority w:val="0"/>
    <w:rPr>
      <w:sz w:val="32"/>
    </w:rPr>
  </w:style>
  <w:style w:type="paragraph" w:customStyle="1" w:styleId="203">
    <w:name w:val="表格名称"/>
    <w:basedOn w:val="5"/>
    <w:link w:val="20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4">
    <w:name w:val="Char Char4"/>
    <w:autoRedefine/>
    <w:qFormat/>
    <w:uiPriority w:val="0"/>
    <w:rPr>
      <w:rFonts w:eastAsia="宋体"/>
      <w:b/>
      <w:sz w:val="24"/>
      <w:lang w:val="en-GB" w:eastAsia="zh-CN" w:bidi="ar-SA"/>
    </w:rPr>
  </w:style>
  <w:style w:type="character" w:customStyle="1" w:styleId="205">
    <w:name w:val="c7 style3"/>
    <w:autoRedefine/>
    <w:qFormat/>
    <w:uiPriority w:val="0"/>
  </w:style>
  <w:style w:type="character" w:customStyle="1" w:styleId="206">
    <w:name w:val="正文文本 3 Char1"/>
    <w:autoRedefine/>
    <w:qFormat/>
    <w:uiPriority w:val="99"/>
    <w:rPr>
      <w:rFonts w:ascii="Times New Roman" w:hAnsi="Times New Roman" w:eastAsia="宋体" w:cs="Times New Roman"/>
      <w:sz w:val="16"/>
      <w:szCs w:val="16"/>
    </w:rPr>
  </w:style>
  <w:style w:type="character" w:customStyle="1" w:styleId="207">
    <w:name w:val="tw4winInternal"/>
    <w:autoRedefine/>
    <w:qFormat/>
    <w:uiPriority w:val="0"/>
    <w:rPr>
      <w:rFonts w:ascii="Courier New" w:hAnsi="Courier New" w:cs="Courier New"/>
      <w:color w:val="FF0000"/>
      <w:lang w:val="en-US" w:eastAsia="zh-CN"/>
    </w:rPr>
  </w:style>
  <w:style w:type="character" w:customStyle="1" w:styleId="208">
    <w:name w:val="Char Char10"/>
    <w:autoRedefine/>
    <w:qFormat/>
    <w:uiPriority w:val="0"/>
    <w:rPr>
      <w:rFonts w:ascii="宋体" w:hAnsi="宋体"/>
      <w:kern w:val="2"/>
      <w:sz w:val="21"/>
      <w:szCs w:val="24"/>
      <w:lang w:val="en-US" w:eastAsia="zh-CN"/>
    </w:rPr>
  </w:style>
  <w:style w:type="character" w:customStyle="1" w:styleId="209">
    <w:name w:val="shadow11"/>
    <w:autoRedefine/>
    <w:qFormat/>
    <w:uiPriority w:val="0"/>
    <w:rPr>
      <w:color w:val="000000"/>
      <w:sz w:val="21"/>
    </w:rPr>
  </w:style>
  <w:style w:type="character" w:customStyle="1" w:styleId="210">
    <w:name w:val="正文非缩进 Char3"/>
    <w:autoRedefine/>
    <w:qFormat/>
    <w:uiPriority w:val="0"/>
    <w:rPr>
      <w:rFonts w:ascii="宋体" w:eastAsia="宋体"/>
      <w:snapToGrid w:val="0"/>
      <w:color w:val="000000"/>
      <w:kern w:val="28"/>
      <w:sz w:val="28"/>
      <w:lang w:val="en-US" w:eastAsia="zh-CN" w:bidi="ar-SA"/>
    </w:rPr>
  </w:style>
  <w:style w:type="character" w:customStyle="1" w:styleId="211">
    <w:name w:val="Char Char"/>
    <w:autoRedefine/>
    <w:qFormat/>
    <w:uiPriority w:val="0"/>
    <w:rPr>
      <w:rFonts w:ascii="宋体" w:hAnsi="Courier New" w:eastAsia="宋体"/>
      <w:kern w:val="2"/>
      <w:sz w:val="21"/>
      <w:lang w:val="en-US" w:eastAsia="zh-CN" w:bidi="ar-SA"/>
    </w:rPr>
  </w:style>
  <w:style w:type="character" w:customStyle="1" w:styleId="212">
    <w:name w:val="签名 Char1"/>
    <w:autoRedefine/>
    <w:qFormat/>
    <w:uiPriority w:val="0"/>
    <w:rPr>
      <w:rFonts w:ascii="Times New Roman" w:hAnsi="Times New Roman" w:eastAsia="宋体" w:cs="Times New Roman"/>
      <w:szCs w:val="24"/>
    </w:rPr>
  </w:style>
  <w:style w:type="character" w:customStyle="1" w:styleId="213">
    <w:name w:val="Char Char18"/>
    <w:autoRedefine/>
    <w:qFormat/>
    <w:uiPriority w:val="6"/>
    <w:rPr>
      <w:rFonts w:ascii="宋体" w:hAnsi="宋体"/>
      <w:sz w:val="28"/>
    </w:rPr>
  </w:style>
  <w:style w:type="character" w:customStyle="1" w:styleId="214">
    <w:name w:val="批注文字 Char"/>
    <w:autoRedefine/>
    <w:qFormat/>
    <w:uiPriority w:val="0"/>
    <w:rPr>
      <w:kern w:val="2"/>
      <w:sz w:val="21"/>
      <w:szCs w:val="24"/>
    </w:rPr>
  </w:style>
  <w:style w:type="character" w:customStyle="1" w:styleId="215">
    <w:name w:val="Char Char22"/>
    <w:autoRedefine/>
    <w:qFormat/>
    <w:uiPriority w:val="6"/>
    <w:rPr>
      <w:rFonts w:ascii="宋体" w:hAnsi="宋体"/>
      <w:kern w:val="1"/>
      <w:sz w:val="24"/>
      <w:szCs w:val="24"/>
    </w:rPr>
  </w:style>
  <w:style w:type="character" w:customStyle="1" w:styleId="216">
    <w:name w:val="pt141"/>
    <w:autoRedefine/>
    <w:qFormat/>
    <w:uiPriority w:val="0"/>
    <w:rPr>
      <w:color w:val="330066"/>
      <w:sz w:val="22"/>
      <w:szCs w:val="22"/>
    </w:rPr>
  </w:style>
  <w:style w:type="character" w:customStyle="1" w:styleId="217">
    <w:name w:val="正文文本缩进 2 Char1"/>
    <w:autoRedefine/>
    <w:qFormat/>
    <w:uiPriority w:val="99"/>
    <w:rPr>
      <w:rFonts w:ascii="Times New Roman" w:hAnsi="Times New Roman" w:eastAsia="宋体" w:cs="Times New Roman"/>
      <w:szCs w:val="24"/>
    </w:rPr>
  </w:style>
  <w:style w:type="character" w:customStyle="1" w:styleId="218">
    <w:name w:val="Char Char611"/>
    <w:qFormat/>
    <w:uiPriority w:val="0"/>
    <w:rPr>
      <w:rFonts w:eastAsia="宋体"/>
      <w:kern w:val="2"/>
      <w:sz w:val="21"/>
      <w:szCs w:val="24"/>
      <w:lang w:val="en-US" w:eastAsia="zh-CN" w:bidi="ar-SA"/>
    </w:rPr>
  </w:style>
  <w:style w:type="character" w:customStyle="1" w:styleId="219">
    <w:name w:val="highlight1"/>
    <w:autoRedefine/>
    <w:qFormat/>
    <w:uiPriority w:val="0"/>
    <w:rPr>
      <w:rFonts w:ascii="仿宋_GB2312" w:eastAsia="微软雅黑"/>
      <w:b/>
      <w:kern w:val="2"/>
      <w:sz w:val="23"/>
      <w:szCs w:val="23"/>
      <w:lang w:val="en-US" w:eastAsia="zh-CN" w:bidi="ar-SA"/>
    </w:rPr>
  </w:style>
  <w:style w:type="character" w:customStyle="1" w:styleId="220">
    <w:name w:val="my正文 Char"/>
    <w:link w:val="221"/>
    <w:autoRedefine/>
    <w:qFormat/>
    <w:uiPriority w:val="0"/>
    <w:rPr>
      <w:rFonts w:ascii="Tahoma" w:hAnsi="Tahoma"/>
      <w:sz w:val="24"/>
      <w:szCs w:val="24"/>
    </w:rPr>
  </w:style>
  <w:style w:type="paragraph" w:customStyle="1" w:styleId="221">
    <w:name w:val="my正文"/>
    <w:basedOn w:val="1"/>
    <w:link w:val="220"/>
    <w:qFormat/>
    <w:uiPriority w:val="0"/>
    <w:pPr>
      <w:adjustRightInd/>
      <w:spacing w:line="360" w:lineRule="auto"/>
      <w:ind w:firstLine="480" w:firstLineChars="200"/>
    </w:pPr>
    <w:rPr>
      <w:rFonts w:ascii="Tahoma" w:hAnsi="Tahoma"/>
      <w:kern w:val="0"/>
      <w:sz w:val="24"/>
    </w:rPr>
  </w:style>
  <w:style w:type="character" w:customStyle="1" w:styleId="222">
    <w:name w:val="Used by Word for text of Help footnotes Char Char1"/>
    <w:qFormat/>
    <w:uiPriority w:val="0"/>
    <w:rPr>
      <w:color w:val="0000FF"/>
      <w:sz w:val="21"/>
    </w:rPr>
  </w:style>
  <w:style w:type="character" w:customStyle="1" w:styleId="223">
    <w:name w:val="页眉 Char"/>
    <w:qFormat/>
    <w:uiPriority w:val="0"/>
    <w:rPr>
      <w:rFonts w:eastAsia="仿宋_GB2312"/>
      <w:kern w:val="2"/>
      <w:sz w:val="18"/>
      <w:lang w:val="en-US" w:eastAsia="zh-CN"/>
    </w:rPr>
  </w:style>
  <w:style w:type="character" w:customStyle="1" w:styleId="224">
    <w:name w:val="FA正文 Char Char"/>
    <w:autoRedefine/>
    <w:qFormat/>
    <w:uiPriority w:val="0"/>
    <w:rPr>
      <w:rFonts w:hAnsi="宋体"/>
      <w:kern w:val="2"/>
      <w:sz w:val="24"/>
      <w:lang w:bidi="ar-SA"/>
    </w:rPr>
  </w:style>
  <w:style w:type="character" w:customStyle="1" w:styleId="225">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26">
    <w:name w:val="3级 Char"/>
    <w:link w:val="227"/>
    <w:autoRedefine/>
    <w:qFormat/>
    <w:uiPriority w:val="0"/>
    <w:rPr>
      <w:rFonts w:ascii="宋体" w:hAnsi="宋体"/>
      <w:b/>
      <w:bCs/>
      <w:snapToGrid/>
      <w:sz w:val="28"/>
    </w:rPr>
  </w:style>
  <w:style w:type="paragraph" w:customStyle="1" w:styleId="227">
    <w:name w:val="3级"/>
    <w:basedOn w:val="228"/>
    <w:link w:val="226"/>
    <w:autoRedefine/>
    <w:qFormat/>
    <w:uiPriority w:val="0"/>
    <w:pPr>
      <w:ind w:left="0" w:right="466" w:firstLine="288"/>
    </w:pPr>
    <w:rPr>
      <w:rFonts w:hAnsi="宋体"/>
      <w:snapToGrid/>
    </w:rPr>
  </w:style>
  <w:style w:type="paragraph" w:customStyle="1" w:styleId="228">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9">
    <w:name w:val="myp11"/>
    <w:autoRedefine/>
    <w:qFormat/>
    <w:uiPriority w:val="0"/>
    <w:rPr>
      <w:rFonts w:ascii="仿宋_GB2312" w:eastAsia="微软雅黑"/>
      <w:b/>
      <w:kern w:val="2"/>
      <w:sz w:val="32"/>
      <w:szCs w:val="32"/>
      <w:lang w:val="en-US" w:eastAsia="zh-CN" w:bidi="ar-SA"/>
    </w:rPr>
  </w:style>
  <w:style w:type="character" w:customStyle="1" w:styleId="230">
    <w:name w:val="H6 Char"/>
    <w:autoRedefine/>
    <w:qFormat/>
    <w:uiPriority w:val="0"/>
    <w:rPr>
      <w:rFonts w:ascii="Arial" w:hAnsi="Arial" w:eastAsia="黑体"/>
      <w:b/>
      <w:bCs/>
      <w:kern w:val="2"/>
      <w:sz w:val="24"/>
      <w:szCs w:val="24"/>
    </w:rPr>
  </w:style>
  <w:style w:type="character" w:customStyle="1" w:styleId="231">
    <w:name w:val="Char Char91"/>
    <w:autoRedefine/>
    <w:qFormat/>
    <w:uiPriority w:val="0"/>
    <w:rPr>
      <w:rFonts w:eastAsia="宋体"/>
      <w:kern w:val="2"/>
      <w:sz w:val="18"/>
      <w:szCs w:val="18"/>
      <w:lang w:val="en-US" w:eastAsia="zh-CN" w:bidi="ar-SA"/>
    </w:rPr>
  </w:style>
  <w:style w:type="character" w:customStyle="1" w:styleId="232">
    <w:name w:val="副标题 Char1"/>
    <w:autoRedefine/>
    <w:qFormat/>
    <w:uiPriority w:val="0"/>
    <w:rPr>
      <w:rFonts w:ascii="Cambria" w:hAnsi="Cambria" w:eastAsia="宋体" w:cs="Times New Roman"/>
      <w:b/>
      <w:bCs/>
      <w:snapToGrid w:val="0"/>
      <w:kern w:val="28"/>
      <w:sz w:val="32"/>
      <w:szCs w:val="32"/>
    </w:rPr>
  </w:style>
  <w:style w:type="character" w:customStyle="1" w:styleId="233">
    <w:name w:val="font61"/>
    <w:autoRedefine/>
    <w:qFormat/>
    <w:uiPriority w:val="0"/>
    <w:rPr>
      <w:rFonts w:hint="eastAsia" w:ascii="仿宋" w:hAnsi="仿宋" w:eastAsia="仿宋" w:cs="仿宋"/>
      <w:color w:val="000000"/>
      <w:sz w:val="20"/>
      <w:szCs w:val="20"/>
      <w:u w:val="none"/>
    </w:rPr>
  </w:style>
  <w:style w:type="character" w:customStyle="1" w:styleId="234">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35">
    <w:name w:val="Char Char211"/>
    <w:autoRedefine/>
    <w:qFormat/>
    <w:uiPriority w:val="0"/>
    <w:rPr>
      <w:rFonts w:eastAsia="宋体"/>
      <w:b/>
      <w:bCs/>
      <w:kern w:val="2"/>
      <w:sz w:val="21"/>
      <w:szCs w:val="24"/>
      <w:lang w:val="en-US" w:eastAsia="zh-CN" w:bidi="ar-SA"/>
    </w:rPr>
  </w:style>
  <w:style w:type="character" w:customStyle="1" w:styleId="236">
    <w:name w:val="标题 2 Char"/>
    <w:autoRedefine/>
    <w:qFormat/>
    <w:uiPriority w:val="0"/>
    <w:rPr>
      <w:rFonts w:ascii="Arial" w:hAnsi="Arial" w:eastAsia="黑体"/>
      <w:b/>
      <w:kern w:val="2"/>
      <w:sz w:val="32"/>
      <w:lang w:val="en-US" w:eastAsia="zh-CN"/>
    </w:rPr>
  </w:style>
  <w:style w:type="character" w:customStyle="1" w:styleId="237">
    <w:name w:val="maywed421"/>
    <w:autoRedefine/>
    <w:qFormat/>
    <w:uiPriority w:val="0"/>
    <w:rPr>
      <w:color w:val="366FB6"/>
      <w:u w:val="none"/>
    </w:rPr>
  </w:style>
  <w:style w:type="character" w:customStyle="1" w:styleId="238">
    <w:name w:val="正文文本缩进 Char"/>
    <w:autoRedefine/>
    <w:qFormat/>
    <w:uiPriority w:val="0"/>
    <w:rPr>
      <w:rFonts w:ascii="宋体" w:hAnsi="宋体"/>
      <w:kern w:val="2"/>
      <w:sz w:val="24"/>
      <w:szCs w:val="24"/>
    </w:rPr>
  </w:style>
  <w:style w:type="character" w:customStyle="1" w:styleId="239">
    <w:name w:val="Char Char102"/>
    <w:autoRedefine/>
    <w:qFormat/>
    <w:uiPriority w:val="0"/>
    <w:rPr>
      <w:rFonts w:ascii="宋体" w:hAnsi="宋体"/>
      <w:kern w:val="2"/>
      <w:sz w:val="21"/>
      <w:szCs w:val="24"/>
      <w:lang w:val="en-US" w:eastAsia="zh-CN"/>
    </w:rPr>
  </w:style>
  <w:style w:type="character" w:customStyle="1" w:styleId="240">
    <w:name w:val="页眉 Char1"/>
    <w:autoRedefine/>
    <w:qFormat/>
    <w:uiPriority w:val="0"/>
    <w:rPr>
      <w:rFonts w:eastAsia="宋体"/>
      <w:kern w:val="2"/>
      <w:sz w:val="18"/>
      <w:szCs w:val="18"/>
      <w:lang w:val="en-US" w:eastAsia="zh-CN" w:bidi="ar-SA"/>
    </w:rPr>
  </w:style>
  <w:style w:type="character" w:customStyle="1" w:styleId="241">
    <w:name w:val="md"/>
    <w:basedOn w:val="72"/>
    <w:autoRedefine/>
    <w:qFormat/>
    <w:uiPriority w:val="0"/>
    <w:rPr>
      <w:rFonts w:ascii="Arial" w:hAnsi="Arial" w:eastAsia="黑体" w:cs="Arial"/>
      <w:snapToGrid w:val="0"/>
      <w:kern w:val="0"/>
      <w:szCs w:val="21"/>
    </w:rPr>
  </w:style>
  <w:style w:type="character" w:customStyle="1" w:styleId="242">
    <w:name w:val="big1"/>
    <w:autoRedefine/>
    <w:qFormat/>
    <w:uiPriority w:val="0"/>
    <w:rPr>
      <w:rFonts w:hint="eastAsia" w:ascii="宋体" w:hAnsi="宋体" w:eastAsia="宋体"/>
      <w:color w:val="333333"/>
      <w:sz w:val="22"/>
      <w:szCs w:val="22"/>
    </w:rPr>
  </w:style>
  <w:style w:type="character" w:customStyle="1" w:styleId="243">
    <w:name w:val="Char Char311"/>
    <w:autoRedefine/>
    <w:qFormat/>
    <w:uiPriority w:val="0"/>
    <w:rPr>
      <w:rFonts w:eastAsia="宋体"/>
      <w:kern w:val="2"/>
      <w:sz w:val="21"/>
      <w:szCs w:val="24"/>
      <w:lang w:val="en-US" w:eastAsia="zh-CN" w:bidi="ar-SA"/>
    </w:rPr>
  </w:style>
  <w:style w:type="character" w:customStyle="1" w:styleId="244">
    <w:name w:val="Char Char81"/>
    <w:autoRedefine/>
    <w:qFormat/>
    <w:uiPriority w:val="6"/>
    <w:rPr>
      <w:rFonts w:eastAsia="宋体"/>
      <w:b/>
      <w:sz w:val="24"/>
      <w:lang w:val="en-GB" w:eastAsia="zh-CN"/>
    </w:rPr>
  </w:style>
  <w:style w:type="character" w:customStyle="1" w:styleId="245">
    <w:name w:val="样式3 Char"/>
    <w:basedOn w:val="201"/>
    <w:autoRedefine/>
    <w:qFormat/>
    <w:uiPriority w:val="0"/>
    <w:rPr>
      <w:rFonts w:ascii="仿宋_GB2312" w:hAnsi="仿宋" w:eastAsia="仿宋_GB2312" w:cs="仿宋_GB2312"/>
      <w:sz w:val="32"/>
      <w:szCs w:val="30"/>
      <w:lang w:val="zh-CN"/>
    </w:rPr>
  </w:style>
  <w:style w:type="character" w:customStyle="1" w:styleId="246">
    <w:name w:val="正文首行缩进 2 Char1"/>
    <w:autoRedefine/>
    <w:qFormat/>
    <w:uiPriority w:val="0"/>
    <w:rPr>
      <w:rFonts w:ascii="Times New Roman" w:hAnsi="Times New Roman" w:eastAsia="宋体" w:cs="Times New Roman"/>
      <w:kern w:val="2"/>
      <w:sz w:val="24"/>
      <w:szCs w:val="24"/>
    </w:rPr>
  </w:style>
  <w:style w:type="character" w:customStyle="1" w:styleId="247">
    <w:name w:val="副标题 Char2"/>
    <w:autoRedefine/>
    <w:qFormat/>
    <w:uiPriority w:val="0"/>
    <w:rPr>
      <w:rFonts w:ascii="Cambria" w:hAnsi="Cambria" w:eastAsia="宋体" w:cs="Times New Roman"/>
      <w:b/>
      <w:bCs/>
      <w:snapToGrid w:val="0"/>
      <w:kern w:val="28"/>
      <w:sz w:val="32"/>
      <w:szCs w:val="32"/>
    </w:rPr>
  </w:style>
  <w:style w:type="character" w:customStyle="1" w:styleId="248">
    <w:name w:val="标题4-dyf Char"/>
    <w:link w:val="249"/>
    <w:autoRedefine/>
    <w:qFormat/>
    <w:uiPriority w:val="0"/>
    <w:rPr>
      <w:rFonts w:ascii="Cambria" w:hAnsi="Cambria"/>
      <w:b/>
      <w:bCs/>
      <w:color w:val="000000"/>
      <w:kern w:val="2"/>
      <w:sz w:val="21"/>
      <w:szCs w:val="21"/>
    </w:rPr>
  </w:style>
  <w:style w:type="paragraph" w:customStyle="1" w:styleId="249">
    <w:name w:val="标题4-dyf"/>
    <w:basedOn w:val="8"/>
    <w:link w:val="248"/>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50">
    <w:name w:val="dectext1"/>
    <w:autoRedefine/>
    <w:qFormat/>
    <w:uiPriority w:val="0"/>
    <w:rPr>
      <w:rFonts w:ascii="宋体" w:hAnsi="宋体" w:eastAsia="宋体"/>
      <w:color w:val="333333"/>
      <w:sz w:val="21"/>
      <w:szCs w:val="21"/>
      <w:u w:val="none"/>
    </w:rPr>
  </w:style>
  <w:style w:type="character" w:customStyle="1" w:styleId="251">
    <w:name w:val="冯 Char"/>
    <w:link w:val="252"/>
    <w:autoRedefine/>
    <w:qFormat/>
    <w:uiPriority w:val="0"/>
    <w:rPr>
      <w:rFonts w:ascii="宋体" w:hAnsi="宋体"/>
      <w:color w:val="000000"/>
      <w:sz w:val="24"/>
      <w:szCs w:val="24"/>
    </w:rPr>
  </w:style>
  <w:style w:type="paragraph" w:customStyle="1" w:styleId="252">
    <w:name w:val="冯"/>
    <w:basedOn w:val="1"/>
    <w:link w:val="251"/>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53">
    <w:name w:val="Header Char_72f22585-e026-41c0-b855-8ac788c27b1e"/>
    <w:autoRedefine/>
    <w:qFormat/>
    <w:uiPriority w:val="0"/>
    <w:rPr>
      <w:rFonts w:eastAsia="宋体"/>
      <w:kern w:val="2"/>
      <w:sz w:val="18"/>
      <w:szCs w:val="18"/>
      <w:lang w:val="en-US" w:eastAsia="zh-CN" w:bidi="ar-SA"/>
    </w:rPr>
  </w:style>
  <w:style w:type="character" w:customStyle="1" w:styleId="254">
    <w:name w:val="Char Char12"/>
    <w:autoRedefine/>
    <w:qFormat/>
    <w:uiPriority w:val="0"/>
    <w:rPr>
      <w:rFonts w:ascii="仿宋_GB2312" w:eastAsia="仿宋_GB2312"/>
      <w:b/>
      <w:bCs/>
      <w:kern w:val="2"/>
      <w:sz w:val="24"/>
      <w:szCs w:val="24"/>
      <w:lang w:val="zh-CN" w:eastAsia="zh-CN" w:bidi="ar-SA"/>
    </w:rPr>
  </w:style>
  <w:style w:type="character" w:customStyle="1" w:styleId="255">
    <w:name w:val="普通文字 Char3"/>
    <w:autoRedefine/>
    <w:qFormat/>
    <w:uiPriority w:val="0"/>
    <w:rPr>
      <w:rFonts w:ascii="宋体" w:hAnsi="Courier New" w:eastAsia="宋体"/>
      <w:kern w:val="2"/>
      <w:sz w:val="21"/>
      <w:lang w:val="en-US" w:eastAsia="zh-CN" w:bidi="ar-SA"/>
    </w:rPr>
  </w:style>
  <w:style w:type="character" w:customStyle="1" w:styleId="256">
    <w:name w:val="公文正文 Char"/>
    <w:qFormat/>
    <w:uiPriority w:val="0"/>
    <w:rPr>
      <w:rFonts w:ascii="仿宋_GB2312" w:eastAsia="仿宋_GB2312"/>
      <w:kern w:val="2"/>
      <w:sz w:val="24"/>
      <w:szCs w:val="24"/>
      <w:lang w:val="en-US" w:eastAsia="zh-CN" w:bidi="ar-SA"/>
    </w:rPr>
  </w:style>
  <w:style w:type="character" w:customStyle="1" w:styleId="257">
    <w:name w:val="正文首行缩进 Char Char Char Char Char"/>
    <w:autoRedefine/>
    <w:qFormat/>
    <w:uiPriority w:val="0"/>
    <w:rPr>
      <w:rFonts w:ascii="宋体"/>
      <w:kern w:val="2"/>
      <w:sz w:val="24"/>
      <w:lang w:val="zh-CN"/>
    </w:rPr>
  </w:style>
  <w:style w:type="character" w:customStyle="1" w:styleId="258">
    <w:name w:val="PI Char"/>
    <w:qFormat/>
    <w:uiPriority w:val="0"/>
    <w:rPr>
      <w:rFonts w:ascii="宋体" w:hAnsi="宋体" w:eastAsia="宋体"/>
      <w:kern w:val="2"/>
      <w:sz w:val="24"/>
      <w:szCs w:val="24"/>
      <w:lang w:val="en-US" w:eastAsia="zh-CN" w:bidi="ar-SA"/>
    </w:rPr>
  </w:style>
  <w:style w:type="character" w:customStyle="1" w:styleId="259">
    <w:name w:val="style91"/>
    <w:autoRedefine/>
    <w:qFormat/>
    <w:uiPriority w:val="0"/>
    <w:rPr>
      <w:color w:val="333333"/>
    </w:rPr>
  </w:style>
  <w:style w:type="character" w:customStyle="1" w:styleId="260">
    <w:name w:val="列出段落 Char2"/>
    <w:qFormat/>
    <w:uiPriority w:val="34"/>
    <w:rPr>
      <w:rFonts w:ascii="Calibri" w:hAnsi="Calibri"/>
      <w:kern w:val="2"/>
      <w:sz w:val="28"/>
    </w:rPr>
  </w:style>
  <w:style w:type="character" w:customStyle="1" w:styleId="261">
    <w:name w:val="mdeck"/>
    <w:qFormat/>
    <w:uiPriority w:val="0"/>
    <w:rPr>
      <w:rFonts w:ascii="仿宋_GB2312" w:eastAsia="微软雅黑"/>
      <w:b/>
      <w:kern w:val="2"/>
      <w:sz w:val="32"/>
      <w:szCs w:val="32"/>
      <w:lang w:val="en-US" w:eastAsia="zh-CN" w:bidi="ar-SA"/>
    </w:rPr>
  </w:style>
  <w:style w:type="character" w:customStyle="1" w:styleId="262">
    <w:name w:val="unnamed11"/>
    <w:autoRedefine/>
    <w:qFormat/>
    <w:uiPriority w:val="0"/>
    <w:rPr>
      <w:sz w:val="20"/>
      <w:szCs w:val="20"/>
    </w:rPr>
  </w:style>
  <w:style w:type="character" w:customStyle="1" w:styleId="263">
    <w:name w:val="正文文本 Char2"/>
    <w:autoRedefine/>
    <w:qFormat/>
    <w:uiPriority w:val="99"/>
    <w:rPr>
      <w:rFonts w:ascii="Times New Roman" w:hAnsi="Times New Roman" w:eastAsia="宋体" w:cs="Times New Roman"/>
      <w:snapToGrid w:val="0"/>
      <w:kern w:val="0"/>
      <w:szCs w:val="24"/>
    </w:rPr>
  </w:style>
  <w:style w:type="character" w:customStyle="1" w:styleId="264">
    <w:name w:val="标书正文格式 Char"/>
    <w:autoRedefine/>
    <w:qFormat/>
    <w:uiPriority w:val="0"/>
    <w:rPr>
      <w:rFonts w:eastAsia="楷体_GB2312"/>
      <w:kern w:val="2"/>
      <w:sz w:val="24"/>
      <w:szCs w:val="24"/>
      <w:lang w:bidi="ar-SA"/>
    </w:rPr>
  </w:style>
  <w:style w:type="character" w:customStyle="1" w:styleId="265">
    <w:name w:val="Char Char11"/>
    <w:qFormat/>
    <w:uiPriority w:val="0"/>
    <w:rPr>
      <w:rFonts w:ascii="宋体" w:hAnsi="宋体" w:eastAsia="宋体"/>
      <w:b/>
      <w:kern w:val="2"/>
      <w:sz w:val="24"/>
      <w:szCs w:val="24"/>
      <w:lang w:val="en-US" w:eastAsia="zh-CN" w:bidi="ar-SA"/>
    </w:rPr>
  </w:style>
  <w:style w:type="character" w:customStyle="1" w:styleId="266">
    <w:name w:val="ca-131"/>
    <w:qFormat/>
    <w:uiPriority w:val="0"/>
    <w:rPr>
      <w:rFonts w:hint="eastAsia" w:ascii="仿宋_GB2312" w:eastAsia="仿宋_GB2312"/>
      <w:b/>
      <w:bCs/>
      <w:color w:val="000000"/>
      <w:spacing w:val="-20"/>
      <w:sz w:val="24"/>
      <w:szCs w:val="24"/>
    </w:rPr>
  </w:style>
  <w:style w:type="character" w:customStyle="1" w:styleId="267">
    <w:name w:val="tw4winMark"/>
    <w:qFormat/>
    <w:uiPriority w:val="0"/>
    <w:rPr>
      <w:rFonts w:ascii="Courier New" w:hAnsi="Courier New" w:cs="Courier New"/>
      <w:vanish/>
      <w:color w:val="800080"/>
      <w:sz w:val="24"/>
      <w:szCs w:val="24"/>
      <w:vertAlign w:val="subscript"/>
    </w:rPr>
  </w:style>
  <w:style w:type="character" w:customStyle="1" w:styleId="268">
    <w:name w:val="正文样式 Char"/>
    <w:link w:val="269"/>
    <w:autoRedefine/>
    <w:qFormat/>
    <w:uiPriority w:val="0"/>
    <w:rPr>
      <w:rFonts w:ascii="Calibri" w:hAnsi="Calibri"/>
      <w:sz w:val="24"/>
      <w:szCs w:val="24"/>
    </w:rPr>
  </w:style>
  <w:style w:type="paragraph" w:customStyle="1" w:styleId="269">
    <w:name w:val="正文样式"/>
    <w:basedOn w:val="1"/>
    <w:link w:val="268"/>
    <w:qFormat/>
    <w:uiPriority w:val="0"/>
    <w:pPr>
      <w:adjustRightInd/>
      <w:spacing w:line="360" w:lineRule="auto"/>
      <w:ind w:firstLine="480" w:firstLineChars="200"/>
    </w:pPr>
    <w:rPr>
      <w:kern w:val="0"/>
      <w:sz w:val="24"/>
    </w:rPr>
  </w:style>
  <w:style w:type="character" w:customStyle="1" w:styleId="270">
    <w:name w:val="表正文 Char3"/>
    <w:qFormat/>
    <w:uiPriority w:val="0"/>
    <w:rPr>
      <w:rFonts w:eastAsia="宋体"/>
    </w:rPr>
  </w:style>
  <w:style w:type="character" w:customStyle="1" w:styleId="271">
    <w:name w:val="H5 Char"/>
    <w:qFormat/>
    <w:uiPriority w:val="0"/>
    <w:rPr>
      <w:b/>
      <w:bCs/>
      <w:kern w:val="2"/>
      <w:sz w:val="28"/>
      <w:szCs w:val="28"/>
    </w:rPr>
  </w:style>
  <w:style w:type="character" w:customStyle="1" w:styleId="272">
    <w:name w:val="Char Char3"/>
    <w:qFormat/>
    <w:uiPriority w:val="0"/>
    <w:rPr>
      <w:rFonts w:eastAsia="宋体"/>
      <w:kern w:val="2"/>
      <w:sz w:val="21"/>
      <w:szCs w:val="24"/>
      <w:lang w:val="en-US" w:eastAsia="zh-CN" w:bidi="ar-SA"/>
    </w:rPr>
  </w:style>
  <w:style w:type="character" w:customStyle="1" w:styleId="273">
    <w:name w:val="正文 编号 Char"/>
    <w:autoRedefine/>
    <w:qFormat/>
    <w:uiPriority w:val="0"/>
    <w:rPr>
      <w:rFonts w:ascii="仿宋_GB2312" w:hAnsi="仿宋_GB2312" w:eastAsia="仿宋_GB2312"/>
      <w:kern w:val="2"/>
      <w:sz w:val="24"/>
      <w:lang w:bidi="ar-SA"/>
    </w:rPr>
  </w:style>
  <w:style w:type="character" w:customStyle="1" w:styleId="274">
    <w:name w:val="question-title2"/>
    <w:qFormat/>
    <w:uiPriority w:val="6"/>
    <w:rPr>
      <w:rFonts w:ascii="Arial" w:hAnsi="Arial" w:eastAsia="黑体" w:cs="Arial"/>
      <w:snapToGrid w:val="0"/>
      <w:kern w:val="0"/>
      <w:szCs w:val="21"/>
    </w:rPr>
  </w:style>
  <w:style w:type="character" w:customStyle="1" w:styleId="275">
    <w:name w:val="gf正文1 Char Char"/>
    <w:link w:val="276"/>
    <w:autoRedefine/>
    <w:qFormat/>
    <w:uiPriority w:val="0"/>
    <w:rPr>
      <w:rFonts w:ascii="宋体" w:hAnsi="宋体" w:cs="宋体"/>
      <w:kern w:val="2"/>
      <w:sz w:val="24"/>
      <w:szCs w:val="24"/>
    </w:rPr>
  </w:style>
  <w:style w:type="paragraph" w:customStyle="1" w:styleId="276">
    <w:name w:val="gf正文1"/>
    <w:basedOn w:val="1"/>
    <w:link w:val="27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7">
    <w:name w:val="Char Char15"/>
    <w:autoRedefine/>
    <w:qFormat/>
    <w:uiPriority w:val="6"/>
    <w:rPr>
      <w:rFonts w:ascii="宋体" w:hAnsi="宋体"/>
      <w:kern w:val="1"/>
      <w:sz w:val="21"/>
    </w:rPr>
  </w:style>
  <w:style w:type="character" w:customStyle="1" w:styleId="278">
    <w:name w:val="正文缩进 Char3"/>
    <w:autoRedefine/>
    <w:qFormat/>
    <w:uiPriority w:val="0"/>
    <w:rPr>
      <w:rFonts w:ascii="宋体" w:eastAsia="宋体"/>
      <w:snapToGrid w:val="0"/>
      <w:color w:val="000000"/>
      <w:kern w:val="28"/>
      <w:sz w:val="28"/>
      <w:lang w:val="en-US" w:eastAsia="zh-CN" w:bidi="ar-SA"/>
    </w:rPr>
  </w:style>
  <w:style w:type="character" w:customStyle="1" w:styleId="279">
    <w:name w:val="列出段落 Char1"/>
    <w:link w:val="280"/>
    <w:qFormat/>
    <w:uiPriority w:val="0"/>
    <w:rPr>
      <w:rFonts w:ascii="Calibri" w:hAnsi="Calibri"/>
      <w:sz w:val="24"/>
      <w:lang w:eastAsia="en-US"/>
    </w:rPr>
  </w:style>
  <w:style w:type="paragraph" w:customStyle="1" w:styleId="280">
    <w:name w:val="列表1"/>
    <w:basedOn w:val="1"/>
    <w:next w:val="281"/>
    <w:link w:val="279"/>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81">
    <w:name w:val="List Paragraph"/>
    <w:basedOn w:val="1"/>
    <w:qFormat/>
    <w:uiPriority w:val="34"/>
    <w:pPr>
      <w:spacing w:line="360" w:lineRule="auto"/>
      <w:ind w:firstLine="200" w:firstLineChars="200"/>
    </w:pPr>
    <w:rPr>
      <w:rFonts w:eastAsia="楷体_GB2312" w:cs="Lucida Sans"/>
      <w:sz w:val="24"/>
    </w:rPr>
  </w:style>
  <w:style w:type="character" w:customStyle="1" w:styleId="282">
    <w:name w:val="Char Char8"/>
    <w:autoRedefine/>
    <w:qFormat/>
    <w:uiPriority w:val="0"/>
    <w:rPr>
      <w:rFonts w:eastAsia="宋体"/>
      <w:b/>
      <w:sz w:val="24"/>
      <w:lang w:val="en-GB" w:eastAsia="zh-CN"/>
    </w:rPr>
  </w:style>
  <w:style w:type="character" w:customStyle="1" w:styleId="283">
    <w:name w:val="Normal Indent Char Char"/>
    <w:autoRedefine/>
    <w:qFormat/>
    <w:uiPriority w:val="0"/>
    <w:rPr>
      <w:rFonts w:eastAsia="宋体"/>
      <w:kern w:val="2"/>
      <w:sz w:val="21"/>
      <w:lang w:val="en-US" w:eastAsia="zh-CN" w:bidi="ar-SA"/>
    </w:rPr>
  </w:style>
  <w:style w:type="character" w:customStyle="1" w:styleId="284">
    <w:name w:val="列表段落 字符"/>
    <w:autoRedefine/>
    <w:qFormat/>
    <w:uiPriority w:val="99"/>
  </w:style>
  <w:style w:type="character" w:customStyle="1" w:styleId="285">
    <w:name w:val="Ò³Ã¼ Char Char1"/>
    <w:autoRedefine/>
    <w:qFormat/>
    <w:uiPriority w:val="0"/>
    <w:rPr>
      <w:rFonts w:eastAsia="宋体"/>
      <w:kern w:val="2"/>
      <w:sz w:val="18"/>
      <w:szCs w:val="18"/>
      <w:lang w:val="en-US" w:eastAsia="zh-CN" w:bidi="ar-SA"/>
    </w:rPr>
  </w:style>
  <w:style w:type="character" w:customStyle="1" w:styleId="286">
    <w:name w:val="方案正文 Char"/>
    <w:autoRedefine/>
    <w:qFormat/>
    <w:uiPriority w:val="0"/>
    <w:rPr>
      <w:rFonts w:ascii="仿宋_GB2312" w:eastAsia="仿宋_GB2312"/>
      <w:b/>
      <w:color w:val="000000"/>
      <w:kern w:val="2"/>
      <w:sz w:val="24"/>
      <w:lang w:val="en-US" w:eastAsia="zh-CN" w:bidi="ar-SA"/>
    </w:rPr>
  </w:style>
  <w:style w:type="character" w:customStyle="1" w:styleId="287">
    <w:name w:val="Char Char30"/>
    <w:autoRedefine/>
    <w:qFormat/>
    <w:uiPriority w:val="6"/>
    <w:rPr>
      <w:rFonts w:ascii="Arial" w:hAnsi="Arial" w:eastAsia="黑体"/>
      <w:kern w:val="1"/>
      <w:sz w:val="21"/>
      <w:szCs w:val="21"/>
    </w:rPr>
  </w:style>
  <w:style w:type="character" w:customStyle="1" w:styleId="288">
    <w:name w:val="font01"/>
    <w:qFormat/>
    <w:uiPriority w:val="0"/>
    <w:rPr>
      <w:rFonts w:hint="eastAsia" w:ascii="微软雅黑" w:hAnsi="微软雅黑" w:eastAsia="微软雅黑" w:cs="微软雅黑"/>
      <w:color w:val="000000"/>
      <w:sz w:val="20"/>
      <w:szCs w:val="20"/>
      <w:u w:val="none"/>
    </w:rPr>
  </w:style>
  <w:style w:type="character" w:customStyle="1" w:styleId="289">
    <w:name w:val="Char Char20"/>
    <w:autoRedefine/>
    <w:qFormat/>
    <w:uiPriority w:val="6"/>
    <w:rPr>
      <w:kern w:val="1"/>
      <w:sz w:val="24"/>
    </w:rPr>
  </w:style>
  <w:style w:type="character" w:customStyle="1" w:styleId="290">
    <w:name w:val="tw4winExternal"/>
    <w:qFormat/>
    <w:uiPriority w:val="0"/>
    <w:rPr>
      <w:rFonts w:ascii="Courier New" w:hAnsi="Courier New" w:cs="Courier New"/>
      <w:color w:val="808080"/>
      <w:lang w:val="en-US" w:eastAsia="zh-CN"/>
    </w:rPr>
  </w:style>
  <w:style w:type="character" w:customStyle="1" w:styleId="291">
    <w:name w:val="标题 4 Char1"/>
    <w:autoRedefine/>
    <w:qFormat/>
    <w:uiPriority w:val="9"/>
    <w:rPr>
      <w:rFonts w:ascii="Cambria" w:hAnsi="Cambria" w:eastAsia="宋体" w:cs="Times New Roman"/>
      <w:b/>
      <w:bCs/>
      <w:kern w:val="2"/>
      <w:sz w:val="28"/>
      <w:szCs w:val="28"/>
    </w:rPr>
  </w:style>
  <w:style w:type="character" w:customStyle="1" w:styleId="292">
    <w:name w:val="批注文字 Char2"/>
    <w:qFormat/>
    <w:uiPriority w:val="99"/>
    <w:rPr>
      <w:rFonts w:ascii="Times New Roman" w:hAnsi="Times New Roman" w:eastAsia="宋体" w:cs="Times New Roman"/>
      <w:snapToGrid w:val="0"/>
      <w:kern w:val="0"/>
      <w:szCs w:val="24"/>
    </w:rPr>
  </w:style>
  <w:style w:type="character" w:customStyle="1" w:styleId="293">
    <w:name w:val="正文文本 2 Char"/>
    <w:qFormat/>
    <w:uiPriority w:val="0"/>
    <w:rPr>
      <w:rFonts w:eastAsia="宋体"/>
      <w:kern w:val="2"/>
      <w:sz w:val="21"/>
      <w:szCs w:val="24"/>
      <w:lang w:val="en-US" w:eastAsia="zh-CN" w:bidi="ar-SA"/>
    </w:rPr>
  </w:style>
  <w:style w:type="character" w:customStyle="1" w:styleId="294">
    <w:name w:val="Ò³Ã¼ Char Char"/>
    <w:autoRedefine/>
    <w:qFormat/>
    <w:uiPriority w:val="0"/>
    <w:rPr>
      <w:rFonts w:eastAsia="宋体"/>
      <w:kern w:val="2"/>
      <w:sz w:val="18"/>
      <w:lang w:val="en-US" w:eastAsia="zh-CN" w:bidi="ar-SA"/>
    </w:rPr>
  </w:style>
  <w:style w:type="character" w:customStyle="1" w:styleId="295">
    <w:name w:val="message1"/>
    <w:autoRedefine/>
    <w:qFormat/>
    <w:uiPriority w:val="0"/>
    <w:rPr>
      <w:rFonts w:hint="default" w:ascii="Tahoma" w:hAnsi="Tahoma" w:cs="Tahoma"/>
      <w:sz w:val="18"/>
      <w:szCs w:val="18"/>
    </w:rPr>
  </w:style>
  <w:style w:type="character" w:customStyle="1" w:styleId="296">
    <w:name w:val="Char Char23"/>
    <w:qFormat/>
    <w:uiPriority w:val="6"/>
    <w:rPr>
      <w:color w:val="0000FF"/>
      <w:sz w:val="21"/>
    </w:rPr>
  </w:style>
  <w:style w:type="character" w:customStyle="1" w:styleId="297">
    <w:name w:val="批注框文本 字符"/>
    <w:qFormat/>
    <w:uiPriority w:val="0"/>
    <w:rPr>
      <w:rFonts w:ascii="Arial" w:hAnsi="Arial" w:eastAsia="黑体" w:cs="Arial"/>
      <w:snapToGrid w:val="0"/>
      <w:kern w:val="0"/>
      <w:sz w:val="18"/>
      <w:szCs w:val="18"/>
    </w:rPr>
  </w:style>
  <w:style w:type="character" w:customStyle="1" w:styleId="298">
    <w:name w:val="纯文本 Char2"/>
    <w:qFormat/>
    <w:uiPriority w:val="99"/>
    <w:rPr>
      <w:rFonts w:ascii="宋体" w:hAnsi="Courier New" w:eastAsia="宋体" w:cs="Courier New"/>
    </w:rPr>
  </w:style>
  <w:style w:type="character" w:customStyle="1" w:styleId="299">
    <w:name w:val="Char Char25"/>
    <w:autoRedefine/>
    <w:qFormat/>
    <w:uiPriority w:val="6"/>
    <w:rPr>
      <w:rFonts w:ascii="宋体" w:hAnsi="宋体"/>
      <w:kern w:val="1"/>
      <w:sz w:val="24"/>
      <w:lang w:val="zh-CN"/>
    </w:rPr>
  </w:style>
  <w:style w:type="character" w:customStyle="1" w:styleId="300">
    <w:name w:val="Char Char411"/>
    <w:autoRedefine/>
    <w:qFormat/>
    <w:uiPriority w:val="0"/>
    <w:rPr>
      <w:rFonts w:eastAsia="宋体"/>
      <w:b/>
      <w:sz w:val="24"/>
      <w:lang w:val="en-GB" w:eastAsia="zh-CN" w:bidi="ar-SA"/>
    </w:rPr>
  </w:style>
  <w:style w:type="character" w:customStyle="1" w:styleId="30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302">
    <w:name w:val="此正文 Char"/>
    <w:link w:val="303"/>
    <w:autoRedefine/>
    <w:qFormat/>
    <w:uiPriority w:val="0"/>
    <w:rPr>
      <w:kern w:val="2"/>
      <w:sz w:val="24"/>
      <w:szCs w:val="24"/>
    </w:rPr>
  </w:style>
  <w:style w:type="paragraph" w:customStyle="1" w:styleId="303">
    <w:name w:val="此正文"/>
    <w:basedOn w:val="1"/>
    <w:link w:val="302"/>
    <w:qFormat/>
    <w:uiPriority w:val="0"/>
    <w:pPr>
      <w:adjustRightInd/>
      <w:spacing w:line="360" w:lineRule="auto"/>
      <w:ind w:firstLine="200" w:firstLineChars="200"/>
    </w:pPr>
    <w:rPr>
      <w:sz w:val="24"/>
    </w:rPr>
  </w:style>
  <w:style w:type="character" w:customStyle="1" w:styleId="304">
    <w:name w:val="Char Char2"/>
    <w:qFormat/>
    <w:uiPriority w:val="0"/>
    <w:rPr>
      <w:rFonts w:eastAsia="宋体"/>
      <w:b/>
      <w:bCs/>
      <w:kern w:val="2"/>
      <w:sz w:val="21"/>
      <w:szCs w:val="24"/>
      <w:lang w:val="en-US" w:eastAsia="zh-CN" w:bidi="ar-SA"/>
    </w:rPr>
  </w:style>
  <w:style w:type="character" w:customStyle="1" w:styleId="305">
    <w:name w:val="Footer-Even Char1"/>
    <w:qFormat/>
    <w:uiPriority w:val="0"/>
    <w:rPr>
      <w:rFonts w:eastAsia="宋体"/>
      <w:kern w:val="2"/>
      <w:sz w:val="18"/>
      <w:szCs w:val="18"/>
      <w:lang w:val="en-US" w:eastAsia="zh-CN" w:bidi="ar-SA"/>
    </w:rPr>
  </w:style>
  <w:style w:type="character" w:customStyle="1" w:styleId="306">
    <w:name w:val="Char Char29"/>
    <w:qFormat/>
    <w:uiPriority w:val="6"/>
    <w:rPr>
      <w:rFonts w:ascii="Arial" w:hAnsi="Arial" w:eastAsia="微软雅黑"/>
      <w:b/>
      <w:kern w:val="1"/>
      <w:sz w:val="44"/>
      <w:szCs w:val="32"/>
      <w:lang w:val="en-US" w:eastAsia="zh-CN" w:bidi="ar-SA"/>
    </w:rPr>
  </w:style>
  <w:style w:type="character" w:customStyle="1" w:styleId="307">
    <w:name w:val="font81"/>
    <w:qFormat/>
    <w:uiPriority w:val="0"/>
    <w:rPr>
      <w:rFonts w:ascii="微软雅黑" w:hAnsi="微软雅黑" w:eastAsia="微软雅黑" w:cs="微软雅黑"/>
      <w:color w:val="000000"/>
      <w:sz w:val="20"/>
      <w:szCs w:val="20"/>
      <w:u w:val="none"/>
    </w:rPr>
  </w:style>
  <w:style w:type="character" w:customStyle="1" w:styleId="308">
    <w:name w:val="Char Char312"/>
    <w:qFormat/>
    <w:uiPriority w:val="0"/>
    <w:rPr>
      <w:rFonts w:ascii="Times New Roman" w:hAnsi="Times New Roman" w:eastAsia="宋体" w:cs="Times New Roman"/>
      <w:b/>
      <w:kern w:val="2"/>
      <w:sz w:val="32"/>
      <w:szCs w:val="24"/>
      <w:lang w:val="en-US" w:eastAsia="zh-CN" w:bidi="ar-SA"/>
    </w:rPr>
  </w:style>
  <w:style w:type="character" w:customStyle="1" w:styleId="309">
    <w:name w:val="t21"/>
    <w:autoRedefine/>
    <w:qFormat/>
    <w:uiPriority w:val="0"/>
    <w:rPr>
      <w:rFonts w:ascii="仿宋_GB2312" w:eastAsia="微软雅黑"/>
      <w:b/>
      <w:kern w:val="2"/>
      <w:sz w:val="23"/>
      <w:szCs w:val="23"/>
      <w:lang w:val="en-US" w:eastAsia="zh-CN" w:bidi="ar-SA"/>
    </w:rPr>
  </w:style>
  <w:style w:type="character" w:customStyle="1" w:styleId="310">
    <w:name w:val="样式8 Char"/>
    <w:qFormat/>
    <w:uiPriority w:val="0"/>
    <w:rPr>
      <w:rFonts w:ascii="仿宋_GB2312" w:hAnsi="宋体" w:eastAsia="仿宋_GB2312"/>
      <w:b/>
      <w:bCs/>
      <w:kern w:val="2"/>
      <w:sz w:val="24"/>
      <w:szCs w:val="24"/>
    </w:rPr>
  </w:style>
  <w:style w:type="character" w:customStyle="1" w:styleId="311">
    <w:name w:val="表格 Char Char"/>
    <w:autoRedefine/>
    <w:qFormat/>
    <w:uiPriority w:val="0"/>
    <w:rPr>
      <w:rFonts w:ascii="宋体" w:hAnsi="宋体" w:eastAsia="宋体"/>
      <w:lang w:bidi="ar-SA"/>
    </w:rPr>
  </w:style>
  <w:style w:type="character" w:customStyle="1" w:styleId="312">
    <w:name w:val="正文文本 字符1"/>
    <w:qFormat/>
    <w:uiPriority w:val="0"/>
    <w:rPr>
      <w:rFonts w:ascii="Calibri" w:hAnsi="Calibri" w:eastAsia="黑体" w:cs="Arial"/>
      <w:snapToGrid w:val="0"/>
      <w:kern w:val="2"/>
      <w:sz w:val="28"/>
      <w:szCs w:val="21"/>
    </w:rPr>
  </w:style>
  <w:style w:type="character" w:customStyle="1" w:styleId="313">
    <w:name w:val="标题 6 Char1"/>
    <w:qFormat/>
    <w:uiPriority w:val="0"/>
    <w:rPr>
      <w:rFonts w:ascii="Arial" w:hAnsi="Arial" w:eastAsia="黑体" w:cs="Times New Roman"/>
      <w:b/>
      <w:sz w:val="24"/>
      <w:szCs w:val="20"/>
      <w:lang w:bidi="ar-SA"/>
    </w:rPr>
  </w:style>
  <w:style w:type="character" w:customStyle="1" w:styleId="314">
    <w:name w:val="带编号样式 Char"/>
    <w:autoRedefine/>
    <w:qFormat/>
    <w:uiPriority w:val="0"/>
    <w:rPr>
      <w:rFonts w:ascii="仿宋_GB2312" w:eastAsia="仿宋_GB2312"/>
      <w:color w:val="000000"/>
      <w:sz w:val="24"/>
      <w:lang w:bidi="ar-SA"/>
    </w:rPr>
  </w:style>
  <w:style w:type="character" w:customStyle="1" w:styleId="315">
    <w:name w:val="unnamed31"/>
    <w:autoRedefine/>
    <w:qFormat/>
    <w:uiPriority w:val="0"/>
    <w:rPr>
      <w:rFonts w:ascii="Tahoma" w:hAnsi="Tahoma" w:eastAsia="宋体"/>
      <w:b/>
      <w:kern w:val="2"/>
      <w:sz w:val="24"/>
      <w:szCs w:val="32"/>
      <w:u w:val="none"/>
      <w:lang w:val="en-US" w:eastAsia="zh-CN" w:bidi="ar-SA"/>
    </w:rPr>
  </w:style>
  <w:style w:type="character" w:customStyle="1" w:styleId="316">
    <w:name w:val="正文首行缩进 Char Char Char Char Char Char1"/>
    <w:autoRedefine/>
    <w:qFormat/>
    <w:uiPriority w:val="0"/>
    <w:rPr>
      <w:rFonts w:ascii="宋体" w:eastAsia="宋体"/>
      <w:kern w:val="2"/>
      <w:sz w:val="24"/>
      <w:szCs w:val="24"/>
      <w:lang w:val="zh-CN" w:bidi="ar-SA"/>
    </w:rPr>
  </w:style>
  <w:style w:type="character" w:customStyle="1" w:styleId="317">
    <w:name w:val="文本正文 Char Char"/>
    <w:autoRedefine/>
    <w:qFormat/>
    <w:uiPriority w:val="0"/>
    <w:rPr>
      <w:sz w:val="24"/>
      <w:lang w:bidi="ar-SA"/>
    </w:rPr>
  </w:style>
  <w:style w:type="character" w:customStyle="1" w:styleId="318">
    <w:name w:val="正文缩进 字符"/>
    <w:autoRedefine/>
    <w:qFormat/>
    <w:uiPriority w:val="0"/>
    <w:rPr>
      <w:rFonts w:ascii="宋体" w:eastAsia="宋体"/>
      <w:snapToGrid w:val="0"/>
      <w:color w:val="000000"/>
      <w:kern w:val="28"/>
      <w:sz w:val="28"/>
      <w:lang w:val="en-US" w:eastAsia="zh-CN" w:bidi="ar-SA"/>
    </w:rPr>
  </w:style>
  <w:style w:type="character" w:customStyle="1" w:styleId="319">
    <w:name w:val="样式 样式 标题 4h4H4Fab-4T5Ref Heading 1rh1Heading sqlsect 1.2.3.... +... Char"/>
    <w:link w:val="320"/>
    <w:autoRedefine/>
    <w:qFormat/>
    <w:uiPriority w:val="0"/>
    <w:rPr>
      <w:rFonts w:ascii="微软雅黑" w:hAnsi="微软雅黑" w:eastAsia="微软雅黑"/>
      <w:b/>
      <w:bCs/>
      <w:kern w:val="2"/>
      <w:sz w:val="24"/>
      <w:szCs w:val="28"/>
    </w:rPr>
  </w:style>
  <w:style w:type="paragraph" w:customStyle="1" w:styleId="320">
    <w:name w:val="样式 样式 标题 4h4H4Fab-4T5Ref Heading 1rh1Heading sqlsect 1.2.3.... +..."/>
    <w:basedOn w:val="321"/>
    <w:link w:val="319"/>
    <w:autoRedefine/>
    <w:qFormat/>
    <w:uiPriority w:val="0"/>
    <w:pPr>
      <w:tabs>
        <w:tab w:val="left" w:pos="2356"/>
      </w:tabs>
    </w:pPr>
  </w:style>
  <w:style w:type="paragraph" w:customStyle="1" w:styleId="321">
    <w:name w:val="样式 标题 4h4H4Fab-4T5Ref Heading 1rh1Heading sqlsect 1.2.3...."/>
    <w:basedOn w:val="8"/>
    <w:link w:val="32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2">
    <w:name w:val="样式 标题 4h4H4Fab-4T5Ref Heading 1rh1Heading sqlsect 1.2.3.... Char"/>
    <w:link w:val="321"/>
    <w:qFormat/>
    <w:uiPriority w:val="0"/>
    <w:rPr>
      <w:rFonts w:ascii="微软雅黑" w:hAnsi="微软雅黑" w:eastAsia="微软雅黑"/>
      <w:b/>
      <w:bCs/>
      <w:kern w:val="2"/>
      <w:sz w:val="24"/>
      <w:szCs w:val="28"/>
    </w:rPr>
  </w:style>
  <w:style w:type="character" w:customStyle="1" w:styleId="323">
    <w:name w:val="正文非缩进 Char"/>
    <w:autoRedefine/>
    <w:qFormat/>
    <w:uiPriority w:val="0"/>
    <w:rPr>
      <w:rFonts w:ascii="宋体" w:eastAsia="宋体"/>
      <w:snapToGrid w:val="0"/>
      <w:color w:val="000000"/>
      <w:kern w:val="28"/>
      <w:sz w:val="28"/>
      <w:lang w:val="en-US" w:eastAsia="zh-CN" w:bidi="ar-SA"/>
    </w:rPr>
  </w:style>
  <w:style w:type="character" w:customStyle="1" w:styleId="324">
    <w:name w:val="Char Char5"/>
    <w:qFormat/>
    <w:uiPriority w:val="0"/>
    <w:rPr>
      <w:rFonts w:ascii="宋体" w:hAnsi="Courier New" w:eastAsia="宋体"/>
      <w:kern w:val="2"/>
      <w:sz w:val="21"/>
      <w:lang w:val="en-US" w:eastAsia="zh-CN"/>
    </w:rPr>
  </w:style>
  <w:style w:type="character" w:customStyle="1" w:styleId="325">
    <w:name w:val="称呼 Char1"/>
    <w:qFormat/>
    <w:uiPriority w:val="0"/>
    <w:rPr>
      <w:rFonts w:ascii="Times New Roman" w:hAnsi="Times New Roman" w:eastAsia="宋体" w:cs="Times New Roman"/>
      <w:szCs w:val="24"/>
    </w:rPr>
  </w:style>
  <w:style w:type="character" w:customStyle="1" w:styleId="326">
    <w:name w:val="正文1 Char"/>
    <w:qFormat/>
    <w:uiPriority w:val="0"/>
    <w:rPr>
      <w:rFonts w:ascii="宋体" w:eastAsia="宋体"/>
      <w:snapToGrid w:val="0"/>
      <w:color w:val="000000"/>
      <w:kern w:val="28"/>
      <w:sz w:val="28"/>
      <w:lang w:val="en-US" w:eastAsia="zh-CN" w:bidi="ar-SA"/>
    </w:rPr>
  </w:style>
  <w:style w:type="character" w:customStyle="1" w:styleId="327">
    <w:name w:val="正文缩进 Char1"/>
    <w:autoRedefine/>
    <w:qFormat/>
    <w:uiPriority w:val="0"/>
    <w:rPr>
      <w:rFonts w:ascii="宋体" w:eastAsia="宋体"/>
      <w:snapToGrid w:val="0"/>
      <w:color w:val="000000"/>
      <w:kern w:val="28"/>
      <w:sz w:val="28"/>
      <w:lang w:val="en-US" w:eastAsia="zh-CN" w:bidi="ar-SA"/>
    </w:rPr>
  </w:style>
  <w:style w:type="character" w:customStyle="1" w:styleId="328">
    <w:name w:val="font21"/>
    <w:autoRedefine/>
    <w:qFormat/>
    <w:uiPriority w:val="0"/>
    <w:rPr>
      <w:rFonts w:hint="eastAsia" w:ascii="宋体" w:hAnsi="宋体" w:eastAsia="宋体"/>
      <w:kern w:val="2"/>
      <w:sz w:val="28"/>
      <w:szCs w:val="28"/>
      <w:lang w:val="en-US" w:eastAsia="zh-CN" w:bidi="ar-SA"/>
    </w:rPr>
  </w:style>
  <w:style w:type="character" w:customStyle="1" w:styleId="329">
    <w:name w:val="Char Char26"/>
    <w:qFormat/>
    <w:uiPriority w:val="6"/>
    <w:rPr>
      <w:kern w:val="1"/>
      <w:sz w:val="21"/>
      <w:szCs w:val="24"/>
    </w:rPr>
  </w:style>
  <w:style w:type="character" w:customStyle="1" w:styleId="330">
    <w:name w:val="Item List Char"/>
    <w:link w:val="331"/>
    <w:qFormat/>
    <w:uiPriority w:val="0"/>
    <w:rPr>
      <w:rFonts w:ascii="Arial"/>
      <w:bCs/>
      <w:sz w:val="21"/>
      <w:szCs w:val="21"/>
      <w:lang w:val="en-US" w:eastAsia="zh-CN" w:bidi="ar-SA"/>
    </w:rPr>
  </w:style>
  <w:style w:type="paragraph" w:customStyle="1" w:styleId="331">
    <w:name w:val="Item List"/>
    <w:link w:val="33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2">
    <w:name w:val="批注框文本 Char1"/>
    <w:autoRedefine/>
    <w:qFormat/>
    <w:uiPriority w:val="0"/>
    <w:rPr>
      <w:rFonts w:ascii="Times New Roman" w:hAnsi="Times New Roman" w:eastAsia="宋体" w:cs="Times New Roman"/>
      <w:sz w:val="18"/>
      <w:szCs w:val="18"/>
    </w:rPr>
  </w:style>
  <w:style w:type="character" w:customStyle="1" w:styleId="333">
    <w:name w:val="纯文本 Char1"/>
    <w:link w:val="334"/>
    <w:qFormat/>
    <w:uiPriority w:val="0"/>
    <w:rPr>
      <w:rFonts w:ascii="宋体" w:hAnsi="Courier New"/>
    </w:rPr>
  </w:style>
  <w:style w:type="paragraph" w:customStyle="1" w:styleId="334">
    <w:name w:val="纯文本1"/>
    <w:basedOn w:val="1"/>
    <w:link w:val="333"/>
    <w:qFormat/>
    <w:uiPriority w:val="0"/>
    <w:pPr>
      <w:adjustRightInd/>
    </w:pPr>
    <w:rPr>
      <w:rFonts w:ascii="宋体" w:hAnsi="Courier New"/>
      <w:kern w:val="0"/>
      <w:sz w:val="20"/>
      <w:szCs w:val="20"/>
    </w:rPr>
  </w:style>
  <w:style w:type="character" w:customStyle="1" w:styleId="335">
    <w:name w:val="h3 Char"/>
    <w:autoRedefine/>
    <w:qFormat/>
    <w:uiPriority w:val="0"/>
    <w:rPr>
      <w:rFonts w:eastAsia="宋体"/>
      <w:b/>
      <w:kern w:val="2"/>
      <w:sz w:val="32"/>
      <w:lang w:val="en-US" w:eastAsia="zh-CN" w:bidi="ar-SA"/>
    </w:rPr>
  </w:style>
  <w:style w:type="character" w:customStyle="1" w:styleId="336">
    <w:name w:val="dandyren_title1"/>
    <w:qFormat/>
    <w:uiPriority w:val="0"/>
    <w:rPr>
      <w:b/>
      <w:bCs/>
      <w:color w:val="FF6633"/>
      <w:sz w:val="18"/>
      <w:szCs w:val="18"/>
    </w:rPr>
  </w:style>
  <w:style w:type="character" w:customStyle="1" w:styleId="337">
    <w:name w:val="Char Char31"/>
    <w:qFormat/>
    <w:uiPriority w:val="6"/>
    <w:rPr>
      <w:rFonts w:ascii="Arial" w:hAnsi="Arial" w:eastAsia="黑体"/>
      <w:kern w:val="1"/>
      <w:sz w:val="24"/>
      <w:szCs w:val="24"/>
    </w:rPr>
  </w:style>
  <w:style w:type="character" w:customStyle="1" w:styleId="338">
    <w:name w:val="h Char1"/>
    <w:autoRedefine/>
    <w:qFormat/>
    <w:uiPriority w:val="0"/>
    <w:rPr>
      <w:sz w:val="18"/>
      <w:szCs w:val="18"/>
    </w:rPr>
  </w:style>
  <w:style w:type="character" w:customStyle="1" w:styleId="339">
    <w:name w:val="solutionfonts"/>
    <w:qFormat/>
    <w:uiPriority w:val="0"/>
  </w:style>
  <w:style w:type="character" w:customStyle="1" w:styleId="340">
    <w:name w:val="首行缩进 Char"/>
    <w:qFormat/>
    <w:uiPriority w:val="0"/>
    <w:rPr>
      <w:rFonts w:ascii="宋体" w:eastAsia="宋体"/>
      <w:kern w:val="2"/>
      <w:sz w:val="24"/>
      <w:lang w:val="en-US" w:eastAsia="zh-CN" w:bidi="ar-SA"/>
    </w:rPr>
  </w:style>
  <w:style w:type="character" w:customStyle="1" w:styleId="341">
    <w:name w:val="Char Char52"/>
    <w:autoRedefine/>
    <w:qFormat/>
    <w:uiPriority w:val="0"/>
    <w:rPr>
      <w:rFonts w:ascii="宋体" w:hAnsi="Courier New" w:eastAsia="宋体"/>
      <w:kern w:val="2"/>
      <w:sz w:val="21"/>
      <w:lang w:val="en-US" w:eastAsia="zh-CN"/>
    </w:rPr>
  </w:style>
  <w:style w:type="character" w:customStyle="1" w:styleId="342">
    <w:name w:val="font31"/>
    <w:qFormat/>
    <w:uiPriority w:val="0"/>
    <w:rPr>
      <w:rFonts w:hint="eastAsia" w:ascii="仿宋" w:hAnsi="仿宋" w:eastAsia="仿宋" w:cs="仿宋"/>
      <w:color w:val="000000"/>
      <w:sz w:val="20"/>
      <w:szCs w:val="20"/>
      <w:u w:val="none"/>
    </w:rPr>
  </w:style>
  <w:style w:type="character" w:customStyle="1" w:styleId="343">
    <w:name w:val="正文说明 Char"/>
    <w:link w:val="344"/>
    <w:autoRedefine/>
    <w:qFormat/>
    <w:uiPriority w:val="0"/>
    <w:rPr>
      <w:sz w:val="24"/>
      <w:szCs w:val="24"/>
    </w:rPr>
  </w:style>
  <w:style w:type="paragraph" w:customStyle="1" w:styleId="344">
    <w:name w:val="正文说明"/>
    <w:basedOn w:val="1"/>
    <w:link w:val="343"/>
    <w:qFormat/>
    <w:uiPriority w:val="0"/>
    <w:pPr>
      <w:adjustRightInd/>
      <w:spacing w:line="360" w:lineRule="auto"/>
    </w:pPr>
    <w:rPr>
      <w:kern w:val="0"/>
      <w:sz w:val="24"/>
    </w:rPr>
  </w:style>
  <w:style w:type="character" w:customStyle="1" w:styleId="345">
    <w:name w:val="脚注文本 Char1"/>
    <w:autoRedefine/>
    <w:qFormat/>
    <w:uiPriority w:val="0"/>
    <w:rPr>
      <w:rFonts w:ascii="Times New Roman" w:hAnsi="Times New Roman" w:eastAsia="宋体" w:cs="Times New Roman"/>
      <w:sz w:val="18"/>
      <w:szCs w:val="18"/>
    </w:rPr>
  </w:style>
  <w:style w:type="character" w:customStyle="1" w:styleId="346">
    <w:name w:val="Char Char1211"/>
    <w:autoRedefine/>
    <w:qFormat/>
    <w:uiPriority w:val="0"/>
    <w:rPr>
      <w:rFonts w:ascii="仿宋_GB2312" w:eastAsia="仿宋_GB2312"/>
      <w:b/>
      <w:bCs/>
      <w:kern w:val="2"/>
      <w:sz w:val="24"/>
      <w:szCs w:val="24"/>
      <w:lang w:val="zh-CN" w:eastAsia="zh-CN" w:bidi="ar-SA"/>
    </w:rPr>
  </w:style>
  <w:style w:type="character" w:customStyle="1" w:styleId="347">
    <w:name w:val="标题 Char"/>
    <w:qFormat/>
    <w:uiPriority w:val="0"/>
    <w:rPr>
      <w:rFonts w:eastAsia="宋体"/>
      <w:b/>
      <w:sz w:val="24"/>
      <w:lang w:val="en-GB" w:eastAsia="zh-CN" w:bidi="ar-SA"/>
    </w:rPr>
  </w:style>
  <w:style w:type="character" w:customStyle="1" w:styleId="348">
    <w:name w:val="Char Char35"/>
    <w:qFormat/>
    <w:uiPriority w:val="6"/>
    <w:rPr>
      <w:rFonts w:ascii="Arial" w:hAnsi="Arial" w:eastAsia="黑体"/>
      <w:b/>
      <w:kern w:val="1"/>
      <w:sz w:val="28"/>
      <w:szCs w:val="28"/>
      <w:lang w:val="zh-CN"/>
    </w:rPr>
  </w:style>
  <w:style w:type="character" w:customStyle="1" w:styleId="349">
    <w:name w:val="纯文本 Char Char Char"/>
    <w:autoRedefine/>
    <w:qFormat/>
    <w:uiPriority w:val="0"/>
    <w:rPr>
      <w:rFonts w:ascii="宋体" w:hAnsi="Courier New" w:eastAsia="宋体"/>
      <w:kern w:val="2"/>
      <w:sz w:val="21"/>
      <w:lang w:val="en-US" w:eastAsia="zh-CN" w:bidi="ar-SA"/>
    </w:rPr>
  </w:style>
  <w:style w:type="character" w:customStyle="1" w:styleId="350">
    <w:name w:val="Table Text Char"/>
    <w:link w:val="351"/>
    <w:autoRedefine/>
    <w:qFormat/>
    <w:uiPriority w:val="0"/>
    <w:rPr>
      <w:sz w:val="24"/>
      <w:szCs w:val="24"/>
    </w:rPr>
  </w:style>
  <w:style w:type="paragraph" w:customStyle="1" w:styleId="351">
    <w:name w:val="Table Text"/>
    <w:basedOn w:val="1"/>
    <w:link w:val="350"/>
    <w:autoRedefine/>
    <w:qFormat/>
    <w:uiPriority w:val="0"/>
    <w:pPr>
      <w:widowControl/>
      <w:spacing w:before="60" w:after="60"/>
      <w:jc w:val="left"/>
    </w:pPr>
    <w:rPr>
      <w:kern w:val="0"/>
      <w:sz w:val="24"/>
    </w:rPr>
  </w:style>
  <w:style w:type="character" w:customStyle="1" w:styleId="352">
    <w:name w:val="正文1 Char1"/>
    <w:autoRedefine/>
    <w:qFormat/>
    <w:uiPriority w:val="0"/>
    <w:rPr>
      <w:rFonts w:ascii="仿宋_GB2312" w:hAnsi="Courier New" w:eastAsia="仿宋_GB2312"/>
      <w:kern w:val="28"/>
      <w:sz w:val="24"/>
      <w:szCs w:val="24"/>
      <w:lang w:val="en-US" w:eastAsia="zh-CN"/>
    </w:rPr>
  </w:style>
  <w:style w:type="character" w:customStyle="1" w:styleId="353">
    <w:name w:val="页脚 Char1"/>
    <w:autoRedefine/>
    <w:qFormat/>
    <w:uiPriority w:val="0"/>
    <w:rPr>
      <w:rFonts w:eastAsia="宋体"/>
      <w:kern w:val="2"/>
      <w:sz w:val="18"/>
      <w:szCs w:val="18"/>
      <w:lang w:val="en-US" w:eastAsia="zh-CN" w:bidi="ar-SA"/>
    </w:rPr>
  </w:style>
  <w:style w:type="character" w:customStyle="1" w:styleId="354">
    <w:name w:val="Bold"/>
    <w:qFormat/>
    <w:uiPriority w:val="0"/>
    <w:rPr>
      <w:rFonts w:ascii="Arial" w:hAnsi="Arial" w:eastAsia="黑体" w:cs="Times New Roman"/>
      <w:b/>
      <w:kern w:val="2"/>
      <w:sz w:val="32"/>
      <w:szCs w:val="32"/>
      <w:lang w:val="en-US" w:eastAsia="zh-CN" w:bidi="ar-SA"/>
    </w:rPr>
  </w:style>
  <w:style w:type="character" w:customStyle="1" w:styleId="355">
    <w:name w:val="hui3"/>
    <w:qFormat/>
    <w:uiPriority w:val="0"/>
    <w:rPr>
      <w:color w:val="333333"/>
    </w:rPr>
  </w:style>
  <w:style w:type="character" w:customStyle="1" w:styleId="356">
    <w:name w:val="Char Char17"/>
    <w:qFormat/>
    <w:uiPriority w:val="6"/>
    <w:rPr>
      <w:rFonts w:eastAsia="仿宋_GB2312"/>
      <w:sz w:val="24"/>
    </w:rPr>
  </w:style>
  <w:style w:type="character" w:customStyle="1" w:styleId="357">
    <w:name w:val="标题 4 字符"/>
    <w:qFormat/>
    <w:uiPriority w:val="9"/>
    <w:rPr>
      <w:rFonts w:ascii="等线 Light" w:hAnsi="等线 Light" w:eastAsia="等线 Light" w:cs="Times New Roman"/>
      <w:b/>
      <w:bCs/>
      <w:snapToGrid w:val="0"/>
      <w:kern w:val="0"/>
      <w:sz w:val="28"/>
      <w:szCs w:val="28"/>
    </w:rPr>
  </w:style>
  <w:style w:type="character" w:customStyle="1" w:styleId="358">
    <w:name w:val="Char Char37"/>
    <w:qFormat/>
    <w:uiPriority w:val="6"/>
    <w:rPr>
      <w:b/>
      <w:kern w:val="1"/>
      <w:sz w:val="44"/>
      <w:szCs w:val="44"/>
    </w:rPr>
  </w:style>
  <w:style w:type="character" w:customStyle="1" w:styleId="359">
    <w:name w:val="列出段落 Char"/>
    <w:autoRedefine/>
    <w:qFormat/>
    <w:uiPriority w:val="0"/>
    <w:rPr>
      <w:rFonts w:eastAsia="楷体_GB2312" w:cs="Lucida Sans"/>
      <w:kern w:val="2"/>
      <w:sz w:val="24"/>
      <w:szCs w:val="24"/>
      <w:lang w:val="en-US" w:eastAsia="zh-CN" w:bidi="ar-SA"/>
    </w:rPr>
  </w:style>
  <w:style w:type="character" w:customStyle="1" w:styleId="360">
    <w:name w:val="正文文本缩进 3 Char1"/>
    <w:qFormat/>
    <w:uiPriority w:val="99"/>
    <w:rPr>
      <w:rFonts w:ascii="Times New Roman" w:hAnsi="Times New Roman" w:eastAsia="宋体" w:cs="Times New Roman"/>
      <w:sz w:val="16"/>
      <w:szCs w:val="16"/>
    </w:rPr>
  </w:style>
  <w:style w:type="character" w:customStyle="1" w:styleId="361">
    <w:name w:val="公文正文 Char Char"/>
    <w:link w:val="362"/>
    <w:qFormat/>
    <w:uiPriority w:val="0"/>
    <w:rPr>
      <w:rFonts w:ascii="仿宋_GB2312" w:eastAsia="仿宋_GB2312"/>
      <w:kern w:val="2"/>
      <w:sz w:val="24"/>
      <w:szCs w:val="24"/>
    </w:rPr>
  </w:style>
  <w:style w:type="paragraph" w:customStyle="1" w:styleId="362">
    <w:name w:val="公文正文"/>
    <w:basedOn w:val="1"/>
    <w:link w:val="361"/>
    <w:qFormat/>
    <w:uiPriority w:val="0"/>
    <w:pPr>
      <w:adjustRightInd/>
      <w:spacing w:before="156" w:line="360" w:lineRule="auto"/>
      <w:ind w:firstLine="360" w:firstLineChars="200"/>
    </w:pPr>
    <w:rPr>
      <w:rFonts w:ascii="仿宋_GB2312" w:eastAsia="仿宋_GB2312"/>
      <w:sz w:val="24"/>
    </w:rPr>
  </w:style>
  <w:style w:type="character" w:customStyle="1" w:styleId="363">
    <w:name w:val="Table Text Char1"/>
    <w:autoRedefine/>
    <w:qFormat/>
    <w:uiPriority w:val="0"/>
    <w:rPr>
      <w:rFonts w:eastAsia="宋体"/>
      <w:sz w:val="24"/>
      <w:szCs w:val="24"/>
      <w:lang w:val="en-US" w:eastAsia="zh-CN" w:bidi="ar-SA"/>
    </w:rPr>
  </w:style>
  <w:style w:type="character" w:customStyle="1" w:styleId="364">
    <w:name w:val="标题 1 Char Char"/>
    <w:autoRedefine/>
    <w:qFormat/>
    <w:uiPriority w:val="0"/>
    <w:rPr>
      <w:rFonts w:hint="eastAsia" w:ascii="宋体" w:hAnsi="宋体" w:eastAsia="宋体"/>
      <w:b/>
      <w:spacing w:val="-2"/>
      <w:sz w:val="24"/>
      <w:lang w:val="en-US" w:eastAsia="zh-CN" w:bidi="ar-SA"/>
    </w:rPr>
  </w:style>
  <w:style w:type="character" w:customStyle="1" w:styleId="365">
    <w:name w:val="正文（缩进2汉字） Char"/>
    <w:link w:val="366"/>
    <w:autoRedefine/>
    <w:qFormat/>
    <w:uiPriority w:val="0"/>
    <w:rPr>
      <w:rFonts w:ascii="宋体"/>
    </w:rPr>
  </w:style>
  <w:style w:type="paragraph" w:customStyle="1" w:styleId="366">
    <w:name w:val="正文（缩进2汉字）"/>
    <w:basedOn w:val="1"/>
    <w:link w:val="36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7">
    <w:name w:val="标书表格字体格式 Char"/>
    <w:autoRedefine/>
    <w:qFormat/>
    <w:uiPriority w:val="0"/>
    <w:rPr>
      <w:kern w:val="2"/>
      <w:sz w:val="21"/>
      <w:szCs w:val="24"/>
      <w:lang w:bidi="ar-SA"/>
    </w:rPr>
  </w:style>
  <w:style w:type="character" w:customStyle="1" w:styleId="368">
    <w:name w:val="tw4winError"/>
    <w:autoRedefine/>
    <w:qFormat/>
    <w:uiPriority w:val="0"/>
    <w:rPr>
      <w:rFonts w:ascii="Courier New" w:hAnsi="Courier New" w:cs="Courier New"/>
      <w:color w:val="00FF00"/>
      <w:sz w:val="40"/>
      <w:szCs w:val="40"/>
    </w:rPr>
  </w:style>
  <w:style w:type="character" w:customStyle="1" w:styleId="369">
    <w:name w:val="Body Text(ch) Char Char"/>
    <w:qFormat/>
    <w:uiPriority w:val="0"/>
    <w:rPr>
      <w:rFonts w:ascii="宋体"/>
      <w:kern w:val="2"/>
      <w:sz w:val="24"/>
      <w:szCs w:val="21"/>
      <w:lang w:val="zh-CN"/>
    </w:rPr>
  </w:style>
  <w:style w:type="character" w:customStyle="1" w:styleId="370">
    <w:name w:val="正文首行缩进两字 Char"/>
    <w:autoRedefine/>
    <w:qFormat/>
    <w:uiPriority w:val="0"/>
    <w:rPr>
      <w:sz w:val="24"/>
      <w:szCs w:val="24"/>
      <w:lang w:val="en-US" w:eastAsia="zh-CN" w:bidi="ar-SA"/>
    </w:rPr>
  </w:style>
  <w:style w:type="character" w:customStyle="1" w:styleId="371">
    <w:name w:val="正文文本 Char"/>
    <w:qFormat/>
    <w:uiPriority w:val="0"/>
    <w:rPr>
      <w:rFonts w:eastAsia="宋体"/>
      <w:kern w:val="2"/>
      <w:sz w:val="24"/>
      <w:szCs w:val="24"/>
      <w:lang w:val="en-US" w:eastAsia="zh-CN" w:bidi="ar-SA"/>
    </w:rPr>
  </w:style>
  <w:style w:type="character" w:customStyle="1" w:styleId="372">
    <w:name w:val="文档结构图 字符1"/>
    <w:autoRedefine/>
    <w:qFormat/>
    <w:uiPriority w:val="0"/>
    <w:rPr>
      <w:rFonts w:ascii="宋体" w:hAnsi="Calibri" w:eastAsia="黑体" w:cs="Arial"/>
      <w:snapToGrid w:val="0"/>
      <w:kern w:val="2"/>
      <w:sz w:val="18"/>
      <w:szCs w:val="18"/>
    </w:rPr>
  </w:style>
  <w:style w:type="character" w:customStyle="1" w:styleId="373">
    <w:name w:val="content"/>
    <w:autoRedefine/>
    <w:qFormat/>
    <w:uiPriority w:val="0"/>
  </w:style>
  <w:style w:type="character" w:customStyle="1" w:styleId="374">
    <w:name w:val="tw4winPopup"/>
    <w:autoRedefine/>
    <w:qFormat/>
    <w:uiPriority w:val="0"/>
    <w:rPr>
      <w:rFonts w:ascii="Courier New" w:hAnsi="Courier New" w:cs="Courier New"/>
      <w:color w:val="008000"/>
      <w:lang w:val="en-US" w:eastAsia="zh-CN"/>
    </w:rPr>
  </w:style>
  <w:style w:type="character" w:customStyle="1" w:styleId="375">
    <w:name w:val="param-name"/>
    <w:qFormat/>
    <w:uiPriority w:val="99"/>
    <w:rPr>
      <w:rFonts w:ascii="Arial" w:hAnsi="Arial" w:eastAsia="黑体" w:cs="Arial"/>
      <w:snapToGrid w:val="0"/>
      <w:kern w:val="0"/>
      <w:szCs w:val="21"/>
    </w:rPr>
  </w:style>
  <w:style w:type="character" w:customStyle="1" w:styleId="376">
    <w:name w:val="标准正文格式 Char"/>
    <w:qFormat/>
    <w:uiPriority w:val="0"/>
    <w:rPr>
      <w:rFonts w:ascii="宋体" w:eastAsia="仿宋_GB2312" w:cs="宋体"/>
      <w:color w:val="000000"/>
      <w:sz w:val="24"/>
      <w:lang w:val="en-US" w:eastAsia="zh-CN" w:bidi="ar-SA"/>
    </w:rPr>
  </w:style>
  <w:style w:type="character" w:customStyle="1" w:styleId="377">
    <w:name w:val="Char Char212"/>
    <w:autoRedefine/>
    <w:qFormat/>
    <w:uiPriority w:val="0"/>
    <w:rPr>
      <w:rFonts w:eastAsia="宋体"/>
      <w:b/>
      <w:bCs/>
      <w:kern w:val="2"/>
      <w:sz w:val="21"/>
      <w:szCs w:val="24"/>
      <w:lang w:val="en-US" w:eastAsia="zh-CN" w:bidi="ar-SA"/>
    </w:rPr>
  </w:style>
  <w:style w:type="character" w:customStyle="1" w:styleId="378">
    <w:name w:val="文档结构图 Char"/>
    <w:autoRedefine/>
    <w:qFormat/>
    <w:uiPriority w:val="0"/>
    <w:rPr>
      <w:rFonts w:eastAsia="宋体"/>
      <w:kern w:val="2"/>
      <w:sz w:val="21"/>
      <w:szCs w:val="24"/>
      <w:lang w:val="en-US" w:eastAsia="zh-CN" w:bidi="ar-SA"/>
    </w:rPr>
  </w:style>
  <w:style w:type="character" w:customStyle="1" w:styleId="379">
    <w:name w:val="zbggmain style9"/>
    <w:qFormat/>
    <w:uiPriority w:val="0"/>
  </w:style>
  <w:style w:type="character" w:customStyle="1" w:styleId="380">
    <w:name w:val="Char Char16"/>
    <w:autoRedefine/>
    <w:qFormat/>
    <w:uiPriority w:val="6"/>
    <w:rPr>
      <w:kern w:val="1"/>
      <w:sz w:val="18"/>
      <w:szCs w:val="18"/>
    </w:rPr>
  </w:style>
  <w:style w:type="character" w:customStyle="1" w:styleId="381">
    <w:name w:val="font51"/>
    <w:qFormat/>
    <w:uiPriority w:val="0"/>
    <w:rPr>
      <w:rFonts w:hint="eastAsia" w:ascii="仿宋" w:hAnsi="仿宋" w:eastAsia="仿宋" w:cs="仿宋"/>
      <w:color w:val="000000"/>
      <w:sz w:val="20"/>
      <w:szCs w:val="20"/>
      <w:u w:val="none"/>
    </w:rPr>
  </w:style>
  <w:style w:type="character" w:customStyle="1" w:styleId="382">
    <w:name w:val="Char Char82"/>
    <w:qFormat/>
    <w:uiPriority w:val="0"/>
    <w:rPr>
      <w:rFonts w:eastAsia="宋体"/>
      <w:b/>
      <w:sz w:val="24"/>
      <w:lang w:val="en-GB" w:eastAsia="zh-CN"/>
    </w:rPr>
  </w:style>
  <w:style w:type="character" w:customStyle="1" w:styleId="383">
    <w:name w:val="日期 Char1"/>
    <w:qFormat/>
    <w:uiPriority w:val="99"/>
    <w:rPr>
      <w:rFonts w:ascii="Times New Roman" w:hAnsi="Times New Roman" w:eastAsia="宋体" w:cs="Times New Roman"/>
      <w:szCs w:val="24"/>
    </w:rPr>
  </w:style>
  <w:style w:type="character" w:customStyle="1" w:styleId="384">
    <w:name w:val="页眉 字符"/>
    <w:qFormat/>
    <w:uiPriority w:val="99"/>
    <w:rPr>
      <w:kern w:val="2"/>
      <w:sz w:val="18"/>
      <w:szCs w:val="18"/>
    </w:rPr>
  </w:style>
  <w:style w:type="character" w:customStyle="1" w:styleId="385">
    <w:name w:val="Char Char33"/>
    <w:autoRedefine/>
    <w:qFormat/>
    <w:uiPriority w:val="6"/>
    <w:rPr>
      <w:rFonts w:ascii="Arial" w:hAnsi="Arial" w:eastAsia="黑体"/>
      <w:b/>
      <w:kern w:val="1"/>
      <w:sz w:val="24"/>
      <w:szCs w:val="24"/>
    </w:rPr>
  </w:style>
  <w:style w:type="character" w:customStyle="1" w:styleId="386">
    <w:name w:val="b11_01b Char"/>
    <w:link w:val="387"/>
    <w:autoRedefine/>
    <w:qFormat/>
    <w:uiPriority w:val="0"/>
    <w:rPr>
      <w:rFonts w:ascii="Verdana" w:hAnsi="Verdana"/>
      <w:b/>
      <w:bCs/>
      <w:color w:val="4A82CA"/>
      <w:sz w:val="17"/>
      <w:szCs w:val="17"/>
    </w:rPr>
  </w:style>
  <w:style w:type="paragraph" w:customStyle="1" w:styleId="387">
    <w:name w:val="b11_01b"/>
    <w:basedOn w:val="1"/>
    <w:next w:val="1"/>
    <w:link w:val="38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8">
    <w:name w:val="Char Char121"/>
    <w:autoRedefine/>
    <w:qFormat/>
    <w:uiPriority w:val="6"/>
    <w:rPr>
      <w:rFonts w:ascii="仿宋_GB2312" w:eastAsia="仿宋_GB2312"/>
      <w:b/>
      <w:bCs/>
      <w:kern w:val="2"/>
      <w:sz w:val="24"/>
      <w:szCs w:val="24"/>
      <w:lang w:val="zh-CN" w:eastAsia="zh-CN" w:bidi="ar-SA"/>
    </w:rPr>
  </w:style>
  <w:style w:type="character" w:customStyle="1" w:styleId="389">
    <w:name w:val="Footer-Even Char"/>
    <w:qFormat/>
    <w:uiPriority w:val="0"/>
    <w:rPr>
      <w:rFonts w:eastAsia="宋体"/>
      <w:kern w:val="2"/>
      <w:sz w:val="18"/>
      <w:lang w:val="en-US" w:eastAsia="zh-CN" w:bidi="ar-SA"/>
    </w:rPr>
  </w:style>
  <w:style w:type="character" w:customStyle="1" w:styleId="390">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91">
    <w:name w:val="Char Char61"/>
    <w:autoRedefine/>
    <w:qFormat/>
    <w:uiPriority w:val="6"/>
    <w:rPr>
      <w:rFonts w:eastAsia="宋体"/>
      <w:kern w:val="2"/>
      <w:sz w:val="21"/>
      <w:szCs w:val="24"/>
      <w:lang w:val="en-US" w:eastAsia="zh-CN" w:bidi="ar-SA"/>
    </w:rPr>
  </w:style>
  <w:style w:type="character" w:customStyle="1" w:styleId="392">
    <w:name w:val="正文文字缩进 2 Char Char"/>
    <w:autoRedefine/>
    <w:qFormat/>
    <w:uiPriority w:val="0"/>
    <w:rPr>
      <w:rFonts w:ascii="宋体"/>
      <w:sz w:val="28"/>
    </w:rPr>
  </w:style>
  <w:style w:type="character" w:customStyle="1" w:styleId="393">
    <w:name w:val="f141"/>
    <w:autoRedefine/>
    <w:qFormat/>
    <w:uiPriority w:val="0"/>
    <w:rPr>
      <w:rFonts w:ascii="Tahoma" w:hAnsi="Tahoma" w:eastAsia="宋体"/>
      <w:b/>
      <w:kern w:val="2"/>
      <w:sz w:val="21"/>
      <w:szCs w:val="21"/>
      <w:lang w:val="en-US" w:eastAsia="zh-CN" w:bidi="ar-SA"/>
    </w:rPr>
  </w:style>
  <w:style w:type="character" w:customStyle="1" w:styleId="394">
    <w:name w:val="段落 Char Char"/>
    <w:link w:val="395"/>
    <w:autoRedefine/>
    <w:qFormat/>
    <w:uiPriority w:val="0"/>
    <w:rPr>
      <w:rFonts w:ascii="宋体" w:hAnsi="宋体"/>
      <w:sz w:val="24"/>
    </w:rPr>
  </w:style>
  <w:style w:type="paragraph" w:customStyle="1" w:styleId="395">
    <w:name w:val="段落"/>
    <w:basedOn w:val="1"/>
    <w:link w:val="394"/>
    <w:autoRedefine/>
    <w:qFormat/>
    <w:uiPriority w:val="0"/>
    <w:pPr>
      <w:adjustRightInd/>
      <w:spacing w:line="360" w:lineRule="auto"/>
      <w:ind w:firstLine="480" w:firstLineChars="200"/>
    </w:pPr>
    <w:rPr>
      <w:rFonts w:ascii="宋体" w:hAnsi="宋体"/>
      <w:kern w:val="0"/>
      <w:sz w:val="24"/>
      <w:szCs w:val="20"/>
    </w:rPr>
  </w:style>
  <w:style w:type="character" w:customStyle="1" w:styleId="396">
    <w:name w:val="标题 3 Char2"/>
    <w:qFormat/>
    <w:uiPriority w:val="0"/>
    <w:rPr>
      <w:rFonts w:eastAsia="宋体"/>
      <w:b/>
      <w:bCs/>
      <w:kern w:val="2"/>
      <w:sz w:val="32"/>
      <w:szCs w:val="32"/>
      <w:lang w:val="en-US" w:eastAsia="zh-CN" w:bidi="ar-SA"/>
    </w:rPr>
  </w:style>
  <w:style w:type="character" w:customStyle="1" w:styleId="397">
    <w:name w:val="apple-converted-space"/>
    <w:qFormat/>
    <w:uiPriority w:val="0"/>
  </w:style>
  <w:style w:type="character" w:customStyle="1" w:styleId="398">
    <w:name w:val="Char Char9"/>
    <w:qFormat/>
    <w:uiPriority w:val="0"/>
    <w:rPr>
      <w:rFonts w:eastAsia="宋体"/>
      <w:kern w:val="2"/>
      <w:sz w:val="18"/>
      <w:szCs w:val="18"/>
      <w:lang w:val="en-US" w:eastAsia="zh-CN" w:bidi="ar-SA"/>
    </w:rPr>
  </w:style>
  <w:style w:type="character" w:customStyle="1" w:styleId="399">
    <w:name w:val="Char Char41"/>
    <w:autoRedefine/>
    <w:qFormat/>
    <w:uiPriority w:val="0"/>
    <w:rPr>
      <w:rFonts w:eastAsia="宋体"/>
      <w:b/>
      <w:sz w:val="24"/>
      <w:lang w:val="en-GB" w:eastAsia="zh-CN" w:bidi="ar-SA"/>
    </w:rPr>
  </w:style>
  <w:style w:type="character" w:customStyle="1" w:styleId="400">
    <w:name w:val="large1"/>
    <w:qFormat/>
    <w:uiPriority w:val="0"/>
    <w:rPr>
      <w:rFonts w:hint="eastAsia" w:ascii="宋体" w:hAnsi="宋体" w:eastAsia="宋体"/>
      <w:sz w:val="21"/>
      <w:szCs w:val="21"/>
    </w:rPr>
  </w:style>
  <w:style w:type="character" w:customStyle="1" w:styleId="401">
    <w:name w:val="正文段 Char"/>
    <w:link w:val="402"/>
    <w:autoRedefine/>
    <w:qFormat/>
    <w:uiPriority w:val="0"/>
    <w:rPr>
      <w:sz w:val="24"/>
    </w:rPr>
  </w:style>
  <w:style w:type="paragraph" w:customStyle="1" w:styleId="402">
    <w:name w:val="正文段"/>
    <w:basedOn w:val="1"/>
    <w:link w:val="401"/>
    <w:qFormat/>
    <w:uiPriority w:val="0"/>
    <w:pPr>
      <w:widowControl/>
      <w:snapToGrid w:val="0"/>
      <w:spacing w:after="156" w:afterLines="50"/>
      <w:ind w:firstLine="200" w:firstLineChars="200"/>
    </w:pPr>
    <w:rPr>
      <w:kern w:val="0"/>
      <w:sz w:val="24"/>
      <w:szCs w:val="20"/>
    </w:rPr>
  </w:style>
  <w:style w:type="character" w:customStyle="1" w:styleId="403">
    <w:name w:val="Char Char13"/>
    <w:qFormat/>
    <w:uiPriority w:val="6"/>
    <w:rPr>
      <w:rFonts w:ascii="宋体" w:hAnsi="宋体"/>
      <w:kern w:val="1"/>
      <w:sz w:val="21"/>
      <w:szCs w:val="24"/>
    </w:rPr>
  </w:style>
  <w:style w:type="character" w:customStyle="1" w:styleId="4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5">
    <w:name w:val="冯广丽 Char"/>
    <w:link w:val="406"/>
    <w:qFormat/>
    <w:uiPriority w:val="0"/>
    <w:rPr>
      <w:rFonts w:ascii="宋体" w:hAnsi="宋体"/>
      <w:kern w:val="2"/>
      <w:sz w:val="24"/>
      <w:szCs w:val="22"/>
    </w:rPr>
  </w:style>
  <w:style w:type="paragraph" w:customStyle="1" w:styleId="406">
    <w:name w:val="冯广丽"/>
    <w:basedOn w:val="1"/>
    <w:link w:val="405"/>
    <w:autoRedefine/>
    <w:qFormat/>
    <w:uiPriority w:val="0"/>
    <w:pPr>
      <w:adjustRightInd/>
      <w:spacing w:line="360" w:lineRule="auto"/>
      <w:ind w:firstLine="480" w:firstLineChars="200"/>
    </w:pPr>
    <w:rPr>
      <w:rFonts w:ascii="宋体" w:hAnsi="宋体"/>
      <w:sz w:val="24"/>
      <w:szCs w:val="22"/>
    </w:rPr>
  </w:style>
  <w:style w:type="character" w:customStyle="1" w:styleId="407">
    <w:name w:val="批注文字 字符"/>
    <w:qFormat/>
    <w:uiPriority w:val="0"/>
    <w:rPr>
      <w:rFonts w:ascii="Arial" w:hAnsi="Arial" w:eastAsia="黑体" w:cs="Arial"/>
      <w:snapToGrid w:val="0"/>
      <w:kern w:val="0"/>
      <w:szCs w:val="21"/>
    </w:rPr>
  </w:style>
  <w:style w:type="character" w:customStyle="1" w:styleId="408">
    <w:name w:val="Char Char161"/>
    <w:qFormat/>
    <w:uiPriority w:val="0"/>
    <w:rPr>
      <w:rFonts w:eastAsia="宋体"/>
      <w:b/>
      <w:kern w:val="2"/>
      <w:sz w:val="32"/>
      <w:lang w:val="en-US" w:eastAsia="zh-CN"/>
    </w:rPr>
  </w:style>
  <w:style w:type="character" w:customStyle="1" w:styleId="409">
    <w:name w:val="javascript"/>
    <w:autoRedefine/>
    <w:qFormat/>
    <w:uiPriority w:val="0"/>
  </w:style>
  <w:style w:type="character" w:customStyle="1" w:styleId="410">
    <w:name w:val="图名 Char"/>
    <w:qFormat/>
    <w:uiPriority w:val="0"/>
    <w:rPr>
      <w:rFonts w:ascii="Arial" w:hAnsi="Arial" w:eastAsia="黑体"/>
      <w:kern w:val="2"/>
      <w:sz w:val="24"/>
      <w:szCs w:val="24"/>
      <w:lang w:val="en-US" w:eastAsia="zh-CN" w:bidi="ar-SA"/>
    </w:rPr>
  </w:style>
  <w:style w:type="character" w:customStyle="1" w:styleId="411">
    <w:name w:val="Used by Word for text of Help footnotes Char Char"/>
    <w:qFormat/>
    <w:uiPriority w:val="0"/>
    <w:rPr>
      <w:rFonts w:ascii="Times New Roman" w:hAnsi="Times New Roman" w:eastAsia="宋体" w:cs="Times New Roman"/>
      <w:sz w:val="20"/>
      <w:szCs w:val="20"/>
    </w:rPr>
  </w:style>
  <w:style w:type="character" w:customStyle="1" w:styleId="412">
    <w:name w:val="编号，小四 Char"/>
    <w:link w:val="413"/>
    <w:autoRedefine/>
    <w:qFormat/>
    <w:uiPriority w:val="0"/>
    <w:rPr>
      <w:rFonts w:ascii="Arial" w:hAnsi="Arial"/>
      <w:sz w:val="24"/>
    </w:rPr>
  </w:style>
  <w:style w:type="paragraph" w:customStyle="1" w:styleId="413">
    <w:name w:val="编号，小四"/>
    <w:basedOn w:val="1"/>
    <w:link w:val="412"/>
    <w:qFormat/>
    <w:uiPriority w:val="0"/>
    <w:pPr>
      <w:tabs>
        <w:tab w:val="left" w:pos="432"/>
      </w:tabs>
      <w:adjustRightInd/>
      <w:spacing w:line="360" w:lineRule="auto"/>
      <w:ind w:left="432" w:hanging="432"/>
    </w:pPr>
    <w:rPr>
      <w:rFonts w:ascii="Arial" w:hAnsi="Arial"/>
      <w:kern w:val="0"/>
      <w:sz w:val="24"/>
      <w:szCs w:val="20"/>
    </w:rPr>
  </w:style>
  <w:style w:type="character" w:customStyle="1" w:styleId="414">
    <w:name w:val="Font Style82"/>
    <w:qFormat/>
    <w:uiPriority w:val="99"/>
    <w:rPr>
      <w:rFonts w:ascii="宋体" w:eastAsia="宋体" w:cs="宋体"/>
      <w:color w:val="000000"/>
      <w:sz w:val="14"/>
      <w:szCs w:val="14"/>
    </w:rPr>
  </w:style>
  <w:style w:type="character" w:customStyle="1" w:styleId="415">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6">
    <w:name w:val="未用 Char"/>
    <w:autoRedefine/>
    <w:qFormat/>
    <w:uiPriority w:val="0"/>
    <w:rPr>
      <w:rFonts w:ascii="Arial" w:hAnsi="Arial" w:eastAsia="黑体"/>
      <w:kern w:val="2"/>
      <w:sz w:val="21"/>
      <w:szCs w:val="21"/>
      <w:lang w:val="en-US" w:eastAsia="zh-CN" w:bidi="ar-SA"/>
    </w:rPr>
  </w:style>
  <w:style w:type="character" w:customStyle="1" w:styleId="417">
    <w:name w:val="myp1111"/>
    <w:autoRedefine/>
    <w:qFormat/>
    <w:uiPriority w:val="0"/>
    <w:rPr>
      <w:rFonts w:hint="default" w:ascii="ˎ̥" w:hAnsi="ˎ̥"/>
      <w:color w:val="000000"/>
      <w:sz w:val="20"/>
      <w:szCs w:val="20"/>
      <w:u w:val="none"/>
    </w:rPr>
  </w:style>
  <w:style w:type="character" w:customStyle="1" w:styleId="418">
    <w:name w:val="h Char Char"/>
    <w:autoRedefine/>
    <w:qFormat/>
    <w:uiPriority w:val="0"/>
    <w:rPr>
      <w:rFonts w:eastAsia="宋体"/>
      <w:kern w:val="2"/>
      <w:sz w:val="18"/>
      <w:lang w:val="en-US" w:eastAsia="zh-CN" w:bidi="ar-SA"/>
    </w:rPr>
  </w:style>
  <w:style w:type="character" w:customStyle="1" w:styleId="419">
    <w:name w:val="仿宋正文 Char"/>
    <w:link w:val="420"/>
    <w:autoRedefine/>
    <w:qFormat/>
    <w:uiPriority w:val="0"/>
    <w:rPr>
      <w:rFonts w:ascii="仿宋_GB2312" w:eastAsia="仿宋_GB2312"/>
      <w:kern w:val="2"/>
      <w:sz w:val="24"/>
      <w:lang w:val="en-US" w:eastAsia="zh-CN" w:bidi="ar-SA"/>
    </w:rPr>
  </w:style>
  <w:style w:type="paragraph" w:customStyle="1" w:styleId="420">
    <w:name w:val="仿宋正文"/>
    <w:basedOn w:val="1"/>
    <w:link w:val="419"/>
    <w:autoRedefine/>
    <w:qFormat/>
    <w:uiPriority w:val="0"/>
    <w:pPr>
      <w:adjustRightInd/>
      <w:spacing w:line="360" w:lineRule="auto"/>
      <w:ind w:firstLine="480" w:firstLineChars="200"/>
    </w:pPr>
    <w:rPr>
      <w:rFonts w:ascii="仿宋_GB2312" w:eastAsia="仿宋_GB2312"/>
      <w:sz w:val="24"/>
      <w:szCs w:val="20"/>
    </w:rPr>
  </w:style>
  <w:style w:type="character" w:customStyle="1" w:styleId="421">
    <w:name w:val="正文首行缩进 Char Char Char Char Char Char"/>
    <w:autoRedefine/>
    <w:qFormat/>
    <w:uiPriority w:val="0"/>
    <w:rPr>
      <w:rFonts w:ascii="宋体" w:eastAsia="宋体"/>
      <w:kern w:val="2"/>
      <w:sz w:val="24"/>
      <w:lang w:val="zh-CN" w:bidi="ar-SA"/>
    </w:rPr>
  </w:style>
  <w:style w:type="character" w:customStyle="1" w:styleId="422">
    <w:name w:val="样式 宋体"/>
    <w:qFormat/>
    <w:uiPriority w:val="0"/>
    <w:rPr>
      <w:rFonts w:ascii="宋体" w:hAnsi="宋体"/>
      <w:sz w:val="24"/>
    </w:rPr>
  </w:style>
  <w:style w:type="character" w:customStyle="1" w:styleId="423">
    <w:name w:val="tw4winJump"/>
    <w:qFormat/>
    <w:uiPriority w:val="0"/>
    <w:rPr>
      <w:rFonts w:ascii="Courier New" w:hAnsi="Courier New" w:cs="Courier New"/>
      <w:color w:val="008080"/>
      <w:lang w:val="en-US" w:eastAsia="zh-CN"/>
    </w:rPr>
  </w:style>
  <w:style w:type="character" w:customStyle="1" w:styleId="424">
    <w:name w:val="标题 1 字符"/>
    <w:autoRedefine/>
    <w:qFormat/>
    <w:uiPriority w:val="9"/>
    <w:rPr>
      <w:rFonts w:ascii="Arial" w:hAnsi="Arial" w:eastAsia="黑体" w:cs="Arial"/>
      <w:b/>
      <w:bCs/>
      <w:snapToGrid w:val="0"/>
      <w:kern w:val="44"/>
      <w:sz w:val="44"/>
      <w:szCs w:val="44"/>
    </w:rPr>
  </w:style>
  <w:style w:type="character" w:customStyle="1" w:styleId="425">
    <w:name w:val="style36"/>
    <w:basedOn w:val="72"/>
    <w:autoRedefine/>
    <w:qFormat/>
    <w:uiPriority w:val="0"/>
    <w:rPr>
      <w:rFonts w:ascii="Arial" w:hAnsi="Arial" w:eastAsia="黑体" w:cs="Arial"/>
      <w:snapToGrid w:val="0"/>
      <w:kern w:val="0"/>
      <w:szCs w:val="21"/>
    </w:rPr>
  </w:style>
  <w:style w:type="character" w:customStyle="1" w:styleId="426">
    <w:name w:val="pt9"/>
    <w:autoRedefine/>
    <w:qFormat/>
    <w:uiPriority w:val="0"/>
    <w:rPr>
      <w:rFonts w:ascii="仿宋_GB2312" w:eastAsia="微软雅黑"/>
      <w:b/>
      <w:kern w:val="2"/>
      <w:sz w:val="32"/>
      <w:szCs w:val="32"/>
      <w:lang w:val="en-US" w:eastAsia="zh-CN" w:bidi="ar-SA"/>
    </w:rPr>
  </w:style>
  <w:style w:type="character" w:customStyle="1" w:styleId="427">
    <w:name w:val="DO_NOT_TRANSLATE"/>
    <w:autoRedefine/>
    <w:qFormat/>
    <w:uiPriority w:val="0"/>
    <w:rPr>
      <w:rFonts w:ascii="Courier New" w:hAnsi="Courier New" w:cs="Courier New"/>
      <w:color w:val="800000"/>
      <w:lang w:val="en-US" w:eastAsia="zh-CN"/>
    </w:rPr>
  </w:style>
  <w:style w:type="character" w:customStyle="1" w:styleId="428">
    <w:name w:val="标书1 Char1"/>
    <w:autoRedefine/>
    <w:qFormat/>
    <w:uiPriority w:val="0"/>
    <w:rPr>
      <w:rFonts w:eastAsia="宋体"/>
      <w:b/>
      <w:bCs/>
      <w:kern w:val="44"/>
      <w:sz w:val="44"/>
      <w:szCs w:val="44"/>
      <w:lang w:val="en-US" w:eastAsia="zh-CN" w:bidi="ar-SA"/>
    </w:rPr>
  </w:style>
  <w:style w:type="character" w:customStyle="1" w:styleId="429">
    <w:name w:val="页脚 字符"/>
    <w:autoRedefine/>
    <w:qFormat/>
    <w:uiPriority w:val="99"/>
    <w:rPr>
      <w:kern w:val="2"/>
      <w:sz w:val="18"/>
      <w:szCs w:val="18"/>
    </w:rPr>
  </w:style>
  <w:style w:type="character" w:customStyle="1" w:styleId="430">
    <w:name w:val="正文2 Char"/>
    <w:qFormat/>
    <w:uiPriority w:val="0"/>
    <w:rPr>
      <w:rFonts w:eastAsia="宋体"/>
      <w:kern w:val="2"/>
      <w:sz w:val="24"/>
      <w:lang w:val="en-US" w:eastAsia="zh-CN" w:bidi="ar-SA"/>
    </w:rPr>
  </w:style>
  <w:style w:type="character" w:customStyle="1" w:styleId="431">
    <w:name w:val="Char Char21"/>
    <w:autoRedefine/>
    <w:qFormat/>
    <w:uiPriority w:val="6"/>
    <w:rPr>
      <w:rFonts w:ascii="宋体" w:hAnsi="宋体"/>
      <w:kern w:val="1"/>
      <w:sz w:val="24"/>
      <w:szCs w:val="21"/>
      <w:lang w:val="zh-CN"/>
    </w:rPr>
  </w:style>
  <w:style w:type="character" w:customStyle="1" w:styleId="432">
    <w:name w:val="样式 正文缩进 + 首行缩进:  2 字符 Char Char"/>
    <w:link w:val="433"/>
    <w:autoRedefine/>
    <w:qFormat/>
    <w:uiPriority w:val="0"/>
    <w:rPr>
      <w:rFonts w:cs="宋体"/>
      <w:kern w:val="2"/>
      <w:sz w:val="24"/>
    </w:rPr>
  </w:style>
  <w:style w:type="paragraph" w:customStyle="1" w:styleId="433">
    <w:name w:val="样式 正文缩进 + 首行缩进:  2 字符"/>
    <w:basedOn w:val="7"/>
    <w:link w:val="432"/>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4">
    <w:name w:val="gray6"/>
    <w:basedOn w:val="72"/>
    <w:qFormat/>
    <w:uiPriority w:val="0"/>
    <w:rPr>
      <w:rFonts w:ascii="Arial" w:hAnsi="Arial" w:eastAsia="黑体" w:cs="Arial"/>
      <w:snapToGrid w:val="0"/>
      <w:kern w:val="0"/>
      <w:szCs w:val="21"/>
    </w:rPr>
  </w:style>
  <w:style w:type="character" w:customStyle="1" w:styleId="435">
    <w:name w:val="hui"/>
    <w:basedOn w:val="72"/>
    <w:autoRedefine/>
    <w:qFormat/>
    <w:uiPriority w:val="0"/>
    <w:rPr>
      <w:rFonts w:ascii="Arial" w:hAnsi="Arial" w:eastAsia="黑体" w:cs="Arial"/>
      <w:snapToGrid w:val="0"/>
      <w:kern w:val="0"/>
      <w:szCs w:val="21"/>
    </w:rPr>
  </w:style>
  <w:style w:type="character" w:customStyle="1" w:styleId="436">
    <w:name w:val="哈哈正文 Char Char"/>
    <w:autoRedefine/>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8"/>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autoRedefine/>
    <w:qFormat/>
    <w:uiPriority w:val="0"/>
    <w:pPr>
      <w:spacing w:before="120" w:line="360" w:lineRule="auto"/>
      <w:ind w:firstLine="567"/>
    </w:pPr>
    <w:rPr>
      <w:rFonts w:ascii="Arial" w:hAnsi="Arial"/>
      <w:sz w:val="20"/>
      <w:szCs w:val="20"/>
    </w:rPr>
  </w:style>
  <w:style w:type="paragraph" w:customStyle="1" w:styleId="447">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autoRedefine/>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autoRedefine/>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61">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autoRedefine/>
    <w:qFormat/>
    <w:uiPriority w:val="0"/>
    <w:pPr>
      <w:tabs>
        <w:tab w:val="left" w:pos="2790"/>
        <w:tab w:val="left" w:pos="4230"/>
      </w:tabs>
      <w:spacing w:before="312" w:beforeLines="100"/>
      <w:jc w:val="left"/>
    </w:pPr>
  </w:style>
  <w:style w:type="paragraph" w:customStyle="1" w:styleId="463">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autoRedefine/>
    <w:qFormat/>
    <w:uiPriority w:val="0"/>
    <w:pPr>
      <w:tabs>
        <w:tab w:val="left" w:pos="840"/>
      </w:tabs>
      <w:ind w:left="840" w:hanging="420"/>
    </w:pPr>
    <w:rPr>
      <w:rFonts w:ascii="Tahoma" w:hAnsi="Tahoma"/>
      <w:sz w:val="24"/>
    </w:rPr>
  </w:style>
  <w:style w:type="paragraph" w:customStyle="1" w:styleId="465">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5"/>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5">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81"/>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80">
    <w:name w:val="Char2 Char Char"/>
    <w:basedOn w:val="1"/>
    <w:autoRedefine/>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autoRedefine/>
    <w:qFormat/>
    <w:uiPriority w:val="0"/>
    <w:rPr>
      <w:rFonts w:ascii="Tahoma" w:hAnsi="Tahoma"/>
      <w:sz w:val="24"/>
      <w:szCs w:val="20"/>
    </w:rPr>
  </w:style>
  <w:style w:type="paragraph" w:customStyle="1" w:styleId="484">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
    <w:basedOn w:val="1"/>
    <w:link w:val="487"/>
    <w:qFormat/>
    <w:uiPriority w:val="99"/>
    <w:rPr>
      <w:szCs w:val="22"/>
    </w:rPr>
  </w:style>
  <w:style w:type="character" w:customStyle="1" w:styleId="487">
    <w:name w:val="无间隔 Char"/>
    <w:link w:val="486"/>
    <w:autoRedefine/>
    <w:qFormat/>
    <w:uiPriority w:val="99"/>
    <w:rPr>
      <w:kern w:val="2"/>
      <w:sz w:val="21"/>
      <w:szCs w:val="22"/>
    </w:rPr>
  </w:style>
  <w:style w:type="paragraph" w:customStyle="1" w:styleId="48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9">
    <w:name w:val="Char Char Char Char Char Char Char Char Char Char Char Char1 Char1"/>
    <w:basedOn w:val="1"/>
    <w:autoRedefine/>
    <w:qFormat/>
    <w:uiPriority w:val="6"/>
    <w:rPr>
      <w:rFonts w:ascii="Tahoma" w:hAnsi="Tahoma" w:cs="仿宋_GB2312"/>
      <w:sz w:val="24"/>
      <w:szCs w:val="20"/>
    </w:rPr>
  </w:style>
  <w:style w:type="paragraph" w:customStyle="1" w:styleId="49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1">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2">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3">
    <w:name w:val="MM Topic 2"/>
    <w:basedOn w:val="5"/>
    <w:qFormat/>
    <w:uiPriority w:val="0"/>
    <w:pPr>
      <w:tabs>
        <w:tab w:val="left" w:pos="1260"/>
      </w:tabs>
      <w:ind w:left="1260" w:hanging="420"/>
    </w:pPr>
    <w:rPr>
      <w:rFonts w:ascii="Arial" w:hAnsi="Arial" w:eastAsia="黑体"/>
      <w:lang w:val="en-US"/>
    </w:rPr>
  </w:style>
  <w:style w:type="paragraph" w:customStyle="1" w:styleId="494">
    <w:name w:val="五级无标题条"/>
    <w:basedOn w:val="1"/>
    <w:autoRedefine/>
    <w:qFormat/>
    <w:uiPriority w:val="0"/>
    <w:pPr>
      <w:adjustRightInd/>
    </w:pPr>
  </w:style>
  <w:style w:type="paragraph" w:customStyle="1" w:styleId="495">
    <w:name w:val="Char5"/>
    <w:basedOn w:val="1"/>
    <w:autoRedefine/>
    <w:qFormat/>
    <w:uiPriority w:val="0"/>
    <w:rPr>
      <w:rFonts w:ascii="仿宋_GB2312" w:eastAsia="仿宋_GB2312"/>
      <w:b/>
      <w:sz w:val="32"/>
      <w:szCs w:val="32"/>
    </w:rPr>
  </w:style>
  <w:style w:type="paragraph" w:customStyle="1" w:styleId="496">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7">
    <w:name w:val="彩色列表 - 强调文字颜色 12"/>
    <w:basedOn w:val="1"/>
    <w:autoRedefine/>
    <w:qFormat/>
    <w:uiPriority w:val="0"/>
    <w:pPr>
      <w:adjustRightInd/>
      <w:ind w:firstLine="420" w:firstLineChars="200"/>
    </w:pPr>
    <w:rPr>
      <w:rFonts w:ascii="Calibri" w:hAnsi="Calibri"/>
      <w:szCs w:val="22"/>
    </w:rPr>
  </w:style>
  <w:style w:type="paragraph" w:customStyle="1" w:styleId="498">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9">
    <w:name w:val="Char2"/>
    <w:basedOn w:val="1"/>
    <w:autoRedefine/>
    <w:qFormat/>
    <w:uiPriority w:val="0"/>
    <w:rPr>
      <w:rFonts w:ascii="仿宋_GB2312" w:eastAsia="仿宋_GB2312"/>
      <w:b/>
      <w:sz w:val="32"/>
      <w:szCs w:val="32"/>
    </w:rPr>
  </w:style>
  <w:style w:type="paragraph" w:customStyle="1" w:styleId="500">
    <w:name w:val="数字标题3"/>
    <w:basedOn w:val="6"/>
    <w:next w:val="1"/>
    <w:qFormat/>
    <w:uiPriority w:val="0"/>
    <w:pPr>
      <w:spacing w:line="240" w:lineRule="auto"/>
    </w:pPr>
    <w:rPr>
      <w:sz w:val="28"/>
      <w:szCs w:val="28"/>
    </w:rPr>
  </w:style>
  <w:style w:type="paragraph" w:customStyle="1" w:styleId="501">
    <w:name w:val="FA正文"/>
    <w:basedOn w:val="1"/>
    <w:autoRedefine/>
    <w:qFormat/>
    <w:uiPriority w:val="0"/>
    <w:pPr>
      <w:spacing w:line="360" w:lineRule="auto"/>
      <w:ind w:firstLine="480" w:firstLineChars="200"/>
    </w:pPr>
    <w:rPr>
      <w:rFonts w:hAnsi="宋体"/>
      <w:sz w:val="24"/>
      <w:szCs w:val="20"/>
    </w:rPr>
  </w:style>
  <w:style w:type="paragraph" w:customStyle="1" w:styleId="502">
    <w:name w:val="MM Topic 5"/>
    <w:basedOn w:val="9"/>
    <w:qFormat/>
    <w:uiPriority w:val="0"/>
    <w:pPr>
      <w:tabs>
        <w:tab w:val="left" w:pos="2520"/>
      </w:tabs>
      <w:adjustRightInd/>
      <w:ind w:left="2520" w:hanging="420"/>
    </w:pPr>
  </w:style>
  <w:style w:type="paragraph" w:customStyle="1" w:styleId="503">
    <w:name w:val="Char Char Char Char Char Char Char Char Char Char1"/>
    <w:basedOn w:val="1"/>
    <w:qFormat/>
    <w:uiPriority w:val="0"/>
    <w:rPr>
      <w:rFonts w:ascii="仿宋_GB2312" w:eastAsia="仿宋_GB2312"/>
      <w:b/>
      <w:sz w:val="32"/>
      <w:szCs w:val="32"/>
    </w:rPr>
  </w:style>
  <w:style w:type="paragraph" w:customStyle="1" w:styleId="50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5">
    <w:name w:val="修订1"/>
    <w:qFormat/>
    <w:uiPriority w:val="3"/>
    <w:rPr>
      <w:rFonts w:ascii="Times New Roman" w:hAnsi="Times New Roman" w:eastAsia="宋体" w:cs="Times New Roman"/>
      <w:color w:val="000000"/>
      <w:kern w:val="1"/>
      <w:sz w:val="21"/>
      <w:lang w:val="en-US" w:eastAsia="zh-CN" w:bidi="ar-SA"/>
    </w:rPr>
  </w:style>
  <w:style w:type="paragraph" w:customStyle="1" w:styleId="506">
    <w:name w:val="Char2 Char Char Char"/>
    <w:basedOn w:val="1"/>
    <w:autoRedefine/>
    <w:qFormat/>
    <w:uiPriority w:val="0"/>
    <w:rPr>
      <w:rFonts w:ascii="仿宋_GB2312" w:eastAsia="仿宋_GB2312"/>
      <w:b/>
      <w:sz w:val="32"/>
      <w:szCs w:val="32"/>
    </w:rPr>
  </w:style>
  <w:style w:type="paragraph" w:customStyle="1" w:styleId="507">
    <w:name w:val="Char2 Char Char Char1"/>
    <w:basedOn w:val="1"/>
    <w:autoRedefine/>
    <w:qFormat/>
    <w:uiPriority w:val="6"/>
    <w:rPr>
      <w:rFonts w:ascii="仿宋_GB2312" w:eastAsia="仿宋_GB2312"/>
      <w:b/>
      <w:sz w:val="32"/>
      <w:szCs w:val="32"/>
    </w:rPr>
  </w:style>
  <w:style w:type="paragraph" w:customStyle="1" w:styleId="508">
    <w:name w:val="默认段落样式"/>
    <w:basedOn w:val="165"/>
    <w:autoRedefine/>
    <w:qFormat/>
    <w:uiPriority w:val="0"/>
    <w:pPr>
      <w:spacing w:before="0"/>
      <w:ind w:firstLine="480"/>
      <w:outlineLvl w:val="2"/>
    </w:pPr>
    <w:rPr>
      <w:rFonts w:ascii="仿宋_GB2312" w:hAnsi="宋体" w:eastAsia="仿宋_GB2312"/>
      <w:color w:val="000000"/>
      <w:szCs w:val="24"/>
    </w:rPr>
  </w:style>
  <w:style w:type="paragraph" w:customStyle="1" w:styleId="509">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10">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1">
    <w:name w:val="MM Topic 3"/>
    <w:basedOn w:val="6"/>
    <w:autoRedefine/>
    <w:qFormat/>
    <w:uiPriority w:val="0"/>
    <w:pPr>
      <w:tabs>
        <w:tab w:val="left" w:pos="1680"/>
      </w:tabs>
      <w:adjustRightInd/>
      <w:ind w:left="1680" w:hanging="420"/>
    </w:pPr>
  </w:style>
  <w:style w:type="paragraph" w:customStyle="1" w:styleId="512">
    <w:name w:val="标准小四"/>
    <w:basedOn w:val="1"/>
    <w:autoRedefine/>
    <w:qFormat/>
    <w:uiPriority w:val="0"/>
    <w:pPr>
      <w:spacing w:line="360" w:lineRule="auto"/>
      <w:ind w:firstLine="480" w:firstLineChars="200"/>
    </w:pPr>
    <w:rPr>
      <w:rFonts w:ascii="Arial" w:hAnsi="Arial"/>
      <w:sz w:val="24"/>
      <w:szCs w:val="21"/>
    </w:rPr>
  </w:style>
  <w:style w:type="paragraph" w:customStyle="1" w:styleId="513">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14">
    <w:name w:val="表格（小）"/>
    <w:basedOn w:val="1"/>
    <w:qFormat/>
    <w:uiPriority w:val="0"/>
    <w:pPr>
      <w:adjustRightInd/>
      <w:snapToGrid w:val="0"/>
      <w:spacing w:line="300" w:lineRule="auto"/>
    </w:pPr>
    <w:rPr>
      <w:rFonts w:eastAsia="仿宋"/>
      <w:szCs w:val="21"/>
    </w:rPr>
  </w:style>
  <w:style w:type="paragraph" w:customStyle="1" w:styleId="5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6">
    <w:name w:val="Char2 Char Char1"/>
    <w:basedOn w:val="1"/>
    <w:autoRedefine/>
    <w:qFormat/>
    <w:uiPriority w:val="6"/>
    <w:pPr>
      <w:adjustRightInd/>
    </w:pPr>
    <w:rPr>
      <w:rFonts w:ascii="Tahoma" w:hAnsi="Tahoma"/>
      <w:sz w:val="24"/>
      <w:szCs w:val="20"/>
    </w:rPr>
  </w:style>
  <w:style w:type="paragraph" w:customStyle="1" w:styleId="517">
    <w:name w:val="列出段落5"/>
    <w:basedOn w:val="1"/>
    <w:qFormat/>
    <w:uiPriority w:val="0"/>
    <w:pPr>
      <w:spacing w:line="360" w:lineRule="auto"/>
      <w:ind w:firstLine="200" w:firstLineChars="200"/>
    </w:pPr>
    <w:rPr>
      <w:rFonts w:eastAsia="楷体_GB2312" w:cs="Lucida Sans"/>
      <w:sz w:val="24"/>
    </w:rPr>
  </w:style>
  <w:style w:type="paragraph" w:customStyle="1" w:styleId="518">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9">
    <w:name w:val="表格文字"/>
    <w:basedOn w:val="1"/>
    <w:next w:val="7"/>
    <w:autoRedefine/>
    <w:qFormat/>
    <w:uiPriority w:val="0"/>
    <w:pPr>
      <w:adjustRightInd/>
      <w:ind w:firstLine="200" w:firstLineChars="200"/>
    </w:pPr>
    <w:rPr>
      <w:rFonts w:ascii="Arial" w:hAnsi="Arial"/>
      <w:spacing w:val="-5"/>
      <w:kern w:val="0"/>
      <w:sz w:val="24"/>
      <w:szCs w:val="20"/>
    </w:rPr>
  </w:style>
  <w:style w:type="paragraph" w:customStyle="1" w:styleId="520">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1">
    <w:name w:val="TOC 标题11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3">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4">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5">
    <w:name w:val="_Style 3"/>
    <w:basedOn w:val="1"/>
    <w:qFormat/>
    <w:uiPriority w:val="0"/>
    <w:pPr>
      <w:adjustRightInd/>
      <w:ind w:firstLine="420" w:firstLineChars="200"/>
    </w:pPr>
    <w:rPr>
      <w:rFonts w:eastAsia="仿宋_GB2312"/>
      <w:sz w:val="28"/>
    </w:rPr>
  </w:style>
  <w:style w:type="paragraph" w:customStyle="1" w:styleId="52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7">
    <w:name w:val="Bulleting First Indent 1"/>
    <w:basedOn w:val="63"/>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8">
    <w:name w:val="左对齐表格文字"/>
    <w:basedOn w:val="1"/>
    <w:autoRedefine/>
    <w:qFormat/>
    <w:uiPriority w:val="0"/>
    <w:pPr>
      <w:adjustRightInd/>
      <w:ind w:firstLine="200" w:firstLineChars="200"/>
      <w:jc w:val="right"/>
    </w:pPr>
  </w:style>
  <w:style w:type="paragraph" w:customStyle="1" w:styleId="529">
    <w:name w:val="Char Char11 Char Char Char Char Char Char Char Char Char"/>
    <w:basedOn w:val="1"/>
    <w:autoRedefine/>
    <w:qFormat/>
    <w:uiPriority w:val="0"/>
    <w:pPr>
      <w:spacing w:line="360" w:lineRule="auto"/>
    </w:pPr>
    <w:rPr>
      <w:szCs w:val="20"/>
    </w:rPr>
  </w:style>
  <w:style w:type="paragraph" w:customStyle="1" w:styleId="530">
    <w:name w:val="正文1.25"/>
    <w:basedOn w:val="1"/>
    <w:qFormat/>
    <w:uiPriority w:val="0"/>
    <w:pPr>
      <w:adjustRightInd/>
      <w:spacing w:line="300" w:lineRule="auto"/>
      <w:ind w:firstLine="480" w:firstLineChars="200"/>
    </w:pPr>
    <w:rPr>
      <w:sz w:val="24"/>
      <w:szCs w:val="20"/>
    </w:rPr>
  </w:style>
  <w:style w:type="paragraph" w:customStyle="1" w:styleId="531">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1 Char Char Char1"/>
    <w:basedOn w:val="1"/>
    <w:autoRedefine/>
    <w:qFormat/>
    <w:uiPriority w:val="6"/>
    <w:rPr>
      <w:rFonts w:ascii="仿宋_GB2312" w:eastAsia="仿宋_GB2312"/>
      <w:b/>
      <w:sz w:val="32"/>
      <w:szCs w:val="20"/>
    </w:rPr>
  </w:style>
  <w:style w:type="paragraph" w:customStyle="1" w:styleId="535">
    <w:name w:val="列出段落2"/>
    <w:basedOn w:val="1"/>
    <w:autoRedefine/>
    <w:qFormat/>
    <w:uiPriority w:val="0"/>
    <w:pPr>
      <w:adjustRightInd/>
      <w:ind w:firstLine="420" w:firstLineChars="200"/>
    </w:pPr>
    <w:rPr>
      <w:rFonts w:ascii="宋体" w:hAnsi="宋体"/>
      <w:sz w:val="24"/>
    </w:rPr>
  </w:style>
  <w:style w:type="paragraph" w:customStyle="1" w:styleId="536">
    <w:name w:val="默认段落字体 Para Char Char Char Char Char Char Char"/>
    <w:basedOn w:val="1"/>
    <w:autoRedefine/>
    <w:qFormat/>
    <w:uiPriority w:val="0"/>
    <w:rPr>
      <w:rFonts w:eastAsia="仿宋_GB2312"/>
      <w:sz w:val="28"/>
      <w:szCs w:val="20"/>
    </w:rPr>
  </w:style>
  <w:style w:type="paragraph" w:customStyle="1" w:styleId="53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8">
    <w:name w:val="样式 标题 4PIM 4H4h4bulletblbbH41H42H43H44H45H46H47H48...1"/>
    <w:basedOn w:val="8"/>
    <w:autoRedefine/>
    <w:qFormat/>
    <w:uiPriority w:val="0"/>
    <w:pPr>
      <w:widowControl/>
      <w:jc w:val="left"/>
    </w:pPr>
    <w:rPr>
      <w:rFonts w:cs="宋体"/>
      <w:sz w:val="24"/>
      <w:szCs w:val="20"/>
    </w:rPr>
  </w:style>
  <w:style w:type="paragraph" w:customStyle="1" w:styleId="539">
    <w:name w:val="彩色列表 - 强调文字颜色 11"/>
    <w:basedOn w:val="1"/>
    <w:autoRedefine/>
    <w:qFormat/>
    <w:uiPriority w:val="0"/>
    <w:pPr>
      <w:adjustRightInd/>
      <w:ind w:firstLine="420" w:firstLineChars="200"/>
    </w:pPr>
    <w:rPr>
      <w:rFonts w:ascii="Calibri" w:hAnsi="Calibri"/>
      <w:szCs w:val="22"/>
    </w:rPr>
  </w:style>
  <w:style w:type="paragraph" w:customStyle="1" w:styleId="540">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41">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2">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3">
    <w:name w:val="Char Char Char1 Char1"/>
    <w:basedOn w:val="1"/>
    <w:qFormat/>
    <w:uiPriority w:val="6"/>
    <w:rPr>
      <w:szCs w:val="20"/>
    </w:rPr>
  </w:style>
  <w:style w:type="paragraph" w:customStyle="1" w:styleId="544">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5">
    <w:name w:val="样式 标题 2 + 宋体 左侧:  1.76 厘米 首行缩进:  0 厘米"/>
    <w:basedOn w:val="5"/>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6">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9">
    <w:name w:val="CM14"/>
    <w:basedOn w:val="2"/>
    <w:next w:val="2"/>
    <w:autoRedefine/>
    <w:qFormat/>
    <w:uiPriority w:val="0"/>
    <w:pPr>
      <w:spacing w:after="68"/>
    </w:pPr>
    <w:rPr>
      <w:rFonts w:ascii="FHLHE E+ Futura Bk" w:eastAsia="FHLHE E+ Futura Bk" w:cs="Times New Roman"/>
      <w:color w:val="auto"/>
    </w:rPr>
  </w:style>
  <w:style w:type="paragraph" w:customStyle="1" w:styleId="55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3">
    <w:name w:val="正文文字 2"/>
    <w:basedOn w:val="2"/>
    <w:next w:val="2"/>
    <w:autoRedefine/>
    <w:qFormat/>
    <w:uiPriority w:val="0"/>
    <w:rPr>
      <w:rFonts w:ascii="宋体" w:eastAsia="宋体" w:cs="Times New Roman"/>
      <w:color w:val="auto"/>
    </w:rPr>
  </w:style>
  <w:style w:type="paragraph" w:customStyle="1" w:styleId="554">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5">
    <w:name w:val="Char Char1 Char"/>
    <w:basedOn w:val="1"/>
    <w:autoRedefine/>
    <w:qFormat/>
    <w:uiPriority w:val="0"/>
    <w:rPr>
      <w:rFonts w:ascii="仿宋_GB2312" w:eastAsia="仿宋_GB2312"/>
      <w:b/>
      <w:sz w:val="32"/>
      <w:szCs w:val="32"/>
    </w:rPr>
  </w:style>
  <w:style w:type="paragraph" w:customStyle="1" w:styleId="556">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7">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8">
    <w:name w:val="Char Char111"/>
    <w:basedOn w:val="1"/>
    <w:qFormat/>
    <w:uiPriority w:val="0"/>
    <w:pPr>
      <w:spacing w:line="360" w:lineRule="auto"/>
    </w:pPr>
    <w:rPr>
      <w:szCs w:val="20"/>
    </w:rPr>
  </w:style>
  <w:style w:type="paragraph" w:customStyle="1" w:styleId="559">
    <w:name w:val="Char"/>
    <w:basedOn w:val="1"/>
    <w:qFormat/>
    <w:uiPriority w:val="0"/>
    <w:rPr>
      <w:rFonts w:ascii="仿宋_GB2312" w:eastAsia="仿宋_GB2312"/>
      <w:b/>
      <w:sz w:val="32"/>
      <w:szCs w:val="32"/>
    </w:rPr>
  </w:style>
  <w:style w:type="paragraph" w:customStyle="1" w:styleId="560">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1">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2">
    <w:name w:val="Char Char Char1 Char"/>
    <w:basedOn w:val="1"/>
    <w:qFormat/>
    <w:uiPriority w:val="0"/>
    <w:rPr>
      <w:szCs w:val="20"/>
    </w:rPr>
  </w:style>
  <w:style w:type="paragraph" w:customStyle="1" w:styleId="563">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6">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7">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8">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9">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0">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71">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3">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5">
    <w:name w:val="标准有序列表（L1）"/>
    <w:basedOn w:val="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6">
    <w:name w:val="Char Char Char Char Char Char Char Char Char Char"/>
    <w:basedOn w:val="1"/>
    <w:qFormat/>
    <w:uiPriority w:val="0"/>
    <w:rPr>
      <w:rFonts w:ascii="仿宋_GB2312" w:eastAsia="仿宋_GB2312"/>
      <w:b/>
      <w:sz w:val="32"/>
      <w:szCs w:val="32"/>
    </w:rPr>
  </w:style>
  <w:style w:type="paragraph" w:customStyle="1" w:styleId="57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8">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0">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1">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2">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5">
    <w:name w:val="Char Char Char1 Char2"/>
    <w:basedOn w:val="1"/>
    <w:autoRedefine/>
    <w:qFormat/>
    <w:uiPriority w:val="0"/>
    <w:rPr>
      <w:szCs w:val="20"/>
    </w:rPr>
  </w:style>
  <w:style w:type="paragraph" w:customStyle="1" w:styleId="586">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7">
    <w:name w:val="默认段落字体 Para Char"/>
    <w:basedOn w:val="1"/>
    <w:qFormat/>
    <w:uiPriority w:val="0"/>
    <w:rPr>
      <w:rFonts w:ascii="Tahoma" w:hAnsi="Tahoma"/>
      <w:sz w:val="24"/>
      <w:szCs w:val="20"/>
    </w:rPr>
  </w:style>
  <w:style w:type="paragraph" w:customStyle="1" w:styleId="588">
    <w:name w:val="标题五"/>
    <w:basedOn w:val="1"/>
    <w:autoRedefine/>
    <w:qFormat/>
    <w:uiPriority w:val="0"/>
    <w:pPr>
      <w:adjustRightInd/>
      <w:spacing w:before="156" w:beforeLines="50" w:line="360" w:lineRule="auto"/>
    </w:pPr>
    <w:rPr>
      <w:b/>
      <w:sz w:val="24"/>
    </w:rPr>
  </w:style>
  <w:style w:type="paragraph" w:customStyle="1" w:styleId="589">
    <w:name w:val="Char Char1101"/>
    <w:basedOn w:val="1"/>
    <w:autoRedefine/>
    <w:qFormat/>
    <w:uiPriority w:val="0"/>
    <w:pPr>
      <w:spacing w:line="360" w:lineRule="auto"/>
    </w:pPr>
    <w:rPr>
      <w:rFonts w:ascii="Tahoma" w:hAnsi="Tahoma"/>
      <w:sz w:val="24"/>
      <w:szCs w:val="20"/>
    </w:rPr>
  </w:style>
  <w:style w:type="paragraph" w:customStyle="1" w:styleId="590">
    <w:name w:val="Char Char Char Char Char Char Char Char1"/>
    <w:basedOn w:val="1"/>
    <w:autoRedefine/>
    <w:qFormat/>
    <w:uiPriority w:val="0"/>
    <w:pPr>
      <w:tabs>
        <w:tab w:val="left" w:pos="360"/>
      </w:tabs>
    </w:pPr>
    <w:rPr>
      <w:sz w:val="24"/>
      <w:szCs w:val="20"/>
    </w:rPr>
  </w:style>
  <w:style w:type="paragraph" w:customStyle="1" w:styleId="591">
    <w:name w:val="Char Char Char 字元 字元"/>
    <w:basedOn w:val="1"/>
    <w:autoRedefine/>
    <w:qFormat/>
    <w:uiPriority w:val="0"/>
    <w:pPr>
      <w:adjustRightInd/>
      <w:spacing w:line="360" w:lineRule="auto"/>
      <w:ind w:firstLine="200" w:firstLineChars="200"/>
    </w:pPr>
    <w:rPr>
      <w:szCs w:val="20"/>
    </w:rPr>
  </w:style>
  <w:style w:type="paragraph" w:customStyle="1" w:styleId="592">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Char Char Char Char Char Char Char"/>
    <w:basedOn w:val="1"/>
    <w:qFormat/>
    <w:uiPriority w:val="0"/>
    <w:rPr>
      <w:rFonts w:ascii="仿宋_GB2312" w:eastAsia="仿宋_GB2312"/>
      <w:b/>
      <w:sz w:val="32"/>
      <w:szCs w:val="32"/>
    </w:rPr>
  </w:style>
  <w:style w:type="paragraph" w:customStyle="1" w:styleId="59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6">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7">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8">
    <w:name w:val="批注框文本 Char Char"/>
    <w:basedOn w:val="1"/>
    <w:qFormat/>
    <w:uiPriority w:val="0"/>
    <w:pPr>
      <w:adjustRightInd/>
    </w:pPr>
    <w:rPr>
      <w:sz w:val="18"/>
      <w:szCs w:val="20"/>
    </w:rPr>
  </w:style>
  <w:style w:type="paragraph" w:customStyle="1" w:styleId="59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0">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3">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4">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5">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6">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7">
    <w:name w:val="文档正文"/>
    <w:basedOn w:val="1"/>
    <w:autoRedefine/>
    <w:qFormat/>
    <w:uiPriority w:val="0"/>
    <w:pPr>
      <w:spacing w:line="480" w:lineRule="atLeast"/>
      <w:ind w:firstLine="567"/>
      <w:textAlignment w:val="baseline"/>
    </w:pPr>
    <w:rPr>
      <w:kern w:val="0"/>
      <w:sz w:val="24"/>
      <w:szCs w:val="20"/>
    </w:rPr>
  </w:style>
  <w:style w:type="paragraph" w:customStyle="1" w:styleId="608">
    <w:name w:val="正文文字表格居中"/>
    <w:basedOn w:val="1"/>
    <w:next w:val="58"/>
    <w:autoRedefine/>
    <w:qFormat/>
    <w:uiPriority w:val="0"/>
    <w:pPr>
      <w:snapToGrid w:val="0"/>
      <w:spacing w:line="360" w:lineRule="auto"/>
    </w:pPr>
    <w:rPr>
      <w:rFonts w:ascii="宋体"/>
      <w:b/>
      <w:sz w:val="24"/>
      <w:szCs w:val="20"/>
    </w:rPr>
  </w:style>
  <w:style w:type="paragraph" w:customStyle="1" w:styleId="609">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10">
    <w:name w:val="小节"/>
    <w:basedOn w:val="6"/>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1">
    <w:name w:val="Plain Text1"/>
    <w:basedOn w:val="1"/>
    <w:qFormat/>
    <w:uiPriority w:val="7"/>
    <w:pPr>
      <w:adjustRightInd/>
    </w:pPr>
    <w:rPr>
      <w:rFonts w:ascii="宋体" w:hAnsi="Courier New"/>
    </w:rPr>
  </w:style>
  <w:style w:type="paragraph" w:customStyle="1" w:styleId="612">
    <w:name w:val="Char3"/>
    <w:basedOn w:val="1"/>
    <w:autoRedefine/>
    <w:qFormat/>
    <w:uiPriority w:val="0"/>
    <w:pPr>
      <w:adjustRightInd/>
    </w:pPr>
    <w:rPr>
      <w:rFonts w:ascii="仿宋_GB2312" w:eastAsia="仿宋_GB2312"/>
      <w:b/>
      <w:sz w:val="32"/>
      <w:szCs w:val="32"/>
    </w:rPr>
  </w:style>
  <w:style w:type="paragraph" w:customStyle="1" w:styleId="613">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5">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6">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7">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9">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0">
    <w:name w:val="Char3 Char Char Char"/>
    <w:basedOn w:val="1"/>
    <w:autoRedefine/>
    <w:qFormat/>
    <w:uiPriority w:val="0"/>
    <w:pPr>
      <w:widowControl/>
      <w:adjustRightInd/>
      <w:spacing w:after="160" w:line="240" w:lineRule="exact"/>
      <w:jc w:val="left"/>
    </w:pPr>
    <w:rPr>
      <w:szCs w:val="20"/>
    </w:rPr>
  </w:style>
  <w:style w:type="paragraph" w:customStyle="1" w:styleId="621">
    <w:name w:val="表格标题2"/>
    <w:basedOn w:val="622"/>
    <w:autoRedefine/>
    <w:qFormat/>
    <w:uiPriority w:val="0"/>
    <w:rPr>
      <w:b/>
    </w:rPr>
  </w:style>
  <w:style w:type="paragraph" w:customStyle="1" w:styleId="622">
    <w:name w:val="表格内文"/>
    <w:basedOn w:val="1"/>
    <w:qFormat/>
    <w:uiPriority w:val="0"/>
    <w:pPr>
      <w:adjustRightInd/>
      <w:spacing w:line="360" w:lineRule="auto"/>
    </w:pPr>
    <w:rPr>
      <w:rFonts w:ascii="宋体" w:hAnsi="宋体" w:cs="宋体"/>
      <w:color w:val="000000"/>
      <w:szCs w:val="20"/>
    </w:rPr>
  </w:style>
  <w:style w:type="paragraph" w:customStyle="1" w:styleId="623">
    <w:name w:val="Char Char Char Char Char Char Char Char Char Char2"/>
    <w:basedOn w:val="1"/>
    <w:autoRedefine/>
    <w:qFormat/>
    <w:uiPriority w:val="0"/>
    <w:rPr>
      <w:rFonts w:ascii="仿宋_GB2312" w:eastAsia="仿宋_GB2312"/>
      <w:b/>
      <w:sz w:val="32"/>
      <w:szCs w:val="32"/>
    </w:rPr>
  </w:style>
  <w:style w:type="paragraph" w:customStyle="1" w:styleId="624">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6">
    <w:name w:val="Char Char11 Char Char Char Char Char Char Char Char Char11"/>
    <w:basedOn w:val="1"/>
    <w:autoRedefine/>
    <w:qFormat/>
    <w:uiPriority w:val="0"/>
    <w:pPr>
      <w:spacing w:line="360" w:lineRule="auto"/>
    </w:pPr>
    <w:rPr>
      <w:szCs w:val="20"/>
    </w:rPr>
  </w:style>
  <w:style w:type="paragraph" w:customStyle="1" w:styleId="627">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8">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9">
    <w:name w:val="MM Topic 1"/>
    <w:basedOn w:val="4"/>
    <w:qFormat/>
    <w:uiPriority w:val="0"/>
    <w:pPr>
      <w:tabs>
        <w:tab w:val="left" w:pos="840"/>
      </w:tabs>
      <w:adjustRightInd/>
      <w:ind w:left="840" w:hanging="420"/>
    </w:pPr>
  </w:style>
  <w:style w:type="paragraph" w:customStyle="1" w:styleId="630">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31">
    <w:name w:val="文本正文 Char"/>
    <w:basedOn w:val="1"/>
    <w:autoRedefine/>
    <w:qFormat/>
    <w:uiPriority w:val="0"/>
    <w:pPr>
      <w:spacing w:line="360" w:lineRule="auto"/>
      <w:ind w:firstLine="200" w:firstLineChars="200"/>
    </w:pPr>
    <w:rPr>
      <w:kern w:val="0"/>
      <w:sz w:val="24"/>
      <w:szCs w:val="20"/>
    </w:rPr>
  </w:style>
  <w:style w:type="paragraph" w:customStyle="1" w:styleId="632">
    <w:name w:val="表格"/>
    <w:basedOn w:val="1"/>
    <w:autoRedefine/>
    <w:qFormat/>
    <w:uiPriority w:val="0"/>
    <w:pPr>
      <w:snapToGrid w:val="0"/>
      <w:ind w:firstLine="42" w:firstLineChars="21"/>
    </w:pPr>
    <w:rPr>
      <w:rFonts w:ascii="宋体" w:hAnsi="宋体"/>
      <w:kern w:val="0"/>
      <w:sz w:val="20"/>
      <w:szCs w:val="20"/>
    </w:rPr>
  </w:style>
  <w:style w:type="paragraph" w:customStyle="1" w:styleId="633">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4">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5">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6">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7">
    <w:name w:val="EB_表格"/>
    <w:basedOn w:val="1"/>
    <w:autoRedefine/>
    <w:qFormat/>
    <w:uiPriority w:val="0"/>
    <w:pPr>
      <w:adjustRightInd/>
      <w:spacing w:line="300" w:lineRule="auto"/>
      <w:jc w:val="center"/>
    </w:pPr>
  </w:style>
  <w:style w:type="paragraph" w:customStyle="1" w:styleId="638">
    <w:name w:val="_Style 6"/>
    <w:basedOn w:val="1"/>
    <w:autoRedefine/>
    <w:qFormat/>
    <w:uiPriority w:val="34"/>
    <w:pPr>
      <w:adjustRightInd/>
      <w:ind w:firstLine="420" w:firstLineChars="200"/>
    </w:pPr>
    <w:rPr>
      <w:rFonts w:eastAsia="仿宋_GB2312"/>
      <w:sz w:val="28"/>
    </w:rPr>
  </w:style>
  <w:style w:type="paragraph" w:customStyle="1" w:styleId="639">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0">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1">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4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3">
    <w:name w:val="正文表标题"/>
    <w:next w:val="644"/>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5">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6">
    <w:name w:val="trademark"/>
    <w:autoRedefine/>
    <w:qFormat/>
    <w:uiPriority w:val="0"/>
    <w:pPr>
      <w:spacing w:after="60"/>
    </w:pPr>
    <w:rPr>
      <w:rFonts w:ascii="Futura Bk" w:hAnsi="Futura Bk" w:eastAsia="宋体" w:cs="Times New Roman"/>
      <w:sz w:val="15"/>
      <w:lang w:val="en-US" w:eastAsia="en-US" w:bidi="ar-SA"/>
    </w:rPr>
  </w:style>
  <w:style w:type="paragraph" w:customStyle="1" w:styleId="647">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8">
    <w:name w:val="Char Char1 Char Char Char Char Char Char1"/>
    <w:basedOn w:val="1"/>
    <w:autoRedefine/>
    <w:qFormat/>
    <w:uiPriority w:val="0"/>
    <w:rPr>
      <w:rFonts w:ascii="仿宋_GB2312" w:eastAsia="仿宋_GB2312"/>
      <w:b/>
      <w:sz w:val="32"/>
      <w:szCs w:val="20"/>
    </w:rPr>
  </w:style>
  <w:style w:type="paragraph" w:customStyle="1" w:styleId="649">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50">
    <w:name w:val="Char1 Char Char Char1"/>
    <w:basedOn w:val="1"/>
    <w:autoRedefine/>
    <w:qFormat/>
    <w:uiPriority w:val="0"/>
    <w:pPr>
      <w:adjustRightInd/>
      <w:ind w:firstLine="200" w:firstLineChars="200"/>
    </w:pPr>
    <w:rPr>
      <w:rFonts w:ascii="Tahoma" w:hAnsi="Tahoma"/>
      <w:sz w:val="24"/>
      <w:szCs w:val="20"/>
    </w:rPr>
  </w:style>
  <w:style w:type="paragraph" w:customStyle="1" w:styleId="651">
    <w:name w:val="a1"/>
    <w:basedOn w:val="1"/>
    <w:autoRedefine/>
    <w:qFormat/>
    <w:uiPriority w:val="0"/>
    <w:pPr>
      <w:widowControl/>
      <w:spacing w:line="300" w:lineRule="atLeast"/>
      <w:jc w:val="left"/>
    </w:pPr>
    <w:rPr>
      <w:rFonts w:ascii="宋体" w:hAnsi="宋体"/>
      <w:kern w:val="0"/>
      <w:sz w:val="18"/>
      <w:szCs w:val="20"/>
    </w:rPr>
  </w:style>
  <w:style w:type="paragraph" w:customStyle="1" w:styleId="652">
    <w:name w:val="样式7"/>
    <w:basedOn w:val="653"/>
    <w:next w:val="1"/>
    <w:autoRedefine/>
    <w:qFormat/>
    <w:uiPriority w:val="0"/>
    <w:pPr>
      <w:spacing w:after="156" w:afterLines="50"/>
      <w:jc w:val="left"/>
      <w:outlineLvl w:val="3"/>
    </w:pPr>
    <w:rPr>
      <w:sz w:val="24"/>
      <w:szCs w:val="24"/>
    </w:rPr>
  </w:style>
  <w:style w:type="paragraph" w:customStyle="1" w:styleId="653">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4">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5">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6">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7">
    <w:name w:val="Char2 Char Char2"/>
    <w:basedOn w:val="1"/>
    <w:qFormat/>
    <w:uiPriority w:val="0"/>
    <w:pPr>
      <w:adjustRightInd/>
    </w:pPr>
    <w:rPr>
      <w:rFonts w:ascii="Tahoma" w:hAnsi="Tahoma"/>
      <w:sz w:val="24"/>
      <w:szCs w:val="20"/>
    </w:rPr>
  </w:style>
  <w:style w:type="paragraph" w:customStyle="1" w:styleId="658">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9">
    <w:name w:val="三级条标题"/>
    <w:basedOn w:val="660"/>
    <w:next w:val="644"/>
    <w:qFormat/>
    <w:uiPriority w:val="0"/>
    <w:pPr>
      <w:tabs>
        <w:tab w:val="left" w:pos="1260"/>
        <w:tab w:val="left" w:pos="1680"/>
        <w:tab w:val="left" w:pos="2100"/>
        <w:tab w:val="left" w:pos="2520"/>
      </w:tabs>
      <w:ind w:left="2520"/>
      <w:outlineLvl w:val="4"/>
    </w:pPr>
  </w:style>
  <w:style w:type="paragraph" w:customStyle="1" w:styleId="660">
    <w:name w:val="二级条标题"/>
    <w:basedOn w:val="661"/>
    <w:next w:val="644"/>
    <w:autoRedefine/>
    <w:qFormat/>
    <w:uiPriority w:val="0"/>
    <w:pPr>
      <w:tabs>
        <w:tab w:val="left" w:pos="1260"/>
        <w:tab w:val="left" w:pos="1680"/>
        <w:tab w:val="left" w:pos="2100"/>
      </w:tabs>
      <w:ind w:left="0"/>
      <w:outlineLvl w:val="3"/>
    </w:pPr>
  </w:style>
  <w:style w:type="paragraph" w:customStyle="1" w:styleId="661">
    <w:name w:val="一级条标题"/>
    <w:basedOn w:val="662"/>
    <w:next w:val="644"/>
    <w:qFormat/>
    <w:uiPriority w:val="0"/>
    <w:pPr>
      <w:tabs>
        <w:tab w:val="left" w:pos="1260"/>
        <w:tab w:val="left" w:pos="1680"/>
      </w:tabs>
      <w:spacing w:before="0" w:after="0"/>
      <w:ind w:left="1680"/>
      <w:outlineLvl w:val="2"/>
    </w:pPr>
  </w:style>
  <w:style w:type="paragraph" w:customStyle="1" w:styleId="662">
    <w:name w:val="章标题"/>
    <w:next w:val="644"/>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3">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6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5">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6">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7">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9">
    <w:name w:val="正文 项目2"/>
    <w:basedOn w:val="670"/>
    <w:autoRedefine/>
    <w:qFormat/>
    <w:uiPriority w:val="0"/>
    <w:pPr>
      <w:tabs>
        <w:tab w:val="left" w:pos="840"/>
      </w:tabs>
      <w:spacing w:after="0"/>
      <w:ind w:left="900"/>
    </w:pPr>
  </w:style>
  <w:style w:type="paragraph" w:customStyle="1" w:styleId="670">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1">
    <w:name w:val="Body Text 2*"/>
    <w:basedOn w:val="1"/>
    <w:autoRedefine/>
    <w:qFormat/>
    <w:uiPriority w:val="6"/>
    <w:pPr>
      <w:widowControl/>
      <w:adjustRightInd/>
      <w:ind w:left="720" w:hanging="720"/>
    </w:pPr>
    <w:rPr>
      <w:color w:val="000000"/>
      <w:kern w:val="0"/>
      <w:sz w:val="24"/>
      <w:szCs w:val="20"/>
      <w:lang w:val="en-GB"/>
    </w:rPr>
  </w:style>
  <w:style w:type="paragraph" w:customStyle="1" w:styleId="672">
    <w:name w:val="表1"/>
    <w:basedOn w:val="1"/>
    <w:qFormat/>
    <w:uiPriority w:val="0"/>
    <w:pPr>
      <w:tabs>
        <w:tab w:val="left" w:pos="703"/>
      </w:tabs>
      <w:adjustRightInd/>
      <w:spacing w:line="360" w:lineRule="auto"/>
      <w:ind w:left="703"/>
      <w:jc w:val="center"/>
    </w:pPr>
  </w:style>
  <w:style w:type="paragraph" w:customStyle="1" w:styleId="67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5">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6">
    <w:name w:val="2级标题"/>
    <w:basedOn w:val="677"/>
    <w:autoRedefine/>
    <w:qFormat/>
    <w:uiPriority w:val="0"/>
    <w:pPr>
      <w:jc w:val="left"/>
      <w:outlineLvl w:val="1"/>
    </w:pPr>
    <w:rPr>
      <w:rFonts w:ascii="Times New Roman" w:hAnsi="Times New Roman" w:eastAsia="仿宋"/>
      <w:sz w:val="30"/>
    </w:rPr>
  </w:style>
  <w:style w:type="paragraph" w:customStyle="1" w:styleId="677">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8">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autoRedefine/>
    <w:qFormat/>
    <w:uiPriority w:val="0"/>
    <w:pPr>
      <w:tabs>
        <w:tab w:val="left" w:pos="840"/>
      </w:tabs>
      <w:adjustRightInd/>
      <w:ind w:left="840" w:hanging="420"/>
    </w:pPr>
  </w:style>
  <w:style w:type="paragraph" w:customStyle="1" w:styleId="683">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8"/>
    <w:autoRedefine/>
    <w:qFormat/>
    <w:uiPriority w:val="0"/>
    <w:pPr>
      <w:tabs>
        <w:tab w:val="left" w:pos="2100"/>
      </w:tabs>
      <w:adjustRightInd/>
      <w:ind w:left="2100" w:hanging="420"/>
    </w:pPr>
    <w:rPr>
      <w:lang w:val="en-US"/>
    </w:rPr>
  </w:style>
  <w:style w:type="paragraph" w:customStyle="1" w:styleId="691">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3">
    <w:name w:val="Char Char11 Char Char Char Char Char Char Char Char Char1"/>
    <w:basedOn w:val="1"/>
    <w:autoRedefine/>
    <w:qFormat/>
    <w:uiPriority w:val="6"/>
    <w:pPr>
      <w:spacing w:line="360" w:lineRule="auto"/>
    </w:pPr>
    <w:rPr>
      <w:szCs w:val="20"/>
    </w:rPr>
  </w:style>
  <w:style w:type="paragraph" w:customStyle="1" w:styleId="69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25"/>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700">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qFormat/>
    <w:uiPriority w:val="0"/>
    <w:pPr>
      <w:adjustRightInd/>
      <w:spacing w:line="360" w:lineRule="auto"/>
      <w:jc w:val="center"/>
    </w:pPr>
    <w:rPr>
      <w:sz w:val="24"/>
    </w:rPr>
  </w:style>
  <w:style w:type="paragraph" w:customStyle="1" w:styleId="704">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qFormat/>
    <w:uiPriority w:val="6"/>
    <w:rPr>
      <w:rFonts w:ascii="仿宋_GB2312" w:eastAsia="仿宋_GB2312"/>
      <w:b/>
      <w:sz w:val="32"/>
      <w:szCs w:val="32"/>
    </w:rPr>
  </w:style>
  <w:style w:type="paragraph" w:customStyle="1" w:styleId="706">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7">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qFormat/>
    <w:uiPriority w:val="0"/>
    <w:pPr>
      <w:widowControl/>
      <w:adjustRightInd/>
      <w:spacing w:after="160" w:line="240" w:lineRule="exact"/>
      <w:jc w:val="left"/>
    </w:pPr>
    <w:rPr>
      <w:szCs w:val="20"/>
    </w:rPr>
  </w:style>
  <w:style w:type="paragraph" w:customStyle="1" w:styleId="709">
    <w:name w:val="Char Char1121"/>
    <w:basedOn w:val="1"/>
    <w:qFormat/>
    <w:uiPriority w:val="0"/>
    <w:pPr>
      <w:spacing w:line="360" w:lineRule="auto"/>
    </w:pPr>
    <w:rPr>
      <w:szCs w:val="20"/>
    </w:rPr>
  </w:style>
  <w:style w:type="paragraph" w:customStyle="1" w:styleId="710">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2">
    <w:name w:val="Normal0"/>
    <w:qFormat/>
    <w:uiPriority w:val="0"/>
    <w:rPr>
      <w:rFonts w:ascii="Times New Roman" w:hAnsi="Times New Roman" w:eastAsia="宋体" w:cs="Times New Roman"/>
      <w:lang w:val="en-US" w:eastAsia="en-US" w:bidi="ar-SA"/>
    </w:rPr>
  </w:style>
  <w:style w:type="paragraph" w:customStyle="1" w:styleId="713">
    <w:name w:val="带编号样式"/>
    <w:basedOn w:val="631"/>
    <w:autoRedefine/>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7">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autoRedefine/>
    <w:qFormat/>
    <w:uiPriority w:val="0"/>
    <w:pPr>
      <w:spacing w:line="240" w:lineRule="atLeast"/>
      <w:ind w:left="420" w:firstLine="420"/>
    </w:pPr>
    <w:rPr>
      <w:sz w:val="24"/>
    </w:rPr>
  </w:style>
  <w:style w:type="paragraph" w:customStyle="1" w:styleId="720">
    <w:name w:val="WW-正文文字缩进 2"/>
    <w:basedOn w:val="1"/>
    <w:qFormat/>
    <w:uiPriority w:val="0"/>
    <w:pPr>
      <w:suppressAutoHyphens/>
      <w:adjustRightInd/>
      <w:ind w:firstLine="420"/>
    </w:pPr>
    <w:rPr>
      <w:kern w:val="1"/>
      <w:szCs w:val="20"/>
    </w:rPr>
  </w:style>
  <w:style w:type="paragraph" w:customStyle="1" w:styleId="72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qFormat/>
    <w:uiPriority w:val="0"/>
    <w:pPr>
      <w:adjustRightInd/>
      <w:spacing w:line="400" w:lineRule="exact"/>
      <w:ind w:firstLine="200" w:firstLineChars="200"/>
    </w:pPr>
    <w:rPr>
      <w:rFonts w:ascii="Arial" w:hAnsi="Arial"/>
    </w:rPr>
  </w:style>
  <w:style w:type="paragraph" w:customStyle="1" w:styleId="72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9"/>
    <w:autoRedefine/>
    <w:qFormat/>
    <w:uiPriority w:val="0"/>
    <w:pPr>
      <w:spacing w:after="120" w:line="480" w:lineRule="auto"/>
      <w:ind w:left="420" w:leftChars="200"/>
    </w:pPr>
    <w:rPr>
      <w:sz w:val="24"/>
      <w:szCs w:val="20"/>
    </w:rPr>
  </w:style>
  <w:style w:type="paragraph" w:customStyle="1" w:styleId="727">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9">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3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4">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autoRedefine/>
    <w:qFormat/>
    <w:uiPriority w:val="0"/>
    <w:rPr>
      <w:rFonts w:ascii="仿宋_GB2312" w:eastAsia="仿宋_GB2312"/>
      <w:b/>
      <w:sz w:val="32"/>
      <w:szCs w:val="20"/>
    </w:rPr>
  </w:style>
  <w:style w:type="paragraph" w:customStyle="1" w:styleId="736">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qFormat/>
    <w:uiPriority w:val="0"/>
    <w:rPr>
      <w:rFonts w:ascii="仿宋_GB2312" w:eastAsia="仿宋_GB2312"/>
      <w:b/>
      <w:sz w:val="32"/>
      <w:szCs w:val="32"/>
    </w:rPr>
  </w:style>
  <w:style w:type="paragraph" w:customStyle="1" w:styleId="740">
    <w:name w:val="Char3 Char Char Char1"/>
    <w:basedOn w:val="1"/>
    <w:autoRedefine/>
    <w:qFormat/>
    <w:uiPriority w:val="6"/>
    <w:pPr>
      <w:widowControl/>
      <w:adjustRightInd/>
      <w:spacing w:after="160" w:line="240" w:lineRule="exact"/>
      <w:jc w:val="left"/>
    </w:pPr>
    <w:rPr>
      <w:szCs w:val="20"/>
    </w:rPr>
  </w:style>
  <w:style w:type="paragraph" w:customStyle="1" w:styleId="741">
    <w:name w:val="Char1 Char Char Char21"/>
    <w:basedOn w:val="1"/>
    <w:qFormat/>
    <w:uiPriority w:val="0"/>
    <w:rPr>
      <w:rFonts w:ascii="Tahoma" w:hAnsi="Tahoma"/>
      <w:sz w:val="24"/>
      <w:szCs w:val="20"/>
    </w:rPr>
  </w:style>
  <w:style w:type="paragraph" w:customStyle="1" w:styleId="742">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autoRedefine/>
    <w:qFormat/>
    <w:uiPriority w:val="0"/>
    <w:pPr>
      <w:spacing w:line="360" w:lineRule="auto"/>
      <w:ind w:firstLine="200" w:firstLineChars="200"/>
    </w:pPr>
    <w:rPr>
      <w:sz w:val="24"/>
    </w:rPr>
  </w:style>
  <w:style w:type="paragraph" w:customStyle="1" w:styleId="744">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autoRedefine/>
    <w:qFormat/>
    <w:uiPriority w:val="0"/>
    <w:pPr>
      <w:adjustRightInd/>
      <w:ind w:firstLine="200" w:firstLineChars="200"/>
    </w:pPr>
    <w:rPr>
      <w:rFonts w:ascii="Tahoma" w:hAnsi="Tahoma"/>
      <w:sz w:val="24"/>
      <w:szCs w:val="20"/>
    </w:rPr>
  </w:style>
  <w:style w:type="paragraph" w:customStyle="1" w:styleId="750">
    <w:name w:val="_标题2"/>
    <w:basedOn w:val="717"/>
    <w:next w:val="717"/>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1">
    <w:name w:val="样式1 + (中宋体"/>
    <w:basedOn w:val="728"/>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autoRedefine/>
    <w:qFormat/>
    <w:uiPriority w:val="0"/>
    <w:pPr>
      <w:adjustRightInd/>
      <w:spacing w:line="360" w:lineRule="auto"/>
    </w:pPr>
    <w:rPr>
      <w:rFonts w:ascii="宋体" w:hAnsi="宋体"/>
      <w:szCs w:val="20"/>
    </w:rPr>
  </w:style>
  <w:style w:type="paragraph" w:customStyle="1" w:styleId="756">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qFormat/>
    <w:uiPriority w:val="0"/>
    <w:pPr>
      <w:adjustRightInd/>
    </w:pPr>
    <w:rPr>
      <w:rFonts w:ascii="Tahoma" w:hAnsi="Tahoma"/>
      <w:sz w:val="24"/>
    </w:rPr>
  </w:style>
  <w:style w:type="paragraph" w:customStyle="1" w:styleId="758">
    <w:name w:val="Char Char Char Char11"/>
    <w:basedOn w:val="1"/>
    <w:qFormat/>
    <w:uiPriority w:val="0"/>
    <w:rPr>
      <w:rFonts w:ascii="Tahoma" w:hAnsi="Tahoma"/>
      <w:sz w:val="24"/>
      <w:szCs w:val="20"/>
    </w:rPr>
  </w:style>
  <w:style w:type="paragraph" w:customStyle="1" w:styleId="759">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autoRedefine/>
    <w:qFormat/>
    <w:uiPriority w:val="0"/>
    <w:rPr>
      <w:rFonts w:ascii="Tahoma" w:hAnsi="Tahoma"/>
      <w:sz w:val="24"/>
      <w:szCs w:val="20"/>
    </w:rPr>
  </w:style>
  <w:style w:type="paragraph" w:customStyle="1" w:styleId="76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autoRedefine/>
    <w:qFormat/>
    <w:uiPriority w:val="0"/>
    <w:pPr>
      <w:adjustRightInd/>
    </w:pPr>
    <w:rPr>
      <w:szCs w:val="20"/>
    </w:rPr>
  </w:style>
  <w:style w:type="paragraph" w:customStyle="1" w:styleId="76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4">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5">
    <w:name w:val="_Style 5"/>
    <w:basedOn w:val="1"/>
    <w:autoRedefine/>
    <w:qFormat/>
    <w:uiPriority w:val="34"/>
    <w:pPr>
      <w:adjustRightInd/>
      <w:ind w:firstLine="420" w:firstLineChars="200"/>
    </w:pPr>
    <w:rPr>
      <w:rFonts w:eastAsia="仿宋_GB2312"/>
      <w:sz w:val="28"/>
    </w:rPr>
  </w:style>
  <w:style w:type="paragraph" w:customStyle="1" w:styleId="766">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autoRedefine/>
    <w:qFormat/>
    <w:uiPriority w:val="0"/>
    <w:rPr>
      <w:rFonts w:ascii="Times New Roman" w:hAnsi="Times New Roman" w:eastAsia="宋体" w:cs="Times New Roman"/>
      <w:kern w:val="2"/>
      <w:sz w:val="21"/>
      <w:szCs w:val="24"/>
      <w:lang w:val="en-US" w:eastAsia="zh-CN" w:bidi="ar-SA"/>
    </w:rPr>
  </w:style>
  <w:style w:type="paragraph" w:customStyle="1" w:styleId="770">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autoRedefine/>
    <w:qFormat/>
    <w:uiPriority w:val="0"/>
    <w:rPr>
      <w:rFonts w:ascii="Times New Roman" w:hAnsi="Times New Roman" w:eastAsia="宋体" w:cs="Times New Roman"/>
      <w:kern w:val="2"/>
      <w:sz w:val="21"/>
      <w:lang w:val="en-US" w:eastAsia="zh-CN" w:bidi="ar-SA"/>
    </w:rPr>
  </w:style>
  <w:style w:type="paragraph" w:customStyle="1" w:styleId="773">
    <w:name w:val="CSS1级正文 Char"/>
    <w:basedOn w:val="25"/>
    <w:autoRedefine/>
    <w:qFormat/>
    <w:uiPriority w:val="0"/>
    <w:pPr>
      <w:autoSpaceDE/>
      <w:autoSpaceDN/>
      <w:snapToGrid w:val="0"/>
      <w:ind w:firstLine="480" w:firstLineChars="200"/>
    </w:pPr>
    <w:rPr>
      <w:rFonts w:ascii="Times New Roman"/>
      <w:szCs w:val="24"/>
      <w:lang w:val="en-US"/>
    </w:rPr>
  </w:style>
  <w:style w:type="paragraph" w:customStyle="1" w:styleId="774">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5">
    <w:name w:val="表文字"/>
    <w:autoRedefine/>
    <w:qFormat/>
    <w:uiPriority w:val="0"/>
    <w:rPr>
      <w:rFonts w:ascii="宋体" w:hAnsi="Times New Roman" w:eastAsia="宋体" w:cs="Times New Roman"/>
      <w:kern w:val="2"/>
      <w:lang w:val="en-US" w:eastAsia="zh-CN" w:bidi="ar-SA"/>
    </w:rPr>
  </w:style>
  <w:style w:type="paragraph" w:customStyle="1" w:styleId="776">
    <w:name w:val="MM Title"/>
    <w:basedOn w:val="61"/>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autoRedefine/>
    <w:qFormat/>
    <w:uiPriority w:val="0"/>
    <w:pPr>
      <w:tabs>
        <w:tab w:val="left" w:pos="360"/>
      </w:tabs>
    </w:pPr>
    <w:rPr>
      <w:sz w:val="24"/>
      <w:szCs w:val="20"/>
    </w:rPr>
  </w:style>
  <w:style w:type="paragraph" w:customStyle="1" w:styleId="780">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5">
    <w:name w:val="正文－恩普"/>
    <w:basedOn w:val="7"/>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8">
    <w:name w:val="p0"/>
    <w:basedOn w:val="1"/>
    <w:autoRedefine/>
    <w:qFormat/>
    <w:uiPriority w:val="0"/>
    <w:pPr>
      <w:widowControl/>
      <w:adjustRightInd/>
    </w:pPr>
    <w:rPr>
      <w:kern w:val="0"/>
      <w:szCs w:val="21"/>
    </w:rPr>
  </w:style>
  <w:style w:type="paragraph" w:customStyle="1" w:styleId="789">
    <w:name w:val="Char6"/>
    <w:basedOn w:val="1"/>
    <w:autoRedefine/>
    <w:qFormat/>
    <w:uiPriority w:val="0"/>
    <w:rPr>
      <w:rFonts w:ascii="仿宋_GB2312" w:eastAsia="仿宋_GB2312"/>
      <w:b/>
      <w:sz w:val="32"/>
      <w:szCs w:val="32"/>
    </w:rPr>
  </w:style>
  <w:style w:type="paragraph" w:customStyle="1" w:styleId="790">
    <w:name w:val="Char111"/>
    <w:basedOn w:val="1"/>
    <w:autoRedefine/>
    <w:qFormat/>
    <w:uiPriority w:val="0"/>
    <w:rPr>
      <w:rFonts w:ascii="仿宋_GB2312" w:eastAsia="仿宋_GB2312"/>
      <w:b/>
      <w:sz w:val="32"/>
      <w:szCs w:val="32"/>
    </w:rPr>
  </w:style>
  <w:style w:type="paragraph" w:customStyle="1" w:styleId="791">
    <w:name w:val="标题3"/>
    <w:basedOn w:val="6"/>
    <w:next w:val="55"/>
    <w:autoRedefine/>
    <w:qFormat/>
    <w:uiPriority w:val="0"/>
    <w:pPr>
      <w:tabs>
        <w:tab w:val="clear" w:pos="900"/>
      </w:tabs>
      <w:spacing w:after="0" w:line="360" w:lineRule="auto"/>
    </w:pPr>
    <w:rPr>
      <w:rFonts w:ascii="仿宋" w:hAnsi="仿宋" w:eastAsia="仿宋" w:cs="仿宋"/>
    </w:rPr>
  </w:style>
  <w:style w:type="paragraph" w:customStyle="1" w:styleId="79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3">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4">
    <w:name w:val="Char1 Char Char Char2"/>
    <w:basedOn w:val="1"/>
    <w:autoRedefine/>
    <w:qFormat/>
    <w:uiPriority w:val="0"/>
    <w:pPr>
      <w:adjustRightInd/>
      <w:ind w:firstLine="200" w:firstLineChars="200"/>
    </w:pPr>
    <w:rPr>
      <w:rFonts w:ascii="Tahoma" w:hAnsi="Tahoma"/>
      <w:sz w:val="24"/>
      <w:szCs w:val="20"/>
    </w:rPr>
  </w:style>
  <w:style w:type="paragraph" w:customStyle="1" w:styleId="795">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autoRedefine/>
    <w:qFormat/>
    <w:uiPriority w:val="0"/>
    <w:rPr>
      <w:rFonts w:ascii="仿宋_GB2312" w:eastAsia="仿宋_GB2312"/>
      <w:b/>
      <w:sz w:val="32"/>
      <w:szCs w:val="32"/>
    </w:rPr>
  </w:style>
  <w:style w:type="paragraph" w:customStyle="1" w:styleId="797">
    <w:name w:val="五级条标题"/>
    <w:basedOn w:val="798"/>
    <w:next w:val="644"/>
    <w:autoRedefine/>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9"/>
    <w:next w:val="644"/>
    <w:autoRedefine/>
    <w:qFormat/>
    <w:uiPriority w:val="0"/>
    <w:pPr>
      <w:tabs>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autoRedefine/>
    <w:qFormat/>
    <w:uiPriority w:val="0"/>
    <w:rPr>
      <w:rFonts w:ascii="仿宋_GB2312" w:eastAsia="仿宋_GB2312"/>
      <w:b/>
      <w:sz w:val="32"/>
      <w:szCs w:val="32"/>
    </w:rPr>
  </w:style>
  <w:style w:type="paragraph" w:customStyle="1" w:styleId="801">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4">
    <w:name w:val="单元格左对齐"/>
    <w:basedOn w:val="1"/>
    <w:autoRedefine/>
    <w:qFormat/>
    <w:uiPriority w:val="0"/>
    <w:pPr>
      <w:adjustRightInd/>
      <w:spacing w:line="360" w:lineRule="auto"/>
    </w:pPr>
    <w:rPr>
      <w:sz w:val="24"/>
    </w:rPr>
  </w:style>
  <w:style w:type="paragraph" w:customStyle="1" w:styleId="805">
    <w:name w:val="正文主体"/>
    <w:basedOn w:val="628"/>
    <w:qFormat/>
    <w:uiPriority w:val="0"/>
  </w:style>
  <w:style w:type="paragraph" w:customStyle="1" w:styleId="806">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autoRedefine/>
    <w:qFormat/>
    <w:uiPriority w:val="0"/>
    <w:pPr>
      <w:adjustRightInd/>
      <w:spacing w:line="360" w:lineRule="auto"/>
      <w:ind w:firstLine="480" w:firstLineChars="200"/>
    </w:pPr>
    <w:rPr>
      <w:sz w:val="24"/>
      <w:szCs w:val="20"/>
    </w:rPr>
  </w:style>
  <w:style w:type="paragraph" w:customStyle="1" w:styleId="810">
    <w:name w:val="P1"/>
    <w:basedOn w:val="1"/>
    <w:autoRedefine/>
    <w:qFormat/>
    <w:uiPriority w:val="0"/>
    <w:pPr>
      <w:adjustRightInd/>
      <w:spacing w:line="288" w:lineRule="auto"/>
      <w:ind w:firstLine="425" w:firstLineChars="200"/>
    </w:pPr>
  </w:style>
  <w:style w:type="paragraph" w:customStyle="1" w:styleId="811">
    <w:name w:val="列表内容"/>
    <w:basedOn w:val="1"/>
    <w:next w:val="1"/>
    <w:autoRedefine/>
    <w:qFormat/>
    <w:uiPriority w:val="0"/>
    <w:pPr>
      <w:widowControl/>
      <w:tabs>
        <w:tab w:val="left" w:pos="840"/>
      </w:tabs>
      <w:ind w:left="840" w:hanging="420"/>
      <w:jc w:val="left"/>
    </w:pPr>
    <w:rPr>
      <w:kern w:val="0"/>
      <w:sz w:val="18"/>
    </w:rPr>
  </w:style>
  <w:style w:type="paragraph" w:customStyle="1" w:styleId="812">
    <w:name w:val="Char Char11 Char Char Char1"/>
    <w:basedOn w:val="1"/>
    <w:autoRedefine/>
    <w:qFormat/>
    <w:uiPriority w:val="6"/>
    <w:pPr>
      <w:spacing w:line="360" w:lineRule="auto"/>
    </w:pPr>
    <w:rPr>
      <w:szCs w:val="20"/>
    </w:rPr>
  </w:style>
  <w:style w:type="paragraph" w:customStyle="1" w:styleId="813">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4">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5"/>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autoRedefine/>
    <w:qFormat/>
    <w:uiPriority w:val="0"/>
    <w:pPr>
      <w:spacing w:line="360" w:lineRule="auto"/>
    </w:pPr>
    <w:rPr>
      <w:szCs w:val="20"/>
    </w:rPr>
  </w:style>
  <w:style w:type="paragraph" w:customStyle="1" w:styleId="819">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autoRedefine/>
    <w:qFormat/>
    <w:uiPriority w:val="0"/>
    <w:rPr>
      <w:rFonts w:ascii="仿宋_GB2312" w:eastAsia="仿宋_GB2312"/>
      <w:b/>
      <w:sz w:val="32"/>
      <w:szCs w:val="32"/>
    </w:rPr>
  </w:style>
  <w:style w:type="paragraph" w:customStyle="1" w:styleId="822">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5">
    <w:name w:val="Char Char4 Char Char"/>
    <w:basedOn w:val="1"/>
    <w:autoRedefine/>
    <w:qFormat/>
    <w:uiPriority w:val="0"/>
    <w:pPr>
      <w:widowControl/>
      <w:adjustRightInd/>
      <w:spacing w:after="160" w:line="240" w:lineRule="exact"/>
      <w:jc w:val="left"/>
    </w:pPr>
  </w:style>
  <w:style w:type="paragraph" w:customStyle="1" w:styleId="826">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autoRedefine/>
    <w:qFormat/>
    <w:uiPriority w:val="0"/>
    <w:pPr>
      <w:spacing w:line="360" w:lineRule="auto"/>
    </w:pPr>
    <w:rPr>
      <w:szCs w:val="20"/>
    </w:rPr>
  </w:style>
  <w:style w:type="paragraph" w:customStyle="1" w:styleId="828">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8"/>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autoRedefine/>
    <w:qFormat/>
    <w:uiPriority w:val="0"/>
    <w:pPr>
      <w:adjustRightInd/>
      <w:ind w:firstLine="200" w:firstLineChars="200"/>
    </w:pPr>
    <w:rPr>
      <w:rFonts w:ascii="Tahoma" w:hAnsi="Tahoma"/>
      <w:sz w:val="24"/>
      <w:szCs w:val="20"/>
    </w:rPr>
  </w:style>
  <w:style w:type="paragraph" w:customStyle="1" w:styleId="835">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4"/>
    <w:autoRedefine/>
    <w:qFormat/>
    <w:uiPriority w:val="0"/>
    <w:pPr>
      <w:tabs>
        <w:tab w:val="left" w:pos="0"/>
      </w:tabs>
      <w:ind w:left="900" w:firstLine="0" w:firstLineChars="0"/>
    </w:pPr>
  </w:style>
  <w:style w:type="paragraph" w:customStyle="1" w:styleId="838">
    <w:name w:val="Bulleted List"/>
    <w:basedOn w:val="1"/>
    <w:autoRedefine/>
    <w:qFormat/>
    <w:uiPriority w:val="0"/>
    <w:pPr>
      <w:tabs>
        <w:tab w:val="left" w:pos="1260"/>
      </w:tabs>
      <w:adjustRightInd/>
      <w:ind w:left="1260" w:hanging="420"/>
    </w:pPr>
  </w:style>
  <w:style w:type="paragraph" w:customStyle="1" w:styleId="839">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autoRedefine/>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autoRedefine/>
    <w:qFormat/>
    <w:uiPriority w:val="0"/>
    <w:rPr>
      <w:rFonts w:ascii="Tahoma" w:hAnsi="Tahoma" w:cs="仿宋_GB2312"/>
      <w:sz w:val="24"/>
      <w:szCs w:val="20"/>
    </w:rPr>
  </w:style>
  <w:style w:type="paragraph" w:customStyle="1" w:styleId="842">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1">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6">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autoRedefine/>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6"/>
    <w:autoRedefine/>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autoRedefine/>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autoRedefine/>
    <w:qFormat/>
    <w:uiPriority w:val="34"/>
    <w:pPr>
      <w:adjustRightInd/>
      <w:ind w:right="238" w:firstLine="420"/>
    </w:pPr>
    <w:rPr>
      <w:rFonts w:ascii="Calibri" w:hAnsi="Calibri"/>
      <w:sz w:val="24"/>
    </w:rPr>
  </w:style>
  <w:style w:type="paragraph" w:customStyle="1" w:styleId="865">
    <w:name w:val="Char Char110"/>
    <w:basedOn w:val="1"/>
    <w:autoRedefine/>
    <w:qFormat/>
    <w:uiPriority w:val="6"/>
    <w:pPr>
      <w:spacing w:line="360" w:lineRule="auto"/>
    </w:pPr>
    <w:rPr>
      <w:rFonts w:ascii="Tahoma" w:hAnsi="Tahoma"/>
      <w:sz w:val="24"/>
      <w:szCs w:val="20"/>
    </w:rPr>
  </w:style>
  <w:style w:type="paragraph" w:customStyle="1" w:styleId="866">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autoRedefine/>
    <w:qFormat/>
    <w:uiPriority w:val="0"/>
    <w:rPr>
      <w:rFonts w:ascii="Tahoma" w:hAnsi="Tahoma" w:cs="仿宋_GB2312"/>
      <w:sz w:val="24"/>
      <w:szCs w:val="20"/>
    </w:rPr>
  </w:style>
  <w:style w:type="paragraph" w:customStyle="1" w:styleId="871">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7"/>
    <w:autoRedefine/>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5">
    <w:name w:val="_Style 12"/>
    <w:basedOn w:val="20"/>
    <w:autoRedefine/>
    <w:qFormat/>
    <w:uiPriority w:val="0"/>
    <w:pPr>
      <w:snapToGrid w:val="0"/>
      <w:spacing w:line="360" w:lineRule="auto"/>
    </w:pPr>
  </w:style>
  <w:style w:type="paragraph" w:customStyle="1" w:styleId="876">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81"/>
    <w:autoRedefine/>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autoRedefine/>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1">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6"/>
    <w:qFormat/>
    <w:uiPriority w:val="0"/>
    <w:pPr>
      <w:outlineLvl w:val="2"/>
    </w:pPr>
  </w:style>
  <w:style w:type="paragraph" w:customStyle="1" w:styleId="883">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autoRedefine/>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autoRedefine/>
    <w:qFormat/>
    <w:uiPriority w:val="0"/>
    <w:rPr>
      <w:rFonts w:ascii="仿宋_GB2312" w:eastAsia="仿宋_GB2312"/>
      <w:b/>
      <w:sz w:val="32"/>
      <w:szCs w:val="32"/>
    </w:rPr>
  </w:style>
  <w:style w:type="paragraph" w:customStyle="1" w:styleId="888">
    <w:name w:val="正文箭头"/>
    <w:basedOn w:val="542"/>
    <w:autoRedefine/>
    <w:qFormat/>
    <w:uiPriority w:val="0"/>
  </w:style>
  <w:style w:type="paragraph" w:customStyle="1" w:styleId="889">
    <w:name w:val="U_编号2"/>
    <w:basedOn w:val="1"/>
    <w:autoRedefine/>
    <w:qFormat/>
    <w:uiPriority w:val="0"/>
    <w:pPr>
      <w:tabs>
        <w:tab w:val="left" w:pos="785"/>
      </w:tabs>
      <w:adjustRightInd/>
      <w:spacing w:beforeLines="10" w:afterLines="10" w:line="300" w:lineRule="auto"/>
    </w:pPr>
    <w:rPr>
      <w:sz w:val="24"/>
    </w:rPr>
  </w:style>
  <w:style w:type="paragraph" w:customStyle="1" w:styleId="890">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autoRedefine/>
    <w:qFormat/>
    <w:uiPriority w:val="34"/>
    <w:pPr>
      <w:adjustRightInd/>
      <w:ind w:firstLine="420" w:firstLineChars="200"/>
    </w:pPr>
    <w:rPr>
      <w:rFonts w:eastAsia="仿宋_GB2312"/>
      <w:sz w:val="28"/>
    </w:rPr>
  </w:style>
  <w:style w:type="paragraph" w:customStyle="1" w:styleId="895">
    <w:name w:val="表格 内容"/>
    <w:basedOn w:val="733"/>
    <w:qFormat/>
    <w:uiPriority w:val="0"/>
    <w:rPr>
      <w:b w:val="0"/>
      <w:sz w:val="20"/>
    </w:rPr>
  </w:style>
  <w:style w:type="paragraph" w:customStyle="1" w:styleId="896">
    <w:name w:val="正文首行缩进1"/>
    <w:basedOn w:val="25"/>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9"/>
    <w:next w:val="1"/>
    <w:autoRedefine/>
    <w:qFormat/>
    <w:uiPriority w:val="0"/>
    <w:pPr>
      <w:tabs>
        <w:tab w:val="left" w:pos="1080"/>
      </w:tabs>
      <w:ind w:left="1080" w:hanging="1080"/>
    </w:pPr>
  </w:style>
  <w:style w:type="paragraph" w:customStyle="1" w:styleId="899">
    <w:name w:val="数字标题1"/>
    <w:basedOn w:val="4"/>
    <w:next w:val="1"/>
    <w:autoRedefine/>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1">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autoRedefine/>
    <w:qFormat/>
    <w:uiPriority w:val="0"/>
    <w:pPr>
      <w:widowControl/>
      <w:spacing w:after="160" w:line="240" w:lineRule="exact"/>
      <w:jc w:val="left"/>
    </w:pPr>
    <w:rPr>
      <w:rFonts w:eastAsia="仿宋_GB2312"/>
      <w:sz w:val="28"/>
    </w:rPr>
  </w:style>
  <w:style w:type="paragraph" w:customStyle="1" w:styleId="908">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2">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autoRedefine/>
    <w:qFormat/>
    <w:uiPriority w:val="6"/>
    <w:pPr>
      <w:widowControl/>
      <w:spacing w:after="160" w:line="240" w:lineRule="exact"/>
      <w:jc w:val="left"/>
    </w:pPr>
    <w:rPr>
      <w:rFonts w:eastAsia="仿宋_GB2312"/>
      <w:sz w:val="28"/>
    </w:rPr>
  </w:style>
  <w:style w:type="paragraph" w:customStyle="1" w:styleId="916">
    <w:name w:val="正文 图"/>
    <w:basedOn w:val="446"/>
    <w:autoRedefine/>
    <w:qFormat/>
    <w:uiPriority w:val="0"/>
    <w:pPr>
      <w:adjustRightInd/>
      <w:spacing w:before="0"/>
      <w:ind w:firstLine="0"/>
      <w:jc w:val="center"/>
    </w:pPr>
    <w:rPr>
      <w:rFonts w:ascii="微软雅黑" w:hAnsi="微软雅黑"/>
    </w:rPr>
  </w:style>
  <w:style w:type="paragraph" w:customStyle="1" w:styleId="917">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6"/>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autoRedefine/>
    <w:qFormat/>
    <w:uiPriority w:val="0"/>
    <w:pPr>
      <w:adjustRightInd/>
      <w:spacing w:line="360" w:lineRule="auto"/>
      <w:ind w:firstLine="480"/>
    </w:pPr>
    <w:rPr>
      <w:sz w:val="24"/>
    </w:rPr>
  </w:style>
  <w:style w:type="table" w:customStyle="1" w:styleId="923">
    <w:name w:val="网格型2"/>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autoRedefine/>
    <w:qFormat/>
    <w:uiPriority w:val="34"/>
    <w:pPr>
      <w:ind w:firstLine="420" w:firstLineChars="200"/>
    </w:pPr>
  </w:style>
  <w:style w:type="character" w:customStyle="1" w:styleId="930">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autoRedefine/>
    <w:qFormat/>
    <w:uiPriority w:val="0"/>
    <w:rPr>
      <w:rFonts w:ascii="宋体" w:eastAsia="宋体"/>
      <w:snapToGrid w:val="0"/>
      <w:color w:val="000000"/>
      <w:kern w:val="28"/>
      <w:sz w:val="28"/>
      <w:lang w:val="en-US" w:eastAsia="zh-CN" w:bidi="ar-SA"/>
    </w:rPr>
  </w:style>
  <w:style w:type="character" w:customStyle="1" w:styleId="932">
    <w:name w:val="页脚 字符1"/>
    <w:autoRedefine/>
    <w:qFormat/>
    <w:uiPriority w:val="99"/>
    <w:rPr>
      <w:kern w:val="2"/>
      <w:sz w:val="18"/>
      <w:szCs w:val="18"/>
    </w:rPr>
  </w:style>
  <w:style w:type="character" w:customStyle="1" w:styleId="933">
    <w:name w:val="页眉 字符1"/>
    <w:autoRedefine/>
    <w:qFormat/>
    <w:uiPriority w:val="99"/>
    <w:rPr>
      <w:kern w:val="2"/>
      <w:sz w:val="18"/>
      <w:szCs w:val="18"/>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81"/>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2"/>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5">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98</Pages>
  <Words>50635</Words>
  <Characters>53907</Characters>
  <Paragraphs>2030</Paragraphs>
  <TotalTime>0</TotalTime>
  <ScaleCrop>false</ScaleCrop>
  <LinksUpToDate>false</LinksUpToDate>
  <CharactersWithSpaces>62549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嘉华</cp:lastModifiedBy>
  <cp:lastPrinted>2021-12-29T11:06:00Z</cp:lastPrinted>
  <dcterms:modified xsi:type="dcterms:W3CDTF">2024-07-24T07:08:00Z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3577F78BCF204A8E87610F08DB191BC7_13</vt:lpwstr>
  </property>
</Properties>
</file>