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1BA" w:rsidRPr="00E2440C" w:rsidRDefault="002D1C74">
      <w:pPr>
        <w:widowControl/>
        <w:jc w:val="center"/>
        <w:outlineLvl w:val="1"/>
        <w:rPr>
          <w:rFonts w:ascii="Times New Roman" w:hAnsi="Times New Roman"/>
          <w:b/>
          <w:color w:val="000000" w:themeColor="text1"/>
          <w:sz w:val="44"/>
          <w:szCs w:val="44"/>
        </w:rPr>
      </w:pPr>
      <w:bookmarkStart w:id="0" w:name="_Toc417992852"/>
      <w:r w:rsidRPr="00E2440C">
        <w:rPr>
          <w:rFonts w:ascii="Times New Roman" w:hAnsi="Times New Roman" w:hint="eastAsia"/>
          <w:b/>
          <w:color w:val="000000" w:themeColor="text1"/>
          <w:sz w:val="44"/>
          <w:szCs w:val="44"/>
        </w:rPr>
        <w:t xml:space="preserve">   </w:t>
      </w:r>
    </w:p>
    <w:p w:rsidR="00E201BA" w:rsidRPr="00E2440C" w:rsidRDefault="00E201BA">
      <w:pPr>
        <w:widowControl/>
        <w:jc w:val="center"/>
        <w:outlineLvl w:val="1"/>
        <w:rPr>
          <w:rFonts w:ascii="Times New Roman" w:hAnsi="Times New Roman"/>
          <w:b/>
          <w:color w:val="000000" w:themeColor="text1"/>
          <w:sz w:val="48"/>
          <w:szCs w:val="44"/>
        </w:rPr>
      </w:pPr>
    </w:p>
    <w:p w:rsidR="00E201BA" w:rsidRPr="00E2440C" w:rsidRDefault="00A86B9E">
      <w:pPr>
        <w:widowControl/>
        <w:jc w:val="center"/>
        <w:outlineLvl w:val="1"/>
        <w:rPr>
          <w:rFonts w:ascii="Times New Roman" w:hAnsi="Times New Roman"/>
          <w:b/>
          <w:color w:val="000000" w:themeColor="text1"/>
          <w:szCs w:val="36"/>
        </w:rPr>
      </w:pPr>
      <w:r w:rsidRPr="00E2440C">
        <w:rPr>
          <w:rFonts w:ascii="Times New Roman" w:hAnsi="Times New Roman" w:hint="eastAsia"/>
          <w:b/>
          <w:color w:val="000000" w:themeColor="text1"/>
          <w:sz w:val="36"/>
          <w:szCs w:val="44"/>
        </w:rPr>
        <w:t>嘉兴</w:t>
      </w:r>
      <w:proofErr w:type="gramStart"/>
      <w:r w:rsidRPr="00E2440C">
        <w:rPr>
          <w:rFonts w:ascii="Times New Roman" w:hAnsi="Times New Roman" w:hint="eastAsia"/>
          <w:b/>
          <w:color w:val="000000" w:themeColor="text1"/>
          <w:sz w:val="36"/>
          <w:szCs w:val="44"/>
        </w:rPr>
        <w:t>市秀洲区</w:t>
      </w:r>
      <w:proofErr w:type="gramEnd"/>
      <w:r w:rsidRPr="00E2440C">
        <w:rPr>
          <w:rFonts w:ascii="Times New Roman" w:hAnsi="Times New Roman" w:hint="eastAsia"/>
          <w:b/>
          <w:color w:val="000000" w:themeColor="text1"/>
          <w:sz w:val="36"/>
          <w:szCs w:val="44"/>
        </w:rPr>
        <w:t>妇幼保健院（指导站）</w:t>
      </w:r>
      <w:r w:rsidR="002D1C74" w:rsidRPr="00E2440C">
        <w:rPr>
          <w:rFonts w:ascii="Times New Roman" w:hAnsi="Times New Roman" w:hint="eastAsia"/>
          <w:b/>
          <w:color w:val="000000" w:themeColor="text1"/>
          <w:sz w:val="36"/>
          <w:szCs w:val="44"/>
        </w:rPr>
        <w:t>医疗家具采购</w:t>
      </w:r>
    </w:p>
    <w:p w:rsidR="00E201BA" w:rsidRPr="00E2440C" w:rsidRDefault="00E201BA">
      <w:pPr>
        <w:widowControl/>
        <w:jc w:val="center"/>
        <w:outlineLvl w:val="1"/>
        <w:rPr>
          <w:rFonts w:ascii="Times New Roman" w:hAnsi="Times New Roman"/>
          <w:b/>
          <w:color w:val="000000" w:themeColor="text1"/>
          <w:sz w:val="36"/>
          <w:szCs w:val="36"/>
        </w:rPr>
      </w:pPr>
    </w:p>
    <w:p w:rsidR="00E201BA" w:rsidRPr="00E2440C" w:rsidRDefault="00E201BA">
      <w:pPr>
        <w:widowControl/>
        <w:jc w:val="center"/>
        <w:outlineLvl w:val="1"/>
        <w:rPr>
          <w:rFonts w:ascii="Times New Roman" w:hAnsi="Times New Roman"/>
          <w:b/>
          <w:color w:val="000000" w:themeColor="text1"/>
          <w:sz w:val="36"/>
          <w:szCs w:val="36"/>
        </w:rPr>
      </w:pPr>
    </w:p>
    <w:p w:rsidR="00E201BA" w:rsidRPr="00E2440C" w:rsidRDefault="00E201BA">
      <w:pPr>
        <w:widowControl/>
        <w:jc w:val="center"/>
        <w:outlineLvl w:val="1"/>
        <w:rPr>
          <w:rFonts w:ascii="Times New Roman" w:hAnsi="Times New Roman"/>
          <w:b/>
          <w:color w:val="000000" w:themeColor="text1"/>
          <w:sz w:val="36"/>
          <w:szCs w:val="36"/>
        </w:rPr>
      </w:pPr>
    </w:p>
    <w:p w:rsidR="00E201BA" w:rsidRPr="00E2440C" w:rsidRDefault="00E201BA">
      <w:pPr>
        <w:widowControl/>
        <w:jc w:val="center"/>
        <w:outlineLvl w:val="1"/>
        <w:rPr>
          <w:rFonts w:ascii="Times New Roman" w:hAnsi="Times New Roman"/>
          <w:b/>
          <w:color w:val="000000" w:themeColor="text1"/>
          <w:sz w:val="36"/>
          <w:szCs w:val="36"/>
        </w:rPr>
      </w:pPr>
    </w:p>
    <w:p w:rsidR="00E201BA" w:rsidRPr="00E2440C" w:rsidRDefault="00E201BA">
      <w:pPr>
        <w:widowControl/>
        <w:jc w:val="center"/>
        <w:outlineLvl w:val="1"/>
        <w:rPr>
          <w:rFonts w:ascii="Times New Roman" w:hAnsi="Times New Roman"/>
          <w:b/>
          <w:color w:val="000000" w:themeColor="text1"/>
          <w:sz w:val="36"/>
          <w:szCs w:val="36"/>
        </w:rPr>
      </w:pPr>
    </w:p>
    <w:p w:rsidR="00E201BA" w:rsidRPr="00E2440C" w:rsidRDefault="00E201BA">
      <w:pPr>
        <w:widowControl/>
        <w:jc w:val="center"/>
        <w:outlineLvl w:val="1"/>
        <w:rPr>
          <w:rFonts w:ascii="Times New Roman" w:hAnsi="Times New Roman"/>
          <w:b/>
          <w:color w:val="000000" w:themeColor="text1"/>
          <w:sz w:val="36"/>
          <w:szCs w:val="36"/>
        </w:rPr>
      </w:pPr>
    </w:p>
    <w:p w:rsidR="00E201BA" w:rsidRPr="00E2440C" w:rsidRDefault="002D1C74">
      <w:pPr>
        <w:widowControl/>
        <w:tabs>
          <w:tab w:val="center" w:pos="4156"/>
          <w:tab w:val="left" w:pos="5880"/>
        </w:tabs>
        <w:spacing w:line="1200" w:lineRule="exact"/>
        <w:jc w:val="center"/>
        <w:outlineLvl w:val="1"/>
        <w:rPr>
          <w:rFonts w:ascii="Times New Roman" w:hAnsi="Times New Roman" w:cs="Tahoma"/>
          <w:b/>
          <w:bCs/>
          <w:color w:val="000000" w:themeColor="text1"/>
          <w:kern w:val="36"/>
          <w:sz w:val="72"/>
          <w:szCs w:val="72"/>
        </w:rPr>
      </w:pPr>
      <w:bookmarkStart w:id="1" w:name="_Toc417992854"/>
      <w:bookmarkEnd w:id="0"/>
      <w:r w:rsidRPr="00E2440C">
        <w:rPr>
          <w:rFonts w:ascii="Times New Roman" w:hAnsi="Times New Roman" w:cs="Tahoma" w:hint="eastAsia"/>
          <w:b/>
          <w:bCs/>
          <w:color w:val="000000" w:themeColor="text1"/>
          <w:kern w:val="36"/>
          <w:sz w:val="72"/>
          <w:szCs w:val="72"/>
        </w:rPr>
        <w:t>招</w:t>
      </w:r>
      <w:bookmarkEnd w:id="1"/>
    </w:p>
    <w:p w:rsidR="00E201BA" w:rsidRPr="00E2440C" w:rsidRDefault="002D1C74">
      <w:pPr>
        <w:widowControl/>
        <w:spacing w:line="1200" w:lineRule="exact"/>
        <w:jc w:val="center"/>
        <w:outlineLvl w:val="1"/>
        <w:rPr>
          <w:rFonts w:ascii="Times New Roman" w:hAnsi="Times New Roman"/>
          <w:color w:val="000000" w:themeColor="text1"/>
          <w:sz w:val="72"/>
          <w:szCs w:val="72"/>
        </w:rPr>
      </w:pPr>
      <w:bookmarkStart w:id="2" w:name="_Toc417992855"/>
      <w:r w:rsidRPr="00E2440C">
        <w:rPr>
          <w:rFonts w:ascii="Times New Roman" w:hAnsi="Times New Roman" w:cs="Tahoma" w:hint="eastAsia"/>
          <w:b/>
          <w:bCs/>
          <w:color w:val="000000" w:themeColor="text1"/>
          <w:kern w:val="36"/>
          <w:sz w:val="72"/>
          <w:szCs w:val="72"/>
        </w:rPr>
        <w:t>标</w:t>
      </w:r>
      <w:bookmarkEnd w:id="2"/>
    </w:p>
    <w:p w:rsidR="00E201BA" w:rsidRPr="00E2440C" w:rsidRDefault="002D1C74">
      <w:pPr>
        <w:spacing w:line="1200" w:lineRule="exact"/>
        <w:jc w:val="center"/>
        <w:rPr>
          <w:rFonts w:ascii="Times New Roman" w:hAnsi="Times New Roman"/>
          <w:b/>
          <w:color w:val="000000" w:themeColor="text1"/>
          <w:sz w:val="72"/>
          <w:szCs w:val="72"/>
        </w:rPr>
      </w:pPr>
      <w:r w:rsidRPr="00E2440C">
        <w:rPr>
          <w:rFonts w:ascii="Times New Roman" w:hAnsi="Times New Roman" w:hint="eastAsia"/>
          <w:b/>
          <w:color w:val="000000" w:themeColor="text1"/>
          <w:sz w:val="72"/>
          <w:szCs w:val="72"/>
        </w:rPr>
        <w:t>文</w:t>
      </w:r>
    </w:p>
    <w:p w:rsidR="00E201BA" w:rsidRPr="00E2440C" w:rsidRDefault="002D1C74">
      <w:pPr>
        <w:spacing w:line="1200" w:lineRule="exact"/>
        <w:jc w:val="center"/>
        <w:rPr>
          <w:rFonts w:ascii="Times New Roman" w:hAnsi="Times New Roman"/>
          <w:b/>
          <w:color w:val="000000" w:themeColor="text1"/>
          <w:sz w:val="72"/>
          <w:szCs w:val="72"/>
        </w:rPr>
      </w:pPr>
      <w:r w:rsidRPr="00E2440C">
        <w:rPr>
          <w:rFonts w:ascii="Times New Roman" w:hAnsi="Times New Roman" w:hint="eastAsia"/>
          <w:b/>
          <w:color w:val="000000" w:themeColor="text1"/>
          <w:sz w:val="72"/>
          <w:szCs w:val="72"/>
        </w:rPr>
        <w:t>件</w:t>
      </w:r>
    </w:p>
    <w:p w:rsidR="00E201BA" w:rsidRPr="00E2440C" w:rsidRDefault="00E201BA" w:rsidP="00D83611">
      <w:pPr>
        <w:snapToGrid w:val="0"/>
        <w:spacing w:line="360" w:lineRule="auto"/>
        <w:ind w:firstLineChars="447" w:firstLine="898"/>
        <w:rPr>
          <w:rFonts w:ascii="Times New Roman" w:hAnsi="Times New Roman"/>
          <w:b/>
          <w:bCs/>
          <w:color w:val="000000" w:themeColor="text1"/>
          <w:w w:val="95"/>
          <w:szCs w:val="21"/>
        </w:rPr>
      </w:pPr>
    </w:p>
    <w:p w:rsidR="00E201BA" w:rsidRPr="00E2440C" w:rsidRDefault="00E201BA" w:rsidP="00D83611">
      <w:pPr>
        <w:snapToGrid w:val="0"/>
        <w:spacing w:line="360" w:lineRule="auto"/>
        <w:ind w:firstLineChars="447" w:firstLine="898"/>
        <w:rPr>
          <w:rFonts w:ascii="Times New Roman" w:hAnsi="Times New Roman"/>
          <w:b/>
          <w:bCs/>
          <w:color w:val="000000" w:themeColor="text1"/>
          <w:w w:val="95"/>
          <w:szCs w:val="21"/>
        </w:rPr>
      </w:pPr>
    </w:p>
    <w:p w:rsidR="00E201BA" w:rsidRPr="00E2440C" w:rsidRDefault="00E201BA" w:rsidP="00D83611">
      <w:pPr>
        <w:snapToGrid w:val="0"/>
        <w:spacing w:line="360" w:lineRule="auto"/>
        <w:ind w:firstLineChars="447" w:firstLine="898"/>
        <w:rPr>
          <w:rFonts w:ascii="Times New Roman" w:hAnsi="Times New Roman"/>
          <w:b/>
          <w:bCs/>
          <w:color w:val="000000" w:themeColor="text1"/>
          <w:w w:val="95"/>
          <w:szCs w:val="21"/>
        </w:rPr>
      </w:pPr>
    </w:p>
    <w:p w:rsidR="00E201BA" w:rsidRPr="00E2440C" w:rsidRDefault="00E201BA" w:rsidP="00D83611">
      <w:pPr>
        <w:snapToGrid w:val="0"/>
        <w:spacing w:line="360" w:lineRule="auto"/>
        <w:ind w:firstLineChars="447" w:firstLine="898"/>
        <w:rPr>
          <w:rFonts w:ascii="Times New Roman" w:hAnsi="Times New Roman"/>
          <w:b/>
          <w:bCs/>
          <w:color w:val="000000" w:themeColor="text1"/>
          <w:w w:val="95"/>
          <w:szCs w:val="21"/>
        </w:rPr>
      </w:pPr>
    </w:p>
    <w:p w:rsidR="00E201BA" w:rsidRPr="00E2440C" w:rsidRDefault="00E201BA" w:rsidP="00D83611">
      <w:pPr>
        <w:snapToGrid w:val="0"/>
        <w:spacing w:line="360" w:lineRule="auto"/>
        <w:ind w:firstLineChars="447" w:firstLine="898"/>
        <w:rPr>
          <w:rFonts w:ascii="Times New Roman" w:hAnsi="Times New Roman"/>
          <w:b/>
          <w:bCs/>
          <w:color w:val="000000" w:themeColor="text1"/>
          <w:w w:val="95"/>
          <w:szCs w:val="21"/>
        </w:rPr>
      </w:pPr>
    </w:p>
    <w:p w:rsidR="00E201BA" w:rsidRPr="00E2440C" w:rsidRDefault="00E201BA" w:rsidP="00D83611">
      <w:pPr>
        <w:snapToGrid w:val="0"/>
        <w:spacing w:line="360" w:lineRule="auto"/>
        <w:ind w:firstLineChars="447" w:firstLine="898"/>
        <w:rPr>
          <w:rFonts w:ascii="Times New Roman" w:hAnsi="Times New Roman"/>
          <w:b/>
          <w:bCs/>
          <w:color w:val="000000" w:themeColor="text1"/>
          <w:w w:val="95"/>
          <w:szCs w:val="21"/>
        </w:rPr>
      </w:pPr>
    </w:p>
    <w:p w:rsidR="00E201BA" w:rsidRPr="00E2440C" w:rsidRDefault="002D1C74">
      <w:pPr>
        <w:pStyle w:val="ac"/>
        <w:snapToGrid w:val="0"/>
        <w:spacing w:beforeLines="0" w:afterLines="0" w:line="360" w:lineRule="auto"/>
        <w:ind w:firstLineChars="400" w:firstLine="1124"/>
        <w:rPr>
          <w:rFonts w:ascii="Times New Roman" w:hAnsi="Times New Roman"/>
          <w:b/>
          <w:color w:val="000000" w:themeColor="text1"/>
          <w:sz w:val="28"/>
          <w:szCs w:val="30"/>
        </w:rPr>
      </w:pPr>
      <w:r w:rsidRPr="00E2440C">
        <w:rPr>
          <w:rFonts w:ascii="Times New Roman" w:hAnsi="Times New Roman"/>
          <w:b/>
          <w:color w:val="000000" w:themeColor="text1"/>
          <w:sz w:val="28"/>
          <w:szCs w:val="30"/>
        </w:rPr>
        <w:t>项目编号：</w:t>
      </w:r>
      <w:r w:rsidR="006F70E4" w:rsidRPr="00E2440C">
        <w:rPr>
          <w:rFonts w:ascii="Times New Roman" w:hAnsi="Times New Roman"/>
          <w:b/>
          <w:color w:val="000000" w:themeColor="text1"/>
          <w:sz w:val="28"/>
          <w:szCs w:val="30"/>
        </w:rPr>
        <w:t>ZJBH-2025-CG005</w:t>
      </w:r>
    </w:p>
    <w:p w:rsidR="00E201BA" w:rsidRPr="00E2440C" w:rsidRDefault="002D1C74">
      <w:pPr>
        <w:pStyle w:val="ac"/>
        <w:snapToGrid w:val="0"/>
        <w:spacing w:beforeLines="0" w:afterLines="0" w:line="360" w:lineRule="auto"/>
        <w:ind w:firstLineChars="400" w:firstLine="1124"/>
        <w:rPr>
          <w:rFonts w:ascii="Times New Roman" w:hAnsi="Times New Roman"/>
          <w:b/>
          <w:color w:val="000000" w:themeColor="text1"/>
          <w:sz w:val="28"/>
          <w:szCs w:val="30"/>
        </w:rPr>
      </w:pPr>
      <w:r w:rsidRPr="00E2440C">
        <w:rPr>
          <w:rFonts w:ascii="Times New Roman" w:hAnsi="Times New Roman"/>
          <w:b/>
          <w:color w:val="000000" w:themeColor="text1"/>
          <w:sz w:val="28"/>
          <w:szCs w:val="30"/>
        </w:rPr>
        <w:t>采购人：</w:t>
      </w:r>
      <w:r w:rsidR="00A86B9E" w:rsidRPr="00E2440C">
        <w:rPr>
          <w:rFonts w:ascii="Times New Roman" w:hAnsi="Times New Roman" w:hint="eastAsia"/>
          <w:b/>
          <w:color w:val="000000" w:themeColor="text1"/>
          <w:sz w:val="28"/>
          <w:szCs w:val="30"/>
        </w:rPr>
        <w:t>嘉兴</w:t>
      </w:r>
      <w:proofErr w:type="gramStart"/>
      <w:r w:rsidR="00A86B9E" w:rsidRPr="00E2440C">
        <w:rPr>
          <w:rFonts w:ascii="Times New Roman" w:hAnsi="Times New Roman" w:hint="eastAsia"/>
          <w:b/>
          <w:color w:val="000000" w:themeColor="text1"/>
          <w:sz w:val="28"/>
          <w:szCs w:val="30"/>
        </w:rPr>
        <w:t>市秀洲区</w:t>
      </w:r>
      <w:proofErr w:type="gramEnd"/>
      <w:r w:rsidR="00A86B9E" w:rsidRPr="00E2440C">
        <w:rPr>
          <w:rFonts w:ascii="Times New Roman" w:hAnsi="Times New Roman" w:hint="eastAsia"/>
          <w:b/>
          <w:color w:val="000000" w:themeColor="text1"/>
          <w:sz w:val="28"/>
          <w:szCs w:val="30"/>
        </w:rPr>
        <w:t>妇幼保健院（指导站）</w:t>
      </w:r>
    </w:p>
    <w:p w:rsidR="00E201BA" w:rsidRPr="00E2440C" w:rsidRDefault="002D1C74">
      <w:pPr>
        <w:pStyle w:val="ac"/>
        <w:snapToGrid w:val="0"/>
        <w:spacing w:beforeLines="0" w:afterLines="0" w:line="360" w:lineRule="auto"/>
        <w:ind w:firstLineChars="400" w:firstLine="1124"/>
        <w:rPr>
          <w:rFonts w:ascii="Times New Roman" w:hAnsi="Times New Roman"/>
          <w:b/>
          <w:color w:val="000000" w:themeColor="text1"/>
          <w:sz w:val="28"/>
          <w:szCs w:val="30"/>
        </w:rPr>
      </w:pPr>
      <w:r w:rsidRPr="00E2440C">
        <w:rPr>
          <w:rFonts w:ascii="Times New Roman" w:hAnsi="Times New Roman" w:hint="eastAsia"/>
          <w:b/>
          <w:color w:val="000000" w:themeColor="text1"/>
          <w:sz w:val="28"/>
          <w:szCs w:val="30"/>
        </w:rPr>
        <w:t>代理</w:t>
      </w:r>
      <w:r w:rsidRPr="00E2440C">
        <w:rPr>
          <w:rFonts w:ascii="Times New Roman" w:hAnsi="Times New Roman"/>
          <w:b/>
          <w:color w:val="000000" w:themeColor="text1"/>
          <w:sz w:val="28"/>
          <w:szCs w:val="30"/>
        </w:rPr>
        <w:t>机构：</w:t>
      </w:r>
      <w:r w:rsidRPr="00E2440C">
        <w:rPr>
          <w:rFonts w:ascii="Times New Roman" w:hAnsi="Times New Roman" w:hint="eastAsia"/>
          <w:b/>
          <w:color w:val="000000" w:themeColor="text1"/>
          <w:sz w:val="28"/>
          <w:szCs w:val="30"/>
        </w:rPr>
        <w:t>浙江博宏工程管理咨询有限公司</w:t>
      </w:r>
    </w:p>
    <w:p w:rsidR="00E201BA" w:rsidRPr="00E2440C" w:rsidRDefault="002D1C74">
      <w:pPr>
        <w:snapToGrid w:val="0"/>
        <w:spacing w:line="360" w:lineRule="auto"/>
        <w:ind w:firstLineChars="400" w:firstLine="1124"/>
        <w:rPr>
          <w:rFonts w:ascii="Times New Roman" w:hAnsi="Times New Roman"/>
          <w:b/>
          <w:color w:val="000000" w:themeColor="text1"/>
          <w:kern w:val="0"/>
          <w:sz w:val="28"/>
          <w:szCs w:val="30"/>
        </w:rPr>
        <w:sectPr w:rsidR="00E201BA" w:rsidRPr="00E2440C">
          <w:headerReference w:type="default" r:id="rId8"/>
          <w:footerReference w:type="default" r:id="rId9"/>
          <w:pgSz w:w="11906" w:h="16838"/>
          <w:pgMar w:top="1474" w:right="1797" w:bottom="1247" w:left="1797" w:header="851" w:footer="851" w:gutter="0"/>
          <w:cols w:space="720"/>
          <w:docGrid w:linePitch="312"/>
        </w:sectPr>
      </w:pPr>
      <w:r w:rsidRPr="00E2440C">
        <w:rPr>
          <w:rFonts w:ascii="Times New Roman" w:hAnsi="Times New Roman" w:hint="eastAsia"/>
          <w:b/>
          <w:color w:val="000000" w:themeColor="text1"/>
          <w:kern w:val="0"/>
          <w:sz w:val="28"/>
          <w:szCs w:val="30"/>
        </w:rPr>
        <w:t>编制时间：</w:t>
      </w:r>
      <w:r w:rsidRPr="00E2440C">
        <w:rPr>
          <w:rFonts w:ascii="Times New Roman" w:hAnsi="Times New Roman"/>
          <w:b/>
          <w:color w:val="000000" w:themeColor="text1"/>
          <w:kern w:val="0"/>
          <w:sz w:val="28"/>
          <w:szCs w:val="30"/>
        </w:rPr>
        <w:t>202</w:t>
      </w:r>
      <w:r w:rsidRPr="00E2440C">
        <w:rPr>
          <w:rFonts w:ascii="Times New Roman" w:hAnsi="Times New Roman" w:hint="eastAsia"/>
          <w:b/>
          <w:color w:val="000000" w:themeColor="text1"/>
          <w:kern w:val="0"/>
          <w:sz w:val="28"/>
          <w:szCs w:val="30"/>
        </w:rPr>
        <w:t>5</w:t>
      </w:r>
      <w:r w:rsidRPr="00E2440C">
        <w:rPr>
          <w:rFonts w:ascii="Times New Roman" w:hAnsi="Times New Roman" w:hint="eastAsia"/>
          <w:b/>
          <w:color w:val="000000" w:themeColor="text1"/>
          <w:kern w:val="0"/>
          <w:sz w:val="28"/>
          <w:szCs w:val="30"/>
        </w:rPr>
        <w:t>年</w:t>
      </w:r>
      <w:r w:rsidR="006F70E4" w:rsidRPr="00E2440C">
        <w:rPr>
          <w:rFonts w:ascii="Times New Roman" w:hAnsi="Times New Roman" w:hint="eastAsia"/>
          <w:b/>
          <w:color w:val="000000" w:themeColor="text1"/>
          <w:kern w:val="0"/>
          <w:sz w:val="28"/>
          <w:szCs w:val="30"/>
        </w:rPr>
        <w:t>2</w:t>
      </w:r>
      <w:r w:rsidRPr="00E2440C">
        <w:rPr>
          <w:rFonts w:ascii="Times New Roman" w:hAnsi="Times New Roman" w:hint="eastAsia"/>
          <w:b/>
          <w:color w:val="000000" w:themeColor="text1"/>
          <w:kern w:val="0"/>
          <w:sz w:val="28"/>
          <w:szCs w:val="30"/>
        </w:rPr>
        <w:t>月</w:t>
      </w:r>
    </w:p>
    <w:p w:rsidR="00E201BA" w:rsidRPr="00E2440C" w:rsidRDefault="00E201BA">
      <w:pPr>
        <w:snapToGrid w:val="0"/>
        <w:spacing w:line="360" w:lineRule="auto"/>
        <w:ind w:leftChars="183" w:left="384" w:firstLineChars="12" w:firstLine="24"/>
        <w:jc w:val="center"/>
        <w:rPr>
          <w:rFonts w:ascii="Times New Roman" w:hAnsi="Times New Roman"/>
          <w:b/>
          <w:bCs/>
          <w:color w:val="000000" w:themeColor="text1"/>
          <w:w w:val="95"/>
          <w:szCs w:val="21"/>
        </w:rPr>
      </w:pPr>
    </w:p>
    <w:p w:rsidR="00E201BA" w:rsidRPr="00E2440C" w:rsidRDefault="00E201BA">
      <w:pPr>
        <w:pStyle w:val="TOC21"/>
        <w:tabs>
          <w:tab w:val="right" w:leader="dot" w:pos="8302"/>
        </w:tabs>
        <w:spacing w:line="360" w:lineRule="auto"/>
        <w:rPr>
          <w:rFonts w:ascii="Times New Roman" w:hAnsi="Times New Roman"/>
          <w:color w:val="000000" w:themeColor="text1"/>
          <w:szCs w:val="21"/>
        </w:rPr>
      </w:pPr>
    </w:p>
    <w:p w:rsidR="00E201BA" w:rsidRPr="00E2440C" w:rsidRDefault="002D1C74">
      <w:pPr>
        <w:pStyle w:val="ac"/>
        <w:spacing w:beforeLines="0" w:afterLines="0" w:line="360" w:lineRule="auto"/>
        <w:jc w:val="center"/>
        <w:rPr>
          <w:rFonts w:ascii="Times New Roman" w:hAnsi="Times New Roman" w:cs="宋体"/>
          <w:b/>
          <w:color w:val="000000" w:themeColor="text1"/>
          <w:sz w:val="72"/>
          <w:szCs w:val="72"/>
        </w:rPr>
      </w:pPr>
      <w:r w:rsidRPr="00E2440C">
        <w:rPr>
          <w:rFonts w:ascii="Times New Roman" w:hAnsi="Times New Roman" w:cs="宋体" w:hint="eastAsia"/>
          <w:b/>
          <w:color w:val="000000" w:themeColor="text1"/>
          <w:sz w:val="72"/>
          <w:szCs w:val="72"/>
        </w:rPr>
        <w:t>目</w:t>
      </w:r>
      <w:r w:rsidRPr="00E2440C">
        <w:rPr>
          <w:rFonts w:ascii="Times New Roman" w:hAnsi="Times New Roman" w:cs="宋体" w:hint="eastAsia"/>
          <w:b/>
          <w:color w:val="000000" w:themeColor="text1"/>
          <w:sz w:val="72"/>
          <w:szCs w:val="72"/>
        </w:rPr>
        <w:t xml:space="preserve">  </w:t>
      </w:r>
      <w:r w:rsidRPr="00E2440C">
        <w:rPr>
          <w:rFonts w:ascii="Times New Roman" w:hAnsi="Times New Roman" w:cs="宋体" w:hint="eastAsia"/>
          <w:b/>
          <w:color w:val="000000" w:themeColor="text1"/>
          <w:sz w:val="72"/>
          <w:szCs w:val="72"/>
        </w:rPr>
        <w:t>录</w:t>
      </w:r>
    </w:p>
    <w:p w:rsidR="00E201BA" w:rsidRPr="00E2440C" w:rsidRDefault="00E201BA">
      <w:pPr>
        <w:pStyle w:val="TOC21"/>
        <w:tabs>
          <w:tab w:val="right" w:leader="dot" w:pos="8302"/>
        </w:tabs>
        <w:spacing w:line="360" w:lineRule="auto"/>
        <w:rPr>
          <w:rFonts w:ascii="Times New Roman" w:hAnsi="Times New Roman"/>
          <w:b/>
          <w:color w:val="000000" w:themeColor="text1"/>
          <w:szCs w:val="21"/>
        </w:rPr>
      </w:pPr>
    </w:p>
    <w:p w:rsidR="00E201BA" w:rsidRPr="00E2440C" w:rsidRDefault="00E201BA">
      <w:pPr>
        <w:spacing w:line="360" w:lineRule="auto"/>
        <w:ind w:firstLineChars="200" w:firstLine="422"/>
        <w:rPr>
          <w:rFonts w:ascii="Times New Roman" w:hAnsi="Times New Roman"/>
          <w:b/>
          <w:color w:val="000000" w:themeColor="text1"/>
          <w:szCs w:val="21"/>
        </w:rPr>
      </w:pPr>
    </w:p>
    <w:p w:rsidR="00E201BA" w:rsidRPr="00E2440C" w:rsidRDefault="002D1C74">
      <w:pPr>
        <w:pStyle w:val="10"/>
        <w:tabs>
          <w:tab w:val="right" w:leader="dot" w:pos="8540"/>
        </w:tabs>
        <w:spacing w:line="480" w:lineRule="auto"/>
        <w:rPr>
          <w:rFonts w:ascii="Times New Roman" w:eastAsiaTheme="minorEastAsia" w:hAnsi="Times New Roman"/>
          <w:noProof/>
          <w:color w:val="000000" w:themeColor="text1"/>
          <w:sz w:val="28"/>
          <w:szCs w:val="28"/>
        </w:rPr>
      </w:pPr>
      <w:r w:rsidRPr="00E2440C">
        <w:rPr>
          <w:rFonts w:ascii="Times New Roman" w:hAnsi="Times New Roman"/>
          <w:b/>
          <w:color w:val="000000" w:themeColor="text1"/>
          <w:sz w:val="32"/>
          <w:szCs w:val="32"/>
        </w:rPr>
        <w:fldChar w:fldCharType="begin"/>
      </w:r>
      <w:r w:rsidRPr="00E2440C">
        <w:rPr>
          <w:rFonts w:ascii="Times New Roman" w:hAnsi="Times New Roman"/>
          <w:b/>
          <w:color w:val="000000" w:themeColor="text1"/>
          <w:sz w:val="32"/>
          <w:szCs w:val="32"/>
        </w:rPr>
        <w:instrText xml:space="preserve"> TOC \h \z \u \t "</w:instrText>
      </w:r>
      <w:r w:rsidRPr="00E2440C">
        <w:rPr>
          <w:rFonts w:ascii="Times New Roman" w:hAnsi="Times New Roman"/>
          <w:b/>
          <w:color w:val="000000" w:themeColor="text1"/>
          <w:sz w:val="32"/>
          <w:szCs w:val="32"/>
        </w:rPr>
        <w:instrText>副标题</w:instrText>
      </w:r>
      <w:r w:rsidRPr="00E2440C">
        <w:rPr>
          <w:rFonts w:ascii="Times New Roman" w:hAnsi="Times New Roman"/>
          <w:b/>
          <w:color w:val="000000" w:themeColor="text1"/>
          <w:sz w:val="32"/>
          <w:szCs w:val="32"/>
        </w:rPr>
        <w:instrText>,2,</w:instrText>
      </w:r>
      <w:r w:rsidRPr="00E2440C">
        <w:rPr>
          <w:rFonts w:ascii="Times New Roman" w:hAnsi="Times New Roman"/>
          <w:b/>
          <w:color w:val="000000" w:themeColor="text1"/>
          <w:sz w:val="32"/>
          <w:szCs w:val="32"/>
        </w:rPr>
        <w:instrText>标题</w:instrText>
      </w:r>
      <w:r w:rsidRPr="00E2440C">
        <w:rPr>
          <w:rFonts w:ascii="Times New Roman" w:hAnsi="Times New Roman"/>
          <w:b/>
          <w:color w:val="000000" w:themeColor="text1"/>
          <w:sz w:val="32"/>
          <w:szCs w:val="32"/>
        </w:rPr>
        <w:instrText xml:space="preserve">,1" </w:instrText>
      </w:r>
      <w:r w:rsidRPr="00E2440C">
        <w:rPr>
          <w:rFonts w:ascii="Times New Roman" w:hAnsi="Times New Roman"/>
          <w:b/>
          <w:color w:val="000000" w:themeColor="text1"/>
          <w:sz w:val="32"/>
          <w:szCs w:val="32"/>
        </w:rPr>
        <w:fldChar w:fldCharType="separate"/>
      </w:r>
      <w:hyperlink w:anchor="_Toc187239931" w:history="1">
        <w:r w:rsidRPr="00E2440C">
          <w:rPr>
            <w:rStyle w:val="afc"/>
            <w:rFonts w:ascii="Times New Roman" w:hAnsi="Times New Roman"/>
            <w:noProof/>
            <w:color w:val="000000" w:themeColor="text1"/>
            <w:sz w:val="28"/>
            <w:szCs w:val="28"/>
          </w:rPr>
          <w:t>第一章</w:t>
        </w:r>
        <w:r w:rsidRPr="00E2440C">
          <w:rPr>
            <w:rStyle w:val="afc"/>
            <w:rFonts w:ascii="Times New Roman" w:hAnsi="Times New Roman"/>
            <w:noProof/>
            <w:color w:val="000000" w:themeColor="text1"/>
            <w:sz w:val="28"/>
            <w:szCs w:val="28"/>
          </w:rPr>
          <w:t xml:space="preserve">  </w:t>
        </w:r>
        <w:r w:rsidRPr="00E2440C">
          <w:rPr>
            <w:rStyle w:val="afc"/>
            <w:rFonts w:ascii="Times New Roman" w:hAnsi="Times New Roman"/>
            <w:noProof/>
            <w:color w:val="000000" w:themeColor="text1"/>
            <w:sz w:val="28"/>
            <w:szCs w:val="28"/>
          </w:rPr>
          <w:t>公开招标采购公告</w:t>
        </w:r>
        <w:r w:rsidRPr="00E2440C">
          <w:rPr>
            <w:rFonts w:ascii="Times New Roman" w:hAnsi="Times New Roman"/>
            <w:noProof/>
            <w:color w:val="000000" w:themeColor="text1"/>
            <w:sz w:val="28"/>
            <w:szCs w:val="28"/>
          </w:rPr>
          <w:tab/>
        </w:r>
        <w:r w:rsidRPr="00E2440C">
          <w:rPr>
            <w:rFonts w:ascii="Times New Roman" w:hAnsi="Times New Roman"/>
            <w:noProof/>
            <w:color w:val="000000" w:themeColor="text1"/>
            <w:sz w:val="28"/>
            <w:szCs w:val="28"/>
          </w:rPr>
          <w:fldChar w:fldCharType="begin"/>
        </w:r>
        <w:r w:rsidRPr="00E2440C">
          <w:rPr>
            <w:rFonts w:ascii="Times New Roman" w:hAnsi="Times New Roman"/>
            <w:noProof/>
            <w:color w:val="000000" w:themeColor="text1"/>
            <w:sz w:val="28"/>
            <w:szCs w:val="28"/>
          </w:rPr>
          <w:instrText xml:space="preserve"> PAGEREF _Toc187239931 \h </w:instrText>
        </w:r>
        <w:r w:rsidRPr="00E2440C">
          <w:rPr>
            <w:rFonts w:ascii="Times New Roman" w:hAnsi="Times New Roman"/>
            <w:noProof/>
            <w:color w:val="000000" w:themeColor="text1"/>
            <w:sz w:val="28"/>
            <w:szCs w:val="28"/>
          </w:rPr>
        </w:r>
        <w:r w:rsidRPr="00E2440C">
          <w:rPr>
            <w:rFonts w:ascii="Times New Roman" w:hAnsi="Times New Roman"/>
            <w:noProof/>
            <w:color w:val="000000" w:themeColor="text1"/>
            <w:sz w:val="28"/>
            <w:szCs w:val="28"/>
          </w:rPr>
          <w:fldChar w:fldCharType="separate"/>
        </w:r>
        <w:r w:rsidR="00A35AD2" w:rsidRPr="00E2440C">
          <w:rPr>
            <w:rFonts w:ascii="Times New Roman" w:hAnsi="Times New Roman"/>
            <w:noProof/>
            <w:color w:val="000000" w:themeColor="text1"/>
            <w:sz w:val="28"/>
            <w:szCs w:val="28"/>
          </w:rPr>
          <w:t>3</w:t>
        </w:r>
        <w:r w:rsidRPr="00E2440C">
          <w:rPr>
            <w:rFonts w:ascii="Times New Roman" w:hAnsi="Times New Roman"/>
            <w:noProof/>
            <w:color w:val="000000" w:themeColor="text1"/>
            <w:sz w:val="28"/>
            <w:szCs w:val="28"/>
          </w:rPr>
          <w:fldChar w:fldCharType="end"/>
        </w:r>
      </w:hyperlink>
    </w:p>
    <w:p w:rsidR="00E201BA" w:rsidRPr="00E2440C" w:rsidRDefault="00620A4E">
      <w:pPr>
        <w:pStyle w:val="10"/>
        <w:tabs>
          <w:tab w:val="right" w:leader="dot" w:pos="8540"/>
        </w:tabs>
        <w:spacing w:line="480" w:lineRule="auto"/>
        <w:rPr>
          <w:rFonts w:ascii="Times New Roman" w:eastAsiaTheme="minorEastAsia" w:hAnsi="Times New Roman"/>
          <w:noProof/>
          <w:color w:val="000000" w:themeColor="text1"/>
          <w:sz w:val="28"/>
          <w:szCs w:val="28"/>
        </w:rPr>
      </w:pPr>
      <w:hyperlink w:anchor="_Toc187239932" w:history="1">
        <w:r w:rsidR="002D1C74" w:rsidRPr="00E2440C">
          <w:rPr>
            <w:rStyle w:val="afc"/>
            <w:rFonts w:ascii="Times New Roman" w:hAnsi="Times New Roman"/>
            <w:noProof/>
            <w:color w:val="000000" w:themeColor="text1"/>
            <w:sz w:val="28"/>
            <w:szCs w:val="28"/>
          </w:rPr>
          <w:t>第二章</w:t>
        </w:r>
        <w:r w:rsidR="002D1C74" w:rsidRPr="00E2440C">
          <w:rPr>
            <w:rStyle w:val="afc"/>
            <w:rFonts w:ascii="Times New Roman" w:hAnsi="Times New Roman"/>
            <w:noProof/>
            <w:color w:val="000000" w:themeColor="text1"/>
            <w:sz w:val="28"/>
            <w:szCs w:val="28"/>
          </w:rPr>
          <w:t xml:space="preserve">  </w:t>
        </w:r>
        <w:r w:rsidR="002D1C74" w:rsidRPr="00E2440C">
          <w:rPr>
            <w:rStyle w:val="afc"/>
            <w:rFonts w:ascii="Times New Roman" w:hAnsi="Times New Roman"/>
            <w:noProof/>
            <w:color w:val="000000" w:themeColor="text1"/>
            <w:sz w:val="28"/>
            <w:szCs w:val="28"/>
          </w:rPr>
          <w:t>招标需求</w:t>
        </w:r>
        <w:r w:rsidR="002D1C74" w:rsidRPr="00E2440C">
          <w:rPr>
            <w:rFonts w:ascii="Times New Roman" w:hAnsi="Times New Roman"/>
            <w:noProof/>
            <w:color w:val="000000" w:themeColor="text1"/>
            <w:sz w:val="28"/>
            <w:szCs w:val="28"/>
          </w:rPr>
          <w:tab/>
        </w:r>
        <w:r w:rsidR="002D1C74" w:rsidRPr="00E2440C">
          <w:rPr>
            <w:rFonts w:ascii="Times New Roman" w:hAnsi="Times New Roman"/>
            <w:noProof/>
            <w:color w:val="000000" w:themeColor="text1"/>
            <w:sz w:val="28"/>
            <w:szCs w:val="28"/>
          </w:rPr>
          <w:fldChar w:fldCharType="begin"/>
        </w:r>
        <w:r w:rsidR="002D1C74" w:rsidRPr="00E2440C">
          <w:rPr>
            <w:rFonts w:ascii="Times New Roman" w:hAnsi="Times New Roman"/>
            <w:noProof/>
            <w:color w:val="000000" w:themeColor="text1"/>
            <w:sz w:val="28"/>
            <w:szCs w:val="28"/>
          </w:rPr>
          <w:instrText xml:space="preserve"> PAGEREF _Toc187239932 \h </w:instrText>
        </w:r>
        <w:r w:rsidR="002D1C74" w:rsidRPr="00E2440C">
          <w:rPr>
            <w:rFonts w:ascii="Times New Roman" w:hAnsi="Times New Roman"/>
            <w:noProof/>
            <w:color w:val="000000" w:themeColor="text1"/>
            <w:sz w:val="28"/>
            <w:szCs w:val="28"/>
          </w:rPr>
        </w:r>
        <w:r w:rsidR="002D1C74" w:rsidRPr="00E2440C">
          <w:rPr>
            <w:rFonts w:ascii="Times New Roman" w:hAnsi="Times New Roman"/>
            <w:noProof/>
            <w:color w:val="000000" w:themeColor="text1"/>
            <w:sz w:val="28"/>
            <w:szCs w:val="28"/>
          </w:rPr>
          <w:fldChar w:fldCharType="separate"/>
        </w:r>
        <w:r w:rsidR="00A35AD2" w:rsidRPr="00E2440C">
          <w:rPr>
            <w:rFonts w:ascii="Times New Roman" w:hAnsi="Times New Roman"/>
            <w:noProof/>
            <w:color w:val="000000" w:themeColor="text1"/>
            <w:sz w:val="28"/>
            <w:szCs w:val="28"/>
          </w:rPr>
          <w:t>7</w:t>
        </w:r>
        <w:r w:rsidR="002D1C74" w:rsidRPr="00E2440C">
          <w:rPr>
            <w:rFonts w:ascii="Times New Roman" w:hAnsi="Times New Roman"/>
            <w:noProof/>
            <w:color w:val="000000" w:themeColor="text1"/>
            <w:sz w:val="28"/>
            <w:szCs w:val="28"/>
          </w:rPr>
          <w:fldChar w:fldCharType="end"/>
        </w:r>
      </w:hyperlink>
    </w:p>
    <w:p w:rsidR="00E201BA" w:rsidRPr="00E2440C" w:rsidRDefault="00620A4E">
      <w:pPr>
        <w:pStyle w:val="10"/>
        <w:tabs>
          <w:tab w:val="right" w:leader="dot" w:pos="8540"/>
        </w:tabs>
        <w:spacing w:line="480" w:lineRule="auto"/>
        <w:rPr>
          <w:rFonts w:ascii="Times New Roman" w:eastAsiaTheme="minorEastAsia" w:hAnsi="Times New Roman"/>
          <w:noProof/>
          <w:color w:val="000000" w:themeColor="text1"/>
          <w:sz w:val="28"/>
          <w:szCs w:val="28"/>
        </w:rPr>
      </w:pPr>
      <w:hyperlink w:anchor="_Toc187239933" w:history="1">
        <w:r w:rsidR="002D1C74" w:rsidRPr="00E2440C">
          <w:rPr>
            <w:rStyle w:val="afc"/>
            <w:rFonts w:ascii="Times New Roman" w:hAnsi="Times New Roman"/>
            <w:noProof/>
            <w:color w:val="000000" w:themeColor="text1"/>
            <w:sz w:val="28"/>
            <w:szCs w:val="28"/>
          </w:rPr>
          <w:t>第三章</w:t>
        </w:r>
        <w:r w:rsidR="002D1C74" w:rsidRPr="00E2440C">
          <w:rPr>
            <w:rStyle w:val="afc"/>
            <w:rFonts w:ascii="Times New Roman" w:hAnsi="Times New Roman"/>
            <w:noProof/>
            <w:color w:val="000000" w:themeColor="text1"/>
            <w:sz w:val="28"/>
            <w:szCs w:val="28"/>
          </w:rPr>
          <w:t xml:space="preserve">  </w:t>
        </w:r>
        <w:r w:rsidR="002D1C74" w:rsidRPr="00E2440C">
          <w:rPr>
            <w:rStyle w:val="afc"/>
            <w:rFonts w:ascii="Times New Roman" w:hAnsi="Times New Roman"/>
            <w:noProof/>
            <w:color w:val="000000" w:themeColor="text1"/>
            <w:sz w:val="28"/>
            <w:szCs w:val="28"/>
          </w:rPr>
          <w:t>投标人须知</w:t>
        </w:r>
        <w:r w:rsidR="002D1C74" w:rsidRPr="00E2440C">
          <w:rPr>
            <w:rFonts w:ascii="Times New Roman" w:hAnsi="Times New Roman"/>
            <w:noProof/>
            <w:color w:val="000000" w:themeColor="text1"/>
            <w:sz w:val="28"/>
            <w:szCs w:val="28"/>
          </w:rPr>
          <w:tab/>
        </w:r>
        <w:r w:rsidR="002D1C74" w:rsidRPr="00E2440C">
          <w:rPr>
            <w:rFonts w:ascii="Times New Roman" w:hAnsi="Times New Roman"/>
            <w:noProof/>
            <w:color w:val="000000" w:themeColor="text1"/>
            <w:sz w:val="28"/>
            <w:szCs w:val="28"/>
          </w:rPr>
          <w:fldChar w:fldCharType="begin"/>
        </w:r>
        <w:r w:rsidR="002D1C74" w:rsidRPr="00E2440C">
          <w:rPr>
            <w:rFonts w:ascii="Times New Roman" w:hAnsi="Times New Roman"/>
            <w:noProof/>
            <w:color w:val="000000" w:themeColor="text1"/>
            <w:sz w:val="28"/>
            <w:szCs w:val="28"/>
          </w:rPr>
          <w:instrText xml:space="preserve"> PAGEREF _Toc187239933 \h </w:instrText>
        </w:r>
        <w:r w:rsidR="002D1C74" w:rsidRPr="00E2440C">
          <w:rPr>
            <w:rFonts w:ascii="Times New Roman" w:hAnsi="Times New Roman"/>
            <w:noProof/>
            <w:color w:val="000000" w:themeColor="text1"/>
            <w:sz w:val="28"/>
            <w:szCs w:val="28"/>
          </w:rPr>
        </w:r>
        <w:r w:rsidR="002D1C74" w:rsidRPr="00E2440C">
          <w:rPr>
            <w:rFonts w:ascii="Times New Roman" w:hAnsi="Times New Roman"/>
            <w:noProof/>
            <w:color w:val="000000" w:themeColor="text1"/>
            <w:sz w:val="28"/>
            <w:szCs w:val="28"/>
          </w:rPr>
          <w:fldChar w:fldCharType="separate"/>
        </w:r>
        <w:r w:rsidR="00A35AD2" w:rsidRPr="00E2440C">
          <w:rPr>
            <w:rFonts w:ascii="Times New Roman" w:hAnsi="Times New Roman"/>
            <w:noProof/>
            <w:color w:val="000000" w:themeColor="text1"/>
            <w:sz w:val="28"/>
            <w:szCs w:val="28"/>
          </w:rPr>
          <w:t>96</w:t>
        </w:r>
        <w:r w:rsidR="002D1C74" w:rsidRPr="00E2440C">
          <w:rPr>
            <w:rFonts w:ascii="Times New Roman" w:hAnsi="Times New Roman"/>
            <w:noProof/>
            <w:color w:val="000000" w:themeColor="text1"/>
            <w:sz w:val="28"/>
            <w:szCs w:val="28"/>
          </w:rPr>
          <w:fldChar w:fldCharType="end"/>
        </w:r>
      </w:hyperlink>
    </w:p>
    <w:p w:rsidR="00E201BA" w:rsidRPr="00E2440C" w:rsidRDefault="00620A4E">
      <w:pPr>
        <w:pStyle w:val="10"/>
        <w:tabs>
          <w:tab w:val="right" w:leader="dot" w:pos="8540"/>
        </w:tabs>
        <w:spacing w:line="480" w:lineRule="auto"/>
        <w:rPr>
          <w:rStyle w:val="afc"/>
          <w:rFonts w:ascii="Times New Roman" w:hAnsi="Times New Roman"/>
          <w:noProof/>
          <w:color w:val="000000" w:themeColor="text1"/>
          <w:sz w:val="28"/>
          <w:szCs w:val="28"/>
        </w:rPr>
      </w:pPr>
      <w:hyperlink w:anchor="_Toc187239934" w:history="1">
        <w:r w:rsidR="002D1C74" w:rsidRPr="00E2440C">
          <w:rPr>
            <w:rStyle w:val="afc"/>
            <w:rFonts w:ascii="Times New Roman" w:hAnsi="Times New Roman"/>
            <w:noProof/>
            <w:color w:val="000000" w:themeColor="text1"/>
            <w:sz w:val="28"/>
            <w:szCs w:val="28"/>
          </w:rPr>
          <w:t>第四章</w:t>
        </w:r>
        <w:r w:rsidR="002D1C74" w:rsidRPr="00E2440C">
          <w:rPr>
            <w:rStyle w:val="afc"/>
            <w:rFonts w:ascii="Times New Roman" w:hAnsi="Times New Roman"/>
            <w:noProof/>
            <w:color w:val="000000" w:themeColor="text1"/>
            <w:sz w:val="28"/>
            <w:szCs w:val="28"/>
          </w:rPr>
          <w:t xml:space="preserve">  </w:t>
        </w:r>
        <w:r w:rsidR="002D1C74" w:rsidRPr="00E2440C">
          <w:rPr>
            <w:rStyle w:val="afc"/>
            <w:rFonts w:ascii="Times New Roman" w:hAnsi="Times New Roman"/>
            <w:noProof/>
            <w:color w:val="000000" w:themeColor="text1"/>
            <w:sz w:val="28"/>
            <w:szCs w:val="28"/>
          </w:rPr>
          <w:t>评标办法及评分标准</w:t>
        </w:r>
        <w:r w:rsidR="002D1C74" w:rsidRPr="00E2440C">
          <w:rPr>
            <w:rFonts w:ascii="Times New Roman" w:hAnsi="Times New Roman"/>
            <w:noProof/>
            <w:color w:val="000000" w:themeColor="text1"/>
            <w:sz w:val="28"/>
            <w:szCs w:val="28"/>
          </w:rPr>
          <w:tab/>
        </w:r>
        <w:r w:rsidR="002D1C74" w:rsidRPr="00E2440C">
          <w:rPr>
            <w:rFonts w:ascii="Times New Roman" w:hAnsi="Times New Roman"/>
            <w:noProof/>
            <w:color w:val="000000" w:themeColor="text1"/>
            <w:sz w:val="28"/>
            <w:szCs w:val="28"/>
          </w:rPr>
          <w:fldChar w:fldCharType="begin"/>
        </w:r>
        <w:r w:rsidR="002D1C74" w:rsidRPr="00E2440C">
          <w:rPr>
            <w:rFonts w:ascii="Times New Roman" w:hAnsi="Times New Roman"/>
            <w:noProof/>
            <w:color w:val="000000" w:themeColor="text1"/>
            <w:sz w:val="28"/>
            <w:szCs w:val="28"/>
          </w:rPr>
          <w:instrText xml:space="preserve"> PAGEREF _Toc187239934 \h </w:instrText>
        </w:r>
        <w:r w:rsidR="002D1C74" w:rsidRPr="00E2440C">
          <w:rPr>
            <w:rFonts w:ascii="Times New Roman" w:hAnsi="Times New Roman"/>
            <w:noProof/>
            <w:color w:val="000000" w:themeColor="text1"/>
            <w:sz w:val="28"/>
            <w:szCs w:val="28"/>
          </w:rPr>
        </w:r>
        <w:r w:rsidR="002D1C74" w:rsidRPr="00E2440C">
          <w:rPr>
            <w:rFonts w:ascii="Times New Roman" w:hAnsi="Times New Roman"/>
            <w:noProof/>
            <w:color w:val="000000" w:themeColor="text1"/>
            <w:sz w:val="28"/>
            <w:szCs w:val="28"/>
          </w:rPr>
          <w:fldChar w:fldCharType="separate"/>
        </w:r>
        <w:r w:rsidR="00A35AD2" w:rsidRPr="00E2440C">
          <w:rPr>
            <w:rFonts w:ascii="Times New Roman" w:hAnsi="Times New Roman"/>
            <w:noProof/>
            <w:color w:val="000000" w:themeColor="text1"/>
            <w:sz w:val="28"/>
            <w:szCs w:val="28"/>
          </w:rPr>
          <w:t>111</w:t>
        </w:r>
        <w:r w:rsidR="002D1C74" w:rsidRPr="00E2440C">
          <w:rPr>
            <w:rFonts w:ascii="Times New Roman" w:hAnsi="Times New Roman"/>
            <w:noProof/>
            <w:color w:val="000000" w:themeColor="text1"/>
            <w:sz w:val="28"/>
            <w:szCs w:val="28"/>
          </w:rPr>
          <w:fldChar w:fldCharType="end"/>
        </w:r>
      </w:hyperlink>
    </w:p>
    <w:p w:rsidR="00E201BA" w:rsidRPr="00E2440C" w:rsidRDefault="00620A4E">
      <w:pPr>
        <w:pStyle w:val="10"/>
        <w:tabs>
          <w:tab w:val="right" w:leader="dot" w:pos="8540"/>
        </w:tabs>
        <w:spacing w:line="480" w:lineRule="auto"/>
        <w:rPr>
          <w:rFonts w:ascii="Times New Roman" w:hAnsi="Times New Roman"/>
          <w:noProof/>
          <w:color w:val="000000" w:themeColor="text1"/>
          <w:sz w:val="28"/>
          <w:szCs w:val="28"/>
          <w:u w:val="single"/>
        </w:rPr>
      </w:pPr>
      <w:hyperlink w:anchor="_Toc187239934" w:history="1">
        <w:r w:rsidR="002D1C74" w:rsidRPr="00E2440C">
          <w:rPr>
            <w:rStyle w:val="afc"/>
            <w:rFonts w:ascii="Times New Roman" w:hAnsi="Times New Roman"/>
            <w:noProof/>
            <w:color w:val="000000" w:themeColor="text1"/>
            <w:sz w:val="28"/>
            <w:szCs w:val="28"/>
          </w:rPr>
          <w:t>第五章</w:t>
        </w:r>
        <w:r w:rsidR="002D1C74" w:rsidRPr="00E2440C">
          <w:rPr>
            <w:rStyle w:val="afc"/>
            <w:rFonts w:ascii="Times New Roman" w:hAnsi="Times New Roman"/>
            <w:noProof/>
            <w:color w:val="000000" w:themeColor="text1"/>
            <w:sz w:val="28"/>
            <w:szCs w:val="28"/>
          </w:rPr>
          <w:t xml:space="preserve">  </w:t>
        </w:r>
        <w:r w:rsidR="002D1C74" w:rsidRPr="00E2440C">
          <w:rPr>
            <w:rStyle w:val="afc"/>
            <w:rFonts w:ascii="Times New Roman" w:hAnsi="Times New Roman"/>
            <w:noProof/>
            <w:color w:val="000000" w:themeColor="text1"/>
            <w:sz w:val="28"/>
            <w:szCs w:val="28"/>
          </w:rPr>
          <w:t>政府采购货物买卖合同</w:t>
        </w:r>
        <w:r w:rsidR="002D1C74" w:rsidRPr="00E2440C">
          <w:rPr>
            <w:rFonts w:ascii="Times New Roman" w:hAnsi="Times New Roman"/>
            <w:noProof/>
            <w:color w:val="000000" w:themeColor="text1"/>
            <w:sz w:val="28"/>
            <w:szCs w:val="28"/>
          </w:rPr>
          <w:tab/>
        </w:r>
        <w:r w:rsidR="002D1C74" w:rsidRPr="00E2440C">
          <w:rPr>
            <w:rFonts w:ascii="Times New Roman" w:hAnsi="Times New Roman" w:hint="eastAsia"/>
            <w:noProof/>
            <w:color w:val="000000" w:themeColor="text1"/>
            <w:sz w:val="28"/>
            <w:szCs w:val="28"/>
          </w:rPr>
          <w:t>1</w:t>
        </w:r>
        <w:r w:rsidR="00235448" w:rsidRPr="00E2440C">
          <w:rPr>
            <w:rFonts w:ascii="Times New Roman" w:hAnsi="Times New Roman" w:hint="eastAsia"/>
            <w:noProof/>
            <w:color w:val="000000" w:themeColor="text1"/>
            <w:sz w:val="28"/>
            <w:szCs w:val="28"/>
          </w:rPr>
          <w:t>17</w:t>
        </w:r>
      </w:hyperlink>
    </w:p>
    <w:p w:rsidR="00E201BA" w:rsidRPr="00E2440C" w:rsidRDefault="00620A4E">
      <w:pPr>
        <w:pStyle w:val="10"/>
        <w:tabs>
          <w:tab w:val="right" w:leader="dot" w:pos="8540"/>
        </w:tabs>
        <w:spacing w:line="480" w:lineRule="auto"/>
        <w:rPr>
          <w:rFonts w:asciiTheme="minorHAnsi" w:eastAsiaTheme="minorEastAsia" w:hAnsiTheme="minorHAnsi" w:cstheme="minorBidi"/>
          <w:noProof/>
          <w:color w:val="000000" w:themeColor="text1"/>
          <w:szCs w:val="22"/>
        </w:rPr>
      </w:pPr>
      <w:hyperlink w:anchor="_Toc187239935" w:history="1">
        <w:r w:rsidR="002D1C74" w:rsidRPr="00E2440C">
          <w:rPr>
            <w:rStyle w:val="afc"/>
            <w:rFonts w:ascii="Times New Roman" w:hAnsi="Times New Roman"/>
            <w:noProof/>
            <w:color w:val="000000" w:themeColor="text1"/>
            <w:sz w:val="28"/>
            <w:szCs w:val="28"/>
          </w:rPr>
          <w:t>第六章</w:t>
        </w:r>
        <w:r w:rsidR="002D1C74" w:rsidRPr="00E2440C">
          <w:rPr>
            <w:rStyle w:val="afc"/>
            <w:rFonts w:ascii="Times New Roman" w:hAnsi="Times New Roman"/>
            <w:noProof/>
            <w:color w:val="000000" w:themeColor="text1"/>
            <w:sz w:val="28"/>
            <w:szCs w:val="28"/>
          </w:rPr>
          <w:t xml:space="preserve">  </w:t>
        </w:r>
        <w:r w:rsidR="002D1C74" w:rsidRPr="00E2440C">
          <w:rPr>
            <w:rStyle w:val="afc"/>
            <w:rFonts w:ascii="Times New Roman" w:hAnsi="Times New Roman"/>
            <w:noProof/>
            <w:color w:val="000000" w:themeColor="text1"/>
            <w:sz w:val="28"/>
            <w:szCs w:val="28"/>
          </w:rPr>
          <w:t>投标文件格式</w:t>
        </w:r>
        <w:r w:rsidR="002D1C74" w:rsidRPr="00E2440C">
          <w:rPr>
            <w:rFonts w:ascii="Times New Roman" w:hAnsi="Times New Roman"/>
            <w:noProof/>
            <w:color w:val="000000" w:themeColor="text1"/>
            <w:sz w:val="28"/>
            <w:szCs w:val="28"/>
          </w:rPr>
          <w:tab/>
        </w:r>
        <w:r w:rsidR="002D1C74" w:rsidRPr="00E2440C">
          <w:rPr>
            <w:rFonts w:ascii="Times New Roman" w:hAnsi="Times New Roman"/>
            <w:noProof/>
            <w:color w:val="000000" w:themeColor="text1"/>
            <w:sz w:val="28"/>
            <w:szCs w:val="28"/>
          </w:rPr>
          <w:fldChar w:fldCharType="begin"/>
        </w:r>
        <w:r w:rsidR="002D1C74" w:rsidRPr="00E2440C">
          <w:rPr>
            <w:rFonts w:ascii="Times New Roman" w:hAnsi="Times New Roman"/>
            <w:noProof/>
            <w:color w:val="000000" w:themeColor="text1"/>
            <w:sz w:val="28"/>
            <w:szCs w:val="28"/>
          </w:rPr>
          <w:instrText xml:space="preserve"> PAGEREF _Toc187239935 \h </w:instrText>
        </w:r>
        <w:r w:rsidR="002D1C74" w:rsidRPr="00E2440C">
          <w:rPr>
            <w:rFonts w:ascii="Times New Roman" w:hAnsi="Times New Roman"/>
            <w:noProof/>
            <w:color w:val="000000" w:themeColor="text1"/>
            <w:sz w:val="28"/>
            <w:szCs w:val="28"/>
          </w:rPr>
        </w:r>
        <w:r w:rsidR="002D1C74" w:rsidRPr="00E2440C">
          <w:rPr>
            <w:rFonts w:ascii="Times New Roman" w:hAnsi="Times New Roman"/>
            <w:noProof/>
            <w:color w:val="000000" w:themeColor="text1"/>
            <w:sz w:val="28"/>
            <w:szCs w:val="28"/>
          </w:rPr>
          <w:fldChar w:fldCharType="separate"/>
        </w:r>
        <w:r w:rsidR="00A35AD2" w:rsidRPr="00E2440C">
          <w:rPr>
            <w:rFonts w:ascii="Times New Roman" w:hAnsi="Times New Roman"/>
            <w:noProof/>
            <w:color w:val="000000" w:themeColor="text1"/>
            <w:sz w:val="28"/>
            <w:szCs w:val="28"/>
          </w:rPr>
          <w:t>134</w:t>
        </w:r>
        <w:r w:rsidR="002D1C74" w:rsidRPr="00E2440C">
          <w:rPr>
            <w:rFonts w:ascii="Times New Roman" w:hAnsi="Times New Roman"/>
            <w:noProof/>
            <w:color w:val="000000" w:themeColor="text1"/>
            <w:sz w:val="28"/>
            <w:szCs w:val="28"/>
          </w:rPr>
          <w:fldChar w:fldCharType="end"/>
        </w:r>
      </w:hyperlink>
    </w:p>
    <w:p w:rsidR="00E201BA" w:rsidRPr="00E2440C" w:rsidRDefault="002D1C74">
      <w:pPr>
        <w:pStyle w:val="af1"/>
        <w:spacing w:before="0" w:after="0" w:line="480" w:lineRule="auto"/>
        <w:ind w:firstLineChars="200" w:firstLine="643"/>
        <w:outlineLvl w:val="0"/>
        <w:rPr>
          <w:rFonts w:ascii="Times New Roman" w:hAnsi="Times New Roman"/>
          <w:color w:val="000000" w:themeColor="text1"/>
          <w:sz w:val="21"/>
          <w:szCs w:val="21"/>
        </w:rPr>
      </w:pPr>
      <w:r w:rsidRPr="00E2440C">
        <w:rPr>
          <w:rFonts w:ascii="Times New Roman" w:hAnsi="Times New Roman"/>
          <w:bCs w:val="0"/>
          <w:color w:val="000000" w:themeColor="text1"/>
        </w:rPr>
        <w:fldChar w:fldCharType="end"/>
      </w:r>
    </w:p>
    <w:p w:rsidR="00E201BA" w:rsidRPr="00E2440C" w:rsidRDefault="002D1C74">
      <w:pPr>
        <w:pStyle w:val="af4"/>
        <w:spacing w:after="240"/>
        <w:rPr>
          <w:rFonts w:ascii="Times New Roman" w:hAnsi="Times New Roman"/>
          <w:color w:val="000000" w:themeColor="text1"/>
        </w:rPr>
      </w:pPr>
      <w:r w:rsidRPr="00E2440C">
        <w:rPr>
          <w:rFonts w:ascii="Times New Roman" w:hAnsi="Times New Roman"/>
          <w:color w:val="000000" w:themeColor="text1"/>
          <w:szCs w:val="21"/>
        </w:rPr>
        <w:br w:type="page"/>
      </w:r>
      <w:bookmarkStart w:id="3" w:name="_Toc406402982"/>
      <w:bookmarkStart w:id="4" w:name="_Toc187239931"/>
      <w:r w:rsidRPr="00E2440C">
        <w:rPr>
          <w:rFonts w:ascii="Times New Roman" w:hAnsi="Times New Roman" w:hint="eastAsia"/>
          <w:color w:val="000000" w:themeColor="text1"/>
        </w:rPr>
        <w:lastRenderedPageBreak/>
        <w:t>第一章</w:t>
      </w:r>
      <w:r w:rsidRPr="00E2440C">
        <w:rPr>
          <w:rFonts w:ascii="Times New Roman" w:hAnsi="Times New Roman" w:hint="eastAsia"/>
          <w:color w:val="000000" w:themeColor="text1"/>
        </w:rPr>
        <w:t xml:space="preserve">  </w:t>
      </w:r>
      <w:bookmarkEnd w:id="3"/>
      <w:r w:rsidRPr="00E2440C">
        <w:rPr>
          <w:rFonts w:ascii="Times New Roman" w:hAnsi="Times New Roman" w:hint="eastAsia"/>
          <w:color w:val="000000" w:themeColor="text1"/>
        </w:rPr>
        <w:t>公开招标采购公告</w:t>
      </w:r>
      <w:bookmarkEnd w:id="4"/>
    </w:p>
    <w:p w:rsidR="00E201BA" w:rsidRPr="00E2440C" w:rsidRDefault="002D1C74">
      <w:pPr>
        <w:snapToGrid w:val="0"/>
        <w:spacing w:line="360" w:lineRule="auto"/>
        <w:ind w:leftChars="-31" w:left="-65"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根据《中华人民共和国政府采购法》、《中华人民共和国政府采购法实施条例》和《政府采购货物和服务招标投标管理办法》、《浙江省政府采购活动现场组织管理办法》</w:t>
      </w:r>
      <w:r w:rsidRPr="00E2440C">
        <w:rPr>
          <w:rFonts w:ascii="Times New Roman" w:hAnsi="Times New Roman" w:hint="eastAsia"/>
          <w:color w:val="000000" w:themeColor="text1"/>
          <w:szCs w:val="21"/>
        </w:rPr>
        <w:t>、《浙江省政府采购项目电子交易管理暂行办法》</w:t>
      </w:r>
      <w:r w:rsidRPr="00E2440C">
        <w:rPr>
          <w:rFonts w:ascii="Times New Roman" w:hAnsi="Times New Roman"/>
          <w:color w:val="000000" w:themeColor="text1"/>
          <w:szCs w:val="21"/>
        </w:rPr>
        <w:t>等规定，浙江博宏工程管理咨询有限公司受</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r w:rsidRPr="00E2440C">
        <w:rPr>
          <w:rFonts w:ascii="Times New Roman" w:hAnsi="Times New Roman"/>
          <w:color w:val="000000" w:themeColor="text1"/>
          <w:szCs w:val="21"/>
        </w:rPr>
        <w:t>委托，经</w:t>
      </w:r>
      <w:r w:rsidRPr="00E2440C">
        <w:rPr>
          <w:rFonts w:ascii="Times New Roman" w:hAnsi="Times New Roman"/>
          <w:color w:val="000000" w:themeColor="text1"/>
          <w:szCs w:val="21"/>
        </w:rPr>
        <w:t>xzfby202501</w:t>
      </w:r>
      <w:r w:rsidRPr="00E2440C">
        <w:rPr>
          <w:rFonts w:ascii="Times New Roman" w:hAnsi="Times New Roman"/>
          <w:color w:val="000000" w:themeColor="text1"/>
          <w:szCs w:val="21"/>
        </w:rPr>
        <w:t>号确认书批准，现就</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r w:rsidRPr="00E2440C">
        <w:rPr>
          <w:rFonts w:ascii="Times New Roman" w:hAnsi="Times New Roman" w:hint="eastAsia"/>
          <w:color w:val="000000" w:themeColor="text1"/>
          <w:szCs w:val="21"/>
        </w:rPr>
        <w:t>医疗家具采购</w:t>
      </w:r>
      <w:r w:rsidRPr="00E2440C">
        <w:rPr>
          <w:rFonts w:ascii="Times New Roman" w:hAnsi="Times New Roman"/>
          <w:color w:val="000000" w:themeColor="text1"/>
          <w:szCs w:val="21"/>
        </w:rPr>
        <w:t>进行公开招标采购，欢迎国内合格供应商前来投标，现将有关事项公告如下：</w:t>
      </w:r>
    </w:p>
    <w:p w:rsidR="00E201BA" w:rsidRPr="00E2440C" w:rsidRDefault="002D1C74">
      <w:pPr>
        <w:spacing w:line="360" w:lineRule="auto"/>
        <w:ind w:firstLineChars="200" w:firstLine="422"/>
        <w:rPr>
          <w:rFonts w:ascii="Times New Roman" w:hAnsi="Times New Roman"/>
          <w:color w:val="000000" w:themeColor="text1"/>
          <w:szCs w:val="21"/>
        </w:rPr>
      </w:pPr>
      <w:r w:rsidRPr="00E2440C">
        <w:rPr>
          <w:rFonts w:ascii="Times New Roman" w:hAnsi="Times New Roman"/>
          <w:b/>
          <w:color w:val="000000" w:themeColor="text1"/>
          <w:szCs w:val="21"/>
        </w:rPr>
        <w:t>一、招标项目编号</w:t>
      </w:r>
      <w:r w:rsidRPr="00E2440C">
        <w:rPr>
          <w:rFonts w:ascii="Times New Roman" w:hAnsi="Times New Roman"/>
          <w:color w:val="000000" w:themeColor="text1"/>
          <w:szCs w:val="21"/>
        </w:rPr>
        <w:t>：</w:t>
      </w:r>
      <w:r w:rsidR="006F70E4" w:rsidRPr="00E2440C">
        <w:rPr>
          <w:rFonts w:ascii="Times New Roman" w:hAnsi="Times New Roman"/>
          <w:color w:val="000000" w:themeColor="text1"/>
          <w:szCs w:val="21"/>
        </w:rPr>
        <w:t>ZJBH-2025-CG005</w:t>
      </w:r>
      <w:r w:rsidRPr="00E2440C">
        <w:rPr>
          <w:rFonts w:ascii="Times New Roman" w:hAnsi="Times New Roman"/>
          <w:color w:val="000000" w:themeColor="text1"/>
        </w:rPr>
        <w:t xml:space="preserve"> </w:t>
      </w:r>
    </w:p>
    <w:p w:rsidR="00E201BA" w:rsidRPr="00E2440C" w:rsidRDefault="002D1C74">
      <w:pPr>
        <w:snapToGrid w:val="0"/>
        <w:spacing w:line="360" w:lineRule="auto"/>
        <w:ind w:firstLineChars="200" w:firstLine="422"/>
        <w:rPr>
          <w:rFonts w:ascii="Times New Roman" w:hAnsi="Times New Roman"/>
          <w:bCs/>
          <w:color w:val="000000" w:themeColor="text1"/>
          <w:szCs w:val="21"/>
        </w:rPr>
      </w:pPr>
      <w:r w:rsidRPr="00E2440C">
        <w:rPr>
          <w:rFonts w:ascii="Times New Roman" w:hAnsi="Times New Roman"/>
          <w:b/>
          <w:color w:val="000000" w:themeColor="text1"/>
          <w:szCs w:val="21"/>
        </w:rPr>
        <w:t>二、采购组织类型：</w:t>
      </w:r>
      <w:r w:rsidRPr="00E2440C">
        <w:rPr>
          <w:rFonts w:ascii="Times New Roman" w:hAnsi="Times New Roman"/>
          <w:bCs/>
          <w:color w:val="000000" w:themeColor="text1"/>
          <w:szCs w:val="21"/>
        </w:rPr>
        <w:t>分散采购委托代理</w:t>
      </w:r>
    </w:p>
    <w:p w:rsidR="00E201BA" w:rsidRPr="00E2440C" w:rsidRDefault="002D1C74">
      <w:pPr>
        <w:snapToGrid w:val="0"/>
        <w:spacing w:line="360" w:lineRule="auto"/>
        <w:ind w:firstLineChars="200" w:firstLine="422"/>
        <w:rPr>
          <w:rFonts w:ascii="Times New Roman" w:hAnsi="Times New Roman"/>
          <w:color w:val="000000" w:themeColor="text1"/>
          <w:szCs w:val="21"/>
        </w:rPr>
      </w:pPr>
      <w:r w:rsidRPr="00E2440C">
        <w:rPr>
          <w:rFonts w:ascii="Times New Roman" w:hAnsi="Times New Roman"/>
          <w:b/>
          <w:color w:val="000000" w:themeColor="text1"/>
          <w:szCs w:val="21"/>
        </w:rPr>
        <w:t>三、采购方式：</w:t>
      </w:r>
      <w:r w:rsidRPr="00E2440C">
        <w:rPr>
          <w:rFonts w:ascii="Times New Roman" w:hAnsi="Times New Roman"/>
          <w:color w:val="000000" w:themeColor="text1"/>
          <w:szCs w:val="21"/>
        </w:rPr>
        <w:t>公开招标</w:t>
      </w:r>
    </w:p>
    <w:p w:rsidR="00E201BA" w:rsidRPr="00E2440C" w:rsidRDefault="002D1C74">
      <w:pPr>
        <w:spacing w:line="360" w:lineRule="auto"/>
        <w:ind w:leftChars="-48" w:left="-101" w:rightChars="-241" w:right="-506" w:firstLineChars="245" w:firstLine="517"/>
        <w:jc w:val="left"/>
        <w:rPr>
          <w:rFonts w:ascii="Times New Roman" w:hAnsi="Times New Roman"/>
          <w:color w:val="000000" w:themeColor="text1"/>
          <w:szCs w:val="21"/>
        </w:rPr>
      </w:pPr>
      <w:r w:rsidRPr="00E2440C">
        <w:rPr>
          <w:rFonts w:ascii="Times New Roman" w:hAnsi="Times New Roman"/>
          <w:b/>
          <w:color w:val="000000" w:themeColor="text1"/>
          <w:szCs w:val="21"/>
        </w:rPr>
        <w:t>四、招标项目：</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r w:rsidRPr="00E2440C">
        <w:rPr>
          <w:rFonts w:ascii="Times New Roman" w:hAnsi="Times New Roman" w:hint="eastAsia"/>
          <w:color w:val="000000" w:themeColor="text1"/>
          <w:szCs w:val="21"/>
        </w:rPr>
        <w:t>医疗家具采购</w:t>
      </w:r>
    </w:p>
    <w:p w:rsidR="00E201BA" w:rsidRPr="00E2440C" w:rsidRDefault="002D1C74">
      <w:pPr>
        <w:spacing w:line="360" w:lineRule="auto"/>
        <w:ind w:leftChars="-48" w:left="-101" w:rightChars="-241" w:right="-506" w:firstLineChars="245" w:firstLine="517"/>
        <w:jc w:val="left"/>
        <w:rPr>
          <w:rFonts w:ascii="Times New Roman" w:hAnsi="Times New Roman"/>
          <w:color w:val="000000" w:themeColor="text1"/>
          <w:szCs w:val="21"/>
        </w:rPr>
      </w:pPr>
      <w:r w:rsidRPr="00E2440C">
        <w:rPr>
          <w:rFonts w:ascii="Times New Roman" w:hAnsi="Times New Roman"/>
          <w:b/>
          <w:color w:val="000000" w:themeColor="text1"/>
          <w:szCs w:val="21"/>
        </w:rPr>
        <w:t>五、采购内容及数量</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2"/>
        <w:gridCol w:w="2798"/>
        <w:gridCol w:w="567"/>
        <w:gridCol w:w="850"/>
        <w:gridCol w:w="1843"/>
        <w:gridCol w:w="2198"/>
      </w:tblGrid>
      <w:tr w:rsidR="00E201BA" w:rsidRPr="00E2440C">
        <w:trPr>
          <w:jc w:val="center"/>
        </w:trPr>
        <w:tc>
          <w:tcPr>
            <w:tcW w:w="63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
                <w:color w:val="000000" w:themeColor="text1"/>
                <w:szCs w:val="21"/>
              </w:rPr>
            </w:pPr>
            <w:r w:rsidRPr="00E2440C">
              <w:rPr>
                <w:rFonts w:ascii="Times New Roman" w:hAnsi="Times New Roman"/>
                <w:b/>
                <w:color w:val="000000" w:themeColor="text1"/>
                <w:szCs w:val="21"/>
              </w:rPr>
              <w:t>序号</w:t>
            </w:r>
          </w:p>
        </w:tc>
        <w:tc>
          <w:tcPr>
            <w:tcW w:w="2798"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
                <w:color w:val="000000" w:themeColor="text1"/>
                <w:szCs w:val="21"/>
              </w:rPr>
            </w:pPr>
            <w:r w:rsidRPr="00E2440C">
              <w:rPr>
                <w:rFonts w:ascii="Times New Roman" w:hAnsi="Times New Roman"/>
                <w:b/>
                <w:color w:val="000000" w:themeColor="text1"/>
                <w:szCs w:val="21"/>
              </w:rPr>
              <w:t>项目名称</w:t>
            </w:r>
          </w:p>
        </w:tc>
        <w:tc>
          <w:tcPr>
            <w:tcW w:w="567"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
                <w:color w:val="000000" w:themeColor="text1"/>
                <w:szCs w:val="21"/>
              </w:rPr>
            </w:pPr>
            <w:r w:rsidRPr="00E2440C">
              <w:rPr>
                <w:rFonts w:ascii="Times New Roman" w:hAnsi="Times New Roman"/>
                <w:b/>
                <w:color w:val="000000" w:themeColor="text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
                <w:color w:val="000000" w:themeColor="text1"/>
                <w:szCs w:val="21"/>
              </w:rPr>
            </w:pPr>
            <w:r w:rsidRPr="00E2440C">
              <w:rPr>
                <w:rFonts w:ascii="Times New Roman" w:hAnsi="Times New Roman"/>
                <w:b/>
                <w:color w:val="000000" w:themeColor="text1"/>
                <w:szCs w:val="21"/>
              </w:rPr>
              <w:t>单位</w:t>
            </w:r>
          </w:p>
        </w:tc>
        <w:tc>
          <w:tcPr>
            <w:tcW w:w="184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
                <w:color w:val="000000" w:themeColor="text1"/>
                <w:szCs w:val="21"/>
              </w:rPr>
            </w:pPr>
            <w:r w:rsidRPr="00E2440C">
              <w:rPr>
                <w:rFonts w:ascii="Times New Roman" w:hAnsi="Times New Roman"/>
                <w:b/>
                <w:color w:val="000000" w:themeColor="text1"/>
                <w:szCs w:val="21"/>
              </w:rPr>
              <w:t>预算金额（万元）</w:t>
            </w:r>
          </w:p>
        </w:tc>
        <w:tc>
          <w:tcPr>
            <w:tcW w:w="2198"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
                <w:color w:val="000000" w:themeColor="text1"/>
                <w:szCs w:val="21"/>
              </w:rPr>
            </w:pPr>
            <w:r w:rsidRPr="00E2440C">
              <w:rPr>
                <w:rFonts w:ascii="Times New Roman" w:hAnsi="Times New Roman"/>
                <w:b/>
                <w:color w:val="000000" w:themeColor="text1"/>
                <w:szCs w:val="21"/>
              </w:rPr>
              <w:t>简要技术要求、用途</w:t>
            </w:r>
          </w:p>
        </w:tc>
      </w:tr>
      <w:tr w:rsidR="00E201BA" w:rsidRPr="00E2440C">
        <w:trPr>
          <w:trHeight w:val="791"/>
          <w:jc w:val="center"/>
        </w:trPr>
        <w:tc>
          <w:tcPr>
            <w:tcW w:w="63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Cs/>
                <w:color w:val="000000" w:themeColor="text1"/>
                <w:szCs w:val="21"/>
              </w:rPr>
            </w:pPr>
            <w:r w:rsidRPr="00E2440C">
              <w:rPr>
                <w:rFonts w:ascii="Times New Roman" w:hAnsi="Times New Roman"/>
                <w:bCs/>
                <w:color w:val="000000" w:themeColor="text1"/>
                <w:szCs w:val="21"/>
              </w:rPr>
              <w:t>1</w:t>
            </w:r>
          </w:p>
        </w:tc>
        <w:tc>
          <w:tcPr>
            <w:tcW w:w="2798" w:type="dxa"/>
            <w:tcBorders>
              <w:top w:val="single" w:sz="4" w:space="0" w:color="auto"/>
              <w:left w:val="single" w:sz="4" w:space="0" w:color="auto"/>
              <w:bottom w:val="single" w:sz="4" w:space="0" w:color="auto"/>
              <w:right w:val="single" w:sz="4" w:space="0" w:color="auto"/>
            </w:tcBorders>
            <w:vAlign w:val="center"/>
          </w:tcPr>
          <w:p w:rsidR="00E201BA" w:rsidRPr="00E2440C" w:rsidRDefault="00A86B9E">
            <w:pPr>
              <w:snapToGrid w:val="0"/>
              <w:spacing w:line="380" w:lineRule="exact"/>
              <w:jc w:val="center"/>
              <w:rPr>
                <w:rFonts w:ascii="Times New Roman" w:hAnsi="Times New Roman"/>
                <w:bCs/>
                <w:color w:val="000000" w:themeColor="text1"/>
                <w:szCs w:val="21"/>
              </w:rPr>
            </w:pPr>
            <w:r w:rsidRPr="00E2440C">
              <w:rPr>
                <w:rFonts w:ascii="Times New Roman" w:hAnsi="Times New Roman" w:hint="eastAsia"/>
                <w:color w:val="000000" w:themeColor="text1"/>
                <w:szCs w:val="21"/>
              </w:rPr>
              <w:t>嘉兴</w:t>
            </w:r>
            <w:proofErr w:type="gramStart"/>
            <w:r w:rsidRPr="00E2440C">
              <w:rPr>
                <w:rFonts w:ascii="Times New Roman" w:hAnsi="Times New Roman" w:hint="eastAsia"/>
                <w:color w:val="000000" w:themeColor="text1"/>
                <w:szCs w:val="21"/>
              </w:rPr>
              <w:t>市秀洲区</w:t>
            </w:r>
            <w:proofErr w:type="gramEnd"/>
            <w:r w:rsidRPr="00E2440C">
              <w:rPr>
                <w:rFonts w:ascii="Times New Roman" w:hAnsi="Times New Roman" w:hint="eastAsia"/>
                <w:color w:val="000000" w:themeColor="text1"/>
                <w:szCs w:val="21"/>
              </w:rPr>
              <w:t>妇幼保健院（指导站）</w:t>
            </w:r>
            <w:r w:rsidR="002D1C74" w:rsidRPr="00E2440C">
              <w:rPr>
                <w:rFonts w:ascii="Times New Roman" w:hAnsi="Times New Roman" w:hint="eastAsia"/>
                <w:color w:val="000000" w:themeColor="text1"/>
                <w:szCs w:val="21"/>
              </w:rPr>
              <w:t>医疗家具采购</w:t>
            </w:r>
          </w:p>
        </w:tc>
        <w:tc>
          <w:tcPr>
            <w:tcW w:w="567"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Cs/>
                <w:color w:val="000000" w:themeColor="text1"/>
                <w:szCs w:val="21"/>
              </w:rPr>
            </w:pPr>
            <w:r w:rsidRPr="00E2440C">
              <w:rPr>
                <w:rFonts w:ascii="Times New Roman" w:hAnsi="Times New Roman"/>
                <w:bCs/>
                <w:color w:val="000000" w:themeColor="text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Cs/>
                <w:color w:val="000000" w:themeColor="text1"/>
                <w:szCs w:val="21"/>
              </w:rPr>
            </w:pPr>
            <w:r w:rsidRPr="00E2440C">
              <w:rPr>
                <w:rFonts w:ascii="Times New Roman" w:hAnsi="Times New Roman"/>
                <w:bCs/>
                <w:color w:val="000000" w:themeColor="text1"/>
                <w:szCs w:val="21"/>
              </w:rPr>
              <w:t>项</w:t>
            </w:r>
          </w:p>
        </w:tc>
        <w:tc>
          <w:tcPr>
            <w:tcW w:w="184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Cs/>
                <w:color w:val="000000" w:themeColor="text1"/>
                <w:szCs w:val="21"/>
              </w:rPr>
            </w:pPr>
            <w:r w:rsidRPr="00E2440C">
              <w:rPr>
                <w:rFonts w:ascii="Times New Roman" w:hAnsi="Times New Roman"/>
                <w:bCs/>
                <w:color w:val="000000" w:themeColor="text1"/>
                <w:szCs w:val="21"/>
              </w:rPr>
              <w:t>397</w:t>
            </w:r>
            <w:r w:rsidRPr="00E2440C">
              <w:rPr>
                <w:rFonts w:ascii="Times New Roman" w:hAnsi="Times New Roman" w:hint="eastAsia"/>
                <w:bCs/>
                <w:color w:val="000000" w:themeColor="text1"/>
                <w:szCs w:val="21"/>
              </w:rPr>
              <w:t>.</w:t>
            </w:r>
            <w:r w:rsidRPr="00E2440C">
              <w:rPr>
                <w:rFonts w:ascii="Times New Roman" w:hAnsi="Times New Roman"/>
                <w:bCs/>
                <w:color w:val="000000" w:themeColor="text1"/>
                <w:szCs w:val="21"/>
              </w:rPr>
              <w:t>22</w:t>
            </w:r>
          </w:p>
        </w:tc>
        <w:tc>
          <w:tcPr>
            <w:tcW w:w="2198"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80" w:lineRule="exact"/>
              <w:jc w:val="center"/>
              <w:rPr>
                <w:rFonts w:ascii="Times New Roman" w:hAnsi="Times New Roman"/>
                <w:bCs/>
                <w:color w:val="000000" w:themeColor="text1"/>
                <w:szCs w:val="21"/>
              </w:rPr>
            </w:pPr>
            <w:r w:rsidRPr="00E2440C">
              <w:rPr>
                <w:rFonts w:ascii="Times New Roman" w:hAnsi="Times New Roman" w:hint="eastAsia"/>
                <w:bCs/>
                <w:color w:val="000000" w:themeColor="text1"/>
                <w:szCs w:val="21"/>
              </w:rPr>
              <w:t>具体</w:t>
            </w:r>
            <w:r w:rsidRPr="00E2440C">
              <w:rPr>
                <w:rFonts w:ascii="Times New Roman" w:hAnsi="Times New Roman"/>
                <w:bCs/>
                <w:color w:val="000000" w:themeColor="text1"/>
                <w:szCs w:val="21"/>
              </w:rPr>
              <w:t>详见</w:t>
            </w:r>
            <w:r w:rsidRPr="00E2440C">
              <w:rPr>
                <w:rFonts w:ascii="Times New Roman" w:hAnsi="Times New Roman" w:hint="eastAsia"/>
                <w:bCs/>
                <w:color w:val="000000" w:themeColor="text1"/>
                <w:szCs w:val="21"/>
              </w:rPr>
              <w:t>招标文件</w:t>
            </w:r>
            <w:r w:rsidRPr="00E2440C">
              <w:rPr>
                <w:rFonts w:ascii="Times New Roman" w:hAnsi="Times New Roman"/>
                <w:bCs/>
                <w:color w:val="000000" w:themeColor="text1"/>
                <w:szCs w:val="21"/>
              </w:rPr>
              <w:t>第二章招标需求</w:t>
            </w:r>
            <w:r w:rsidRPr="00E2440C">
              <w:rPr>
                <w:rFonts w:ascii="Times New Roman" w:hAnsi="Times New Roman" w:hint="eastAsia"/>
                <w:bCs/>
                <w:color w:val="000000" w:themeColor="text1"/>
                <w:szCs w:val="21"/>
              </w:rPr>
              <w:t>。</w:t>
            </w:r>
          </w:p>
        </w:tc>
      </w:tr>
    </w:tbl>
    <w:p w:rsidR="00E201BA" w:rsidRPr="00E2440C" w:rsidRDefault="002D1C74">
      <w:pPr>
        <w:spacing w:line="336" w:lineRule="auto"/>
        <w:ind w:firstLineChars="200" w:firstLine="422"/>
        <w:rPr>
          <w:rFonts w:ascii="Times New Roman" w:hAnsi="Times New Roman"/>
          <w:b/>
          <w:color w:val="000000" w:themeColor="text1"/>
          <w:szCs w:val="21"/>
        </w:rPr>
      </w:pPr>
      <w:r w:rsidRPr="00E2440C">
        <w:rPr>
          <w:rFonts w:ascii="Times New Roman" w:hAnsi="Times New Roman"/>
          <w:b/>
          <w:color w:val="000000" w:themeColor="text1"/>
          <w:szCs w:val="21"/>
        </w:rPr>
        <w:t>六、</w:t>
      </w:r>
      <w:r w:rsidRPr="00E2440C">
        <w:rPr>
          <w:rFonts w:ascii="Times New Roman" w:hAnsi="Times New Roman" w:hint="eastAsia"/>
          <w:b/>
          <w:color w:val="000000" w:themeColor="text1"/>
          <w:szCs w:val="21"/>
        </w:rPr>
        <w:t>采购需求（概述）</w:t>
      </w:r>
    </w:p>
    <w:p w:rsidR="00E201BA" w:rsidRPr="00E2440C" w:rsidRDefault="002D1C74">
      <w:pPr>
        <w:spacing w:line="336" w:lineRule="auto"/>
        <w:ind w:firstLineChars="200" w:firstLine="420"/>
        <w:rPr>
          <w:rFonts w:ascii="Times New Roman" w:hAnsi="Times New Roman"/>
          <w:bCs/>
          <w:color w:val="000000" w:themeColor="text1"/>
          <w:szCs w:val="21"/>
        </w:rPr>
      </w:pPr>
      <w:r w:rsidRPr="00E2440C">
        <w:rPr>
          <w:rFonts w:ascii="Times New Roman" w:hAnsi="Times New Roman" w:hint="eastAsia"/>
          <w:bCs/>
          <w:color w:val="000000" w:themeColor="text1"/>
          <w:szCs w:val="21"/>
        </w:rPr>
        <w:t>本项目对</w:t>
      </w:r>
      <w:r w:rsidR="00A86B9E" w:rsidRPr="00E2440C">
        <w:rPr>
          <w:rFonts w:ascii="Times New Roman" w:hAnsi="Times New Roman" w:hint="eastAsia"/>
          <w:bCs/>
          <w:color w:val="000000" w:themeColor="text1"/>
          <w:szCs w:val="21"/>
        </w:rPr>
        <w:t>嘉兴</w:t>
      </w:r>
      <w:proofErr w:type="gramStart"/>
      <w:r w:rsidR="00A86B9E" w:rsidRPr="00E2440C">
        <w:rPr>
          <w:rFonts w:ascii="Times New Roman" w:hAnsi="Times New Roman" w:hint="eastAsia"/>
          <w:bCs/>
          <w:color w:val="000000" w:themeColor="text1"/>
          <w:szCs w:val="21"/>
        </w:rPr>
        <w:t>市秀洲区</w:t>
      </w:r>
      <w:proofErr w:type="gramEnd"/>
      <w:r w:rsidR="00A86B9E" w:rsidRPr="00E2440C">
        <w:rPr>
          <w:rFonts w:ascii="Times New Roman" w:hAnsi="Times New Roman" w:hint="eastAsia"/>
          <w:bCs/>
          <w:color w:val="000000" w:themeColor="text1"/>
          <w:szCs w:val="21"/>
        </w:rPr>
        <w:t>妇幼保健院（指导站）</w:t>
      </w:r>
      <w:r w:rsidRPr="00E2440C">
        <w:rPr>
          <w:rFonts w:ascii="Times New Roman" w:hAnsi="Times New Roman" w:hint="eastAsia"/>
          <w:bCs/>
          <w:color w:val="000000" w:themeColor="text1"/>
          <w:szCs w:val="21"/>
        </w:rPr>
        <w:t>医疗家具进行采购，主要内容详见招标文件第二章招标需求。</w:t>
      </w:r>
    </w:p>
    <w:p w:rsidR="00E201BA" w:rsidRPr="00E2440C" w:rsidRDefault="002D1C74">
      <w:pPr>
        <w:spacing w:line="336" w:lineRule="auto"/>
        <w:ind w:firstLineChars="200" w:firstLine="422"/>
        <w:rPr>
          <w:rFonts w:ascii="Times New Roman" w:hAnsi="Times New Roman"/>
          <w:b/>
          <w:color w:val="000000" w:themeColor="text1"/>
          <w:szCs w:val="21"/>
        </w:rPr>
      </w:pPr>
      <w:r w:rsidRPr="00E2440C">
        <w:rPr>
          <w:rFonts w:ascii="Times New Roman" w:hAnsi="Times New Roman" w:hint="eastAsia"/>
          <w:b/>
          <w:color w:val="000000" w:themeColor="text1"/>
          <w:szCs w:val="21"/>
        </w:rPr>
        <w:t>七、</w:t>
      </w:r>
      <w:r w:rsidRPr="00E2440C">
        <w:rPr>
          <w:rFonts w:ascii="Times New Roman" w:hAnsi="Times New Roman"/>
          <w:b/>
          <w:color w:val="000000" w:themeColor="text1"/>
          <w:szCs w:val="21"/>
        </w:rPr>
        <w:t>合格投标人的资格要求</w:t>
      </w:r>
      <w:r w:rsidRPr="00E2440C">
        <w:rPr>
          <w:rFonts w:ascii="Times New Roman" w:hAnsi="Times New Roman"/>
          <w:b/>
          <w:color w:val="000000" w:themeColor="text1"/>
          <w:szCs w:val="21"/>
        </w:rPr>
        <w:t>:</w:t>
      </w:r>
    </w:p>
    <w:p w:rsidR="00E201BA" w:rsidRPr="00E2440C" w:rsidRDefault="002D1C74">
      <w:pPr>
        <w:spacing w:line="336"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1</w:t>
      </w:r>
      <w:r w:rsidRPr="00E2440C">
        <w:rPr>
          <w:rFonts w:ascii="Times New Roman" w:hAnsi="Times New Roman"/>
          <w:color w:val="000000" w:themeColor="text1"/>
          <w:szCs w:val="21"/>
        </w:rPr>
        <w:t>、符合政府采购法第二十二条（</w:t>
      </w:r>
      <w:r w:rsidRPr="00E2440C">
        <w:rPr>
          <w:rFonts w:ascii="Times New Roman" w:hAnsi="Times New Roman"/>
          <w:color w:val="000000" w:themeColor="text1"/>
          <w:szCs w:val="21"/>
        </w:rPr>
        <w:t>1</w:t>
      </w:r>
      <w:r w:rsidRPr="00E2440C">
        <w:rPr>
          <w:rFonts w:ascii="Times New Roman" w:hAnsi="Times New Roman"/>
          <w:color w:val="000000" w:themeColor="text1"/>
          <w:szCs w:val="21"/>
        </w:rPr>
        <w:t>、具有独立承担民事责任的能力；</w:t>
      </w:r>
      <w:r w:rsidRPr="00E2440C">
        <w:rPr>
          <w:rFonts w:ascii="Times New Roman" w:hAnsi="Times New Roman"/>
          <w:color w:val="000000" w:themeColor="text1"/>
          <w:szCs w:val="21"/>
        </w:rPr>
        <w:t>2</w:t>
      </w:r>
      <w:r w:rsidRPr="00E2440C">
        <w:rPr>
          <w:rFonts w:ascii="Times New Roman" w:hAnsi="Times New Roman"/>
          <w:color w:val="000000" w:themeColor="text1"/>
          <w:szCs w:val="21"/>
        </w:rPr>
        <w:t>、具有良好的商业信誉和健全的财务会计制度；</w:t>
      </w:r>
      <w:r w:rsidRPr="00E2440C">
        <w:rPr>
          <w:rFonts w:ascii="Times New Roman" w:hAnsi="Times New Roman"/>
          <w:color w:val="000000" w:themeColor="text1"/>
          <w:szCs w:val="21"/>
        </w:rPr>
        <w:t>3</w:t>
      </w:r>
      <w:r w:rsidRPr="00E2440C">
        <w:rPr>
          <w:rFonts w:ascii="Times New Roman" w:hAnsi="Times New Roman"/>
          <w:color w:val="000000" w:themeColor="text1"/>
          <w:szCs w:val="21"/>
        </w:rPr>
        <w:t>、具有履行合同所必需的设备和专业技术能力；</w:t>
      </w:r>
      <w:r w:rsidRPr="00E2440C">
        <w:rPr>
          <w:rFonts w:ascii="Times New Roman" w:hAnsi="Times New Roman"/>
          <w:color w:val="000000" w:themeColor="text1"/>
          <w:szCs w:val="21"/>
        </w:rPr>
        <w:t>4</w:t>
      </w:r>
      <w:r w:rsidRPr="00E2440C">
        <w:rPr>
          <w:rFonts w:ascii="Times New Roman" w:hAnsi="Times New Roman"/>
          <w:color w:val="000000" w:themeColor="text1"/>
          <w:szCs w:val="21"/>
        </w:rPr>
        <w:t>、有依法缴纳税收和社会保障资金的良好记录；</w:t>
      </w:r>
      <w:r w:rsidRPr="00E2440C">
        <w:rPr>
          <w:rFonts w:ascii="Times New Roman" w:hAnsi="Times New Roman"/>
          <w:color w:val="000000" w:themeColor="text1"/>
          <w:szCs w:val="21"/>
        </w:rPr>
        <w:t>5</w:t>
      </w:r>
      <w:r w:rsidRPr="00E2440C">
        <w:rPr>
          <w:rFonts w:ascii="Times New Roman" w:hAnsi="Times New Roman"/>
          <w:color w:val="000000" w:themeColor="text1"/>
          <w:szCs w:val="21"/>
        </w:rPr>
        <w:t>、参加政府采购活动前三年内，在经营活动中没有重大违法记录；</w:t>
      </w:r>
      <w:r w:rsidRPr="00E2440C">
        <w:rPr>
          <w:rFonts w:ascii="Times New Roman" w:hAnsi="Times New Roman"/>
          <w:color w:val="000000" w:themeColor="text1"/>
          <w:szCs w:val="21"/>
        </w:rPr>
        <w:t>6</w:t>
      </w:r>
      <w:r w:rsidRPr="00E2440C">
        <w:rPr>
          <w:rFonts w:ascii="Times New Roman" w:hAnsi="Times New Roman"/>
          <w:color w:val="000000" w:themeColor="text1"/>
          <w:szCs w:val="21"/>
        </w:rPr>
        <w:t>、法律、行政法规规定的其他条件）</w:t>
      </w:r>
      <w:proofErr w:type="gramStart"/>
      <w:r w:rsidRPr="00E2440C">
        <w:rPr>
          <w:rFonts w:ascii="Times New Roman" w:hAnsi="Times New Roman"/>
          <w:color w:val="000000" w:themeColor="text1"/>
          <w:szCs w:val="21"/>
        </w:rPr>
        <w:t>之供应</w:t>
      </w:r>
      <w:proofErr w:type="gramEnd"/>
      <w:r w:rsidRPr="00E2440C">
        <w:rPr>
          <w:rFonts w:ascii="Times New Roman" w:hAnsi="Times New Roman"/>
          <w:color w:val="000000" w:themeColor="text1"/>
          <w:szCs w:val="21"/>
        </w:rPr>
        <w:t>商资格规定；</w:t>
      </w:r>
      <w:r w:rsidRPr="00E2440C">
        <w:rPr>
          <w:rFonts w:ascii="Times New Roman" w:hAnsi="Times New Roman"/>
          <w:color w:val="000000" w:themeColor="text1"/>
          <w:szCs w:val="21"/>
        </w:rPr>
        <w:t xml:space="preserve"> </w:t>
      </w:r>
    </w:p>
    <w:p w:rsidR="00E201BA" w:rsidRPr="00E2440C" w:rsidRDefault="002D1C74">
      <w:pPr>
        <w:spacing w:line="336"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2</w:t>
      </w:r>
      <w:r w:rsidRPr="00E2440C">
        <w:rPr>
          <w:rFonts w:ascii="Times New Roman" w:hAnsi="Times New Roman"/>
          <w:color w:val="000000" w:themeColor="text1"/>
          <w:szCs w:val="21"/>
        </w:rPr>
        <w:t>、符合</w:t>
      </w:r>
      <w:proofErr w:type="gramStart"/>
      <w:r w:rsidRPr="00E2440C">
        <w:rPr>
          <w:rFonts w:ascii="Times New Roman" w:hAnsi="Times New Roman"/>
          <w:color w:val="000000" w:themeColor="text1"/>
          <w:szCs w:val="21"/>
        </w:rPr>
        <w:t>浙财采监</w:t>
      </w:r>
      <w:proofErr w:type="gramEnd"/>
      <w:r w:rsidRPr="00E2440C">
        <w:rPr>
          <w:rFonts w:ascii="Times New Roman" w:hAnsi="Times New Roman"/>
          <w:color w:val="000000" w:themeColor="text1"/>
          <w:szCs w:val="21"/>
        </w:rPr>
        <w:t>【</w:t>
      </w:r>
      <w:r w:rsidRPr="00E2440C">
        <w:rPr>
          <w:rFonts w:ascii="Times New Roman" w:hAnsi="Times New Roman"/>
          <w:color w:val="000000" w:themeColor="text1"/>
          <w:szCs w:val="21"/>
        </w:rPr>
        <w:t>2013</w:t>
      </w:r>
      <w:r w:rsidRPr="00E2440C">
        <w:rPr>
          <w:rFonts w:ascii="Times New Roman" w:hAnsi="Times New Roman"/>
          <w:color w:val="000000" w:themeColor="text1"/>
          <w:szCs w:val="21"/>
        </w:rPr>
        <w:t>】</w:t>
      </w:r>
      <w:r w:rsidRPr="00E2440C">
        <w:rPr>
          <w:rFonts w:ascii="Times New Roman" w:hAnsi="Times New Roman"/>
          <w:color w:val="000000" w:themeColor="text1"/>
          <w:szCs w:val="21"/>
        </w:rPr>
        <w:t>24</w:t>
      </w:r>
      <w:r w:rsidRPr="00E2440C">
        <w:rPr>
          <w:rFonts w:ascii="Times New Roman" w:hAnsi="Times New Roman"/>
          <w:color w:val="000000" w:themeColor="text1"/>
          <w:szCs w:val="21"/>
        </w:rPr>
        <w:t>号《关于规范政府采购供应商资格设定及资格审查的通知》第六条规定，且</w:t>
      </w:r>
      <w:r w:rsidRPr="00E2440C">
        <w:rPr>
          <w:rFonts w:ascii="宋体" w:hAnsi="宋体" w:hint="eastAsia"/>
          <w:color w:val="000000" w:themeColor="text1"/>
          <w:szCs w:val="21"/>
        </w:rPr>
        <w:t>未被“信用中国”（www.creditchina.gov.cn)、中国政府采购网（www.ccgp.gov.cn）列入失信被执行人、重大税收违法案件当事人名单、政府采购严重违法失信行为记录名单</w:t>
      </w:r>
      <w:r w:rsidRPr="00E2440C">
        <w:rPr>
          <w:rFonts w:ascii="Times New Roman" w:hAnsi="Times New Roman"/>
          <w:color w:val="000000" w:themeColor="text1"/>
          <w:szCs w:val="21"/>
        </w:rPr>
        <w:t>。</w:t>
      </w:r>
    </w:p>
    <w:p w:rsidR="00E201BA" w:rsidRPr="00E2440C" w:rsidRDefault="002D1C74">
      <w:pPr>
        <w:spacing w:line="336" w:lineRule="auto"/>
        <w:ind w:firstLineChars="200" w:firstLine="420"/>
        <w:rPr>
          <w:rFonts w:ascii="Times New Roman" w:hAnsi="Times New Roman" w:cs="Arial"/>
          <w:bCs/>
          <w:color w:val="000000" w:themeColor="text1"/>
          <w:szCs w:val="21"/>
        </w:rPr>
      </w:pPr>
      <w:r w:rsidRPr="00E2440C">
        <w:rPr>
          <w:rFonts w:ascii="Times New Roman" w:hAnsi="Times New Roman" w:cs="Arial" w:hint="eastAsia"/>
          <w:bCs/>
          <w:color w:val="000000" w:themeColor="text1"/>
          <w:szCs w:val="21"/>
        </w:rPr>
        <w:t>3</w:t>
      </w:r>
      <w:r w:rsidRPr="00E2440C">
        <w:rPr>
          <w:rFonts w:ascii="Times New Roman" w:hAnsi="Times New Roman" w:cs="Arial" w:hint="eastAsia"/>
          <w:bCs/>
          <w:color w:val="000000" w:themeColor="text1"/>
          <w:szCs w:val="21"/>
        </w:rPr>
        <w:t>、本项目不接受联合体投标。</w:t>
      </w:r>
    </w:p>
    <w:p w:rsidR="00E201BA" w:rsidRPr="00E2440C" w:rsidRDefault="002D1C74">
      <w:pPr>
        <w:spacing w:line="336" w:lineRule="auto"/>
        <w:ind w:firstLineChars="200" w:firstLine="422"/>
        <w:rPr>
          <w:rFonts w:ascii="Times New Roman" w:hAnsi="Times New Roman"/>
          <w:b/>
          <w:bCs/>
          <w:color w:val="000000" w:themeColor="text1"/>
          <w:szCs w:val="21"/>
        </w:rPr>
      </w:pPr>
      <w:r w:rsidRPr="00E2440C">
        <w:rPr>
          <w:rFonts w:ascii="Times New Roman" w:hAnsi="Times New Roman"/>
          <w:b/>
          <w:bCs/>
          <w:color w:val="000000" w:themeColor="text1"/>
          <w:szCs w:val="21"/>
        </w:rPr>
        <w:t>注：本采购项目，中标单位与采购单位签订的政府采购合同适用于嘉兴市政府采购贷款政策，简称</w:t>
      </w:r>
      <w:r w:rsidRPr="00E2440C">
        <w:rPr>
          <w:rFonts w:ascii="Times New Roman" w:hAnsi="Times New Roman"/>
          <w:b/>
          <w:bCs/>
          <w:color w:val="000000" w:themeColor="text1"/>
          <w:szCs w:val="21"/>
        </w:rPr>
        <w:t>“</w:t>
      </w:r>
      <w:r w:rsidRPr="00E2440C">
        <w:rPr>
          <w:rFonts w:ascii="Times New Roman" w:hAnsi="Times New Roman"/>
          <w:b/>
          <w:bCs/>
          <w:color w:val="000000" w:themeColor="text1"/>
          <w:szCs w:val="21"/>
        </w:rPr>
        <w:t>政采贷</w:t>
      </w:r>
      <w:r w:rsidRPr="00E2440C">
        <w:rPr>
          <w:rFonts w:ascii="Times New Roman" w:hAnsi="Times New Roman"/>
          <w:b/>
          <w:bCs/>
          <w:color w:val="000000" w:themeColor="text1"/>
          <w:szCs w:val="21"/>
        </w:rPr>
        <w:t>”</w:t>
      </w:r>
      <w:r w:rsidRPr="00E2440C">
        <w:rPr>
          <w:rFonts w:ascii="Times New Roman" w:hAnsi="Times New Roman"/>
          <w:b/>
          <w:bCs/>
          <w:color w:val="000000" w:themeColor="text1"/>
          <w:szCs w:val="21"/>
        </w:rPr>
        <w:t>，具体内容可参阅政府采购贷款流程：</w:t>
      </w:r>
      <w:r w:rsidRPr="00E2440C">
        <w:rPr>
          <w:rFonts w:ascii="Times New Roman" w:hAnsi="Times New Roman"/>
          <w:b/>
          <w:bCs/>
          <w:color w:val="000000" w:themeColor="text1"/>
          <w:szCs w:val="21"/>
        </w:rPr>
        <w:t>https://jxszwsjb.jiaxing.gov.cn/art/2024/5/22/art_1229743587_127896.html</w:t>
      </w:r>
    </w:p>
    <w:p w:rsidR="00E201BA" w:rsidRPr="00E2440C" w:rsidRDefault="002D1C74">
      <w:pPr>
        <w:snapToGrid w:val="0"/>
        <w:spacing w:line="336" w:lineRule="auto"/>
        <w:ind w:firstLineChars="200" w:firstLine="422"/>
        <w:rPr>
          <w:rFonts w:ascii="Times New Roman" w:hAnsi="Times New Roman"/>
          <w:b/>
          <w:color w:val="000000" w:themeColor="text1"/>
          <w:szCs w:val="21"/>
        </w:rPr>
      </w:pPr>
      <w:r w:rsidRPr="00E2440C">
        <w:rPr>
          <w:rFonts w:ascii="Times New Roman" w:hAnsi="Times New Roman" w:hint="eastAsia"/>
          <w:b/>
          <w:bCs/>
          <w:color w:val="000000" w:themeColor="text1"/>
          <w:szCs w:val="21"/>
        </w:rPr>
        <w:t>八、公告期限：自公告发布之日起</w:t>
      </w:r>
      <w:r w:rsidRPr="00E2440C">
        <w:rPr>
          <w:rFonts w:ascii="Times New Roman" w:hAnsi="Times New Roman" w:hint="eastAsia"/>
          <w:b/>
          <w:bCs/>
          <w:color w:val="000000" w:themeColor="text1"/>
          <w:szCs w:val="21"/>
        </w:rPr>
        <w:t>5</w:t>
      </w:r>
      <w:r w:rsidRPr="00E2440C">
        <w:rPr>
          <w:rFonts w:ascii="Times New Roman" w:hAnsi="Times New Roman" w:hint="eastAsia"/>
          <w:b/>
          <w:bCs/>
          <w:color w:val="000000" w:themeColor="text1"/>
          <w:szCs w:val="21"/>
        </w:rPr>
        <w:t>个工作日</w:t>
      </w:r>
    </w:p>
    <w:p w:rsidR="00E201BA" w:rsidRPr="00E2440C" w:rsidRDefault="002D1C74">
      <w:pPr>
        <w:snapToGrid w:val="0"/>
        <w:spacing w:line="336" w:lineRule="auto"/>
        <w:ind w:firstLineChars="200" w:firstLine="422"/>
        <w:rPr>
          <w:rFonts w:ascii="Times New Roman" w:hAnsi="Times New Roman"/>
          <w:b/>
          <w:color w:val="000000" w:themeColor="text1"/>
          <w:szCs w:val="21"/>
        </w:rPr>
      </w:pPr>
      <w:r w:rsidRPr="00E2440C">
        <w:rPr>
          <w:rFonts w:ascii="Times New Roman" w:hAnsi="Times New Roman" w:hint="eastAsia"/>
          <w:b/>
          <w:color w:val="000000" w:themeColor="text1"/>
          <w:szCs w:val="21"/>
        </w:rPr>
        <w:t>九</w:t>
      </w:r>
      <w:r w:rsidRPr="00E2440C">
        <w:rPr>
          <w:rFonts w:ascii="Times New Roman" w:hAnsi="Times New Roman"/>
          <w:b/>
          <w:color w:val="000000" w:themeColor="text1"/>
          <w:szCs w:val="21"/>
        </w:rPr>
        <w:t>、</w:t>
      </w:r>
      <w:r w:rsidRPr="00E2440C">
        <w:rPr>
          <w:rFonts w:ascii="Times New Roman" w:hAnsi="Times New Roman" w:hint="eastAsia"/>
          <w:b/>
          <w:color w:val="000000" w:themeColor="text1"/>
          <w:szCs w:val="21"/>
        </w:rPr>
        <w:t>投标说明</w:t>
      </w:r>
      <w:r w:rsidRPr="00E2440C">
        <w:rPr>
          <w:rFonts w:ascii="Times New Roman" w:hAnsi="Times New Roman"/>
          <w:b/>
          <w:color w:val="000000" w:themeColor="text1"/>
          <w:szCs w:val="21"/>
        </w:rPr>
        <w:t>：</w:t>
      </w:r>
    </w:p>
    <w:p w:rsidR="00E201BA" w:rsidRPr="00E2440C" w:rsidRDefault="002D1C74">
      <w:pPr>
        <w:snapToGrid w:val="0"/>
        <w:spacing w:line="336" w:lineRule="auto"/>
        <w:jc w:val="left"/>
        <w:rPr>
          <w:rFonts w:ascii="Times New Roman" w:hAnsi="Times New Roman"/>
          <w:color w:val="000000" w:themeColor="text1"/>
          <w:szCs w:val="21"/>
        </w:rPr>
      </w:pPr>
      <w:r w:rsidRPr="00E2440C">
        <w:rPr>
          <w:rFonts w:ascii="Times New Roman" w:hAnsi="Times New Roman"/>
          <w:b/>
          <w:bCs/>
          <w:color w:val="000000" w:themeColor="text1"/>
          <w:szCs w:val="21"/>
        </w:rPr>
        <w:t xml:space="preserve">  </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１、本项目按照《浙江省财政厅关于印发浙江省政府采购项目电子交易管理暂行办法的通</w:t>
      </w:r>
      <w:r w:rsidRPr="00E2440C">
        <w:rPr>
          <w:rFonts w:ascii="Times New Roman" w:hAnsi="Times New Roman" w:hint="eastAsia"/>
          <w:color w:val="000000" w:themeColor="text1"/>
          <w:szCs w:val="21"/>
        </w:rPr>
        <w:lastRenderedPageBreak/>
        <w:t>知》实行电子交易。</w:t>
      </w:r>
    </w:p>
    <w:p w:rsidR="00E201BA" w:rsidRPr="00E2440C" w:rsidRDefault="002D1C74">
      <w:pPr>
        <w:snapToGrid w:val="0"/>
        <w:spacing w:line="336" w:lineRule="auto"/>
        <w:ind w:firstLineChars="200" w:firstLine="422"/>
        <w:jc w:val="left"/>
        <w:rPr>
          <w:rFonts w:ascii="Times New Roman" w:hAnsi="Times New Roman"/>
          <w:color w:val="000000" w:themeColor="text1"/>
          <w:szCs w:val="21"/>
        </w:rPr>
      </w:pPr>
      <w:r w:rsidRPr="00E2440C">
        <w:rPr>
          <w:rFonts w:ascii="Times New Roman" w:hAnsi="Times New Roman" w:hint="eastAsia"/>
          <w:b/>
          <w:bCs/>
          <w:color w:val="000000" w:themeColor="text1"/>
          <w:szCs w:val="21"/>
        </w:rPr>
        <w:t>2</w:t>
      </w:r>
      <w:r w:rsidRPr="00E2440C">
        <w:rPr>
          <w:rFonts w:ascii="Times New Roman" w:hAnsi="Times New Roman" w:hint="eastAsia"/>
          <w:b/>
          <w:bCs/>
          <w:color w:val="000000" w:themeColor="text1"/>
          <w:szCs w:val="21"/>
        </w:rPr>
        <w:t>、供应商注册</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2.1</w:t>
      </w:r>
      <w:r w:rsidRPr="00E2440C">
        <w:rPr>
          <w:rFonts w:ascii="Times New Roman" w:hAnsi="Times New Roman" w:hint="eastAsia"/>
          <w:color w:val="000000" w:themeColor="text1"/>
          <w:szCs w:val="21"/>
        </w:rPr>
        <w:t>注册网址：</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浙江政府采购网：</w:t>
      </w:r>
      <w:r w:rsidRPr="00E2440C">
        <w:rPr>
          <w:rFonts w:ascii="Times New Roman" w:hAnsi="Times New Roman" w:hint="eastAsia"/>
          <w:color w:val="000000" w:themeColor="text1"/>
          <w:szCs w:val="21"/>
        </w:rPr>
        <w:t>https://middle.zcygov.cn/settle-front/#/registry</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2.2</w:t>
      </w:r>
      <w:r w:rsidRPr="00E2440C">
        <w:rPr>
          <w:rFonts w:ascii="Times New Roman" w:hAnsi="Times New Roman" w:hint="eastAsia"/>
          <w:color w:val="000000" w:themeColor="text1"/>
          <w:szCs w:val="21"/>
        </w:rPr>
        <w:t>供应</w:t>
      </w:r>
      <w:proofErr w:type="gramStart"/>
      <w:r w:rsidRPr="00E2440C">
        <w:rPr>
          <w:rFonts w:ascii="Times New Roman" w:hAnsi="Times New Roman" w:hint="eastAsia"/>
          <w:color w:val="000000" w:themeColor="text1"/>
          <w:szCs w:val="21"/>
        </w:rPr>
        <w:t>商按照</w:t>
      </w:r>
      <w:proofErr w:type="gramEnd"/>
      <w:r w:rsidRPr="00E2440C">
        <w:rPr>
          <w:rFonts w:ascii="Times New Roman" w:hAnsi="Times New Roman" w:hint="eastAsia"/>
          <w:color w:val="000000" w:themeColor="text1"/>
          <w:szCs w:val="21"/>
        </w:rPr>
        <w:t>《浙江省政府采购供应商注册和诚信管理暂行办法》要求执行。</w:t>
      </w:r>
    </w:p>
    <w:p w:rsidR="00E201BA" w:rsidRPr="00E2440C" w:rsidRDefault="002D1C74">
      <w:pPr>
        <w:snapToGrid w:val="0"/>
        <w:spacing w:line="336"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3</w:t>
      </w:r>
      <w:r w:rsidRPr="00E2440C">
        <w:rPr>
          <w:rFonts w:ascii="Times New Roman" w:hAnsi="Times New Roman" w:hint="eastAsia"/>
          <w:b/>
          <w:bCs/>
          <w:color w:val="000000" w:themeColor="text1"/>
          <w:szCs w:val="21"/>
        </w:rPr>
        <w:t>、获取招标文件（报名）</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3.1</w:t>
      </w:r>
      <w:r w:rsidRPr="00E2440C">
        <w:rPr>
          <w:rFonts w:ascii="Times New Roman" w:hAnsi="Times New Roman" w:hint="eastAsia"/>
          <w:color w:val="000000" w:themeColor="text1"/>
          <w:szCs w:val="21"/>
        </w:rPr>
        <w:t>获取方式：采购公告发布后，在政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平台已完成注册的供应商登陆系统，申请获取招标文件，待审核通过后，可下载招标文件。如果“已申请”标签</w:t>
      </w:r>
      <w:proofErr w:type="gramStart"/>
      <w:r w:rsidRPr="00E2440C">
        <w:rPr>
          <w:rFonts w:ascii="Times New Roman" w:hAnsi="Times New Roman" w:hint="eastAsia"/>
          <w:color w:val="000000" w:themeColor="text1"/>
          <w:szCs w:val="21"/>
        </w:rPr>
        <w:t>页显示</w:t>
      </w:r>
      <w:proofErr w:type="gramEnd"/>
      <w:r w:rsidRPr="00E2440C">
        <w:rPr>
          <w:rFonts w:ascii="Times New Roman" w:hAnsi="Times New Roman" w:hint="eastAsia"/>
          <w:color w:val="000000" w:themeColor="text1"/>
          <w:szCs w:val="21"/>
        </w:rPr>
        <w:t>状态为“审核通过”即为报名成功。路径：用户中心——项目采购——获取招标文件管理。在“已获取”的状态下，供应商可下载查看招标文件。</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3.2</w:t>
      </w:r>
      <w:r w:rsidRPr="00E2440C">
        <w:rPr>
          <w:rFonts w:ascii="Times New Roman" w:hAnsi="Times New Roman" w:hint="eastAsia"/>
          <w:color w:val="000000" w:themeColor="text1"/>
          <w:szCs w:val="21"/>
        </w:rPr>
        <w:t>获取网址：浙江政府采购网</w:t>
      </w:r>
      <w:r w:rsidRPr="00E2440C">
        <w:rPr>
          <w:rFonts w:ascii="Times New Roman" w:hAnsi="Times New Roman" w:hint="eastAsia"/>
          <w:color w:val="000000" w:themeColor="text1"/>
          <w:szCs w:val="21"/>
        </w:rPr>
        <w:t>https://login.zcygov.cn/login</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w:t>
      </w:r>
      <w:r w:rsidRPr="00E2440C">
        <w:rPr>
          <w:rFonts w:ascii="Times New Roman" w:hAnsi="Times New Roman"/>
          <w:color w:val="000000" w:themeColor="text1"/>
          <w:szCs w:val="21"/>
        </w:rPr>
        <w:t>.3</w:t>
      </w:r>
      <w:r w:rsidRPr="00E2440C">
        <w:rPr>
          <w:rFonts w:ascii="Times New Roman" w:hAnsi="Times New Roman" w:hint="eastAsia"/>
          <w:color w:val="000000" w:themeColor="text1"/>
          <w:szCs w:val="21"/>
        </w:rPr>
        <w:t>获取时间：</w:t>
      </w:r>
      <w:r w:rsidRPr="00E2440C">
        <w:rPr>
          <w:rFonts w:ascii="Times New Roman" w:hAnsi="Times New Roman" w:hint="eastAsia"/>
          <w:color w:val="000000" w:themeColor="text1"/>
          <w:szCs w:val="21"/>
        </w:rPr>
        <w:t>2025</w:t>
      </w:r>
      <w:r w:rsidRPr="00E2440C">
        <w:rPr>
          <w:rFonts w:ascii="Times New Roman" w:hAnsi="Times New Roman" w:hint="eastAsia"/>
          <w:color w:val="000000" w:themeColor="text1"/>
          <w:szCs w:val="21"/>
        </w:rPr>
        <w:t>年</w:t>
      </w:r>
      <w:r w:rsidR="000A2E65"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月</w:t>
      </w:r>
      <w:r w:rsidR="000A2E65" w:rsidRPr="00E2440C">
        <w:rPr>
          <w:rFonts w:ascii="Times New Roman" w:hAnsi="Times New Roman" w:hint="eastAsia"/>
          <w:color w:val="000000" w:themeColor="text1"/>
          <w:szCs w:val="21"/>
        </w:rPr>
        <w:t>14</w:t>
      </w:r>
      <w:r w:rsidRPr="00E2440C">
        <w:rPr>
          <w:rFonts w:ascii="Times New Roman" w:hAnsi="Times New Roman" w:hint="eastAsia"/>
          <w:color w:val="000000" w:themeColor="text1"/>
          <w:szCs w:val="21"/>
        </w:rPr>
        <w:t>日至</w:t>
      </w:r>
      <w:r w:rsidRPr="00E2440C">
        <w:rPr>
          <w:rFonts w:ascii="Times New Roman" w:hAnsi="Times New Roman" w:hint="eastAsia"/>
          <w:color w:val="000000" w:themeColor="text1"/>
          <w:szCs w:val="21"/>
        </w:rPr>
        <w:t>2025</w:t>
      </w:r>
      <w:r w:rsidRPr="00E2440C">
        <w:rPr>
          <w:rFonts w:ascii="Times New Roman" w:hAnsi="Times New Roman" w:hint="eastAsia"/>
          <w:color w:val="000000" w:themeColor="text1"/>
          <w:szCs w:val="21"/>
        </w:rPr>
        <w:t>年</w:t>
      </w:r>
      <w:r w:rsidR="000A2E65"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月</w:t>
      </w:r>
      <w:r w:rsidR="000A2E65" w:rsidRPr="00E2440C">
        <w:rPr>
          <w:rFonts w:ascii="Times New Roman" w:hAnsi="Times New Roman" w:hint="eastAsia"/>
          <w:color w:val="000000" w:themeColor="text1"/>
          <w:szCs w:val="21"/>
        </w:rPr>
        <w:t>7</w:t>
      </w:r>
      <w:r w:rsidRPr="00E2440C">
        <w:rPr>
          <w:rFonts w:ascii="Times New Roman" w:hAnsi="Times New Roman" w:hint="eastAsia"/>
          <w:color w:val="000000" w:themeColor="text1"/>
          <w:szCs w:val="21"/>
        </w:rPr>
        <w:t>日</w:t>
      </w:r>
      <w:r w:rsidR="000A2E65" w:rsidRPr="00E2440C">
        <w:rPr>
          <w:rFonts w:ascii="Times New Roman" w:hAnsi="Times New Roman" w:hint="eastAsia"/>
          <w:color w:val="000000" w:themeColor="text1"/>
          <w:szCs w:val="21"/>
        </w:rPr>
        <w:t>13</w:t>
      </w:r>
      <w:r w:rsidRPr="00E2440C">
        <w:rPr>
          <w:rFonts w:ascii="Times New Roman" w:hAnsi="Times New Roman" w:hint="eastAsia"/>
          <w:color w:val="000000" w:themeColor="text1"/>
          <w:szCs w:val="21"/>
        </w:rPr>
        <w:t>时</w:t>
      </w:r>
      <w:r w:rsidR="000A2E65"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0</w:t>
      </w:r>
      <w:r w:rsidRPr="00E2440C">
        <w:rPr>
          <w:rFonts w:ascii="Times New Roman" w:hAnsi="Times New Roman" w:hint="eastAsia"/>
          <w:color w:val="000000" w:themeColor="text1"/>
          <w:szCs w:val="21"/>
        </w:rPr>
        <w:t xml:space="preserve">分　　</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在上述时间内供应商均可免费获取招标文件。</w:t>
      </w:r>
    </w:p>
    <w:p w:rsidR="00E201BA" w:rsidRPr="00E2440C" w:rsidRDefault="002D1C74">
      <w:pPr>
        <w:snapToGrid w:val="0"/>
        <w:spacing w:line="336"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4</w:t>
      </w:r>
      <w:r w:rsidRPr="00E2440C">
        <w:rPr>
          <w:rFonts w:ascii="Times New Roman" w:hAnsi="Times New Roman" w:hint="eastAsia"/>
          <w:b/>
          <w:bCs/>
          <w:color w:val="000000" w:themeColor="text1"/>
          <w:szCs w:val="21"/>
        </w:rPr>
        <w:t>、投标文件制作注意事项</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4.1</w:t>
      </w:r>
      <w:r w:rsidRPr="00E2440C">
        <w:rPr>
          <w:rFonts w:ascii="Times New Roman" w:hAnsi="Times New Roman" w:hint="eastAsia"/>
          <w:color w:val="000000" w:themeColor="text1"/>
          <w:szCs w:val="21"/>
        </w:rPr>
        <w:t>供应商将政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电子交易客户端下载、安装完成后，可通过账号密码或</w:t>
      </w:r>
      <w:r w:rsidRPr="00E2440C">
        <w:rPr>
          <w:rFonts w:ascii="Times New Roman" w:hAnsi="Times New Roman" w:hint="eastAsia"/>
          <w:color w:val="000000" w:themeColor="text1"/>
          <w:szCs w:val="21"/>
        </w:rPr>
        <w:t>CA</w:t>
      </w:r>
      <w:r w:rsidRPr="00E2440C">
        <w:rPr>
          <w:rFonts w:ascii="Times New Roman" w:hAnsi="Times New Roman" w:hint="eastAsia"/>
          <w:color w:val="000000" w:themeColor="text1"/>
          <w:szCs w:val="21"/>
        </w:rPr>
        <w:t>登录客户端进行投标文件制作。</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注：供应商先要申领</w:t>
      </w:r>
      <w:r w:rsidRPr="00E2440C">
        <w:rPr>
          <w:rFonts w:ascii="Times New Roman" w:hAnsi="Times New Roman" w:hint="eastAsia"/>
          <w:color w:val="000000" w:themeColor="text1"/>
          <w:szCs w:val="21"/>
        </w:rPr>
        <w:t>CA</w:t>
      </w:r>
      <w:r w:rsidRPr="00E2440C">
        <w:rPr>
          <w:rFonts w:ascii="Times New Roman" w:hAnsi="Times New Roman" w:hint="eastAsia"/>
          <w:color w:val="000000" w:themeColor="text1"/>
          <w:szCs w:val="21"/>
        </w:rPr>
        <w:t>，拿到</w:t>
      </w:r>
      <w:r w:rsidRPr="00E2440C">
        <w:rPr>
          <w:rFonts w:ascii="Times New Roman" w:hAnsi="Times New Roman" w:hint="eastAsia"/>
          <w:color w:val="000000" w:themeColor="text1"/>
          <w:szCs w:val="21"/>
        </w:rPr>
        <w:t>CA</w:t>
      </w:r>
      <w:r w:rsidRPr="00E2440C">
        <w:rPr>
          <w:rFonts w:ascii="Times New Roman" w:hAnsi="Times New Roman" w:hint="eastAsia"/>
          <w:color w:val="000000" w:themeColor="text1"/>
          <w:szCs w:val="21"/>
        </w:rPr>
        <w:t>后需要在政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平台进行绑定，</w:t>
      </w:r>
      <w:r w:rsidRPr="00E2440C">
        <w:rPr>
          <w:rFonts w:ascii="Times New Roman" w:hAnsi="Times New Roman" w:hint="eastAsia"/>
          <w:color w:val="000000" w:themeColor="text1"/>
          <w:szCs w:val="21"/>
        </w:rPr>
        <w:t>CA</w:t>
      </w:r>
      <w:r w:rsidRPr="00E2440C">
        <w:rPr>
          <w:rFonts w:ascii="Times New Roman" w:hAnsi="Times New Roman" w:hint="eastAsia"/>
          <w:color w:val="000000" w:themeColor="text1"/>
          <w:szCs w:val="21"/>
        </w:rPr>
        <w:t>相关操作可进入</w:t>
      </w:r>
      <w:r w:rsidRPr="00E2440C">
        <w:rPr>
          <w:rFonts w:ascii="Times New Roman" w:hAnsi="Times New Roman"/>
          <w:color w:val="000000" w:themeColor="text1"/>
          <w:szCs w:val="21"/>
        </w:rPr>
        <w:t>https://edu.zcygov.cn/luban/ca</w:t>
      </w:r>
      <w:r w:rsidRPr="00E2440C">
        <w:rPr>
          <w:rFonts w:ascii="Times New Roman" w:hAnsi="Times New Roman"/>
          <w:color w:val="000000" w:themeColor="text1"/>
          <w:szCs w:val="21"/>
        </w:rPr>
        <w:t>进行学习</w:t>
      </w:r>
      <w:r w:rsidRPr="00E2440C">
        <w:rPr>
          <w:rFonts w:ascii="Times New Roman" w:hAnsi="Times New Roman" w:hint="eastAsia"/>
          <w:color w:val="000000" w:themeColor="text1"/>
          <w:szCs w:val="21"/>
        </w:rPr>
        <w:t>。完成</w:t>
      </w:r>
      <w:r w:rsidRPr="00E2440C">
        <w:rPr>
          <w:rFonts w:ascii="Times New Roman" w:hAnsi="Times New Roman" w:hint="eastAsia"/>
          <w:color w:val="000000" w:themeColor="text1"/>
          <w:szCs w:val="21"/>
        </w:rPr>
        <w:t>CA</w:t>
      </w:r>
      <w:r w:rsidRPr="00E2440C">
        <w:rPr>
          <w:rFonts w:ascii="Times New Roman" w:hAnsi="Times New Roman" w:hint="eastAsia"/>
          <w:color w:val="000000" w:themeColor="text1"/>
          <w:szCs w:val="21"/>
        </w:rPr>
        <w:t>数字证书办理在资料齐全的情况下预计</w:t>
      </w:r>
      <w:r w:rsidRPr="00E2440C">
        <w:rPr>
          <w:rFonts w:ascii="Times New Roman" w:hAnsi="Times New Roman" w:hint="eastAsia"/>
          <w:color w:val="000000" w:themeColor="text1"/>
          <w:szCs w:val="21"/>
        </w:rPr>
        <w:t>7</w:t>
      </w:r>
      <w:r w:rsidRPr="00E2440C">
        <w:rPr>
          <w:rFonts w:ascii="Times New Roman" w:hAnsi="Times New Roman" w:hint="eastAsia"/>
          <w:color w:val="000000" w:themeColor="text1"/>
          <w:szCs w:val="21"/>
        </w:rPr>
        <w:t xml:space="preserve">个工作日左右，建议供应商获取招标文件后立即办理。　　　</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4.2</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CA</w:t>
      </w:r>
      <w:r w:rsidRPr="00E2440C">
        <w:rPr>
          <w:rFonts w:ascii="Times New Roman" w:hAnsi="Times New Roman" w:hint="eastAsia"/>
          <w:color w:val="000000" w:themeColor="text1"/>
          <w:szCs w:val="21"/>
        </w:rPr>
        <w:t>驱动和申领流程》：</w:t>
      </w:r>
      <w:r w:rsidRPr="00E2440C">
        <w:rPr>
          <w:rFonts w:ascii="Times New Roman" w:hAnsi="Times New Roman"/>
          <w:color w:val="000000" w:themeColor="text1"/>
          <w:szCs w:val="21"/>
        </w:rPr>
        <w:t>https://zfcg.czt.zj.gov.cn/site/detail?parentId=600030&amp;articleId=8usMobfHBXp2GJnjOIZ0EA%3D%3D</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注：</w:t>
      </w:r>
      <w:r w:rsidRPr="00E2440C">
        <w:rPr>
          <w:rFonts w:ascii="Times New Roman" w:hAnsi="Times New Roman"/>
          <w:color w:val="000000" w:themeColor="text1"/>
          <w:szCs w:val="21"/>
        </w:rPr>
        <w:t>CA</w:t>
      </w:r>
      <w:r w:rsidRPr="00E2440C">
        <w:rPr>
          <w:rFonts w:ascii="Times New Roman" w:hAnsi="Times New Roman"/>
          <w:color w:val="000000" w:themeColor="text1"/>
          <w:szCs w:val="21"/>
        </w:rPr>
        <w:t>证书遗失补办、延期、解锁、质保等业务可以</w:t>
      </w:r>
      <w:proofErr w:type="gramStart"/>
      <w:r w:rsidRPr="00E2440C">
        <w:rPr>
          <w:rFonts w:ascii="Times New Roman" w:hAnsi="Times New Roman"/>
          <w:color w:val="000000" w:themeColor="text1"/>
          <w:szCs w:val="21"/>
        </w:rPr>
        <w:t>在联连客户端</w:t>
      </w:r>
      <w:proofErr w:type="gramEnd"/>
      <w:r w:rsidRPr="00E2440C">
        <w:rPr>
          <w:rFonts w:ascii="Times New Roman" w:hAnsi="Times New Roman"/>
          <w:color w:val="000000" w:themeColor="text1"/>
          <w:szCs w:val="21"/>
        </w:rPr>
        <w:t>上进行操作；使用政</w:t>
      </w:r>
      <w:proofErr w:type="gramStart"/>
      <w:r w:rsidRPr="00E2440C">
        <w:rPr>
          <w:rFonts w:ascii="Times New Roman" w:hAnsi="Times New Roman"/>
          <w:color w:val="000000" w:themeColor="text1"/>
          <w:szCs w:val="21"/>
        </w:rPr>
        <w:t>采云</w:t>
      </w:r>
      <w:proofErr w:type="gramEnd"/>
      <w:r w:rsidRPr="00E2440C">
        <w:rPr>
          <w:rFonts w:ascii="Times New Roman" w:hAnsi="Times New Roman"/>
          <w:color w:val="000000" w:themeColor="text1"/>
          <w:szCs w:val="21"/>
        </w:rPr>
        <w:t>投标客户端时，建议使用</w:t>
      </w:r>
      <w:r w:rsidRPr="00E2440C">
        <w:rPr>
          <w:rFonts w:ascii="Times New Roman" w:hAnsi="Times New Roman"/>
          <w:color w:val="000000" w:themeColor="text1"/>
          <w:szCs w:val="21"/>
        </w:rPr>
        <w:t>WIN7</w:t>
      </w:r>
      <w:r w:rsidRPr="00E2440C">
        <w:rPr>
          <w:rFonts w:ascii="Times New Roman" w:hAnsi="Times New Roman"/>
          <w:color w:val="000000" w:themeColor="text1"/>
          <w:szCs w:val="21"/>
        </w:rPr>
        <w:t>及以上操作系统。</w:t>
      </w:r>
    </w:p>
    <w:p w:rsidR="00E201BA" w:rsidRPr="00E2440C" w:rsidRDefault="002D1C74">
      <w:pPr>
        <w:snapToGrid w:val="0"/>
        <w:spacing w:line="336"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5</w:t>
      </w:r>
      <w:r w:rsidRPr="00E2440C">
        <w:rPr>
          <w:rFonts w:ascii="Times New Roman" w:hAnsi="Times New Roman" w:hint="eastAsia"/>
          <w:b/>
          <w:bCs/>
          <w:color w:val="000000" w:themeColor="text1"/>
          <w:szCs w:val="21"/>
        </w:rPr>
        <w:t>、政</w:t>
      </w:r>
      <w:proofErr w:type="gramStart"/>
      <w:r w:rsidRPr="00E2440C">
        <w:rPr>
          <w:rFonts w:ascii="Times New Roman" w:hAnsi="Times New Roman" w:hint="eastAsia"/>
          <w:b/>
          <w:bCs/>
          <w:color w:val="000000" w:themeColor="text1"/>
          <w:szCs w:val="21"/>
        </w:rPr>
        <w:t>采云</w:t>
      </w:r>
      <w:proofErr w:type="gramEnd"/>
      <w:r w:rsidRPr="00E2440C">
        <w:rPr>
          <w:rFonts w:ascii="Times New Roman" w:hAnsi="Times New Roman" w:hint="eastAsia"/>
          <w:b/>
          <w:bCs/>
          <w:color w:val="000000" w:themeColor="text1"/>
          <w:szCs w:val="21"/>
        </w:rPr>
        <w:t>咨询电话：</w:t>
      </w:r>
      <w:r w:rsidRPr="00E2440C">
        <w:rPr>
          <w:rFonts w:ascii="Times New Roman" w:hAnsi="Times New Roman"/>
          <w:b/>
          <w:bCs/>
          <w:color w:val="000000" w:themeColor="text1"/>
          <w:szCs w:val="21"/>
        </w:rPr>
        <w:t>95763</w:t>
      </w:r>
    </w:p>
    <w:p w:rsidR="00E201BA" w:rsidRPr="00E2440C" w:rsidRDefault="002D1C74">
      <w:pPr>
        <w:snapToGrid w:val="0"/>
        <w:spacing w:line="336"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平台服务中心：</w:t>
      </w:r>
      <w:r w:rsidRPr="00E2440C">
        <w:rPr>
          <w:rFonts w:ascii="Times New Roman" w:hAnsi="Times New Roman" w:hint="eastAsia"/>
          <w:color w:val="000000" w:themeColor="text1"/>
          <w:szCs w:val="21"/>
        </w:rPr>
        <w:t>https://service.zcygov.cn/#/</w:t>
      </w:r>
    </w:p>
    <w:p w:rsidR="00E201BA" w:rsidRPr="00E2440C" w:rsidRDefault="002D1C74">
      <w:pPr>
        <w:snapToGrid w:val="0"/>
        <w:spacing w:line="336"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6</w:t>
      </w:r>
      <w:r w:rsidRPr="00E2440C">
        <w:rPr>
          <w:rFonts w:ascii="Times New Roman" w:hAnsi="Times New Roman" w:hint="eastAsia"/>
          <w:b/>
          <w:bCs/>
          <w:color w:val="000000" w:themeColor="text1"/>
          <w:szCs w:val="21"/>
        </w:rPr>
        <w:t>、汇信（</w:t>
      </w:r>
      <w:r w:rsidRPr="00E2440C">
        <w:rPr>
          <w:rFonts w:ascii="Times New Roman" w:hAnsi="Times New Roman" w:hint="eastAsia"/>
          <w:b/>
          <w:bCs/>
          <w:color w:val="000000" w:themeColor="text1"/>
          <w:szCs w:val="21"/>
        </w:rPr>
        <w:t>CA</w:t>
      </w:r>
      <w:r w:rsidRPr="00E2440C">
        <w:rPr>
          <w:rFonts w:ascii="Times New Roman" w:hAnsi="Times New Roman" w:hint="eastAsia"/>
          <w:b/>
          <w:bCs/>
          <w:color w:val="000000" w:themeColor="text1"/>
          <w:szCs w:val="21"/>
        </w:rPr>
        <w:t>）客服电话：</w:t>
      </w:r>
      <w:r w:rsidRPr="00E2440C">
        <w:rPr>
          <w:rFonts w:ascii="Times New Roman" w:hAnsi="Times New Roman" w:hint="eastAsia"/>
          <w:b/>
          <w:bCs/>
          <w:color w:val="000000" w:themeColor="text1"/>
          <w:szCs w:val="21"/>
        </w:rPr>
        <w:t>400-888-4636</w:t>
      </w:r>
    </w:p>
    <w:p w:rsidR="00E201BA" w:rsidRPr="00E2440C" w:rsidRDefault="002D1C74">
      <w:pPr>
        <w:shd w:val="clear" w:color="auto" w:fill="FFFFFF"/>
        <w:snapToGrid w:val="0"/>
        <w:spacing w:line="336" w:lineRule="auto"/>
        <w:ind w:firstLineChars="196" w:firstLine="413"/>
        <w:rPr>
          <w:rFonts w:ascii="Times New Roman" w:hAnsi="Times New Roman"/>
          <w:color w:val="000000" w:themeColor="text1"/>
          <w:kern w:val="0"/>
          <w:szCs w:val="21"/>
        </w:rPr>
      </w:pPr>
      <w:r w:rsidRPr="00E2440C">
        <w:rPr>
          <w:rFonts w:ascii="Times New Roman" w:hAnsi="Times New Roman" w:hint="eastAsia"/>
          <w:b/>
          <w:bCs/>
          <w:color w:val="000000" w:themeColor="text1"/>
          <w:szCs w:val="21"/>
        </w:rPr>
        <w:t>十</w:t>
      </w:r>
      <w:r w:rsidRPr="00E2440C">
        <w:rPr>
          <w:rFonts w:ascii="Times New Roman" w:hAnsi="Times New Roman"/>
          <w:b/>
          <w:bCs/>
          <w:color w:val="000000" w:themeColor="text1"/>
          <w:szCs w:val="21"/>
        </w:rPr>
        <w:t>、投标保证金</w:t>
      </w:r>
      <w:r w:rsidRPr="00E2440C">
        <w:rPr>
          <w:rFonts w:ascii="Times New Roman" w:hAnsi="Times New Roman"/>
          <w:color w:val="000000" w:themeColor="text1"/>
          <w:szCs w:val="21"/>
        </w:rPr>
        <w:t>：</w:t>
      </w:r>
      <w:r w:rsidRPr="00E2440C">
        <w:rPr>
          <w:rFonts w:ascii="Times New Roman" w:hAnsi="Times New Roman"/>
          <w:b/>
          <w:bCs/>
          <w:color w:val="000000" w:themeColor="text1"/>
          <w:szCs w:val="21"/>
        </w:rPr>
        <w:t>本项目不设置</w:t>
      </w:r>
      <w:r w:rsidRPr="00E2440C">
        <w:rPr>
          <w:rFonts w:ascii="Times New Roman" w:hAnsi="Times New Roman"/>
          <w:color w:val="000000" w:themeColor="text1"/>
          <w:kern w:val="0"/>
          <w:szCs w:val="21"/>
        </w:rPr>
        <w:t>。</w:t>
      </w:r>
    </w:p>
    <w:p w:rsidR="00E201BA" w:rsidRPr="00E2440C" w:rsidRDefault="002D1C74">
      <w:pPr>
        <w:shd w:val="clear" w:color="auto" w:fill="FFFFFF"/>
        <w:snapToGrid w:val="0"/>
        <w:spacing w:line="336" w:lineRule="auto"/>
        <w:ind w:firstLineChars="196" w:firstLine="413"/>
        <w:rPr>
          <w:rFonts w:ascii="Times New Roman" w:hAnsi="Times New Roman"/>
          <w:b/>
          <w:bCs/>
          <w:color w:val="000000" w:themeColor="text1"/>
          <w:szCs w:val="21"/>
        </w:rPr>
      </w:pPr>
      <w:r w:rsidRPr="00E2440C">
        <w:rPr>
          <w:rFonts w:ascii="Times New Roman" w:hAnsi="Times New Roman" w:hint="eastAsia"/>
          <w:b/>
          <w:bCs/>
          <w:color w:val="000000" w:themeColor="text1"/>
          <w:szCs w:val="21"/>
        </w:rPr>
        <w:t>十一</w:t>
      </w:r>
      <w:r w:rsidRPr="00E2440C">
        <w:rPr>
          <w:rFonts w:ascii="Times New Roman" w:hAnsi="Times New Roman"/>
          <w:b/>
          <w:bCs/>
          <w:color w:val="000000" w:themeColor="text1"/>
          <w:szCs w:val="21"/>
        </w:rPr>
        <w:t>、投标截止时间</w:t>
      </w:r>
      <w:r w:rsidRPr="00E2440C">
        <w:rPr>
          <w:rFonts w:ascii="Times New Roman" w:hAnsi="Times New Roman" w:hint="eastAsia"/>
          <w:b/>
          <w:bCs/>
          <w:color w:val="000000" w:themeColor="text1"/>
          <w:szCs w:val="21"/>
        </w:rPr>
        <w:t>及提交注意事项</w:t>
      </w:r>
    </w:p>
    <w:p w:rsidR="00E201BA" w:rsidRPr="00E2440C" w:rsidRDefault="002D1C74" w:rsidP="00D83611">
      <w:pPr>
        <w:shd w:val="clear" w:color="auto" w:fill="FFFFFF"/>
        <w:snapToGrid w:val="0"/>
        <w:spacing w:line="336" w:lineRule="auto"/>
        <w:ind w:firstLineChars="196" w:firstLine="412"/>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投标截止时间</w:t>
      </w:r>
      <w:r w:rsidRPr="00E2440C">
        <w:rPr>
          <w:rFonts w:ascii="Times New Roman" w:hAnsi="Times New Roman" w:hint="eastAsia"/>
          <w:color w:val="000000" w:themeColor="text1"/>
          <w:szCs w:val="21"/>
        </w:rPr>
        <w:t>：</w:t>
      </w:r>
      <w:r w:rsidR="000A2E65" w:rsidRPr="00E2440C">
        <w:rPr>
          <w:rFonts w:ascii="Times New Roman" w:hAnsi="Times New Roman" w:hint="eastAsia"/>
          <w:color w:val="000000" w:themeColor="text1"/>
          <w:szCs w:val="21"/>
        </w:rPr>
        <w:t>2025</w:t>
      </w:r>
      <w:r w:rsidR="000A2E65" w:rsidRPr="00E2440C">
        <w:rPr>
          <w:rFonts w:ascii="Times New Roman" w:hAnsi="Times New Roman" w:hint="eastAsia"/>
          <w:color w:val="000000" w:themeColor="text1"/>
          <w:szCs w:val="21"/>
        </w:rPr>
        <w:t>年</w:t>
      </w:r>
      <w:r w:rsidR="000A2E65" w:rsidRPr="00E2440C">
        <w:rPr>
          <w:rFonts w:ascii="Times New Roman" w:hAnsi="Times New Roman" w:hint="eastAsia"/>
          <w:color w:val="000000" w:themeColor="text1"/>
          <w:szCs w:val="21"/>
        </w:rPr>
        <w:t>3</w:t>
      </w:r>
      <w:r w:rsidR="000A2E65" w:rsidRPr="00E2440C">
        <w:rPr>
          <w:rFonts w:ascii="Times New Roman" w:hAnsi="Times New Roman" w:hint="eastAsia"/>
          <w:color w:val="000000" w:themeColor="text1"/>
          <w:szCs w:val="21"/>
        </w:rPr>
        <w:t>月</w:t>
      </w:r>
      <w:r w:rsidR="000A2E65" w:rsidRPr="00E2440C">
        <w:rPr>
          <w:rFonts w:ascii="Times New Roman" w:hAnsi="Times New Roman" w:hint="eastAsia"/>
          <w:color w:val="000000" w:themeColor="text1"/>
          <w:szCs w:val="21"/>
        </w:rPr>
        <w:t>7</w:t>
      </w:r>
      <w:r w:rsidR="000A2E65" w:rsidRPr="00E2440C">
        <w:rPr>
          <w:rFonts w:ascii="Times New Roman" w:hAnsi="Times New Roman" w:hint="eastAsia"/>
          <w:color w:val="000000" w:themeColor="text1"/>
          <w:szCs w:val="21"/>
        </w:rPr>
        <w:t>日</w:t>
      </w:r>
      <w:r w:rsidR="000A2E65" w:rsidRPr="00E2440C">
        <w:rPr>
          <w:rFonts w:ascii="Times New Roman" w:hAnsi="Times New Roman" w:hint="eastAsia"/>
          <w:color w:val="000000" w:themeColor="text1"/>
          <w:szCs w:val="21"/>
        </w:rPr>
        <w:t>13</w:t>
      </w:r>
      <w:r w:rsidR="000A2E65" w:rsidRPr="00E2440C">
        <w:rPr>
          <w:rFonts w:ascii="Times New Roman" w:hAnsi="Times New Roman" w:hint="eastAsia"/>
          <w:color w:val="000000" w:themeColor="text1"/>
          <w:szCs w:val="21"/>
        </w:rPr>
        <w:t>时</w:t>
      </w:r>
      <w:r w:rsidR="000A2E65" w:rsidRPr="00E2440C">
        <w:rPr>
          <w:rFonts w:ascii="Times New Roman" w:hAnsi="Times New Roman" w:hint="eastAsia"/>
          <w:color w:val="000000" w:themeColor="text1"/>
          <w:szCs w:val="21"/>
        </w:rPr>
        <w:t>30</w:t>
      </w:r>
      <w:r w:rsidR="000A2E65" w:rsidRPr="00E2440C">
        <w:rPr>
          <w:rFonts w:ascii="Times New Roman" w:hAnsi="Times New Roman" w:hint="eastAsia"/>
          <w:color w:val="000000" w:themeColor="text1"/>
          <w:szCs w:val="21"/>
        </w:rPr>
        <w:t>分</w:t>
      </w:r>
      <w:r w:rsidRPr="00E2440C">
        <w:rPr>
          <w:rFonts w:ascii="Times New Roman" w:hAnsi="Times New Roman" w:hint="eastAsia"/>
          <w:color w:val="000000" w:themeColor="text1"/>
          <w:szCs w:val="21"/>
        </w:rPr>
        <w:t>。</w:t>
      </w:r>
    </w:p>
    <w:p w:rsidR="00E201BA" w:rsidRPr="00E2440C" w:rsidRDefault="002D1C74" w:rsidP="00D83611">
      <w:pPr>
        <w:shd w:val="clear" w:color="auto" w:fill="FFFFFF"/>
        <w:snapToGrid w:val="0"/>
        <w:spacing w:line="336" w:lineRule="auto"/>
        <w:ind w:firstLineChars="196" w:firstLine="412"/>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、投标地点：政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线上投标</w:t>
      </w:r>
      <w:r w:rsidRPr="00E2440C">
        <w:rPr>
          <w:rFonts w:ascii="Times New Roman" w:hAnsi="Times New Roman"/>
          <w:color w:val="000000" w:themeColor="text1"/>
          <w:szCs w:val="21"/>
        </w:rPr>
        <w:t>。</w:t>
      </w:r>
    </w:p>
    <w:p w:rsidR="00E201BA" w:rsidRPr="00E2440C" w:rsidRDefault="002D1C74" w:rsidP="00D83611">
      <w:pPr>
        <w:shd w:val="clear" w:color="auto" w:fill="FFFFFF"/>
        <w:snapToGrid w:val="0"/>
        <w:spacing w:line="336" w:lineRule="auto"/>
        <w:ind w:firstLineChars="196" w:firstLine="412"/>
        <w:rPr>
          <w:rFonts w:ascii="Times New Roman" w:hAnsi="Times New Roman"/>
          <w:color w:val="000000" w:themeColor="text1"/>
          <w:szCs w:val="21"/>
        </w:rPr>
      </w:pP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、投标文件提交注意事项</w:t>
      </w:r>
    </w:p>
    <w:p w:rsidR="00E201BA" w:rsidRPr="00E2440C" w:rsidRDefault="002D1C74" w:rsidP="00D83611">
      <w:pPr>
        <w:shd w:val="clear" w:color="auto" w:fill="FFFFFF"/>
        <w:snapToGrid w:val="0"/>
        <w:spacing w:line="336" w:lineRule="auto"/>
        <w:ind w:firstLineChars="196" w:firstLine="412"/>
        <w:rPr>
          <w:rFonts w:ascii="Times New Roman" w:hAnsi="Times New Roman"/>
          <w:color w:val="000000" w:themeColor="text1"/>
          <w:szCs w:val="21"/>
        </w:rPr>
      </w:pPr>
      <w:r w:rsidRPr="00E2440C">
        <w:rPr>
          <w:rFonts w:ascii="Times New Roman" w:hAnsi="Times New Roman" w:hint="eastAsia"/>
          <w:color w:val="000000" w:themeColor="text1"/>
          <w:szCs w:val="21"/>
        </w:rPr>
        <w:t>3.1</w:t>
      </w:r>
      <w:r w:rsidRPr="00E2440C">
        <w:rPr>
          <w:rFonts w:ascii="Times New Roman" w:hAnsi="Times New Roman" w:hint="eastAsia"/>
          <w:color w:val="000000" w:themeColor="text1"/>
          <w:szCs w:val="21"/>
        </w:rPr>
        <w:t>供应商进行电子投标应安装客户端软件，并按照招标文件和电子交易平台的要求编制并加密投标文件。供应商未按规定加密的投标文件，代理机构将予以拒收。</w:t>
      </w:r>
    </w:p>
    <w:p w:rsidR="00E201BA" w:rsidRPr="00E2440C" w:rsidRDefault="002D1C74" w:rsidP="00D83611">
      <w:pPr>
        <w:shd w:val="clear" w:color="auto" w:fill="FFFFFF"/>
        <w:snapToGrid w:val="0"/>
        <w:spacing w:line="336" w:lineRule="auto"/>
        <w:ind w:firstLineChars="196" w:firstLine="412"/>
        <w:rPr>
          <w:rFonts w:ascii="Times New Roman" w:hAnsi="Times New Roman"/>
          <w:color w:val="000000" w:themeColor="text1"/>
          <w:szCs w:val="21"/>
        </w:rPr>
      </w:pPr>
      <w:r w:rsidRPr="00E2440C">
        <w:rPr>
          <w:rFonts w:ascii="Times New Roman" w:hAnsi="Times New Roman" w:hint="eastAsia"/>
          <w:color w:val="000000" w:themeColor="text1"/>
          <w:szCs w:val="21"/>
        </w:rPr>
        <w:t>3.2</w:t>
      </w:r>
      <w:r w:rsidRPr="00E2440C">
        <w:rPr>
          <w:rFonts w:ascii="Times New Roman" w:hAnsi="Times New Roman" w:hint="eastAsia"/>
          <w:color w:val="000000" w:themeColor="text1"/>
          <w:szCs w:val="21"/>
        </w:rPr>
        <w:t>供应商应当在投标截止时间前完成投标文件的传输提交，并可以补充、修改或者撤回投标文件。补充或者修改投标文件的，应当先行撤回原文件，补充、修改后重新传输提交。投标截止时间前未完成传输的，视为撤回投标文件。投标截止时间后提交的投标文件，视为无效。</w:t>
      </w:r>
    </w:p>
    <w:p w:rsidR="00E201BA" w:rsidRPr="00E2440C" w:rsidRDefault="002D1C74" w:rsidP="00D83611">
      <w:pPr>
        <w:shd w:val="clear" w:color="auto" w:fill="FFFFFF"/>
        <w:snapToGrid w:val="0"/>
        <w:spacing w:line="336" w:lineRule="auto"/>
        <w:ind w:firstLineChars="196" w:firstLine="412"/>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3.3</w:t>
      </w:r>
      <w:r w:rsidRPr="00E2440C">
        <w:rPr>
          <w:rFonts w:ascii="Times New Roman" w:hAnsi="Times New Roman" w:hint="eastAsia"/>
          <w:color w:val="000000" w:themeColor="text1"/>
          <w:szCs w:val="21"/>
        </w:rPr>
        <w:t>为确保采购项目顺利实施，避免因解密失败导致投标供应商投标无效，供应商在电子交易平台传输提交投标文件后，可以将政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平台上最后生成的具备电子签章的备份电子</w:t>
      </w:r>
      <w:proofErr w:type="gramStart"/>
      <w:r w:rsidRPr="00E2440C">
        <w:rPr>
          <w:rFonts w:ascii="Times New Roman" w:hAnsi="Times New Roman" w:hint="eastAsia"/>
          <w:color w:val="000000" w:themeColor="text1"/>
          <w:szCs w:val="21"/>
        </w:rPr>
        <w:t>标文件</w:t>
      </w:r>
      <w:proofErr w:type="gramEnd"/>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份下载至</w:t>
      </w:r>
      <w:r w:rsidRPr="00E2440C">
        <w:rPr>
          <w:rFonts w:ascii="Times New Roman" w:hAnsi="Times New Roman" w:hint="eastAsia"/>
          <w:color w:val="000000" w:themeColor="text1"/>
          <w:szCs w:val="21"/>
        </w:rPr>
        <w:t>U</w:t>
      </w:r>
      <w:r w:rsidRPr="00E2440C">
        <w:rPr>
          <w:rFonts w:ascii="Times New Roman" w:hAnsi="Times New Roman" w:hint="eastAsia"/>
          <w:color w:val="000000" w:themeColor="text1"/>
          <w:szCs w:val="21"/>
        </w:rPr>
        <w:t>盘，密封包装并在包装上标注投标项目名称、投标单位名称并加盖公章，在投标截止时间前直接送达或者邮寄送达至嘉兴</w:t>
      </w:r>
      <w:proofErr w:type="gramStart"/>
      <w:r w:rsidRPr="00E2440C">
        <w:rPr>
          <w:rFonts w:ascii="Times New Roman" w:hAnsi="Times New Roman" w:hint="eastAsia"/>
          <w:color w:val="000000" w:themeColor="text1"/>
          <w:szCs w:val="21"/>
        </w:rPr>
        <w:t>市秀洲区</w:t>
      </w:r>
      <w:proofErr w:type="gramEnd"/>
      <w:r w:rsidRPr="00E2440C">
        <w:rPr>
          <w:rFonts w:ascii="Times New Roman" w:hAnsi="Times New Roman" w:hint="eastAsia"/>
          <w:color w:val="000000" w:themeColor="text1"/>
          <w:szCs w:val="21"/>
        </w:rPr>
        <w:t>东升西路</w:t>
      </w:r>
      <w:r w:rsidRPr="00E2440C">
        <w:rPr>
          <w:rFonts w:ascii="Times New Roman" w:hAnsi="Times New Roman" w:hint="eastAsia"/>
          <w:color w:val="000000" w:themeColor="text1"/>
          <w:szCs w:val="21"/>
        </w:rPr>
        <w:t>1700</w:t>
      </w:r>
      <w:r w:rsidRPr="00E2440C">
        <w:rPr>
          <w:rFonts w:ascii="Times New Roman" w:hAnsi="Times New Roman" w:hint="eastAsia"/>
          <w:color w:val="000000" w:themeColor="text1"/>
          <w:szCs w:val="21"/>
        </w:rPr>
        <w:t>号嘉兴科技京城</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号楼</w:t>
      </w:r>
      <w:r w:rsidRPr="00E2440C">
        <w:rPr>
          <w:rFonts w:ascii="Times New Roman" w:hAnsi="Times New Roman" w:hint="eastAsia"/>
          <w:color w:val="000000" w:themeColor="text1"/>
          <w:szCs w:val="21"/>
        </w:rPr>
        <w:t>608</w:t>
      </w:r>
      <w:r w:rsidRPr="00E2440C">
        <w:rPr>
          <w:rFonts w:ascii="Times New Roman" w:hAnsi="Times New Roman" w:hint="eastAsia"/>
          <w:color w:val="000000" w:themeColor="text1"/>
          <w:szCs w:val="21"/>
        </w:rPr>
        <w:t>室（陈先生，</w:t>
      </w:r>
      <w:r w:rsidRPr="00E2440C">
        <w:rPr>
          <w:rFonts w:ascii="Times New Roman" w:hAnsi="Times New Roman" w:hint="eastAsia"/>
          <w:color w:val="000000" w:themeColor="text1"/>
          <w:szCs w:val="21"/>
        </w:rPr>
        <w:t>15868126391</w:t>
      </w:r>
      <w:r w:rsidRPr="00E2440C">
        <w:rPr>
          <w:rFonts w:ascii="Times New Roman" w:hAnsi="Times New Roman" w:hint="eastAsia"/>
          <w:color w:val="000000" w:themeColor="text1"/>
          <w:szCs w:val="21"/>
        </w:rPr>
        <w:t>），以签收时间为准。快递寄出同时，项目被授权代表须以邮件方式将快递单号、项目名称、公司名称、被授权代表姓名及联系方式等内容（邮件格式为：项目编号</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快递单号</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公司名称</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被授权代表姓名及联系方式）发送至代理机构联系人邮箱，以便代理机构查收快递。如供应商选择快递费到付，代理机构将拒签。</w:t>
      </w:r>
    </w:p>
    <w:p w:rsidR="00E201BA" w:rsidRPr="00E2440C" w:rsidRDefault="002D1C74">
      <w:pPr>
        <w:shd w:val="clear" w:color="auto" w:fill="FFFFFF"/>
        <w:snapToGrid w:val="0"/>
        <w:spacing w:line="336" w:lineRule="auto"/>
        <w:ind w:firstLineChars="196" w:firstLine="413"/>
        <w:rPr>
          <w:rFonts w:ascii="Times New Roman" w:hAnsi="Times New Roman"/>
          <w:b/>
          <w:bCs/>
          <w:color w:val="000000" w:themeColor="text1"/>
          <w:szCs w:val="21"/>
        </w:rPr>
      </w:pPr>
      <w:r w:rsidRPr="00E2440C">
        <w:rPr>
          <w:rFonts w:ascii="Times New Roman" w:hAnsi="Times New Roman" w:hint="eastAsia"/>
          <w:b/>
          <w:bCs/>
          <w:color w:val="000000" w:themeColor="text1"/>
          <w:szCs w:val="21"/>
        </w:rPr>
        <w:t>“备份投标文件”是指与“电子加密投标文件”同时生成的数据电文形式的电子文件（备份标书），其他方式编制的备份投标文件视为无效备份投标文件。</w:t>
      </w:r>
    </w:p>
    <w:p w:rsidR="00E201BA" w:rsidRPr="00E2440C" w:rsidRDefault="002D1C74" w:rsidP="00D83611">
      <w:pPr>
        <w:shd w:val="clear" w:color="auto" w:fill="FFFFFF"/>
        <w:snapToGrid w:val="0"/>
        <w:spacing w:line="336" w:lineRule="auto"/>
        <w:ind w:firstLineChars="196" w:firstLine="412"/>
        <w:rPr>
          <w:rFonts w:ascii="Times New Roman" w:hAnsi="Times New Roman"/>
          <w:color w:val="000000" w:themeColor="text1"/>
          <w:szCs w:val="21"/>
        </w:rPr>
      </w:pPr>
      <w:r w:rsidRPr="00E2440C">
        <w:rPr>
          <w:rFonts w:ascii="Times New Roman" w:hAnsi="Times New Roman" w:hint="eastAsia"/>
          <w:color w:val="000000" w:themeColor="text1"/>
          <w:szCs w:val="21"/>
        </w:rPr>
        <w:t>3.4</w:t>
      </w:r>
      <w:r w:rsidRPr="00E2440C">
        <w:rPr>
          <w:rFonts w:ascii="Times New Roman" w:hAnsi="Times New Roman" w:hint="eastAsia"/>
          <w:color w:val="000000" w:themeColor="text1"/>
          <w:szCs w:val="21"/>
        </w:rPr>
        <w:t>备份电子</w:t>
      </w:r>
      <w:proofErr w:type="gramStart"/>
      <w:r w:rsidRPr="00E2440C">
        <w:rPr>
          <w:rFonts w:ascii="Times New Roman" w:hAnsi="Times New Roman" w:hint="eastAsia"/>
          <w:color w:val="000000" w:themeColor="text1"/>
          <w:szCs w:val="21"/>
        </w:rPr>
        <w:t>标文件</w:t>
      </w:r>
      <w:proofErr w:type="gramEnd"/>
      <w:r w:rsidRPr="00E2440C">
        <w:rPr>
          <w:rFonts w:ascii="Times New Roman" w:hAnsi="Times New Roman" w:hint="eastAsia"/>
          <w:color w:val="000000" w:themeColor="text1"/>
          <w:szCs w:val="21"/>
        </w:rPr>
        <w:t>制作为非强制性，但</w:t>
      </w:r>
      <w:proofErr w:type="gramStart"/>
      <w:r w:rsidRPr="00E2440C">
        <w:rPr>
          <w:rFonts w:ascii="Times New Roman" w:hAnsi="Times New Roman" w:hint="eastAsia"/>
          <w:color w:val="000000" w:themeColor="text1"/>
          <w:szCs w:val="21"/>
        </w:rPr>
        <w:t>如遇因供应</w:t>
      </w:r>
      <w:proofErr w:type="gramEnd"/>
      <w:r w:rsidRPr="00E2440C">
        <w:rPr>
          <w:rFonts w:ascii="Times New Roman" w:hAnsi="Times New Roman" w:hint="eastAsia"/>
          <w:color w:val="000000" w:themeColor="text1"/>
          <w:szCs w:val="21"/>
        </w:rPr>
        <w:t>商电子投标文件解密失败等情况造成无效标，后果由供应商自负。</w:t>
      </w:r>
    </w:p>
    <w:p w:rsidR="00E201BA" w:rsidRPr="00E2440C" w:rsidRDefault="002D1C74">
      <w:pPr>
        <w:shd w:val="clear" w:color="auto" w:fill="FFFFFF"/>
        <w:snapToGrid w:val="0"/>
        <w:spacing w:line="336" w:lineRule="auto"/>
        <w:ind w:firstLineChars="196" w:firstLine="413"/>
        <w:rPr>
          <w:rFonts w:ascii="Times New Roman" w:hAnsi="Times New Roman"/>
          <w:color w:val="000000" w:themeColor="text1"/>
          <w:szCs w:val="21"/>
        </w:rPr>
      </w:pPr>
      <w:r w:rsidRPr="00E2440C">
        <w:rPr>
          <w:rFonts w:ascii="Times New Roman" w:hAnsi="Times New Roman"/>
          <w:b/>
          <w:bCs/>
          <w:color w:val="000000" w:themeColor="text1"/>
          <w:szCs w:val="21"/>
        </w:rPr>
        <w:t>十</w:t>
      </w:r>
      <w:r w:rsidRPr="00E2440C">
        <w:rPr>
          <w:rFonts w:ascii="Times New Roman" w:hAnsi="Times New Roman" w:hint="eastAsia"/>
          <w:b/>
          <w:bCs/>
          <w:color w:val="000000" w:themeColor="text1"/>
          <w:szCs w:val="21"/>
        </w:rPr>
        <w:t>二</w:t>
      </w:r>
      <w:r w:rsidRPr="00E2440C">
        <w:rPr>
          <w:rFonts w:ascii="Times New Roman" w:hAnsi="Times New Roman"/>
          <w:b/>
          <w:bCs/>
          <w:color w:val="000000" w:themeColor="text1"/>
          <w:szCs w:val="21"/>
        </w:rPr>
        <w:t>、开标时间及地点：</w:t>
      </w:r>
      <w:r w:rsidRPr="00E2440C">
        <w:rPr>
          <w:rFonts w:ascii="Times New Roman" w:hAnsi="Times New Roman"/>
          <w:color w:val="000000" w:themeColor="text1"/>
          <w:szCs w:val="21"/>
        </w:rPr>
        <w:t>本次招标将于</w:t>
      </w:r>
      <w:r w:rsidR="000A2E65" w:rsidRPr="00E2440C">
        <w:rPr>
          <w:rFonts w:ascii="Times New Roman" w:hAnsi="Times New Roman" w:hint="eastAsia"/>
          <w:color w:val="000000" w:themeColor="text1"/>
          <w:szCs w:val="21"/>
        </w:rPr>
        <w:t>2025</w:t>
      </w:r>
      <w:r w:rsidR="000A2E65" w:rsidRPr="00E2440C">
        <w:rPr>
          <w:rFonts w:ascii="Times New Roman" w:hAnsi="Times New Roman" w:hint="eastAsia"/>
          <w:color w:val="000000" w:themeColor="text1"/>
          <w:szCs w:val="21"/>
        </w:rPr>
        <w:t>年</w:t>
      </w:r>
      <w:r w:rsidR="000A2E65" w:rsidRPr="00E2440C">
        <w:rPr>
          <w:rFonts w:ascii="Times New Roman" w:hAnsi="Times New Roman" w:hint="eastAsia"/>
          <w:color w:val="000000" w:themeColor="text1"/>
          <w:szCs w:val="21"/>
        </w:rPr>
        <w:t>3</w:t>
      </w:r>
      <w:r w:rsidR="000A2E65" w:rsidRPr="00E2440C">
        <w:rPr>
          <w:rFonts w:ascii="Times New Roman" w:hAnsi="Times New Roman" w:hint="eastAsia"/>
          <w:color w:val="000000" w:themeColor="text1"/>
          <w:szCs w:val="21"/>
        </w:rPr>
        <w:t>月</w:t>
      </w:r>
      <w:r w:rsidR="000A2E65" w:rsidRPr="00E2440C">
        <w:rPr>
          <w:rFonts w:ascii="Times New Roman" w:hAnsi="Times New Roman" w:hint="eastAsia"/>
          <w:color w:val="000000" w:themeColor="text1"/>
          <w:szCs w:val="21"/>
        </w:rPr>
        <w:t>7</w:t>
      </w:r>
      <w:r w:rsidR="000A2E65" w:rsidRPr="00E2440C">
        <w:rPr>
          <w:rFonts w:ascii="Times New Roman" w:hAnsi="Times New Roman" w:hint="eastAsia"/>
          <w:color w:val="000000" w:themeColor="text1"/>
          <w:szCs w:val="21"/>
        </w:rPr>
        <w:t>日</w:t>
      </w:r>
      <w:r w:rsidR="000A2E65" w:rsidRPr="00E2440C">
        <w:rPr>
          <w:rFonts w:ascii="Times New Roman" w:hAnsi="Times New Roman" w:hint="eastAsia"/>
          <w:color w:val="000000" w:themeColor="text1"/>
          <w:szCs w:val="21"/>
        </w:rPr>
        <w:t>13</w:t>
      </w:r>
      <w:r w:rsidR="000A2E65" w:rsidRPr="00E2440C">
        <w:rPr>
          <w:rFonts w:ascii="Times New Roman" w:hAnsi="Times New Roman" w:hint="eastAsia"/>
          <w:color w:val="000000" w:themeColor="text1"/>
          <w:szCs w:val="21"/>
        </w:rPr>
        <w:t>时</w:t>
      </w:r>
      <w:r w:rsidR="000A2E65" w:rsidRPr="00E2440C">
        <w:rPr>
          <w:rFonts w:ascii="Times New Roman" w:hAnsi="Times New Roman" w:hint="eastAsia"/>
          <w:color w:val="000000" w:themeColor="text1"/>
          <w:szCs w:val="21"/>
        </w:rPr>
        <w:t>30</w:t>
      </w:r>
      <w:r w:rsidR="000A2E65" w:rsidRPr="00E2440C">
        <w:rPr>
          <w:rFonts w:ascii="Times New Roman" w:hAnsi="Times New Roman" w:hint="eastAsia"/>
          <w:color w:val="000000" w:themeColor="text1"/>
          <w:szCs w:val="21"/>
        </w:rPr>
        <w:t>分</w:t>
      </w:r>
      <w:r w:rsidRPr="00E2440C">
        <w:rPr>
          <w:rFonts w:ascii="Times New Roman" w:hAnsi="Times New Roman" w:hint="eastAsia"/>
          <w:color w:val="000000" w:themeColor="text1"/>
          <w:szCs w:val="21"/>
        </w:rPr>
        <w:t>在浙江博宏工程管理咨询有限公司会议室开标，</w:t>
      </w:r>
      <w:r w:rsidRPr="00E2440C">
        <w:rPr>
          <w:rFonts w:ascii="Times New Roman" w:hAnsi="Times New Roman" w:hint="eastAsia"/>
          <w:b/>
          <w:bCs/>
          <w:color w:val="000000" w:themeColor="text1"/>
          <w:szCs w:val="21"/>
          <w:u w:val="single"/>
        </w:rPr>
        <w:t>供应商无需到开标现场，但须准时在线参加，直至评审结束。</w:t>
      </w:r>
      <w:r w:rsidRPr="00E2440C">
        <w:rPr>
          <w:rFonts w:ascii="Times New Roman" w:hAnsi="Times New Roman" w:hint="eastAsia"/>
          <w:color w:val="000000" w:themeColor="text1"/>
          <w:szCs w:val="21"/>
        </w:rPr>
        <w:t>开标时间后半小时内供应商可以登录“政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”平台，用“项目采购</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开标评标”功能进行解密投标文件。若供应商在规定时间内（半小时）投标文件无法解密或解密失败且备份文件读取失败（含未提交），则投标无效。</w:t>
      </w:r>
    </w:p>
    <w:p w:rsidR="00E201BA" w:rsidRPr="00E2440C" w:rsidRDefault="002D1C74">
      <w:pPr>
        <w:spacing w:line="336" w:lineRule="auto"/>
        <w:ind w:firstLineChars="200" w:firstLine="422"/>
        <w:rPr>
          <w:rFonts w:ascii="Times New Roman" w:hAnsi="Times New Roman"/>
          <w:b/>
          <w:color w:val="000000" w:themeColor="text1"/>
          <w:szCs w:val="21"/>
        </w:rPr>
      </w:pPr>
      <w:r w:rsidRPr="00E2440C">
        <w:rPr>
          <w:rFonts w:ascii="Times New Roman" w:hAnsi="Times New Roman"/>
          <w:b/>
          <w:color w:val="000000" w:themeColor="text1"/>
          <w:szCs w:val="21"/>
        </w:rPr>
        <w:t>十</w:t>
      </w:r>
      <w:r w:rsidRPr="00E2440C">
        <w:rPr>
          <w:rFonts w:ascii="Times New Roman" w:hAnsi="Times New Roman" w:hint="eastAsia"/>
          <w:b/>
          <w:color w:val="000000" w:themeColor="text1"/>
          <w:szCs w:val="21"/>
        </w:rPr>
        <w:t>三</w:t>
      </w:r>
      <w:r w:rsidRPr="00E2440C">
        <w:rPr>
          <w:rFonts w:ascii="Times New Roman" w:hAnsi="Times New Roman"/>
          <w:b/>
          <w:color w:val="000000" w:themeColor="text1"/>
          <w:szCs w:val="21"/>
        </w:rPr>
        <w:t>、</w:t>
      </w:r>
      <w:r w:rsidRPr="00E2440C">
        <w:rPr>
          <w:rFonts w:ascii="Times New Roman" w:hAnsi="Times New Roman" w:hint="eastAsia"/>
          <w:b/>
          <w:color w:val="000000" w:themeColor="text1"/>
          <w:szCs w:val="21"/>
        </w:rPr>
        <w:t>其他事项</w:t>
      </w:r>
      <w:r w:rsidRPr="00E2440C">
        <w:rPr>
          <w:rFonts w:ascii="Times New Roman" w:hAnsi="Times New Roman"/>
          <w:b/>
          <w:color w:val="000000" w:themeColor="text1"/>
          <w:szCs w:val="21"/>
        </w:rPr>
        <w:t>：</w:t>
      </w:r>
    </w:p>
    <w:p w:rsidR="00E201BA" w:rsidRPr="00E2440C" w:rsidRDefault="002D1C74">
      <w:pPr>
        <w:snapToGrid w:val="0"/>
        <w:spacing w:line="336"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、《浙江省财政厅关于进一步发挥政府采购政策功能全力推动经济稳进提质的通知》</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w:t>
      </w:r>
      <w:proofErr w:type="gramStart"/>
      <w:r w:rsidRPr="00E2440C">
        <w:rPr>
          <w:rFonts w:ascii="Times New Roman" w:hAnsi="Times New Roman" w:hint="eastAsia"/>
          <w:color w:val="000000" w:themeColor="text1"/>
          <w:szCs w:val="21"/>
        </w:rPr>
        <w:t>浙财采监</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2022</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号）、《浙江省财政厅关于进一步促进政府采购公平竞争打造最优营商环境的通知》（</w:t>
      </w:r>
      <w:proofErr w:type="gramStart"/>
      <w:r w:rsidRPr="00E2440C">
        <w:rPr>
          <w:rFonts w:ascii="Times New Roman" w:hAnsi="Times New Roman" w:hint="eastAsia"/>
          <w:color w:val="000000" w:themeColor="text1"/>
          <w:szCs w:val="21"/>
        </w:rPr>
        <w:t>浙财采监</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2021</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22</w:t>
      </w:r>
      <w:r w:rsidRPr="00E2440C">
        <w:rPr>
          <w:rFonts w:ascii="Times New Roman" w:hAnsi="Times New Roman" w:hint="eastAsia"/>
          <w:color w:val="000000" w:themeColor="text1"/>
          <w:szCs w:val="21"/>
        </w:rPr>
        <w:t>号）已分别于</w:t>
      </w:r>
      <w:r w:rsidRPr="00E2440C">
        <w:rPr>
          <w:rFonts w:ascii="Times New Roman" w:hAnsi="Times New Roman" w:hint="eastAsia"/>
          <w:color w:val="000000" w:themeColor="text1"/>
          <w:szCs w:val="21"/>
        </w:rPr>
        <w:t>2022</w:t>
      </w:r>
      <w:r w:rsidRPr="00E2440C">
        <w:rPr>
          <w:rFonts w:ascii="Times New Roman" w:hAnsi="Times New Roman" w:hint="eastAsia"/>
          <w:color w:val="000000" w:themeColor="text1"/>
          <w:szCs w:val="21"/>
        </w:rPr>
        <w:t>年</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月</w:t>
      </w:r>
      <w:r w:rsidRPr="00E2440C">
        <w:rPr>
          <w:rFonts w:ascii="Times New Roman" w:hAnsi="Times New Roman" w:hint="eastAsia"/>
          <w:color w:val="000000" w:themeColor="text1"/>
          <w:szCs w:val="21"/>
        </w:rPr>
        <w:t>29</w:t>
      </w:r>
      <w:r w:rsidRPr="00E2440C">
        <w:rPr>
          <w:rFonts w:ascii="Times New Roman" w:hAnsi="Times New Roman" w:hint="eastAsia"/>
          <w:color w:val="000000" w:themeColor="text1"/>
          <w:szCs w:val="21"/>
        </w:rPr>
        <w:t>日和</w:t>
      </w:r>
      <w:r w:rsidRPr="00E2440C">
        <w:rPr>
          <w:rFonts w:ascii="Times New Roman" w:hAnsi="Times New Roman" w:hint="eastAsia"/>
          <w:color w:val="000000" w:themeColor="text1"/>
          <w:szCs w:val="21"/>
        </w:rPr>
        <w:t>2022</w:t>
      </w:r>
      <w:r w:rsidRPr="00E2440C">
        <w:rPr>
          <w:rFonts w:ascii="Times New Roman" w:hAnsi="Times New Roman" w:hint="eastAsia"/>
          <w:color w:val="000000" w:themeColor="text1"/>
          <w:szCs w:val="21"/>
        </w:rPr>
        <w:t>年</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月</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日开始实施，此前有关规定与上述文件内容不一致的，按上述文件要求执行。</w:t>
      </w:r>
    </w:p>
    <w:p w:rsidR="00E201BA" w:rsidRPr="00E2440C" w:rsidRDefault="002D1C74">
      <w:pPr>
        <w:snapToGrid w:val="0"/>
        <w:spacing w:line="336"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、根据《浙江省财政厅关于进一步促进政府采购公平竞争打造最优营商环境的通知》（</w:t>
      </w:r>
      <w:proofErr w:type="gramStart"/>
      <w:r w:rsidRPr="00E2440C">
        <w:rPr>
          <w:rFonts w:ascii="Times New Roman" w:hAnsi="Times New Roman" w:hint="eastAsia"/>
          <w:color w:val="000000" w:themeColor="text1"/>
          <w:szCs w:val="21"/>
        </w:rPr>
        <w:t>浙财采监</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2021</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22</w:t>
      </w:r>
      <w:r w:rsidRPr="00E2440C">
        <w:rPr>
          <w:rFonts w:ascii="Times New Roman" w:hAnsi="Times New Roman" w:hint="eastAsia"/>
          <w:color w:val="000000" w:themeColor="text1"/>
          <w:szCs w:val="21"/>
        </w:rPr>
        <w:t>号）文件关于“健全行政裁决机制”要求，鼓励供应商在线提起询问，路径为：政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项目采购</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询问质疑投诉</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询问列表</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鼓励供应商在线提起质疑，路径为：政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项目采购</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询问质疑投诉</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质疑列表。质疑供应商对在线质疑答复不满意的，可在线提起投诉，路径为：浙江政府服务网</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政府采购投诉处理</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在线办理。</w:t>
      </w:r>
    </w:p>
    <w:p w:rsidR="00E201BA" w:rsidRPr="00E2440C" w:rsidRDefault="002D1C74">
      <w:pPr>
        <w:snapToGrid w:val="0"/>
        <w:spacing w:line="336"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、供应商认为采购文件使自己的权益受到损害的，可以自获取采购文件之日或者采购公告期限届满之日（公告期限届满后获取采购文件的，以公告期限届满之日为准）起</w:t>
      </w:r>
      <w:r w:rsidRPr="00E2440C">
        <w:rPr>
          <w:rFonts w:ascii="Times New Roman" w:hAnsi="Times New Roman" w:hint="eastAsia"/>
          <w:color w:val="000000" w:themeColor="text1"/>
          <w:szCs w:val="21"/>
        </w:rPr>
        <w:t>7</w:t>
      </w:r>
      <w:r w:rsidRPr="00E2440C">
        <w:rPr>
          <w:rFonts w:ascii="Times New Roman" w:hAnsi="Times New Roman" w:hint="eastAsia"/>
          <w:color w:val="000000" w:themeColor="text1"/>
          <w:szCs w:val="21"/>
        </w:rPr>
        <w:t>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E2440C">
        <w:rPr>
          <w:rFonts w:ascii="Times New Roman" w:hAnsi="Times New Roman" w:hint="eastAsia"/>
          <w:color w:val="000000" w:themeColor="text1"/>
          <w:szCs w:val="21"/>
        </w:rPr>
        <w:t>作出</w:t>
      </w:r>
      <w:proofErr w:type="gramEnd"/>
      <w:r w:rsidRPr="00E2440C">
        <w:rPr>
          <w:rFonts w:ascii="Times New Roman" w:hAnsi="Times New Roman" w:hint="eastAsia"/>
          <w:color w:val="000000" w:themeColor="text1"/>
          <w:szCs w:val="21"/>
        </w:rPr>
        <w:t>答复的，可以在答复期满后十五个工作日内向同级政府采购监督管理部门投诉。质疑函范本、投诉书范本请到浙江政府采购网下载专区下载。</w:t>
      </w:r>
    </w:p>
    <w:p w:rsidR="00E201BA" w:rsidRPr="00E2440C" w:rsidRDefault="002D1C74">
      <w:pPr>
        <w:snapToGrid w:val="0"/>
        <w:spacing w:line="336"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、本项目对符合财政扶持政策的中小企业（小型、微型）、监狱企业、残疾人福利性单位给予价格优惠扶持。</w:t>
      </w:r>
    </w:p>
    <w:p w:rsidR="00E201BA" w:rsidRPr="00E2440C" w:rsidRDefault="002D1C74">
      <w:pPr>
        <w:spacing w:line="336" w:lineRule="auto"/>
        <w:ind w:firstLineChars="200" w:firstLine="422"/>
        <w:rPr>
          <w:rFonts w:ascii="Times New Roman" w:hAnsi="Times New Roman"/>
          <w:b/>
          <w:color w:val="000000" w:themeColor="text1"/>
          <w:szCs w:val="21"/>
        </w:rPr>
      </w:pPr>
      <w:r w:rsidRPr="00E2440C">
        <w:rPr>
          <w:rFonts w:ascii="Times New Roman" w:hAnsi="Times New Roman" w:hint="eastAsia"/>
          <w:b/>
          <w:color w:val="000000" w:themeColor="text1"/>
          <w:szCs w:val="21"/>
        </w:rPr>
        <w:t>十四、</w:t>
      </w:r>
      <w:r w:rsidRPr="00E2440C">
        <w:rPr>
          <w:rFonts w:ascii="Times New Roman" w:hAnsi="Times New Roman"/>
          <w:b/>
          <w:color w:val="000000" w:themeColor="text1"/>
          <w:szCs w:val="21"/>
        </w:rPr>
        <w:t>业务咨询：</w:t>
      </w:r>
    </w:p>
    <w:p w:rsidR="00E201BA" w:rsidRPr="00E2440C" w:rsidRDefault="002D1C74">
      <w:pPr>
        <w:spacing w:line="336"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采购单位：</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r w:rsidRPr="00E2440C">
        <w:rPr>
          <w:rFonts w:ascii="Times New Roman" w:hAnsi="Times New Roman"/>
          <w:color w:val="000000" w:themeColor="text1"/>
          <w:szCs w:val="21"/>
        </w:rPr>
        <w:t xml:space="preserve"> </w:t>
      </w:r>
    </w:p>
    <w:p w:rsidR="00E201BA" w:rsidRPr="00E2440C" w:rsidRDefault="002D1C74">
      <w:pPr>
        <w:spacing w:line="336"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联系人：王先生</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联系电话：</w:t>
      </w:r>
      <w:r w:rsidRPr="00E2440C">
        <w:rPr>
          <w:rFonts w:ascii="Times New Roman" w:hAnsi="Times New Roman" w:hint="eastAsia"/>
          <w:color w:val="000000" w:themeColor="text1"/>
          <w:szCs w:val="21"/>
        </w:rPr>
        <w:t xml:space="preserve">0573-89976877 </w:t>
      </w:r>
    </w:p>
    <w:p w:rsidR="00E201BA" w:rsidRPr="00E2440C" w:rsidRDefault="002D1C74">
      <w:pPr>
        <w:spacing w:line="336"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代理机构：浙江博宏工程管理咨询有限公司</w:t>
      </w:r>
    </w:p>
    <w:p w:rsidR="00E201BA" w:rsidRPr="00E2440C" w:rsidRDefault="002D1C74">
      <w:pPr>
        <w:spacing w:line="336"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联系人：陈先生</w:t>
      </w:r>
      <w:r w:rsidRPr="00E2440C">
        <w:rPr>
          <w:rFonts w:ascii="Times New Roman" w:hAnsi="Times New Roman"/>
          <w:color w:val="000000" w:themeColor="text1"/>
          <w:szCs w:val="21"/>
        </w:rPr>
        <w:t xml:space="preserve">     </w:t>
      </w:r>
      <w:r w:rsidRPr="00E2440C">
        <w:rPr>
          <w:rFonts w:ascii="Times New Roman" w:hAnsi="Times New Roman"/>
          <w:color w:val="000000" w:themeColor="text1"/>
          <w:szCs w:val="21"/>
        </w:rPr>
        <w:t>联系电话：</w:t>
      </w:r>
      <w:r w:rsidRPr="00E2440C">
        <w:rPr>
          <w:rFonts w:ascii="Times New Roman" w:hAnsi="Times New Roman"/>
          <w:color w:val="000000" w:themeColor="text1"/>
          <w:szCs w:val="21"/>
        </w:rPr>
        <w:t xml:space="preserve">15868126391    </w:t>
      </w:r>
      <w:r w:rsidRPr="00E2440C">
        <w:rPr>
          <w:rFonts w:ascii="Times New Roman" w:hAnsi="Times New Roman"/>
          <w:color w:val="000000" w:themeColor="text1"/>
          <w:szCs w:val="21"/>
        </w:rPr>
        <w:t>邮箱：</w:t>
      </w:r>
      <w:r w:rsidRPr="00E2440C">
        <w:rPr>
          <w:rFonts w:ascii="Times New Roman" w:hAnsi="Times New Roman"/>
          <w:color w:val="000000" w:themeColor="text1"/>
          <w:szCs w:val="21"/>
        </w:rPr>
        <w:t>1602394422@qq.com</w:t>
      </w:r>
    </w:p>
    <w:p w:rsidR="00E201BA" w:rsidRPr="00E2440C" w:rsidRDefault="002D1C74">
      <w:pPr>
        <w:spacing w:line="336"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政府采购行政监管及投诉受理部门：嘉兴</w:t>
      </w:r>
      <w:proofErr w:type="gramStart"/>
      <w:r w:rsidRPr="00E2440C">
        <w:rPr>
          <w:rFonts w:ascii="Times New Roman" w:hAnsi="Times New Roman" w:hint="eastAsia"/>
          <w:color w:val="000000" w:themeColor="text1"/>
          <w:szCs w:val="21"/>
        </w:rPr>
        <w:t>市秀洲区</w:t>
      </w:r>
      <w:proofErr w:type="gramEnd"/>
      <w:r w:rsidRPr="00E2440C">
        <w:rPr>
          <w:rFonts w:ascii="Times New Roman" w:hAnsi="Times New Roman" w:hint="eastAsia"/>
          <w:color w:val="000000" w:themeColor="text1"/>
          <w:szCs w:val="21"/>
        </w:rPr>
        <w:t>财政局</w:t>
      </w:r>
    </w:p>
    <w:p w:rsidR="00E201BA" w:rsidRPr="00E2440C" w:rsidRDefault="002D1C74">
      <w:pPr>
        <w:spacing w:line="336" w:lineRule="auto"/>
        <w:ind w:firstLineChars="200" w:firstLine="420"/>
        <w:rPr>
          <w:rFonts w:ascii="Times New Roman" w:hAnsi="Times New Roman"/>
          <w:color w:val="000000" w:themeColor="text1"/>
        </w:rPr>
        <w:sectPr w:rsidR="00E201BA" w:rsidRPr="00E2440C">
          <w:headerReference w:type="default" r:id="rId10"/>
          <w:footerReference w:type="default" r:id="rId11"/>
          <w:pgSz w:w="11906" w:h="16838"/>
          <w:pgMar w:top="1474" w:right="1559" w:bottom="1247" w:left="1797" w:header="851" w:footer="851" w:gutter="0"/>
          <w:cols w:space="720"/>
          <w:docGrid w:linePitch="312"/>
        </w:sectPr>
      </w:pPr>
      <w:r w:rsidRPr="00E2440C">
        <w:rPr>
          <w:rFonts w:ascii="Times New Roman" w:hAnsi="Times New Roman" w:hint="eastAsia"/>
          <w:color w:val="000000" w:themeColor="text1"/>
          <w:szCs w:val="21"/>
        </w:rPr>
        <w:t>联系人：宋女士</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联系电话：</w:t>
      </w:r>
      <w:r w:rsidRPr="00E2440C">
        <w:rPr>
          <w:rFonts w:ascii="Times New Roman" w:hAnsi="Times New Roman"/>
          <w:color w:val="000000" w:themeColor="text1"/>
          <w:szCs w:val="21"/>
        </w:rPr>
        <w:t xml:space="preserve">0573-82720085 </w:t>
      </w:r>
      <w:r w:rsidRPr="00E2440C">
        <w:rPr>
          <w:rFonts w:ascii="Times New Roman" w:hAnsi="Times New Roman" w:hint="eastAsia"/>
          <w:color w:val="000000" w:themeColor="text1"/>
          <w:szCs w:val="21"/>
        </w:rPr>
        <w:t xml:space="preserve">             </w:t>
      </w:r>
      <w:bookmarkStart w:id="5" w:name="_Toc187239932"/>
      <w:bookmarkStart w:id="6" w:name="_Toc417992857"/>
    </w:p>
    <w:p w:rsidR="00E201BA" w:rsidRPr="00E2440C" w:rsidRDefault="002D1C74">
      <w:pPr>
        <w:pStyle w:val="af4"/>
        <w:rPr>
          <w:rFonts w:ascii="Times New Roman" w:hAnsi="Times New Roman"/>
          <w:color w:val="000000" w:themeColor="text1"/>
          <w:szCs w:val="21"/>
        </w:rPr>
      </w:pPr>
      <w:r w:rsidRPr="00E2440C">
        <w:rPr>
          <w:rFonts w:ascii="Times New Roman" w:hAnsi="Times New Roman" w:hint="eastAsia"/>
          <w:color w:val="000000" w:themeColor="text1"/>
        </w:rPr>
        <w:lastRenderedPageBreak/>
        <w:t>第二章</w:t>
      </w:r>
      <w:r w:rsidRPr="00E2440C">
        <w:rPr>
          <w:rFonts w:ascii="Times New Roman" w:hAnsi="Times New Roman" w:hint="eastAsia"/>
          <w:color w:val="000000" w:themeColor="text1"/>
        </w:rPr>
        <w:t xml:space="preserve">  </w:t>
      </w:r>
      <w:r w:rsidRPr="00E2440C">
        <w:rPr>
          <w:rFonts w:ascii="Times New Roman" w:hAnsi="Times New Roman" w:hint="eastAsia"/>
          <w:color w:val="000000" w:themeColor="text1"/>
        </w:rPr>
        <w:t>招标需求</w:t>
      </w:r>
      <w:bookmarkEnd w:id="5"/>
      <w:bookmarkEnd w:id="6"/>
    </w:p>
    <w:p w:rsidR="00E201BA" w:rsidRPr="00E2440C" w:rsidRDefault="002D1C74">
      <w:pPr>
        <w:spacing w:line="360" w:lineRule="auto"/>
        <w:ind w:firstLineChars="200" w:firstLine="422"/>
        <w:rPr>
          <w:rFonts w:ascii="Times New Roman" w:hAnsi="Times New Roman"/>
          <w:b/>
          <w:color w:val="000000" w:themeColor="text1"/>
          <w:szCs w:val="21"/>
        </w:rPr>
      </w:pPr>
      <w:bookmarkStart w:id="7" w:name="_Toc417992872"/>
      <w:r w:rsidRPr="00E2440C">
        <w:rPr>
          <w:rFonts w:ascii="Times New Roman" w:hAnsi="Times New Roman"/>
          <w:b/>
          <w:color w:val="000000" w:themeColor="text1"/>
          <w:szCs w:val="21"/>
        </w:rPr>
        <w:t>一、</w:t>
      </w:r>
      <w:r w:rsidRPr="00E2440C">
        <w:rPr>
          <w:rFonts w:ascii="Times New Roman" w:hAnsi="Times New Roman" w:hint="eastAsia"/>
          <w:b/>
          <w:color w:val="000000" w:themeColor="text1"/>
          <w:szCs w:val="21"/>
        </w:rPr>
        <w:t>采购清单</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988"/>
        <w:gridCol w:w="41"/>
        <w:gridCol w:w="3083"/>
        <w:gridCol w:w="1412"/>
        <w:gridCol w:w="6807"/>
        <w:gridCol w:w="709"/>
        <w:gridCol w:w="706"/>
      </w:tblGrid>
      <w:tr w:rsidR="003077E6" w:rsidRPr="00E2440C" w:rsidTr="003077E6">
        <w:trPr>
          <w:trHeight w:val="285"/>
        </w:trPr>
        <w:tc>
          <w:tcPr>
            <w:tcW w:w="677" w:type="pct"/>
            <w:gridSpan w:val="3"/>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r w:rsidRPr="00E2440C">
              <w:rPr>
                <w:rFonts w:ascii="Times New Roman" w:hAnsi="Times New Roman" w:cs="等线" w:hint="eastAsia"/>
                <w:color w:val="000000" w:themeColor="text1"/>
                <w:kern w:val="0"/>
                <w:sz w:val="18"/>
                <w:szCs w:val="18"/>
                <w:lang w:bidi="ar"/>
              </w:rPr>
              <w:t>产品名称</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图片</w:t>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尺寸</w:t>
            </w:r>
          </w:p>
        </w:tc>
        <w:tc>
          <w:tcPr>
            <w:tcW w:w="2314"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技术参数</w:t>
            </w: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单位</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数量</w:t>
            </w:r>
          </w:p>
        </w:tc>
      </w:tr>
      <w:tr w:rsidR="003077E6" w:rsidRPr="00E2440C" w:rsidTr="003077E6">
        <w:trPr>
          <w:trHeight w:val="285"/>
        </w:trPr>
        <w:tc>
          <w:tcPr>
            <w:tcW w:w="5000" w:type="pct"/>
            <w:gridSpan w:val="8"/>
            <w:shd w:val="clear" w:color="auto" w:fill="auto"/>
            <w:noWrap/>
            <w:vAlign w:val="center"/>
          </w:tcPr>
          <w:p w:rsidR="00A67F55" w:rsidRPr="00E2440C" w:rsidRDefault="00A67F55" w:rsidP="00A67F55">
            <w:pPr>
              <w:jc w:val="left"/>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1F</w:t>
            </w:r>
          </w:p>
        </w:tc>
      </w:tr>
      <w:tr w:rsidR="003077E6" w:rsidRPr="00E2440C" w:rsidTr="003077E6">
        <w:trPr>
          <w:trHeight w:val="285"/>
        </w:trPr>
        <w:tc>
          <w:tcPr>
            <w:tcW w:w="5000" w:type="pct"/>
            <w:gridSpan w:val="8"/>
            <w:shd w:val="clear" w:color="auto" w:fill="auto"/>
            <w:noWrap/>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大厅</w:t>
            </w:r>
          </w:p>
        </w:tc>
      </w:tr>
      <w:tr w:rsidR="003077E6" w:rsidRPr="00E2440C" w:rsidTr="003077E6">
        <w:trPr>
          <w:trHeight w:val="2661"/>
        </w:trPr>
        <w:tc>
          <w:tcPr>
            <w:tcW w:w="663" w:type="pct"/>
            <w:gridSpan w:val="2"/>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导</w:t>
            </w:r>
            <w:proofErr w:type="gramStart"/>
            <w:r w:rsidRPr="00E2440C">
              <w:rPr>
                <w:rFonts w:ascii="Times New Roman" w:hAnsi="Times New Roman" w:cs="等线" w:hint="eastAsia"/>
                <w:color w:val="000000" w:themeColor="text1"/>
                <w:kern w:val="0"/>
                <w:sz w:val="18"/>
                <w:szCs w:val="18"/>
                <w:lang w:bidi="ar"/>
              </w:rPr>
              <w:t>医</w:t>
            </w:r>
            <w:proofErr w:type="gramEnd"/>
            <w:r w:rsidRPr="00E2440C">
              <w:rPr>
                <w:rFonts w:ascii="Times New Roman" w:hAnsi="Times New Roman" w:cs="等线" w:hint="eastAsia"/>
                <w:color w:val="000000" w:themeColor="text1"/>
                <w:kern w:val="0"/>
                <w:sz w:val="18"/>
                <w:szCs w:val="18"/>
                <w:lang w:bidi="ar"/>
              </w:rPr>
              <w:t>台</w:t>
            </w:r>
          </w:p>
        </w:tc>
        <w:tc>
          <w:tcPr>
            <w:tcW w:w="1062" w:type="pct"/>
            <w:gridSpan w:val="2"/>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59264" behindDoc="0" locked="0" layoutInCell="1" allowOverlap="1" wp14:anchorId="77EACE88" wp14:editId="06022E3F">
                  <wp:simplePos x="0" y="0"/>
                  <wp:positionH relativeFrom="column">
                    <wp:posOffset>104775</wp:posOffset>
                  </wp:positionH>
                  <wp:positionV relativeFrom="paragraph">
                    <wp:posOffset>-46355</wp:posOffset>
                  </wp:positionV>
                  <wp:extent cx="1719580" cy="984250"/>
                  <wp:effectExtent l="0" t="0" r="0" b="6350"/>
                  <wp:wrapNone/>
                  <wp:docPr id="558" name="图片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9580" cy="984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16.89</w:t>
            </w:r>
          </w:p>
        </w:tc>
      </w:tr>
      <w:tr w:rsidR="003077E6" w:rsidRPr="00E2440C" w:rsidTr="003077E6">
        <w:trPr>
          <w:trHeight w:val="289"/>
        </w:trPr>
        <w:tc>
          <w:tcPr>
            <w:tcW w:w="5000" w:type="pct"/>
            <w:gridSpan w:val="8"/>
            <w:shd w:val="clear" w:color="auto" w:fill="auto"/>
            <w:noWrap/>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儿童输液、雾化</w:t>
            </w:r>
          </w:p>
        </w:tc>
      </w:tr>
      <w:tr w:rsidR="003077E6" w:rsidRPr="00E2440C" w:rsidTr="003077E6">
        <w:trPr>
          <w:trHeight w:val="300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儿科输液护士站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60288" behindDoc="0" locked="0" layoutInCell="1" allowOverlap="1" wp14:anchorId="1CB4DD83" wp14:editId="61A2AE06">
                  <wp:simplePos x="0" y="0"/>
                  <wp:positionH relativeFrom="column">
                    <wp:posOffset>164465</wp:posOffset>
                  </wp:positionH>
                  <wp:positionV relativeFrom="paragraph">
                    <wp:posOffset>131445</wp:posOffset>
                  </wp:positionV>
                  <wp:extent cx="1531620" cy="983615"/>
                  <wp:effectExtent l="0" t="0" r="0" b="6985"/>
                  <wp:wrapNone/>
                  <wp:docPr id="557" name="图片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620" cy="983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2.9</w:t>
            </w:r>
          </w:p>
        </w:tc>
      </w:tr>
      <w:tr w:rsidR="003077E6" w:rsidRPr="00E2440C" w:rsidTr="003077E6">
        <w:trPr>
          <w:trHeight w:val="2264"/>
        </w:trPr>
        <w:tc>
          <w:tcPr>
            <w:tcW w:w="677" w:type="pct"/>
            <w:gridSpan w:val="3"/>
            <w:shd w:val="clear" w:color="auto" w:fill="auto"/>
            <w:vAlign w:val="center"/>
          </w:tcPr>
          <w:p w:rsidR="00F55C72" w:rsidRPr="00E2440C" w:rsidRDefault="00A67F55" w:rsidP="00A67F55">
            <w:pPr>
              <w:widowControl/>
              <w:jc w:val="center"/>
              <w:textAlignment w:val="center"/>
              <w:rPr>
                <w:rFonts w:ascii="Times New Roman" w:hAnsi="Times New Roman" w:cs="等线"/>
                <w:color w:val="000000" w:themeColor="text1"/>
                <w:kern w:val="0"/>
                <w:sz w:val="18"/>
                <w:szCs w:val="18"/>
                <w:lang w:bidi="ar"/>
              </w:rPr>
            </w:pPr>
            <w:r w:rsidRPr="00E2440C">
              <w:rPr>
                <w:rFonts w:ascii="Times New Roman" w:hAnsi="Times New Roman" w:cs="等线" w:hint="eastAsia"/>
                <w:color w:val="000000" w:themeColor="text1"/>
                <w:kern w:val="0"/>
                <w:sz w:val="18"/>
                <w:szCs w:val="18"/>
                <w:lang w:bidi="ar"/>
              </w:rPr>
              <w:lastRenderedPageBreak/>
              <w:t>更衣室六门更衣柜</w:t>
            </w:r>
          </w:p>
          <w:p w:rsidR="00A67F55" w:rsidRPr="00E2440C" w:rsidRDefault="00F55C72" w:rsidP="00F55C72">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61312" behindDoc="0" locked="0" layoutInCell="1" allowOverlap="1" wp14:anchorId="38FB084D" wp14:editId="117A4FF0">
                  <wp:simplePos x="0" y="0"/>
                  <wp:positionH relativeFrom="column">
                    <wp:posOffset>277495</wp:posOffset>
                  </wp:positionH>
                  <wp:positionV relativeFrom="paragraph">
                    <wp:posOffset>-12700</wp:posOffset>
                  </wp:positionV>
                  <wp:extent cx="1207770" cy="1406525"/>
                  <wp:effectExtent l="0" t="0" r="0" b="3175"/>
                  <wp:wrapNone/>
                  <wp:docPr id="556" name="图片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77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5</w:t>
            </w:r>
          </w:p>
        </w:tc>
      </w:tr>
      <w:tr w:rsidR="003077E6" w:rsidRPr="00E2440C" w:rsidTr="003077E6">
        <w:trPr>
          <w:trHeight w:val="148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儿童输液治疗柜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2336" behindDoc="0" locked="0" layoutInCell="1" allowOverlap="1" wp14:anchorId="1C595520" wp14:editId="2A23632D">
                  <wp:simplePos x="0" y="0"/>
                  <wp:positionH relativeFrom="column">
                    <wp:posOffset>60325</wp:posOffset>
                  </wp:positionH>
                  <wp:positionV relativeFrom="paragraph">
                    <wp:posOffset>-77470</wp:posOffset>
                  </wp:positionV>
                  <wp:extent cx="1711325" cy="1706245"/>
                  <wp:effectExtent l="0" t="0" r="3175" b="8255"/>
                  <wp:wrapNone/>
                  <wp:docPr id="555" name="图片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325" cy="1706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不锈钢踢脚线，背架立柱采用</w:t>
            </w:r>
            <w:r w:rsidRPr="00E2440C">
              <w:rPr>
                <w:rFonts w:ascii="Times New Roman" w:hAnsi="Times New Roman" w:cs="Songti SC Regular"/>
                <w:color w:val="000000" w:themeColor="text1"/>
                <w:kern w:val="0"/>
                <w:sz w:val="18"/>
                <w:szCs w:val="18"/>
                <w:lang w:bidi="ar"/>
              </w:rPr>
              <w:t xml:space="preserve"> 40*40</w:t>
            </w:r>
            <w:r w:rsidRPr="00E2440C">
              <w:rPr>
                <w:rFonts w:ascii="Times New Roman" w:hAnsi="Times New Roman" w:cs="Songti SC Regular"/>
                <w:color w:val="000000" w:themeColor="text1"/>
                <w:kern w:val="0"/>
                <w:sz w:val="18"/>
                <w:szCs w:val="18"/>
                <w:lang w:bidi="ar"/>
              </w:rPr>
              <w:t>方管壁厚</w:t>
            </w:r>
            <w:r w:rsidRPr="00E2440C">
              <w:rPr>
                <w:rFonts w:ascii="Times New Roman" w:hAnsi="Times New Roman" w:cs="Songti SC Regular"/>
                <w:color w:val="000000" w:themeColor="text1"/>
                <w:kern w:val="0"/>
                <w:sz w:val="18"/>
                <w:szCs w:val="18"/>
                <w:lang w:bidi="ar"/>
              </w:rPr>
              <w:t>1.5mm</w:t>
            </w:r>
            <w:r w:rsidRPr="00E2440C">
              <w:rPr>
                <w:rFonts w:ascii="Times New Roman" w:hAnsi="Times New Roman" w:cs="Songti SC Regular"/>
                <w:color w:val="000000" w:themeColor="text1"/>
                <w:kern w:val="0"/>
                <w:sz w:val="18"/>
                <w:szCs w:val="18"/>
                <w:lang w:bidi="ar"/>
              </w:rPr>
              <w:t>，整体采用贯穿式背架，便于穿线走电。吊柜和背架符合</w:t>
            </w:r>
            <w:r w:rsidRPr="00E2440C">
              <w:rPr>
                <w:rFonts w:ascii="Times New Roman" w:hAnsi="Times New Roman" w:cs="Songti SC Regular"/>
                <w:color w:val="000000" w:themeColor="text1"/>
                <w:kern w:val="0"/>
                <w:sz w:val="18"/>
                <w:szCs w:val="18"/>
                <w:lang w:bidi="ar"/>
              </w:rPr>
              <w:t>GB/T3325-2017</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QB/T3826-1999</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QB/T3827-1999</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QB/T3832-1999</w:t>
            </w:r>
            <w:r w:rsidRPr="00E2440C">
              <w:rPr>
                <w:rFonts w:ascii="Times New Roman" w:hAnsi="Times New Roman" w:cs="Songti SC Regular"/>
                <w:color w:val="000000" w:themeColor="text1"/>
                <w:kern w:val="0"/>
                <w:sz w:val="18"/>
                <w:szCs w:val="18"/>
                <w:lang w:bidi="ar"/>
              </w:rPr>
              <w:t>标准要求，检测内容需包含：平整度、外观性能要求检测合格；金属喷漆（塑）涂层（</w:t>
            </w:r>
            <w:r w:rsidRPr="00E2440C">
              <w:rPr>
                <w:rFonts w:ascii="宋体" w:hAnsi="宋体" w:cs="宋体" w:hint="eastAsia"/>
                <w:color w:val="000000" w:themeColor="text1"/>
                <w:kern w:val="0"/>
                <w:sz w:val="18"/>
                <w:szCs w:val="18"/>
                <w:lang w:bidi="ar"/>
              </w:rPr>
              <w:t>①</w:t>
            </w:r>
            <w:r w:rsidRPr="00E2440C">
              <w:rPr>
                <w:rFonts w:ascii="Times New Roman" w:hAnsi="Times New Roman" w:cs="Songti SC Regular"/>
                <w:color w:val="000000" w:themeColor="text1"/>
                <w:kern w:val="0"/>
                <w:sz w:val="18"/>
                <w:szCs w:val="18"/>
                <w:lang w:bidi="ar"/>
              </w:rPr>
              <w:t>硬度</w:t>
            </w:r>
            <w:r w:rsidRPr="00E2440C">
              <w:rPr>
                <w:rFonts w:ascii="Times New Roman" w:hAnsi="Times New Roman" w:cs="Songti SC Regular"/>
                <w:color w:val="000000" w:themeColor="text1"/>
                <w:kern w:val="0"/>
                <w:sz w:val="18"/>
                <w:szCs w:val="18"/>
                <w:lang w:bidi="ar"/>
              </w:rPr>
              <w:t>≥H</w:t>
            </w:r>
            <w:r w:rsidRPr="00E2440C">
              <w:rPr>
                <w:rFonts w:ascii="Times New Roman" w:hAnsi="Times New Roman" w:cs="Songti SC Regular"/>
                <w:color w:val="000000" w:themeColor="text1"/>
                <w:kern w:val="0"/>
                <w:sz w:val="18"/>
                <w:szCs w:val="18"/>
                <w:lang w:bidi="ar"/>
              </w:rPr>
              <w:t>；</w:t>
            </w:r>
            <w:r w:rsidRPr="00E2440C">
              <w:rPr>
                <w:rFonts w:ascii="宋体" w:hAnsi="宋体" w:cs="宋体" w:hint="eastAsia"/>
                <w:color w:val="000000" w:themeColor="text1"/>
                <w:kern w:val="0"/>
                <w:sz w:val="18"/>
                <w:szCs w:val="18"/>
                <w:lang w:bidi="ar"/>
              </w:rPr>
              <w:t>②</w:t>
            </w:r>
            <w:r w:rsidRPr="00E2440C">
              <w:rPr>
                <w:rFonts w:ascii="Times New Roman" w:hAnsi="Times New Roman" w:cs="Songti SC Regular"/>
                <w:color w:val="000000" w:themeColor="text1"/>
                <w:kern w:val="0"/>
                <w:sz w:val="18"/>
                <w:szCs w:val="18"/>
                <w:lang w:bidi="ar"/>
              </w:rPr>
              <w:t>冲击高度</w:t>
            </w:r>
            <w:r w:rsidRPr="00E2440C">
              <w:rPr>
                <w:rFonts w:ascii="Times New Roman" w:hAnsi="Times New Roman" w:cs="Songti SC Regular"/>
                <w:color w:val="000000" w:themeColor="text1"/>
                <w:kern w:val="0"/>
                <w:sz w:val="18"/>
                <w:szCs w:val="18"/>
                <w:lang w:bidi="ar"/>
              </w:rPr>
              <w:t>400mm</w:t>
            </w:r>
            <w:r w:rsidRPr="00E2440C">
              <w:rPr>
                <w:rFonts w:ascii="Times New Roman" w:hAnsi="Times New Roman" w:cs="Songti SC Regular"/>
                <w:color w:val="000000" w:themeColor="text1"/>
                <w:kern w:val="0"/>
                <w:sz w:val="18"/>
                <w:szCs w:val="18"/>
                <w:lang w:bidi="ar"/>
              </w:rPr>
              <w:t>，应无剥落、裂纹、皱纹；</w:t>
            </w:r>
            <w:r w:rsidRPr="00E2440C">
              <w:rPr>
                <w:rFonts w:ascii="宋体" w:hAnsi="宋体" w:cs="宋体" w:hint="eastAsia"/>
                <w:color w:val="000000" w:themeColor="text1"/>
                <w:kern w:val="0"/>
                <w:sz w:val="18"/>
                <w:szCs w:val="18"/>
                <w:lang w:bidi="ar"/>
              </w:rPr>
              <w:t>③</w:t>
            </w:r>
            <w:r w:rsidRPr="00E2440C">
              <w:rPr>
                <w:rFonts w:ascii="Times New Roman" w:hAnsi="Times New Roman" w:cs="Songti SC Regular"/>
                <w:color w:val="000000" w:themeColor="text1"/>
                <w:kern w:val="0"/>
                <w:sz w:val="18"/>
                <w:szCs w:val="18"/>
                <w:lang w:bidi="ar"/>
              </w:rPr>
              <w:t>附着力应不低于</w:t>
            </w:r>
            <w:r w:rsidRPr="00E2440C">
              <w:rPr>
                <w:rFonts w:ascii="Times New Roman" w:hAnsi="Times New Roman" w:cs="Songti SC Regular"/>
                <w:color w:val="000000" w:themeColor="text1"/>
                <w:kern w:val="0"/>
                <w:sz w:val="18"/>
                <w:szCs w:val="18"/>
                <w:lang w:bidi="ar"/>
              </w:rPr>
              <w:t>2</w:t>
            </w:r>
            <w:r w:rsidRPr="00E2440C">
              <w:rPr>
                <w:rFonts w:ascii="Times New Roman" w:hAnsi="Times New Roman" w:cs="Songti SC Regular"/>
                <w:color w:val="000000" w:themeColor="text1"/>
                <w:kern w:val="0"/>
                <w:sz w:val="18"/>
                <w:szCs w:val="18"/>
                <w:lang w:bidi="ar"/>
              </w:rPr>
              <w:t>级）；</w:t>
            </w:r>
            <w:proofErr w:type="gramStart"/>
            <w:r w:rsidRPr="00E2440C">
              <w:rPr>
                <w:rFonts w:ascii="Times New Roman" w:hAnsi="Times New Roman" w:cs="Songti SC Regular"/>
                <w:color w:val="000000" w:themeColor="text1"/>
                <w:kern w:val="0"/>
                <w:sz w:val="18"/>
                <w:szCs w:val="18"/>
                <w:lang w:bidi="ar"/>
              </w:rPr>
              <w:t>金属电</w:t>
            </w:r>
            <w:proofErr w:type="gramEnd"/>
            <w:r w:rsidRPr="00E2440C">
              <w:rPr>
                <w:rFonts w:ascii="Times New Roman" w:hAnsi="Times New Roman" w:cs="Songti SC Regular"/>
                <w:color w:val="000000" w:themeColor="text1"/>
                <w:kern w:val="0"/>
                <w:sz w:val="18"/>
                <w:szCs w:val="18"/>
                <w:lang w:bidi="ar"/>
              </w:rPr>
              <w:t>镀层抗盐雾检测合格；柜类强度和耐久性、柜类稳定性、结构安全检测合格；乙酸盐雾试验</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450</w:t>
            </w:r>
            <w:r w:rsidR="00705073" w:rsidRPr="00E2440C">
              <w:rPr>
                <w:rFonts w:ascii="Times New Roman" w:hAnsi="Times New Roman" w:cs="Songti SC Regular"/>
                <w:color w:val="000000" w:themeColor="text1"/>
                <w:kern w:val="0"/>
                <w:sz w:val="18"/>
                <w:szCs w:val="18"/>
                <w:lang w:bidi="ar"/>
              </w:rPr>
              <w:t>小时</w:t>
            </w:r>
            <w:r w:rsidRPr="00E2440C">
              <w:rPr>
                <w:rFonts w:ascii="Times New Roman" w:hAnsi="Times New Roman" w:cs="Songti SC Regular"/>
                <w:color w:val="000000" w:themeColor="text1"/>
                <w:kern w:val="0"/>
                <w:sz w:val="18"/>
                <w:szCs w:val="18"/>
                <w:lang w:bidi="ar"/>
              </w:rPr>
              <w:t>，耐腐蚀等级不低于</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级最好，</w:t>
            </w:r>
            <w:r w:rsidRPr="00E2440C">
              <w:rPr>
                <w:rFonts w:ascii="Times New Roman" w:hAnsi="Times New Roman" w:cs="Songti SC Regular"/>
                <w:color w:val="000000" w:themeColor="text1"/>
                <w:kern w:val="0"/>
                <w:sz w:val="18"/>
                <w:szCs w:val="18"/>
                <w:lang w:bidi="ar"/>
              </w:rPr>
              <w:t>0</w:t>
            </w:r>
            <w:r w:rsidRPr="00E2440C">
              <w:rPr>
                <w:rFonts w:ascii="Times New Roman" w:hAnsi="Times New Roman" w:cs="Songti SC Regular"/>
                <w:color w:val="000000" w:themeColor="text1"/>
                <w:kern w:val="0"/>
                <w:sz w:val="18"/>
                <w:szCs w:val="18"/>
                <w:lang w:bidi="ar"/>
              </w:rPr>
              <w:t>级最差）；推拉构件耐久性不低于</w:t>
            </w:r>
            <w:r w:rsidRPr="00E2440C">
              <w:rPr>
                <w:rFonts w:ascii="Times New Roman" w:hAnsi="Times New Roman" w:cs="Songti SC Regular"/>
                <w:color w:val="000000" w:themeColor="text1"/>
                <w:kern w:val="0"/>
                <w:sz w:val="18"/>
                <w:szCs w:val="18"/>
                <w:lang w:bidi="ar"/>
              </w:rPr>
              <w:t>15</w:t>
            </w:r>
            <w:r w:rsidRPr="00E2440C">
              <w:rPr>
                <w:rFonts w:ascii="Times New Roman" w:hAnsi="Times New Roman" w:cs="Songti SC Regular"/>
                <w:color w:val="000000" w:themeColor="text1"/>
                <w:kern w:val="0"/>
                <w:sz w:val="18"/>
                <w:szCs w:val="18"/>
                <w:lang w:bidi="ar"/>
              </w:rPr>
              <w:t>万次；甲醛释放量、总挥发性有机化合物</w:t>
            </w:r>
            <w:r w:rsidRPr="00E2440C">
              <w:rPr>
                <w:rFonts w:ascii="Times New Roman" w:hAnsi="Times New Roman" w:cs="Songti SC Regular"/>
                <w:color w:val="000000" w:themeColor="text1"/>
                <w:kern w:val="0"/>
                <w:sz w:val="18"/>
                <w:szCs w:val="18"/>
                <w:lang w:bidi="ar"/>
              </w:rPr>
              <w:t>(TVOC)</w:t>
            </w:r>
            <w:r w:rsidRPr="00E2440C">
              <w:rPr>
                <w:rFonts w:ascii="Times New Roman" w:hAnsi="Times New Roman" w:cs="Songti SC Regular"/>
                <w:color w:val="000000" w:themeColor="text1"/>
                <w:kern w:val="0"/>
                <w:sz w:val="18"/>
                <w:szCs w:val="18"/>
                <w:lang w:bidi="ar"/>
              </w:rPr>
              <w:t>未检出；</w:t>
            </w:r>
            <w:r w:rsidRPr="00E2440C">
              <w:rPr>
                <w:rFonts w:ascii="Times New Roman" w:hAnsi="Times New Roman" w:cs="Songti SC Regular"/>
                <w:color w:val="000000" w:themeColor="text1"/>
                <w:kern w:val="0"/>
                <w:sz w:val="18"/>
                <w:szCs w:val="18"/>
                <w:lang w:bidi="ar"/>
              </w:rPr>
              <w:br/>
            </w:r>
            <w:r w:rsidRPr="00E2440C">
              <w:rPr>
                <w:rFonts w:ascii="Times New Roman" w:hAnsi="Times New Roman" w:cs="Songti SC Regular"/>
                <w:color w:val="000000" w:themeColor="text1"/>
                <w:kern w:val="0"/>
                <w:sz w:val="18"/>
                <w:szCs w:val="18"/>
                <w:lang w:bidi="ar"/>
              </w:rPr>
              <w:t>可迁移元素（铅、镉、铬、汞、锑、钡、硒、砷）：未检出；</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b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17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Songti SC Regular"/>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6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药品配置医技柜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Style w:val="font71"/>
                <w:color w:val="000000" w:themeColor="text1"/>
                <w:sz w:val="18"/>
                <w:szCs w:val="18"/>
                <w:lang w:bidi="ar"/>
              </w:rPr>
              <w:t>1</w:t>
            </w:r>
            <w:r w:rsidRPr="00E2440C">
              <w:rPr>
                <w:rStyle w:val="font222"/>
                <w:rFonts w:ascii="Times New Roman" w:hAnsi="Times New Roman" w:hint="default"/>
                <w:color w:val="000000" w:themeColor="text1"/>
                <w:sz w:val="18"/>
                <w:szCs w:val="18"/>
                <w:lang w:bidi="ar"/>
              </w:rPr>
              <w:t>、柜体基材：柜体主体采用</w:t>
            </w:r>
            <w:r w:rsidRPr="00E2440C">
              <w:rPr>
                <w:rStyle w:val="font71"/>
                <w:color w:val="000000" w:themeColor="text1"/>
                <w:sz w:val="18"/>
                <w:szCs w:val="18"/>
                <w:lang w:bidi="ar"/>
              </w:rPr>
              <w:t>1.0mm</w:t>
            </w:r>
            <w:r w:rsidRPr="00E2440C">
              <w:rPr>
                <w:rStyle w:val="font222"/>
                <w:rFonts w:ascii="Times New Roman" w:hAnsi="Times New Roman" w:hint="default"/>
                <w:color w:val="000000" w:themeColor="text1"/>
                <w:sz w:val="18"/>
                <w:szCs w:val="18"/>
                <w:lang w:bidi="ar"/>
              </w:rPr>
              <w:t>优质电解钢板，柜体底部采用</w:t>
            </w:r>
            <w:r w:rsidRPr="00E2440C">
              <w:rPr>
                <w:rStyle w:val="font71"/>
                <w:color w:val="000000" w:themeColor="text1"/>
                <w:sz w:val="18"/>
                <w:szCs w:val="18"/>
                <w:lang w:bidi="ar"/>
              </w:rPr>
              <w:t>304</w:t>
            </w:r>
            <w:r w:rsidRPr="00E2440C">
              <w:rPr>
                <w:rStyle w:val="font222"/>
                <w:rFonts w:ascii="Times New Roman" w:hAnsi="Times New Roman" w:hint="default"/>
                <w:color w:val="000000" w:themeColor="text1"/>
                <w:sz w:val="18"/>
                <w:szCs w:val="18"/>
                <w:lang w:bidi="ar"/>
              </w:rPr>
              <w:t>不锈钢踢脚线，背架立柱采用</w:t>
            </w:r>
            <w:r w:rsidRPr="00E2440C">
              <w:rPr>
                <w:rStyle w:val="font71"/>
                <w:color w:val="000000" w:themeColor="text1"/>
                <w:sz w:val="18"/>
                <w:szCs w:val="18"/>
                <w:lang w:bidi="ar"/>
              </w:rPr>
              <w:t xml:space="preserve"> 40*40</w:t>
            </w:r>
            <w:r w:rsidRPr="00E2440C">
              <w:rPr>
                <w:rStyle w:val="font222"/>
                <w:rFonts w:ascii="Times New Roman" w:hAnsi="Times New Roman" w:hint="default"/>
                <w:color w:val="000000" w:themeColor="text1"/>
                <w:sz w:val="18"/>
                <w:szCs w:val="18"/>
                <w:lang w:bidi="ar"/>
              </w:rPr>
              <w:t>方管壁厚</w:t>
            </w:r>
            <w:r w:rsidRPr="00E2440C">
              <w:rPr>
                <w:rStyle w:val="font71"/>
                <w:color w:val="000000" w:themeColor="text1"/>
                <w:sz w:val="18"/>
                <w:szCs w:val="18"/>
                <w:lang w:bidi="ar"/>
              </w:rPr>
              <w:t>1.5mm</w:t>
            </w:r>
            <w:r w:rsidRPr="00E2440C">
              <w:rPr>
                <w:rStyle w:val="font222"/>
                <w:rFonts w:ascii="Times New Roman" w:hAnsi="Times New Roman" w:hint="default"/>
                <w:color w:val="000000" w:themeColor="text1"/>
                <w:sz w:val="18"/>
                <w:szCs w:val="18"/>
                <w:lang w:bidi="ar"/>
              </w:rPr>
              <w:t>，整体采用贯穿式背架，便于穿线走电。</w:t>
            </w:r>
            <w:r w:rsidRPr="00E2440C">
              <w:rPr>
                <w:rStyle w:val="font222"/>
                <w:rFonts w:ascii="Times New Roman" w:hAnsi="Times New Roman" w:hint="default"/>
                <w:color w:val="000000" w:themeColor="text1"/>
                <w:sz w:val="18"/>
                <w:szCs w:val="18"/>
                <w:lang w:bidi="ar"/>
              </w:rPr>
              <w:br/>
            </w:r>
            <w:r w:rsidRPr="00E2440C">
              <w:rPr>
                <w:rStyle w:val="font71"/>
                <w:color w:val="000000" w:themeColor="text1"/>
                <w:sz w:val="18"/>
                <w:szCs w:val="18"/>
                <w:lang w:bidi="ar"/>
              </w:rPr>
              <w:t>2</w:t>
            </w:r>
            <w:r w:rsidRPr="00E2440C">
              <w:rPr>
                <w:rStyle w:val="font222"/>
                <w:rFonts w:ascii="Times New Roman" w:hAnsi="Times New Roman" w:hint="default"/>
                <w:color w:val="000000" w:themeColor="text1"/>
                <w:sz w:val="18"/>
                <w:szCs w:val="18"/>
                <w:lang w:bidi="ar"/>
              </w:rPr>
              <w:t>、表面外观：涂层膜厚度均匀经高温流平、固化等工序，使喷塑涂层耐酸性、耐碱性、耐湿热性、耐盐雾性、耐冲击性能符合国家标准，涂层附着力</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 xml:space="preserve">1 </w:t>
            </w:r>
            <w:r w:rsidRPr="00E2440C">
              <w:rPr>
                <w:rStyle w:val="font222"/>
                <w:rFonts w:ascii="Times New Roman" w:hAnsi="Times New Roman" w:hint="default"/>
                <w:color w:val="000000" w:themeColor="text1"/>
                <w:sz w:val="18"/>
                <w:szCs w:val="18"/>
                <w:lang w:bidi="ar"/>
              </w:rPr>
              <w:t>级，硬度</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2H</w:t>
            </w:r>
            <w:r w:rsidRPr="00E2440C">
              <w:rPr>
                <w:rStyle w:val="font222"/>
                <w:rFonts w:ascii="Times New Roman" w:hAnsi="Times New Roman" w:hint="default"/>
                <w:color w:val="000000" w:themeColor="text1"/>
                <w:sz w:val="18"/>
                <w:szCs w:val="18"/>
                <w:lang w:bidi="ar"/>
              </w:rPr>
              <w:t>、重金属（可溶性铅、可溶性铬、可溶性镉）未检出。表面喷粉颜色靓丽；具有环保、抑菌、防锈、耐腐蚀、绝缘性高、附着力强、耐摩擦等技术特点，颜色根据院方要求。</w:t>
            </w:r>
            <w:r w:rsidRPr="00E2440C">
              <w:rPr>
                <w:rStyle w:val="font222"/>
                <w:rFonts w:ascii="Times New Roman" w:hAnsi="Times New Roman" w:hint="default"/>
                <w:color w:val="000000" w:themeColor="text1"/>
                <w:sz w:val="18"/>
                <w:szCs w:val="18"/>
                <w:lang w:bidi="ar"/>
              </w:rPr>
              <w:br/>
            </w:r>
            <w:r w:rsidRPr="00E2440C">
              <w:rPr>
                <w:rStyle w:val="font71"/>
                <w:color w:val="000000" w:themeColor="text1"/>
                <w:sz w:val="18"/>
                <w:szCs w:val="18"/>
                <w:lang w:bidi="ar"/>
              </w:rPr>
              <w:lastRenderedPageBreak/>
              <w:t>3</w:t>
            </w:r>
            <w:r w:rsidRPr="00E2440C">
              <w:rPr>
                <w:rStyle w:val="font222"/>
                <w:rFonts w:ascii="Times New Roman" w:hAnsi="Times New Roman" w:hint="default"/>
                <w:color w:val="000000" w:themeColor="text1"/>
                <w:sz w:val="18"/>
                <w:szCs w:val="18"/>
                <w:lang w:bidi="ar"/>
              </w:rPr>
              <w:t>、柜体工艺特点：门板、抽屉面板均采用双层全封工艺，外表面</w:t>
            </w:r>
            <w:proofErr w:type="gramStart"/>
            <w:r w:rsidRPr="00E2440C">
              <w:rPr>
                <w:rStyle w:val="font222"/>
                <w:rFonts w:ascii="Times New Roman" w:hAnsi="Times New Roman" w:hint="default"/>
                <w:color w:val="000000" w:themeColor="text1"/>
                <w:sz w:val="18"/>
                <w:szCs w:val="18"/>
                <w:lang w:bidi="ar"/>
              </w:rPr>
              <w:t>无裸漏</w:t>
            </w:r>
            <w:proofErr w:type="gramEnd"/>
            <w:r w:rsidRPr="00E2440C">
              <w:rPr>
                <w:rStyle w:val="font222"/>
                <w:rFonts w:ascii="Times New Roman" w:hAnsi="Times New Roman" w:hint="default"/>
                <w:color w:val="000000" w:themeColor="text1"/>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Style w:val="font71"/>
                <w:color w:val="000000" w:themeColor="text1"/>
                <w:sz w:val="18"/>
                <w:szCs w:val="18"/>
                <w:lang w:bidi="ar"/>
              </w:rPr>
              <w:t>4</w:t>
            </w:r>
            <w:r w:rsidRPr="00E2440C">
              <w:rPr>
                <w:rStyle w:val="font222"/>
                <w:rFonts w:ascii="Times New Roman" w:hAnsi="Times New Roman" w:hint="default"/>
                <w:color w:val="000000" w:themeColor="text1"/>
                <w:sz w:val="18"/>
                <w:szCs w:val="18"/>
                <w:lang w:bidi="ar"/>
              </w:rPr>
              <w:t>、吊柜和背架符合</w:t>
            </w:r>
            <w:r w:rsidRPr="00E2440C">
              <w:rPr>
                <w:rStyle w:val="font71"/>
                <w:color w:val="000000" w:themeColor="text1"/>
                <w:sz w:val="18"/>
                <w:szCs w:val="18"/>
                <w:lang w:bidi="ar"/>
              </w:rPr>
              <w:t>GB/T3325-2017</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GB/T35607-2017</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QB/T3826-1999</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QB/T3827-1999</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QB/T3832-1999</w:t>
            </w:r>
            <w:r w:rsidRPr="00E2440C">
              <w:rPr>
                <w:rStyle w:val="font222"/>
                <w:rFonts w:ascii="Times New Roman" w:hAnsi="Times New Roman" w:hint="default"/>
                <w:color w:val="000000" w:themeColor="text1"/>
                <w:sz w:val="18"/>
                <w:szCs w:val="18"/>
                <w:lang w:bidi="ar"/>
              </w:rPr>
              <w:t>标准要求，检测内容需包含：平整度、外观性能要求检测合格；金属喷漆（塑）涂层（</w:t>
            </w:r>
            <w:r w:rsidRPr="00E2440C">
              <w:rPr>
                <w:rStyle w:val="font222"/>
                <w:rFonts w:hint="default"/>
                <w:color w:val="000000" w:themeColor="text1"/>
                <w:sz w:val="18"/>
                <w:szCs w:val="18"/>
                <w:lang w:bidi="ar"/>
              </w:rPr>
              <w:t>①</w:t>
            </w:r>
            <w:r w:rsidRPr="00E2440C">
              <w:rPr>
                <w:rStyle w:val="font222"/>
                <w:rFonts w:ascii="Times New Roman" w:hAnsi="Times New Roman" w:hint="default"/>
                <w:color w:val="000000" w:themeColor="text1"/>
                <w:sz w:val="18"/>
                <w:szCs w:val="18"/>
                <w:lang w:bidi="ar"/>
              </w:rPr>
              <w:t>硬度</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H</w:t>
            </w:r>
            <w:r w:rsidRPr="00E2440C">
              <w:rPr>
                <w:rStyle w:val="font222"/>
                <w:rFonts w:ascii="Times New Roman" w:hAnsi="Times New Roman" w:hint="default"/>
                <w:color w:val="000000" w:themeColor="text1"/>
                <w:sz w:val="18"/>
                <w:szCs w:val="18"/>
                <w:lang w:bidi="ar"/>
              </w:rPr>
              <w:t>；</w:t>
            </w:r>
            <w:r w:rsidRPr="00E2440C">
              <w:rPr>
                <w:rStyle w:val="font222"/>
                <w:rFonts w:hint="default"/>
                <w:color w:val="000000" w:themeColor="text1"/>
                <w:sz w:val="18"/>
                <w:szCs w:val="18"/>
                <w:lang w:bidi="ar"/>
              </w:rPr>
              <w:t>②</w:t>
            </w:r>
            <w:r w:rsidRPr="00E2440C">
              <w:rPr>
                <w:rStyle w:val="font222"/>
                <w:rFonts w:ascii="Times New Roman" w:hAnsi="Times New Roman" w:hint="default"/>
                <w:color w:val="000000" w:themeColor="text1"/>
                <w:sz w:val="18"/>
                <w:szCs w:val="18"/>
                <w:lang w:bidi="ar"/>
              </w:rPr>
              <w:t>冲击高度</w:t>
            </w:r>
            <w:r w:rsidRPr="00E2440C">
              <w:rPr>
                <w:rStyle w:val="font71"/>
                <w:color w:val="000000" w:themeColor="text1"/>
                <w:sz w:val="18"/>
                <w:szCs w:val="18"/>
                <w:lang w:bidi="ar"/>
              </w:rPr>
              <w:t>400mm</w:t>
            </w:r>
            <w:r w:rsidRPr="00E2440C">
              <w:rPr>
                <w:rStyle w:val="font222"/>
                <w:rFonts w:ascii="Times New Roman" w:hAnsi="Times New Roman" w:hint="default"/>
                <w:color w:val="000000" w:themeColor="text1"/>
                <w:sz w:val="18"/>
                <w:szCs w:val="18"/>
                <w:lang w:bidi="ar"/>
              </w:rPr>
              <w:t>，应无剥落、裂纹、皱纹；</w:t>
            </w:r>
            <w:r w:rsidRPr="00E2440C">
              <w:rPr>
                <w:rStyle w:val="font222"/>
                <w:rFonts w:hint="default"/>
                <w:color w:val="000000" w:themeColor="text1"/>
                <w:sz w:val="18"/>
                <w:szCs w:val="18"/>
                <w:lang w:bidi="ar"/>
              </w:rPr>
              <w:t>③</w:t>
            </w:r>
            <w:r w:rsidRPr="00E2440C">
              <w:rPr>
                <w:rStyle w:val="font222"/>
                <w:rFonts w:ascii="Times New Roman" w:hAnsi="Times New Roman" w:hint="default"/>
                <w:color w:val="000000" w:themeColor="text1"/>
                <w:sz w:val="18"/>
                <w:szCs w:val="18"/>
                <w:lang w:bidi="ar"/>
              </w:rPr>
              <w:t>附着力应不低于</w:t>
            </w:r>
            <w:r w:rsidRPr="00E2440C">
              <w:rPr>
                <w:rStyle w:val="font71"/>
                <w:color w:val="000000" w:themeColor="text1"/>
                <w:sz w:val="18"/>
                <w:szCs w:val="18"/>
                <w:lang w:bidi="ar"/>
              </w:rPr>
              <w:t>2</w:t>
            </w:r>
            <w:r w:rsidRPr="00E2440C">
              <w:rPr>
                <w:rStyle w:val="font222"/>
                <w:rFonts w:ascii="Times New Roman" w:hAnsi="Times New Roman" w:hint="default"/>
                <w:color w:val="000000" w:themeColor="text1"/>
                <w:sz w:val="18"/>
                <w:szCs w:val="18"/>
                <w:lang w:bidi="ar"/>
              </w:rPr>
              <w:t>级）；</w:t>
            </w:r>
            <w:proofErr w:type="gramStart"/>
            <w:r w:rsidRPr="00E2440C">
              <w:rPr>
                <w:rStyle w:val="font222"/>
                <w:rFonts w:ascii="Times New Roman" w:hAnsi="Times New Roman" w:hint="default"/>
                <w:color w:val="000000" w:themeColor="text1"/>
                <w:sz w:val="18"/>
                <w:szCs w:val="18"/>
                <w:lang w:bidi="ar"/>
              </w:rPr>
              <w:t>金属电</w:t>
            </w:r>
            <w:proofErr w:type="gramEnd"/>
            <w:r w:rsidRPr="00E2440C">
              <w:rPr>
                <w:rStyle w:val="font222"/>
                <w:rFonts w:ascii="Times New Roman" w:hAnsi="Times New Roman" w:hint="default"/>
                <w:color w:val="000000" w:themeColor="text1"/>
                <w:sz w:val="18"/>
                <w:szCs w:val="18"/>
                <w:lang w:bidi="ar"/>
              </w:rPr>
              <w:t>镀层抗盐雾检测合格；柜类强度和耐久性、柜类稳定性、结构安全检测合格；乙酸盐雾试验</w:t>
            </w:r>
            <w:r w:rsidRPr="00E2440C">
              <w:rPr>
                <w:rStyle w:val="font222"/>
                <w:rFonts w:ascii="Times New Roman" w:hAnsi="Times New Roman" w:hint="default"/>
                <w:color w:val="000000" w:themeColor="text1"/>
                <w:sz w:val="18"/>
                <w:szCs w:val="18"/>
                <w:lang w:bidi="ar"/>
              </w:rPr>
              <w:t>≥</w:t>
            </w:r>
            <w:r w:rsidR="00705073" w:rsidRPr="00E2440C">
              <w:rPr>
                <w:rStyle w:val="font71"/>
                <w:color w:val="000000" w:themeColor="text1"/>
                <w:sz w:val="18"/>
                <w:szCs w:val="18"/>
                <w:lang w:bidi="ar"/>
              </w:rPr>
              <w:t>450</w:t>
            </w:r>
            <w:r w:rsidR="00705073" w:rsidRPr="00E2440C">
              <w:rPr>
                <w:rStyle w:val="font71"/>
                <w:color w:val="000000" w:themeColor="text1"/>
                <w:sz w:val="18"/>
                <w:szCs w:val="18"/>
                <w:lang w:bidi="ar"/>
              </w:rPr>
              <w:t>小时</w:t>
            </w:r>
            <w:r w:rsidRPr="00E2440C">
              <w:rPr>
                <w:rStyle w:val="font222"/>
                <w:rFonts w:ascii="Times New Roman" w:hAnsi="Times New Roman" w:hint="default"/>
                <w:color w:val="000000" w:themeColor="text1"/>
                <w:sz w:val="18"/>
                <w:szCs w:val="18"/>
                <w:lang w:bidi="ar"/>
              </w:rPr>
              <w:t>，耐腐蚀等级不低于</w:t>
            </w:r>
            <w:r w:rsidRPr="00E2440C">
              <w:rPr>
                <w:rStyle w:val="font71"/>
                <w:color w:val="000000" w:themeColor="text1"/>
                <w:sz w:val="18"/>
                <w:szCs w:val="18"/>
                <w:lang w:bidi="ar"/>
              </w:rPr>
              <w:t>10</w:t>
            </w:r>
            <w:r w:rsidRPr="00E2440C">
              <w:rPr>
                <w:rStyle w:val="font222"/>
                <w:rFonts w:ascii="Times New Roman" w:hAnsi="Times New Roman" w:hint="default"/>
                <w:color w:val="000000" w:themeColor="text1"/>
                <w:sz w:val="18"/>
                <w:szCs w:val="18"/>
                <w:lang w:bidi="ar"/>
              </w:rPr>
              <w:t>级</w:t>
            </w:r>
            <w:r w:rsidRPr="00E2440C">
              <w:rPr>
                <w:rStyle w:val="font71"/>
                <w:color w:val="000000" w:themeColor="text1"/>
                <w:sz w:val="18"/>
                <w:szCs w:val="18"/>
                <w:lang w:bidi="ar"/>
              </w:rPr>
              <w:t>(10</w:t>
            </w:r>
            <w:r w:rsidRPr="00E2440C">
              <w:rPr>
                <w:rStyle w:val="font222"/>
                <w:rFonts w:ascii="Times New Roman" w:hAnsi="Times New Roman" w:hint="default"/>
                <w:color w:val="000000" w:themeColor="text1"/>
                <w:sz w:val="18"/>
                <w:szCs w:val="18"/>
                <w:lang w:bidi="ar"/>
              </w:rPr>
              <w:t>级最好，</w:t>
            </w:r>
            <w:r w:rsidRPr="00E2440C">
              <w:rPr>
                <w:rStyle w:val="font71"/>
                <w:color w:val="000000" w:themeColor="text1"/>
                <w:sz w:val="18"/>
                <w:szCs w:val="18"/>
                <w:lang w:bidi="ar"/>
              </w:rPr>
              <w:t>0</w:t>
            </w:r>
            <w:r w:rsidRPr="00E2440C">
              <w:rPr>
                <w:rStyle w:val="font222"/>
                <w:rFonts w:ascii="Times New Roman" w:hAnsi="Times New Roman" w:hint="default"/>
                <w:color w:val="000000" w:themeColor="text1"/>
                <w:sz w:val="18"/>
                <w:szCs w:val="18"/>
                <w:lang w:bidi="ar"/>
              </w:rPr>
              <w:t>级最差）；推拉构件耐久性不低于</w:t>
            </w:r>
            <w:r w:rsidRPr="00E2440C">
              <w:rPr>
                <w:rStyle w:val="font71"/>
                <w:color w:val="000000" w:themeColor="text1"/>
                <w:sz w:val="18"/>
                <w:szCs w:val="18"/>
                <w:lang w:bidi="ar"/>
              </w:rPr>
              <w:t>15</w:t>
            </w:r>
            <w:r w:rsidRPr="00E2440C">
              <w:rPr>
                <w:rStyle w:val="font222"/>
                <w:rFonts w:ascii="Times New Roman" w:hAnsi="Times New Roman" w:hint="default"/>
                <w:color w:val="000000" w:themeColor="text1"/>
                <w:sz w:val="18"/>
                <w:szCs w:val="18"/>
                <w:lang w:bidi="ar"/>
              </w:rPr>
              <w:t>万次；甲醛释放量、总挥发性有机化合物</w:t>
            </w:r>
            <w:r w:rsidRPr="00E2440C">
              <w:rPr>
                <w:rStyle w:val="font71"/>
                <w:color w:val="000000" w:themeColor="text1"/>
                <w:sz w:val="18"/>
                <w:szCs w:val="18"/>
                <w:lang w:bidi="ar"/>
              </w:rPr>
              <w:t>(TVOC)</w:t>
            </w:r>
            <w:r w:rsidRPr="00E2440C">
              <w:rPr>
                <w:rStyle w:val="font222"/>
                <w:rFonts w:ascii="Times New Roman" w:hAnsi="Times New Roman" w:hint="default"/>
                <w:color w:val="000000" w:themeColor="text1"/>
                <w:sz w:val="18"/>
                <w:szCs w:val="18"/>
                <w:lang w:bidi="ar"/>
              </w:rPr>
              <w:t>未检出；可迁移元素（铅、镉、铬、汞、锑、钡、硒、砷）：未检出；</w:t>
            </w:r>
            <w:r w:rsidRPr="00E2440C">
              <w:rPr>
                <w:rStyle w:val="font71"/>
                <w:color w:val="000000" w:themeColor="text1"/>
                <w:sz w:val="18"/>
                <w:szCs w:val="18"/>
                <w:lang w:bidi="ar"/>
              </w:rPr>
              <w:t>5</w:t>
            </w:r>
            <w:r w:rsidRPr="00E2440C">
              <w:rPr>
                <w:rStyle w:val="font222"/>
                <w:rFonts w:ascii="Times New Roman" w:hAnsi="Times New Roman" w:hint="default"/>
                <w:color w:val="000000" w:themeColor="text1"/>
                <w:sz w:val="18"/>
                <w:szCs w:val="18"/>
                <w:lang w:bidi="ar"/>
              </w:rPr>
              <w:t>、治疗柜：符合</w:t>
            </w:r>
            <w:r w:rsidRPr="00E2440C">
              <w:rPr>
                <w:rStyle w:val="font71"/>
                <w:color w:val="000000" w:themeColor="text1"/>
                <w:sz w:val="18"/>
                <w:szCs w:val="18"/>
                <w:lang w:bidi="ar"/>
              </w:rPr>
              <w:t>GB/T 3325-2017</w:t>
            </w:r>
            <w:r w:rsidRPr="00E2440C">
              <w:rPr>
                <w:rStyle w:val="font222"/>
                <w:rFonts w:ascii="Times New Roman" w:hAnsi="Times New Roman" w:hint="default"/>
                <w:color w:val="000000" w:themeColor="text1"/>
                <w:sz w:val="18"/>
                <w:szCs w:val="18"/>
                <w:lang w:bidi="ar"/>
              </w:rPr>
              <w:t>、</w:t>
            </w:r>
            <w:r w:rsidR="00705073" w:rsidRPr="00E2440C">
              <w:rPr>
                <w:rStyle w:val="font71"/>
                <w:color w:val="000000" w:themeColor="text1"/>
                <w:sz w:val="18"/>
                <w:szCs w:val="18"/>
                <w:lang w:bidi="ar"/>
              </w:rPr>
              <w:t>QB/T1097-2010</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GB/T35607-2017</w:t>
            </w:r>
            <w:r w:rsidRPr="00E2440C">
              <w:rPr>
                <w:rStyle w:val="font222"/>
                <w:rFonts w:ascii="Times New Roman" w:hAnsi="Times New Roman" w:hint="default"/>
                <w:color w:val="000000" w:themeColor="text1"/>
                <w:sz w:val="18"/>
                <w:szCs w:val="18"/>
                <w:lang w:bidi="ar"/>
              </w:rPr>
              <w:t>标准要求，检测项目需包含：外观性能要求、结构安全、力学性能要求符合标准要求；有害物质限量（可溶性铅</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90mg/kg</w:t>
            </w:r>
            <w:r w:rsidRPr="00E2440C">
              <w:rPr>
                <w:rStyle w:val="font222"/>
                <w:rFonts w:ascii="Times New Roman" w:hAnsi="Times New Roman" w:hint="default"/>
                <w:color w:val="000000" w:themeColor="text1"/>
                <w:sz w:val="18"/>
                <w:szCs w:val="18"/>
                <w:lang w:bidi="ar"/>
              </w:rPr>
              <w:t>、可溶性镉</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75mg/kg</w:t>
            </w:r>
            <w:r w:rsidRPr="00E2440C">
              <w:rPr>
                <w:rStyle w:val="font222"/>
                <w:rFonts w:ascii="Times New Roman" w:hAnsi="Times New Roman" w:hint="default"/>
                <w:color w:val="000000" w:themeColor="text1"/>
                <w:sz w:val="18"/>
                <w:szCs w:val="18"/>
                <w:lang w:bidi="ar"/>
              </w:rPr>
              <w:t>、可溶性铬</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60mg/kg</w:t>
            </w:r>
            <w:r w:rsidRPr="00E2440C">
              <w:rPr>
                <w:rStyle w:val="font222"/>
                <w:rFonts w:ascii="Times New Roman" w:hAnsi="Times New Roman" w:hint="default"/>
                <w:color w:val="000000" w:themeColor="text1"/>
                <w:sz w:val="18"/>
                <w:szCs w:val="18"/>
                <w:lang w:bidi="ar"/>
              </w:rPr>
              <w:t>、可溶性汞</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60mg/kg</w:t>
            </w:r>
            <w:r w:rsidRPr="00E2440C">
              <w:rPr>
                <w:rStyle w:val="font222"/>
                <w:rFonts w:ascii="Times New Roman" w:hAnsi="Times New Roman" w:hint="default"/>
                <w:color w:val="000000" w:themeColor="text1"/>
                <w:sz w:val="18"/>
                <w:szCs w:val="18"/>
                <w:lang w:bidi="ar"/>
              </w:rPr>
              <w:t>）；金属喷漆涂层（硬度</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5H</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100h</w:t>
            </w:r>
            <w:r w:rsidRPr="00E2440C">
              <w:rPr>
                <w:rStyle w:val="font222"/>
                <w:rFonts w:ascii="Times New Roman" w:hAnsi="Times New Roman" w:hint="default"/>
                <w:color w:val="000000" w:themeColor="text1"/>
                <w:sz w:val="18"/>
                <w:szCs w:val="18"/>
                <w:lang w:bidi="ar"/>
              </w:rPr>
              <w:t>耐腐蚀试验、冲击强度符合标准要求；附着力不低于</w:t>
            </w:r>
            <w:r w:rsidRPr="00E2440C">
              <w:rPr>
                <w:rStyle w:val="font71"/>
                <w:color w:val="000000" w:themeColor="text1"/>
                <w:sz w:val="18"/>
                <w:szCs w:val="18"/>
                <w:lang w:bidi="ar"/>
              </w:rPr>
              <w:t>1</w:t>
            </w:r>
            <w:r w:rsidRPr="00E2440C">
              <w:rPr>
                <w:rStyle w:val="font222"/>
                <w:rFonts w:ascii="Times New Roman" w:hAnsi="Times New Roman" w:hint="default"/>
                <w:color w:val="000000" w:themeColor="text1"/>
                <w:sz w:val="18"/>
                <w:szCs w:val="18"/>
                <w:lang w:bidi="ar"/>
              </w:rPr>
              <w:t>级）；抗菌性能（金黄色葡萄球菌、肺炎克雷伯菌）抑菌率</w:t>
            </w:r>
            <w:r w:rsidRPr="00E2440C">
              <w:rPr>
                <w:rStyle w:val="font222"/>
                <w:rFonts w:ascii="Times New Roman" w:hAnsi="Times New Roman" w:hint="default"/>
                <w:color w:val="000000" w:themeColor="text1"/>
                <w:sz w:val="18"/>
                <w:szCs w:val="18"/>
                <w:lang w:bidi="ar"/>
              </w:rPr>
              <w:t>≥</w:t>
            </w:r>
            <w:r w:rsidRPr="00E2440C">
              <w:rPr>
                <w:rStyle w:val="font71"/>
                <w:color w:val="000000" w:themeColor="text1"/>
                <w:sz w:val="18"/>
                <w:szCs w:val="18"/>
                <w:lang w:bidi="ar"/>
              </w:rPr>
              <w:t>99%</w:t>
            </w:r>
            <w:r w:rsidRPr="00E2440C">
              <w:rPr>
                <w:rStyle w:val="font222"/>
                <w:rFonts w:ascii="Times New Roman" w:hAnsi="Times New Roman" w:hint="default"/>
                <w:color w:val="000000" w:themeColor="text1"/>
                <w:sz w:val="18"/>
                <w:szCs w:val="18"/>
                <w:lang w:bidi="ar"/>
              </w:rPr>
              <w:t>；产品有害物质（甲醛释放量、苯、甲苯、二甲苯、总挥发性有机化合物）符合标准要求；中性盐雾喷雾</w:t>
            </w:r>
            <w:r w:rsidRPr="00E2440C">
              <w:rPr>
                <w:rStyle w:val="font71"/>
                <w:color w:val="000000" w:themeColor="text1"/>
                <w:sz w:val="18"/>
                <w:szCs w:val="18"/>
                <w:lang w:bidi="ar"/>
              </w:rPr>
              <w:t>360h</w:t>
            </w:r>
            <w:r w:rsidRPr="00E2440C">
              <w:rPr>
                <w:rStyle w:val="font222"/>
                <w:rFonts w:ascii="Times New Roman" w:hAnsi="Times New Roman" w:hint="default"/>
                <w:color w:val="000000" w:themeColor="text1"/>
                <w:sz w:val="18"/>
                <w:szCs w:val="18"/>
                <w:lang w:bidi="ar"/>
              </w:rPr>
              <w:t>后，镀（涂）</w:t>
            </w:r>
            <w:proofErr w:type="gramStart"/>
            <w:r w:rsidRPr="00E2440C">
              <w:rPr>
                <w:rStyle w:val="font222"/>
                <w:rFonts w:ascii="Times New Roman" w:hAnsi="Times New Roman" w:hint="default"/>
                <w:color w:val="000000" w:themeColor="text1"/>
                <w:sz w:val="18"/>
                <w:szCs w:val="18"/>
                <w:lang w:bidi="ar"/>
              </w:rPr>
              <w:t>层本身耐</w:t>
            </w:r>
            <w:proofErr w:type="gramEnd"/>
            <w:r w:rsidRPr="00E2440C">
              <w:rPr>
                <w:rStyle w:val="font222"/>
                <w:rFonts w:ascii="Times New Roman" w:hAnsi="Times New Roman" w:hint="default"/>
                <w:color w:val="000000" w:themeColor="text1"/>
                <w:sz w:val="18"/>
                <w:szCs w:val="18"/>
                <w:lang w:bidi="ar"/>
              </w:rPr>
              <w:t>腐蚀等级</w:t>
            </w:r>
            <w:r w:rsidRPr="00E2440C">
              <w:rPr>
                <w:rStyle w:val="font71"/>
                <w:color w:val="000000" w:themeColor="text1"/>
                <w:sz w:val="18"/>
                <w:szCs w:val="18"/>
                <w:lang w:bidi="ar"/>
              </w:rPr>
              <w:t>10</w:t>
            </w:r>
            <w:r w:rsidRPr="00E2440C">
              <w:rPr>
                <w:rStyle w:val="font222"/>
                <w:rFonts w:ascii="Times New Roman" w:hAnsi="Times New Roman" w:hint="default"/>
                <w:color w:val="000000" w:themeColor="text1"/>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3077E6" w:rsidRPr="00E2440C" w:rsidTr="003077E6">
        <w:trPr>
          <w:trHeight w:val="6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Songti SC Regular"/>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3077E6" w:rsidRPr="00E2440C" w:rsidTr="003077E6">
        <w:trPr>
          <w:trHeight w:val="15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3360" behindDoc="0" locked="0" layoutInCell="1" allowOverlap="1" wp14:anchorId="2AA071D1" wp14:editId="683B28CE">
                  <wp:simplePos x="0" y="0"/>
                  <wp:positionH relativeFrom="column">
                    <wp:posOffset>807085</wp:posOffset>
                  </wp:positionH>
                  <wp:positionV relativeFrom="paragraph">
                    <wp:posOffset>-499745</wp:posOffset>
                  </wp:positionV>
                  <wp:extent cx="1459865" cy="1209040"/>
                  <wp:effectExtent l="0" t="0" r="6985" b="0"/>
                  <wp:wrapNone/>
                  <wp:docPr id="554" name="图片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986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Songti SC Regular"/>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3077E6" w:rsidRPr="00E2440C" w:rsidTr="003077E6">
        <w:trPr>
          <w:trHeight w:val="422"/>
        </w:trPr>
        <w:tc>
          <w:tcPr>
            <w:tcW w:w="327" w:type="pct"/>
            <w:shd w:val="clear" w:color="auto" w:fill="auto"/>
            <w:vAlign w:val="center"/>
          </w:tcPr>
          <w:p w:rsidR="00F55C72" w:rsidRPr="00E2440C" w:rsidRDefault="00D72F3D" w:rsidP="00A67F55">
            <w:pPr>
              <w:widowControl/>
              <w:jc w:val="center"/>
              <w:textAlignment w:val="center"/>
              <w:rPr>
                <w:rFonts w:ascii="Times New Roman" w:hAnsi="Times New Roman" w:cs="等线"/>
                <w:color w:val="000000" w:themeColor="text1"/>
                <w:kern w:val="0"/>
                <w:sz w:val="18"/>
                <w:szCs w:val="18"/>
                <w:lang w:bidi="ar"/>
              </w:rPr>
            </w:pPr>
            <w:r w:rsidRPr="00E2440C">
              <w:rPr>
                <w:rFonts w:hint="eastAsia"/>
                <w:b/>
                <w:color w:val="000000" w:themeColor="text1"/>
                <w:szCs w:val="21"/>
              </w:rPr>
              <w:lastRenderedPageBreak/>
              <w:t>★</w:t>
            </w:r>
            <w:proofErr w:type="gramStart"/>
            <w:r w:rsidR="00A67F55" w:rsidRPr="00E2440C">
              <w:rPr>
                <w:rFonts w:ascii="Times New Roman" w:hAnsi="Times New Roman" w:cs="等线" w:hint="eastAsia"/>
                <w:color w:val="000000" w:themeColor="text1"/>
                <w:kern w:val="0"/>
                <w:sz w:val="18"/>
                <w:szCs w:val="18"/>
                <w:lang w:bidi="ar"/>
              </w:rPr>
              <w:t>处置室</w:t>
            </w:r>
            <w:proofErr w:type="gramEnd"/>
            <w:r w:rsidR="00A67F55" w:rsidRPr="00E2440C">
              <w:rPr>
                <w:rFonts w:ascii="Times New Roman" w:hAnsi="Times New Roman" w:cs="等线" w:hint="eastAsia"/>
                <w:color w:val="000000" w:themeColor="text1"/>
                <w:kern w:val="0"/>
                <w:sz w:val="18"/>
                <w:szCs w:val="18"/>
                <w:lang w:bidi="ar"/>
              </w:rPr>
              <w:t>处置柜</w:t>
            </w:r>
          </w:p>
          <w:p w:rsidR="00A67F55" w:rsidRPr="00E2440C" w:rsidRDefault="00F55C72" w:rsidP="00F55C72">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4384" behindDoc="0" locked="0" layoutInCell="1" allowOverlap="1" wp14:anchorId="4099446C" wp14:editId="52E2B80D">
                  <wp:simplePos x="0" y="0"/>
                  <wp:positionH relativeFrom="column">
                    <wp:posOffset>53975</wp:posOffset>
                  </wp:positionH>
                  <wp:positionV relativeFrom="paragraph">
                    <wp:posOffset>54610</wp:posOffset>
                  </wp:positionV>
                  <wp:extent cx="1680845" cy="1047115"/>
                  <wp:effectExtent l="0" t="0" r="0" b="635"/>
                  <wp:wrapNone/>
                  <wp:docPr id="553" name="图片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0845" cy="1047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742"/>
        </w:trPr>
        <w:tc>
          <w:tcPr>
            <w:tcW w:w="327"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开水间</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65408" behindDoc="0" locked="0" layoutInCell="1" allowOverlap="1" wp14:anchorId="5EBBBC3D" wp14:editId="6331511E">
                  <wp:simplePos x="0" y="0"/>
                  <wp:positionH relativeFrom="column">
                    <wp:posOffset>103505</wp:posOffset>
                  </wp:positionH>
                  <wp:positionV relativeFrom="paragraph">
                    <wp:posOffset>-62865</wp:posOffset>
                  </wp:positionV>
                  <wp:extent cx="1668145" cy="1476375"/>
                  <wp:effectExtent l="0" t="0" r="8255" b="9525"/>
                  <wp:wrapNone/>
                  <wp:docPr id="552" name="图片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1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0.9</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西药房</w:t>
            </w:r>
          </w:p>
        </w:tc>
      </w:tr>
      <w:tr w:rsidR="003077E6" w:rsidRPr="00E2440C" w:rsidTr="003077E6">
        <w:trPr>
          <w:trHeight w:val="265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66432" behindDoc="0" locked="0" layoutInCell="1" allowOverlap="1" wp14:anchorId="7601C762" wp14:editId="3D4AF27D">
                  <wp:simplePos x="0" y="0"/>
                  <wp:positionH relativeFrom="column">
                    <wp:posOffset>39370</wp:posOffset>
                  </wp:positionH>
                  <wp:positionV relativeFrom="paragraph">
                    <wp:posOffset>-135255</wp:posOffset>
                  </wp:positionV>
                  <wp:extent cx="1641475" cy="1518920"/>
                  <wp:effectExtent l="0" t="0" r="0" b="5080"/>
                  <wp:wrapNone/>
                  <wp:docPr id="551" name="图片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资料室货架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7F4570DC" wp14:editId="2607A4C1">
                  <wp:extent cx="1637665" cy="1644650"/>
                  <wp:effectExtent l="0" t="0" r="635" b="0"/>
                  <wp:docPr id="425" name="图片 4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阴凉库</w:t>
            </w:r>
            <w:proofErr w:type="gramEnd"/>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0E484B1F" wp14:editId="067690EC">
                  <wp:extent cx="1637665" cy="1644650"/>
                  <wp:effectExtent l="0" t="0" r="635" b="0"/>
                  <wp:docPr id="424" name="图片 4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阴凉库药架</w:t>
            </w:r>
            <w:proofErr w:type="gramEnd"/>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0DA26B1B" wp14:editId="2AF39538">
                  <wp:extent cx="1637665" cy="1644650"/>
                  <wp:effectExtent l="0" t="0" r="635" b="0"/>
                  <wp:docPr id="423" name="图片 4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中药房</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中药房货架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5DB057D7" wp14:editId="5126AC6B">
                  <wp:extent cx="1637665" cy="1644650"/>
                  <wp:effectExtent l="0" t="0" r="635" b="0"/>
                  <wp:docPr id="422" name="图片 4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中药房药架</w:t>
            </w:r>
            <w:proofErr w:type="gramEnd"/>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53B1727E" wp14:editId="59821BA5">
                  <wp:extent cx="1637665" cy="1644650"/>
                  <wp:effectExtent l="0" t="0" r="635" b="0"/>
                  <wp:docPr id="421" name="图片 4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口腔科</w:t>
            </w:r>
          </w:p>
        </w:tc>
      </w:tr>
      <w:tr w:rsidR="003077E6" w:rsidRPr="00E2440C" w:rsidTr="003077E6">
        <w:trPr>
          <w:trHeight w:val="31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Style w:val="font231"/>
                <w:rFonts w:ascii="Times New Roman" w:eastAsia="宋体" w:hAnsi="Times New Roman" w:hint="default"/>
                <w:color w:val="000000" w:themeColor="text1"/>
                <w:sz w:val="18"/>
                <w:szCs w:val="18"/>
                <w:lang w:bidi="ar"/>
              </w:rPr>
              <w:lastRenderedPageBreak/>
              <w:t>综合诊区</w:t>
            </w:r>
            <w:r w:rsidRPr="00E2440C">
              <w:rPr>
                <w:rStyle w:val="font241"/>
                <w:rFonts w:ascii="Times New Roman" w:eastAsia="宋体" w:hAnsi="Times New Roman" w:hint="default"/>
                <w:color w:val="000000" w:themeColor="text1"/>
                <w:sz w:val="18"/>
                <w:szCs w:val="18"/>
                <w:lang w:bidi="ar"/>
              </w:rPr>
              <w:t>护士</w:t>
            </w:r>
            <w:proofErr w:type="gramEnd"/>
            <w:r w:rsidRPr="00E2440C">
              <w:rPr>
                <w:rStyle w:val="font241"/>
                <w:rFonts w:ascii="Times New Roman" w:eastAsia="宋体" w:hAnsi="Times New Roman" w:hint="default"/>
                <w:color w:val="000000" w:themeColor="text1"/>
                <w:sz w:val="18"/>
                <w:szCs w:val="18"/>
                <w:lang w:bidi="ar"/>
              </w:rPr>
              <w:t>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67456" behindDoc="0" locked="0" layoutInCell="1" allowOverlap="1" wp14:anchorId="6F6B7AE8" wp14:editId="0956FAB0">
                  <wp:simplePos x="0" y="0"/>
                  <wp:positionH relativeFrom="column">
                    <wp:posOffset>44450</wp:posOffset>
                  </wp:positionH>
                  <wp:positionV relativeFrom="paragraph">
                    <wp:posOffset>139700</wp:posOffset>
                  </wp:positionV>
                  <wp:extent cx="1641475" cy="1641475"/>
                  <wp:effectExtent l="0" t="0" r="0" b="0"/>
                  <wp:wrapNone/>
                  <wp:docPr id="550" name="图片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6.1</w:t>
            </w:r>
          </w:p>
        </w:tc>
      </w:tr>
      <w:tr w:rsidR="003077E6" w:rsidRPr="00E2440C" w:rsidTr="003077E6">
        <w:trPr>
          <w:trHeight w:val="2599"/>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外科治疗柜</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8480" behindDoc="0" locked="0" layoutInCell="1" allowOverlap="1" wp14:anchorId="68DBF4B2" wp14:editId="59474ACC">
                  <wp:simplePos x="0" y="0"/>
                  <wp:positionH relativeFrom="column">
                    <wp:posOffset>210820</wp:posOffset>
                  </wp:positionH>
                  <wp:positionV relativeFrom="paragraph">
                    <wp:posOffset>160020</wp:posOffset>
                  </wp:positionV>
                  <wp:extent cx="1530985" cy="1303020"/>
                  <wp:effectExtent l="0" t="0" r="0" b="0"/>
                  <wp:wrapNone/>
                  <wp:docPr id="549" name="图片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098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3077E6" w:rsidRPr="00E2440C" w:rsidTr="003077E6">
        <w:trPr>
          <w:trHeight w:val="2599"/>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五官室治疗柜</w:t>
            </w:r>
            <w:proofErr w:type="gramEnd"/>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69504" behindDoc="0" locked="0" layoutInCell="1" allowOverlap="1" wp14:anchorId="1F0D50CC" wp14:editId="5CE17009">
                  <wp:simplePos x="0" y="0"/>
                  <wp:positionH relativeFrom="column">
                    <wp:posOffset>280035</wp:posOffset>
                  </wp:positionH>
                  <wp:positionV relativeFrom="paragraph">
                    <wp:posOffset>114300</wp:posOffset>
                  </wp:positionV>
                  <wp:extent cx="1335405" cy="1193800"/>
                  <wp:effectExtent l="0" t="0" r="0" b="6350"/>
                  <wp:wrapNone/>
                  <wp:docPr id="548" name="图片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540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3077E6" w:rsidRPr="00E2440C" w:rsidTr="003077E6">
        <w:trPr>
          <w:trHeight w:val="2599"/>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男室治疗柜</w:t>
            </w:r>
            <w:proofErr w:type="gramEnd"/>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0528" behindDoc="0" locked="0" layoutInCell="1" allowOverlap="1" wp14:anchorId="4F93DF83" wp14:editId="76F2810C">
                  <wp:simplePos x="0" y="0"/>
                  <wp:positionH relativeFrom="column">
                    <wp:posOffset>173990</wp:posOffset>
                  </wp:positionH>
                  <wp:positionV relativeFrom="paragraph">
                    <wp:posOffset>67945</wp:posOffset>
                  </wp:positionV>
                  <wp:extent cx="1601470" cy="1344295"/>
                  <wp:effectExtent l="0" t="0" r="0" b="8255"/>
                  <wp:wrapNone/>
                  <wp:docPr id="547" name="图片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1470" cy="1344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3077E6" w:rsidRPr="00E2440C" w:rsidTr="003077E6">
        <w:trPr>
          <w:trHeight w:val="15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治疗室治疗柜</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1552" behindDoc="0" locked="0" layoutInCell="1" allowOverlap="1" wp14:anchorId="504DAF1B" wp14:editId="4F43817D">
                  <wp:simplePos x="0" y="0"/>
                  <wp:positionH relativeFrom="column">
                    <wp:posOffset>284480</wp:posOffset>
                  </wp:positionH>
                  <wp:positionV relativeFrom="paragraph">
                    <wp:posOffset>-6350</wp:posOffset>
                  </wp:positionV>
                  <wp:extent cx="1344295" cy="1134745"/>
                  <wp:effectExtent l="0" t="0" r="8255" b="8255"/>
                  <wp:wrapNone/>
                  <wp:docPr id="546" name="图片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29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4.3</w:t>
            </w:r>
          </w:p>
        </w:tc>
      </w:tr>
      <w:tr w:rsidR="003077E6" w:rsidRPr="00E2440C" w:rsidTr="003077E6">
        <w:trPr>
          <w:trHeight w:val="11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1541"/>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治疗室器械柜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2576" behindDoc="0" locked="0" layoutInCell="1" allowOverlap="1" wp14:anchorId="6BCB7AB7" wp14:editId="782FA44E">
                  <wp:simplePos x="0" y="0"/>
                  <wp:positionH relativeFrom="column">
                    <wp:posOffset>541020</wp:posOffset>
                  </wp:positionH>
                  <wp:positionV relativeFrom="paragraph">
                    <wp:posOffset>118745</wp:posOffset>
                  </wp:positionV>
                  <wp:extent cx="552450" cy="824865"/>
                  <wp:effectExtent l="0" t="0" r="0" b="0"/>
                  <wp:wrapNone/>
                  <wp:docPr id="545" name="图片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824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168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口腔科边柜</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noProof/>
                <w:color w:val="000000" w:themeColor="text1"/>
                <w:kern w:val="0"/>
                <w:sz w:val="18"/>
                <w:szCs w:val="18"/>
              </w:rPr>
            </w:pPr>
          </w:p>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3600" behindDoc="0" locked="0" layoutInCell="1" allowOverlap="1" wp14:anchorId="56BF3ED8" wp14:editId="01DABDB6">
                  <wp:simplePos x="0" y="0"/>
                  <wp:positionH relativeFrom="column">
                    <wp:posOffset>102235</wp:posOffset>
                  </wp:positionH>
                  <wp:positionV relativeFrom="paragraph">
                    <wp:posOffset>138430</wp:posOffset>
                  </wp:positionV>
                  <wp:extent cx="1581785" cy="559435"/>
                  <wp:effectExtent l="0" t="0" r="0" b="0"/>
                  <wp:wrapNone/>
                  <wp:docPr id="544" name="图片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3"/>
                          <pic:cNvPicPr>
                            <a:picLocks noChangeArrowheads="1"/>
                          </pic:cNvPicPr>
                        </pic:nvPicPr>
                        <pic:blipFill rotWithShape="1">
                          <a:blip r:embed="rId28">
                            <a:extLst>
                              <a:ext uri="{28A0092B-C50C-407E-A947-70E740481C1C}">
                                <a14:useLocalDpi xmlns:a14="http://schemas.microsoft.com/office/drawing/2010/main" val="0"/>
                              </a:ext>
                            </a:extLst>
                          </a:blip>
                          <a:srcRect t="34783" b="20652"/>
                          <a:stretch/>
                        </pic:blipFill>
                        <pic:spPr bwMode="auto">
                          <a:xfrm>
                            <a:off x="0" y="0"/>
                            <a:ext cx="1581785" cy="55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w:t>
            </w:r>
            <w:r w:rsidRPr="00E2440C">
              <w:rPr>
                <w:rFonts w:ascii="Times New Roman" w:hAnsi="Times New Roman" w:cs="等线" w:hint="eastAsia"/>
                <w:color w:val="000000" w:themeColor="text1"/>
                <w:kern w:val="0"/>
                <w:sz w:val="18"/>
                <w:szCs w:val="18"/>
                <w:lang w:bidi="ar"/>
              </w:rPr>
              <w:lastRenderedPageBreak/>
              <w:t>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7.05</w:t>
            </w:r>
          </w:p>
        </w:tc>
      </w:tr>
      <w:tr w:rsidR="003077E6" w:rsidRPr="00E2440C" w:rsidTr="003077E6">
        <w:trPr>
          <w:trHeight w:val="168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3077E6" w:rsidRPr="00E2440C" w:rsidTr="003077E6">
        <w:trPr>
          <w:trHeight w:val="300"/>
        </w:trPr>
        <w:tc>
          <w:tcPr>
            <w:tcW w:w="5000" w:type="pct"/>
            <w:gridSpan w:val="8"/>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皮肤科、中医科、中西医结合</w:t>
            </w:r>
          </w:p>
        </w:tc>
      </w:tr>
      <w:tr w:rsidR="003077E6" w:rsidRPr="00E2440C" w:rsidTr="003077E6">
        <w:trPr>
          <w:trHeight w:val="276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中医科护士站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4624" behindDoc="0" locked="0" layoutInCell="1" allowOverlap="1" wp14:anchorId="3FACAF68" wp14:editId="5ED1FCC7">
                  <wp:simplePos x="0" y="0"/>
                  <wp:positionH relativeFrom="column">
                    <wp:posOffset>105410</wp:posOffset>
                  </wp:positionH>
                  <wp:positionV relativeFrom="paragraph">
                    <wp:posOffset>29845</wp:posOffset>
                  </wp:positionV>
                  <wp:extent cx="1641475" cy="1641475"/>
                  <wp:effectExtent l="0" t="0" r="0" b="0"/>
                  <wp:wrapNone/>
                  <wp:docPr id="543" name="图片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6.15</w:t>
            </w:r>
          </w:p>
        </w:tc>
      </w:tr>
      <w:tr w:rsidR="003077E6" w:rsidRPr="00E2440C" w:rsidTr="003077E6">
        <w:trPr>
          <w:trHeight w:val="1130"/>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中医科治疗柜</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5648" behindDoc="0" locked="0" layoutInCell="1" allowOverlap="1" wp14:anchorId="38DB4086" wp14:editId="4E47338A">
                  <wp:simplePos x="0" y="0"/>
                  <wp:positionH relativeFrom="column">
                    <wp:posOffset>109220</wp:posOffset>
                  </wp:positionH>
                  <wp:positionV relativeFrom="paragraph">
                    <wp:posOffset>103505</wp:posOffset>
                  </wp:positionV>
                  <wp:extent cx="1715135" cy="1346200"/>
                  <wp:effectExtent l="0" t="0" r="0" b="6350"/>
                  <wp:wrapNone/>
                  <wp:docPr id="542" name="图片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513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lastRenderedPageBreak/>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3077E6" w:rsidRPr="00E2440C" w:rsidTr="003077E6">
        <w:trPr>
          <w:trHeight w:val="2400"/>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皮肤科治疗柜</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76672" behindDoc="0" locked="0" layoutInCell="1" allowOverlap="1" wp14:anchorId="1C910D53" wp14:editId="03B8FAFA">
                  <wp:simplePos x="0" y="0"/>
                  <wp:positionH relativeFrom="column">
                    <wp:posOffset>120015</wp:posOffset>
                  </wp:positionH>
                  <wp:positionV relativeFrom="paragraph">
                    <wp:posOffset>37465</wp:posOffset>
                  </wp:positionV>
                  <wp:extent cx="1715135" cy="1346200"/>
                  <wp:effectExtent l="0" t="0" r="0" b="6350"/>
                  <wp:wrapNone/>
                  <wp:docPr id="541" name="图片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513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3077E6" w:rsidRPr="00E2440C" w:rsidTr="003077E6">
        <w:trPr>
          <w:trHeight w:val="705"/>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垃圾桶柜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7696" behindDoc="0" locked="0" layoutInCell="1" allowOverlap="1" wp14:anchorId="6A8109C8" wp14:editId="73612A00">
                  <wp:simplePos x="0" y="0"/>
                  <wp:positionH relativeFrom="column">
                    <wp:posOffset>27305</wp:posOffset>
                  </wp:positionH>
                  <wp:positionV relativeFrom="paragraph">
                    <wp:posOffset>207645</wp:posOffset>
                  </wp:positionV>
                  <wp:extent cx="1739900" cy="745490"/>
                  <wp:effectExtent l="0" t="0" r="0" b="0"/>
                  <wp:wrapNone/>
                  <wp:docPr id="540" name="图片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9900" cy="745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FE2A31" w:rsidRPr="00E2440C" w:rsidRDefault="00FE2A31" w:rsidP="00FE2A31">
            <w:pPr>
              <w:widowControl/>
              <w:jc w:val="left"/>
              <w:textAlignment w:val="center"/>
              <w:rPr>
                <w:rFonts w:ascii="Times New Roman" w:hAnsi="Times New Roman" w:cs="等线"/>
                <w:color w:val="000000" w:themeColor="text1"/>
                <w:kern w:val="0"/>
                <w:sz w:val="18"/>
                <w:szCs w:val="18"/>
                <w:lang w:bidi="ar"/>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Pr="00E2440C">
              <w:rPr>
                <w:rFonts w:ascii="Times New Roman" w:hAnsi="Times New Roman" w:cs="等线" w:hint="eastAsia"/>
                <w:color w:val="000000" w:themeColor="text1"/>
                <w:kern w:val="0"/>
                <w:sz w:val="18"/>
                <w:szCs w:val="18"/>
                <w:lang w:bidi="ar"/>
              </w:rPr>
              <w:t>450</w:t>
            </w:r>
            <w:r w:rsidRPr="00E2440C">
              <w:rPr>
                <w:rFonts w:ascii="Times New Roman" w:hAnsi="Times New Roman" w:cs="等线" w:hint="eastAsia"/>
                <w:color w:val="000000" w:themeColor="text1"/>
                <w:kern w:val="0"/>
                <w:sz w:val="18"/>
                <w:szCs w:val="18"/>
                <w:lang w:bidi="ar"/>
              </w:rPr>
              <w:t>小时，耐腐蚀等级不低于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p>
          <w:p w:rsidR="00FE2A31" w:rsidRPr="00E2440C" w:rsidRDefault="00FE2A31" w:rsidP="00FE2A31">
            <w:pPr>
              <w:widowControl/>
              <w:jc w:val="left"/>
              <w:textAlignment w:val="center"/>
              <w:rPr>
                <w:rFonts w:ascii="Times New Roman" w:hAnsi="Times New Roman" w:cs="等线"/>
                <w:color w:val="000000" w:themeColor="text1"/>
                <w:kern w:val="0"/>
                <w:sz w:val="18"/>
                <w:szCs w:val="18"/>
                <w:lang w:bidi="ar"/>
              </w:rPr>
            </w:pP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p>
          <w:p w:rsidR="00A67F55" w:rsidRPr="00E2440C" w:rsidRDefault="00FE2A31" w:rsidP="00FE2A31">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5.3</w:t>
            </w:r>
          </w:p>
        </w:tc>
      </w:tr>
      <w:tr w:rsidR="003077E6" w:rsidRPr="00E2440C" w:rsidTr="003077E6">
        <w:trPr>
          <w:trHeight w:val="10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检验科库房</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标本冷库货架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719534DD" wp14:editId="0419EDA9">
                  <wp:extent cx="1637665" cy="1644650"/>
                  <wp:effectExtent l="0" t="0" r="635" b="0"/>
                  <wp:docPr id="420" name="图片 4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1500*490*2000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试剂冷库货架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71BF2B1B" wp14:editId="4DE5AC49">
                  <wp:extent cx="1637665" cy="1644650"/>
                  <wp:effectExtent l="0" t="0" r="635" b="0"/>
                  <wp:docPr id="419" name="图片 4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1500*490*2000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3077E6" w:rsidRPr="00E2440C" w:rsidTr="003077E6">
        <w:trPr>
          <w:trHeight w:val="300"/>
        </w:trPr>
        <w:tc>
          <w:tcPr>
            <w:tcW w:w="5000" w:type="pct"/>
            <w:gridSpan w:val="8"/>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检验科更衣室</w:t>
            </w:r>
          </w:p>
        </w:tc>
      </w:tr>
      <w:tr w:rsidR="003077E6" w:rsidRPr="00E2440C" w:rsidTr="003077E6">
        <w:trPr>
          <w:trHeight w:val="292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值班室储物柜</w:t>
            </w:r>
          </w:p>
        </w:tc>
        <w:tc>
          <w:tcPr>
            <w:tcW w:w="1048" w:type="pct"/>
            <w:shd w:val="clear" w:color="auto" w:fill="auto"/>
            <w:vAlign w:val="center"/>
          </w:tcPr>
          <w:p w:rsidR="00A67F55" w:rsidRPr="00E2440C" w:rsidRDefault="00A67F55" w:rsidP="00A67F55">
            <w:pPr>
              <w:jc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8720" behindDoc="0" locked="0" layoutInCell="1" allowOverlap="1" wp14:anchorId="7F0F418F" wp14:editId="07531160">
                  <wp:simplePos x="0" y="0"/>
                  <wp:positionH relativeFrom="column">
                    <wp:posOffset>94615</wp:posOffset>
                  </wp:positionH>
                  <wp:positionV relativeFrom="paragraph">
                    <wp:posOffset>-80010</wp:posOffset>
                  </wp:positionV>
                  <wp:extent cx="1641475" cy="1652270"/>
                  <wp:effectExtent l="0" t="0" r="0" b="5080"/>
                  <wp:wrapNone/>
                  <wp:docPr id="539" name="图片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147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十门</w:t>
            </w:r>
            <w:proofErr w:type="gramStart"/>
            <w:r w:rsidRPr="00E2440C">
              <w:rPr>
                <w:rFonts w:ascii="Times New Roman" w:hAnsi="Times New Roman" w:cs="等线" w:hint="eastAsia"/>
                <w:color w:val="000000" w:themeColor="text1"/>
                <w:kern w:val="0"/>
                <w:sz w:val="18"/>
                <w:szCs w:val="18"/>
                <w:lang w:bidi="ar"/>
              </w:rPr>
              <w:t>密码锁储物</w:t>
            </w:r>
            <w:proofErr w:type="gramEnd"/>
            <w:r w:rsidRPr="00E2440C">
              <w:rPr>
                <w:rFonts w:ascii="Times New Roman" w:hAnsi="Times New Roman" w:cs="等线" w:hint="eastAsia"/>
                <w:color w:val="000000" w:themeColor="text1"/>
                <w:kern w:val="0"/>
                <w:sz w:val="18"/>
                <w:szCs w:val="18"/>
                <w:lang w:bidi="ar"/>
              </w:rPr>
              <w:t>柜</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可续拼）</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柜体</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主体面</w:t>
            </w:r>
            <w:proofErr w:type="gramStart"/>
            <w:r w:rsidRPr="00E2440C">
              <w:rPr>
                <w:rFonts w:ascii="Times New Roman" w:hAnsi="Times New Roman" w:cs="等线" w:hint="eastAsia"/>
                <w:color w:val="000000" w:themeColor="text1"/>
                <w:kern w:val="0"/>
                <w:sz w:val="18"/>
                <w:szCs w:val="18"/>
                <w:lang w:bidi="ar"/>
              </w:rPr>
              <w:t>材采用</w:t>
            </w:r>
            <w:proofErr w:type="gramEnd"/>
            <w:r w:rsidRPr="00E2440C">
              <w:rPr>
                <w:rFonts w:ascii="Times New Roman" w:hAnsi="Times New Roman" w:cs="等线" w:hint="eastAsia"/>
                <w:color w:val="000000" w:themeColor="text1"/>
                <w:kern w:val="0"/>
                <w:sz w:val="18"/>
                <w:szCs w:val="18"/>
                <w:lang w:bidi="ar"/>
              </w:rPr>
              <w:t>浸渍胶膜纸</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基材采用</w:t>
            </w:r>
            <w:r w:rsidRPr="00E2440C">
              <w:rPr>
                <w:rFonts w:ascii="Times New Roman" w:hAnsi="Times New Roman" w:cs="等线" w:hint="eastAsia"/>
                <w:color w:val="000000" w:themeColor="text1"/>
                <w:kern w:val="0"/>
                <w:sz w:val="18"/>
                <w:szCs w:val="18"/>
                <w:lang w:bidi="ar"/>
              </w:rPr>
              <w:t>E0</w:t>
            </w:r>
            <w:r w:rsidRPr="00E2440C">
              <w:rPr>
                <w:rFonts w:ascii="Times New Roman" w:hAnsi="Times New Roman" w:cs="等线" w:hint="eastAsia"/>
                <w:color w:val="000000" w:themeColor="text1"/>
                <w:kern w:val="0"/>
                <w:sz w:val="18"/>
                <w:szCs w:val="18"/>
                <w:lang w:bidi="ar"/>
              </w:rPr>
              <w:t>级刨花板</w:t>
            </w:r>
            <w:r w:rsidRPr="00E2440C">
              <w:rPr>
                <w:rFonts w:ascii="Times New Roman" w:hAnsi="Times New Roman" w:cs="等线" w:hint="eastAsia"/>
                <w:color w:val="000000" w:themeColor="text1"/>
                <w:kern w:val="0"/>
                <w:sz w:val="18"/>
                <w:szCs w:val="18"/>
                <w:lang w:bidi="ar"/>
              </w:rPr>
              <w:t>3)</w:t>
            </w:r>
            <w:proofErr w:type="gramStart"/>
            <w:r w:rsidRPr="00E2440C">
              <w:rPr>
                <w:rFonts w:ascii="Times New Roman" w:hAnsi="Times New Roman" w:cs="等线" w:hint="eastAsia"/>
                <w:color w:val="000000" w:themeColor="text1"/>
                <w:kern w:val="0"/>
                <w:sz w:val="18"/>
                <w:szCs w:val="18"/>
                <w:lang w:bidi="ar"/>
              </w:rPr>
              <w:t>封边</w:t>
            </w:r>
            <w:proofErr w:type="gramEnd"/>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PVC</w:t>
            </w:r>
            <w:proofErr w:type="gramStart"/>
            <w:r w:rsidRPr="00E2440C">
              <w:rPr>
                <w:rFonts w:ascii="Times New Roman" w:hAnsi="Times New Roman" w:cs="等线" w:hint="eastAsia"/>
                <w:color w:val="000000" w:themeColor="text1"/>
                <w:kern w:val="0"/>
                <w:sz w:val="18"/>
                <w:szCs w:val="18"/>
                <w:lang w:bidi="ar"/>
              </w:rPr>
              <w:t>封边条</w:t>
            </w:r>
            <w:proofErr w:type="gramEnd"/>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厚度</w:t>
            </w:r>
            <w:r w:rsidRPr="00E2440C">
              <w:rPr>
                <w:rFonts w:ascii="Times New Roman" w:hAnsi="Times New Roman" w:cs="等线" w:hint="eastAsia"/>
                <w:color w:val="000000" w:themeColor="text1"/>
                <w:kern w:val="0"/>
                <w:sz w:val="18"/>
                <w:szCs w:val="18"/>
                <w:lang w:bidi="ar"/>
              </w:rPr>
              <w:t>1mm4)</w:t>
            </w:r>
            <w:r w:rsidRPr="00E2440C">
              <w:rPr>
                <w:rFonts w:ascii="Times New Roman" w:hAnsi="Times New Roman" w:cs="等线" w:hint="eastAsia"/>
                <w:color w:val="000000" w:themeColor="text1"/>
                <w:kern w:val="0"/>
                <w:sz w:val="18"/>
                <w:szCs w:val="18"/>
                <w:lang w:bidi="ar"/>
              </w:rPr>
              <w:t>锁具</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机械密码锁</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值班室鞋柜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79744" behindDoc="0" locked="0" layoutInCell="1" allowOverlap="1" wp14:anchorId="18CE3E1C" wp14:editId="3B316E6C">
                  <wp:simplePos x="0" y="0"/>
                  <wp:positionH relativeFrom="column">
                    <wp:posOffset>245110</wp:posOffset>
                  </wp:positionH>
                  <wp:positionV relativeFrom="paragraph">
                    <wp:posOffset>69850</wp:posOffset>
                  </wp:positionV>
                  <wp:extent cx="1641475" cy="1518920"/>
                  <wp:effectExtent l="0" t="0" r="0" b="5080"/>
                  <wp:wrapNone/>
                  <wp:docPr id="538" name="图片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采用优质冷轧钢板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主体壁厚</w:t>
            </w:r>
            <w:r w:rsidRPr="00E2440C">
              <w:rPr>
                <w:rFonts w:ascii="Times New Roman" w:hAnsi="Times New Roman" w:cs="等线" w:hint="eastAsia"/>
                <w:color w:val="000000" w:themeColor="text1"/>
                <w:kern w:val="0"/>
                <w:sz w:val="18"/>
                <w:szCs w:val="18"/>
                <w:lang w:bidi="ar"/>
              </w:rPr>
              <w:t>1~2mm,</w:t>
            </w:r>
            <w:r w:rsidRPr="00E2440C">
              <w:rPr>
                <w:rFonts w:ascii="Times New Roman" w:hAnsi="Times New Roman" w:cs="等线" w:hint="eastAsia"/>
                <w:color w:val="000000" w:themeColor="text1"/>
                <w:kern w:val="0"/>
                <w:sz w:val="18"/>
                <w:szCs w:val="18"/>
                <w:lang w:bidi="ar"/>
              </w:rPr>
              <w:t>表面静电粉末喷涂</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插销</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电镀插销</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把手</w:t>
            </w:r>
            <w:r w:rsidRPr="00E2440C">
              <w:rPr>
                <w:rFonts w:ascii="Times New Roman" w:hAnsi="Times New Roman" w:cs="等线" w:hint="eastAsia"/>
                <w:color w:val="000000" w:themeColor="text1"/>
                <w:kern w:val="0"/>
                <w:sz w:val="18"/>
                <w:szCs w:val="18"/>
                <w:lang w:bidi="ar"/>
              </w:rPr>
              <w:t>:ABS</w:t>
            </w:r>
            <w:r w:rsidRPr="00E2440C">
              <w:rPr>
                <w:rFonts w:ascii="Times New Roman" w:hAnsi="Times New Roman" w:cs="等线" w:hint="eastAsia"/>
                <w:color w:val="000000" w:themeColor="text1"/>
                <w:kern w:val="0"/>
                <w:sz w:val="18"/>
                <w:szCs w:val="18"/>
                <w:lang w:bidi="ar"/>
              </w:rPr>
              <w:t>材质</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锁具</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普通正面锁</w:t>
            </w:r>
            <w:r w:rsidRPr="00E2440C">
              <w:rPr>
                <w:rFonts w:ascii="Times New Roman" w:hAnsi="Times New Roman" w:cs="等线" w:hint="eastAsia"/>
                <w:color w:val="000000" w:themeColor="text1"/>
                <w:kern w:val="0"/>
                <w:sz w:val="18"/>
                <w:szCs w:val="18"/>
                <w:lang w:bidi="ar"/>
              </w:rPr>
              <w:br/>
            </w:r>
            <w:r w:rsidRPr="00E2440C">
              <w:rPr>
                <w:rFonts w:ascii="Times New Roman" w:hAnsi="Times New Roman" w:cs="等线" w:hint="eastAsia"/>
                <w:color w:val="000000" w:themeColor="text1"/>
                <w:kern w:val="0"/>
                <w:sz w:val="18"/>
                <w:szCs w:val="18"/>
                <w:lang w:bidi="ar"/>
              </w:rPr>
              <w:t>工艺说明</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br/>
              <w:t>2)</w:t>
            </w:r>
            <w:proofErr w:type="gramStart"/>
            <w:r w:rsidRPr="00E2440C">
              <w:rPr>
                <w:rFonts w:ascii="Times New Roman" w:hAnsi="Times New Roman" w:cs="等线" w:hint="eastAsia"/>
                <w:color w:val="000000" w:themeColor="text1"/>
                <w:kern w:val="0"/>
                <w:sz w:val="18"/>
                <w:szCs w:val="18"/>
                <w:lang w:bidi="ar"/>
              </w:rPr>
              <w:t>薄边工艺</w:t>
            </w:r>
            <w:proofErr w:type="gramEnd"/>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薄边框</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边框纤细时尚</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80768" behindDoc="0" locked="0" layoutInCell="1" allowOverlap="1" wp14:anchorId="7265EC30" wp14:editId="4B22EE2A">
                  <wp:simplePos x="0" y="0"/>
                  <wp:positionH relativeFrom="column">
                    <wp:posOffset>188595</wp:posOffset>
                  </wp:positionH>
                  <wp:positionV relativeFrom="paragraph">
                    <wp:posOffset>57785</wp:posOffset>
                  </wp:positionV>
                  <wp:extent cx="1641475" cy="1518920"/>
                  <wp:effectExtent l="0" t="0" r="0" b="5080"/>
                  <wp:wrapNone/>
                  <wp:docPr id="537" name="图片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检验大厅</w:t>
            </w:r>
          </w:p>
        </w:tc>
      </w:tr>
      <w:tr w:rsidR="003077E6" w:rsidRPr="00E2440C" w:rsidTr="003077E6">
        <w:trPr>
          <w:trHeight w:val="1981"/>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1792" behindDoc="0" locked="0" layoutInCell="1" allowOverlap="1" wp14:anchorId="16179D59" wp14:editId="22FC1BE0">
                  <wp:simplePos x="0" y="0"/>
                  <wp:positionH relativeFrom="column">
                    <wp:posOffset>222885</wp:posOffset>
                  </wp:positionH>
                  <wp:positionV relativeFrom="paragraph">
                    <wp:posOffset>-16510</wp:posOffset>
                  </wp:positionV>
                  <wp:extent cx="1439545" cy="1071245"/>
                  <wp:effectExtent l="0" t="0" r="8255" b="0"/>
                  <wp:wrapNone/>
                  <wp:docPr id="536" name="图片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54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14.12</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体液区</w:t>
            </w:r>
          </w:p>
        </w:tc>
      </w:tr>
      <w:tr w:rsidR="003077E6" w:rsidRPr="00E2440C" w:rsidTr="003077E6">
        <w:trPr>
          <w:trHeight w:val="194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25152" behindDoc="0" locked="0" layoutInCell="1" allowOverlap="1" wp14:anchorId="3CC63139" wp14:editId="1A5B312D">
                  <wp:simplePos x="0" y="0"/>
                  <wp:positionH relativeFrom="column">
                    <wp:posOffset>236220</wp:posOffset>
                  </wp:positionH>
                  <wp:positionV relativeFrom="paragraph">
                    <wp:posOffset>-44450</wp:posOffset>
                  </wp:positionV>
                  <wp:extent cx="1439545" cy="1071245"/>
                  <wp:effectExtent l="0" t="0" r="8255" b="0"/>
                  <wp:wrapNone/>
                  <wp:docPr id="559" name="图片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54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4.13</w:t>
            </w:r>
          </w:p>
        </w:tc>
      </w:tr>
      <w:tr w:rsidR="003077E6" w:rsidRPr="00E2440C" w:rsidTr="003077E6">
        <w:trPr>
          <w:trHeight w:val="2254"/>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通风柜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3840" behindDoc="0" locked="0" layoutInCell="1" allowOverlap="1" wp14:anchorId="377A3A2E" wp14:editId="6716BE57">
                  <wp:simplePos x="0" y="0"/>
                  <wp:positionH relativeFrom="column">
                    <wp:posOffset>551180</wp:posOffset>
                  </wp:positionH>
                  <wp:positionV relativeFrom="paragraph">
                    <wp:posOffset>-96520</wp:posOffset>
                  </wp:positionV>
                  <wp:extent cx="791210" cy="1176655"/>
                  <wp:effectExtent l="0" t="0" r="8890" b="4445"/>
                  <wp:wrapNone/>
                  <wp:docPr id="534" name="图片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1210"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1200*850*2350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）上柜双层结构</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外壳</w:t>
            </w:r>
            <w:r w:rsidRPr="00E2440C">
              <w:rPr>
                <w:rFonts w:ascii="Times New Roman" w:hAnsi="Times New Roman" w:cs="等线" w:hint="eastAsia"/>
                <w:color w:val="000000" w:themeColor="text1"/>
                <w:kern w:val="0"/>
                <w:sz w:val="18"/>
                <w:szCs w:val="18"/>
                <w:lang w:bidi="ar"/>
              </w:rPr>
              <w:t>1.2</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）调节门采用</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安全玻璃</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同步带传动</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内衬采用抗</w:t>
            </w:r>
            <w:proofErr w:type="gramStart"/>
            <w:r w:rsidRPr="00E2440C">
              <w:rPr>
                <w:rFonts w:ascii="Times New Roman" w:hAnsi="Times New Roman" w:cs="等线" w:hint="eastAsia"/>
                <w:color w:val="000000" w:themeColor="text1"/>
                <w:kern w:val="0"/>
                <w:sz w:val="18"/>
                <w:szCs w:val="18"/>
                <w:lang w:bidi="ar"/>
              </w:rPr>
              <w:t>倍</w:t>
            </w:r>
            <w:proofErr w:type="gramEnd"/>
            <w:r w:rsidRPr="00E2440C">
              <w:rPr>
                <w:rFonts w:ascii="Times New Roman" w:hAnsi="Times New Roman" w:cs="等线" w:hint="eastAsia"/>
                <w:color w:val="000000" w:themeColor="text1"/>
                <w:kern w:val="0"/>
                <w:sz w:val="18"/>
                <w:szCs w:val="18"/>
                <w:lang w:bidi="ar"/>
              </w:rPr>
              <w:t>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两侧有检修门</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三段导流板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不同比重气体均能有效排除</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w:t>
            </w:r>
            <w:r w:rsidRPr="00E2440C">
              <w:rPr>
                <w:rFonts w:ascii="Times New Roman" w:hAnsi="Times New Roman" w:cs="等线" w:hint="eastAsia"/>
                <w:color w:val="000000" w:themeColor="text1"/>
                <w:kern w:val="0"/>
                <w:sz w:val="18"/>
                <w:szCs w:val="18"/>
                <w:lang w:bidi="ar"/>
              </w:rPr>
              <w:t xml:space="preserve"> </w:t>
            </w:r>
            <w:proofErr w:type="gramStart"/>
            <w:r w:rsidRPr="00E2440C">
              <w:rPr>
                <w:rFonts w:ascii="Times New Roman" w:hAnsi="Times New Roman" w:cs="等线" w:hint="eastAsia"/>
                <w:color w:val="000000" w:themeColor="text1"/>
                <w:kern w:val="0"/>
                <w:sz w:val="18"/>
                <w:szCs w:val="18"/>
                <w:lang w:bidi="ar"/>
              </w:rPr>
              <w:t>底柜标配为</w:t>
            </w:r>
            <w:proofErr w:type="gramEnd"/>
            <w:r w:rsidRPr="00E2440C">
              <w:rPr>
                <w:rFonts w:ascii="Times New Roman" w:hAnsi="Times New Roman" w:cs="等线" w:hint="eastAsia"/>
                <w:color w:val="000000" w:themeColor="text1"/>
                <w:kern w:val="0"/>
                <w:sz w:val="18"/>
                <w:szCs w:val="18"/>
                <w:lang w:bidi="ar"/>
              </w:rPr>
              <w:t>双门柜</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标配四个</w:t>
            </w:r>
            <w:proofErr w:type="gramEnd"/>
            <w:r w:rsidRPr="00E2440C">
              <w:rPr>
                <w:rFonts w:ascii="Times New Roman" w:hAnsi="Times New Roman" w:cs="等线" w:hint="eastAsia"/>
                <w:color w:val="000000" w:themeColor="text1"/>
                <w:kern w:val="0"/>
                <w:sz w:val="18"/>
                <w:szCs w:val="18"/>
                <w:lang w:bidi="ar"/>
              </w:rPr>
              <w:t>插座</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环氧树脂</w:t>
            </w:r>
            <w:proofErr w:type="gramStart"/>
            <w:r w:rsidRPr="00E2440C">
              <w:rPr>
                <w:rFonts w:ascii="Times New Roman" w:hAnsi="Times New Roman" w:cs="等线" w:hint="eastAsia"/>
                <w:color w:val="000000" w:themeColor="text1"/>
                <w:kern w:val="0"/>
                <w:sz w:val="18"/>
                <w:szCs w:val="18"/>
                <w:lang w:bidi="ar"/>
              </w:rPr>
              <w:t>台面带挡水边</w:t>
            </w:r>
            <w:proofErr w:type="gramEnd"/>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水气阀另配</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台</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PCR1</w:t>
            </w:r>
            <w:r w:rsidRPr="00E2440C">
              <w:rPr>
                <w:rFonts w:ascii="Times New Roman" w:hAnsi="Times New Roman" w:cs="等线" w:hint="eastAsia"/>
                <w:b/>
                <w:bCs/>
                <w:color w:val="000000" w:themeColor="text1"/>
                <w:kern w:val="0"/>
                <w:sz w:val="18"/>
                <w:szCs w:val="18"/>
                <w:lang w:bidi="ar"/>
              </w:rPr>
              <w:t>试剂</w:t>
            </w:r>
            <w:proofErr w:type="gramStart"/>
            <w:r w:rsidRPr="00E2440C">
              <w:rPr>
                <w:rFonts w:ascii="Times New Roman" w:hAnsi="Times New Roman" w:cs="等线" w:hint="eastAsia"/>
                <w:b/>
                <w:bCs/>
                <w:color w:val="000000" w:themeColor="text1"/>
                <w:kern w:val="0"/>
                <w:sz w:val="18"/>
                <w:szCs w:val="18"/>
                <w:lang w:bidi="ar"/>
              </w:rPr>
              <w:t>准备室</w:t>
            </w:r>
            <w:proofErr w:type="gramEnd"/>
          </w:p>
        </w:tc>
      </w:tr>
      <w:tr w:rsidR="003077E6" w:rsidRPr="00E2440C" w:rsidTr="003077E6">
        <w:trPr>
          <w:trHeight w:val="1981"/>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4864" behindDoc="0" locked="0" layoutInCell="1" allowOverlap="1" wp14:anchorId="6E910251" wp14:editId="4C12E126">
                  <wp:simplePos x="0" y="0"/>
                  <wp:positionH relativeFrom="column">
                    <wp:posOffset>83820</wp:posOffset>
                  </wp:positionH>
                  <wp:positionV relativeFrom="paragraph">
                    <wp:posOffset>-14605</wp:posOffset>
                  </wp:positionV>
                  <wp:extent cx="1644015" cy="1050925"/>
                  <wp:effectExtent l="0" t="0" r="0" b="0"/>
                  <wp:wrapNone/>
                  <wp:docPr id="533" name="图片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40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7.14</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PCR2</w:t>
            </w:r>
            <w:r w:rsidRPr="00E2440C">
              <w:rPr>
                <w:rFonts w:ascii="Times New Roman" w:hAnsi="Times New Roman" w:cs="等线" w:hint="eastAsia"/>
                <w:b/>
                <w:bCs/>
                <w:color w:val="000000" w:themeColor="text1"/>
                <w:kern w:val="0"/>
                <w:sz w:val="18"/>
                <w:szCs w:val="18"/>
                <w:lang w:bidi="ar"/>
              </w:rPr>
              <w:t>样本制备室</w:t>
            </w:r>
          </w:p>
        </w:tc>
      </w:tr>
      <w:tr w:rsidR="003077E6" w:rsidRPr="00E2440C" w:rsidTr="003077E6">
        <w:trPr>
          <w:trHeight w:val="2226"/>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5888" behindDoc="0" locked="0" layoutInCell="1" allowOverlap="1" wp14:anchorId="0B545516" wp14:editId="3D50DE25">
                  <wp:simplePos x="0" y="0"/>
                  <wp:positionH relativeFrom="column">
                    <wp:posOffset>46990</wp:posOffset>
                  </wp:positionH>
                  <wp:positionV relativeFrom="paragraph">
                    <wp:posOffset>-53340</wp:posOffset>
                  </wp:positionV>
                  <wp:extent cx="1698625" cy="1057275"/>
                  <wp:effectExtent l="0" t="0" r="0" b="9525"/>
                  <wp:wrapNone/>
                  <wp:docPr id="532" name="图片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86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10.99</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PCR3</w:t>
            </w:r>
            <w:r w:rsidRPr="00E2440C">
              <w:rPr>
                <w:rFonts w:ascii="Times New Roman" w:hAnsi="Times New Roman" w:cs="等线" w:hint="eastAsia"/>
                <w:b/>
                <w:bCs/>
                <w:color w:val="000000" w:themeColor="text1"/>
                <w:kern w:val="0"/>
                <w:sz w:val="18"/>
                <w:szCs w:val="18"/>
                <w:lang w:bidi="ar"/>
              </w:rPr>
              <w:t>产物扩增室、产物分析室</w:t>
            </w:r>
          </w:p>
        </w:tc>
      </w:tr>
      <w:tr w:rsidR="003077E6" w:rsidRPr="00E2440C" w:rsidTr="003077E6">
        <w:trPr>
          <w:trHeight w:val="2234"/>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6912" behindDoc="0" locked="0" layoutInCell="1" allowOverlap="1" wp14:anchorId="62671146" wp14:editId="270E907C">
                  <wp:simplePos x="0" y="0"/>
                  <wp:positionH relativeFrom="column">
                    <wp:posOffset>93345</wp:posOffset>
                  </wp:positionH>
                  <wp:positionV relativeFrom="paragraph">
                    <wp:posOffset>-63500</wp:posOffset>
                  </wp:positionV>
                  <wp:extent cx="1685290" cy="1082675"/>
                  <wp:effectExtent l="0" t="0" r="0" b="3175"/>
                  <wp:wrapNone/>
                  <wp:docPr id="531" name="图片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529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5.62</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微生物实验室</w:t>
            </w:r>
          </w:p>
        </w:tc>
      </w:tr>
      <w:tr w:rsidR="003077E6" w:rsidRPr="00E2440C" w:rsidTr="003077E6">
        <w:trPr>
          <w:trHeight w:val="1981"/>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7936" behindDoc="0" locked="0" layoutInCell="1" allowOverlap="1" wp14:anchorId="74C9A7A8" wp14:editId="7731C43A">
                  <wp:simplePos x="0" y="0"/>
                  <wp:positionH relativeFrom="column">
                    <wp:posOffset>152400</wp:posOffset>
                  </wp:positionH>
                  <wp:positionV relativeFrom="paragraph">
                    <wp:posOffset>45085</wp:posOffset>
                  </wp:positionV>
                  <wp:extent cx="1494155" cy="902335"/>
                  <wp:effectExtent l="0" t="0" r="0" b="0"/>
                  <wp:wrapNone/>
                  <wp:docPr id="530" name="图片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4155" cy="902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6.95</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正压无菌室</w:t>
            </w:r>
          </w:p>
        </w:tc>
      </w:tr>
      <w:tr w:rsidR="003077E6" w:rsidRPr="00E2440C" w:rsidTr="003077E6">
        <w:trPr>
          <w:trHeight w:val="2084"/>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8960" behindDoc="0" locked="0" layoutInCell="1" allowOverlap="1" wp14:anchorId="4B41CA00" wp14:editId="35EF2F41">
                  <wp:simplePos x="0" y="0"/>
                  <wp:positionH relativeFrom="column">
                    <wp:posOffset>239395</wp:posOffset>
                  </wp:positionH>
                  <wp:positionV relativeFrom="paragraph">
                    <wp:posOffset>40640</wp:posOffset>
                  </wp:positionV>
                  <wp:extent cx="1466850" cy="850265"/>
                  <wp:effectExtent l="0" t="0" r="0" b="6985"/>
                  <wp:wrapNone/>
                  <wp:docPr id="529" name="图片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4.02</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灭菌室</w:t>
            </w:r>
          </w:p>
        </w:tc>
      </w:tr>
      <w:tr w:rsidR="003077E6" w:rsidRPr="00E2440C" w:rsidTr="003077E6">
        <w:trPr>
          <w:trHeight w:val="209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89984" behindDoc="0" locked="0" layoutInCell="1" allowOverlap="1" wp14:anchorId="33F48E81" wp14:editId="480BC60D">
                  <wp:simplePos x="0" y="0"/>
                  <wp:positionH relativeFrom="column">
                    <wp:posOffset>139700</wp:posOffset>
                  </wp:positionH>
                  <wp:positionV relativeFrom="paragraph">
                    <wp:posOffset>-43815</wp:posOffset>
                  </wp:positionV>
                  <wp:extent cx="1514475" cy="875030"/>
                  <wp:effectExtent l="0" t="0" r="9525" b="1270"/>
                  <wp:wrapNone/>
                  <wp:docPr id="528" name="图片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4475" cy="875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3.74</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实验室</w:t>
            </w:r>
          </w:p>
        </w:tc>
      </w:tr>
      <w:tr w:rsidR="003077E6" w:rsidRPr="00E2440C" w:rsidTr="003077E6">
        <w:trPr>
          <w:trHeight w:val="183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91008" behindDoc="0" locked="0" layoutInCell="1" allowOverlap="1" wp14:anchorId="06B9BCBD" wp14:editId="1E8A543C">
                  <wp:simplePos x="0" y="0"/>
                  <wp:positionH relativeFrom="column">
                    <wp:posOffset>264160</wp:posOffset>
                  </wp:positionH>
                  <wp:positionV relativeFrom="paragraph">
                    <wp:posOffset>-79375</wp:posOffset>
                  </wp:positionV>
                  <wp:extent cx="1480185" cy="932180"/>
                  <wp:effectExtent l="0" t="0" r="5715" b="1270"/>
                  <wp:wrapNone/>
                  <wp:docPr id="527" name="图片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0185" cy="932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1.8</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结核室</w:t>
            </w:r>
            <w:proofErr w:type="gramEnd"/>
          </w:p>
        </w:tc>
      </w:tr>
      <w:tr w:rsidR="003077E6" w:rsidRPr="00E2440C" w:rsidTr="003077E6">
        <w:trPr>
          <w:trHeight w:val="208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边台</w:t>
            </w:r>
            <w:proofErr w:type="gramStart"/>
            <w:r w:rsidRPr="00E2440C">
              <w:rPr>
                <w:rFonts w:ascii="Times New Roman" w:hAnsi="Times New Roman" w:cs="等线" w:hint="eastAsia"/>
                <w:color w:val="000000" w:themeColor="text1"/>
                <w:kern w:val="0"/>
                <w:sz w:val="18"/>
                <w:szCs w:val="18"/>
                <w:lang w:bidi="ar"/>
              </w:rPr>
              <w:t>仪器台</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92032" behindDoc="0" locked="0" layoutInCell="1" allowOverlap="1" wp14:anchorId="3BCE56C4" wp14:editId="75E3764A">
                  <wp:simplePos x="0" y="0"/>
                  <wp:positionH relativeFrom="column">
                    <wp:posOffset>153035</wp:posOffset>
                  </wp:positionH>
                  <wp:positionV relativeFrom="paragraph">
                    <wp:posOffset>-145415</wp:posOffset>
                  </wp:positionV>
                  <wp:extent cx="1583055" cy="975360"/>
                  <wp:effectExtent l="0" t="0" r="0" b="0"/>
                  <wp:wrapNone/>
                  <wp:docPr id="526" name="图片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3055"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1000*750*850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）台面为</w:t>
            </w:r>
            <w:r w:rsidRPr="00E2440C">
              <w:rPr>
                <w:rFonts w:ascii="Times New Roman" w:hAnsi="Times New Roman" w:cs="等线" w:hint="eastAsia"/>
                <w:color w:val="000000" w:themeColor="text1"/>
                <w:kern w:val="0"/>
                <w:sz w:val="18"/>
                <w:szCs w:val="18"/>
                <w:lang w:bidi="ar"/>
              </w:rPr>
              <w:t>12.7</w:t>
            </w:r>
            <w:r w:rsidRPr="00E2440C">
              <w:rPr>
                <w:rFonts w:ascii="Times New Roman" w:hAnsi="Times New Roman" w:cs="等线" w:hint="eastAsia"/>
                <w:color w:val="000000" w:themeColor="text1"/>
                <w:kern w:val="0"/>
                <w:sz w:val="18"/>
                <w:szCs w:val="18"/>
                <w:lang w:bidi="ar"/>
              </w:rPr>
              <w:t>厚理化板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钢架结构</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）侧架</w:t>
            </w:r>
            <w:r w:rsidRPr="00E2440C">
              <w:rPr>
                <w:rFonts w:ascii="Times New Roman" w:hAnsi="Times New Roman" w:cs="等线" w:hint="eastAsia"/>
                <w:color w:val="000000" w:themeColor="text1"/>
                <w:kern w:val="0"/>
                <w:sz w:val="18"/>
                <w:szCs w:val="18"/>
                <w:lang w:bidi="ar"/>
              </w:rPr>
              <w:t>60*40*1.5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横档为</w:t>
            </w:r>
            <w:r w:rsidRPr="00E2440C">
              <w:rPr>
                <w:rFonts w:ascii="Times New Roman" w:hAnsi="Times New Roman" w:cs="等线" w:hint="eastAsia"/>
                <w:color w:val="000000" w:themeColor="text1"/>
                <w:kern w:val="0"/>
                <w:sz w:val="18"/>
                <w:szCs w:val="18"/>
                <w:lang w:bidi="ar"/>
              </w:rPr>
              <w:t>60*30*1.5</w:t>
            </w:r>
            <w:r w:rsidRPr="00E2440C">
              <w:rPr>
                <w:rFonts w:ascii="Times New Roman" w:hAnsi="Times New Roman" w:cs="等线" w:hint="eastAsia"/>
                <w:color w:val="000000" w:themeColor="text1"/>
                <w:kern w:val="0"/>
                <w:sz w:val="18"/>
                <w:szCs w:val="18"/>
                <w:lang w:bidi="ar"/>
              </w:rPr>
              <w:t>矩形管</w:t>
            </w:r>
            <w:r w:rsidRPr="00E2440C">
              <w:rPr>
                <w:rFonts w:ascii="Times New Roman" w:hAnsi="Times New Roman" w:cs="等线" w:hint="eastAsia"/>
                <w:color w:val="000000" w:themeColor="text1"/>
                <w:kern w:val="0"/>
                <w:sz w:val="18"/>
                <w:szCs w:val="18"/>
                <w:lang w:bidi="ar"/>
              </w:rPr>
              <w:t xml:space="preserve"> </w:t>
            </w:r>
            <w:r w:rsidRPr="00E2440C">
              <w:rPr>
                <w:rFonts w:ascii="Times New Roman" w:hAnsi="Times New Roman" w:cs="等线" w:hint="eastAsia"/>
                <w:color w:val="000000" w:themeColor="text1"/>
                <w:kern w:val="0"/>
                <w:sz w:val="18"/>
                <w:szCs w:val="18"/>
                <w:lang w:bidi="ar"/>
              </w:rPr>
              <w:t>表面环氧树脂喷涂处理</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5.85</w:t>
            </w:r>
          </w:p>
        </w:tc>
      </w:tr>
      <w:tr w:rsidR="003077E6" w:rsidRPr="00E2440C" w:rsidTr="003077E6">
        <w:trPr>
          <w:trHeight w:val="300"/>
        </w:trPr>
        <w:tc>
          <w:tcPr>
            <w:tcW w:w="5000" w:type="pct"/>
            <w:gridSpan w:val="8"/>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检验科药房</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试剂冷库货架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323DF3F6" wp14:editId="0DC5009B">
                  <wp:extent cx="1637665" cy="1644650"/>
                  <wp:effectExtent l="0" t="0" r="635" b="0"/>
                  <wp:docPr id="418" name="图片 4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164465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1500*490*2000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放射科</w:t>
            </w:r>
          </w:p>
        </w:tc>
      </w:tr>
      <w:tr w:rsidR="003077E6" w:rsidRPr="00E2440C" w:rsidTr="003077E6">
        <w:trPr>
          <w:trHeight w:val="183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更衣室换鞋凳</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noProof/>
                <w:color w:val="000000" w:themeColor="text1"/>
                <w:kern w:val="0"/>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93056" behindDoc="0" locked="0" layoutInCell="1" allowOverlap="1" wp14:anchorId="59B504C9" wp14:editId="108581FE">
                  <wp:simplePos x="0" y="0"/>
                  <wp:positionH relativeFrom="column">
                    <wp:posOffset>142875</wp:posOffset>
                  </wp:positionH>
                  <wp:positionV relativeFrom="paragraph">
                    <wp:posOffset>-16510</wp:posOffset>
                  </wp:positionV>
                  <wp:extent cx="1637665" cy="955040"/>
                  <wp:effectExtent l="0" t="0" r="635" b="0"/>
                  <wp:wrapNone/>
                  <wp:docPr id="525" name="图片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8"/>
                          <pic:cNvPicPr>
                            <a:picLocks noChangeArrowheads="1"/>
                          </pic:cNvPicPr>
                        </pic:nvPicPr>
                        <pic:blipFill rotWithShape="1">
                          <a:blip r:embed="rId41">
                            <a:extLst>
                              <a:ext uri="{28A0092B-C50C-407E-A947-70E740481C1C}">
                                <a14:useLocalDpi xmlns:a14="http://schemas.microsoft.com/office/drawing/2010/main" val="0"/>
                              </a:ext>
                            </a:extLst>
                          </a:blip>
                          <a:srcRect t="21491" b="16970"/>
                          <a:stretch/>
                        </pic:blipFill>
                        <pic:spPr bwMode="auto">
                          <a:xfrm>
                            <a:off x="0" y="0"/>
                            <a:ext cx="1637665"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F55" w:rsidRPr="00E2440C" w:rsidRDefault="00A67F55" w:rsidP="00A67F55">
            <w:pPr>
              <w:widowControl/>
              <w:jc w:val="center"/>
              <w:textAlignment w:val="center"/>
              <w:rPr>
                <w:rFonts w:ascii="Times New Roman" w:hAnsi="Times New Roman" w:cs="等线"/>
                <w:b/>
                <w:bCs/>
                <w:color w:val="000000" w:themeColor="text1"/>
                <w:sz w:val="18"/>
                <w:szCs w:val="18"/>
              </w:rPr>
            </w:pP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2.6</w:t>
            </w:r>
          </w:p>
        </w:tc>
      </w:tr>
      <w:tr w:rsidR="003077E6" w:rsidRPr="00E2440C" w:rsidTr="003077E6">
        <w:trPr>
          <w:trHeight w:val="2248"/>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94080" behindDoc="0" locked="0" layoutInCell="1" allowOverlap="1" wp14:anchorId="6CD8A11F" wp14:editId="4DAA16C6">
                  <wp:simplePos x="0" y="0"/>
                  <wp:positionH relativeFrom="column">
                    <wp:posOffset>286385</wp:posOffset>
                  </wp:positionH>
                  <wp:positionV relativeFrom="paragraph">
                    <wp:posOffset>31115</wp:posOffset>
                  </wp:positionV>
                  <wp:extent cx="1365250" cy="1310005"/>
                  <wp:effectExtent l="0" t="0" r="6350" b="4445"/>
                  <wp:wrapNone/>
                  <wp:docPr id="524" name="图片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7</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影像科</w:t>
            </w:r>
          </w:p>
        </w:tc>
      </w:tr>
      <w:tr w:rsidR="003077E6" w:rsidRPr="00E2440C" w:rsidTr="003077E6">
        <w:trPr>
          <w:trHeight w:val="124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注射</w:t>
            </w:r>
            <w:proofErr w:type="gramStart"/>
            <w:r w:rsidRPr="00E2440C">
              <w:rPr>
                <w:rFonts w:ascii="Times New Roman" w:hAnsi="Times New Roman" w:cs="等线" w:hint="eastAsia"/>
                <w:color w:val="000000" w:themeColor="text1"/>
                <w:kern w:val="0"/>
                <w:sz w:val="18"/>
                <w:szCs w:val="18"/>
                <w:lang w:bidi="ar"/>
              </w:rPr>
              <w:t>室治疗柜</w:t>
            </w:r>
            <w:proofErr w:type="gramEnd"/>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95104" behindDoc="0" locked="0" layoutInCell="1" allowOverlap="1" wp14:anchorId="11389528" wp14:editId="42BED03C">
                  <wp:simplePos x="0" y="0"/>
                  <wp:positionH relativeFrom="column">
                    <wp:posOffset>132715</wp:posOffset>
                  </wp:positionH>
                  <wp:positionV relativeFrom="paragraph">
                    <wp:posOffset>56515</wp:posOffset>
                  </wp:positionV>
                  <wp:extent cx="1675765" cy="1506855"/>
                  <wp:effectExtent l="0" t="0" r="635" b="0"/>
                  <wp:wrapNone/>
                  <wp:docPr id="523" name="图片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8"/>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576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3077E6" w:rsidRPr="00E2440C" w:rsidTr="003077E6">
        <w:trPr>
          <w:trHeight w:val="12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Songti SC Regular"/>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599"/>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影像科治疗柜</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696128" behindDoc="0" locked="0" layoutInCell="1" allowOverlap="1" wp14:anchorId="2D476A2F" wp14:editId="27C1657E">
                  <wp:simplePos x="0" y="0"/>
                  <wp:positionH relativeFrom="column">
                    <wp:posOffset>132715</wp:posOffset>
                  </wp:positionH>
                  <wp:positionV relativeFrom="paragraph">
                    <wp:posOffset>18415</wp:posOffset>
                  </wp:positionV>
                  <wp:extent cx="1739900" cy="1557020"/>
                  <wp:effectExtent l="0" t="0" r="0" b="5080"/>
                  <wp:wrapNone/>
                  <wp:docPr id="522" name="图片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9"/>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990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50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97152" behindDoc="0" locked="0" layoutInCell="1" allowOverlap="1" wp14:anchorId="415F5323" wp14:editId="010540AF">
                  <wp:simplePos x="0" y="0"/>
                  <wp:positionH relativeFrom="column">
                    <wp:posOffset>198755</wp:posOffset>
                  </wp:positionH>
                  <wp:positionV relativeFrom="paragraph">
                    <wp:posOffset>43180</wp:posOffset>
                  </wp:positionV>
                  <wp:extent cx="1641475" cy="1518920"/>
                  <wp:effectExtent l="0" t="0" r="0" b="5080"/>
                  <wp:wrapNone/>
                  <wp:docPr id="521" name="图片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0"/>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65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698176" behindDoc="0" locked="0" layoutInCell="1" allowOverlap="1" wp14:anchorId="418F1A51" wp14:editId="29F17DBB">
                  <wp:simplePos x="0" y="0"/>
                  <wp:positionH relativeFrom="column">
                    <wp:posOffset>145415</wp:posOffset>
                  </wp:positionH>
                  <wp:positionV relativeFrom="paragraph">
                    <wp:posOffset>62865</wp:posOffset>
                  </wp:positionV>
                  <wp:extent cx="1641475" cy="1518920"/>
                  <wp:effectExtent l="0" t="0" r="0" b="5080"/>
                  <wp:wrapNone/>
                  <wp:docPr id="520" name="图片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急诊大厅</w:t>
            </w:r>
          </w:p>
        </w:tc>
      </w:tr>
      <w:tr w:rsidR="003077E6" w:rsidRPr="00E2440C" w:rsidTr="003077E6">
        <w:trPr>
          <w:trHeight w:val="342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急诊大厅护士站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699200" behindDoc="0" locked="0" layoutInCell="1" allowOverlap="1" wp14:anchorId="307127E1" wp14:editId="0013BE61">
                  <wp:simplePos x="0" y="0"/>
                  <wp:positionH relativeFrom="column">
                    <wp:posOffset>198755</wp:posOffset>
                  </wp:positionH>
                  <wp:positionV relativeFrom="paragraph">
                    <wp:posOffset>121285</wp:posOffset>
                  </wp:positionV>
                  <wp:extent cx="1641475" cy="1641475"/>
                  <wp:effectExtent l="0" t="0" r="0" b="0"/>
                  <wp:wrapNone/>
                  <wp:docPr id="519" name="图片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成人输液</w:t>
            </w:r>
          </w:p>
        </w:tc>
      </w:tr>
      <w:tr w:rsidR="003077E6" w:rsidRPr="00E2440C" w:rsidTr="003077E6">
        <w:trPr>
          <w:trHeight w:val="264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成人输液护士站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0224" behindDoc="0" locked="0" layoutInCell="1" allowOverlap="1" wp14:anchorId="107B4856" wp14:editId="6492CE74">
                  <wp:simplePos x="0" y="0"/>
                  <wp:positionH relativeFrom="column">
                    <wp:posOffset>171450</wp:posOffset>
                  </wp:positionH>
                  <wp:positionV relativeFrom="paragraph">
                    <wp:posOffset>22225</wp:posOffset>
                  </wp:positionV>
                  <wp:extent cx="1641475" cy="1637030"/>
                  <wp:effectExtent l="0" t="0" r="0" b="1270"/>
                  <wp:wrapNone/>
                  <wp:docPr id="518" name="图片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3"/>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147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66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雾化配置医技柜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01248" behindDoc="0" locked="0" layoutInCell="1" allowOverlap="1" wp14:anchorId="6F071D03" wp14:editId="7EF0E0CA">
                  <wp:simplePos x="0" y="0"/>
                  <wp:positionH relativeFrom="column">
                    <wp:posOffset>207010</wp:posOffset>
                  </wp:positionH>
                  <wp:positionV relativeFrom="paragraph">
                    <wp:posOffset>103505</wp:posOffset>
                  </wp:positionV>
                  <wp:extent cx="1603375" cy="1489710"/>
                  <wp:effectExtent l="0" t="0" r="0" b="0"/>
                  <wp:wrapNone/>
                  <wp:docPr id="517" name="图片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0"/>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3375" cy="1489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w:t>
            </w:r>
          </w:p>
        </w:tc>
      </w:tr>
      <w:tr w:rsidR="003077E6" w:rsidRPr="00E2440C" w:rsidTr="003077E6">
        <w:trPr>
          <w:trHeight w:val="5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配药室</w:t>
            </w:r>
          </w:p>
        </w:tc>
      </w:tr>
      <w:tr w:rsidR="003077E6" w:rsidRPr="00E2440C" w:rsidTr="003077E6">
        <w:trPr>
          <w:trHeight w:val="85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配药室医技柜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02272" behindDoc="0" locked="0" layoutInCell="1" allowOverlap="1" wp14:anchorId="79ECAA61" wp14:editId="075134F7">
                  <wp:simplePos x="0" y="0"/>
                  <wp:positionH relativeFrom="column">
                    <wp:posOffset>116205</wp:posOffset>
                  </wp:positionH>
                  <wp:positionV relativeFrom="paragraph">
                    <wp:posOffset>-1905</wp:posOffset>
                  </wp:positionV>
                  <wp:extent cx="1596390" cy="1507490"/>
                  <wp:effectExtent l="0" t="0" r="3810" b="0"/>
                  <wp:wrapNone/>
                  <wp:docPr id="516" name="图片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639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4.2</w:t>
            </w:r>
          </w:p>
        </w:tc>
      </w:tr>
      <w:tr w:rsidR="003077E6" w:rsidRPr="00E2440C" w:rsidTr="003077E6">
        <w:trPr>
          <w:trHeight w:val="64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4.2</w:t>
            </w:r>
          </w:p>
        </w:tc>
      </w:tr>
      <w:tr w:rsidR="003077E6" w:rsidRPr="00E2440C" w:rsidTr="003077E6">
        <w:trPr>
          <w:trHeight w:val="64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4.2</w:t>
            </w:r>
          </w:p>
        </w:tc>
      </w:tr>
      <w:tr w:rsidR="003077E6" w:rsidRPr="00E2440C" w:rsidTr="003077E6">
        <w:trPr>
          <w:trHeight w:val="5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300"/>
        </w:trPr>
        <w:tc>
          <w:tcPr>
            <w:tcW w:w="5000" w:type="pct"/>
            <w:gridSpan w:val="8"/>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3077E6" w:rsidRPr="00E2440C" w:rsidTr="003077E6">
        <w:trPr>
          <w:trHeight w:val="156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处置柜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03296" behindDoc="0" locked="0" layoutInCell="1" allowOverlap="1" wp14:anchorId="5169A698" wp14:editId="5D28FE44">
                  <wp:simplePos x="0" y="0"/>
                  <wp:positionH relativeFrom="column">
                    <wp:posOffset>115570</wp:posOffset>
                  </wp:positionH>
                  <wp:positionV relativeFrom="paragraph">
                    <wp:posOffset>52070</wp:posOffset>
                  </wp:positionV>
                  <wp:extent cx="1513205" cy="927735"/>
                  <wp:effectExtent l="0" t="0" r="0" b="5715"/>
                  <wp:wrapNone/>
                  <wp:docPr id="515" name="图片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2"/>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3205" cy="927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r>
            <w:r w:rsidRPr="00E2440C">
              <w:rPr>
                <w:rFonts w:ascii="Times New Roman" w:hAnsi="Times New Roman" w:cs="等线" w:hint="eastAsia"/>
                <w:color w:val="000000" w:themeColor="text1"/>
                <w:kern w:val="0"/>
                <w:sz w:val="18"/>
                <w:szCs w:val="18"/>
                <w:lang w:bidi="ar"/>
              </w:rPr>
              <w:lastRenderedPageBreak/>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2.6</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300"/>
        </w:trPr>
        <w:tc>
          <w:tcPr>
            <w:tcW w:w="5000" w:type="pct"/>
            <w:gridSpan w:val="8"/>
            <w:shd w:val="clear" w:color="auto" w:fill="auto"/>
            <w:vAlign w:val="center"/>
          </w:tcPr>
          <w:p w:rsidR="00137E23" w:rsidRPr="00E2440C" w:rsidRDefault="00137E23"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急诊药房</w:t>
            </w:r>
          </w:p>
        </w:tc>
      </w:tr>
      <w:tr w:rsidR="003077E6" w:rsidRPr="00E2440C" w:rsidTr="003077E6">
        <w:trPr>
          <w:trHeight w:val="240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铝合金</w:t>
            </w:r>
            <w:proofErr w:type="gramStart"/>
            <w:r w:rsidRPr="00E2440C">
              <w:rPr>
                <w:rFonts w:ascii="Times New Roman" w:hAnsi="Times New Roman" w:cs="等线" w:hint="eastAsia"/>
                <w:color w:val="000000" w:themeColor="text1"/>
                <w:kern w:val="0"/>
                <w:sz w:val="18"/>
                <w:szCs w:val="18"/>
                <w:lang w:bidi="ar"/>
              </w:rPr>
              <w:t>抽拉药架</w:t>
            </w:r>
            <w:proofErr w:type="gramEnd"/>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08AF69DF" wp14:editId="4C7D4A75">
                  <wp:extent cx="1515110" cy="1521460"/>
                  <wp:effectExtent l="0" t="0" r="8890" b="2540"/>
                  <wp:docPr id="417" name="图片 41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5110" cy="1521460"/>
                          </a:xfrm>
                          <a:prstGeom prst="rect">
                            <a:avLst/>
                          </a:prstGeom>
                          <a:noFill/>
                          <a:ln>
                            <a:noFill/>
                          </a:ln>
                        </pic:spPr>
                      </pic:pic>
                    </a:graphicData>
                  </a:graphic>
                </wp:inline>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800*500*2000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3077E6" w:rsidRPr="00E2440C" w:rsidTr="003077E6">
        <w:trPr>
          <w:trHeight w:val="300"/>
        </w:trPr>
        <w:tc>
          <w:tcPr>
            <w:tcW w:w="5000" w:type="pct"/>
            <w:gridSpan w:val="8"/>
            <w:shd w:val="clear" w:color="auto" w:fill="auto"/>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心肺复苏</w:t>
            </w:r>
          </w:p>
        </w:tc>
      </w:tr>
      <w:tr w:rsidR="003077E6" w:rsidRPr="00E2440C" w:rsidTr="003077E6">
        <w:trPr>
          <w:trHeight w:val="310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心肺复苏护士站</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4320" behindDoc="0" locked="0" layoutInCell="1" allowOverlap="1" wp14:anchorId="7D9E380D" wp14:editId="39D94ADA">
                  <wp:simplePos x="0" y="0"/>
                  <wp:positionH relativeFrom="column">
                    <wp:posOffset>-27940</wp:posOffset>
                  </wp:positionH>
                  <wp:positionV relativeFrom="paragraph">
                    <wp:posOffset>63500</wp:posOffset>
                  </wp:positionV>
                  <wp:extent cx="1773555" cy="1202055"/>
                  <wp:effectExtent l="0" t="0" r="0" b="0"/>
                  <wp:wrapNone/>
                  <wp:docPr id="514" name="图片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355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1.8</w:t>
            </w:r>
          </w:p>
        </w:tc>
      </w:tr>
      <w:tr w:rsidR="003077E6" w:rsidRPr="00E2440C" w:rsidTr="003077E6">
        <w:trPr>
          <w:trHeight w:val="82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急诊护理治疗室医技柜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05344" behindDoc="0" locked="0" layoutInCell="1" allowOverlap="1" wp14:anchorId="601957E6" wp14:editId="474DF011">
                  <wp:simplePos x="0" y="0"/>
                  <wp:positionH relativeFrom="column">
                    <wp:posOffset>211455</wp:posOffset>
                  </wp:positionH>
                  <wp:positionV relativeFrom="paragraph">
                    <wp:posOffset>180975</wp:posOffset>
                  </wp:positionV>
                  <wp:extent cx="1528445" cy="1306195"/>
                  <wp:effectExtent l="0" t="0" r="0" b="8255"/>
                  <wp:wrapNone/>
                  <wp:docPr id="513" name="图片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3"/>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844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w:t>
            </w:r>
          </w:p>
        </w:tc>
      </w:tr>
      <w:tr w:rsidR="003077E6" w:rsidRPr="00E2440C" w:rsidTr="003077E6">
        <w:trPr>
          <w:trHeight w:val="55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w:t>
            </w:r>
          </w:p>
        </w:tc>
      </w:tr>
      <w:tr w:rsidR="003077E6" w:rsidRPr="00E2440C" w:rsidTr="003077E6">
        <w:trPr>
          <w:trHeight w:val="6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w:t>
            </w:r>
          </w:p>
        </w:tc>
      </w:tr>
      <w:tr w:rsidR="003077E6" w:rsidRPr="00E2440C" w:rsidTr="003077E6">
        <w:trPr>
          <w:trHeight w:val="6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标准配置</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2F</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产科</w:t>
            </w:r>
          </w:p>
        </w:tc>
      </w:tr>
      <w:tr w:rsidR="003077E6" w:rsidRPr="00E2440C" w:rsidTr="003077E6">
        <w:trPr>
          <w:trHeight w:val="277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监护中心护士站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6368" behindDoc="0" locked="0" layoutInCell="1" allowOverlap="1" wp14:anchorId="13FF8A07" wp14:editId="4D5EFDD1">
                  <wp:simplePos x="0" y="0"/>
                  <wp:positionH relativeFrom="column">
                    <wp:posOffset>198120</wp:posOffset>
                  </wp:positionH>
                  <wp:positionV relativeFrom="paragraph">
                    <wp:posOffset>112395</wp:posOffset>
                  </wp:positionV>
                  <wp:extent cx="1641475" cy="1641475"/>
                  <wp:effectExtent l="0" t="0" r="0" b="0"/>
                  <wp:wrapNone/>
                  <wp:docPr id="512" name="图片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2.9</w:t>
            </w:r>
          </w:p>
        </w:tc>
      </w:tr>
      <w:tr w:rsidR="003077E6" w:rsidRPr="00E2440C" w:rsidTr="003077E6">
        <w:trPr>
          <w:trHeight w:val="294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接待室护士站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07392" behindDoc="0" locked="0" layoutInCell="1" allowOverlap="1" wp14:anchorId="503C1B82" wp14:editId="2CF8293D">
                  <wp:simplePos x="0" y="0"/>
                  <wp:positionH relativeFrom="column">
                    <wp:posOffset>153670</wp:posOffset>
                  </wp:positionH>
                  <wp:positionV relativeFrom="paragraph">
                    <wp:posOffset>48895</wp:posOffset>
                  </wp:positionV>
                  <wp:extent cx="1641475" cy="1641475"/>
                  <wp:effectExtent l="0" t="0" r="0" b="0"/>
                  <wp:wrapNone/>
                  <wp:docPr id="511" name="图片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1.5</w:t>
            </w:r>
          </w:p>
        </w:tc>
      </w:tr>
      <w:tr w:rsidR="003077E6" w:rsidRPr="00E2440C" w:rsidTr="003077E6">
        <w:trPr>
          <w:trHeight w:val="22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储物间货架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4752C8ED" wp14:editId="4DF2F5AD">
                  <wp:extent cx="1446530" cy="1460500"/>
                  <wp:effectExtent l="0" t="0" r="1270" b="6350"/>
                  <wp:docPr id="13" name="图片 1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6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6530" cy="146050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50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08416" behindDoc="0" locked="0" layoutInCell="1" allowOverlap="1" wp14:anchorId="7CC7D5EB" wp14:editId="1966A40A">
                  <wp:simplePos x="0" y="0"/>
                  <wp:positionH relativeFrom="column">
                    <wp:posOffset>166370</wp:posOffset>
                  </wp:positionH>
                  <wp:positionV relativeFrom="paragraph">
                    <wp:posOffset>70485</wp:posOffset>
                  </wp:positionV>
                  <wp:extent cx="1641475" cy="1516380"/>
                  <wp:effectExtent l="0" t="0" r="0" b="7620"/>
                  <wp:wrapNone/>
                  <wp:docPr id="510" name="图片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70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09440" behindDoc="0" locked="0" layoutInCell="1" allowOverlap="1" wp14:anchorId="11AFDD4A" wp14:editId="22C92891">
                  <wp:simplePos x="0" y="0"/>
                  <wp:positionH relativeFrom="column">
                    <wp:posOffset>154940</wp:posOffset>
                  </wp:positionH>
                  <wp:positionV relativeFrom="paragraph">
                    <wp:posOffset>80645</wp:posOffset>
                  </wp:positionV>
                  <wp:extent cx="1641475" cy="1518920"/>
                  <wp:effectExtent l="0" t="0" r="0" b="5080"/>
                  <wp:wrapNone/>
                  <wp:docPr id="509" name="图片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3077E6" w:rsidRPr="00E2440C" w:rsidTr="003077E6">
        <w:trPr>
          <w:trHeight w:val="294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产科护士站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0464" behindDoc="0" locked="0" layoutInCell="1" allowOverlap="1" wp14:anchorId="1A25FD7F" wp14:editId="3E7ABB2B">
                  <wp:simplePos x="0" y="0"/>
                  <wp:positionH relativeFrom="column">
                    <wp:posOffset>120015</wp:posOffset>
                  </wp:positionH>
                  <wp:positionV relativeFrom="paragraph">
                    <wp:posOffset>88900</wp:posOffset>
                  </wp:positionV>
                  <wp:extent cx="1641475" cy="1641475"/>
                  <wp:effectExtent l="0" t="0" r="0" b="0"/>
                  <wp:wrapNone/>
                  <wp:docPr id="508" name="图片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8"/>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6.56</w:t>
            </w:r>
          </w:p>
        </w:tc>
      </w:tr>
      <w:tr w:rsidR="003077E6" w:rsidRPr="00E2440C" w:rsidTr="003077E6">
        <w:trPr>
          <w:trHeight w:val="2682"/>
        </w:trPr>
        <w:tc>
          <w:tcPr>
            <w:tcW w:w="327"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开水间</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1488" behindDoc="0" locked="0" layoutInCell="1" allowOverlap="1" wp14:anchorId="056B25C9" wp14:editId="7A95363B">
                  <wp:simplePos x="0" y="0"/>
                  <wp:positionH relativeFrom="column">
                    <wp:posOffset>78740</wp:posOffset>
                  </wp:positionH>
                  <wp:positionV relativeFrom="paragraph">
                    <wp:posOffset>53340</wp:posOffset>
                  </wp:positionV>
                  <wp:extent cx="1668145" cy="1476375"/>
                  <wp:effectExtent l="0" t="0" r="8255" b="9525"/>
                  <wp:wrapNone/>
                  <wp:docPr id="507" name="图片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1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0.9</w:t>
            </w:r>
          </w:p>
        </w:tc>
      </w:tr>
      <w:tr w:rsidR="003077E6" w:rsidRPr="00E2440C" w:rsidTr="003077E6">
        <w:trPr>
          <w:trHeight w:val="78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预检医技柜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39666A"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27200" behindDoc="0" locked="0" layoutInCell="1" allowOverlap="1" wp14:anchorId="494E67B3" wp14:editId="5FED1804">
                  <wp:simplePos x="0" y="0"/>
                  <wp:positionH relativeFrom="column">
                    <wp:posOffset>33655</wp:posOffset>
                  </wp:positionH>
                  <wp:positionV relativeFrom="paragraph">
                    <wp:posOffset>-158750</wp:posOffset>
                  </wp:positionV>
                  <wp:extent cx="1821815" cy="1126490"/>
                  <wp:effectExtent l="0" t="0" r="6985" b="0"/>
                  <wp:wrapNone/>
                  <wp:docPr id="560" name="图片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4"/>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181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w:t>
            </w:r>
            <w:r w:rsidRPr="00E2440C">
              <w:rPr>
                <w:rFonts w:ascii="Times New Roman" w:hAnsi="Times New Roman" w:cs="等线" w:hint="eastAsia"/>
                <w:color w:val="000000" w:themeColor="text1"/>
                <w:kern w:val="0"/>
                <w:sz w:val="18"/>
                <w:szCs w:val="18"/>
                <w:lang w:bidi="ar"/>
              </w:rPr>
              <w:lastRenderedPageBreak/>
              <w:t>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5.05</w:t>
            </w:r>
          </w:p>
        </w:tc>
      </w:tr>
      <w:tr w:rsidR="003077E6" w:rsidRPr="00E2440C" w:rsidTr="003077E6">
        <w:trPr>
          <w:trHeight w:val="6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5.05</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5.05</w:t>
            </w:r>
          </w:p>
        </w:tc>
      </w:tr>
      <w:tr w:rsidR="003077E6" w:rsidRPr="00E2440C" w:rsidTr="003077E6">
        <w:trPr>
          <w:trHeight w:val="102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妇科人流室</w:t>
            </w:r>
          </w:p>
        </w:tc>
      </w:tr>
      <w:tr w:rsidR="003077E6" w:rsidRPr="00E2440C" w:rsidTr="003077E6">
        <w:trPr>
          <w:trHeight w:val="276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妇科护士站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3536" behindDoc="0" locked="0" layoutInCell="1" allowOverlap="1" wp14:anchorId="25BF3110" wp14:editId="32CA03F6">
                  <wp:simplePos x="0" y="0"/>
                  <wp:positionH relativeFrom="column">
                    <wp:posOffset>104775</wp:posOffset>
                  </wp:positionH>
                  <wp:positionV relativeFrom="paragraph">
                    <wp:posOffset>28575</wp:posOffset>
                  </wp:positionV>
                  <wp:extent cx="1641475" cy="1641475"/>
                  <wp:effectExtent l="0" t="0" r="0" b="0"/>
                  <wp:wrapNone/>
                  <wp:docPr id="505" name="图片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1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9</w:t>
            </w:r>
          </w:p>
        </w:tc>
      </w:tr>
      <w:tr w:rsidR="003077E6" w:rsidRPr="00E2440C" w:rsidTr="003077E6">
        <w:trPr>
          <w:trHeight w:val="282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4560" behindDoc="0" locked="0" layoutInCell="1" allowOverlap="1" wp14:anchorId="0B06C358" wp14:editId="1D80CBAE">
                  <wp:simplePos x="0" y="0"/>
                  <wp:positionH relativeFrom="column">
                    <wp:posOffset>41275</wp:posOffset>
                  </wp:positionH>
                  <wp:positionV relativeFrom="paragraph">
                    <wp:posOffset>33655</wp:posOffset>
                  </wp:positionV>
                  <wp:extent cx="1822450" cy="1683385"/>
                  <wp:effectExtent l="0" t="0" r="6350" b="0"/>
                  <wp:wrapNone/>
                  <wp:docPr id="504" name="图片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245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3077E6" w:rsidRPr="00E2440C" w:rsidTr="003077E6">
        <w:trPr>
          <w:trHeight w:val="97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阴道镜</w:t>
            </w:r>
            <w:proofErr w:type="gramStart"/>
            <w:r w:rsidRPr="00E2440C">
              <w:rPr>
                <w:rFonts w:ascii="Times New Roman" w:hAnsi="Times New Roman" w:cs="等线" w:hint="eastAsia"/>
                <w:color w:val="000000" w:themeColor="text1"/>
                <w:kern w:val="0"/>
                <w:sz w:val="18"/>
                <w:szCs w:val="18"/>
                <w:lang w:bidi="ar"/>
              </w:rPr>
              <w:t>清洗室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lastRenderedPageBreak/>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2.76</w:t>
            </w:r>
          </w:p>
        </w:tc>
      </w:tr>
      <w:tr w:rsidR="003077E6" w:rsidRPr="00E2440C" w:rsidTr="003077E6">
        <w:trPr>
          <w:trHeight w:val="64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39666A"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15584" behindDoc="0" locked="0" layoutInCell="1" allowOverlap="1" wp14:anchorId="71129B57" wp14:editId="71DE3D3B">
                  <wp:simplePos x="0" y="0"/>
                  <wp:positionH relativeFrom="column">
                    <wp:posOffset>691515</wp:posOffset>
                  </wp:positionH>
                  <wp:positionV relativeFrom="paragraph">
                    <wp:posOffset>288290</wp:posOffset>
                  </wp:positionV>
                  <wp:extent cx="1769110" cy="1894205"/>
                  <wp:effectExtent l="0" t="0" r="2540" b="0"/>
                  <wp:wrapNone/>
                  <wp:docPr id="503" name="图片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5"/>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911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55"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2.76</w:t>
            </w:r>
          </w:p>
        </w:tc>
      </w:tr>
      <w:tr w:rsidR="003077E6" w:rsidRPr="00E2440C" w:rsidTr="003077E6">
        <w:trPr>
          <w:trHeight w:val="7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2.76</w:t>
            </w:r>
          </w:p>
        </w:tc>
      </w:tr>
      <w:tr w:rsidR="003077E6" w:rsidRPr="00E2440C" w:rsidTr="003077E6">
        <w:trPr>
          <w:trHeight w:val="72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85"/>
        </w:trPr>
        <w:tc>
          <w:tcPr>
            <w:tcW w:w="327" w:type="pct"/>
            <w:shd w:val="clear" w:color="auto" w:fill="auto"/>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人流手术</w:t>
            </w:r>
          </w:p>
        </w:tc>
        <w:tc>
          <w:tcPr>
            <w:tcW w:w="350" w:type="pct"/>
            <w:gridSpan w:val="2"/>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1048"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2314" w:type="pct"/>
            <w:shd w:val="clear" w:color="auto" w:fill="auto"/>
            <w:vAlign w:val="center"/>
          </w:tcPr>
          <w:p w:rsidR="00A67F55" w:rsidRPr="00E2440C" w:rsidRDefault="00A67F55" w:rsidP="00A67F55">
            <w:pPr>
              <w:jc w:val="left"/>
              <w:rPr>
                <w:rFonts w:ascii="Times New Roman" w:hAnsi="Times New Roman" w:cs="等线"/>
                <w:b/>
                <w:bCs/>
                <w:color w:val="000000" w:themeColor="text1"/>
                <w:sz w:val="18"/>
                <w:szCs w:val="18"/>
              </w:rPr>
            </w:pPr>
          </w:p>
        </w:tc>
        <w:tc>
          <w:tcPr>
            <w:tcW w:w="241"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240"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r>
      <w:tr w:rsidR="003077E6" w:rsidRPr="00E2440C" w:rsidTr="003077E6">
        <w:trPr>
          <w:trHeight w:val="300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16608" behindDoc="0" locked="0" layoutInCell="1" allowOverlap="1" wp14:anchorId="75DFFE89" wp14:editId="2D34C296">
                  <wp:simplePos x="0" y="0"/>
                  <wp:positionH relativeFrom="column">
                    <wp:posOffset>83820</wp:posOffset>
                  </wp:positionH>
                  <wp:positionV relativeFrom="paragraph">
                    <wp:posOffset>53340</wp:posOffset>
                  </wp:positionV>
                  <wp:extent cx="1641475" cy="1518920"/>
                  <wp:effectExtent l="0" t="0" r="0" b="5080"/>
                  <wp:wrapNone/>
                  <wp:docPr id="502" name="图片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2719"/>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更衣室鞋柜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7632" behindDoc="0" locked="0" layoutInCell="1" allowOverlap="1" wp14:anchorId="5C19AEDC" wp14:editId="60561ADE">
                  <wp:simplePos x="0" y="0"/>
                  <wp:positionH relativeFrom="column">
                    <wp:posOffset>236220</wp:posOffset>
                  </wp:positionH>
                  <wp:positionV relativeFrom="paragraph">
                    <wp:posOffset>90170</wp:posOffset>
                  </wp:positionV>
                  <wp:extent cx="1641475" cy="1518920"/>
                  <wp:effectExtent l="0" t="0" r="0" b="5080"/>
                  <wp:wrapNone/>
                  <wp:docPr id="501" name="图片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77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39666A" w:rsidRPr="00E2440C" w:rsidRDefault="0039666A" w:rsidP="00A67F55">
            <w:pPr>
              <w:widowControl/>
              <w:jc w:val="left"/>
              <w:textAlignment w:val="center"/>
              <w:rPr>
                <w:rFonts w:ascii="Times New Roman" w:hAnsi="Times New Roman" w:cs="等线"/>
                <w:noProof/>
                <w:color w:val="000000" w:themeColor="text1"/>
                <w:kern w:val="0"/>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8656" behindDoc="0" locked="0" layoutInCell="1" allowOverlap="1" wp14:anchorId="62519488" wp14:editId="6EBC1619">
                  <wp:simplePos x="0" y="0"/>
                  <wp:positionH relativeFrom="column">
                    <wp:posOffset>123190</wp:posOffset>
                  </wp:positionH>
                  <wp:positionV relativeFrom="paragraph">
                    <wp:posOffset>49530</wp:posOffset>
                  </wp:positionV>
                  <wp:extent cx="1589405" cy="1682750"/>
                  <wp:effectExtent l="0" t="0" r="0" b="0"/>
                  <wp:wrapNone/>
                  <wp:docPr id="500" name="图片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3"/>
                          <pic:cNvPicPr>
                            <a:picLocks noChangeArrowheads="1"/>
                          </pic:cNvPicPr>
                        </pic:nvPicPr>
                        <pic:blipFill rotWithShape="1">
                          <a:blip r:embed="rId58">
                            <a:extLst>
                              <a:ext uri="{28A0092B-C50C-407E-A947-70E740481C1C}">
                                <a14:useLocalDpi xmlns:a14="http://schemas.microsoft.com/office/drawing/2010/main" val="0"/>
                              </a:ext>
                            </a:extLst>
                          </a:blip>
                          <a:srcRect l="-3371" r="16105"/>
                          <a:stretch/>
                        </pic:blipFill>
                        <pic:spPr bwMode="auto">
                          <a:xfrm>
                            <a:off x="0" y="0"/>
                            <a:ext cx="158940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F55" w:rsidRPr="00E2440C" w:rsidRDefault="00A67F55" w:rsidP="00A67F55">
            <w:pPr>
              <w:widowControl/>
              <w:jc w:val="left"/>
              <w:textAlignment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3077E6" w:rsidRPr="00E2440C" w:rsidTr="003077E6">
        <w:trPr>
          <w:trHeight w:val="262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19680" behindDoc="0" locked="0" layoutInCell="1" allowOverlap="1" wp14:anchorId="40A89E1D" wp14:editId="1FC6A111">
                  <wp:simplePos x="0" y="0"/>
                  <wp:positionH relativeFrom="column">
                    <wp:posOffset>220345</wp:posOffset>
                  </wp:positionH>
                  <wp:positionV relativeFrom="paragraph">
                    <wp:posOffset>29210</wp:posOffset>
                  </wp:positionV>
                  <wp:extent cx="1641475" cy="1567815"/>
                  <wp:effectExtent l="0" t="0" r="0" b="0"/>
                  <wp:wrapNone/>
                  <wp:docPr id="499" name="图片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147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90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人流手术治疗柜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20704" behindDoc="0" locked="0" layoutInCell="1" allowOverlap="1" wp14:anchorId="221DDD8C" wp14:editId="6EC90B90">
                  <wp:simplePos x="0" y="0"/>
                  <wp:positionH relativeFrom="column">
                    <wp:posOffset>370840</wp:posOffset>
                  </wp:positionH>
                  <wp:positionV relativeFrom="paragraph">
                    <wp:posOffset>85725</wp:posOffset>
                  </wp:positionV>
                  <wp:extent cx="1367790" cy="1598930"/>
                  <wp:effectExtent l="0" t="0" r="3810" b="1270"/>
                  <wp:wrapNone/>
                  <wp:docPr id="498" name="图片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6"/>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779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w:t>
            </w:r>
          </w:p>
        </w:tc>
      </w:tr>
      <w:tr w:rsidR="003077E6" w:rsidRPr="00E2440C" w:rsidTr="003077E6">
        <w:trPr>
          <w:trHeight w:val="9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w:t>
            </w:r>
          </w:p>
        </w:tc>
      </w:tr>
      <w:tr w:rsidR="003077E6" w:rsidRPr="00E2440C" w:rsidTr="003077E6">
        <w:trPr>
          <w:trHeight w:val="9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1.4</w:t>
            </w:r>
          </w:p>
        </w:tc>
      </w:tr>
      <w:tr w:rsidR="003077E6" w:rsidRPr="00E2440C" w:rsidTr="003077E6">
        <w:trPr>
          <w:trHeight w:val="2922"/>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人流手术垃圾桶柜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1728" behindDoc="0" locked="0" layoutInCell="1" allowOverlap="1" wp14:anchorId="31CD8CFF" wp14:editId="35A6EBE1">
                  <wp:simplePos x="0" y="0"/>
                  <wp:positionH relativeFrom="column">
                    <wp:posOffset>200660</wp:posOffset>
                  </wp:positionH>
                  <wp:positionV relativeFrom="paragraph">
                    <wp:posOffset>182245</wp:posOffset>
                  </wp:positionV>
                  <wp:extent cx="1555750" cy="1507490"/>
                  <wp:effectExtent l="0" t="0" r="6350" b="0"/>
                  <wp:wrapNone/>
                  <wp:docPr id="497" name="图片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8"/>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575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不锈钢踢脚线。符合</w:t>
            </w:r>
            <w:r w:rsidRPr="00E2440C">
              <w:rPr>
                <w:rFonts w:ascii="Times New Roman" w:hAnsi="Times New Roman" w:cs="Songti SC Regular"/>
                <w:color w:val="000000" w:themeColor="text1"/>
                <w:kern w:val="0"/>
                <w:sz w:val="18"/>
                <w:szCs w:val="18"/>
                <w:lang w:bidi="ar"/>
              </w:rPr>
              <w:t>GB/T3325-2017</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GB28481-2012</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QB/T3827-1999</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QB/T3832-1999</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QB/T4371-2012</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GB6566-2010</w:t>
            </w:r>
            <w:r w:rsidRPr="00E2440C">
              <w:rPr>
                <w:rFonts w:ascii="Times New Roman" w:hAnsi="Times New Roman" w:cs="Songti SC Regular"/>
                <w:color w:val="000000" w:themeColor="text1"/>
                <w:kern w:val="0"/>
                <w:sz w:val="18"/>
                <w:szCs w:val="18"/>
                <w:lang w:bidi="ar"/>
              </w:rPr>
              <w:t>标准要求，检测内容需包含：产品寿命</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万次检测合格；放射性：未检出（或</w:t>
            </w:r>
            <w:r w:rsidRPr="00E2440C">
              <w:rPr>
                <w:rFonts w:ascii="Times New Roman" w:hAnsi="Times New Roman" w:cs="Songti SC Regular"/>
                <w:color w:val="000000" w:themeColor="text1"/>
                <w:kern w:val="0"/>
                <w:sz w:val="18"/>
                <w:szCs w:val="18"/>
                <w:lang w:bidi="ar"/>
              </w:rPr>
              <w:t>0</w:t>
            </w:r>
            <w:r w:rsidRPr="00E2440C">
              <w:rPr>
                <w:rFonts w:ascii="Times New Roman" w:hAnsi="Times New Roman" w:cs="Songti SC Regular"/>
                <w:color w:val="000000" w:themeColor="text1"/>
                <w:kern w:val="0"/>
                <w:sz w:val="18"/>
                <w:szCs w:val="18"/>
                <w:lang w:bidi="ar"/>
              </w:rPr>
              <w:t>）内照射指数</w:t>
            </w:r>
            <w:r w:rsidRPr="00E2440C">
              <w:rPr>
                <w:rFonts w:ascii="Times New Roman" w:hAnsi="Times New Roman" w:cs="Songti SC Regular"/>
                <w:color w:val="000000" w:themeColor="text1"/>
                <w:kern w:val="0"/>
                <w:sz w:val="18"/>
                <w:szCs w:val="18"/>
                <w:lang w:bidi="ar"/>
              </w:rPr>
              <w:t>IRa</w:t>
            </w:r>
            <w:r w:rsidRPr="00E2440C">
              <w:rPr>
                <w:rFonts w:ascii="Times New Roman" w:hAnsi="Times New Roman" w:cs="Songti SC Regular"/>
                <w:color w:val="000000" w:themeColor="text1"/>
                <w:kern w:val="0"/>
                <w:sz w:val="18"/>
                <w:szCs w:val="18"/>
                <w:lang w:bidi="ar"/>
              </w:rPr>
              <w:t>，未检出（或</w:t>
            </w:r>
            <w:r w:rsidRPr="00E2440C">
              <w:rPr>
                <w:rFonts w:ascii="Times New Roman" w:hAnsi="Times New Roman" w:cs="Songti SC Regular"/>
                <w:color w:val="000000" w:themeColor="text1"/>
                <w:kern w:val="0"/>
                <w:sz w:val="18"/>
                <w:szCs w:val="18"/>
                <w:lang w:bidi="ar"/>
              </w:rPr>
              <w:t>0</w:t>
            </w:r>
            <w:r w:rsidRPr="00E2440C">
              <w:rPr>
                <w:rFonts w:ascii="Times New Roman" w:hAnsi="Times New Roman" w:cs="Songti SC Regular"/>
                <w:color w:val="000000" w:themeColor="text1"/>
                <w:kern w:val="0"/>
                <w:sz w:val="18"/>
                <w:szCs w:val="18"/>
                <w:lang w:bidi="ar"/>
              </w:rPr>
              <w:t>）外照射指数</w:t>
            </w:r>
            <w:r w:rsidRPr="00E2440C">
              <w:rPr>
                <w:rFonts w:ascii="Times New Roman" w:hAnsi="Times New Roman" w:cs="Songti SC Regular"/>
                <w:color w:val="000000" w:themeColor="text1"/>
                <w:kern w:val="0"/>
                <w:sz w:val="18"/>
                <w:szCs w:val="18"/>
                <w:lang w:bidi="ar"/>
              </w:rPr>
              <w:t>Iγ</w:t>
            </w:r>
            <w:r w:rsidRPr="00E2440C">
              <w:rPr>
                <w:rFonts w:ascii="Times New Roman" w:hAnsi="Times New Roman" w:cs="Songti SC Regular"/>
                <w:color w:val="000000" w:themeColor="text1"/>
                <w:kern w:val="0"/>
                <w:sz w:val="18"/>
                <w:szCs w:val="18"/>
                <w:lang w:bidi="ar"/>
              </w:rPr>
              <w:t>；抑菌率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，测试菌种不少于</w:t>
            </w:r>
            <w:r w:rsidRPr="00E2440C">
              <w:rPr>
                <w:rFonts w:ascii="Times New Roman" w:hAnsi="Times New Roman" w:cs="Songti SC Regular"/>
                <w:color w:val="000000" w:themeColor="text1"/>
                <w:kern w:val="0"/>
                <w:sz w:val="18"/>
                <w:szCs w:val="18"/>
                <w:lang w:bidi="ar"/>
              </w:rPr>
              <w:t>5</w:t>
            </w:r>
            <w:r w:rsidRPr="00E2440C">
              <w:rPr>
                <w:rFonts w:ascii="Times New Roman" w:hAnsi="Times New Roman" w:cs="Songti SC Regular"/>
                <w:color w:val="000000" w:themeColor="text1"/>
                <w:kern w:val="0"/>
                <w:sz w:val="18"/>
                <w:szCs w:val="18"/>
                <w:lang w:bidi="ar"/>
              </w:rPr>
              <w:t>项；乙酸盐雾连续喷雾</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450</w:t>
            </w:r>
            <w:r w:rsidR="00705073" w:rsidRPr="00E2440C">
              <w:rPr>
                <w:rFonts w:ascii="Times New Roman" w:hAnsi="Times New Roman" w:cs="Songti SC Regular"/>
                <w:color w:val="000000" w:themeColor="text1"/>
                <w:kern w:val="0"/>
                <w:sz w:val="18"/>
                <w:szCs w:val="18"/>
                <w:lang w:bidi="ar"/>
              </w:rPr>
              <w:t>小时</w:t>
            </w:r>
            <w:r w:rsidRPr="00E2440C">
              <w:rPr>
                <w:rFonts w:ascii="Times New Roman" w:hAnsi="Times New Roman" w:cs="Songti SC Regular"/>
                <w:color w:val="000000" w:themeColor="text1"/>
                <w:kern w:val="0"/>
                <w:sz w:val="18"/>
                <w:szCs w:val="18"/>
                <w:lang w:bidi="ar"/>
              </w:rPr>
              <w:t>，耐腐蚀等级不低于</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级最好，</w:t>
            </w:r>
            <w:r w:rsidRPr="00E2440C">
              <w:rPr>
                <w:rFonts w:ascii="Times New Roman" w:hAnsi="Times New Roman" w:cs="Songti SC Regular"/>
                <w:color w:val="000000" w:themeColor="text1"/>
                <w:kern w:val="0"/>
                <w:sz w:val="18"/>
                <w:szCs w:val="18"/>
                <w:lang w:bidi="ar"/>
              </w:rPr>
              <w:t>0</w:t>
            </w:r>
            <w:r w:rsidRPr="00E2440C">
              <w:rPr>
                <w:rFonts w:ascii="Times New Roman" w:hAnsi="Times New Roman" w:cs="Songti SC Regular"/>
                <w:color w:val="000000" w:themeColor="text1"/>
                <w:kern w:val="0"/>
                <w:sz w:val="18"/>
                <w:szCs w:val="18"/>
                <w:lang w:bidi="ar"/>
              </w:rPr>
              <w:t>级最差）。</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118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垃圾桶</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2752" behindDoc="0" locked="0" layoutInCell="1" allowOverlap="1" wp14:anchorId="5FB3D706" wp14:editId="114CFB8A">
                  <wp:simplePos x="0" y="0"/>
                  <wp:positionH relativeFrom="column">
                    <wp:posOffset>74930</wp:posOffset>
                  </wp:positionH>
                  <wp:positionV relativeFrom="paragraph">
                    <wp:posOffset>180340</wp:posOffset>
                  </wp:positionV>
                  <wp:extent cx="1685290" cy="1541780"/>
                  <wp:effectExtent l="0" t="0" r="0" b="1270"/>
                  <wp:wrapNone/>
                  <wp:docPr id="496" name="图片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7"/>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529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3077E6" w:rsidRPr="00E2440C" w:rsidTr="003077E6">
        <w:trPr>
          <w:trHeight w:val="202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3077E6" w:rsidRPr="00E2440C" w:rsidTr="003077E6">
        <w:trPr>
          <w:trHeight w:val="240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一次性库房器械柜</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515AA85C" wp14:editId="1DF9B95A">
                  <wp:extent cx="1521460" cy="1521460"/>
                  <wp:effectExtent l="0" t="0" r="2540" b="2540"/>
                  <wp:docPr id="12"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6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1000*600*1850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65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病患更衣室换鞋凳</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3776" behindDoc="0" locked="0" layoutInCell="1" allowOverlap="1" wp14:anchorId="104862B4" wp14:editId="43FF3EED">
                  <wp:simplePos x="0" y="0"/>
                  <wp:positionH relativeFrom="column">
                    <wp:posOffset>27940</wp:posOffset>
                  </wp:positionH>
                  <wp:positionV relativeFrom="paragraph">
                    <wp:posOffset>130175</wp:posOffset>
                  </wp:positionV>
                  <wp:extent cx="1641475" cy="1478280"/>
                  <wp:effectExtent l="0" t="0" r="0" b="7620"/>
                  <wp:wrapNone/>
                  <wp:docPr id="495" name="图片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5"/>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1475" cy="1478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71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病患更衣室六门更衣柜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24800" behindDoc="0" locked="0" layoutInCell="1" allowOverlap="1" wp14:anchorId="321DD208" wp14:editId="3D0F3EC5">
                  <wp:simplePos x="0" y="0"/>
                  <wp:positionH relativeFrom="column">
                    <wp:posOffset>186690</wp:posOffset>
                  </wp:positionH>
                  <wp:positionV relativeFrom="paragraph">
                    <wp:posOffset>271145</wp:posOffset>
                  </wp:positionV>
                  <wp:extent cx="1641475" cy="1455420"/>
                  <wp:effectExtent l="0" t="0" r="0" b="0"/>
                  <wp:wrapNone/>
                  <wp:docPr id="494" name="图片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6"/>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147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产后康复</w:t>
            </w:r>
          </w:p>
        </w:tc>
      </w:tr>
      <w:tr w:rsidR="003077E6" w:rsidRPr="00E2440C" w:rsidTr="003077E6">
        <w:trPr>
          <w:trHeight w:val="312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产后康复护士站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25824" behindDoc="0" locked="0" layoutInCell="1" allowOverlap="1" wp14:anchorId="0CE7D872" wp14:editId="35674ED4">
                  <wp:simplePos x="0" y="0"/>
                  <wp:positionH relativeFrom="column">
                    <wp:posOffset>85090</wp:posOffset>
                  </wp:positionH>
                  <wp:positionV relativeFrom="paragraph">
                    <wp:posOffset>-7620</wp:posOffset>
                  </wp:positionV>
                  <wp:extent cx="1641475" cy="1641475"/>
                  <wp:effectExtent l="0" t="0" r="0" b="0"/>
                  <wp:wrapNone/>
                  <wp:docPr id="493" name="图片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4.56</w:t>
            </w:r>
          </w:p>
        </w:tc>
      </w:tr>
      <w:tr w:rsidR="003077E6" w:rsidRPr="00E2440C" w:rsidTr="003077E6">
        <w:trPr>
          <w:trHeight w:val="130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产后康复</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26848" behindDoc="0" locked="0" layoutInCell="1" allowOverlap="1" wp14:anchorId="5747E472" wp14:editId="7C13C38D">
                  <wp:simplePos x="0" y="0"/>
                  <wp:positionH relativeFrom="column">
                    <wp:posOffset>80645</wp:posOffset>
                  </wp:positionH>
                  <wp:positionV relativeFrom="paragraph">
                    <wp:posOffset>184785</wp:posOffset>
                  </wp:positionV>
                  <wp:extent cx="1678305" cy="989330"/>
                  <wp:effectExtent l="0" t="0" r="0" b="1270"/>
                  <wp:wrapNone/>
                  <wp:docPr id="492" name="图片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9"/>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8305" cy="989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18.3</w:t>
            </w:r>
          </w:p>
        </w:tc>
      </w:tr>
      <w:tr w:rsidR="003077E6" w:rsidRPr="00E2440C" w:rsidTr="003077E6">
        <w:trPr>
          <w:trHeight w:val="142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120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color w:val="000000" w:themeColor="text1"/>
                <w:kern w:val="0"/>
                <w:sz w:val="18"/>
                <w:szCs w:val="18"/>
                <w:lang w:bidi="ar"/>
              </w:rPr>
              <w:t>盆地康复</w:t>
            </w:r>
            <w:r w:rsidRPr="00E2440C">
              <w:rPr>
                <w:rFonts w:ascii="Times New Roman" w:hAnsi="Times New Roman" w:cs="宋体"/>
                <w:color w:val="000000" w:themeColor="text1"/>
                <w:kern w:val="0"/>
                <w:sz w:val="18"/>
                <w:szCs w:val="18"/>
                <w:lang w:bidi="ar"/>
              </w:rPr>
              <w:t>*2</w:t>
            </w:r>
            <w:r w:rsidRPr="00E2440C">
              <w:rPr>
                <w:rFonts w:ascii="Times New Roman" w:hAnsi="Times New Roman" w:cs="宋体"/>
                <w:color w:val="000000" w:themeColor="text1"/>
                <w:kern w:val="0"/>
                <w:sz w:val="18"/>
                <w:szCs w:val="18"/>
                <w:lang w:bidi="ar"/>
              </w:rPr>
              <w:t>治疗柜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27872" behindDoc="0" locked="0" layoutInCell="1" allowOverlap="1" wp14:anchorId="1D41E5C5" wp14:editId="04187F7A">
                  <wp:simplePos x="0" y="0"/>
                  <wp:positionH relativeFrom="column">
                    <wp:posOffset>86995</wp:posOffset>
                  </wp:positionH>
                  <wp:positionV relativeFrom="paragraph">
                    <wp:posOffset>62230</wp:posOffset>
                  </wp:positionV>
                  <wp:extent cx="1528445" cy="647700"/>
                  <wp:effectExtent l="0" t="0" r="0" b="0"/>
                  <wp:wrapNone/>
                  <wp:docPr id="491" name="图片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844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r>
            <w:r w:rsidRPr="00E2440C">
              <w:rPr>
                <w:rFonts w:ascii="Times New Roman" w:hAnsi="Times New Roman" w:cs="等线" w:hint="eastAsia"/>
                <w:color w:val="000000" w:themeColor="text1"/>
                <w:kern w:val="0"/>
                <w:sz w:val="18"/>
                <w:szCs w:val="18"/>
                <w:lang w:bidi="ar"/>
              </w:rPr>
              <w:lastRenderedPageBreak/>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4.63</w:t>
            </w:r>
          </w:p>
        </w:tc>
      </w:tr>
      <w:tr w:rsidR="003077E6" w:rsidRPr="00E2440C" w:rsidTr="003077E6">
        <w:trPr>
          <w:trHeight w:val="1399"/>
        </w:trPr>
        <w:tc>
          <w:tcPr>
            <w:tcW w:w="327"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58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28896" behindDoc="0" locked="0" layoutInCell="1" allowOverlap="1" wp14:anchorId="3ADF14AE" wp14:editId="1B293B3E">
                  <wp:simplePos x="0" y="0"/>
                  <wp:positionH relativeFrom="column">
                    <wp:posOffset>122555</wp:posOffset>
                  </wp:positionH>
                  <wp:positionV relativeFrom="paragraph">
                    <wp:posOffset>47625</wp:posOffset>
                  </wp:positionV>
                  <wp:extent cx="1641475" cy="1518920"/>
                  <wp:effectExtent l="0" t="0" r="0" b="5080"/>
                  <wp:wrapNone/>
                  <wp:docPr id="490" name="图片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8</w:t>
            </w:r>
          </w:p>
        </w:tc>
      </w:tr>
      <w:tr w:rsidR="003077E6" w:rsidRPr="00E2440C" w:rsidTr="003077E6">
        <w:trPr>
          <w:trHeight w:val="166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供应</w:t>
            </w:r>
            <w:proofErr w:type="gramStart"/>
            <w:r w:rsidRPr="00E2440C">
              <w:rPr>
                <w:rFonts w:ascii="Times New Roman" w:hAnsi="Times New Roman" w:cs="等线" w:hint="eastAsia"/>
                <w:color w:val="000000" w:themeColor="text1"/>
                <w:kern w:val="0"/>
                <w:sz w:val="18"/>
                <w:szCs w:val="18"/>
                <w:lang w:bidi="ar"/>
              </w:rPr>
              <w:t>室治疗柜</w:t>
            </w:r>
            <w:proofErr w:type="gramEnd"/>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29920" behindDoc="0" locked="0" layoutInCell="1" allowOverlap="1" wp14:anchorId="17D27FCF" wp14:editId="017DEA37">
                  <wp:simplePos x="0" y="0"/>
                  <wp:positionH relativeFrom="column">
                    <wp:posOffset>1905</wp:posOffset>
                  </wp:positionH>
                  <wp:positionV relativeFrom="paragraph">
                    <wp:posOffset>243840</wp:posOffset>
                  </wp:positionV>
                  <wp:extent cx="1651000" cy="1248410"/>
                  <wp:effectExtent l="0" t="0" r="6350" b="8890"/>
                  <wp:wrapNone/>
                  <wp:docPr id="489" name="图片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100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lastRenderedPageBreak/>
              <w:t>≥</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11.4</w:t>
            </w:r>
          </w:p>
        </w:tc>
      </w:tr>
      <w:tr w:rsidR="003077E6" w:rsidRPr="00E2440C" w:rsidTr="003077E6">
        <w:trPr>
          <w:trHeight w:val="12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26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值班室三门更衣柜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0944" behindDoc="0" locked="0" layoutInCell="1" allowOverlap="1" wp14:anchorId="568EF46E" wp14:editId="4543FF7F">
                  <wp:simplePos x="0" y="0"/>
                  <wp:positionH relativeFrom="column">
                    <wp:posOffset>186690</wp:posOffset>
                  </wp:positionH>
                  <wp:positionV relativeFrom="paragraph">
                    <wp:posOffset>28575</wp:posOffset>
                  </wp:positionV>
                  <wp:extent cx="1641475" cy="1407795"/>
                  <wp:effectExtent l="0" t="0" r="0" b="1905"/>
                  <wp:wrapNone/>
                  <wp:docPr id="488" name="图片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9"/>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147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w:t>
            </w:r>
          </w:p>
        </w:tc>
      </w:tr>
      <w:tr w:rsidR="003077E6" w:rsidRPr="00E2440C" w:rsidTr="003077E6">
        <w:trPr>
          <w:trHeight w:val="2700"/>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31968" behindDoc="0" locked="0" layoutInCell="1" allowOverlap="1" wp14:anchorId="5CAD80C7" wp14:editId="073243BD">
                  <wp:simplePos x="0" y="0"/>
                  <wp:positionH relativeFrom="column">
                    <wp:posOffset>192405</wp:posOffset>
                  </wp:positionH>
                  <wp:positionV relativeFrom="paragraph">
                    <wp:posOffset>83185</wp:posOffset>
                  </wp:positionV>
                  <wp:extent cx="1641475" cy="1518920"/>
                  <wp:effectExtent l="0" t="0" r="0" b="5080"/>
                  <wp:wrapNone/>
                  <wp:docPr id="487" name="图片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0"/>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2.6</w:t>
            </w:r>
          </w:p>
        </w:tc>
      </w:tr>
      <w:tr w:rsidR="003077E6" w:rsidRPr="00E2440C" w:rsidTr="003077E6">
        <w:trPr>
          <w:trHeight w:val="2599"/>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更衣室鞋柜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2992" behindDoc="0" locked="0" layoutInCell="1" allowOverlap="1" wp14:anchorId="2E5D5D4A" wp14:editId="4ED09921">
                  <wp:simplePos x="0" y="0"/>
                  <wp:positionH relativeFrom="column">
                    <wp:posOffset>135890</wp:posOffset>
                  </wp:positionH>
                  <wp:positionV relativeFrom="paragraph">
                    <wp:posOffset>97790</wp:posOffset>
                  </wp:positionV>
                  <wp:extent cx="1641475" cy="1518920"/>
                  <wp:effectExtent l="0" t="0" r="0" b="5080"/>
                  <wp:wrapNone/>
                  <wp:docPr id="486" name="图片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3077E6" w:rsidRPr="00E2440C" w:rsidTr="003077E6">
        <w:trPr>
          <w:trHeight w:val="312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5040" behindDoc="0" locked="0" layoutInCell="1" allowOverlap="1" wp14:anchorId="338F5823" wp14:editId="1D3505B1">
                  <wp:simplePos x="0" y="0"/>
                  <wp:positionH relativeFrom="column">
                    <wp:posOffset>145415</wp:posOffset>
                  </wp:positionH>
                  <wp:positionV relativeFrom="paragraph">
                    <wp:posOffset>222885</wp:posOffset>
                  </wp:positionV>
                  <wp:extent cx="1641475" cy="1518920"/>
                  <wp:effectExtent l="0" t="0" r="0" b="5080"/>
                  <wp:wrapNone/>
                  <wp:docPr id="484" name="图片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39666A" w:rsidP="00A67F55">
            <w:pPr>
              <w:jc w:val="left"/>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4016" behindDoc="0" locked="0" layoutInCell="1" allowOverlap="1" wp14:anchorId="16281C03" wp14:editId="1BC76839">
                  <wp:simplePos x="0" y="0"/>
                  <wp:positionH relativeFrom="column">
                    <wp:posOffset>136525</wp:posOffset>
                  </wp:positionH>
                  <wp:positionV relativeFrom="paragraph">
                    <wp:posOffset>-77470</wp:posOffset>
                  </wp:positionV>
                  <wp:extent cx="1521460" cy="1255395"/>
                  <wp:effectExtent l="0" t="0" r="2540" b="1905"/>
                  <wp:wrapNone/>
                  <wp:docPr id="485" name="图片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146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5</w:t>
            </w:r>
          </w:p>
        </w:tc>
      </w:tr>
      <w:tr w:rsidR="003077E6" w:rsidRPr="00E2440C" w:rsidTr="003077E6">
        <w:trPr>
          <w:trHeight w:val="285"/>
        </w:trPr>
        <w:tc>
          <w:tcPr>
            <w:tcW w:w="5000" w:type="pct"/>
            <w:gridSpan w:val="8"/>
            <w:shd w:val="clear" w:color="auto" w:fill="auto"/>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心电，特检科</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36064" behindDoc="0" locked="0" layoutInCell="1" allowOverlap="1" wp14:anchorId="4BF610F9" wp14:editId="39F5F820">
                  <wp:simplePos x="0" y="0"/>
                  <wp:positionH relativeFrom="column">
                    <wp:posOffset>123190</wp:posOffset>
                  </wp:positionH>
                  <wp:positionV relativeFrom="paragraph">
                    <wp:posOffset>61595</wp:posOffset>
                  </wp:positionV>
                  <wp:extent cx="1641475" cy="1518285"/>
                  <wp:effectExtent l="0" t="0" r="0" b="5715"/>
                  <wp:wrapNone/>
                  <wp:docPr id="483" name="图片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9</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3F</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眼科</w:t>
            </w:r>
          </w:p>
        </w:tc>
      </w:tr>
      <w:tr w:rsidR="003077E6" w:rsidRPr="00E2440C" w:rsidTr="003077E6">
        <w:trPr>
          <w:trHeight w:val="288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眼科护士站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37088" behindDoc="0" locked="0" layoutInCell="1" allowOverlap="1" wp14:anchorId="2C3CAB08" wp14:editId="2E7A2FB8">
                  <wp:simplePos x="0" y="0"/>
                  <wp:positionH relativeFrom="column">
                    <wp:posOffset>127635</wp:posOffset>
                  </wp:positionH>
                  <wp:positionV relativeFrom="paragraph">
                    <wp:posOffset>84455</wp:posOffset>
                  </wp:positionV>
                  <wp:extent cx="1641475" cy="1641475"/>
                  <wp:effectExtent l="0" t="0" r="0" b="0"/>
                  <wp:wrapNone/>
                  <wp:docPr id="482" name="图片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4.5</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儿童保健</w:t>
            </w:r>
          </w:p>
        </w:tc>
      </w:tr>
      <w:tr w:rsidR="003077E6" w:rsidRPr="00E2440C" w:rsidTr="003077E6">
        <w:trPr>
          <w:trHeight w:val="282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儿童保健护士站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38112" behindDoc="0" locked="0" layoutInCell="1" allowOverlap="1" wp14:anchorId="20856935" wp14:editId="3921D50B">
                  <wp:simplePos x="0" y="0"/>
                  <wp:positionH relativeFrom="column">
                    <wp:posOffset>212090</wp:posOffset>
                  </wp:positionH>
                  <wp:positionV relativeFrom="paragraph">
                    <wp:posOffset>74930</wp:posOffset>
                  </wp:positionV>
                  <wp:extent cx="1641475" cy="1641475"/>
                  <wp:effectExtent l="0" t="0" r="0" b="0"/>
                  <wp:wrapNone/>
                  <wp:docPr id="481" name="图片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7.92</w:t>
            </w:r>
          </w:p>
        </w:tc>
      </w:tr>
      <w:tr w:rsidR="003077E6" w:rsidRPr="00E2440C" w:rsidTr="003077E6">
        <w:trPr>
          <w:trHeight w:val="2539"/>
        </w:trPr>
        <w:tc>
          <w:tcPr>
            <w:tcW w:w="327"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开水间</w:t>
            </w: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39136" behindDoc="0" locked="0" layoutInCell="1" allowOverlap="1" wp14:anchorId="61F6E913" wp14:editId="58587530">
                  <wp:simplePos x="0" y="0"/>
                  <wp:positionH relativeFrom="column">
                    <wp:posOffset>71755</wp:posOffset>
                  </wp:positionH>
                  <wp:positionV relativeFrom="paragraph">
                    <wp:posOffset>46355</wp:posOffset>
                  </wp:positionV>
                  <wp:extent cx="1668145" cy="1476375"/>
                  <wp:effectExtent l="0" t="0" r="8255" b="9525"/>
                  <wp:wrapNone/>
                  <wp:docPr id="480" name="图片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1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0.9</w:t>
            </w:r>
          </w:p>
        </w:tc>
      </w:tr>
      <w:tr w:rsidR="003077E6" w:rsidRPr="00E2440C" w:rsidTr="003077E6">
        <w:trPr>
          <w:trHeight w:val="270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40160" behindDoc="0" locked="0" layoutInCell="1" allowOverlap="1" wp14:anchorId="549492DF" wp14:editId="62D34615">
                  <wp:simplePos x="0" y="0"/>
                  <wp:positionH relativeFrom="column">
                    <wp:posOffset>166370</wp:posOffset>
                  </wp:positionH>
                  <wp:positionV relativeFrom="paragraph">
                    <wp:posOffset>71120</wp:posOffset>
                  </wp:positionV>
                  <wp:extent cx="1641475" cy="1518920"/>
                  <wp:effectExtent l="0" t="0" r="0" b="5080"/>
                  <wp:wrapNone/>
                  <wp:docPr id="479" name="图片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w:t>
            </w:r>
          </w:p>
        </w:tc>
      </w:tr>
      <w:tr w:rsidR="003077E6" w:rsidRPr="00E2440C" w:rsidTr="003077E6">
        <w:trPr>
          <w:trHeight w:val="2659"/>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儿保换鞋凳</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41184" behindDoc="0" locked="0" layoutInCell="1" allowOverlap="1" wp14:anchorId="5E3481FF" wp14:editId="1F6C02D5">
                  <wp:simplePos x="0" y="0"/>
                  <wp:positionH relativeFrom="column">
                    <wp:posOffset>186690</wp:posOffset>
                  </wp:positionH>
                  <wp:positionV relativeFrom="paragraph">
                    <wp:posOffset>109220</wp:posOffset>
                  </wp:positionV>
                  <wp:extent cx="1641475" cy="1410970"/>
                  <wp:effectExtent l="0" t="0" r="0" b="0"/>
                  <wp:wrapNone/>
                  <wp:docPr id="478" name="图片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8"/>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147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妇科</w:t>
            </w:r>
          </w:p>
        </w:tc>
      </w:tr>
      <w:tr w:rsidR="003077E6" w:rsidRPr="00E2440C" w:rsidTr="003077E6">
        <w:trPr>
          <w:trHeight w:val="312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妇科护士站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42208" behindDoc="0" locked="0" layoutInCell="1" allowOverlap="1" wp14:anchorId="0DB56E23" wp14:editId="044EF681">
                  <wp:simplePos x="0" y="0"/>
                  <wp:positionH relativeFrom="column">
                    <wp:posOffset>243205</wp:posOffset>
                  </wp:positionH>
                  <wp:positionV relativeFrom="paragraph">
                    <wp:posOffset>100330</wp:posOffset>
                  </wp:positionV>
                  <wp:extent cx="1641475" cy="1641475"/>
                  <wp:effectExtent l="0" t="0" r="0" b="0"/>
                  <wp:wrapNone/>
                  <wp:docPr id="477" name="图片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8.4</w:t>
            </w:r>
          </w:p>
        </w:tc>
      </w:tr>
      <w:tr w:rsidR="003077E6" w:rsidRPr="00E2440C" w:rsidTr="003077E6">
        <w:trPr>
          <w:trHeight w:val="12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3232" behindDoc="0" locked="0" layoutInCell="1" allowOverlap="1" wp14:anchorId="645378C5" wp14:editId="714D0976">
                  <wp:simplePos x="0" y="0"/>
                  <wp:positionH relativeFrom="column">
                    <wp:posOffset>13335</wp:posOffset>
                  </wp:positionH>
                  <wp:positionV relativeFrom="paragraph">
                    <wp:posOffset>82550</wp:posOffset>
                  </wp:positionV>
                  <wp:extent cx="1807845" cy="1882775"/>
                  <wp:effectExtent l="0" t="0" r="1905" b="3175"/>
                  <wp:wrapNone/>
                  <wp:docPr id="476" name="图片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2"/>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784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w:t>
            </w:r>
            <w:r w:rsidRPr="00E2440C">
              <w:rPr>
                <w:rFonts w:ascii="Times New Roman" w:hAnsi="Times New Roman" w:cs="等线" w:hint="eastAsia"/>
                <w:color w:val="000000" w:themeColor="text1"/>
                <w:kern w:val="0"/>
                <w:sz w:val="18"/>
                <w:szCs w:val="18"/>
                <w:lang w:bidi="ar"/>
              </w:rPr>
              <w:lastRenderedPageBreak/>
              <w:t>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10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294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44256" behindDoc="0" locked="0" layoutInCell="1" allowOverlap="1" wp14:anchorId="3370E349" wp14:editId="0CCC4542">
                  <wp:simplePos x="0" y="0"/>
                  <wp:positionH relativeFrom="column">
                    <wp:posOffset>236220</wp:posOffset>
                  </wp:positionH>
                  <wp:positionV relativeFrom="paragraph">
                    <wp:posOffset>137160</wp:posOffset>
                  </wp:positionV>
                  <wp:extent cx="1550670" cy="1386840"/>
                  <wp:effectExtent l="0" t="0" r="0" b="3810"/>
                  <wp:wrapNone/>
                  <wp:docPr id="475" name="图片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067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产房</w:t>
            </w:r>
          </w:p>
        </w:tc>
      </w:tr>
      <w:tr w:rsidR="003077E6" w:rsidRPr="00E2440C" w:rsidTr="003077E6">
        <w:trPr>
          <w:trHeight w:val="70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5280" behindDoc="0" locked="0" layoutInCell="1" allowOverlap="1" wp14:anchorId="1389B15F" wp14:editId="24664C6D">
                  <wp:simplePos x="0" y="0"/>
                  <wp:positionH relativeFrom="column">
                    <wp:posOffset>63500</wp:posOffset>
                  </wp:positionH>
                  <wp:positionV relativeFrom="paragraph">
                    <wp:posOffset>127635</wp:posOffset>
                  </wp:positionV>
                  <wp:extent cx="1678305" cy="1562100"/>
                  <wp:effectExtent l="0" t="0" r="0" b="0"/>
                  <wp:wrapNone/>
                  <wp:docPr id="474" name="图片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830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w:t>
            </w:r>
            <w:r w:rsidRPr="00E2440C">
              <w:rPr>
                <w:rFonts w:ascii="Times New Roman" w:hAnsi="Times New Roman" w:cs="等线" w:hint="eastAsia"/>
                <w:color w:val="000000" w:themeColor="text1"/>
                <w:kern w:val="0"/>
                <w:sz w:val="18"/>
                <w:szCs w:val="18"/>
                <w:lang w:bidi="ar"/>
              </w:rPr>
              <w:lastRenderedPageBreak/>
              <w:t>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5.7</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5.7</w:t>
            </w:r>
          </w:p>
        </w:tc>
      </w:tr>
      <w:tr w:rsidR="003077E6" w:rsidRPr="00E2440C" w:rsidTr="003077E6">
        <w:trPr>
          <w:trHeight w:val="7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5.7</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12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处置室</w:t>
            </w:r>
            <w:proofErr w:type="gramEnd"/>
            <w:r w:rsidRPr="00E2440C">
              <w:rPr>
                <w:rFonts w:ascii="Times New Roman" w:hAnsi="Times New Roman" w:cs="等线" w:hint="eastAsia"/>
                <w:color w:val="000000" w:themeColor="text1"/>
                <w:kern w:val="0"/>
                <w:sz w:val="18"/>
                <w:szCs w:val="18"/>
                <w:lang w:bidi="ar"/>
              </w:rPr>
              <w:t>处置柜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6304" behindDoc="0" locked="0" layoutInCell="1" allowOverlap="1" wp14:anchorId="038EACF2" wp14:editId="138D6DFF">
                  <wp:simplePos x="0" y="0"/>
                  <wp:positionH relativeFrom="column">
                    <wp:posOffset>43180</wp:posOffset>
                  </wp:positionH>
                  <wp:positionV relativeFrom="paragraph">
                    <wp:posOffset>87630</wp:posOffset>
                  </wp:positionV>
                  <wp:extent cx="1664970" cy="1671320"/>
                  <wp:effectExtent l="0" t="0" r="0" b="5080"/>
                  <wp:wrapNone/>
                  <wp:docPr id="473" name="图片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6"/>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497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w:t>
            </w:r>
          </w:p>
        </w:tc>
      </w:tr>
      <w:tr w:rsidR="003077E6" w:rsidRPr="00E2440C" w:rsidTr="003077E6">
        <w:trPr>
          <w:trHeight w:val="190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120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备餐室医技柜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7328" behindDoc="0" locked="0" layoutInCell="1" allowOverlap="1" wp14:anchorId="33C19E50" wp14:editId="25E33243">
                  <wp:simplePos x="0" y="0"/>
                  <wp:positionH relativeFrom="column">
                    <wp:posOffset>63500</wp:posOffset>
                  </wp:positionH>
                  <wp:positionV relativeFrom="paragraph">
                    <wp:posOffset>229235</wp:posOffset>
                  </wp:positionV>
                  <wp:extent cx="1739900" cy="1419225"/>
                  <wp:effectExtent l="0" t="0" r="0" b="9525"/>
                  <wp:wrapNone/>
                  <wp:docPr id="472" name="图片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8"/>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399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lastRenderedPageBreak/>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3077E6" w:rsidRPr="00E2440C" w:rsidTr="003077E6">
        <w:trPr>
          <w:trHeight w:val="82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3077E6" w:rsidRPr="00E2440C" w:rsidTr="003077E6">
        <w:trPr>
          <w:trHeight w:val="109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2.5</w:t>
            </w:r>
          </w:p>
        </w:tc>
      </w:tr>
      <w:tr w:rsidR="003077E6" w:rsidRPr="00E2440C" w:rsidTr="003077E6">
        <w:trPr>
          <w:trHeight w:val="2460"/>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分娩</w:t>
            </w:r>
            <w:proofErr w:type="gramStart"/>
            <w:r w:rsidRPr="00E2440C">
              <w:rPr>
                <w:rFonts w:ascii="Times New Roman" w:hAnsi="Times New Roman" w:cs="等线" w:hint="eastAsia"/>
                <w:color w:val="000000" w:themeColor="text1"/>
                <w:kern w:val="0"/>
                <w:sz w:val="18"/>
                <w:szCs w:val="18"/>
                <w:lang w:bidi="ar"/>
              </w:rPr>
              <w:t>室治疗桌</w:t>
            </w:r>
            <w:proofErr w:type="gramEnd"/>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48352" behindDoc="0" locked="0" layoutInCell="1" allowOverlap="1" wp14:anchorId="180C0DF5" wp14:editId="21802CC6">
                  <wp:simplePos x="0" y="0"/>
                  <wp:positionH relativeFrom="column">
                    <wp:posOffset>88900</wp:posOffset>
                  </wp:positionH>
                  <wp:positionV relativeFrom="paragraph">
                    <wp:posOffset>130175</wp:posOffset>
                  </wp:positionV>
                  <wp:extent cx="1739900" cy="1241425"/>
                  <wp:effectExtent l="0" t="0" r="0" b="0"/>
                  <wp:wrapNone/>
                  <wp:docPr id="471" name="图片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1"/>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990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3077E6" w:rsidRPr="00E2440C" w:rsidTr="003077E6">
        <w:trPr>
          <w:trHeight w:val="2239"/>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分娩</w:t>
            </w:r>
            <w:proofErr w:type="gramStart"/>
            <w:r w:rsidRPr="00E2440C">
              <w:rPr>
                <w:rFonts w:ascii="Times New Roman" w:hAnsi="Times New Roman" w:cs="等线" w:hint="eastAsia"/>
                <w:color w:val="000000" w:themeColor="text1"/>
                <w:kern w:val="0"/>
                <w:sz w:val="18"/>
                <w:szCs w:val="18"/>
                <w:lang w:bidi="ar"/>
              </w:rPr>
              <w:t>室治疗柜</w:t>
            </w:r>
            <w:proofErr w:type="gramEnd"/>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49376" behindDoc="0" locked="0" layoutInCell="1" allowOverlap="1" wp14:anchorId="4D426752" wp14:editId="078281E5">
                  <wp:simplePos x="0" y="0"/>
                  <wp:positionH relativeFrom="column">
                    <wp:posOffset>125095</wp:posOffset>
                  </wp:positionH>
                  <wp:positionV relativeFrom="paragraph">
                    <wp:posOffset>50800</wp:posOffset>
                  </wp:positionV>
                  <wp:extent cx="1603375" cy="1419225"/>
                  <wp:effectExtent l="0" t="0" r="0" b="9525"/>
                  <wp:wrapNone/>
                  <wp:docPr id="470" name="图片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0"/>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33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w:t>
            </w:r>
            <w:r w:rsidRPr="00E2440C">
              <w:rPr>
                <w:rFonts w:ascii="Times New Roman" w:hAnsi="Times New Roman" w:cs="Songti SC Regular"/>
                <w:color w:val="000000" w:themeColor="text1"/>
                <w:kern w:val="0"/>
                <w:sz w:val="18"/>
                <w:szCs w:val="18"/>
                <w:lang w:bidi="ar"/>
              </w:rPr>
              <w:lastRenderedPageBreak/>
              <w:t>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13.6</w:t>
            </w:r>
          </w:p>
        </w:tc>
      </w:tr>
      <w:tr w:rsidR="003077E6" w:rsidRPr="00E2440C" w:rsidTr="003077E6">
        <w:trPr>
          <w:trHeight w:val="238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换床缓冲室双门更衣柜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50400" behindDoc="0" locked="0" layoutInCell="1" allowOverlap="1" wp14:anchorId="34BDDE26" wp14:editId="730014DE">
                  <wp:simplePos x="0" y="0"/>
                  <wp:positionH relativeFrom="column">
                    <wp:posOffset>438785</wp:posOffset>
                  </wp:positionH>
                  <wp:positionV relativeFrom="paragraph">
                    <wp:posOffset>95885</wp:posOffset>
                  </wp:positionV>
                  <wp:extent cx="1283335" cy="1283335"/>
                  <wp:effectExtent l="0" t="0" r="0" b="0"/>
                  <wp:wrapNone/>
                  <wp:docPr id="469" name="图片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64"/>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95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652D8A46" wp14:editId="1F1E826A">
                  <wp:extent cx="1869440" cy="1876425"/>
                  <wp:effectExtent l="0" t="0" r="0" b="9525"/>
                  <wp:docPr id="11" name="图片 1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69440" cy="1876425"/>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659"/>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一次性库房药品柜</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707DCDF5" wp14:editId="25532BB6">
                  <wp:extent cx="1685290" cy="1685290"/>
                  <wp:effectExtent l="0" t="0" r="0" b="0"/>
                  <wp:docPr id="10" name="图片 1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85290" cy="1685290"/>
                          </a:xfrm>
                          <a:prstGeom prst="rect">
                            <a:avLst/>
                          </a:prstGeom>
                          <a:noFill/>
                          <a:ln>
                            <a:noFill/>
                          </a:ln>
                        </pic:spPr>
                      </pic:pic>
                    </a:graphicData>
                  </a:graphic>
                </wp:inline>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900*450*1800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44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02C0BAC4" wp14:editId="36C995EB">
                  <wp:extent cx="1535430" cy="1542415"/>
                  <wp:effectExtent l="0" t="0" r="7620" b="635"/>
                  <wp:docPr id="9" name="图片 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5430" cy="1542415"/>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3077E6" w:rsidRPr="00E2440C" w:rsidTr="003077E6">
        <w:trPr>
          <w:trHeight w:val="285"/>
        </w:trPr>
        <w:tc>
          <w:tcPr>
            <w:tcW w:w="5000" w:type="pct"/>
            <w:gridSpan w:val="8"/>
            <w:shd w:val="clear" w:color="auto" w:fill="auto"/>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手术分娩</w:t>
            </w:r>
            <w:r w:rsidRPr="00E2440C">
              <w:rPr>
                <w:rFonts w:ascii="Times New Roman" w:hAnsi="Times New Roman" w:cs="等线" w:hint="eastAsia"/>
                <w:b/>
                <w:bCs/>
                <w:color w:val="000000" w:themeColor="text1"/>
                <w:kern w:val="0"/>
                <w:sz w:val="18"/>
                <w:szCs w:val="18"/>
                <w:lang w:bidi="ar"/>
              </w:rPr>
              <w:t xml:space="preserve"> </w:t>
            </w:r>
          </w:p>
        </w:tc>
      </w:tr>
      <w:tr w:rsidR="003077E6" w:rsidRPr="00E2440C" w:rsidTr="003077E6">
        <w:trPr>
          <w:trHeight w:val="113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更衣室换鞋凳</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51424" behindDoc="0" locked="0" layoutInCell="1" allowOverlap="1" wp14:anchorId="6E89325C" wp14:editId="205DEA09">
                  <wp:simplePos x="0" y="0"/>
                  <wp:positionH relativeFrom="column">
                    <wp:posOffset>154305</wp:posOffset>
                  </wp:positionH>
                  <wp:positionV relativeFrom="paragraph">
                    <wp:posOffset>35560</wp:posOffset>
                  </wp:positionV>
                  <wp:extent cx="1641475" cy="577215"/>
                  <wp:effectExtent l="0" t="0" r="0" b="0"/>
                  <wp:wrapNone/>
                  <wp:docPr id="468" name="图片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1"/>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41475" cy="577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1.3</w:t>
            </w:r>
          </w:p>
        </w:tc>
      </w:tr>
      <w:tr w:rsidR="003077E6" w:rsidRPr="00E2440C" w:rsidTr="003077E6">
        <w:trPr>
          <w:trHeight w:val="2719"/>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52448" behindDoc="0" locked="0" layoutInCell="1" allowOverlap="1" wp14:anchorId="4DE8236D" wp14:editId="5DA3E35D">
                  <wp:simplePos x="0" y="0"/>
                  <wp:positionH relativeFrom="column">
                    <wp:posOffset>167640</wp:posOffset>
                  </wp:positionH>
                  <wp:positionV relativeFrom="paragraph">
                    <wp:posOffset>31115</wp:posOffset>
                  </wp:positionV>
                  <wp:extent cx="1641475" cy="1518920"/>
                  <wp:effectExtent l="0" t="0" r="0" b="5080"/>
                  <wp:wrapNone/>
                  <wp:docPr id="467" name="图片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w:t>
            </w:r>
          </w:p>
        </w:tc>
      </w:tr>
      <w:tr w:rsidR="003077E6" w:rsidRPr="00E2440C" w:rsidTr="003077E6">
        <w:trPr>
          <w:trHeight w:val="288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53472" behindDoc="0" locked="0" layoutInCell="1" allowOverlap="1" wp14:anchorId="73564DA9" wp14:editId="50EE354B">
                  <wp:simplePos x="0" y="0"/>
                  <wp:positionH relativeFrom="column">
                    <wp:posOffset>200025</wp:posOffset>
                  </wp:positionH>
                  <wp:positionV relativeFrom="paragraph">
                    <wp:posOffset>69215</wp:posOffset>
                  </wp:positionV>
                  <wp:extent cx="1641475" cy="1518920"/>
                  <wp:effectExtent l="0" t="0" r="0" b="5080"/>
                  <wp:wrapNone/>
                  <wp:docPr id="466" name="图片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28</w:t>
            </w:r>
          </w:p>
        </w:tc>
      </w:tr>
      <w:tr w:rsidR="003077E6" w:rsidRPr="00E2440C" w:rsidTr="003077E6">
        <w:trPr>
          <w:trHeight w:val="2406"/>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换床缓冲三门更衣柜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54496" behindDoc="0" locked="0" layoutInCell="1" allowOverlap="1" wp14:anchorId="5D7F6379" wp14:editId="7B180201">
                  <wp:simplePos x="0" y="0"/>
                  <wp:positionH relativeFrom="column">
                    <wp:posOffset>163830</wp:posOffset>
                  </wp:positionH>
                  <wp:positionV relativeFrom="paragraph">
                    <wp:posOffset>-88265</wp:posOffset>
                  </wp:positionV>
                  <wp:extent cx="1487170" cy="1405255"/>
                  <wp:effectExtent l="0" t="0" r="0" b="4445"/>
                  <wp:wrapNone/>
                  <wp:docPr id="465" name="图片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170" cy="1405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103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55520" behindDoc="0" locked="0" layoutInCell="1" allowOverlap="1" wp14:anchorId="6311D387" wp14:editId="3DECC2ED">
                  <wp:simplePos x="0" y="0"/>
                  <wp:positionH relativeFrom="column">
                    <wp:posOffset>77470</wp:posOffset>
                  </wp:positionH>
                  <wp:positionV relativeFrom="paragraph">
                    <wp:posOffset>-48895</wp:posOffset>
                  </wp:positionV>
                  <wp:extent cx="1739900" cy="1473835"/>
                  <wp:effectExtent l="0" t="0" r="0" b="0"/>
                  <wp:wrapNone/>
                  <wp:docPr id="464" name="图片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2"/>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3990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3.02</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3.02</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3077E6"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3.02</w:t>
            </w:r>
          </w:p>
        </w:tc>
      </w:tr>
      <w:tr w:rsidR="003077E6" w:rsidRPr="00E2440C" w:rsidTr="003077E6">
        <w:trPr>
          <w:trHeight w:val="285"/>
        </w:trPr>
        <w:tc>
          <w:tcPr>
            <w:tcW w:w="5000" w:type="pct"/>
            <w:gridSpan w:val="8"/>
            <w:shd w:val="clear" w:color="auto" w:fill="auto"/>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Ⅳ级治疗室</w:t>
            </w:r>
          </w:p>
        </w:tc>
      </w:tr>
      <w:tr w:rsidR="003077E6" w:rsidRPr="00E2440C" w:rsidTr="003077E6">
        <w:trPr>
          <w:trHeight w:val="276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无菌敷料货架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3EFED29E" wp14:editId="50E2CD0A">
                  <wp:extent cx="1733550" cy="1753870"/>
                  <wp:effectExtent l="0" t="0" r="0" b="0"/>
                  <wp:docPr id="8" name="图片 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3550" cy="175387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w:t>
            </w:r>
          </w:p>
        </w:tc>
      </w:tr>
      <w:tr w:rsidR="003077E6" w:rsidRPr="00E2440C" w:rsidTr="003077E6">
        <w:trPr>
          <w:trHeight w:val="247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一次性物品</w:t>
            </w:r>
            <w:proofErr w:type="gramStart"/>
            <w:r w:rsidRPr="00E2440C">
              <w:rPr>
                <w:rFonts w:ascii="Times New Roman" w:hAnsi="Times New Roman" w:cs="等线" w:hint="eastAsia"/>
                <w:color w:val="000000" w:themeColor="text1"/>
                <w:kern w:val="0"/>
                <w:sz w:val="18"/>
                <w:szCs w:val="18"/>
                <w:lang w:bidi="ar"/>
              </w:rPr>
              <w:t>库药架</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27E0EA13" wp14:editId="7A80B4E3">
                  <wp:extent cx="1569720" cy="1569720"/>
                  <wp:effectExtent l="0" t="0" r="0" b="0"/>
                  <wp:docPr id="7" name="图片 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13</w:t>
            </w:r>
          </w:p>
        </w:tc>
      </w:tr>
      <w:tr w:rsidR="003077E6" w:rsidRPr="00E2440C" w:rsidTr="003077E6">
        <w:trPr>
          <w:trHeight w:val="226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一次性物品库货架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36A86E70" wp14:editId="76A18FD5">
                  <wp:extent cx="1419225" cy="1426210"/>
                  <wp:effectExtent l="0" t="0" r="9525" b="2540"/>
                  <wp:docPr id="6" name="图片 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19225" cy="1426210"/>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w:t>
            </w:r>
          </w:p>
        </w:tc>
      </w:tr>
      <w:tr w:rsidR="003077E6" w:rsidRPr="00E2440C" w:rsidTr="003077E6">
        <w:trPr>
          <w:trHeight w:val="307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无菌器械货架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2F17D3B8" wp14:editId="4021FE8E">
                  <wp:extent cx="1945005" cy="1951355"/>
                  <wp:effectExtent l="0" t="0" r="0" b="0"/>
                  <wp:docPr id="5" name="图片 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45005" cy="1951355"/>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w:t>
            </w:r>
          </w:p>
        </w:tc>
      </w:tr>
      <w:tr w:rsidR="003077E6" w:rsidRPr="00E2440C" w:rsidTr="003077E6">
        <w:trPr>
          <w:trHeight w:val="268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值班室双门更衣柜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56544" behindDoc="0" locked="0" layoutInCell="1" allowOverlap="1" wp14:anchorId="732F56B7" wp14:editId="7A1E8F1B">
                  <wp:simplePos x="0" y="0"/>
                  <wp:positionH relativeFrom="column">
                    <wp:posOffset>205105</wp:posOffset>
                  </wp:positionH>
                  <wp:positionV relativeFrom="paragraph">
                    <wp:posOffset>26035</wp:posOffset>
                  </wp:positionV>
                  <wp:extent cx="1582420" cy="1597025"/>
                  <wp:effectExtent l="0" t="0" r="0" b="3175"/>
                  <wp:wrapNone/>
                  <wp:docPr id="463" name="图片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85"/>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242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3077E6" w:rsidRPr="00E2440C" w:rsidTr="003077E6">
        <w:trPr>
          <w:trHeight w:val="225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IV</w:t>
            </w:r>
            <w:r w:rsidRPr="00E2440C">
              <w:rPr>
                <w:rFonts w:ascii="Times New Roman" w:hAnsi="Times New Roman" w:cs="等线" w:hint="eastAsia"/>
                <w:color w:val="000000" w:themeColor="text1"/>
                <w:kern w:val="0"/>
                <w:sz w:val="18"/>
                <w:szCs w:val="18"/>
                <w:lang w:bidi="ar"/>
              </w:rPr>
              <w:t>级护士站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58592" behindDoc="0" locked="0" layoutInCell="1" allowOverlap="1" wp14:anchorId="0164FCEB" wp14:editId="1A476B76">
                  <wp:simplePos x="0" y="0"/>
                  <wp:positionH relativeFrom="column">
                    <wp:posOffset>242570</wp:posOffset>
                  </wp:positionH>
                  <wp:positionV relativeFrom="paragraph">
                    <wp:posOffset>163195</wp:posOffset>
                  </wp:positionV>
                  <wp:extent cx="1641475" cy="1265555"/>
                  <wp:effectExtent l="0" t="0" r="0" b="0"/>
                  <wp:wrapNone/>
                  <wp:docPr id="461" name="图片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5"/>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147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4.5</w:t>
            </w:r>
          </w:p>
        </w:tc>
      </w:tr>
      <w:tr w:rsidR="003077E6" w:rsidRPr="00E2440C" w:rsidTr="003077E6">
        <w:trPr>
          <w:trHeight w:val="2922"/>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麻醉准备</w:t>
            </w:r>
            <w:proofErr w:type="gramStart"/>
            <w:r w:rsidRPr="00E2440C">
              <w:rPr>
                <w:rFonts w:ascii="Times New Roman" w:hAnsi="Times New Roman" w:cs="等线" w:hint="eastAsia"/>
                <w:color w:val="000000" w:themeColor="text1"/>
                <w:kern w:val="0"/>
                <w:sz w:val="18"/>
                <w:szCs w:val="18"/>
                <w:lang w:bidi="ar"/>
              </w:rPr>
              <w:t>间治疗柜</w:t>
            </w:r>
            <w:proofErr w:type="gramEnd"/>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59616" behindDoc="0" locked="0" layoutInCell="1" allowOverlap="1" wp14:anchorId="40F2482A" wp14:editId="29C73E60">
                  <wp:simplePos x="0" y="0"/>
                  <wp:positionH relativeFrom="column">
                    <wp:posOffset>90805</wp:posOffset>
                  </wp:positionH>
                  <wp:positionV relativeFrom="paragraph">
                    <wp:posOffset>211455</wp:posOffset>
                  </wp:positionV>
                  <wp:extent cx="1780540" cy="1357630"/>
                  <wp:effectExtent l="0" t="0" r="0" b="0"/>
                  <wp:wrapNone/>
                  <wp:docPr id="460" name="图片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3"/>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8054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Songti SC Regular"/>
                <w:color w:val="000000" w:themeColor="text1"/>
                <w:sz w:val="18"/>
                <w:szCs w:val="18"/>
              </w:rPr>
            </w:pP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、柜体基材：柜体主体采用</w:t>
            </w:r>
            <w:r w:rsidRPr="00E2440C">
              <w:rPr>
                <w:rFonts w:ascii="Times New Roman" w:hAnsi="Times New Roman" w:cs="Songti SC Regular"/>
                <w:color w:val="000000" w:themeColor="text1"/>
                <w:kern w:val="0"/>
                <w:sz w:val="18"/>
                <w:szCs w:val="18"/>
                <w:lang w:bidi="ar"/>
              </w:rPr>
              <w:t>1.0mm</w:t>
            </w:r>
            <w:r w:rsidRPr="00E2440C">
              <w:rPr>
                <w:rFonts w:ascii="Times New Roman" w:hAnsi="Times New Roman" w:cs="Songti SC Regular"/>
                <w:color w:val="000000" w:themeColor="text1"/>
                <w:kern w:val="0"/>
                <w:sz w:val="18"/>
                <w:szCs w:val="18"/>
                <w:lang w:bidi="ar"/>
              </w:rPr>
              <w:t>优质电解钢板，柜体底部采用</w:t>
            </w:r>
            <w:r w:rsidRPr="00E2440C">
              <w:rPr>
                <w:rFonts w:ascii="Times New Roman" w:hAnsi="Times New Roman" w:cs="Songti SC Regular"/>
                <w:color w:val="000000" w:themeColor="text1"/>
                <w:kern w:val="0"/>
                <w:sz w:val="18"/>
                <w:szCs w:val="18"/>
                <w:lang w:bidi="ar"/>
              </w:rPr>
              <w:t>304</w:t>
            </w:r>
            <w:r w:rsidRPr="00E2440C">
              <w:rPr>
                <w:rFonts w:ascii="Times New Roman" w:hAnsi="Times New Roman" w:cs="Songti SC Regular"/>
                <w:color w:val="000000" w:themeColor="text1"/>
                <w:kern w:val="0"/>
                <w:sz w:val="18"/>
                <w:szCs w:val="18"/>
                <w:lang w:bidi="ar"/>
              </w:rPr>
              <w:t>不锈钢踢脚线。</w:t>
            </w:r>
            <w:r w:rsidRPr="00E2440C">
              <w:rPr>
                <w:rFonts w:ascii="Times New Roman" w:hAnsi="Times New Roman" w:cs="Songti SC Regular"/>
                <w:color w:val="000000" w:themeColor="text1"/>
                <w:kern w:val="0"/>
                <w:sz w:val="18"/>
                <w:szCs w:val="18"/>
                <w:lang w:bidi="ar"/>
              </w:rPr>
              <w:br/>
              <w:t>2</w:t>
            </w:r>
            <w:r w:rsidRPr="00E2440C">
              <w:rPr>
                <w:rFonts w:ascii="Times New Roman" w:hAnsi="Times New Roman" w:cs="Songti SC Regular"/>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Songti SC Regular"/>
                <w:color w:val="000000" w:themeColor="text1"/>
                <w:kern w:val="0"/>
                <w:sz w:val="18"/>
                <w:szCs w:val="18"/>
                <w:lang w:bidi="ar"/>
              </w:rPr>
              <w:t xml:space="preserve">≤1 </w:t>
            </w:r>
            <w:r w:rsidRPr="00E2440C">
              <w:rPr>
                <w:rFonts w:ascii="Times New Roman" w:hAnsi="Times New Roman" w:cs="Songti SC Regular"/>
                <w:color w:val="000000" w:themeColor="text1"/>
                <w:kern w:val="0"/>
                <w:sz w:val="18"/>
                <w:szCs w:val="18"/>
                <w:lang w:bidi="ar"/>
              </w:rPr>
              <w:t>级，硬度</w:t>
            </w:r>
            <w:r w:rsidRPr="00E2440C">
              <w:rPr>
                <w:rFonts w:ascii="Times New Roman" w:hAnsi="Times New Roman" w:cs="Songti SC Regular"/>
                <w:color w:val="000000" w:themeColor="text1"/>
                <w:kern w:val="0"/>
                <w:sz w:val="18"/>
                <w:szCs w:val="18"/>
                <w:lang w:bidi="ar"/>
              </w:rPr>
              <w:t>≥2H</w:t>
            </w:r>
            <w:r w:rsidRPr="00E2440C">
              <w:rPr>
                <w:rFonts w:ascii="Times New Roman" w:hAnsi="Times New Roman" w:cs="Songti SC Regular"/>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Songti SC Regular"/>
                <w:color w:val="000000" w:themeColor="text1"/>
                <w:kern w:val="0"/>
                <w:sz w:val="18"/>
                <w:szCs w:val="18"/>
                <w:lang w:bidi="ar"/>
              </w:rPr>
              <w:br/>
              <w:t>3</w:t>
            </w:r>
            <w:r w:rsidRPr="00E2440C">
              <w:rPr>
                <w:rFonts w:ascii="Times New Roman" w:hAnsi="Times New Roman" w:cs="Songti SC Regular"/>
                <w:color w:val="000000" w:themeColor="text1"/>
                <w:kern w:val="0"/>
                <w:sz w:val="18"/>
                <w:szCs w:val="18"/>
                <w:lang w:bidi="ar"/>
              </w:rPr>
              <w:t>、柜体工艺特点：门板、抽屉面板均采用双层全封工艺，外表面</w:t>
            </w:r>
            <w:proofErr w:type="gramStart"/>
            <w:r w:rsidRPr="00E2440C">
              <w:rPr>
                <w:rFonts w:ascii="Times New Roman" w:hAnsi="Times New Roman" w:cs="Songti SC Regular"/>
                <w:color w:val="000000" w:themeColor="text1"/>
                <w:kern w:val="0"/>
                <w:sz w:val="18"/>
                <w:szCs w:val="18"/>
                <w:lang w:bidi="ar"/>
              </w:rPr>
              <w:t>无裸漏</w:t>
            </w:r>
            <w:proofErr w:type="gramEnd"/>
            <w:r w:rsidRPr="00E2440C">
              <w:rPr>
                <w:rFonts w:ascii="Times New Roman" w:hAnsi="Times New Roman" w:cs="Songti SC Regular"/>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Songti SC Regular"/>
                <w:color w:val="000000" w:themeColor="text1"/>
                <w:kern w:val="0"/>
                <w:sz w:val="18"/>
                <w:szCs w:val="18"/>
                <w:lang w:bidi="ar"/>
              </w:rPr>
              <w:t>4</w:t>
            </w:r>
            <w:r w:rsidRPr="00E2440C">
              <w:rPr>
                <w:rFonts w:ascii="Times New Roman" w:hAnsi="Times New Roman" w:cs="Songti SC Regular"/>
                <w:color w:val="000000" w:themeColor="text1"/>
                <w:kern w:val="0"/>
                <w:sz w:val="18"/>
                <w:szCs w:val="18"/>
                <w:lang w:bidi="ar"/>
              </w:rPr>
              <w:t>、治疗柜：符合</w:t>
            </w:r>
            <w:r w:rsidRPr="00E2440C">
              <w:rPr>
                <w:rFonts w:ascii="Times New Roman" w:hAnsi="Times New Roman" w:cs="Songti SC Regular"/>
                <w:color w:val="000000" w:themeColor="text1"/>
                <w:kern w:val="0"/>
                <w:sz w:val="18"/>
                <w:szCs w:val="18"/>
                <w:lang w:bidi="ar"/>
              </w:rPr>
              <w:t>GB/T 3325-2017</w:t>
            </w:r>
            <w:r w:rsidRPr="00E2440C">
              <w:rPr>
                <w:rFonts w:ascii="Times New Roman" w:hAnsi="Times New Roman" w:cs="Songti SC Regular"/>
                <w:color w:val="000000" w:themeColor="text1"/>
                <w:kern w:val="0"/>
                <w:sz w:val="18"/>
                <w:szCs w:val="18"/>
                <w:lang w:bidi="ar"/>
              </w:rPr>
              <w:t>、</w:t>
            </w:r>
            <w:r w:rsidR="00705073" w:rsidRPr="00E2440C">
              <w:rPr>
                <w:rFonts w:ascii="Times New Roman" w:hAnsi="Times New Roman" w:cs="Songti SC Regular"/>
                <w:color w:val="000000" w:themeColor="text1"/>
                <w:kern w:val="0"/>
                <w:sz w:val="18"/>
                <w:szCs w:val="18"/>
                <w:lang w:bidi="ar"/>
              </w:rPr>
              <w:t>QB/T1097-2010</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GB/T35607-2017</w:t>
            </w:r>
            <w:r w:rsidRPr="00E2440C">
              <w:rPr>
                <w:rFonts w:ascii="Times New Roman" w:hAnsi="Times New Roman" w:cs="Songti SC Regular"/>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Songti SC Regular"/>
                <w:color w:val="000000" w:themeColor="text1"/>
                <w:kern w:val="0"/>
                <w:sz w:val="18"/>
                <w:szCs w:val="18"/>
                <w:lang w:bidi="ar"/>
              </w:rPr>
              <w:t>≤90mg/kg</w:t>
            </w:r>
            <w:r w:rsidRPr="00E2440C">
              <w:rPr>
                <w:rFonts w:ascii="Times New Roman" w:hAnsi="Times New Roman" w:cs="Songti SC Regular"/>
                <w:color w:val="000000" w:themeColor="text1"/>
                <w:kern w:val="0"/>
                <w:sz w:val="18"/>
                <w:szCs w:val="18"/>
                <w:lang w:bidi="ar"/>
              </w:rPr>
              <w:t>、可溶性镉</w:t>
            </w:r>
            <w:r w:rsidRPr="00E2440C">
              <w:rPr>
                <w:rFonts w:ascii="Times New Roman" w:hAnsi="Times New Roman" w:cs="Songti SC Regular"/>
                <w:color w:val="000000" w:themeColor="text1"/>
                <w:kern w:val="0"/>
                <w:sz w:val="18"/>
                <w:szCs w:val="18"/>
                <w:lang w:bidi="ar"/>
              </w:rPr>
              <w:t>≤75mg/kg</w:t>
            </w:r>
            <w:r w:rsidRPr="00E2440C">
              <w:rPr>
                <w:rFonts w:ascii="Times New Roman" w:hAnsi="Times New Roman" w:cs="Songti SC Regular"/>
                <w:color w:val="000000" w:themeColor="text1"/>
                <w:kern w:val="0"/>
                <w:sz w:val="18"/>
                <w:szCs w:val="18"/>
                <w:lang w:bidi="ar"/>
              </w:rPr>
              <w:t>、可溶性铬</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、可溶性汞</w:t>
            </w:r>
            <w:r w:rsidRPr="00E2440C">
              <w:rPr>
                <w:rFonts w:ascii="Times New Roman" w:hAnsi="Times New Roman" w:cs="Songti SC Regular"/>
                <w:color w:val="000000" w:themeColor="text1"/>
                <w:kern w:val="0"/>
                <w:sz w:val="18"/>
                <w:szCs w:val="18"/>
                <w:lang w:bidi="ar"/>
              </w:rPr>
              <w:t>≤60mg/kg</w:t>
            </w:r>
            <w:r w:rsidRPr="00E2440C">
              <w:rPr>
                <w:rFonts w:ascii="Times New Roman" w:hAnsi="Times New Roman" w:cs="Songti SC Regular"/>
                <w:color w:val="000000" w:themeColor="text1"/>
                <w:kern w:val="0"/>
                <w:sz w:val="18"/>
                <w:szCs w:val="18"/>
                <w:lang w:bidi="ar"/>
              </w:rPr>
              <w:t>）；金属喷漆涂层（硬度</w:t>
            </w:r>
            <w:r w:rsidRPr="00E2440C">
              <w:rPr>
                <w:rFonts w:ascii="Times New Roman" w:hAnsi="Times New Roman" w:cs="Songti SC Regular"/>
                <w:color w:val="000000" w:themeColor="text1"/>
                <w:kern w:val="0"/>
                <w:sz w:val="18"/>
                <w:szCs w:val="18"/>
                <w:lang w:bidi="ar"/>
              </w:rPr>
              <w:t>≥5H</w:t>
            </w:r>
            <w:r w:rsidRPr="00E2440C">
              <w:rPr>
                <w:rFonts w:ascii="Times New Roman" w:hAnsi="Times New Roman" w:cs="Songti SC Regular"/>
                <w:color w:val="000000" w:themeColor="text1"/>
                <w:kern w:val="0"/>
                <w:sz w:val="18"/>
                <w:szCs w:val="18"/>
                <w:lang w:bidi="ar"/>
              </w:rPr>
              <w:t>；</w:t>
            </w:r>
            <w:r w:rsidRPr="00E2440C">
              <w:rPr>
                <w:rFonts w:ascii="Times New Roman" w:hAnsi="Times New Roman" w:cs="Songti SC Regular"/>
                <w:color w:val="000000" w:themeColor="text1"/>
                <w:kern w:val="0"/>
                <w:sz w:val="18"/>
                <w:szCs w:val="18"/>
                <w:lang w:bidi="ar"/>
              </w:rPr>
              <w:t>100h</w:t>
            </w:r>
            <w:r w:rsidRPr="00E2440C">
              <w:rPr>
                <w:rFonts w:ascii="Times New Roman" w:hAnsi="Times New Roman" w:cs="Songti SC Regular"/>
                <w:color w:val="000000" w:themeColor="text1"/>
                <w:kern w:val="0"/>
                <w:sz w:val="18"/>
                <w:szCs w:val="18"/>
                <w:lang w:bidi="ar"/>
              </w:rPr>
              <w:t>耐腐蚀试验、冲击强度符合标准要求；附着力不低于</w:t>
            </w:r>
            <w:r w:rsidRPr="00E2440C">
              <w:rPr>
                <w:rFonts w:ascii="Times New Roman" w:hAnsi="Times New Roman" w:cs="Songti SC Regular"/>
                <w:color w:val="000000" w:themeColor="text1"/>
                <w:kern w:val="0"/>
                <w:sz w:val="18"/>
                <w:szCs w:val="18"/>
                <w:lang w:bidi="ar"/>
              </w:rPr>
              <w:t>1</w:t>
            </w:r>
            <w:r w:rsidRPr="00E2440C">
              <w:rPr>
                <w:rFonts w:ascii="Times New Roman" w:hAnsi="Times New Roman" w:cs="Songti SC Regular"/>
                <w:color w:val="000000" w:themeColor="text1"/>
                <w:kern w:val="0"/>
                <w:sz w:val="18"/>
                <w:szCs w:val="18"/>
                <w:lang w:bidi="ar"/>
              </w:rPr>
              <w:t>级）；抗菌性能（金黄色葡萄球菌、肺炎克雷伯菌）抑菌率</w:t>
            </w:r>
            <w:r w:rsidRPr="00E2440C">
              <w:rPr>
                <w:rFonts w:ascii="Times New Roman" w:hAnsi="Times New Roman" w:cs="Songti SC Regular"/>
                <w:color w:val="000000" w:themeColor="text1"/>
                <w:kern w:val="0"/>
                <w:sz w:val="18"/>
                <w:szCs w:val="18"/>
                <w:lang w:bidi="ar"/>
              </w:rPr>
              <w:t>≥99%</w:t>
            </w:r>
            <w:r w:rsidRPr="00E2440C">
              <w:rPr>
                <w:rFonts w:ascii="Times New Roman" w:hAnsi="Times New Roman" w:cs="Songti SC Regular"/>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Songti SC Regular"/>
                <w:color w:val="000000" w:themeColor="text1"/>
                <w:kern w:val="0"/>
                <w:sz w:val="18"/>
                <w:szCs w:val="18"/>
                <w:lang w:bidi="ar"/>
              </w:rPr>
              <w:t>360h</w:t>
            </w:r>
            <w:r w:rsidRPr="00E2440C">
              <w:rPr>
                <w:rFonts w:ascii="Times New Roman" w:hAnsi="Times New Roman" w:cs="Songti SC Regular"/>
                <w:color w:val="000000" w:themeColor="text1"/>
                <w:kern w:val="0"/>
                <w:sz w:val="18"/>
                <w:szCs w:val="18"/>
                <w:lang w:bidi="ar"/>
              </w:rPr>
              <w:t>后，镀（涂）</w:t>
            </w:r>
            <w:proofErr w:type="gramStart"/>
            <w:r w:rsidRPr="00E2440C">
              <w:rPr>
                <w:rFonts w:ascii="Times New Roman" w:hAnsi="Times New Roman" w:cs="Songti SC Regular"/>
                <w:color w:val="000000" w:themeColor="text1"/>
                <w:kern w:val="0"/>
                <w:sz w:val="18"/>
                <w:szCs w:val="18"/>
                <w:lang w:bidi="ar"/>
              </w:rPr>
              <w:t>层本身耐</w:t>
            </w:r>
            <w:proofErr w:type="gramEnd"/>
            <w:r w:rsidRPr="00E2440C">
              <w:rPr>
                <w:rFonts w:ascii="Times New Roman" w:hAnsi="Times New Roman" w:cs="Songti SC Regular"/>
                <w:color w:val="000000" w:themeColor="text1"/>
                <w:kern w:val="0"/>
                <w:sz w:val="18"/>
                <w:szCs w:val="18"/>
                <w:lang w:bidi="ar"/>
              </w:rPr>
              <w:t>腐蚀等级</w:t>
            </w:r>
            <w:r w:rsidRPr="00E2440C">
              <w:rPr>
                <w:rFonts w:ascii="Times New Roman" w:hAnsi="Times New Roman" w:cs="Songti SC Regular"/>
                <w:color w:val="000000" w:themeColor="text1"/>
                <w:kern w:val="0"/>
                <w:sz w:val="18"/>
                <w:szCs w:val="18"/>
                <w:lang w:bidi="ar"/>
              </w:rPr>
              <w:t>10</w:t>
            </w:r>
            <w:r w:rsidRPr="00E2440C">
              <w:rPr>
                <w:rFonts w:ascii="Times New Roman" w:hAnsi="Times New Roman" w:cs="Songti SC Regular"/>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102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0640" behindDoc="0" locked="0" layoutInCell="1" allowOverlap="1" wp14:anchorId="5BB0B334" wp14:editId="24D7B2ED">
                  <wp:simplePos x="0" y="0"/>
                  <wp:positionH relativeFrom="column">
                    <wp:posOffset>43180</wp:posOffset>
                  </wp:positionH>
                  <wp:positionV relativeFrom="paragraph">
                    <wp:posOffset>177800</wp:posOffset>
                  </wp:positionV>
                  <wp:extent cx="1780540" cy="1610360"/>
                  <wp:effectExtent l="0" t="0" r="0" b="8890"/>
                  <wp:wrapNone/>
                  <wp:docPr id="459" name="图片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4"/>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8054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w:t>
            </w:r>
            <w:r w:rsidRPr="00E2440C">
              <w:rPr>
                <w:rFonts w:ascii="Times New Roman" w:hAnsi="Times New Roman" w:cs="等线" w:hint="eastAsia"/>
                <w:color w:val="000000" w:themeColor="text1"/>
                <w:kern w:val="0"/>
                <w:sz w:val="18"/>
                <w:szCs w:val="18"/>
                <w:lang w:bidi="ar"/>
              </w:rPr>
              <w:lastRenderedPageBreak/>
              <w:t>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7.7</w:t>
            </w:r>
          </w:p>
        </w:tc>
      </w:tr>
      <w:tr w:rsidR="003077E6" w:rsidRPr="00E2440C" w:rsidTr="003077E6">
        <w:trPr>
          <w:trHeight w:val="79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7.7</w:t>
            </w:r>
          </w:p>
        </w:tc>
      </w:tr>
      <w:tr w:rsidR="003077E6" w:rsidRPr="00E2440C" w:rsidTr="003077E6">
        <w:trPr>
          <w:trHeight w:val="64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7.7</w:t>
            </w:r>
          </w:p>
        </w:tc>
      </w:tr>
      <w:tr w:rsidR="003077E6" w:rsidRPr="00E2440C" w:rsidTr="003077E6">
        <w:trPr>
          <w:trHeight w:val="6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noWrap/>
            <w:vAlign w:val="center"/>
          </w:tcPr>
          <w:p w:rsidR="00A67F55" w:rsidRPr="00E2440C" w:rsidRDefault="00A67F55" w:rsidP="0039666A">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39666A">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ICU</w:t>
            </w:r>
          </w:p>
        </w:tc>
      </w:tr>
      <w:tr w:rsidR="003077E6" w:rsidRPr="00E2440C" w:rsidTr="003077E6">
        <w:trPr>
          <w:trHeight w:val="225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接待室护士站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61664" behindDoc="0" locked="0" layoutInCell="1" allowOverlap="1" wp14:anchorId="01F7EA32" wp14:editId="1EE02734">
                  <wp:simplePos x="0" y="0"/>
                  <wp:positionH relativeFrom="column">
                    <wp:posOffset>168275</wp:posOffset>
                  </wp:positionH>
                  <wp:positionV relativeFrom="paragraph">
                    <wp:posOffset>79375</wp:posOffset>
                  </wp:positionV>
                  <wp:extent cx="1641475" cy="1271270"/>
                  <wp:effectExtent l="0" t="0" r="0" b="5080"/>
                  <wp:wrapNone/>
                  <wp:docPr id="458" name="图片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6"/>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1475" cy="1271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4.65</w:t>
            </w:r>
          </w:p>
        </w:tc>
      </w:tr>
      <w:tr w:rsidR="003077E6" w:rsidRPr="00E2440C" w:rsidTr="003077E6">
        <w:trPr>
          <w:trHeight w:val="85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2688" behindDoc="0" locked="0" layoutInCell="1" allowOverlap="1" wp14:anchorId="184CC1B9" wp14:editId="53B099CB">
                  <wp:simplePos x="0" y="0"/>
                  <wp:positionH relativeFrom="column">
                    <wp:posOffset>199390</wp:posOffset>
                  </wp:positionH>
                  <wp:positionV relativeFrom="paragraph">
                    <wp:posOffset>19050</wp:posOffset>
                  </wp:positionV>
                  <wp:extent cx="1604645" cy="1617980"/>
                  <wp:effectExtent l="0" t="0" r="0" b="1270"/>
                  <wp:wrapNone/>
                  <wp:docPr id="457" name="图片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5"/>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464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w:t>
            </w:r>
            <w:r w:rsidRPr="00E2440C">
              <w:rPr>
                <w:rFonts w:ascii="Times New Roman" w:hAnsi="Times New Roman" w:cs="等线" w:hint="eastAsia"/>
                <w:color w:val="000000" w:themeColor="text1"/>
                <w:kern w:val="0"/>
                <w:sz w:val="18"/>
                <w:szCs w:val="18"/>
                <w:lang w:bidi="ar"/>
              </w:rPr>
              <w:lastRenderedPageBreak/>
              <w:t>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1.95</w:t>
            </w:r>
          </w:p>
        </w:tc>
      </w:tr>
      <w:tr w:rsidR="003077E6" w:rsidRPr="00E2440C" w:rsidTr="003077E6">
        <w:trPr>
          <w:trHeight w:val="78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1.95</w:t>
            </w:r>
          </w:p>
        </w:tc>
      </w:tr>
      <w:tr w:rsidR="003077E6" w:rsidRPr="00E2440C" w:rsidTr="003077E6">
        <w:trPr>
          <w:trHeight w:val="102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1.95</w:t>
            </w:r>
          </w:p>
        </w:tc>
      </w:tr>
      <w:tr w:rsidR="003077E6" w:rsidRPr="00E2440C" w:rsidTr="003077E6">
        <w:trPr>
          <w:trHeight w:val="96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处置室</w:t>
            </w:r>
            <w:proofErr w:type="gramEnd"/>
            <w:r w:rsidRPr="00E2440C">
              <w:rPr>
                <w:rFonts w:ascii="Times New Roman" w:hAnsi="Times New Roman" w:cs="等线" w:hint="eastAsia"/>
                <w:color w:val="000000" w:themeColor="text1"/>
                <w:kern w:val="0"/>
                <w:sz w:val="18"/>
                <w:szCs w:val="18"/>
                <w:lang w:bidi="ar"/>
              </w:rPr>
              <w:t>处置柜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3712" behindDoc="0" locked="0" layoutInCell="1" allowOverlap="1" wp14:anchorId="3908D471" wp14:editId="22CAC8C5">
                  <wp:simplePos x="0" y="0"/>
                  <wp:positionH relativeFrom="column">
                    <wp:posOffset>77470</wp:posOffset>
                  </wp:positionH>
                  <wp:positionV relativeFrom="paragraph">
                    <wp:posOffset>55245</wp:posOffset>
                  </wp:positionV>
                  <wp:extent cx="1764030" cy="1228090"/>
                  <wp:effectExtent l="0" t="0" r="7620" b="0"/>
                  <wp:wrapNone/>
                  <wp:docPr id="456" name="图片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6"/>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403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3.8</w:t>
            </w:r>
          </w:p>
        </w:tc>
      </w:tr>
      <w:tr w:rsidR="003077E6" w:rsidRPr="00E2440C" w:rsidTr="003077E6">
        <w:trPr>
          <w:trHeight w:val="115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78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备餐室医技柜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4736" behindDoc="0" locked="0" layoutInCell="1" allowOverlap="1" wp14:anchorId="5884FF9D" wp14:editId="014EFFE8">
                  <wp:simplePos x="0" y="0"/>
                  <wp:positionH relativeFrom="column">
                    <wp:posOffset>43180</wp:posOffset>
                  </wp:positionH>
                  <wp:positionV relativeFrom="paragraph">
                    <wp:posOffset>234315</wp:posOffset>
                  </wp:positionV>
                  <wp:extent cx="1712595" cy="1282700"/>
                  <wp:effectExtent l="0" t="0" r="1905" b="0"/>
                  <wp:wrapNone/>
                  <wp:docPr id="455" name="图片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7"/>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1259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w:t>
            </w:r>
            <w:r w:rsidRPr="00E2440C">
              <w:rPr>
                <w:rFonts w:ascii="Times New Roman" w:hAnsi="Times New Roman" w:cs="等线" w:hint="eastAsia"/>
                <w:color w:val="000000" w:themeColor="text1"/>
                <w:kern w:val="0"/>
                <w:sz w:val="18"/>
                <w:szCs w:val="18"/>
                <w:lang w:bidi="ar"/>
              </w:rPr>
              <w:lastRenderedPageBreak/>
              <w:t>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5.25</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5.25</w:t>
            </w:r>
          </w:p>
        </w:tc>
      </w:tr>
      <w:tr w:rsidR="003077E6" w:rsidRPr="00E2440C" w:rsidTr="003077E6">
        <w:trPr>
          <w:trHeight w:val="72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5.25</w:t>
            </w:r>
          </w:p>
        </w:tc>
      </w:tr>
      <w:tr w:rsidR="003077E6" w:rsidRPr="00E2440C" w:rsidTr="003077E6">
        <w:trPr>
          <w:trHeight w:val="78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144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仪器库器械柜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65760" behindDoc="0" locked="0" layoutInCell="1" allowOverlap="1" wp14:anchorId="4EBC20E7" wp14:editId="22470B8C">
                  <wp:simplePos x="0" y="0"/>
                  <wp:positionH relativeFrom="column">
                    <wp:posOffset>75565</wp:posOffset>
                  </wp:positionH>
                  <wp:positionV relativeFrom="paragraph">
                    <wp:posOffset>31115</wp:posOffset>
                  </wp:positionV>
                  <wp:extent cx="1692275" cy="1241425"/>
                  <wp:effectExtent l="0" t="0" r="3175" b="0"/>
                  <wp:wrapNone/>
                  <wp:docPr id="454" name="图片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8"/>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9227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3077E6" w:rsidRPr="00E2440C" w:rsidTr="003077E6">
        <w:trPr>
          <w:trHeight w:val="15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F55C72" w:rsidRPr="00E2440C" w:rsidTr="00F55C72">
        <w:trPr>
          <w:trHeight w:val="285"/>
        </w:trPr>
        <w:tc>
          <w:tcPr>
            <w:tcW w:w="5000" w:type="pct"/>
            <w:gridSpan w:val="8"/>
            <w:shd w:val="clear" w:color="auto" w:fill="auto"/>
            <w:vAlign w:val="center"/>
          </w:tcPr>
          <w:p w:rsidR="00F55C72" w:rsidRPr="00E2440C" w:rsidRDefault="00F55C72" w:rsidP="00A67F55">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4F</w:t>
            </w:r>
          </w:p>
        </w:tc>
      </w:tr>
      <w:tr w:rsidR="00F55C72" w:rsidRPr="00E2440C" w:rsidTr="00F55C72">
        <w:trPr>
          <w:trHeight w:val="285"/>
        </w:trPr>
        <w:tc>
          <w:tcPr>
            <w:tcW w:w="5000" w:type="pct"/>
            <w:gridSpan w:val="8"/>
            <w:shd w:val="clear" w:color="auto" w:fill="auto"/>
            <w:noWrap/>
            <w:vAlign w:val="center"/>
          </w:tcPr>
          <w:p w:rsidR="00F55C72" w:rsidRPr="00E2440C" w:rsidRDefault="00F55C72"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血库</w:t>
            </w:r>
          </w:p>
        </w:tc>
      </w:tr>
      <w:tr w:rsidR="003077E6" w:rsidRPr="00E2440C" w:rsidTr="003077E6">
        <w:trPr>
          <w:trHeight w:val="126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自体采血吊柜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w:t>
            </w:r>
            <w:r w:rsidRPr="00E2440C">
              <w:rPr>
                <w:rFonts w:ascii="Times New Roman" w:hAnsi="Times New Roman" w:cs="等线" w:hint="eastAsia"/>
                <w:color w:val="000000" w:themeColor="text1"/>
                <w:kern w:val="0"/>
                <w:sz w:val="18"/>
                <w:szCs w:val="18"/>
                <w:lang w:bidi="ar"/>
              </w:rPr>
              <w:lastRenderedPageBreak/>
              <w:t>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w:t>
            </w:r>
          </w:p>
        </w:tc>
      </w:tr>
      <w:tr w:rsidR="003077E6" w:rsidRPr="00E2440C" w:rsidTr="003077E6">
        <w:trPr>
          <w:trHeight w:val="138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39666A"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6784" behindDoc="0" locked="0" layoutInCell="1" allowOverlap="1" wp14:anchorId="1A92BFB2" wp14:editId="0AD0CE3C">
                  <wp:simplePos x="0" y="0"/>
                  <wp:positionH relativeFrom="column">
                    <wp:posOffset>730250</wp:posOffset>
                  </wp:positionH>
                  <wp:positionV relativeFrom="paragraph">
                    <wp:posOffset>-510540</wp:posOffset>
                  </wp:positionV>
                  <wp:extent cx="1657985" cy="1125855"/>
                  <wp:effectExtent l="0" t="0" r="0" b="0"/>
                  <wp:wrapNone/>
                  <wp:docPr id="453" name="图片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9"/>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5798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55"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w:t>
            </w:r>
          </w:p>
        </w:tc>
      </w:tr>
      <w:tr w:rsidR="003077E6" w:rsidRPr="00E2440C" w:rsidTr="003077E6">
        <w:trPr>
          <w:trHeight w:val="133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主任办公室吊柜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67808" behindDoc="0" locked="0" layoutInCell="1" allowOverlap="1" wp14:anchorId="07847A9D" wp14:editId="00608FF6">
                  <wp:simplePos x="0" y="0"/>
                  <wp:positionH relativeFrom="column">
                    <wp:posOffset>41275</wp:posOffset>
                  </wp:positionH>
                  <wp:positionV relativeFrom="paragraph">
                    <wp:posOffset>-71755</wp:posOffset>
                  </wp:positionV>
                  <wp:extent cx="1698625" cy="1446530"/>
                  <wp:effectExtent l="0" t="0" r="0" b="1270"/>
                  <wp:wrapNone/>
                  <wp:docPr id="452" name="图片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0"/>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9862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12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12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资料室办公室吊柜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w:t>
            </w:r>
            <w:r w:rsidRPr="00E2440C">
              <w:rPr>
                <w:rFonts w:ascii="Times New Roman" w:hAnsi="Times New Roman" w:cs="等线" w:hint="eastAsia"/>
                <w:color w:val="000000" w:themeColor="text1"/>
                <w:kern w:val="0"/>
                <w:sz w:val="18"/>
                <w:szCs w:val="18"/>
                <w:lang w:bidi="ar"/>
              </w:rPr>
              <w:lastRenderedPageBreak/>
              <w:t>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15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39666A" w:rsidP="00A67F55">
            <w:pPr>
              <w:widowControl/>
              <w:textAlignment w:val="center"/>
              <w:rPr>
                <w:rFonts w:ascii="Times New Roman" w:hAnsi="Times New Roman" w:cs="宋体"/>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68832" behindDoc="0" locked="0" layoutInCell="1" allowOverlap="1" wp14:anchorId="137F8951" wp14:editId="1EC39DB4">
                  <wp:simplePos x="0" y="0"/>
                  <wp:positionH relativeFrom="column">
                    <wp:posOffset>1014730</wp:posOffset>
                  </wp:positionH>
                  <wp:positionV relativeFrom="paragraph">
                    <wp:posOffset>-626110</wp:posOffset>
                  </wp:positionV>
                  <wp:extent cx="1414145" cy="1637030"/>
                  <wp:effectExtent l="0" t="0" r="0" b="1270"/>
                  <wp:wrapNone/>
                  <wp:docPr id="451" name="图片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1"/>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1414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55"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301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更衣室三门更衣柜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69856" behindDoc="0" locked="0" layoutInCell="1" allowOverlap="1" wp14:anchorId="5185C9DA" wp14:editId="149D9CD8">
                  <wp:simplePos x="0" y="0"/>
                  <wp:positionH relativeFrom="column">
                    <wp:posOffset>186055</wp:posOffset>
                  </wp:positionH>
                  <wp:positionV relativeFrom="paragraph">
                    <wp:posOffset>178435</wp:posOffset>
                  </wp:positionV>
                  <wp:extent cx="1641475" cy="1518920"/>
                  <wp:effectExtent l="0" t="0" r="0" b="5080"/>
                  <wp:wrapNone/>
                  <wp:docPr id="450" name="图片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p>
        </w:tc>
      </w:tr>
      <w:tr w:rsidR="003077E6" w:rsidRPr="00E2440C" w:rsidTr="003077E6">
        <w:trPr>
          <w:trHeight w:val="285"/>
        </w:trPr>
        <w:tc>
          <w:tcPr>
            <w:tcW w:w="327" w:type="pct"/>
            <w:shd w:val="clear" w:color="auto" w:fill="auto"/>
            <w:noWrap/>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病区药房</w:t>
            </w:r>
          </w:p>
        </w:tc>
        <w:tc>
          <w:tcPr>
            <w:tcW w:w="350" w:type="pct"/>
            <w:gridSpan w:val="2"/>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p>
        </w:tc>
        <w:tc>
          <w:tcPr>
            <w:tcW w:w="1048" w:type="pct"/>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p>
        </w:tc>
        <w:tc>
          <w:tcPr>
            <w:tcW w:w="480" w:type="pct"/>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p>
        </w:tc>
        <w:tc>
          <w:tcPr>
            <w:tcW w:w="2314" w:type="pct"/>
            <w:shd w:val="clear" w:color="auto" w:fill="auto"/>
            <w:noWrap/>
            <w:vAlign w:val="center"/>
          </w:tcPr>
          <w:p w:rsidR="00A67F55" w:rsidRPr="00E2440C" w:rsidRDefault="00A67F55" w:rsidP="00A67F55">
            <w:pPr>
              <w:jc w:val="left"/>
              <w:rPr>
                <w:rFonts w:ascii="Times New Roman" w:hAnsi="Times New Roman" w:cs="等线"/>
                <w:b/>
                <w:bCs/>
                <w:color w:val="000000" w:themeColor="text1"/>
                <w:sz w:val="18"/>
                <w:szCs w:val="18"/>
              </w:rPr>
            </w:pPr>
          </w:p>
        </w:tc>
        <w:tc>
          <w:tcPr>
            <w:tcW w:w="241" w:type="pct"/>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p>
        </w:tc>
        <w:tc>
          <w:tcPr>
            <w:tcW w:w="240" w:type="pct"/>
            <w:shd w:val="clear" w:color="auto" w:fill="auto"/>
            <w:noWrap/>
            <w:vAlign w:val="center"/>
          </w:tcPr>
          <w:p w:rsidR="00A67F55" w:rsidRPr="00E2440C" w:rsidRDefault="00A67F55" w:rsidP="00A67F55">
            <w:pPr>
              <w:rPr>
                <w:rFonts w:ascii="Times New Roman" w:hAnsi="Times New Roman" w:cs="等线"/>
                <w:b/>
                <w:bCs/>
                <w:color w:val="000000" w:themeColor="text1"/>
                <w:sz w:val="18"/>
                <w:szCs w:val="18"/>
              </w:rPr>
            </w:pPr>
          </w:p>
        </w:tc>
      </w:tr>
      <w:tr w:rsidR="003077E6" w:rsidRPr="00E2440C" w:rsidTr="003077E6">
        <w:trPr>
          <w:trHeight w:val="102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药房治疗柜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lastRenderedPageBreak/>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115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39666A" w:rsidP="00A67F55">
            <w:pPr>
              <w:widowControl/>
              <w:textAlignment w:val="center"/>
              <w:rPr>
                <w:rFonts w:ascii="Times New Roman" w:hAnsi="Times New Roman" w:cs="宋体"/>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70880" behindDoc="0" locked="0" layoutInCell="1" allowOverlap="1" wp14:anchorId="7D96CC7A" wp14:editId="1D2F6580">
                  <wp:simplePos x="0" y="0"/>
                  <wp:positionH relativeFrom="column">
                    <wp:posOffset>766445</wp:posOffset>
                  </wp:positionH>
                  <wp:positionV relativeFrom="paragraph">
                    <wp:posOffset>213360</wp:posOffset>
                  </wp:positionV>
                  <wp:extent cx="1616710" cy="1917065"/>
                  <wp:effectExtent l="0" t="0" r="2540" b="6985"/>
                  <wp:wrapNone/>
                  <wp:docPr id="449" name="图片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2"/>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671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55"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115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258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一次性物品</w:t>
            </w:r>
            <w:proofErr w:type="gramStart"/>
            <w:r w:rsidRPr="00E2440C">
              <w:rPr>
                <w:rFonts w:ascii="Times New Roman" w:hAnsi="Times New Roman" w:cs="等线" w:hint="eastAsia"/>
                <w:color w:val="000000" w:themeColor="text1"/>
                <w:kern w:val="0"/>
                <w:sz w:val="18"/>
                <w:szCs w:val="18"/>
                <w:lang w:bidi="ar"/>
              </w:rPr>
              <w:t>库药架</w:t>
            </w:r>
            <w:proofErr w:type="gramEnd"/>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3E5598AC" wp14:editId="74CEC8A9">
                  <wp:extent cx="1637665" cy="1637665"/>
                  <wp:effectExtent l="0" t="0" r="635" b="635"/>
                  <wp:docPr id="4" name="图片 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800*585*2000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982"/>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药品柜</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3BF4F4DB" wp14:editId="3F6239F8">
                  <wp:extent cx="1883410" cy="1883410"/>
                  <wp:effectExtent l="0" t="0" r="2540" b="2540"/>
                  <wp:docPr id="3" name="图片 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900*450*2000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w:t>
            </w:r>
          </w:p>
        </w:tc>
      </w:tr>
      <w:tr w:rsidR="003077E6" w:rsidRPr="00E2440C" w:rsidTr="003077E6">
        <w:trPr>
          <w:trHeight w:val="274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铝合金</w:t>
            </w:r>
            <w:proofErr w:type="gramStart"/>
            <w:r w:rsidRPr="00E2440C">
              <w:rPr>
                <w:rFonts w:ascii="Times New Roman" w:hAnsi="Times New Roman" w:cs="等线" w:hint="eastAsia"/>
                <w:color w:val="000000" w:themeColor="text1"/>
                <w:kern w:val="0"/>
                <w:sz w:val="18"/>
                <w:szCs w:val="18"/>
                <w:lang w:bidi="ar"/>
              </w:rPr>
              <w:t>抽拉药架</w:t>
            </w:r>
            <w:proofErr w:type="gramEnd"/>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inline distT="0" distB="0" distL="0" distR="0" wp14:anchorId="3656B2B7" wp14:editId="3712E53B">
                  <wp:extent cx="1733550" cy="1733550"/>
                  <wp:effectExtent l="0" t="0" r="0" b="0"/>
                  <wp:docPr id="2" name="图片 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7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800*500*2000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、主要由立柱、钢层板组成。厚度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药架的</w:t>
            </w:r>
            <w:proofErr w:type="gramEnd"/>
            <w:r w:rsidRPr="00E2440C">
              <w:rPr>
                <w:rFonts w:ascii="Times New Roman" w:hAnsi="Times New Roman" w:cs="等线" w:hint="eastAsia"/>
                <w:color w:val="000000" w:themeColor="text1"/>
                <w:kern w:val="0"/>
                <w:sz w:val="18"/>
                <w:szCs w:val="18"/>
                <w:lang w:bidi="ar"/>
              </w:rPr>
              <w:t>顶层和底层层板与立柱用</w:t>
            </w:r>
            <w:proofErr w:type="gramStart"/>
            <w:r w:rsidRPr="00E2440C">
              <w:rPr>
                <w:rFonts w:ascii="Times New Roman" w:hAnsi="Times New Roman" w:cs="等线" w:hint="eastAsia"/>
                <w:color w:val="000000" w:themeColor="text1"/>
                <w:kern w:val="0"/>
                <w:sz w:val="18"/>
                <w:szCs w:val="18"/>
                <w:lang w:bidi="ar"/>
              </w:rPr>
              <w:t>双角码及螺丝</w:t>
            </w:r>
            <w:proofErr w:type="gramEnd"/>
            <w:r w:rsidRPr="00E2440C">
              <w:rPr>
                <w:rFonts w:ascii="Times New Roman" w:hAnsi="Times New Roman" w:cs="等线" w:hint="eastAsia"/>
                <w:color w:val="000000" w:themeColor="text1"/>
                <w:kern w:val="0"/>
                <w:sz w:val="18"/>
                <w:szCs w:val="18"/>
                <w:lang w:bidi="ar"/>
              </w:rPr>
              <w:t>连接，</w:t>
            </w:r>
            <w:proofErr w:type="gramStart"/>
            <w:r w:rsidRPr="00E2440C">
              <w:rPr>
                <w:rFonts w:ascii="Times New Roman" w:hAnsi="Times New Roman" w:cs="等线" w:hint="eastAsia"/>
                <w:color w:val="000000" w:themeColor="text1"/>
                <w:kern w:val="0"/>
                <w:sz w:val="18"/>
                <w:szCs w:val="18"/>
                <w:lang w:bidi="ar"/>
              </w:rPr>
              <w:t>使药架稳固</w:t>
            </w:r>
            <w:proofErr w:type="gramEnd"/>
            <w:r w:rsidRPr="00E2440C">
              <w:rPr>
                <w:rFonts w:ascii="Times New Roman" w:hAnsi="Times New Roman" w:cs="等线" w:hint="eastAsia"/>
                <w:color w:val="000000" w:themeColor="text1"/>
                <w:kern w:val="0"/>
                <w:sz w:val="18"/>
                <w:szCs w:val="18"/>
                <w:lang w:bidi="ar"/>
              </w:rPr>
              <w:t>，安装拆卸方便。</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、钢层板上下以</w:t>
            </w:r>
            <w:r w:rsidRPr="00E2440C">
              <w:rPr>
                <w:rFonts w:ascii="Times New Roman" w:hAnsi="Times New Roman" w:cs="等线" w:hint="eastAsia"/>
                <w:color w:val="000000" w:themeColor="text1"/>
                <w:kern w:val="0"/>
                <w:sz w:val="18"/>
                <w:szCs w:val="18"/>
                <w:lang w:bidi="ar"/>
              </w:rPr>
              <w:t>50mm</w:t>
            </w:r>
            <w:r w:rsidRPr="00E2440C">
              <w:rPr>
                <w:rFonts w:ascii="Times New Roman" w:hAnsi="Times New Roman" w:cs="等线" w:hint="eastAsia"/>
                <w:color w:val="000000" w:themeColor="text1"/>
                <w:kern w:val="0"/>
                <w:sz w:val="18"/>
                <w:szCs w:val="18"/>
                <w:lang w:bidi="ar"/>
              </w:rPr>
              <w:t>为节距上下调节层高。</w:t>
            </w: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F55C72" w:rsidRPr="00E2440C" w:rsidTr="00F55C72">
        <w:trPr>
          <w:trHeight w:val="285"/>
        </w:trPr>
        <w:tc>
          <w:tcPr>
            <w:tcW w:w="5000" w:type="pct"/>
            <w:gridSpan w:val="8"/>
            <w:shd w:val="clear" w:color="auto" w:fill="auto"/>
            <w:noWrap/>
            <w:vAlign w:val="center"/>
          </w:tcPr>
          <w:p w:rsidR="00F55C72" w:rsidRPr="00E2440C" w:rsidRDefault="00F55C72"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会议</w:t>
            </w:r>
            <w:proofErr w:type="gramStart"/>
            <w:r w:rsidRPr="00E2440C">
              <w:rPr>
                <w:rFonts w:ascii="Times New Roman" w:hAnsi="Times New Roman" w:cs="等线" w:hint="eastAsia"/>
                <w:b/>
                <w:bCs/>
                <w:color w:val="000000" w:themeColor="text1"/>
                <w:kern w:val="0"/>
                <w:sz w:val="18"/>
                <w:szCs w:val="18"/>
                <w:lang w:bidi="ar"/>
              </w:rPr>
              <w:t>茶歇区</w:t>
            </w:r>
            <w:proofErr w:type="gramEnd"/>
          </w:p>
        </w:tc>
      </w:tr>
      <w:tr w:rsidR="003077E6" w:rsidRPr="00E2440C" w:rsidTr="003077E6">
        <w:trPr>
          <w:trHeight w:val="112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茶水柜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71904" behindDoc="0" locked="0" layoutInCell="1" allowOverlap="1" wp14:anchorId="6AF0DE99" wp14:editId="35988F71">
                  <wp:simplePos x="0" y="0"/>
                  <wp:positionH relativeFrom="column">
                    <wp:posOffset>0</wp:posOffset>
                  </wp:positionH>
                  <wp:positionV relativeFrom="paragraph">
                    <wp:posOffset>195580</wp:posOffset>
                  </wp:positionV>
                  <wp:extent cx="1794510" cy="1016635"/>
                  <wp:effectExtent l="0" t="0" r="0" b="0"/>
                  <wp:wrapNone/>
                  <wp:docPr id="448" name="图片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4"/>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451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w:t>
            </w:r>
            <w:r w:rsidRPr="00E2440C">
              <w:rPr>
                <w:rFonts w:ascii="Times New Roman" w:hAnsi="Times New Roman" w:cs="等线" w:hint="eastAsia"/>
                <w:color w:val="000000" w:themeColor="text1"/>
                <w:kern w:val="0"/>
                <w:sz w:val="18"/>
                <w:szCs w:val="18"/>
                <w:lang w:bidi="ar"/>
              </w:rPr>
              <w:lastRenderedPageBreak/>
              <w:t>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3077E6" w:rsidRPr="00E2440C" w:rsidTr="003077E6">
        <w:trPr>
          <w:trHeight w:val="6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5F</w:t>
            </w:r>
          </w:p>
        </w:tc>
      </w:tr>
      <w:tr w:rsidR="003077E6" w:rsidRPr="00E2440C" w:rsidTr="003077E6">
        <w:trPr>
          <w:trHeight w:val="300"/>
        </w:trPr>
        <w:tc>
          <w:tcPr>
            <w:tcW w:w="5000" w:type="pct"/>
            <w:gridSpan w:val="8"/>
            <w:shd w:val="clear" w:color="auto" w:fill="auto"/>
            <w:noWrap/>
            <w:vAlign w:val="center"/>
          </w:tcPr>
          <w:p w:rsidR="00A67F55" w:rsidRPr="00E2440C" w:rsidRDefault="00A67F55" w:rsidP="0039666A">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职工更衣室</w:t>
            </w:r>
          </w:p>
        </w:tc>
      </w:tr>
      <w:tr w:rsidR="003077E6" w:rsidRPr="00E2440C" w:rsidTr="003077E6">
        <w:trPr>
          <w:trHeight w:val="2502"/>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换鞋凳</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72928" behindDoc="0" locked="0" layoutInCell="1" allowOverlap="1" wp14:anchorId="38C39F45" wp14:editId="43C1DCE7">
                  <wp:simplePos x="0" y="0"/>
                  <wp:positionH relativeFrom="column">
                    <wp:posOffset>255270</wp:posOffset>
                  </wp:positionH>
                  <wp:positionV relativeFrom="paragraph">
                    <wp:posOffset>40005</wp:posOffset>
                  </wp:positionV>
                  <wp:extent cx="1641475" cy="1518920"/>
                  <wp:effectExtent l="0" t="0" r="0" b="5080"/>
                  <wp:wrapNone/>
                  <wp:docPr id="223" name="图片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1000*350*370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整体框架为窄边工艺，钢板为</w:t>
            </w:r>
            <w:r w:rsidR="00A14417" w:rsidRPr="00E2440C">
              <w:rPr>
                <w:rFonts w:ascii="Times New Roman" w:hAnsi="Times New Roman" w:cs="等线" w:hint="eastAsia"/>
                <w:color w:val="000000" w:themeColor="text1"/>
                <w:kern w:val="0"/>
                <w:sz w:val="18"/>
                <w:szCs w:val="18"/>
                <w:lang w:bidi="ar"/>
              </w:rPr>
              <w:t>0.8MM</w:t>
            </w:r>
            <w:r w:rsidR="00A14417" w:rsidRPr="00E2440C">
              <w:rPr>
                <w:rFonts w:ascii="Times New Roman" w:hAnsi="Times New Roman" w:cs="等线" w:hint="eastAsia"/>
                <w:color w:val="000000" w:themeColor="text1"/>
                <w:kern w:val="0"/>
                <w:sz w:val="18"/>
                <w:szCs w:val="18"/>
                <w:lang w:bidi="ar"/>
              </w:rPr>
              <w:t>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w:t>
            </w:r>
            <w:r w:rsidRPr="00E2440C">
              <w:rPr>
                <w:rFonts w:ascii="Times New Roman" w:hAnsi="Times New Roman" w:cs="等线" w:hint="eastAsia"/>
                <w:color w:val="000000" w:themeColor="text1"/>
                <w:kern w:val="0"/>
                <w:sz w:val="18"/>
                <w:szCs w:val="18"/>
                <w:lang w:bidi="ar"/>
              </w:rPr>
              <w:t xml:space="preserve"> </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1.8</w:t>
            </w:r>
          </w:p>
        </w:tc>
      </w:tr>
      <w:tr w:rsidR="003077E6" w:rsidRPr="00E2440C" w:rsidTr="003077E6">
        <w:trPr>
          <w:trHeight w:val="2599"/>
        </w:trPr>
        <w:tc>
          <w:tcPr>
            <w:tcW w:w="677" w:type="pct"/>
            <w:gridSpan w:val="3"/>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3952" behindDoc="0" locked="0" layoutInCell="1" allowOverlap="1" wp14:anchorId="7F4464A7" wp14:editId="7DD65998">
                  <wp:simplePos x="0" y="0"/>
                  <wp:positionH relativeFrom="column">
                    <wp:posOffset>253365</wp:posOffset>
                  </wp:positionH>
                  <wp:positionV relativeFrom="paragraph">
                    <wp:posOffset>75565</wp:posOffset>
                  </wp:positionV>
                  <wp:extent cx="1641475" cy="1518920"/>
                  <wp:effectExtent l="0" t="0" r="0" b="5080"/>
                  <wp:wrapNone/>
                  <wp:docPr id="222" name="图片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4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5</w:t>
            </w:r>
          </w:p>
        </w:tc>
      </w:tr>
      <w:tr w:rsidR="003077E6" w:rsidRPr="00E2440C" w:rsidTr="003077E6">
        <w:trPr>
          <w:trHeight w:val="265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职工更衣室六门更衣柜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74976" behindDoc="0" locked="0" layoutInCell="1" allowOverlap="1" wp14:anchorId="233810E2" wp14:editId="38EC80E6">
                  <wp:simplePos x="0" y="0"/>
                  <wp:positionH relativeFrom="column">
                    <wp:posOffset>200025</wp:posOffset>
                  </wp:positionH>
                  <wp:positionV relativeFrom="paragraph">
                    <wp:posOffset>56515</wp:posOffset>
                  </wp:positionV>
                  <wp:extent cx="1641475" cy="1518920"/>
                  <wp:effectExtent l="0" t="0" r="0" b="5080"/>
                  <wp:wrapNone/>
                  <wp:docPr id="221" name="图片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12</w:t>
            </w:r>
          </w:p>
        </w:tc>
      </w:tr>
      <w:tr w:rsidR="003077E6" w:rsidRPr="00E2440C" w:rsidTr="003077E6">
        <w:trPr>
          <w:trHeight w:val="300"/>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家属更衣室</w:t>
            </w:r>
          </w:p>
        </w:tc>
      </w:tr>
      <w:tr w:rsidR="003077E6" w:rsidRPr="00E2440C" w:rsidTr="003077E6">
        <w:trPr>
          <w:trHeight w:val="265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家属更衣室六门更衣柜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76000" behindDoc="0" locked="0" layoutInCell="1" allowOverlap="1" wp14:anchorId="6419C661" wp14:editId="4BDC5460">
                  <wp:simplePos x="0" y="0"/>
                  <wp:positionH relativeFrom="column">
                    <wp:posOffset>159385</wp:posOffset>
                  </wp:positionH>
                  <wp:positionV relativeFrom="paragraph">
                    <wp:posOffset>67310</wp:posOffset>
                  </wp:positionV>
                  <wp:extent cx="1641475" cy="1518920"/>
                  <wp:effectExtent l="0" t="0" r="0" b="5080"/>
                  <wp:wrapNone/>
                  <wp:docPr id="220" name="图片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3</w:t>
            </w:r>
          </w:p>
        </w:tc>
      </w:tr>
      <w:tr w:rsidR="003077E6" w:rsidRPr="00E2440C" w:rsidTr="003077E6">
        <w:trPr>
          <w:trHeight w:val="300"/>
        </w:trPr>
        <w:tc>
          <w:tcPr>
            <w:tcW w:w="5000" w:type="pct"/>
            <w:gridSpan w:val="8"/>
            <w:shd w:val="clear" w:color="auto" w:fill="auto"/>
            <w:noWrap/>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护士岛</w:t>
            </w:r>
          </w:p>
        </w:tc>
      </w:tr>
      <w:tr w:rsidR="003077E6" w:rsidRPr="00E2440C" w:rsidTr="003077E6">
        <w:trPr>
          <w:trHeight w:val="236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护士站</w:t>
            </w:r>
          </w:p>
        </w:tc>
        <w:tc>
          <w:tcPr>
            <w:tcW w:w="1048"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77024" behindDoc="0" locked="0" layoutInCell="1" allowOverlap="1" wp14:anchorId="5E9DB83F" wp14:editId="63B22CC4">
                  <wp:simplePos x="0" y="0"/>
                  <wp:positionH relativeFrom="column">
                    <wp:posOffset>66675</wp:posOffset>
                  </wp:positionH>
                  <wp:positionV relativeFrom="paragraph">
                    <wp:posOffset>94615</wp:posOffset>
                  </wp:positionV>
                  <wp:extent cx="1641475" cy="1271270"/>
                  <wp:effectExtent l="0" t="0" r="0" b="5080"/>
                  <wp:wrapNone/>
                  <wp:docPr id="219" name="图片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2"/>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1475" cy="1271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1000*850*1180mm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材质说明</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基材：主体钢架采用</w:t>
            </w:r>
            <w:r w:rsidRPr="00E2440C">
              <w:rPr>
                <w:rFonts w:ascii="Times New Roman" w:hAnsi="Times New Roman" w:cs="宋体" w:hint="eastAsia"/>
                <w:color w:val="000000" w:themeColor="text1"/>
                <w:kern w:val="0"/>
                <w:sz w:val="18"/>
                <w:szCs w:val="18"/>
                <w:lang w:bidi="ar"/>
              </w:rPr>
              <w:t>1mm</w:t>
            </w:r>
            <w:r w:rsidRPr="00E2440C">
              <w:rPr>
                <w:rFonts w:ascii="Times New Roman" w:hAnsi="Times New Roman" w:cs="宋体" w:hint="eastAsia"/>
                <w:color w:val="000000" w:themeColor="text1"/>
                <w:kern w:val="0"/>
                <w:sz w:val="18"/>
                <w:szCs w:val="18"/>
                <w:lang w:bidi="ar"/>
              </w:rPr>
              <w:t>双面电解钢板，踢脚采用</w:t>
            </w:r>
            <w:r w:rsidRPr="00E2440C">
              <w:rPr>
                <w:rFonts w:ascii="Times New Roman" w:hAnsi="Times New Roman" w:cs="宋体" w:hint="eastAsia"/>
                <w:color w:val="000000" w:themeColor="text1"/>
                <w:kern w:val="0"/>
                <w:sz w:val="18"/>
                <w:szCs w:val="18"/>
                <w:lang w:bidi="ar"/>
              </w:rPr>
              <w:t>1mm 304</w:t>
            </w:r>
            <w:r w:rsidRPr="00E2440C">
              <w:rPr>
                <w:rFonts w:ascii="Times New Roman" w:hAnsi="Times New Roman" w:cs="宋体" w:hint="eastAsia"/>
                <w:color w:val="000000" w:themeColor="text1"/>
                <w:kern w:val="0"/>
                <w:sz w:val="18"/>
                <w:szCs w:val="18"/>
                <w:lang w:bidi="ar"/>
              </w:rPr>
              <w:t>不锈钢，永不生锈，人造</w:t>
            </w:r>
            <w:proofErr w:type="gramStart"/>
            <w:r w:rsidRPr="00E2440C">
              <w:rPr>
                <w:rFonts w:ascii="Times New Roman" w:hAnsi="Times New Roman" w:cs="宋体" w:hint="eastAsia"/>
                <w:color w:val="000000" w:themeColor="text1"/>
                <w:kern w:val="0"/>
                <w:sz w:val="18"/>
                <w:szCs w:val="18"/>
                <w:lang w:bidi="ar"/>
              </w:rPr>
              <w:t>石采用医用纯亚</w:t>
            </w:r>
            <w:proofErr w:type="gramEnd"/>
            <w:r w:rsidRPr="00E2440C">
              <w:rPr>
                <w:rFonts w:ascii="Times New Roman" w:hAnsi="Times New Roman" w:cs="宋体" w:hint="eastAsia"/>
                <w:color w:val="000000" w:themeColor="text1"/>
                <w:kern w:val="0"/>
                <w:sz w:val="18"/>
                <w:szCs w:val="18"/>
                <w:lang w:bidi="ar"/>
              </w:rPr>
              <w:t>克力。</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外观：表面采用无尘静电粉末喷涂，涂层光滑均匀，色泽一致，涂层附着力不小于</w:t>
            </w:r>
            <w:r w:rsidRPr="00E2440C">
              <w:rPr>
                <w:rFonts w:ascii="Times New Roman" w:hAnsi="Times New Roman" w:cs="宋体" w:hint="eastAsia"/>
                <w:color w:val="000000" w:themeColor="text1"/>
                <w:kern w:val="0"/>
                <w:sz w:val="18"/>
                <w:szCs w:val="18"/>
                <w:lang w:bidi="ar"/>
              </w:rPr>
              <w:t>2</w:t>
            </w:r>
            <w:r w:rsidRPr="00E2440C">
              <w:rPr>
                <w:rFonts w:ascii="Times New Roman" w:hAnsi="Times New Roman" w:cs="宋体" w:hint="eastAsia"/>
                <w:color w:val="000000" w:themeColor="text1"/>
                <w:kern w:val="0"/>
                <w:sz w:val="18"/>
                <w:szCs w:val="18"/>
                <w:lang w:bidi="ar"/>
              </w:rPr>
              <w:t>级；硬度大于</w:t>
            </w:r>
            <w:r w:rsidRPr="00E2440C">
              <w:rPr>
                <w:rFonts w:ascii="Times New Roman" w:hAnsi="Times New Roman" w:cs="宋体" w:hint="eastAsia"/>
                <w:color w:val="000000" w:themeColor="text1"/>
                <w:kern w:val="0"/>
                <w:sz w:val="18"/>
                <w:szCs w:val="18"/>
                <w:lang w:bidi="ar"/>
              </w:rPr>
              <w:t>H</w:t>
            </w:r>
            <w:r w:rsidRPr="00E2440C">
              <w:rPr>
                <w:rFonts w:ascii="Times New Roman" w:hAnsi="Times New Roman" w:cs="宋体" w:hint="eastAsia"/>
                <w:color w:val="000000" w:themeColor="text1"/>
                <w:kern w:val="0"/>
                <w:sz w:val="18"/>
                <w:szCs w:val="18"/>
                <w:lang w:bidi="ar"/>
              </w:rPr>
              <w:t>；耐腐蚀性通过</w:t>
            </w:r>
            <w:r w:rsidRPr="00E2440C">
              <w:rPr>
                <w:rFonts w:ascii="Times New Roman" w:hAnsi="Times New Roman" w:cs="宋体" w:hint="eastAsia"/>
                <w:color w:val="000000" w:themeColor="text1"/>
                <w:kern w:val="0"/>
                <w:sz w:val="18"/>
                <w:szCs w:val="18"/>
                <w:lang w:bidi="ar"/>
              </w:rPr>
              <w:t>100H</w:t>
            </w:r>
            <w:r w:rsidRPr="00E2440C">
              <w:rPr>
                <w:rFonts w:ascii="Times New Roman" w:hAnsi="Times New Roman" w:cs="宋体" w:hint="eastAsia"/>
                <w:color w:val="000000" w:themeColor="text1"/>
                <w:kern w:val="0"/>
                <w:sz w:val="18"/>
                <w:szCs w:val="18"/>
                <w:lang w:bidi="ar"/>
              </w:rPr>
              <w:t>盐浴测试，划道两侧</w:t>
            </w:r>
            <w:r w:rsidRPr="00E2440C">
              <w:rPr>
                <w:rFonts w:ascii="Times New Roman" w:hAnsi="Times New Roman" w:cs="宋体" w:hint="eastAsia"/>
                <w:color w:val="000000" w:themeColor="text1"/>
                <w:kern w:val="0"/>
                <w:sz w:val="18"/>
                <w:szCs w:val="18"/>
                <w:lang w:bidi="ar"/>
              </w:rPr>
              <w:t>3mm</w:t>
            </w:r>
            <w:r w:rsidRPr="00E2440C">
              <w:rPr>
                <w:rFonts w:ascii="Times New Roman" w:hAnsi="Times New Roman" w:cs="宋体" w:hint="eastAsia"/>
                <w:color w:val="000000" w:themeColor="text1"/>
                <w:kern w:val="0"/>
                <w:sz w:val="18"/>
                <w:szCs w:val="18"/>
                <w:lang w:bidi="ar"/>
              </w:rPr>
              <w:t>以外无锈迹、剥落、起皱、变色和失光现象。</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工艺特点：整体钢架采用电阻焊接工艺，无外露焊点，钢板采用激光切割及数控折边成型，保证产品表面不会出现凹凸不平的焊疤，人造</w:t>
            </w:r>
            <w:proofErr w:type="gramStart"/>
            <w:r w:rsidRPr="00E2440C">
              <w:rPr>
                <w:rFonts w:ascii="Times New Roman" w:hAnsi="Times New Roman" w:cs="宋体" w:hint="eastAsia"/>
                <w:color w:val="000000" w:themeColor="text1"/>
                <w:kern w:val="0"/>
                <w:sz w:val="18"/>
                <w:szCs w:val="18"/>
                <w:lang w:bidi="ar"/>
              </w:rPr>
              <w:t>石采用</w:t>
            </w:r>
            <w:proofErr w:type="gramEnd"/>
            <w:r w:rsidRPr="00E2440C">
              <w:rPr>
                <w:rFonts w:ascii="Times New Roman" w:hAnsi="Times New Roman" w:cs="宋体" w:hint="eastAsia"/>
                <w:color w:val="000000" w:themeColor="text1"/>
                <w:kern w:val="0"/>
                <w:sz w:val="18"/>
                <w:szCs w:val="18"/>
                <w:lang w:bidi="ar"/>
              </w:rPr>
              <w:t>CNN</w:t>
            </w:r>
            <w:r w:rsidRPr="00E2440C">
              <w:rPr>
                <w:rFonts w:ascii="Times New Roman" w:hAnsi="Times New Roman" w:cs="宋体" w:hint="eastAsia"/>
                <w:color w:val="000000" w:themeColor="text1"/>
                <w:kern w:val="0"/>
                <w:sz w:val="18"/>
                <w:szCs w:val="18"/>
                <w:lang w:bidi="ar"/>
              </w:rPr>
              <w:t>加工、涂胶、抛光打磨等，成品表面光滑平整、无拼接痕迹。</w:t>
            </w:r>
            <w:r w:rsidRPr="00E2440C">
              <w:rPr>
                <w:rFonts w:ascii="Times New Roman" w:hAnsi="Times New Roman" w:cs="宋体" w:hint="eastAsia"/>
                <w:color w:val="000000" w:themeColor="text1"/>
                <w:kern w:val="0"/>
                <w:sz w:val="18"/>
                <w:szCs w:val="18"/>
                <w:lang w:bidi="ar"/>
              </w:rPr>
              <w:br/>
            </w:r>
            <w:r w:rsidRPr="00E2440C">
              <w:rPr>
                <w:rFonts w:ascii="Times New Roman" w:hAnsi="Times New Roman" w:cs="宋体" w:hint="eastAsia"/>
                <w:color w:val="000000" w:themeColor="text1"/>
                <w:kern w:val="0"/>
                <w:sz w:val="18"/>
                <w:szCs w:val="18"/>
                <w:lang w:bidi="ar"/>
              </w:rPr>
              <w:t>一般适应于医院大厅服务问询、门诊接待、住院部护士站接待等。</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4.65</w:t>
            </w:r>
          </w:p>
        </w:tc>
      </w:tr>
      <w:tr w:rsidR="003077E6" w:rsidRPr="00E2440C" w:rsidTr="003077E6">
        <w:trPr>
          <w:trHeight w:val="6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8048" behindDoc="0" locked="0" layoutInCell="1" allowOverlap="1" wp14:anchorId="456C39EA" wp14:editId="63F69043">
                  <wp:simplePos x="0" y="0"/>
                  <wp:positionH relativeFrom="column">
                    <wp:posOffset>-13970</wp:posOffset>
                  </wp:positionH>
                  <wp:positionV relativeFrom="paragraph">
                    <wp:posOffset>151130</wp:posOffset>
                  </wp:positionV>
                  <wp:extent cx="1774190" cy="1555750"/>
                  <wp:effectExtent l="0" t="0" r="0" b="6350"/>
                  <wp:wrapNone/>
                  <wp:docPr id="218"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5"/>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419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2.85</w:t>
            </w:r>
          </w:p>
        </w:tc>
      </w:tr>
      <w:tr w:rsidR="003077E6" w:rsidRPr="00E2440C" w:rsidTr="003077E6">
        <w:trPr>
          <w:trHeight w:val="8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2.85</w:t>
            </w:r>
          </w:p>
        </w:tc>
      </w:tr>
      <w:tr w:rsidR="003077E6" w:rsidRPr="00E2440C" w:rsidTr="003077E6">
        <w:trPr>
          <w:trHeight w:val="8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2.85</w:t>
            </w:r>
          </w:p>
        </w:tc>
      </w:tr>
      <w:tr w:rsidR="003077E6" w:rsidRPr="00E2440C" w:rsidTr="003077E6">
        <w:trPr>
          <w:trHeight w:val="8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73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配奶间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79072" behindDoc="0" locked="0" layoutInCell="1" allowOverlap="1" wp14:anchorId="05093468" wp14:editId="4D2C39FF">
                  <wp:simplePos x="0" y="0"/>
                  <wp:positionH relativeFrom="column">
                    <wp:posOffset>56515</wp:posOffset>
                  </wp:positionH>
                  <wp:positionV relativeFrom="paragraph">
                    <wp:posOffset>93345</wp:posOffset>
                  </wp:positionV>
                  <wp:extent cx="1698625" cy="1651000"/>
                  <wp:effectExtent l="0" t="0" r="0" b="6350"/>
                  <wp:wrapNone/>
                  <wp:docPr id="217" name="图片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6"/>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9862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3.05</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3.05</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3.05</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300"/>
        </w:trPr>
        <w:tc>
          <w:tcPr>
            <w:tcW w:w="5000" w:type="pct"/>
            <w:gridSpan w:val="8"/>
            <w:shd w:val="clear" w:color="auto" w:fill="auto"/>
            <w:vAlign w:val="center"/>
          </w:tcPr>
          <w:p w:rsidR="0039666A" w:rsidRPr="00E2440C" w:rsidRDefault="0039666A"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治疗室检查室</w:t>
            </w:r>
          </w:p>
        </w:tc>
      </w:tr>
      <w:tr w:rsidR="003077E6" w:rsidRPr="00E2440C" w:rsidTr="003077E6">
        <w:trPr>
          <w:trHeight w:val="9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0096" behindDoc="0" locked="0" layoutInCell="1" allowOverlap="1" wp14:anchorId="34B9B8AA" wp14:editId="53EE211B">
                  <wp:simplePos x="0" y="0"/>
                  <wp:positionH relativeFrom="column">
                    <wp:posOffset>61595</wp:posOffset>
                  </wp:positionH>
                  <wp:positionV relativeFrom="paragraph">
                    <wp:posOffset>24765</wp:posOffset>
                  </wp:positionV>
                  <wp:extent cx="1630680" cy="1125855"/>
                  <wp:effectExtent l="0" t="0" r="7620" b="0"/>
                  <wp:wrapNone/>
                  <wp:docPr id="216"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7"/>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3068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w:t>
            </w:r>
            <w:r w:rsidRPr="00E2440C">
              <w:rPr>
                <w:rFonts w:ascii="Times New Roman" w:hAnsi="Times New Roman" w:cs="等线" w:hint="eastAsia"/>
                <w:color w:val="000000" w:themeColor="text1"/>
                <w:kern w:val="0"/>
                <w:sz w:val="18"/>
                <w:szCs w:val="18"/>
                <w:lang w:bidi="ar"/>
              </w:rPr>
              <w:lastRenderedPageBreak/>
              <w:t>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3.35</w:t>
            </w:r>
          </w:p>
        </w:tc>
      </w:tr>
      <w:tr w:rsidR="003077E6" w:rsidRPr="00E2440C" w:rsidTr="003077E6">
        <w:trPr>
          <w:trHeight w:val="9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3.35</w:t>
            </w:r>
          </w:p>
        </w:tc>
      </w:tr>
      <w:tr w:rsidR="003077E6" w:rsidRPr="00E2440C" w:rsidTr="003077E6">
        <w:trPr>
          <w:trHeight w:val="9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3.35</w:t>
            </w:r>
          </w:p>
        </w:tc>
      </w:tr>
      <w:tr w:rsidR="003077E6" w:rsidRPr="00E2440C" w:rsidTr="003077E6">
        <w:trPr>
          <w:trHeight w:val="300"/>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lastRenderedPageBreak/>
              <w:t>洁净品库</w:t>
            </w:r>
            <w:proofErr w:type="gramEnd"/>
          </w:p>
        </w:tc>
      </w:tr>
      <w:tr w:rsidR="003077E6" w:rsidRPr="00E2440C" w:rsidTr="00A35AD2">
        <w:trPr>
          <w:trHeight w:val="207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货架</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inline distT="0" distB="0" distL="0" distR="0" wp14:anchorId="7178F05B" wp14:editId="47A9D44F">
                  <wp:extent cx="1370566" cy="1193533"/>
                  <wp:effectExtent l="0" t="0" r="1270" b="6985"/>
                  <wp:docPr id="1" name="图片 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77"/>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5595" b="7693"/>
                          <a:stretch/>
                        </pic:blipFill>
                        <pic:spPr bwMode="auto">
                          <a:xfrm>
                            <a:off x="0" y="0"/>
                            <a:ext cx="1381307" cy="1202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1500*490*1800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整体框架为</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不锈钢方管立柱，厚度大于</w:t>
            </w:r>
            <w:r w:rsidRPr="00E2440C">
              <w:rPr>
                <w:rFonts w:ascii="Times New Roman" w:hAnsi="Times New Roman" w:cs="等线" w:hint="eastAsia"/>
                <w:color w:val="000000" w:themeColor="text1"/>
                <w:kern w:val="0"/>
                <w:sz w:val="18"/>
                <w:szCs w:val="18"/>
                <w:lang w:bidi="ar"/>
              </w:rPr>
              <w:t>2mm</w:t>
            </w:r>
            <w:r w:rsidRPr="00E2440C">
              <w:rPr>
                <w:rFonts w:ascii="Times New Roman" w:hAnsi="Times New Roman" w:cs="等线" w:hint="eastAsia"/>
                <w:color w:val="000000" w:themeColor="text1"/>
                <w:kern w:val="0"/>
                <w:sz w:val="18"/>
                <w:szCs w:val="18"/>
                <w:lang w:bidi="ar"/>
              </w:rPr>
              <w:t>，钢板为≥</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不锈钢板，底部配加厚装尼龙脚垫。符合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标准要求，检测项目需包含：邻边垂直度、翘曲度、平整度、分</w:t>
            </w:r>
            <w:proofErr w:type="gramStart"/>
            <w:r w:rsidRPr="00E2440C">
              <w:rPr>
                <w:rFonts w:ascii="Times New Roman" w:hAnsi="Times New Roman" w:cs="等线" w:hint="eastAsia"/>
                <w:color w:val="000000" w:themeColor="text1"/>
                <w:kern w:val="0"/>
                <w:sz w:val="18"/>
                <w:szCs w:val="18"/>
                <w:lang w:bidi="ar"/>
              </w:rPr>
              <w:t>缝符合</w:t>
            </w:r>
            <w:proofErr w:type="gramEnd"/>
            <w:r w:rsidRPr="00E2440C">
              <w:rPr>
                <w:rFonts w:ascii="Times New Roman" w:hAnsi="Times New Roman" w:cs="等线" w:hint="eastAsia"/>
                <w:color w:val="000000" w:themeColor="text1"/>
                <w:kern w:val="0"/>
                <w:sz w:val="18"/>
                <w:szCs w:val="18"/>
                <w:lang w:bidi="ar"/>
              </w:rPr>
              <w:t>标准要求；金属件外观性能要求（焊接件、冲压件、喷涂层）符合标准要求；金属喷漆涂层（硬度≥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级）；搁板弯曲试验（</w:t>
            </w:r>
            <w:r w:rsidRPr="00E2440C">
              <w:rPr>
                <w:rFonts w:ascii="Times New Roman" w:hAnsi="Times New Roman" w:cs="等线" w:hint="eastAsia"/>
                <w:color w:val="000000" w:themeColor="text1"/>
                <w:kern w:val="0"/>
                <w:sz w:val="18"/>
                <w:szCs w:val="18"/>
                <w:lang w:bidi="ar"/>
              </w:rPr>
              <w:t>1.5kg/d</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1h</w:t>
            </w:r>
            <w:r w:rsidRPr="00E2440C">
              <w:rPr>
                <w:rFonts w:ascii="Times New Roman" w:hAnsi="Times New Roman" w:cs="等线" w:hint="eastAsia"/>
                <w:color w:val="000000" w:themeColor="text1"/>
                <w:kern w:val="0"/>
                <w:sz w:val="18"/>
                <w:szCs w:val="18"/>
                <w:lang w:bidi="ar"/>
              </w:rPr>
              <w:t>）符合标准要求；搁板弯曲挠度变化值≤</w:t>
            </w:r>
            <w:r w:rsidRPr="00E2440C">
              <w:rPr>
                <w:rFonts w:ascii="Times New Roman" w:hAnsi="Times New Roman" w:cs="等线" w:hint="eastAsia"/>
                <w:color w:val="000000" w:themeColor="text1"/>
                <w:kern w:val="0"/>
                <w:sz w:val="18"/>
                <w:szCs w:val="18"/>
                <w:lang w:bidi="ar"/>
              </w:rPr>
              <w:t>0.5%</w:t>
            </w:r>
            <w:r w:rsidRPr="00E2440C">
              <w:rPr>
                <w:rFonts w:ascii="Times New Roman" w:hAnsi="Times New Roman" w:cs="等线" w:hint="eastAsia"/>
                <w:color w:val="000000" w:themeColor="text1"/>
                <w:kern w:val="0"/>
                <w:sz w:val="18"/>
                <w:szCs w:val="18"/>
                <w:lang w:bidi="ar"/>
              </w:rPr>
              <w:t>；产品有害物质（甲醛释放量≤</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³，苯≤</w:t>
            </w:r>
            <w:r w:rsidRPr="00E2440C">
              <w:rPr>
                <w:rFonts w:ascii="Times New Roman" w:hAnsi="Times New Roman" w:cs="等线" w:hint="eastAsia"/>
                <w:color w:val="000000" w:themeColor="text1"/>
                <w:kern w:val="0"/>
                <w:sz w:val="18"/>
                <w:szCs w:val="18"/>
                <w:lang w:bidi="ar"/>
              </w:rPr>
              <w:t>0.05mg/m</w:t>
            </w:r>
            <w:r w:rsidRPr="00E2440C">
              <w:rPr>
                <w:rFonts w:ascii="Times New Roman" w:hAnsi="Times New Roman" w:cs="等线" w:hint="eastAsia"/>
                <w:color w:val="000000" w:themeColor="text1"/>
                <w:kern w:val="0"/>
                <w:sz w:val="18"/>
                <w:szCs w:val="18"/>
                <w:lang w:bidi="ar"/>
              </w:rPr>
              <w:t>³，甲苯≤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³，二甲苯≤</w:t>
            </w:r>
            <w:r w:rsidRPr="00E2440C">
              <w:rPr>
                <w:rFonts w:ascii="Times New Roman" w:hAnsi="Times New Roman" w:cs="等线" w:hint="eastAsia"/>
                <w:color w:val="000000" w:themeColor="text1"/>
                <w:kern w:val="0"/>
                <w:sz w:val="18"/>
                <w:szCs w:val="18"/>
                <w:lang w:bidi="ar"/>
              </w:rPr>
              <w:t>0.1mg/m</w:t>
            </w:r>
            <w:r w:rsidRPr="00E2440C">
              <w:rPr>
                <w:rFonts w:ascii="Times New Roman" w:hAnsi="Times New Roman" w:cs="等线" w:hint="eastAsia"/>
                <w:color w:val="000000" w:themeColor="text1"/>
                <w:kern w:val="0"/>
                <w:sz w:val="18"/>
                <w:szCs w:val="18"/>
                <w:lang w:bidi="ar"/>
              </w:rPr>
              <w:t>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3077E6" w:rsidRPr="00E2440C" w:rsidTr="003077E6">
        <w:trPr>
          <w:trHeight w:val="300"/>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3077E6" w:rsidRPr="00E2440C" w:rsidTr="00A35AD2">
        <w:trPr>
          <w:trHeight w:val="167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35AD2"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1120" behindDoc="0" locked="0" layoutInCell="1" allowOverlap="1" wp14:anchorId="5942C146" wp14:editId="70FD8DD1">
                  <wp:simplePos x="0" y="0"/>
                  <wp:positionH relativeFrom="column">
                    <wp:posOffset>234315</wp:posOffset>
                  </wp:positionH>
                  <wp:positionV relativeFrom="paragraph">
                    <wp:posOffset>73025</wp:posOffset>
                  </wp:positionV>
                  <wp:extent cx="1405255" cy="923925"/>
                  <wp:effectExtent l="0" t="0" r="4445" b="9525"/>
                  <wp:wrapNone/>
                  <wp:docPr id="215" name="图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8"/>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5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，整体采用贯穿式背架，便于穿线走电。材料符合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《金属家具通用技术条件》、</w:t>
            </w:r>
            <w:r w:rsidRPr="00E2440C">
              <w:rPr>
                <w:rFonts w:ascii="Times New Roman" w:hAnsi="Times New Roman" w:cs="等线" w:hint="eastAsia"/>
                <w:color w:val="000000" w:themeColor="text1"/>
                <w:kern w:val="0"/>
                <w:sz w:val="18"/>
                <w:szCs w:val="18"/>
                <w:lang w:bidi="ar"/>
              </w:rPr>
              <w:t>GB 24820-2009</w:t>
            </w:r>
            <w:r w:rsidRPr="00E2440C">
              <w:rPr>
                <w:rFonts w:ascii="Times New Roman" w:hAnsi="Times New Roman" w:cs="等线" w:hint="eastAsia"/>
                <w:color w:val="000000" w:themeColor="text1"/>
                <w:kern w:val="0"/>
                <w:sz w:val="18"/>
                <w:szCs w:val="18"/>
                <w:lang w:bidi="ar"/>
              </w:rPr>
              <w:t>《实验室家具通用技术条件》，</w:t>
            </w:r>
            <w:r w:rsidRPr="00E2440C">
              <w:rPr>
                <w:rFonts w:ascii="Times New Roman" w:hAnsi="Times New Roman" w:cs="等线" w:hint="eastAsia"/>
                <w:color w:val="000000" w:themeColor="text1"/>
                <w:kern w:val="0"/>
                <w:sz w:val="18"/>
                <w:szCs w:val="18"/>
                <w:lang w:bidi="ar"/>
              </w:rPr>
              <w:t>24h</w:t>
            </w:r>
            <w:r w:rsidRPr="00E2440C">
              <w:rPr>
                <w:rFonts w:ascii="Times New Roman" w:hAnsi="Times New Roman" w:cs="等线" w:hint="eastAsia"/>
                <w:color w:val="000000" w:themeColor="text1"/>
                <w:kern w:val="0"/>
                <w:sz w:val="18"/>
                <w:szCs w:val="18"/>
                <w:lang w:bidi="ar"/>
              </w:rPr>
              <w:t>乙酸盐雾试验（</w:t>
            </w:r>
            <w:r w:rsidRPr="00E2440C">
              <w:rPr>
                <w:rFonts w:ascii="Times New Roman" w:hAnsi="Times New Roman" w:cs="等线" w:hint="eastAsia"/>
                <w:color w:val="000000" w:themeColor="text1"/>
                <w:kern w:val="0"/>
                <w:sz w:val="18"/>
                <w:szCs w:val="18"/>
                <w:lang w:bidi="ar"/>
              </w:rPr>
              <w:t>ASS</w:t>
            </w:r>
            <w:r w:rsidRPr="00E2440C">
              <w:rPr>
                <w:rFonts w:ascii="Times New Roman" w:hAnsi="Times New Roman" w:cs="等线" w:hint="eastAsia"/>
                <w:color w:val="000000" w:themeColor="text1"/>
                <w:kern w:val="0"/>
                <w:sz w:val="18"/>
                <w:szCs w:val="18"/>
                <w:lang w:bidi="ar"/>
              </w:rPr>
              <w:t>）耐腐蚀等级≥</w:t>
            </w:r>
            <w:r w:rsidRPr="00E2440C">
              <w:rPr>
                <w:rFonts w:ascii="Times New Roman" w:hAnsi="Times New Roman" w:cs="等线" w:hint="eastAsia"/>
                <w:color w:val="000000" w:themeColor="text1"/>
                <w:kern w:val="0"/>
                <w:sz w:val="18"/>
                <w:szCs w:val="18"/>
                <w:lang w:bidi="ar"/>
              </w:rPr>
              <w:t>9</w:t>
            </w:r>
            <w:r w:rsidRPr="00E2440C">
              <w:rPr>
                <w:rFonts w:ascii="Times New Roman" w:hAnsi="Times New Roman" w:cs="等线" w:hint="eastAsia"/>
                <w:color w:val="000000" w:themeColor="text1"/>
                <w:kern w:val="0"/>
                <w:sz w:val="18"/>
                <w:szCs w:val="18"/>
                <w:lang w:bidi="ar"/>
              </w:rPr>
              <w:t>级，地脚线前端内缩</w:t>
            </w:r>
            <w:r w:rsidRPr="00E2440C">
              <w:rPr>
                <w:rFonts w:ascii="Times New Roman" w:hAnsi="Times New Roman" w:cs="等线" w:hint="eastAsia"/>
                <w:color w:val="000000" w:themeColor="text1"/>
                <w:kern w:val="0"/>
                <w:sz w:val="18"/>
                <w:szCs w:val="18"/>
                <w:lang w:bidi="ar"/>
              </w:rPr>
              <w:t>20mm</w:t>
            </w:r>
            <w:r w:rsidRPr="00E2440C">
              <w:rPr>
                <w:rFonts w:ascii="Times New Roman" w:hAnsi="Times New Roman" w:cs="等线" w:hint="eastAsia"/>
                <w:color w:val="000000" w:themeColor="text1"/>
                <w:kern w:val="0"/>
                <w:sz w:val="18"/>
                <w:szCs w:val="18"/>
                <w:lang w:bidi="ar"/>
              </w:rPr>
              <w:t>，无触脚感。</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lastRenderedPageBreak/>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3.4</w:t>
            </w:r>
          </w:p>
        </w:tc>
      </w:tr>
      <w:tr w:rsidR="003077E6" w:rsidRPr="00E2440C" w:rsidTr="003077E6">
        <w:trPr>
          <w:trHeight w:val="100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6F</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3077E6" w:rsidRPr="00E2440C" w:rsidTr="003077E6">
        <w:trPr>
          <w:trHeight w:val="960"/>
        </w:trPr>
        <w:tc>
          <w:tcPr>
            <w:tcW w:w="327" w:type="pct"/>
            <w:vMerge w:val="restart"/>
            <w:shd w:val="clear" w:color="auto" w:fill="auto"/>
            <w:vAlign w:val="center"/>
          </w:tcPr>
          <w:p w:rsidR="00A67F55" w:rsidRPr="00E2440C" w:rsidRDefault="00D72F3D" w:rsidP="00A67F55">
            <w:pPr>
              <w:widowControl/>
              <w:jc w:val="center"/>
              <w:textAlignment w:val="center"/>
              <w:rPr>
                <w:rFonts w:ascii="Times New Roman" w:hAnsi="Times New Roman" w:cs="等线"/>
                <w:color w:val="000000" w:themeColor="text1"/>
                <w:kern w:val="0"/>
                <w:sz w:val="18"/>
                <w:szCs w:val="18"/>
                <w:lang w:bidi="ar"/>
              </w:rPr>
            </w:pPr>
            <w:r w:rsidRPr="00E2440C">
              <w:rPr>
                <w:rFonts w:hint="eastAsia"/>
                <w:b/>
                <w:color w:val="000000" w:themeColor="text1"/>
                <w:szCs w:val="21"/>
              </w:rPr>
              <w:t>★</w:t>
            </w:r>
            <w:proofErr w:type="gramStart"/>
            <w:r w:rsidR="00A67F55" w:rsidRPr="00E2440C">
              <w:rPr>
                <w:rFonts w:ascii="Times New Roman" w:hAnsi="Times New Roman" w:cs="等线" w:hint="eastAsia"/>
                <w:color w:val="000000" w:themeColor="text1"/>
                <w:kern w:val="0"/>
                <w:sz w:val="18"/>
                <w:szCs w:val="18"/>
                <w:lang w:bidi="ar"/>
              </w:rPr>
              <w:t>配药间</w:t>
            </w:r>
            <w:proofErr w:type="gramEnd"/>
            <w:r w:rsidR="00A67F55" w:rsidRPr="00E2440C">
              <w:rPr>
                <w:rFonts w:ascii="Times New Roman" w:hAnsi="Times New Roman" w:cs="等线" w:hint="eastAsia"/>
                <w:color w:val="000000" w:themeColor="text1"/>
                <w:kern w:val="0"/>
                <w:sz w:val="18"/>
                <w:szCs w:val="18"/>
                <w:lang w:bidi="ar"/>
              </w:rPr>
              <w:t>医技柜</w:t>
            </w:r>
          </w:p>
          <w:p w:rsidR="00F55C72" w:rsidRPr="00E2440C" w:rsidRDefault="00F55C72" w:rsidP="00F55C72">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b/>
                <w:bCs/>
                <w:color w:val="000000" w:themeColor="text1"/>
                <w:kern w:val="0"/>
                <w:sz w:val="18"/>
                <w:szCs w:val="18"/>
                <w:lang w:bidi="ar"/>
              </w:rPr>
              <w:t>（投标时提供样品，未提供样品评标办法相应内容不得分）</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82144" behindDoc="0" locked="0" layoutInCell="1" allowOverlap="1" wp14:anchorId="4A3680A3" wp14:editId="27F1D4D8">
                  <wp:simplePos x="0" y="0"/>
                  <wp:positionH relativeFrom="column">
                    <wp:posOffset>15875</wp:posOffset>
                  </wp:positionH>
                  <wp:positionV relativeFrom="paragraph">
                    <wp:posOffset>207010</wp:posOffset>
                  </wp:positionV>
                  <wp:extent cx="1849120" cy="1166495"/>
                  <wp:effectExtent l="0" t="0" r="0" b="0"/>
                  <wp:wrapNone/>
                  <wp:docPr id="214" name="图片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0"/>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4912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lastRenderedPageBreak/>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、治疗柜和大输液橱：符合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3.92</w:t>
            </w:r>
          </w:p>
        </w:tc>
      </w:tr>
      <w:tr w:rsidR="003077E6" w:rsidRPr="00E2440C" w:rsidTr="003077E6">
        <w:trPr>
          <w:trHeight w:val="9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3.92</w:t>
            </w:r>
          </w:p>
        </w:tc>
      </w:tr>
      <w:tr w:rsidR="003077E6" w:rsidRPr="00E2440C" w:rsidTr="003077E6">
        <w:trPr>
          <w:trHeight w:val="168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3.92</w:t>
            </w:r>
          </w:p>
        </w:tc>
      </w:tr>
      <w:tr w:rsidR="003077E6" w:rsidRPr="00E2440C" w:rsidTr="003077E6">
        <w:trPr>
          <w:trHeight w:val="26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66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3168" behindDoc="0" locked="0" layoutInCell="1" allowOverlap="1" wp14:anchorId="037F1DF7" wp14:editId="3EAD48C0">
                  <wp:simplePos x="0" y="0"/>
                  <wp:positionH relativeFrom="column">
                    <wp:posOffset>8890</wp:posOffset>
                  </wp:positionH>
                  <wp:positionV relativeFrom="paragraph">
                    <wp:posOffset>-2540</wp:posOffset>
                  </wp:positionV>
                  <wp:extent cx="1783080" cy="1674495"/>
                  <wp:effectExtent l="0" t="0" r="7620" b="1905"/>
                  <wp:wrapNone/>
                  <wp:docPr id="213"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9"/>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8308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5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5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100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F55C72" w:rsidRPr="00E2440C" w:rsidTr="00F55C72">
        <w:trPr>
          <w:trHeight w:val="285"/>
        </w:trPr>
        <w:tc>
          <w:tcPr>
            <w:tcW w:w="5000" w:type="pct"/>
            <w:gridSpan w:val="8"/>
            <w:shd w:val="clear" w:color="auto" w:fill="auto"/>
            <w:vAlign w:val="center"/>
          </w:tcPr>
          <w:p w:rsidR="00F55C72" w:rsidRPr="00E2440C" w:rsidRDefault="00F55C72"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器械库仪器库</w:t>
            </w:r>
          </w:p>
        </w:tc>
      </w:tr>
      <w:tr w:rsidR="003077E6" w:rsidRPr="00E2440C" w:rsidTr="003077E6">
        <w:trPr>
          <w:trHeight w:val="115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器械库</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4192" behindDoc="0" locked="0" layoutInCell="1" allowOverlap="1" wp14:anchorId="18CCB42F" wp14:editId="00293F07">
                  <wp:simplePos x="0" y="0"/>
                  <wp:positionH relativeFrom="column">
                    <wp:posOffset>111125</wp:posOffset>
                  </wp:positionH>
                  <wp:positionV relativeFrom="paragraph">
                    <wp:posOffset>83185</wp:posOffset>
                  </wp:positionV>
                  <wp:extent cx="1569085" cy="1644015"/>
                  <wp:effectExtent l="0" t="0" r="0" b="0"/>
                  <wp:wrapNone/>
                  <wp:docPr id="212" name="图片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1"/>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69085" cy="1644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3.4</w:t>
            </w:r>
          </w:p>
        </w:tc>
      </w:tr>
      <w:tr w:rsidR="003077E6" w:rsidRPr="00E2440C" w:rsidTr="003077E6">
        <w:trPr>
          <w:trHeight w:val="11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3.4</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0.8</w:t>
            </w:r>
          </w:p>
        </w:tc>
      </w:tr>
      <w:tr w:rsidR="00F55C72" w:rsidRPr="00E2440C" w:rsidTr="00F55C72">
        <w:trPr>
          <w:trHeight w:val="285"/>
        </w:trPr>
        <w:tc>
          <w:tcPr>
            <w:tcW w:w="5000" w:type="pct"/>
            <w:gridSpan w:val="8"/>
            <w:shd w:val="clear" w:color="auto" w:fill="auto"/>
            <w:noWrap/>
            <w:vAlign w:val="center"/>
          </w:tcPr>
          <w:p w:rsidR="00F55C72" w:rsidRPr="00E2440C" w:rsidRDefault="00F55C72"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治疗室检查室</w:t>
            </w:r>
          </w:p>
        </w:tc>
      </w:tr>
      <w:tr w:rsidR="003077E6" w:rsidRPr="00E2440C" w:rsidTr="003077E6">
        <w:trPr>
          <w:trHeight w:val="94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w:t>
            </w:r>
            <w:r w:rsidRPr="00E2440C">
              <w:rPr>
                <w:rFonts w:ascii="Times New Roman" w:hAnsi="Times New Roman" w:cs="等线" w:hint="eastAsia"/>
                <w:color w:val="000000" w:themeColor="text1"/>
                <w:kern w:val="0"/>
                <w:sz w:val="18"/>
                <w:szCs w:val="18"/>
                <w:lang w:bidi="ar"/>
              </w:rPr>
              <w:lastRenderedPageBreak/>
              <w:t>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3077E6" w:rsidRPr="00E2440C" w:rsidTr="003077E6">
        <w:trPr>
          <w:trHeight w:val="9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3077E6" w:rsidRPr="00E2440C" w:rsidTr="003077E6">
        <w:trPr>
          <w:trHeight w:val="102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F55C72"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85216" behindDoc="0" locked="0" layoutInCell="1" allowOverlap="1" wp14:anchorId="49639BC0" wp14:editId="0D5AF50A">
                  <wp:simplePos x="0" y="0"/>
                  <wp:positionH relativeFrom="column">
                    <wp:posOffset>909320</wp:posOffset>
                  </wp:positionH>
                  <wp:positionV relativeFrom="paragraph">
                    <wp:posOffset>-633730</wp:posOffset>
                  </wp:positionV>
                  <wp:extent cx="1310005" cy="1419225"/>
                  <wp:effectExtent l="0" t="0" r="4445" b="9525"/>
                  <wp:wrapNone/>
                  <wp:docPr id="211" name="图片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2"/>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100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55"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3.6</w:t>
            </w:r>
          </w:p>
        </w:tc>
      </w:tr>
      <w:tr w:rsidR="00F55C72" w:rsidRPr="00E2440C" w:rsidTr="00F55C72">
        <w:trPr>
          <w:trHeight w:val="285"/>
        </w:trPr>
        <w:tc>
          <w:tcPr>
            <w:tcW w:w="5000" w:type="pct"/>
            <w:gridSpan w:val="8"/>
            <w:shd w:val="clear" w:color="auto" w:fill="auto"/>
            <w:vAlign w:val="center"/>
          </w:tcPr>
          <w:p w:rsidR="00F55C72" w:rsidRPr="00E2440C" w:rsidRDefault="00F55C72"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器械库</w:t>
            </w:r>
          </w:p>
        </w:tc>
      </w:tr>
      <w:tr w:rsidR="003077E6" w:rsidRPr="00E2440C" w:rsidTr="003077E6">
        <w:trPr>
          <w:trHeight w:val="214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6240" behindDoc="0" locked="0" layoutInCell="1" allowOverlap="1" wp14:anchorId="75772BCA" wp14:editId="77D7D632">
                  <wp:simplePos x="0" y="0"/>
                  <wp:positionH relativeFrom="column">
                    <wp:posOffset>659130</wp:posOffset>
                  </wp:positionH>
                  <wp:positionV relativeFrom="paragraph">
                    <wp:posOffset>125730</wp:posOffset>
                  </wp:positionV>
                  <wp:extent cx="704850" cy="1047750"/>
                  <wp:effectExtent l="0" t="0" r="0" b="0"/>
                  <wp:wrapNone/>
                  <wp:docPr id="210" name="图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库房</w:t>
            </w:r>
          </w:p>
        </w:tc>
      </w:tr>
      <w:tr w:rsidR="003077E6" w:rsidRPr="00E2440C" w:rsidTr="003077E6">
        <w:trPr>
          <w:trHeight w:val="298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库房六门更衣柜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87264" behindDoc="0" locked="0" layoutInCell="1" allowOverlap="1" wp14:anchorId="2E413912" wp14:editId="17373997">
                  <wp:simplePos x="0" y="0"/>
                  <wp:positionH relativeFrom="column">
                    <wp:posOffset>200025</wp:posOffset>
                  </wp:positionH>
                  <wp:positionV relativeFrom="paragraph">
                    <wp:posOffset>69215</wp:posOffset>
                  </wp:positionV>
                  <wp:extent cx="1641475" cy="1518920"/>
                  <wp:effectExtent l="0" t="0" r="0" b="5080"/>
                  <wp:wrapNone/>
                  <wp:docPr id="209" name="图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更衣室</w:t>
            </w:r>
          </w:p>
        </w:tc>
      </w:tr>
      <w:tr w:rsidR="003077E6" w:rsidRPr="00E2440C" w:rsidTr="003077E6">
        <w:trPr>
          <w:trHeight w:val="283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88288" behindDoc="0" locked="0" layoutInCell="1" allowOverlap="1" wp14:anchorId="3CA9055C" wp14:editId="3B3F7A68">
                  <wp:simplePos x="0" y="0"/>
                  <wp:positionH relativeFrom="column">
                    <wp:posOffset>200025</wp:posOffset>
                  </wp:positionH>
                  <wp:positionV relativeFrom="paragraph">
                    <wp:posOffset>69215</wp:posOffset>
                  </wp:positionV>
                  <wp:extent cx="1641475" cy="1518920"/>
                  <wp:effectExtent l="0" t="0" r="0" b="5080"/>
                  <wp:wrapNone/>
                  <wp:docPr id="208" name="图片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配餐</w:t>
            </w:r>
          </w:p>
        </w:tc>
      </w:tr>
      <w:tr w:rsidR="003077E6" w:rsidRPr="00E2440C" w:rsidTr="003077E6">
        <w:trPr>
          <w:trHeight w:val="2059"/>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配餐间医技柜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89312" behindDoc="0" locked="0" layoutInCell="1" allowOverlap="1" wp14:anchorId="0D47B569" wp14:editId="13073784">
                  <wp:simplePos x="0" y="0"/>
                  <wp:positionH relativeFrom="column">
                    <wp:posOffset>29210</wp:posOffset>
                  </wp:positionH>
                  <wp:positionV relativeFrom="paragraph">
                    <wp:posOffset>72390</wp:posOffset>
                  </wp:positionV>
                  <wp:extent cx="1774190" cy="1057275"/>
                  <wp:effectExtent l="0" t="0" r="0" b="9525"/>
                  <wp:wrapNone/>
                  <wp:docPr id="207"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3"/>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41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w:t>
            </w:r>
            <w:r w:rsidRPr="00E2440C">
              <w:rPr>
                <w:rFonts w:ascii="Times New Roman" w:hAnsi="Times New Roman" w:cs="等线" w:hint="eastAsia"/>
                <w:color w:val="000000" w:themeColor="text1"/>
                <w:kern w:val="0"/>
                <w:sz w:val="18"/>
                <w:szCs w:val="18"/>
                <w:lang w:bidi="ar"/>
              </w:rPr>
              <w:lastRenderedPageBreak/>
              <w:t>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2.9</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7-8F</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值班室</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90336" behindDoc="0" locked="0" layoutInCell="1" allowOverlap="1" wp14:anchorId="16E9898A" wp14:editId="184E2AA8">
                  <wp:simplePos x="0" y="0"/>
                  <wp:positionH relativeFrom="column">
                    <wp:posOffset>200025</wp:posOffset>
                  </wp:positionH>
                  <wp:positionV relativeFrom="paragraph">
                    <wp:posOffset>29210</wp:posOffset>
                  </wp:positionV>
                  <wp:extent cx="1641475" cy="1518920"/>
                  <wp:effectExtent l="0" t="0" r="0" b="5080"/>
                  <wp:wrapNone/>
                  <wp:docPr id="206" name="图片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值班室三门更衣柜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91360" behindDoc="0" locked="0" layoutInCell="1" allowOverlap="1" wp14:anchorId="09C7395D" wp14:editId="3AF05F74">
                  <wp:simplePos x="0" y="0"/>
                  <wp:positionH relativeFrom="column">
                    <wp:posOffset>200025</wp:posOffset>
                  </wp:positionH>
                  <wp:positionV relativeFrom="paragraph">
                    <wp:posOffset>29210</wp:posOffset>
                  </wp:positionV>
                  <wp:extent cx="1641475" cy="1518920"/>
                  <wp:effectExtent l="0" t="0" r="0" b="5080"/>
                  <wp:wrapNone/>
                  <wp:docPr id="205" name="图片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3077E6" w:rsidRPr="00E2440C" w:rsidTr="003077E6">
        <w:trPr>
          <w:trHeight w:val="90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3077E6"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92384" behindDoc="0" locked="0" layoutInCell="1" allowOverlap="1" wp14:anchorId="328AC799" wp14:editId="111805FC">
                  <wp:simplePos x="0" y="0"/>
                  <wp:positionH relativeFrom="column">
                    <wp:posOffset>15875</wp:posOffset>
                  </wp:positionH>
                  <wp:positionV relativeFrom="paragraph">
                    <wp:posOffset>-690245</wp:posOffset>
                  </wp:positionV>
                  <wp:extent cx="1780540" cy="1186815"/>
                  <wp:effectExtent l="0" t="0" r="0" b="0"/>
                  <wp:wrapNone/>
                  <wp:docPr id="204" name="图片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6"/>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8054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、治疗柜和大输液橱：符合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3077E6" w:rsidRPr="00E2440C" w:rsidTr="003077E6">
        <w:trPr>
          <w:trHeight w:val="22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58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3408" behindDoc="0" locked="0" layoutInCell="1" allowOverlap="1" wp14:anchorId="61AA605F" wp14:editId="604015D2">
                  <wp:simplePos x="0" y="0"/>
                  <wp:positionH relativeFrom="column">
                    <wp:posOffset>368935</wp:posOffset>
                  </wp:positionH>
                  <wp:positionV relativeFrom="paragraph">
                    <wp:posOffset>80010</wp:posOffset>
                  </wp:positionV>
                  <wp:extent cx="1235075" cy="1186815"/>
                  <wp:effectExtent l="0" t="0" r="3175" b="0"/>
                  <wp:wrapNone/>
                  <wp:docPr id="203" name="图片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5"/>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507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w:t>
            </w:r>
            <w:r w:rsidRPr="00E2440C">
              <w:rPr>
                <w:rFonts w:ascii="Times New Roman" w:hAnsi="Times New Roman" w:cs="等线" w:hint="eastAsia"/>
                <w:color w:val="000000" w:themeColor="text1"/>
                <w:kern w:val="0"/>
                <w:sz w:val="18"/>
                <w:szCs w:val="18"/>
                <w:lang w:bidi="ar"/>
              </w:rPr>
              <w:lastRenderedPageBreak/>
              <w:t>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5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5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5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300"/>
        </w:trPr>
        <w:tc>
          <w:tcPr>
            <w:tcW w:w="327" w:type="pct"/>
            <w:shd w:val="clear" w:color="auto" w:fill="auto"/>
            <w:vAlign w:val="center"/>
          </w:tcPr>
          <w:p w:rsidR="00A67F55" w:rsidRPr="00E2440C" w:rsidRDefault="00A67F55" w:rsidP="00A67F55">
            <w:pPr>
              <w:widowControl/>
              <w:jc w:val="left"/>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器械库</w:t>
            </w:r>
          </w:p>
        </w:tc>
        <w:tc>
          <w:tcPr>
            <w:tcW w:w="350" w:type="pct"/>
            <w:gridSpan w:val="2"/>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1048"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2314" w:type="pct"/>
            <w:shd w:val="clear" w:color="auto" w:fill="auto"/>
            <w:vAlign w:val="center"/>
          </w:tcPr>
          <w:p w:rsidR="00A67F55" w:rsidRPr="00E2440C" w:rsidRDefault="00A67F55" w:rsidP="00A67F55">
            <w:pPr>
              <w:jc w:val="left"/>
              <w:rPr>
                <w:rFonts w:ascii="Times New Roman" w:hAnsi="Times New Roman" w:cs="等线"/>
                <w:b/>
                <w:bCs/>
                <w:color w:val="000000" w:themeColor="text1"/>
                <w:sz w:val="18"/>
                <w:szCs w:val="18"/>
              </w:rPr>
            </w:pPr>
          </w:p>
        </w:tc>
        <w:tc>
          <w:tcPr>
            <w:tcW w:w="241"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c>
          <w:tcPr>
            <w:tcW w:w="240" w:type="pct"/>
            <w:shd w:val="clear" w:color="auto" w:fill="auto"/>
            <w:vAlign w:val="center"/>
          </w:tcPr>
          <w:p w:rsidR="00A67F55" w:rsidRPr="00E2440C" w:rsidRDefault="00A67F55" w:rsidP="00A67F55">
            <w:pPr>
              <w:rPr>
                <w:rFonts w:ascii="Times New Roman" w:hAnsi="Times New Roman" w:cs="等线"/>
                <w:b/>
                <w:bCs/>
                <w:color w:val="000000" w:themeColor="text1"/>
                <w:sz w:val="18"/>
                <w:szCs w:val="18"/>
              </w:rPr>
            </w:pPr>
          </w:p>
        </w:tc>
      </w:tr>
      <w:tr w:rsidR="003077E6" w:rsidRPr="00E2440C" w:rsidTr="003077E6">
        <w:trPr>
          <w:trHeight w:val="118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4432" behindDoc="0" locked="0" layoutInCell="1" allowOverlap="1" wp14:anchorId="1591F60E" wp14:editId="1B99259E">
                  <wp:simplePos x="0" y="0"/>
                  <wp:positionH relativeFrom="column">
                    <wp:posOffset>118110</wp:posOffset>
                  </wp:positionH>
                  <wp:positionV relativeFrom="paragraph">
                    <wp:posOffset>141605</wp:posOffset>
                  </wp:positionV>
                  <wp:extent cx="1596390" cy="1487170"/>
                  <wp:effectExtent l="0" t="0" r="3810" b="0"/>
                  <wp:wrapNone/>
                  <wp:docPr id="202" name="图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1"/>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9639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w:t>
            </w:r>
            <w:r w:rsidRPr="00E2440C">
              <w:rPr>
                <w:rFonts w:ascii="Times New Roman" w:hAnsi="Times New Roman" w:cs="等线" w:hint="eastAsia"/>
                <w:color w:val="000000" w:themeColor="text1"/>
                <w:kern w:val="0"/>
                <w:sz w:val="18"/>
                <w:szCs w:val="18"/>
                <w:lang w:bidi="ar"/>
              </w:rPr>
              <w:lastRenderedPageBreak/>
              <w:t>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6.8</w:t>
            </w:r>
          </w:p>
        </w:tc>
      </w:tr>
      <w:tr w:rsidR="003077E6" w:rsidRPr="00E2440C" w:rsidTr="003077E6">
        <w:trPr>
          <w:trHeight w:val="11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6.8</w:t>
            </w:r>
          </w:p>
        </w:tc>
      </w:tr>
      <w:tr w:rsidR="003077E6" w:rsidRPr="00E2440C" w:rsidTr="003077E6">
        <w:trPr>
          <w:trHeight w:val="11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1.6</w:t>
            </w:r>
          </w:p>
        </w:tc>
      </w:tr>
      <w:tr w:rsidR="003077E6" w:rsidRPr="00E2440C" w:rsidTr="003077E6">
        <w:trPr>
          <w:trHeight w:val="300"/>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治疗室</w:t>
            </w:r>
          </w:p>
        </w:tc>
      </w:tr>
      <w:tr w:rsidR="003077E6" w:rsidRPr="00E2440C" w:rsidTr="003077E6">
        <w:trPr>
          <w:trHeight w:val="90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795456" behindDoc="0" locked="0" layoutInCell="1" allowOverlap="1" wp14:anchorId="5D44F085" wp14:editId="38CBFB27">
                  <wp:simplePos x="0" y="0"/>
                  <wp:positionH relativeFrom="column">
                    <wp:posOffset>118110</wp:posOffset>
                  </wp:positionH>
                  <wp:positionV relativeFrom="paragraph">
                    <wp:posOffset>53340</wp:posOffset>
                  </wp:positionV>
                  <wp:extent cx="1657985" cy="1412240"/>
                  <wp:effectExtent l="0" t="0" r="0" b="0"/>
                  <wp:wrapNone/>
                  <wp:docPr id="201" name="图片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5"/>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5798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7.2</w:t>
            </w:r>
          </w:p>
        </w:tc>
      </w:tr>
      <w:tr w:rsidR="003077E6" w:rsidRPr="00E2440C" w:rsidTr="003077E6">
        <w:trPr>
          <w:trHeight w:val="300"/>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器械库</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器械柜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796480" behindDoc="0" locked="0" layoutInCell="1" allowOverlap="1" wp14:anchorId="046EE309" wp14:editId="2D0877E8">
                  <wp:simplePos x="0" y="0"/>
                  <wp:positionH relativeFrom="column">
                    <wp:posOffset>640715</wp:posOffset>
                  </wp:positionH>
                  <wp:positionV relativeFrom="paragraph">
                    <wp:posOffset>247650</wp:posOffset>
                  </wp:positionV>
                  <wp:extent cx="704850" cy="1047750"/>
                  <wp:effectExtent l="0" t="0" r="0" b="0"/>
                  <wp:wrapNone/>
                  <wp:docPr id="200" name="图片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300"/>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库房</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库房六门更衣柜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97504" behindDoc="0" locked="0" layoutInCell="1" allowOverlap="1" wp14:anchorId="38ECDC7E" wp14:editId="71D3A61C">
                  <wp:simplePos x="0" y="0"/>
                  <wp:positionH relativeFrom="column">
                    <wp:posOffset>200025</wp:posOffset>
                  </wp:positionH>
                  <wp:positionV relativeFrom="paragraph">
                    <wp:posOffset>68580</wp:posOffset>
                  </wp:positionV>
                  <wp:extent cx="1641475" cy="1518920"/>
                  <wp:effectExtent l="0" t="0" r="0" b="5080"/>
                  <wp:wrapNone/>
                  <wp:docPr id="199" name="图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300"/>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更衣室</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798528" behindDoc="0" locked="0" layoutInCell="1" allowOverlap="1" wp14:anchorId="5F98864B" wp14:editId="7964CA54">
                  <wp:simplePos x="0" y="0"/>
                  <wp:positionH relativeFrom="column">
                    <wp:posOffset>200025</wp:posOffset>
                  </wp:positionH>
                  <wp:positionV relativeFrom="paragraph">
                    <wp:posOffset>68580</wp:posOffset>
                  </wp:positionV>
                  <wp:extent cx="1641475" cy="1518920"/>
                  <wp:effectExtent l="0" t="0" r="0" b="5080"/>
                  <wp:wrapNone/>
                  <wp:docPr id="198"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F55C72" w:rsidRPr="00E2440C" w:rsidTr="00F55C72">
        <w:trPr>
          <w:trHeight w:val="300"/>
        </w:trPr>
        <w:tc>
          <w:tcPr>
            <w:tcW w:w="5000" w:type="pct"/>
            <w:gridSpan w:val="8"/>
            <w:shd w:val="clear" w:color="auto" w:fill="auto"/>
            <w:vAlign w:val="center"/>
          </w:tcPr>
          <w:p w:rsidR="00F55C72" w:rsidRPr="00E2440C" w:rsidRDefault="00F55C72"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配餐</w:t>
            </w:r>
          </w:p>
        </w:tc>
      </w:tr>
      <w:tr w:rsidR="003077E6" w:rsidRPr="00E2440C" w:rsidTr="003077E6">
        <w:trPr>
          <w:trHeight w:val="2220"/>
        </w:trPr>
        <w:tc>
          <w:tcPr>
            <w:tcW w:w="327"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配餐间医技柜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0576" behindDoc="0" locked="0" layoutInCell="1" allowOverlap="1" wp14:anchorId="2AB2E59D" wp14:editId="2C1F7D7F">
                  <wp:simplePos x="0" y="0"/>
                  <wp:positionH relativeFrom="column">
                    <wp:posOffset>104140</wp:posOffset>
                  </wp:positionH>
                  <wp:positionV relativeFrom="paragraph">
                    <wp:posOffset>108585</wp:posOffset>
                  </wp:positionV>
                  <wp:extent cx="1651000" cy="1173480"/>
                  <wp:effectExtent l="0" t="0" r="6350" b="7620"/>
                  <wp:wrapNone/>
                  <wp:docPr id="196"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2"/>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5100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3077E6" w:rsidRPr="00E2440C" w:rsidTr="003077E6">
        <w:trPr>
          <w:trHeight w:val="300"/>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集中</w:t>
            </w: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3077E6" w:rsidRPr="00E2440C" w:rsidTr="003077E6">
        <w:trPr>
          <w:trHeight w:val="73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1600" behindDoc="0" locked="0" layoutInCell="1" allowOverlap="1" wp14:anchorId="4F1E3339" wp14:editId="549FF37D">
                  <wp:simplePos x="0" y="0"/>
                  <wp:positionH relativeFrom="column">
                    <wp:posOffset>-5080</wp:posOffset>
                  </wp:positionH>
                  <wp:positionV relativeFrom="paragraph">
                    <wp:posOffset>102235</wp:posOffset>
                  </wp:positionV>
                  <wp:extent cx="1828800" cy="1583055"/>
                  <wp:effectExtent l="0" t="0" r="0" b="0"/>
                  <wp:wrapNone/>
                  <wp:docPr id="447" name="图片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6"/>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28800" cy="1583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、含脚踏开关。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9.2</w:t>
            </w:r>
          </w:p>
        </w:tc>
      </w:tr>
      <w:tr w:rsidR="003077E6" w:rsidRPr="00E2440C" w:rsidTr="003077E6">
        <w:trPr>
          <w:trHeight w:val="7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9-10F</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值班室</w:t>
            </w:r>
          </w:p>
        </w:tc>
      </w:tr>
      <w:tr w:rsidR="003077E6" w:rsidRPr="00E2440C" w:rsidTr="003077E6">
        <w:trPr>
          <w:trHeight w:val="244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02624" behindDoc="0" locked="0" layoutInCell="1" allowOverlap="1" wp14:anchorId="174CDDD3" wp14:editId="7AE6B234">
                  <wp:simplePos x="0" y="0"/>
                  <wp:positionH relativeFrom="column">
                    <wp:posOffset>266700</wp:posOffset>
                  </wp:positionH>
                  <wp:positionV relativeFrom="paragraph">
                    <wp:posOffset>132080</wp:posOffset>
                  </wp:positionV>
                  <wp:extent cx="1442720" cy="1298575"/>
                  <wp:effectExtent l="0" t="0" r="5080" b="0"/>
                  <wp:wrapNone/>
                  <wp:docPr id="446" name="图片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59"/>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4272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F55C72">
            <w:pPr>
              <w:jc w:val="left"/>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3077E6" w:rsidRPr="00E2440C" w:rsidTr="003077E6">
        <w:trPr>
          <w:trHeight w:val="97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803648" behindDoc="0" locked="0" layoutInCell="1" allowOverlap="1" wp14:anchorId="7F4F6AD3" wp14:editId="24C21D1C">
                  <wp:simplePos x="0" y="0"/>
                  <wp:positionH relativeFrom="column">
                    <wp:posOffset>6350</wp:posOffset>
                  </wp:positionH>
                  <wp:positionV relativeFrom="paragraph">
                    <wp:posOffset>229235</wp:posOffset>
                  </wp:positionV>
                  <wp:extent cx="1774190" cy="1262380"/>
                  <wp:effectExtent l="0" t="0" r="0" b="0"/>
                  <wp:wrapNone/>
                  <wp:docPr id="445" name="图片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8"/>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7419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、治疗柜和大输液橱：符合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w:t>
            </w:r>
            <w:r w:rsidRPr="00E2440C">
              <w:rPr>
                <w:rFonts w:ascii="Times New Roman" w:hAnsi="Times New Roman" w:cs="等线" w:hint="eastAsia"/>
                <w:color w:val="000000" w:themeColor="text1"/>
                <w:kern w:val="0"/>
                <w:sz w:val="18"/>
                <w:szCs w:val="18"/>
                <w:lang w:bidi="ar"/>
              </w:rPr>
              <w:lastRenderedPageBreak/>
              <w:t>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3077E6" w:rsidRPr="00E2440C" w:rsidTr="003077E6">
        <w:trPr>
          <w:trHeight w:val="9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3077E6" w:rsidRPr="00E2440C" w:rsidTr="003077E6">
        <w:trPr>
          <w:trHeight w:val="9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6.24</w:t>
            </w:r>
          </w:p>
        </w:tc>
      </w:tr>
      <w:tr w:rsidR="003077E6" w:rsidRPr="00E2440C" w:rsidTr="003077E6">
        <w:trPr>
          <w:trHeight w:val="22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67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4672" behindDoc="0" locked="0" layoutInCell="1" allowOverlap="1" wp14:anchorId="45E389C6" wp14:editId="45293929">
                  <wp:simplePos x="0" y="0"/>
                  <wp:positionH relativeFrom="column">
                    <wp:posOffset>224155</wp:posOffset>
                  </wp:positionH>
                  <wp:positionV relativeFrom="paragraph">
                    <wp:posOffset>94615</wp:posOffset>
                  </wp:positionV>
                  <wp:extent cx="1658620" cy="1557020"/>
                  <wp:effectExtent l="0" t="0" r="0" b="5080"/>
                  <wp:wrapNone/>
                  <wp:docPr id="444" name="图片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7"/>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5862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6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6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6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配奶间</w:t>
            </w:r>
            <w:proofErr w:type="gramEnd"/>
          </w:p>
        </w:tc>
      </w:tr>
      <w:tr w:rsidR="003077E6" w:rsidRPr="00E2440C" w:rsidTr="003077E6">
        <w:trPr>
          <w:trHeight w:val="88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lastRenderedPageBreak/>
              <w:t>配奶间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5696" behindDoc="0" locked="0" layoutInCell="1" allowOverlap="1" wp14:anchorId="5982B7A1" wp14:editId="06CB7E3F">
                  <wp:simplePos x="0" y="0"/>
                  <wp:positionH relativeFrom="column">
                    <wp:posOffset>449580</wp:posOffset>
                  </wp:positionH>
                  <wp:positionV relativeFrom="paragraph">
                    <wp:posOffset>37465</wp:posOffset>
                  </wp:positionV>
                  <wp:extent cx="1062355" cy="1578610"/>
                  <wp:effectExtent l="0" t="0" r="4445" b="2540"/>
                  <wp:wrapNone/>
                  <wp:docPr id="443" name="图片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5"/>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6235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治疗室</w:t>
            </w:r>
          </w:p>
        </w:tc>
      </w:tr>
      <w:tr w:rsidR="003077E6" w:rsidRPr="00E2440C" w:rsidTr="003077E6">
        <w:trPr>
          <w:trHeight w:val="919"/>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35AD2"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806720" behindDoc="0" locked="0" layoutInCell="1" allowOverlap="1" wp14:anchorId="47B6F9CC" wp14:editId="5199E8D1">
                  <wp:simplePos x="0" y="0"/>
                  <wp:positionH relativeFrom="column">
                    <wp:posOffset>194310</wp:posOffset>
                  </wp:positionH>
                  <wp:positionV relativeFrom="paragraph">
                    <wp:posOffset>45720</wp:posOffset>
                  </wp:positionV>
                  <wp:extent cx="1414780" cy="1241425"/>
                  <wp:effectExtent l="0" t="0" r="0" b="0"/>
                  <wp:wrapNone/>
                  <wp:docPr id="442" name="图片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0"/>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1478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w:t>
            </w:r>
            <w:r w:rsidRPr="00E2440C">
              <w:rPr>
                <w:rFonts w:ascii="Times New Roman" w:hAnsi="Times New Roman" w:cs="等线" w:hint="eastAsia"/>
                <w:color w:val="000000" w:themeColor="text1"/>
                <w:kern w:val="0"/>
                <w:sz w:val="18"/>
                <w:szCs w:val="18"/>
                <w:lang w:bidi="ar"/>
              </w:rPr>
              <w:lastRenderedPageBreak/>
              <w:t>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3077E6" w:rsidRPr="00E2440C" w:rsidTr="00A35AD2">
        <w:trPr>
          <w:trHeight w:val="1355"/>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3077E6" w:rsidRPr="00E2440C" w:rsidTr="003077E6">
        <w:trPr>
          <w:trHeight w:val="91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8.4</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器械库</w:t>
            </w:r>
          </w:p>
        </w:tc>
      </w:tr>
      <w:tr w:rsidR="003077E6" w:rsidRPr="00E2440C" w:rsidTr="00A35AD2">
        <w:trPr>
          <w:trHeight w:val="2134"/>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07744" behindDoc="0" locked="0" layoutInCell="1" allowOverlap="1" wp14:anchorId="18856E5F" wp14:editId="51E80130">
                  <wp:simplePos x="0" y="0"/>
                  <wp:positionH relativeFrom="column">
                    <wp:posOffset>503555</wp:posOffset>
                  </wp:positionH>
                  <wp:positionV relativeFrom="paragraph">
                    <wp:posOffset>-36830</wp:posOffset>
                  </wp:positionV>
                  <wp:extent cx="704850" cy="1047750"/>
                  <wp:effectExtent l="0" t="0" r="0" b="0"/>
                  <wp:wrapNone/>
                  <wp:docPr id="441" name="图片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库房</w:t>
            </w:r>
          </w:p>
        </w:tc>
      </w:tr>
      <w:tr w:rsidR="003077E6" w:rsidRPr="00E2440C" w:rsidTr="003077E6">
        <w:trPr>
          <w:trHeight w:val="223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库房六门更衣柜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08768" behindDoc="0" locked="0" layoutInCell="1" allowOverlap="1" wp14:anchorId="4C825DA3" wp14:editId="404F0FD4">
                  <wp:simplePos x="0" y="0"/>
                  <wp:positionH relativeFrom="column">
                    <wp:posOffset>143510</wp:posOffset>
                  </wp:positionH>
                  <wp:positionV relativeFrom="paragraph">
                    <wp:posOffset>57150</wp:posOffset>
                  </wp:positionV>
                  <wp:extent cx="1641475" cy="1364615"/>
                  <wp:effectExtent l="0" t="0" r="0" b="6985"/>
                  <wp:wrapNone/>
                  <wp:docPr id="440" name="图片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0"/>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41475" cy="1364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lastRenderedPageBreak/>
              <w:t>更衣室</w:t>
            </w:r>
          </w:p>
        </w:tc>
      </w:tr>
      <w:tr w:rsidR="003077E6" w:rsidRPr="00E2440C" w:rsidTr="003077E6">
        <w:trPr>
          <w:trHeight w:val="312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09792" behindDoc="0" locked="0" layoutInCell="1" allowOverlap="1" wp14:anchorId="341F1B26" wp14:editId="28614032">
                  <wp:simplePos x="0" y="0"/>
                  <wp:positionH relativeFrom="column">
                    <wp:posOffset>200025</wp:posOffset>
                  </wp:positionH>
                  <wp:positionV relativeFrom="paragraph">
                    <wp:posOffset>68580</wp:posOffset>
                  </wp:positionV>
                  <wp:extent cx="1641475" cy="1518920"/>
                  <wp:effectExtent l="0" t="0" r="0" b="5080"/>
                  <wp:wrapNone/>
                  <wp:docPr id="439" name="图片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8</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配餐</w:t>
            </w:r>
          </w:p>
        </w:tc>
      </w:tr>
      <w:tr w:rsidR="003077E6" w:rsidRPr="00E2440C" w:rsidTr="003077E6">
        <w:trPr>
          <w:trHeight w:val="2760"/>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配餐间医技柜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0816" behindDoc="0" locked="0" layoutInCell="1" allowOverlap="1" wp14:anchorId="35E88B44" wp14:editId="35338606">
                  <wp:simplePos x="0" y="0"/>
                  <wp:positionH relativeFrom="column">
                    <wp:posOffset>33655</wp:posOffset>
                  </wp:positionH>
                  <wp:positionV relativeFrom="paragraph">
                    <wp:posOffset>287655</wp:posOffset>
                  </wp:positionV>
                  <wp:extent cx="1787525" cy="1125855"/>
                  <wp:effectExtent l="0" t="0" r="3175" b="0"/>
                  <wp:wrapNone/>
                  <wp:docPr id="438" name="图片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3"/>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8752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5.8</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集中</w:t>
            </w: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3077E6" w:rsidRPr="00E2440C" w:rsidTr="003077E6">
        <w:trPr>
          <w:trHeight w:val="76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lastRenderedPageBreak/>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、含脚踏开关。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3077E6" w:rsidRPr="00E2440C" w:rsidTr="003077E6">
        <w:trPr>
          <w:trHeight w:val="7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35AD2"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1840" behindDoc="0" locked="0" layoutInCell="1" allowOverlap="1" wp14:anchorId="14A95140" wp14:editId="3E9EB926">
                  <wp:simplePos x="0" y="0"/>
                  <wp:positionH relativeFrom="column">
                    <wp:posOffset>678180</wp:posOffset>
                  </wp:positionH>
                  <wp:positionV relativeFrom="paragraph">
                    <wp:posOffset>165100</wp:posOffset>
                  </wp:positionV>
                  <wp:extent cx="1732915" cy="1664970"/>
                  <wp:effectExtent l="0" t="0" r="635" b="0"/>
                  <wp:wrapNone/>
                  <wp:docPr id="437" name="图片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7"/>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3291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55"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4.8</w:t>
            </w:r>
          </w:p>
        </w:tc>
      </w:tr>
      <w:tr w:rsidR="003077E6" w:rsidRPr="00E2440C" w:rsidTr="003077E6">
        <w:trPr>
          <w:trHeight w:val="7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9.2</w:t>
            </w:r>
          </w:p>
        </w:tc>
      </w:tr>
      <w:tr w:rsidR="003077E6" w:rsidRPr="00E2440C" w:rsidTr="003077E6">
        <w:trPr>
          <w:trHeight w:val="7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2</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11F</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值班室</w:t>
            </w:r>
          </w:p>
        </w:tc>
      </w:tr>
      <w:tr w:rsidR="003077E6" w:rsidRPr="00E2440C" w:rsidTr="003077E6">
        <w:trPr>
          <w:trHeight w:val="144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值班室六门更衣柜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12864" behindDoc="0" locked="0" layoutInCell="1" allowOverlap="1" wp14:anchorId="6A31C9C8" wp14:editId="1316FBD7">
                  <wp:simplePos x="0" y="0"/>
                  <wp:positionH relativeFrom="column">
                    <wp:posOffset>254000</wp:posOffset>
                  </wp:positionH>
                  <wp:positionV relativeFrom="paragraph">
                    <wp:posOffset>68580</wp:posOffset>
                  </wp:positionV>
                  <wp:extent cx="1492250" cy="845820"/>
                  <wp:effectExtent l="0" t="0" r="0" b="0"/>
                  <wp:wrapNone/>
                  <wp:docPr id="436" name="图片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2"/>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2250" cy="845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配药间</w:t>
            </w:r>
            <w:proofErr w:type="gramEnd"/>
          </w:p>
        </w:tc>
      </w:tr>
      <w:tr w:rsidR="003077E6" w:rsidRPr="00E2440C" w:rsidTr="003077E6">
        <w:trPr>
          <w:trHeight w:val="106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35AD2"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813888" behindDoc="0" locked="0" layoutInCell="1" allowOverlap="1" wp14:anchorId="73C81615" wp14:editId="5E041F8F">
                  <wp:simplePos x="0" y="0"/>
                  <wp:positionH relativeFrom="column">
                    <wp:posOffset>113665</wp:posOffset>
                  </wp:positionH>
                  <wp:positionV relativeFrom="paragraph">
                    <wp:posOffset>47625</wp:posOffset>
                  </wp:positionV>
                  <wp:extent cx="1633855" cy="1222375"/>
                  <wp:effectExtent l="0" t="0" r="4445" b="0"/>
                  <wp:wrapNone/>
                  <wp:docPr id="435" name="图片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0"/>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3385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w:t>
            </w:r>
            <w:r w:rsidRPr="00E2440C">
              <w:rPr>
                <w:rFonts w:ascii="Times New Roman" w:hAnsi="Times New Roman" w:cs="等线" w:hint="eastAsia"/>
                <w:color w:val="000000" w:themeColor="text1"/>
                <w:kern w:val="0"/>
                <w:sz w:val="18"/>
                <w:szCs w:val="18"/>
                <w:lang w:bidi="ar"/>
              </w:rPr>
              <w:lastRenderedPageBreak/>
              <w:t>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、治疗柜和大输液橱：符合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3.12</w:t>
            </w:r>
          </w:p>
        </w:tc>
      </w:tr>
      <w:tr w:rsidR="003077E6" w:rsidRPr="00E2440C" w:rsidTr="003077E6">
        <w:trPr>
          <w:trHeight w:val="10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3.12</w:t>
            </w:r>
          </w:p>
        </w:tc>
      </w:tr>
      <w:tr w:rsidR="003077E6" w:rsidRPr="00E2440C" w:rsidTr="003077E6">
        <w:trPr>
          <w:trHeight w:val="157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3.12</w:t>
            </w:r>
          </w:p>
        </w:tc>
      </w:tr>
      <w:tr w:rsidR="003077E6" w:rsidRPr="00E2440C" w:rsidTr="003077E6">
        <w:trPr>
          <w:trHeight w:val="234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大输液橱</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520*650*2200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66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配药间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4912" behindDoc="0" locked="0" layoutInCell="1" allowOverlap="1" wp14:anchorId="5F3B9B6C" wp14:editId="0CC65C59">
                  <wp:simplePos x="0" y="0"/>
                  <wp:positionH relativeFrom="column">
                    <wp:posOffset>196850</wp:posOffset>
                  </wp:positionH>
                  <wp:positionV relativeFrom="paragraph">
                    <wp:posOffset>67310</wp:posOffset>
                  </wp:positionV>
                  <wp:extent cx="1596390" cy="1501775"/>
                  <wp:effectExtent l="0" t="0" r="3810" b="3175"/>
                  <wp:wrapNone/>
                  <wp:docPr id="434" name="图片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9"/>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96390" cy="1501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w:t>
            </w:r>
            <w:r w:rsidRPr="00E2440C">
              <w:rPr>
                <w:rFonts w:ascii="Times New Roman" w:hAnsi="Times New Roman" w:cs="等线" w:hint="eastAsia"/>
                <w:color w:val="000000" w:themeColor="text1"/>
                <w:kern w:val="0"/>
                <w:sz w:val="18"/>
                <w:szCs w:val="18"/>
                <w:lang w:bidi="ar"/>
              </w:rPr>
              <w:lastRenderedPageBreak/>
              <w:t>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6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6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66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lastRenderedPageBreak/>
              <w:t>配奶间</w:t>
            </w:r>
            <w:proofErr w:type="gramEnd"/>
          </w:p>
        </w:tc>
      </w:tr>
      <w:tr w:rsidR="003077E6" w:rsidRPr="00E2440C" w:rsidTr="003077E6">
        <w:trPr>
          <w:trHeight w:val="900"/>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配奶间</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35AD2"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5936" behindDoc="0" locked="0" layoutInCell="1" allowOverlap="1" wp14:anchorId="30D17B34" wp14:editId="6F704E8F">
                  <wp:simplePos x="0" y="0"/>
                  <wp:positionH relativeFrom="column">
                    <wp:posOffset>410845</wp:posOffset>
                  </wp:positionH>
                  <wp:positionV relativeFrom="paragraph">
                    <wp:posOffset>-847090</wp:posOffset>
                  </wp:positionV>
                  <wp:extent cx="1062355" cy="1575435"/>
                  <wp:effectExtent l="0" t="0" r="4445" b="5715"/>
                  <wp:wrapNone/>
                  <wp:docPr id="433" name="图片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4"/>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62355" cy="1575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3077E6" w:rsidRPr="00E2440C" w:rsidTr="003077E6">
        <w:trPr>
          <w:trHeight w:val="900"/>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1.2</w:t>
            </w:r>
          </w:p>
        </w:tc>
      </w:tr>
      <w:tr w:rsidR="00F55C72" w:rsidRPr="00E2440C" w:rsidTr="00F55C72">
        <w:trPr>
          <w:trHeight w:val="285"/>
        </w:trPr>
        <w:tc>
          <w:tcPr>
            <w:tcW w:w="5000" w:type="pct"/>
            <w:gridSpan w:val="8"/>
            <w:shd w:val="clear" w:color="auto" w:fill="auto"/>
            <w:noWrap/>
            <w:vAlign w:val="center"/>
          </w:tcPr>
          <w:p w:rsidR="00F55C72" w:rsidRPr="00E2440C" w:rsidRDefault="00F55C72"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治疗室</w:t>
            </w:r>
          </w:p>
        </w:tc>
      </w:tr>
      <w:tr w:rsidR="003077E6" w:rsidRPr="00E2440C" w:rsidTr="003077E6">
        <w:trPr>
          <w:trHeight w:val="94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治疗室医技柜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lastRenderedPageBreak/>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lastRenderedPageBreak/>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3077E6" w:rsidRPr="00E2440C" w:rsidTr="003077E6">
        <w:trPr>
          <w:trHeight w:val="94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35AD2" w:rsidP="00A67F55">
            <w:pPr>
              <w:widowControl/>
              <w:textAlignment w:val="center"/>
              <w:rPr>
                <w:rFonts w:ascii="Times New Roman" w:hAnsi="Times New Roman" w:cs="宋体"/>
                <w:color w:val="000000" w:themeColor="text1"/>
                <w:sz w:val="18"/>
                <w:szCs w:val="18"/>
              </w:rPr>
            </w:pPr>
            <w:r w:rsidRPr="00E2440C">
              <w:rPr>
                <w:rFonts w:ascii="Times New Roman" w:hAnsi="Times New Roman" w:cs="等线" w:hint="eastAsia"/>
                <w:b/>
                <w:bCs/>
                <w:noProof/>
                <w:color w:val="000000" w:themeColor="text1"/>
                <w:kern w:val="0"/>
                <w:sz w:val="18"/>
                <w:szCs w:val="18"/>
              </w:rPr>
              <w:drawing>
                <wp:anchor distT="0" distB="0" distL="114300" distR="114300" simplePos="0" relativeHeight="251816960" behindDoc="0" locked="0" layoutInCell="1" allowOverlap="1" wp14:anchorId="4282A787" wp14:editId="2961CF52">
                  <wp:simplePos x="0" y="0"/>
                  <wp:positionH relativeFrom="column">
                    <wp:posOffset>733425</wp:posOffset>
                  </wp:positionH>
                  <wp:positionV relativeFrom="paragraph">
                    <wp:posOffset>123190</wp:posOffset>
                  </wp:positionV>
                  <wp:extent cx="1719580" cy="1583055"/>
                  <wp:effectExtent l="0" t="0" r="0" b="0"/>
                  <wp:wrapNone/>
                  <wp:docPr id="432" name="图片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2"/>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1958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F55"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3077E6" w:rsidRPr="00E2440C" w:rsidTr="003077E6">
        <w:trPr>
          <w:trHeight w:val="94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shd w:val="clear" w:color="auto" w:fill="auto"/>
            <w:noWrap/>
            <w:vAlign w:val="center"/>
          </w:tcPr>
          <w:p w:rsidR="00A67F55" w:rsidRPr="00E2440C" w:rsidRDefault="00A67F55" w:rsidP="00A67F55">
            <w:pPr>
              <w:jc w:val="center"/>
              <w:rPr>
                <w:rFonts w:ascii="Times New Roman" w:hAnsi="Times New Roman" w:cs="等线"/>
                <w:b/>
                <w:bCs/>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5</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器械库</w:t>
            </w:r>
          </w:p>
        </w:tc>
      </w:tr>
      <w:tr w:rsidR="003077E6" w:rsidRPr="00E2440C" w:rsidTr="003077E6">
        <w:trPr>
          <w:trHeight w:val="2599"/>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器械柜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17984" behindDoc="0" locked="0" layoutInCell="1" allowOverlap="1" wp14:anchorId="285B3822" wp14:editId="4E8544CC">
                  <wp:simplePos x="0" y="0"/>
                  <wp:positionH relativeFrom="column">
                    <wp:posOffset>749935</wp:posOffset>
                  </wp:positionH>
                  <wp:positionV relativeFrom="paragraph">
                    <wp:posOffset>359410</wp:posOffset>
                  </wp:positionV>
                  <wp:extent cx="704850" cy="1047750"/>
                  <wp:effectExtent l="0" t="0" r="0" b="0"/>
                  <wp:wrapNone/>
                  <wp:docPr id="431" name="图片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_SpCnt_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900*400*2000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材质说明：</w:t>
            </w:r>
            <w:r w:rsidRPr="00E2440C">
              <w:rPr>
                <w:rFonts w:ascii="Times New Roman" w:hAnsi="Times New Roman" w:cs="等线" w:hint="eastAsia"/>
                <w:color w:val="000000" w:themeColor="text1"/>
                <w:kern w:val="0"/>
                <w:sz w:val="18"/>
                <w:szCs w:val="18"/>
                <w:lang w:bidi="ar"/>
              </w:rPr>
              <w:br/>
              <w:t>1</w:t>
            </w:r>
            <w:r w:rsidRPr="00E2440C">
              <w:rPr>
                <w:rFonts w:ascii="Times New Roman" w:hAnsi="Times New Roman" w:cs="等线" w:hint="eastAsia"/>
                <w:color w:val="000000" w:themeColor="text1"/>
                <w:kern w:val="0"/>
                <w:sz w:val="18"/>
                <w:szCs w:val="18"/>
                <w:lang w:bidi="ar"/>
              </w:rPr>
              <w:t>）采用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不锈钢结构；主板材厚度≥</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w:t>
            </w:r>
            <w:proofErr w:type="gramStart"/>
            <w:r w:rsidRPr="00E2440C">
              <w:rPr>
                <w:rFonts w:ascii="Times New Roman" w:hAnsi="Times New Roman" w:cs="等线" w:hint="eastAsia"/>
                <w:color w:val="000000" w:themeColor="text1"/>
                <w:kern w:val="0"/>
                <w:sz w:val="18"/>
                <w:szCs w:val="18"/>
                <w:lang w:bidi="ar"/>
              </w:rPr>
              <w:t>玻璃双</w:t>
            </w:r>
            <w:proofErr w:type="gramEnd"/>
            <w:r w:rsidRPr="00E2440C">
              <w:rPr>
                <w:rFonts w:ascii="Times New Roman" w:hAnsi="Times New Roman" w:cs="等线" w:hint="eastAsia"/>
                <w:color w:val="000000" w:themeColor="text1"/>
                <w:kern w:val="0"/>
                <w:sz w:val="18"/>
                <w:szCs w:val="18"/>
                <w:lang w:bidi="ar"/>
              </w:rPr>
              <w:t>开门，四层不锈钢隔板</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组</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库房</w:t>
            </w:r>
          </w:p>
        </w:tc>
      </w:tr>
      <w:tr w:rsidR="003077E6" w:rsidRPr="00E2440C" w:rsidTr="003077E6">
        <w:trPr>
          <w:trHeight w:val="2382"/>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库房六门更衣柜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19008" behindDoc="0" locked="0" layoutInCell="1" allowOverlap="1" wp14:anchorId="69AD14C8" wp14:editId="30033238">
                  <wp:simplePos x="0" y="0"/>
                  <wp:positionH relativeFrom="column">
                    <wp:posOffset>398780</wp:posOffset>
                  </wp:positionH>
                  <wp:positionV relativeFrom="paragraph">
                    <wp:posOffset>112395</wp:posOffset>
                  </wp:positionV>
                  <wp:extent cx="1195070" cy="1319530"/>
                  <wp:effectExtent l="0" t="0" r="5080" b="0"/>
                  <wp:wrapNone/>
                  <wp:docPr id="430" name="图片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3"/>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9507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更衣室</w:t>
            </w:r>
          </w:p>
        </w:tc>
      </w:tr>
      <w:tr w:rsidR="003077E6" w:rsidRPr="00E2440C" w:rsidTr="003077E6">
        <w:trPr>
          <w:trHeight w:val="2760"/>
        </w:trPr>
        <w:tc>
          <w:tcPr>
            <w:tcW w:w="677" w:type="pct"/>
            <w:gridSpan w:val="3"/>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更衣室六门更衣柜</w:t>
            </w:r>
          </w:p>
        </w:tc>
        <w:tc>
          <w:tcPr>
            <w:tcW w:w="1048" w:type="pct"/>
            <w:shd w:val="clear" w:color="auto" w:fill="auto"/>
            <w:noWrap/>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noProof/>
                <w:color w:val="000000" w:themeColor="text1"/>
                <w:kern w:val="0"/>
                <w:sz w:val="18"/>
                <w:szCs w:val="18"/>
              </w:rPr>
              <w:drawing>
                <wp:anchor distT="0" distB="0" distL="114300" distR="114300" simplePos="0" relativeHeight="251820032" behindDoc="0" locked="0" layoutInCell="1" allowOverlap="1" wp14:anchorId="05AA67F6" wp14:editId="75630522">
                  <wp:simplePos x="0" y="0"/>
                  <wp:positionH relativeFrom="column">
                    <wp:posOffset>435610</wp:posOffset>
                  </wp:positionH>
                  <wp:positionV relativeFrom="paragraph">
                    <wp:posOffset>137160</wp:posOffset>
                  </wp:positionV>
                  <wp:extent cx="1195705" cy="1394460"/>
                  <wp:effectExtent l="0" t="0" r="4445" b="0"/>
                  <wp:wrapNone/>
                  <wp:docPr id="429" name="图片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64"/>
                          <pic:cNvPicPr>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9570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900*500*2000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柜体采用≥</w:t>
            </w:r>
            <w:r w:rsidRPr="00E2440C">
              <w:rPr>
                <w:rFonts w:ascii="Times New Roman" w:hAnsi="Times New Roman" w:cs="等线" w:hint="eastAsia"/>
                <w:color w:val="000000" w:themeColor="text1"/>
                <w:kern w:val="0"/>
                <w:sz w:val="18"/>
                <w:szCs w:val="18"/>
                <w:lang w:bidi="ar"/>
              </w:rPr>
              <w:t>0.8MM</w:t>
            </w:r>
            <w:r w:rsidRPr="00E2440C">
              <w:rPr>
                <w:rFonts w:ascii="Times New Roman" w:hAnsi="Times New Roman" w:cs="等线" w:hint="eastAsia"/>
                <w:color w:val="000000" w:themeColor="text1"/>
                <w:kern w:val="0"/>
                <w:sz w:val="18"/>
                <w:szCs w:val="18"/>
                <w:lang w:bidi="ar"/>
              </w:rPr>
              <w:t>优质冷轧钢板</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表面经酸洗、磷化、防腐、防锈处理，静电喷涂，有防水、防腐、防脱落、易清洗等优点，表面均匀光亮、色泽一致、无划伤。锁具、阻尼铰链、紧固件、拉手等五金</w:t>
            </w:r>
            <w:proofErr w:type="gramStart"/>
            <w:r w:rsidRPr="00E2440C">
              <w:rPr>
                <w:rFonts w:ascii="Times New Roman" w:hAnsi="Times New Roman" w:cs="等线" w:hint="eastAsia"/>
                <w:color w:val="000000" w:themeColor="text1"/>
                <w:kern w:val="0"/>
                <w:sz w:val="18"/>
                <w:szCs w:val="18"/>
                <w:lang w:bidi="ar"/>
              </w:rPr>
              <w:t>件采用</w:t>
            </w:r>
            <w:proofErr w:type="gramEnd"/>
            <w:r w:rsidRPr="00E2440C">
              <w:rPr>
                <w:rFonts w:ascii="Times New Roman" w:hAnsi="Times New Roman" w:cs="等线" w:hint="eastAsia"/>
                <w:color w:val="000000" w:themeColor="text1"/>
                <w:kern w:val="0"/>
                <w:sz w:val="18"/>
                <w:szCs w:val="18"/>
                <w:lang w:bidi="ar"/>
              </w:rPr>
              <w:t>国内知名品牌。工艺：</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、柜体侧板、顶板、层板等正面多道折弯形成凹槽</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凹槽宽度≤</w:t>
            </w:r>
            <w:r w:rsidRPr="00E2440C">
              <w:rPr>
                <w:rFonts w:ascii="Times New Roman" w:hAnsi="Times New Roman" w:cs="等线" w:hint="eastAsia"/>
                <w:color w:val="000000" w:themeColor="text1"/>
                <w:kern w:val="0"/>
                <w:sz w:val="18"/>
                <w:szCs w:val="18"/>
                <w:lang w:bidi="ar"/>
              </w:rPr>
              <w:t>6MM</w:t>
            </w:r>
            <w:r w:rsidRPr="00E2440C">
              <w:rPr>
                <w:rFonts w:ascii="Times New Roman" w:hAnsi="Times New Roman" w:cs="等线" w:hint="eastAsia"/>
                <w:color w:val="000000" w:themeColor="text1"/>
                <w:kern w:val="0"/>
                <w:sz w:val="18"/>
                <w:szCs w:val="18"/>
                <w:lang w:bidi="ar"/>
              </w:rPr>
              <w:t>以增加柜体承重强度，柜框宽度≤</w:t>
            </w:r>
            <w:r w:rsidRPr="00E2440C">
              <w:rPr>
                <w:rFonts w:ascii="Times New Roman" w:hAnsi="Times New Roman" w:cs="等线" w:hint="eastAsia"/>
                <w:color w:val="000000" w:themeColor="text1"/>
                <w:kern w:val="0"/>
                <w:sz w:val="18"/>
                <w:szCs w:val="18"/>
                <w:lang w:bidi="ar"/>
              </w:rPr>
              <w:t>25MM</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、顶板及侧板采用</w:t>
            </w:r>
            <w:r w:rsidRPr="00E2440C">
              <w:rPr>
                <w:rFonts w:ascii="Times New Roman" w:hAnsi="Times New Roman" w:cs="等线" w:hint="eastAsia"/>
                <w:color w:val="000000" w:themeColor="text1"/>
                <w:kern w:val="0"/>
                <w:sz w:val="18"/>
                <w:szCs w:val="18"/>
                <w:lang w:bidi="ar"/>
              </w:rPr>
              <w:t>45</w:t>
            </w:r>
            <w:r w:rsidRPr="00E2440C">
              <w:rPr>
                <w:rFonts w:ascii="Times New Roman" w:hAnsi="Times New Roman" w:cs="等线" w:hint="eastAsia"/>
                <w:color w:val="000000" w:themeColor="text1"/>
                <w:kern w:val="0"/>
                <w:sz w:val="18"/>
                <w:szCs w:val="18"/>
                <w:lang w:bidi="ar"/>
              </w:rPr>
              <w:t>度对角拼接。</w:t>
            </w:r>
            <w:r w:rsidRPr="00E2440C">
              <w:rPr>
                <w:rFonts w:ascii="Times New Roman" w:hAnsi="Times New Roman" w:cs="等线" w:hint="eastAsia"/>
                <w:color w:val="000000" w:themeColor="text1"/>
                <w:kern w:val="0"/>
                <w:sz w:val="18"/>
                <w:szCs w:val="18"/>
                <w:lang w:bidi="ar"/>
              </w:rPr>
              <w:t>3</w:t>
            </w:r>
            <w:r w:rsidRPr="00E2440C">
              <w:rPr>
                <w:rFonts w:ascii="Times New Roman" w:hAnsi="Times New Roman" w:cs="等线" w:hint="eastAsia"/>
                <w:color w:val="000000" w:themeColor="text1"/>
                <w:kern w:val="0"/>
                <w:sz w:val="18"/>
                <w:szCs w:val="18"/>
                <w:lang w:bidi="ar"/>
              </w:rPr>
              <w:t>、侧板和顶板采用一体成型无焊接工艺制作。</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、拉手优质全钢一体冲压成型。</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proofErr w:type="gramStart"/>
            <w:r w:rsidRPr="00E2440C">
              <w:rPr>
                <w:rFonts w:ascii="Times New Roman" w:hAnsi="Times New Roman" w:cs="宋体" w:hint="eastAsia"/>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6</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配餐</w:t>
            </w:r>
          </w:p>
        </w:tc>
      </w:tr>
      <w:tr w:rsidR="003077E6" w:rsidRPr="00E2440C" w:rsidTr="003077E6">
        <w:trPr>
          <w:trHeight w:val="2880"/>
        </w:trPr>
        <w:tc>
          <w:tcPr>
            <w:tcW w:w="327"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配餐间医技柜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21056" behindDoc="0" locked="0" layoutInCell="1" allowOverlap="1" wp14:anchorId="72C8CF1A" wp14:editId="1CBE0BEA">
                  <wp:simplePos x="0" y="0"/>
                  <wp:positionH relativeFrom="column">
                    <wp:posOffset>76835</wp:posOffset>
                  </wp:positionH>
                  <wp:positionV relativeFrom="paragraph">
                    <wp:posOffset>329565</wp:posOffset>
                  </wp:positionV>
                  <wp:extent cx="1739900" cy="1125855"/>
                  <wp:effectExtent l="0" t="0" r="0" b="0"/>
                  <wp:wrapNone/>
                  <wp:docPr id="428" name="图片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4"/>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3990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2.9</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集中</w:t>
            </w:r>
            <w:proofErr w:type="gramStart"/>
            <w:r w:rsidRPr="00E2440C">
              <w:rPr>
                <w:rFonts w:ascii="Times New Roman" w:hAnsi="Times New Roman" w:cs="等线" w:hint="eastAsia"/>
                <w:b/>
                <w:bCs/>
                <w:color w:val="000000" w:themeColor="text1"/>
                <w:kern w:val="0"/>
                <w:sz w:val="18"/>
                <w:szCs w:val="18"/>
                <w:lang w:bidi="ar"/>
              </w:rPr>
              <w:t>处置室</w:t>
            </w:r>
            <w:proofErr w:type="gramEnd"/>
          </w:p>
        </w:tc>
      </w:tr>
      <w:tr w:rsidR="003077E6" w:rsidRPr="00E2440C" w:rsidTr="003077E6">
        <w:trPr>
          <w:trHeight w:val="76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proofErr w:type="gramStart"/>
            <w:r w:rsidRPr="00E2440C">
              <w:rPr>
                <w:rFonts w:ascii="Times New Roman" w:hAnsi="Times New Roman" w:cs="等线" w:hint="eastAsia"/>
                <w:color w:val="000000" w:themeColor="text1"/>
                <w:kern w:val="0"/>
                <w:sz w:val="18"/>
                <w:szCs w:val="18"/>
                <w:lang w:bidi="ar"/>
              </w:rPr>
              <w:t>处置室</w:t>
            </w:r>
            <w:proofErr w:type="gramEnd"/>
            <w:r w:rsidRPr="00E2440C">
              <w:rPr>
                <w:rFonts w:ascii="Times New Roman" w:hAnsi="Times New Roman" w:cs="等线" w:hint="eastAsia"/>
                <w:color w:val="000000" w:themeColor="text1"/>
                <w:kern w:val="0"/>
                <w:sz w:val="18"/>
                <w:szCs w:val="18"/>
                <w:lang w:bidi="ar"/>
              </w:rPr>
              <w:t>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医用环保无菌吊柜（有灯带）</w:t>
            </w:r>
          </w:p>
        </w:tc>
        <w:tc>
          <w:tcPr>
            <w:tcW w:w="1048" w:type="pct"/>
            <w:vMerge w:val="restart"/>
            <w:shd w:val="clear" w:color="auto" w:fill="auto"/>
            <w:vAlign w:val="center"/>
          </w:tcPr>
          <w:p w:rsidR="00A67F55" w:rsidRPr="00E2440C" w:rsidRDefault="00A35AD2"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22080" behindDoc="0" locked="0" layoutInCell="1" allowOverlap="1" wp14:anchorId="41DBC009" wp14:editId="266303AB">
                  <wp:simplePos x="0" y="0"/>
                  <wp:positionH relativeFrom="column">
                    <wp:posOffset>142240</wp:posOffset>
                  </wp:positionH>
                  <wp:positionV relativeFrom="paragraph">
                    <wp:posOffset>-291465</wp:posOffset>
                  </wp:positionV>
                  <wp:extent cx="1521460" cy="1425575"/>
                  <wp:effectExtent l="0" t="0" r="2540" b="3175"/>
                  <wp:wrapNone/>
                  <wp:docPr id="427" name="图片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8"/>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146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1000*350*600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GB28481-2012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QB/T4371-2012</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GB6566-2010</w:t>
            </w:r>
            <w:r w:rsidRPr="00E2440C">
              <w:rPr>
                <w:rFonts w:ascii="Times New Roman" w:hAnsi="Times New Roman" w:cs="等线" w:hint="eastAsia"/>
                <w:color w:val="000000" w:themeColor="text1"/>
                <w:kern w:val="0"/>
                <w:sz w:val="18"/>
                <w:szCs w:val="18"/>
                <w:lang w:bidi="ar"/>
              </w:rPr>
              <w:t>标准要求，检测内容需包含：产品寿命</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万次检测合格；放射性：未检出（或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）内照射指数</w:t>
            </w:r>
            <w:r w:rsidRPr="00E2440C">
              <w:rPr>
                <w:rFonts w:ascii="Times New Roman" w:hAnsi="Times New Roman" w:cs="等线" w:hint="eastAsia"/>
                <w:color w:val="000000" w:themeColor="text1"/>
                <w:kern w:val="0"/>
                <w:sz w:val="18"/>
                <w:szCs w:val="18"/>
                <w:lang w:bidi="ar"/>
              </w:rPr>
              <w:t>IRa</w:t>
            </w:r>
            <w:r w:rsidRPr="00E2440C">
              <w:rPr>
                <w:rFonts w:ascii="Times New Roman" w:hAnsi="Times New Roman" w:cs="等线" w:hint="eastAsia"/>
                <w:color w:val="000000" w:themeColor="text1"/>
                <w:kern w:val="0"/>
                <w:sz w:val="18"/>
                <w:szCs w:val="18"/>
                <w:lang w:bidi="ar"/>
              </w:rPr>
              <w:t>，未检出（或</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）外照射指数</w:t>
            </w:r>
            <w:r w:rsidRPr="00E2440C">
              <w:rPr>
                <w:rFonts w:ascii="Times New Roman" w:hAnsi="Times New Roman" w:cs="等线" w:hint="eastAsia"/>
                <w:color w:val="000000" w:themeColor="text1"/>
                <w:kern w:val="0"/>
                <w:sz w:val="18"/>
                <w:szCs w:val="18"/>
                <w:lang w:bidi="ar"/>
              </w:rPr>
              <w:t>I</w:t>
            </w:r>
            <w:r w:rsidRPr="00E2440C">
              <w:rPr>
                <w:rFonts w:ascii="Times New Roman" w:hAnsi="Times New Roman" w:cs="等线" w:hint="eastAsia"/>
                <w:color w:val="000000" w:themeColor="text1"/>
                <w:kern w:val="0"/>
                <w:sz w:val="18"/>
                <w:szCs w:val="18"/>
                <w:lang w:bidi="ar"/>
              </w:rPr>
              <w:t>γ；抑菌率≥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，测试菌种不少于</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项；乙酸盐雾连续喷雾≥</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、含脚踏开关。</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7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noWrap/>
            <w:vAlign w:val="center"/>
          </w:tcPr>
          <w:p w:rsidR="00A67F55" w:rsidRPr="00E2440C" w:rsidRDefault="00A67F55" w:rsidP="00A67F55">
            <w:pPr>
              <w:widowControl/>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医用环保治疗台背架及层板</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1000*350*2200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2.4</w:t>
            </w:r>
          </w:p>
        </w:tc>
      </w:tr>
      <w:tr w:rsidR="003077E6" w:rsidRPr="00E2440C" w:rsidTr="003077E6">
        <w:trPr>
          <w:trHeight w:val="76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医用环保处置柜</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4.6</w:t>
            </w:r>
          </w:p>
        </w:tc>
      </w:tr>
      <w:tr w:rsidR="003077E6" w:rsidRPr="00E2440C" w:rsidTr="003077E6">
        <w:trPr>
          <w:trHeight w:val="882"/>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r w:rsidR="003077E6" w:rsidRPr="00E2440C" w:rsidTr="003077E6">
        <w:trPr>
          <w:trHeight w:val="285"/>
        </w:trPr>
        <w:tc>
          <w:tcPr>
            <w:tcW w:w="5000" w:type="pct"/>
            <w:gridSpan w:val="8"/>
            <w:shd w:val="clear" w:color="auto" w:fill="auto"/>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12F</w:t>
            </w:r>
          </w:p>
        </w:tc>
      </w:tr>
      <w:tr w:rsidR="003077E6" w:rsidRPr="00E2440C" w:rsidTr="003077E6">
        <w:trPr>
          <w:trHeight w:val="285"/>
        </w:trPr>
        <w:tc>
          <w:tcPr>
            <w:tcW w:w="5000" w:type="pct"/>
            <w:gridSpan w:val="8"/>
            <w:shd w:val="clear" w:color="auto" w:fill="auto"/>
            <w:noWrap/>
            <w:vAlign w:val="center"/>
          </w:tcPr>
          <w:p w:rsidR="003077E6" w:rsidRPr="00E2440C" w:rsidRDefault="003077E6" w:rsidP="00A67F55">
            <w:pP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配餐间</w:t>
            </w:r>
          </w:p>
        </w:tc>
      </w:tr>
      <w:tr w:rsidR="003077E6" w:rsidRPr="00E2440C" w:rsidTr="003077E6">
        <w:trPr>
          <w:trHeight w:val="1422"/>
        </w:trPr>
        <w:tc>
          <w:tcPr>
            <w:tcW w:w="327"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lastRenderedPageBreak/>
              <w:t>配餐间医技柜</w:t>
            </w: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医用环保治疗柜下柜</w:t>
            </w:r>
          </w:p>
        </w:tc>
        <w:tc>
          <w:tcPr>
            <w:tcW w:w="1048" w:type="pct"/>
            <w:vMerge w:val="restar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noProof/>
                <w:color w:val="000000" w:themeColor="text1"/>
                <w:kern w:val="0"/>
                <w:sz w:val="18"/>
                <w:szCs w:val="18"/>
              </w:rPr>
              <w:drawing>
                <wp:anchor distT="0" distB="0" distL="114300" distR="114300" simplePos="0" relativeHeight="251823104" behindDoc="0" locked="0" layoutInCell="1" allowOverlap="1" wp14:anchorId="3F908E43" wp14:editId="27AE83B2">
                  <wp:simplePos x="0" y="0"/>
                  <wp:positionH relativeFrom="column">
                    <wp:posOffset>285115</wp:posOffset>
                  </wp:positionH>
                  <wp:positionV relativeFrom="paragraph">
                    <wp:posOffset>75565</wp:posOffset>
                  </wp:positionV>
                  <wp:extent cx="1443990" cy="1424305"/>
                  <wp:effectExtent l="0" t="0" r="3810" b="4445"/>
                  <wp:wrapNone/>
                  <wp:docPr id="426" name="图片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3"/>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399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1000*600*850</w:t>
            </w:r>
            <w:r w:rsidR="00F55C72" w:rsidRPr="00E2440C">
              <w:rPr>
                <w:rFonts w:ascii="Times New Roman" w:hAnsi="Times New Roman" w:cs="等线" w:hint="eastAsia"/>
                <w:color w:val="000000" w:themeColor="text1"/>
                <w:kern w:val="0"/>
                <w:sz w:val="18"/>
                <w:szCs w:val="18"/>
                <w:lang w:bidi="ar"/>
              </w:rPr>
              <w:t xml:space="preserve"> mm</w:t>
            </w:r>
          </w:p>
        </w:tc>
        <w:tc>
          <w:tcPr>
            <w:tcW w:w="2314" w:type="pct"/>
            <w:vMerge w:val="restart"/>
            <w:shd w:val="clear" w:color="auto" w:fill="auto"/>
            <w:vAlign w:val="center"/>
          </w:tcPr>
          <w:p w:rsidR="00A67F55" w:rsidRPr="00E2440C" w:rsidRDefault="00A67F55" w:rsidP="00A67F55">
            <w:pPr>
              <w:widowControl/>
              <w:jc w:val="left"/>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、柜体基材：柜体主体采用</w:t>
            </w:r>
            <w:r w:rsidRPr="00E2440C">
              <w:rPr>
                <w:rFonts w:ascii="Times New Roman" w:hAnsi="Times New Roman" w:cs="等线" w:hint="eastAsia"/>
                <w:color w:val="000000" w:themeColor="text1"/>
                <w:kern w:val="0"/>
                <w:sz w:val="18"/>
                <w:szCs w:val="18"/>
                <w:lang w:bidi="ar"/>
              </w:rPr>
              <w:t>1.0mm</w:t>
            </w:r>
            <w:r w:rsidRPr="00E2440C">
              <w:rPr>
                <w:rFonts w:ascii="Times New Roman" w:hAnsi="Times New Roman" w:cs="等线" w:hint="eastAsia"/>
                <w:color w:val="000000" w:themeColor="text1"/>
                <w:kern w:val="0"/>
                <w:sz w:val="18"/>
                <w:szCs w:val="18"/>
                <w:lang w:bidi="ar"/>
              </w:rPr>
              <w:t>优质电解钢板，柜体底部采用</w:t>
            </w:r>
            <w:r w:rsidRPr="00E2440C">
              <w:rPr>
                <w:rFonts w:ascii="Times New Roman" w:hAnsi="Times New Roman" w:cs="等线" w:hint="eastAsia"/>
                <w:color w:val="000000" w:themeColor="text1"/>
                <w:kern w:val="0"/>
                <w:sz w:val="18"/>
                <w:szCs w:val="18"/>
                <w:lang w:bidi="ar"/>
              </w:rPr>
              <w:t>304</w:t>
            </w:r>
            <w:r w:rsidRPr="00E2440C">
              <w:rPr>
                <w:rFonts w:ascii="Times New Roman" w:hAnsi="Times New Roman" w:cs="等线" w:hint="eastAsia"/>
                <w:color w:val="000000" w:themeColor="text1"/>
                <w:kern w:val="0"/>
                <w:sz w:val="18"/>
                <w:szCs w:val="18"/>
                <w:lang w:bidi="ar"/>
              </w:rPr>
              <w:t>不锈钢踢脚线，背架立柱采用</w:t>
            </w:r>
            <w:r w:rsidRPr="00E2440C">
              <w:rPr>
                <w:rFonts w:ascii="Times New Roman" w:hAnsi="Times New Roman" w:cs="等线" w:hint="eastAsia"/>
                <w:color w:val="000000" w:themeColor="text1"/>
                <w:kern w:val="0"/>
                <w:sz w:val="18"/>
                <w:szCs w:val="18"/>
                <w:lang w:bidi="ar"/>
              </w:rPr>
              <w:t xml:space="preserve"> 40*40</w:t>
            </w:r>
            <w:r w:rsidRPr="00E2440C">
              <w:rPr>
                <w:rFonts w:ascii="Times New Roman" w:hAnsi="Times New Roman" w:cs="等线" w:hint="eastAsia"/>
                <w:color w:val="000000" w:themeColor="text1"/>
                <w:kern w:val="0"/>
                <w:sz w:val="18"/>
                <w:szCs w:val="18"/>
                <w:lang w:bidi="ar"/>
              </w:rPr>
              <w:t>方管壁厚</w:t>
            </w:r>
            <w:r w:rsidRPr="00E2440C">
              <w:rPr>
                <w:rFonts w:ascii="Times New Roman" w:hAnsi="Times New Roman" w:cs="等线" w:hint="eastAsia"/>
                <w:color w:val="000000" w:themeColor="text1"/>
                <w:kern w:val="0"/>
                <w:sz w:val="18"/>
                <w:szCs w:val="18"/>
                <w:lang w:bidi="ar"/>
              </w:rPr>
              <w:t>1.5mm</w:t>
            </w:r>
            <w:r w:rsidRPr="00E2440C">
              <w:rPr>
                <w:rFonts w:ascii="Times New Roman" w:hAnsi="Times New Roman" w:cs="等线" w:hint="eastAsia"/>
                <w:color w:val="000000" w:themeColor="text1"/>
                <w:kern w:val="0"/>
                <w:sz w:val="18"/>
                <w:szCs w:val="18"/>
                <w:lang w:bidi="ar"/>
              </w:rPr>
              <w:t>，整体采用贯穿式背架，便于穿线走电。</w:t>
            </w:r>
            <w:r w:rsidRPr="00E2440C">
              <w:rPr>
                <w:rFonts w:ascii="Times New Roman" w:hAnsi="Times New Roman" w:cs="等线" w:hint="eastAsia"/>
                <w:color w:val="000000" w:themeColor="text1"/>
                <w:kern w:val="0"/>
                <w:sz w:val="18"/>
                <w:szCs w:val="18"/>
                <w:lang w:bidi="ar"/>
              </w:rPr>
              <w:br/>
              <w:t>2</w:t>
            </w:r>
            <w:r w:rsidRPr="00E2440C">
              <w:rPr>
                <w:rFonts w:ascii="Times New Roman" w:hAnsi="Times New Roman" w:cs="等线" w:hint="eastAsia"/>
                <w:color w:val="000000" w:themeColor="text1"/>
                <w:kern w:val="0"/>
                <w:sz w:val="18"/>
                <w:szCs w:val="18"/>
                <w:lang w:bidi="ar"/>
              </w:rPr>
              <w:t>、表面外观：涂层膜厚度均匀经高温流平、固化等工序，使喷塑涂层耐酸性、耐碱性、耐湿热性、耐盐雾性、耐冲击性能符合国家标准，涂层附着力≤</w:t>
            </w:r>
            <w:r w:rsidRPr="00E2440C">
              <w:rPr>
                <w:rFonts w:ascii="Times New Roman" w:hAnsi="Times New Roman" w:cs="等线" w:hint="eastAsia"/>
                <w:color w:val="000000" w:themeColor="text1"/>
                <w:kern w:val="0"/>
                <w:sz w:val="18"/>
                <w:szCs w:val="18"/>
                <w:lang w:bidi="ar"/>
              </w:rPr>
              <w:t xml:space="preserve">1 </w:t>
            </w:r>
            <w:r w:rsidRPr="00E2440C">
              <w:rPr>
                <w:rFonts w:ascii="Times New Roman" w:hAnsi="Times New Roman" w:cs="等线" w:hint="eastAsia"/>
                <w:color w:val="000000" w:themeColor="text1"/>
                <w:kern w:val="0"/>
                <w:sz w:val="18"/>
                <w:szCs w:val="18"/>
                <w:lang w:bidi="ar"/>
              </w:rPr>
              <w:t>级，硬度≥</w:t>
            </w:r>
            <w:r w:rsidRPr="00E2440C">
              <w:rPr>
                <w:rFonts w:ascii="Times New Roman" w:hAnsi="Times New Roman" w:cs="等线" w:hint="eastAsia"/>
                <w:color w:val="000000" w:themeColor="text1"/>
                <w:kern w:val="0"/>
                <w:sz w:val="18"/>
                <w:szCs w:val="18"/>
                <w:lang w:bidi="ar"/>
              </w:rPr>
              <w:t>2H</w:t>
            </w:r>
            <w:r w:rsidRPr="00E2440C">
              <w:rPr>
                <w:rFonts w:ascii="Times New Roman" w:hAnsi="Times New Roman" w:cs="等线" w:hint="eastAsia"/>
                <w:color w:val="000000" w:themeColor="text1"/>
                <w:kern w:val="0"/>
                <w:sz w:val="18"/>
                <w:szCs w:val="18"/>
                <w:lang w:bidi="ar"/>
              </w:rPr>
              <w:t>、重金属（可溶性铅、可溶性铬、可溶性镉）未检出。表面喷粉颜色靓丽；具有环保、抑菌、防锈、耐腐蚀、绝缘性高、附着力强、耐摩擦等技术特点，颜色根据院方要求。</w:t>
            </w:r>
            <w:r w:rsidRPr="00E2440C">
              <w:rPr>
                <w:rFonts w:ascii="Times New Roman" w:hAnsi="Times New Roman" w:cs="等线" w:hint="eastAsia"/>
                <w:color w:val="000000" w:themeColor="text1"/>
                <w:kern w:val="0"/>
                <w:sz w:val="18"/>
                <w:szCs w:val="18"/>
                <w:lang w:bidi="ar"/>
              </w:rPr>
              <w:br/>
              <w:t>3</w:t>
            </w:r>
            <w:r w:rsidRPr="00E2440C">
              <w:rPr>
                <w:rFonts w:ascii="Times New Roman" w:hAnsi="Times New Roman" w:cs="等线" w:hint="eastAsia"/>
                <w:color w:val="000000" w:themeColor="text1"/>
                <w:kern w:val="0"/>
                <w:sz w:val="18"/>
                <w:szCs w:val="18"/>
                <w:lang w:bidi="ar"/>
              </w:rPr>
              <w:t>、柜体工艺特点：门板、抽屉面板均采用双层全封工艺，外表面</w:t>
            </w:r>
            <w:proofErr w:type="gramStart"/>
            <w:r w:rsidRPr="00E2440C">
              <w:rPr>
                <w:rFonts w:ascii="Times New Roman" w:hAnsi="Times New Roman" w:cs="等线" w:hint="eastAsia"/>
                <w:color w:val="000000" w:themeColor="text1"/>
                <w:kern w:val="0"/>
                <w:sz w:val="18"/>
                <w:szCs w:val="18"/>
                <w:lang w:bidi="ar"/>
              </w:rPr>
              <w:t>无裸漏</w:t>
            </w:r>
            <w:proofErr w:type="gramEnd"/>
            <w:r w:rsidRPr="00E2440C">
              <w:rPr>
                <w:rFonts w:ascii="Times New Roman" w:hAnsi="Times New Roman" w:cs="等线" w:hint="eastAsia"/>
                <w:color w:val="000000" w:themeColor="text1"/>
                <w:kern w:val="0"/>
                <w:sz w:val="18"/>
                <w:szCs w:val="18"/>
                <w:lang w:bidi="ar"/>
              </w:rPr>
              <w:t>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sidRPr="00E2440C">
              <w:rPr>
                <w:rFonts w:ascii="Times New Roman" w:hAnsi="Times New Roman" w:cs="等线" w:hint="eastAsia"/>
                <w:color w:val="000000" w:themeColor="text1"/>
                <w:kern w:val="0"/>
                <w:sz w:val="18"/>
                <w:szCs w:val="18"/>
                <w:lang w:bidi="ar"/>
              </w:rPr>
              <w:t>4</w:t>
            </w:r>
            <w:r w:rsidRPr="00E2440C">
              <w:rPr>
                <w:rFonts w:ascii="Times New Roman" w:hAnsi="Times New Roman" w:cs="等线" w:hint="eastAsia"/>
                <w:color w:val="000000" w:themeColor="text1"/>
                <w:kern w:val="0"/>
                <w:sz w:val="18"/>
                <w:szCs w:val="18"/>
                <w:lang w:bidi="ar"/>
              </w:rPr>
              <w:t>、吊柜和背架符合</w:t>
            </w:r>
            <w:r w:rsidRPr="00E2440C">
              <w:rPr>
                <w:rFonts w:ascii="Times New Roman" w:hAnsi="Times New Roman" w:cs="等线" w:hint="eastAsia"/>
                <w:color w:val="000000" w:themeColor="text1"/>
                <w:kern w:val="0"/>
                <w:sz w:val="18"/>
                <w:szCs w:val="18"/>
                <w:lang w:bidi="ar"/>
              </w:rPr>
              <w:t>GB/T3325-2017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QB/T3826-1999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QB/T3827-1999</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QB/T3832-1999</w:t>
            </w:r>
            <w:r w:rsidRPr="00E2440C">
              <w:rPr>
                <w:rFonts w:ascii="Times New Roman" w:hAnsi="Times New Roman" w:cs="等线" w:hint="eastAsia"/>
                <w:color w:val="000000" w:themeColor="text1"/>
                <w:kern w:val="0"/>
                <w:sz w:val="18"/>
                <w:szCs w:val="18"/>
                <w:lang w:bidi="ar"/>
              </w:rPr>
              <w:t>标准要求，检测内容需包含：平整度、外观性能要求检测合格；金属喷漆（塑）涂层（①硬度≥</w:t>
            </w:r>
            <w:r w:rsidRPr="00E2440C">
              <w:rPr>
                <w:rFonts w:ascii="Times New Roman" w:hAnsi="Times New Roman" w:cs="等线" w:hint="eastAsia"/>
                <w:color w:val="000000" w:themeColor="text1"/>
                <w:kern w:val="0"/>
                <w:sz w:val="18"/>
                <w:szCs w:val="18"/>
                <w:lang w:bidi="ar"/>
              </w:rPr>
              <w:t>H</w:t>
            </w:r>
            <w:r w:rsidRPr="00E2440C">
              <w:rPr>
                <w:rFonts w:ascii="Times New Roman" w:hAnsi="Times New Roman" w:cs="等线" w:hint="eastAsia"/>
                <w:color w:val="000000" w:themeColor="text1"/>
                <w:kern w:val="0"/>
                <w:sz w:val="18"/>
                <w:szCs w:val="18"/>
                <w:lang w:bidi="ar"/>
              </w:rPr>
              <w:t>；②冲击高度</w:t>
            </w:r>
            <w:r w:rsidRPr="00E2440C">
              <w:rPr>
                <w:rFonts w:ascii="Times New Roman" w:hAnsi="Times New Roman" w:cs="等线" w:hint="eastAsia"/>
                <w:color w:val="000000" w:themeColor="text1"/>
                <w:kern w:val="0"/>
                <w:sz w:val="18"/>
                <w:szCs w:val="18"/>
                <w:lang w:bidi="ar"/>
              </w:rPr>
              <w:t>400mm</w:t>
            </w:r>
            <w:r w:rsidRPr="00E2440C">
              <w:rPr>
                <w:rFonts w:ascii="Times New Roman" w:hAnsi="Times New Roman" w:cs="等线" w:hint="eastAsia"/>
                <w:color w:val="000000" w:themeColor="text1"/>
                <w:kern w:val="0"/>
                <w:sz w:val="18"/>
                <w:szCs w:val="18"/>
                <w:lang w:bidi="ar"/>
              </w:rPr>
              <w:t>，应无剥落、裂纹、皱纹；③附着力应不低于</w:t>
            </w:r>
            <w:r w:rsidRPr="00E2440C">
              <w:rPr>
                <w:rFonts w:ascii="Times New Roman" w:hAnsi="Times New Roman" w:cs="等线" w:hint="eastAsia"/>
                <w:color w:val="000000" w:themeColor="text1"/>
                <w:kern w:val="0"/>
                <w:sz w:val="18"/>
                <w:szCs w:val="18"/>
                <w:lang w:bidi="ar"/>
              </w:rPr>
              <w:t>2</w:t>
            </w:r>
            <w:r w:rsidRPr="00E2440C">
              <w:rPr>
                <w:rFonts w:ascii="Times New Roman" w:hAnsi="Times New Roman" w:cs="等线" w:hint="eastAsia"/>
                <w:color w:val="000000" w:themeColor="text1"/>
                <w:kern w:val="0"/>
                <w:sz w:val="18"/>
                <w:szCs w:val="18"/>
                <w:lang w:bidi="ar"/>
              </w:rPr>
              <w:t>级）；</w:t>
            </w:r>
            <w:proofErr w:type="gramStart"/>
            <w:r w:rsidRPr="00E2440C">
              <w:rPr>
                <w:rFonts w:ascii="Times New Roman" w:hAnsi="Times New Roman" w:cs="等线" w:hint="eastAsia"/>
                <w:color w:val="000000" w:themeColor="text1"/>
                <w:kern w:val="0"/>
                <w:sz w:val="18"/>
                <w:szCs w:val="18"/>
                <w:lang w:bidi="ar"/>
              </w:rPr>
              <w:t>金属电</w:t>
            </w:r>
            <w:proofErr w:type="gramEnd"/>
            <w:r w:rsidRPr="00E2440C">
              <w:rPr>
                <w:rFonts w:ascii="Times New Roman" w:hAnsi="Times New Roman" w:cs="等线" w:hint="eastAsia"/>
                <w:color w:val="000000" w:themeColor="text1"/>
                <w:kern w:val="0"/>
                <w:sz w:val="18"/>
                <w:szCs w:val="18"/>
                <w:lang w:bidi="ar"/>
              </w:rPr>
              <w:t>镀层抗盐雾检测合格；柜类强度和耐久性、柜类稳定性、结构安全检测合格；乙酸盐雾试验≥</w:t>
            </w:r>
            <w:r w:rsidR="00705073" w:rsidRPr="00E2440C">
              <w:rPr>
                <w:rFonts w:ascii="Times New Roman" w:hAnsi="Times New Roman" w:cs="等线" w:hint="eastAsia"/>
                <w:color w:val="000000" w:themeColor="text1"/>
                <w:kern w:val="0"/>
                <w:sz w:val="18"/>
                <w:szCs w:val="18"/>
                <w:lang w:bidi="ar"/>
              </w:rPr>
              <w:t>450</w:t>
            </w:r>
            <w:r w:rsidR="00705073" w:rsidRPr="00E2440C">
              <w:rPr>
                <w:rFonts w:ascii="Times New Roman" w:hAnsi="Times New Roman" w:cs="等线" w:hint="eastAsia"/>
                <w:color w:val="000000" w:themeColor="text1"/>
                <w:kern w:val="0"/>
                <w:sz w:val="18"/>
                <w:szCs w:val="18"/>
                <w:lang w:bidi="ar"/>
              </w:rPr>
              <w:t>小时</w:t>
            </w:r>
            <w:r w:rsidRPr="00E2440C">
              <w:rPr>
                <w:rFonts w:ascii="Times New Roman" w:hAnsi="Times New Roman" w:cs="等线" w:hint="eastAsia"/>
                <w:color w:val="000000" w:themeColor="text1"/>
                <w:kern w:val="0"/>
                <w:sz w:val="18"/>
                <w:szCs w:val="18"/>
                <w:lang w:bidi="ar"/>
              </w:rPr>
              <w:t>，耐腐蚀等级不低于</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级最好，</w:t>
            </w:r>
            <w:r w:rsidRPr="00E2440C">
              <w:rPr>
                <w:rFonts w:ascii="Times New Roman" w:hAnsi="Times New Roman" w:cs="等线" w:hint="eastAsia"/>
                <w:color w:val="000000" w:themeColor="text1"/>
                <w:kern w:val="0"/>
                <w:sz w:val="18"/>
                <w:szCs w:val="18"/>
                <w:lang w:bidi="ar"/>
              </w:rPr>
              <w:t>0</w:t>
            </w:r>
            <w:r w:rsidRPr="00E2440C">
              <w:rPr>
                <w:rFonts w:ascii="Times New Roman" w:hAnsi="Times New Roman" w:cs="等线" w:hint="eastAsia"/>
                <w:color w:val="000000" w:themeColor="text1"/>
                <w:kern w:val="0"/>
                <w:sz w:val="18"/>
                <w:szCs w:val="18"/>
                <w:lang w:bidi="ar"/>
              </w:rPr>
              <w:t>级最差）；推拉构件耐久性不低于</w:t>
            </w:r>
            <w:r w:rsidRPr="00E2440C">
              <w:rPr>
                <w:rFonts w:ascii="Times New Roman" w:hAnsi="Times New Roman" w:cs="等线" w:hint="eastAsia"/>
                <w:color w:val="000000" w:themeColor="text1"/>
                <w:kern w:val="0"/>
                <w:sz w:val="18"/>
                <w:szCs w:val="18"/>
                <w:lang w:bidi="ar"/>
              </w:rPr>
              <w:t>15</w:t>
            </w:r>
            <w:r w:rsidRPr="00E2440C">
              <w:rPr>
                <w:rFonts w:ascii="Times New Roman" w:hAnsi="Times New Roman" w:cs="等线" w:hint="eastAsia"/>
                <w:color w:val="000000" w:themeColor="text1"/>
                <w:kern w:val="0"/>
                <w:sz w:val="18"/>
                <w:szCs w:val="18"/>
                <w:lang w:bidi="ar"/>
              </w:rPr>
              <w:t>万次；甲醛释放量、总挥发性有机化合物</w:t>
            </w:r>
            <w:r w:rsidRPr="00E2440C">
              <w:rPr>
                <w:rFonts w:ascii="Times New Roman" w:hAnsi="Times New Roman" w:cs="等线" w:hint="eastAsia"/>
                <w:color w:val="000000" w:themeColor="text1"/>
                <w:kern w:val="0"/>
                <w:sz w:val="18"/>
                <w:szCs w:val="18"/>
                <w:lang w:bidi="ar"/>
              </w:rPr>
              <w:t>(TVOC)</w:t>
            </w:r>
            <w:r w:rsidRPr="00E2440C">
              <w:rPr>
                <w:rFonts w:ascii="Times New Roman" w:hAnsi="Times New Roman" w:cs="等线" w:hint="eastAsia"/>
                <w:color w:val="000000" w:themeColor="text1"/>
                <w:kern w:val="0"/>
                <w:sz w:val="18"/>
                <w:szCs w:val="18"/>
                <w:lang w:bidi="ar"/>
              </w:rPr>
              <w:t>未检出；可迁移元素（铅、镉、铬、汞、锑、钡、硒、砷）：未检出；</w:t>
            </w:r>
            <w:r w:rsidRPr="00E2440C">
              <w:rPr>
                <w:rFonts w:ascii="Times New Roman" w:hAnsi="Times New Roman" w:cs="等线" w:hint="eastAsia"/>
                <w:color w:val="000000" w:themeColor="text1"/>
                <w:kern w:val="0"/>
                <w:sz w:val="18"/>
                <w:szCs w:val="18"/>
                <w:lang w:bidi="ar"/>
              </w:rPr>
              <w:t>5</w:t>
            </w:r>
            <w:r w:rsidRPr="00E2440C">
              <w:rPr>
                <w:rFonts w:ascii="Times New Roman" w:hAnsi="Times New Roman" w:cs="等线" w:hint="eastAsia"/>
                <w:color w:val="000000" w:themeColor="text1"/>
                <w:kern w:val="0"/>
                <w:sz w:val="18"/>
                <w:szCs w:val="18"/>
                <w:lang w:bidi="ar"/>
              </w:rPr>
              <w:t>、治疗柜：符合</w:t>
            </w:r>
            <w:r w:rsidRPr="00E2440C">
              <w:rPr>
                <w:rFonts w:ascii="Times New Roman" w:hAnsi="Times New Roman" w:cs="等线" w:hint="eastAsia"/>
                <w:color w:val="000000" w:themeColor="text1"/>
                <w:kern w:val="0"/>
                <w:sz w:val="18"/>
                <w:szCs w:val="18"/>
                <w:lang w:bidi="ar"/>
              </w:rPr>
              <w:t>GB/T 3325-2017</w:t>
            </w:r>
            <w:r w:rsidRPr="00E2440C">
              <w:rPr>
                <w:rFonts w:ascii="Times New Roman" w:hAnsi="Times New Roman" w:cs="等线" w:hint="eastAsia"/>
                <w:color w:val="000000" w:themeColor="text1"/>
                <w:kern w:val="0"/>
                <w:sz w:val="18"/>
                <w:szCs w:val="18"/>
                <w:lang w:bidi="ar"/>
              </w:rPr>
              <w:t>、</w:t>
            </w:r>
            <w:r w:rsidR="00705073" w:rsidRPr="00E2440C">
              <w:rPr>
                <w:rFonts w:ascii="Times New Roman" w:hAnsi="Times New Roman" w:cs="等线" w:hint="eastAsia"/>
                <w:color w:val="000000" w:themeColor="text1"/>
                <w:kern w:val="0"/>
                <w:sz w:val="18"/>
                <w:szCs w:val="18"/>
                <w:lang w:bidi="ar"/>
              </w:rPr>
              <w:t>QB/T1097-2010</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GB/T35607-2017</w:t>
            </w:r>
            <w:r w:rsidRPr="00E2440C">
              <w:rPr>
                <w:rFonts w:ascii="Times New Roman" w:hAnsi="Times New Roman" w:cs="等线" w:hint="eastAsia"/>
                <w:color w:val="000000" w:themeColor="text1"/>
                <w:kern w:val="0"/>
                <w:sz w:val="18"/>
                <w:szCs w:val="18"/>
                <w:lang w:bidi="ar"/>
              </w:rPr>
              <w:t>标准要求，检测项目需包含：外观性能要求、结构安全、力学性能要求符合标准要求；有害物质限量（可溶性铅≤</w:t>
            </w:r>
            <w:r w:rsidRPr="00E2440C">
              <w:rPr>
                <w:rFonts w:ascii="Times New Roman" w:hAnsi="Times New Roman" w:cs="等线" w:hint="eastAsia"/>
                <w:color w:val="000000" w:themeColor="text1"/>
                <w:kern w:val="0"/>
                <w:sz w:val="18"/>
                <w:szCs w:val="18"/>
                <w:lang w:bidi="ar"/>
              </w:rPr>
              <w:t>90mg/kg</w:t>
            </w:r>
            <w:r w:rsidRPr="00E2440C">
              <w:rPr>
                <w:rFonts w:ascii="Times New Roman" w:hAnsi="Times New Roman" w:cs="等线" w:hint="eastAsia"/>
                <w:color w:val="000000" w:themeColor="text1"/>
                <w:kern w:val="0"/>
                <w:sz w:val="18"/>
                <w:szCs w:val="18"/>
                <w:lang w:bidi="ar"/>
              </w:rPr>
              <w:t>、可溶性镉≤</w:t>
            </w:r>
            <w:r w:rsidRPr="00E2440C">
              <w:rPr>
                <w:rFonts w:ascii="Times New Roman" w:hAnsi="Times New Roman" w:cs="等线" w:hint="eastAsia"/>
                <w:color w:val="000000" w:themeColor="text1"/>
                <w:kern w:val="0"/>
                <w:sz w:val="18"/>
                <w:szCs w:val="18"/>
                <w:lang w:bidi="ar"/>
              </w:rPr>
              <w:t>75mg/kg</w:t>
            </w:r>
            <w:r w:rsidRPr="00E2440C">
              <w:rPr>
                <w:rFonts w:ascii="Times New Roman" w:hAnsi="Times New Roman" w:cs="等线" w:hint="eastAsia"/>
                <w:color w:val="000000" w:themeColor="text1"/>
                <w:kern w:val="0"/>
                <w:sz w:val="18"/>
                <w:szCs w:val="18"/>
                <w:lang w:bidi="ar"/>
              </w:rPr>
              <w:t>、可溶性铬≤</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、可溶性汞≤</w:t>
            </w:r>
            <w:r w:rsidRPr="00E2440C">
              <w:rPr>
                <w:rFonts w:ascii="Times New Roman" w:hAnsi="Times New Roman" w:cs="等线" w:hint="eastAsia"/>
                <w:color w:val="000000" w:themeColor="text1"/>
                <w:kern w:val="0"/>
                <w:sz w:val="18"/>
                <w:szCs w:val="18"/>
                <w:lang w:bidi="ar"/>
              </w:rPr>
              <w:t>60mg/kg</w:t>
            </w:r>
            <w:r w:rsidRPr="00E2440C">
              <w:rPr>
                <w:rFonts w:ascii="Times New Roman" w:hAnsi="Times New Roman" w:cs="等线" w:hint="eastAsia"/>
                <w:color w:val="000000" w:themeColor="text1"/>
                <w:kern w:val="0"/>
                <w:sz w:val="18"/>
                <w:szCs w:val="18"/>
                <w:lang w:bidi="ar"/>
              </w:rPr>
              <w:t>）；金属喷漆涂层（硬度≥</w:t>
            </w:r>
            <w:r w:rsidRPr="00E2440C">
              <w:rPr>
                <w:rFonts w:ascii="Times New Roman" w:hAnsi="Times New Roman" w:cs="等线" w:hint="eastAsia"/>
                <w:color w:val="000000" w:themeColor="text1"/>
                <w:kern w:val="0"/>
                <w:sz w:val="18"/>
                <w:szCs w:val="18"/>
                <w:lang w:bidi="ar"/>
              </w:rPr>
              <w:t>5H</w:t>
            </w:r>
            <w:r w:rsidRPr="00E2440C">
              <w:rPr>
                <w:rFonts w:ascii="Times New Roman" w:hAnsi="Times New Roman" w:cs="等线" w:hint="eastAsia"/>
                <w:color w:val="000000" w:themeColor="text1"/>
                <w:kern w:val="0"/>
                <w:sz w:val="18"/>
                <w:szCs w:val="18"/>
                <w:lang w:bidi="ar"/>
              </w:rPr>
              <w:t>；</w:t>
            </w:r>
            <w:r w:rsidRPr="00E2440C">
              <w:rPr>
                <w:rFonts w:ascii="Times New Roman" w:hAnsi="Times New Roman" w:cs="等线" w:hint="eastAsia"/>
                <w:color w:val="000000" w:themeColor="text1"/>
                <w:kern w:val="0"/>
                <w:sz w:val="18"/>
                <w:szCs w:val="18"/>
                <w:lang w:bidi="ar"/>
              </w:rPr>
              <w:t>100h</w:t>
            </w:r>
            <w:r w:rsidRPr="00E2440C">
              <w:rPr>
                <w:rFonts w:ascii="Times New Roman" w:hAnsi="Times New Roman" w:cs="等线" w:hint="eastAsia"/>
                <w:color w:val="000000" w:themeColor="text1"/>
                <w:kern w:val="0"/>
                <w:sz w:val="18"/>
                <w:szCs w:val="18"/>
                <w:lang w:bidi="ar"/>
              </w:rPr>
              <w:t>耐腐蚀试验、冲击强度符合标准要求；附着力不低于</w:t>
            </w:r>
            <w:r w:rsidRPr="00E2440C">
              <w:rPr>
                <w:rFonts w:ascii="Times New Roman" w:hAnsi="Times New Roman" w:cs="等线" w:hint="eastAsia"/>
                <w:color w:val="000000" w:themeColor="text1"/>
                <w:kern w:val="0"/>
                <w:sz w:val="18"/>
                <w:szCs w:val="18"/>
                <w:lang w:bidi="ar"/>
              </w:rPr>
              <w:t>1</w:t>
            </w:r>
            <w:r w:rsidRPr="00E2440C">
              <w:rPr>
                <w:rFonts w:ascii="Times New Roman" w:hAnsi="Times New Roman" w:cs="等线" w:hint="eastAsia"/>
                <w:color w:val="000000" w:themeColor="text1"/>
                <w:kern w:val="0"/>
                <w:sz w:val="18"/>
                <w:szCs w:val="18"/>
                <w:lang w:bidi="ar"/>
              </w:rPr>
              <w:t>级）；抗菌性能（金黄色葡萄球菌、肺炎克雷伯菌）抑菌率≥</w:t>
            </w:r>
            <w:r w:rsidRPr="00E2440C">
              <w:rPr>
                <w:rFonts w:ascii="Times New Roman" w:hAnsi="Times New Roman" w:cs="等线" w:hint="eastAsia"/>
                <w:color w:val="000000" w:themeColor="text1"/>
                <w:kern w:val="0"/>
                <w:sz w:val="18"/>
                <w:szCs w:val="18"/>
                <w:lang w:bidi="ar"/>
              </w:rPr>
              <w:t>99%</w:t>
            </w:r>
            <w:r w:rsidRPr="00E2440C">
              <w:rPr>
                <w:rFonts w:ascii="Times New Roman" w:hAnsi="Times New Roman" w:cs="等线" w:hint="eastAsia"/>
                <w:color w:val="000000" w:themeColor="text1"/>
                <w:kern w:val="0"/>
                <w:sz w:val="18"/>
                <w:szCs w:val="18"/>
                <w:lang w:bidi="ar"/>
              </w:rPr>
              <w:t>；产品有害物质（甲醛释放量、苯、甲苯、二甲苯、总挥发性有机化合物）符合标准要求；中性盐雾喷雾</w:t>
            </w:r>
            <w:r w:rsidRPr="00E2440C">
              <w:rPr>
                <w:rFonts w:ascii="Times New Roman" w:hAnsi="Times New Roman" w:cs="等线" w:hint="eastAsia"/>
                <w:color w:val="000000" w:themeColor="text1"/>
                <w:kern w:val="0"/>
                <w:sz w:val="18"/>
                <w:szCs w:val="18"/>
                <w:lang w:bidi="ar"/>
              </w:rPr>
              <w:t>360h</w:t>
            </w:r>
            <w:r w:rsidRPr="00E2440C">
              <w:rPr>
                <w:rFonts w:ascii="Times New Roman" w:hAnsi="Times New Roman" w:cs="等线" w:hint="eastAsia"/>
                <w:color w:val="000000" w:themeColor="text1"/>
                <w:kern w:val="0"/>
                <w:sz w:val="18"/>
                <w:szCs w:val="18"/>
                <w:lang w:bidi="ar"/>
              </w:rPr>
              <w:t>后，镀（涂）</w:t>
            </w:r>
            <w:proofErr w:type="gramStart"/>
            <w:r w:rsidRPr="00E2440C">
              <w:rPr>
                <w:rFonts w:ascii="Times New Roman" w:hAnsi="Times New Roman" w:cs="等线" w:hint="eastAsia"/>
                <w:color w:val="000000" w:themeColor="text1"/>
                <w:kern w:val="0"/>
                <w:sz w:val="18"/>
                <w:szCs w:val="18"/>
                <w:lang w:bidi="ar"/>
              </w:rPr>
              <w:t>层本身耐</w:t>
            </w:r>
            <w:proofErr w:type="gramEnd"/>
            <w:r w:rsidRPr="00E2440C">
              <w:rPr>
                <w:rFonts w:ascii="Times New Roman" w:hAnsi="Times New Roman" w:cs="等线" w:hint="eastAsia"/>
                <w:color w:val="000000" w:themeColor="text1"/>
                <w:kern w:val="0"/>
                <w:sz w:val="18"/>
                <w:szCs w:val="18"/>
                <w:lang w:bidi="ar"/>
              </w:rPr>
              <w:t>腐蚀等级</w:t>
            </w:r>
            <w:r w:rsidRPr="00E2440C">
              <w:rPr>
                <w:rFonts w:ascii="Times New Roman" w:hAnsi="Times New Roman" w:cs="等线" w:hint="eastAsia"/>
                <w:color w:val="000000" w:themeColor="text1"/>
                <w:kern w:val="0"/>
                <w:sz w:val="18"/>
                <w:szCs w:val="18"/>
                <w:lang w:bidi="ar"/>
              </w:rPr>
              <w:t>10</w:t>
            </w:r>
            <w:r w:rsidRPr="00E2440C">
              <w:rPr>
                <w:rFonts w:ascii="Times New Roman" w:hAnsi="Times New Roman" w:cs="等线" w:hint="eastAsia"/>
                <w:color w:val="000000" w:themeColor="text1"/>
                <w:kern w:val="0"/>
                <w:sz w:val="18"/>
                <w:szCs w:val="18"/>
                <w:lang w:bidi="ar"/>
              </w:rPr>
              <w:t>级。</w:t>
            </w:r>
          </w:p>
        </w:tc>
        <w:tc>
          <w:tcPr>
            <w:tcW w:w="241" w:type="pct"/>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延米</w:t>
            </w:r>
          </w:p>
        </w:tc>
        <w:tc>
          <w:tcPr>
            <w:tcW w:w="240" w:type="pct"/>
            <w:shd w:val="clear" w:color="auto" w:fill="auto"/>
            <w:vAlign w:val="center"/>
          </w:tcPr>
          <w:p w:rsidR="00A67F55" w:rsidRPr="00E2440C" w:rsidRDefault="00A67F55" w:rsidP="00A67F55">
            <w:pPr>
              <w:widowControl/>
              <w:jc w:val="center"/>
              <w:textAlignment w:val="center"/>
              <w:rPr>
                <w:rFonts w:ascii="Times New Roman" w:hAnsi="Times New Roman" w:cs="等线"/>
                <w:color w:val="000000" w:themeColor="text1"/>
                <w:sz w:val="18"/>
                <w:szCs w:val="18"/>
              </w:rPr>
            </w:pPr>
            <w:r w:rsidRPr="00E2440C">
              <w:rPr>
                <w:rFonts w:ascii="Times New Roman" w:hAnsi="Times New Roman" w:cs="等线" w:hint="eastAsia"/>
                <w:color w:val="000000" w:themeColor="text1"/>
                <w:kern w:val="0"/>
                <w:sz w:val="18"/>
                <w:szCs w:val="18"/>
                <w:lang w:bidi="ar"/>
              </w:rPr>
              <w:t>2</w:t>
            </w:r>
          </w:p>
        </w:tc>
      </w:tr>
      <w:tr w:rsidR="003077E6" w:rsidRPr="00E2440C" w:rsidTr="003077E6">
        <w:trPr>
          <w:trHeight w:val="1039"/>
        </w:trPr>
        <w:tc>
          <w:tcPr>
            <w:tcW w:w="327" w:type="pct"/>
            <w:vMerge/>
            <w:shd w:val="clear" w:color="auto" w:fill="auto"/>
            <w:vAlign w:val="center"/>
          </w:tcPr>
          <w:p w:rsidR="00A67F55" w:rsidRPr="00E2440C" w:rsidRDefault="00A67F55" w:rsidP="00A67F55">
            <w:pPr>
              <w:jc w:val="center"/>
              <w:rPr>
                <w:rFonts w:ascii="Times New Roman" w:hAnsi="Times New Roman" w:cs="等线"/>
                <w:color w:val="000000" w:themeColor="text1"/>
                <w:sz w:val="18"/>
                <w:szCs w:val="18"/>
              </w:rPr>
            </w:pPr>
          </w:p>
        </w:tc>
        <w:tc>
          <w:tcPr>
            <w:tcW w:w="350" w:type="pct"/>
            <w:gridSpan w:val="2"/>
            <w:shd w:val="clear" w:color="auto" w:fill="auto"/>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长柄水龙头</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不锈钢盆</w:t>
            </w:r>
            <w:r w:rsidRPr="00E2440C">
              <w:rPr>
                <w:rFonts w:ascii="Times New Roman" w:hAnsi="Times New Roman" w:cs="宋体" w:hint="eastAsia"/>
                <w:color w:val="000000" w:themeColor="text1"/>
                <w:kern w:val="0"/>
                <w:sz w:val="18"/>
                <w:szCs w:val="18"/>
                <w:lang w:bidi="ar"/>
              </w:rPr>
              <w:t>+</w:t>
            </w:r>
            <w:r w:rsidRPr="00E2440C">
              <w:rPr>
                <w:rFonts w:ascii="Times New Roman" w:hAnsi="Times New Roman" w:cs="宋体" w:hint="eastAsia"/>
                <w:color w:val="000000" w:themeColor="text1"/>
                <w:kern w:val="0"/>
                <w:sz w:val="18"/>
                <w:szCs w:val="18"/>
                <w:lang w:bidi="ar"/>
              </w:rPr>
              <w:t>挡水</w:t>
            </w:r>
          </w:p>
        </w:tc>
        <w:tc>
          <w:tcPr>
            <w:tcW w:w="1048" w:type="pct"/>
            <w:vMerge/>
            <w:shd w:val="clear" w:color="auto" w:fill="auto"/>
            <w:vAlign w:val="center"/>
          </w:tcPr>
          <w:p w:rsidR="00A67F55" w:rsidRPr="00E2440C" w:rsidRDefault="00A67F55" w:rsidP="00A67F55">
            <w:pPr>
              <w:jc w:val="center"/>
              <w:rPr>
                <w:rFonts w:ascii="Times New Roman" w:hAnsi="Times New Roman" w:cs="宋体"/>
                <w:color w:val="000000" w:themeColor="text1"/>
                <w:sz w:val="18"/>
                <w:szCs w:val="18"/>
              </w:rPr>
            </w:pPr>
          </w:p>
        </w:tc>
        <w:tc>
          <w:tcPr>
            <w:tcW w:w="480" w:type="pct"/>
            <w:shd w:val="clear" w:color="auto" w:fill="auto"/>
            <w:noWrap/>
            <w:vAlign w:val="center"/>
          </w:tcPr>
          <w:p w:rsidR="00A67F55" w:rsidRPr="00E2440C" w:rsidRDefault="00A67F55" w:rsidP="00A67F55">
            <w:pPr>
              <w:widowControl/>
              <w:jc w:val="center"/>
              <w:textAlignment w:val="center"/>
              <w:rPr>
                <w:rFonts w:ascii="Times New Roman" w:hAnsi="Times New Roman" w:cs="宋体"/>
                <w:color w:val="000000" w:themeColor="text1"/>
                <w:sz w:val="18"/>
                <w:szCs w:val="18"/>
              </w:rPr>
            </w:pPr>
            <w:r w:rsidRPr="00E2440C">
              <w:rPr>
                <w:rFonts w:ascii="Times New Roman" w:hAnsi="Times New Roman" w:cs="宋体" w:hint="eastAsia"/>
                <w:color w:val="000000" w:themeColor="text1"/>
                <w:kern w:val="0"/>
                <w:sz w:val="18"/>
                <w:szCs w:val="18"/>
                <w:lang w:bidi="ar"/>
              </w:rPr>
              <w:t>标准套装</w:t>
            </w:r>
          </w:p>
        </w:tc>
        <w:tc>
          <w:tcPr>
            <w:tcW w:w="2314" w:type="pct"/>
            <w:vMerge/>
            <w:shd w:val="clear" w:color="auto" w:fill="auto"/>
            <w:vAlign w:val="center"/>
          </w:tcPr>
          <w:p w:rsidR="00A67F55" w:rsidRPr="00E2440C" w:rsidRDefault="00A67F55" w:rsidP="00A67F55">
            <w:pPr>
              <w:jc w:val="left"/>
              <w:rPr>
                <w:rFonts w:ascii="Times New Roman" w:hAnsi="Times New Roman" w:cs="等线"/>
                <w:color w:val="000000" w:themeColor="text1"/>
                <w:sz w:val="18"/>
                <w:szCs w:val="18"/>
              </w:rPr>
            </w:pPr>
          </w:p>
        </w:tc>
        <w:tc>
          <w:tcPr>
            <w:tcW w:w="241"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proofErr w:type="gramStart"/>
            <w:r w:rsidRPr="00E2440C">
              <w:rPr>
                <w:rFonts w:ascii="Times New Roman" w:hAnsi="Times New Roman" w:cs="等线" w:hint="eastAsia"/>
                <w:b/>
                <w:bCs/>
                <w:color w:val="000000" w:themeColor="text1"/>
                <w:kern w:val="0"/>
                <w:sz w:val="18"/>
                <w:szCs w:val="18"/>
                <w:lang w:bidi="ar"/>
              </w:rPr>
              <w:t>个</w:t>
            </w:r>
            <w:proofErr w:type="gramEnd"/>
          </w:p>
        </w:tc>
        <w:tc>
          <w:tcPr>
            <w:tcW w:w="240" w:type="pct"/>
            <w:shd w:val="clear" w:color="auto" w:fill="auto"/>
            <w:noWrap/>
            <w:vAlign w:val="center"/>
          </w:tcPr>
          <w:p w:rsidR="00A67F55" w:rsidRPr="00E2440C" w:rsidRDefault="00A67F55" w:rsidP="00A67F55">
            <w:pPr>
              <w:widowControl/>
              <w:jc w:val="center"/>
              <w:textAlignment w:val="center"/>
              <w:rPr>
                <w:rFonts w:ascii="Times New Roman" w:hAnsi="Times New Roman" w:cs="等线"/>
                <w:b/>
                <w:bCs/>
                <w:color w:val="000000" w:themeColor="text1"/>
                <w:sz w:val="18"/>
                <w:szCs w:val="18"/>
              </w:rPr>
            </w:pPr>
            <w:r w:rsidRPr="00E2440C">
              <w:rPr>
                <w:rFonts w:ascii="Times New Roman" w:hAnsi="Times New Roman" w:cs="等线" w:hint="eastAsia"/>
                <w:b/>
                <w:bCs/>
                <w:color w:val="000000" w:themeColor="text1"/>
                <w:kern w:val="0"/>
                <w:sz w:val="18"/>
                <w:szCs w:val="18"/>
                <w:lang w:bidi="ar"/>
              </w:rPr>
              <w:t>1</w:t>
            </w:r>
          </w:p>
        </w:tc>
      </w:tr>
    </w:tbl>
    <w:p w:rsidR="00E201BA" w:rsidRPr="00E2440C" w:rsidRDefault="00E201BA">
      <w:pPr>
        <w:widowControl/>
        <w:jc w:val="left"/>
        <w:rPr>
          <w:b/>
          <w:color w:val="000000" w:themeColor="text1"/>
        </w:rPr>
      </w:pPr>
    </w:p>
    <w:p w:rsidR="003077E6" w:rsidRPr="00E2440C" w:rsidRDefault="002D1C74">
      <w:pPr>
        <w:spacing w:line="360" w:lineRule="auto"/>
        <w:rPr>
          <w:rFonts w:ascii="Times New Roman" w:hAnsi="Times New Roman"/>
          <w:b/>
          <w:color w:val="000000" w:themeColor="text1"/>
        </w:rPr>
      </w:pPr>
      <w:r w:rsidRPr="00E2440C">
        <w:rPr>
          <w:rFonts w:ascii="Times New Roman" w:hAnsi="Times New Roman"/>
          <w:b/>
          <w:color w:val="000000" w:themeColor="text1"/>
        </w:rPr>
        <w:t>注：</w:t>
      </w:r>
      <w:r w:rsidR="003077E6" w:rsidRPr="00E2440C">
        <w:rPr>
          <w:rFonts w:ascii="Times New Roman" w:hAnsi="Times New Roman" w:hint="eastAsia"/>
          <w:b/>
          <w:color w:val="000000" w:themeColor="text1"/>
        </w:rPr>
        <w:t>1</w:t>
      </w:r>
      <w:r w:rsidR="003077E6" w:rsidRPr="00E2440C">
        <w:rPr>
          <w:rFonts w:ascii="Times New Roman" w:hAnsi="Times New Roman" w:hint="eastAsia"/>
          <w:b/>
          <w:color w:val="000000" w:themeColor="text1"/>
        </w:rPr>
        <w:t>、</w:t>
      </w:r>
      <w:r w:rsidRPr="00E2440C">
        <w:rPr>
          <w:rFonts w:ascii="Times New Roman" w:hAnsi="Times New Roman" w:hint="eastAsia"/>
          <w:b/>
          <w:color w:val="000000" w:themeColor="text1"/>
        </w:rPr>
        <w:t>所投家具产品尺寸允许误差±</w:t>
      </w:r>
      <w:r w:rsidRPr="00E2440C">
        <w:rPr>
          <w:rFonts w:ascii="Times New Roman" w:hAnsi="Times New Roman" w:hint="eastAsia"/>
          <w:b/>
          <w:color w:val="000000" w:themeColor="text1"/>
        </w:rPr>
        <w:t>5mm</w:t>
      </w:r>
      <w:r w:rsidRPr="00E2440C">
        <w:rPr>
          <w:rFonts w:ascii="Times New Roman" w:hAnsi="Times New Roman" w:hint="eastAsia"/>
          <w:b/>
          <w:color w:val="000000" w:themeColor="text1"/>
        </w:rPr>
        <w:t>。</w:t>
      </w:r>
    </w:p>
    <w:p w:rsidR="003077E6" w:rsidRPr="00E2440C" w:rsidRDefault="003077E6" w:rsidP="003077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2</w:t>
      </w:r>
      <w:r w:rsidRPr="00E2440C">
        <w:rPr>
          <w:rFonts w:ascii="Times New Roman" w:hAnsi="Times New Roman" w:hint="eastAsia"/>
          <w:b/>
          <w:color w:val="000000" w:themeColor="text1"/>
        </w:rPr>
        <w:t>、部分原材料技术要求：①冷轧钢板：符合</w:t>
      </w:r>
      <w:r w:rsidRPr="00E2440C">
        <w:rPr>
          <w:rFonts w:ascii="Times New Roman" w:hAnsi="Times New Roman" w:hint="eastAsia"/>
          <w:b/>
          <w:color w:val="000000" w:themeColor="text1"/>
        </w:rPr>
        <w:t>GB/T 4336-2016</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GB/T 228.1-2021</w:t>
      </w:r>
      <w:r w:rsidRPr="00E2440C">
        <w:rPr>
          <w:rFonts w:ascii="Times New Roman" w:hAnsi="Times New Roman" w:hint="eastAsia"/>
          <w:b/>
          <w:color w:val="000000" w:themeColor="text1"/>
        </w:rPr>
        <w:t>标准要求，检测内容包含：化学成分</w:t>
      </w:r>
      <w:r w:rsidRPr="00E2440C">
        <w:rPr>
          <w:rFonts w:ascii="Times New Roman" w:hAnsi="Times New Roman" w:hint="eastAsia"/>
          <w:b/>
          <w:color w:val="000000" w:themeColor="text1"/>
        </w:rPr>
        <w:t>C</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0.15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Si</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0.35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Mn</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1.20</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P</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0.035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S</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0.035</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335</w:t>
      </w:r>
      <w:r w:rsidRPr="00E2440C">
        <w:rPr>
          <w:rFonts w:ascii="Times New Roman" w:hAnsi="Times New Roman" w:hint="eastAsia"/>
          <w:b/>
          <w:color w:val="000000" w:themeColor="text1"/>
        </w:rPr>
        <w:t>≤抗拉强度（</w:t>
      </w:r>
      <w:r w:rsidRPr="00E2440C">
        <w:rPr>
          <w:rFonts w:ascii="Times New Roman" w:hAnsi="Times New Roman" w:hint="eastAsia"/>
          <w:b/>
          <w:color w:val="000000" w:themeColor="text1"/>
        </w:rPr>
        <w:t>Mpa</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450</w:t>
      </w:r>
      <w:r w:rsidRPr="00E2440C">
        <w:rPr>
          <w:rFonts w:ascii="Times New Roman" w:hAnsi="Times New Roman" w:hint="eastAsia"/>
          <w:b/>
          <w:color w:val="000000" w:themeColor="text1"/>
        </w:rPr>
        <w:t>；屈服强度≥</w:t>
      </w:r>
      <w:r w:rsidRPr="00E2440C">
        <w:rPr>
          <w:rFonts w:ascii="Times New Roman" w:hAnsi="Times New Roman" w:hint="eastAsia"/>
          <w:b/>
          <w:color w:val="000000" w:themeColor="text1"/>
        </w:rPr>
        <w:t>215</w:t>
      </w:r>
      <w:r w:rsidRPr="00E2440C">
        <w:rPr>
          <w:rFonts w:ascii="Times New Roman" w:hAnsi="Times New Roman" w:hint="eastAsia"/>
          <w:b/>
          <w:color w:val="000000" w:themeColor="text1"/>
        </w:rPr>
        <w:t>；断后伸长率（</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24</w:t>
      </w:r>
      <w:r w:rsidRPr="00E2440C">
        <w:rPr>
          <w:rFonts w:ascii="Times New Roman" w:hAnsi="Times New Roman" w:hint="eastAsia"/>
          <w:b/>
          <w:color w:val="000000" w:themeColor="text1"/>
        </w:rPr>
        <w:t>。</w:t>
      </w:r>
    </w:p>
    <w:p w:rsidR="003077E6" w:rsidRPr="00E2440C" w:rsidRDefault="003077E6" w:rsidP="003077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②塑粉（喷塑涂层）：符合</w:t>
      </w:r>
      <w:r w:rsidRPr="00E2440C">
        <w:rPr>
          <w:rFonts w:ascii="Times New Roman" w:hAnsi="Times New Roman" w:hint="eastAsia"/>
          <w:b/>
          <w:color w:val="000000" w:themeColor="text1"/>
        </w:rPr>
        <w:t>HG/T 2006-2006</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GB/T 1771-2017</w:t>
      </w:r>
      <w:r w:rsidRPr="00E2440C">
        <w:rPr>
          <w:rFonts w:ascii="Times New Roman" w:hAnsi="Times New Roman" w:hint="eastAsia"/>
          <w:b/>
          <w:color w:val="000000" w:themeColor="text1"/>
        </w:rPr>
        <w:t>标准要求，检测内容包含：硬度（擦伤）≥</w:t>
      </w:r>
      <w:r w:rsidRPr="00E2440C">
        <w:rPr>
          <w:rFonts w:ascii="Times New Roman" w:hAnsi="Times New Roman" w:hint="eastAsia"/>
          <w:b/>
          <w:color w:val="000000" w:themeColor="text1"/>
        </w:rPr>
        <w:t>F</w:t>
      </w:r>
      <w:r w:rsidRPr="00E2440C">
        <w:rPr>
          <w:rFonts w:ascii="Times New Roman" w:hAnsi="Times New Roman" w:hint="eastAsia"/>
          <w:b/>
          <w:color w:val="000000" w:themeColor="text1"/>
        </w:rPr>
        <w:t>，附着力≤</w:t>
      </w:r>
      <w:r w:rsidRPr="00E2440C">
        <w:rPr>
          <w:rFonts w:ascii="Times New Roman" w:hAnsi="Times New Roman" w:hint="eastAsia"/>
          <w:b/>
          <w:color w:val="000000" w:themeColor="text1"/>
        </w:rPr>
        <w:t>1</w:t>
      </w:r>
      <w:r w:rsidRPr="00E2440C">
        <w:rPr>
          <w:rFonts w:ascii="Times New Roman" w:hAnsi="Times New Roman" w:hint="eastAsia"/>
          <w:b/>
          <w:color w:val="000000" w:themeColor="text1"/>
        </w:rPr>
        <w:t>，耐冲击性（</w:t>
      </w:r>
      <w:r w:rsidRPr="00E2440C">
        <w:rPr>
          <w:rFonts w:ascii="Times New Roman" w:hAnsi="Times New Roman" w:hint="eastAsia"/>
          <w:b/>
          <w:color w:val="000000" w:themeColor="text1"/>
        </w:rPr>
        <w:t>50cm</w:t>
      </w:r>
      <w:r w:rsidRPr="00E2440C">
        <w:rPr>
          <w:rFonts w:ascii="Times New Roman" w:hAnsi="Times New Roman" w:hint="eastAsia"/>
          <w:b/>
          <w:color w:val="000000" w:themeColor="text1"/>
        </w:rPr>
        <w:t>冲击，漆膜无异常），弯曲试验（轴直径</w:t>
      </w:r>
      <w:r w:rsidRPr="00E2440C">
        <w:rPr>
          <w:rFonts w:ascii="Times New Roman" w:hAnsi="Times New Roman" w:hint="eastAsia"/>
          <w:b/>
          <w:color w:val="000000" w:themeColor="text1"/>
        </w:rPr>
        <w:t>2mm</w:t>
      </w:r>
      <w:r w:rsidRPr="00E2440C">
        <w:rPr>
          <w:rFonts w:ascii="Times New Roman" w:hAnsi="Times New Roman" w:hint="eastAsia"/>
          <w:b/>
          <w:color w:val="000000" w:themeColor="text1"/>
        </w:rPr>
        <w:t>弯曲、涂层无开裂、无剥落）；耐碱性（</w:t>
      </w:r>
      <w:r w:rsidRPr="00E2440C">
        <w:rPr>
          <w:rFonts w:ascii="Times New Roman" w:hAnsi="Times New Roman" w:hint="eastAsia"/>
          <w:b/>
          <w:color w:val="000000" w:themeColor="text1"/>
        </w:rPr>
        <w:t>5%NaOH</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168h</w:t>
      </w:r>
      <w:r w:rsidRPr="00E2440C">
        <w:rPr>
          <w:rFonts w:ascii="Times New Roman" w:hAnsi="Times New Roman" w:hint="eastAsia"/>
          <w:b/>
          <w:color w:val="000000" w:themeColor="text1"/>
        </w:rPr>
        <w:t>无异常；耐酸性（</w:t>
      </w:r>
      <w:r w:rsidRPr="00E2440C">
        <w:rPr>
          <w:rFonts w:ascii="Times New Roman" w:hAnsi="Times New Roman" w:hint="eastAsia"/>
          <w:b/>
          <w:color w:val="000000" w:themeColor="text1"/>
        </w:rPr>
        <w:t>3%HCI</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240h</w:t>
      </w:r>
      <w:r w:rsidRPr="00E2440C">
        <w:rPr>
          <w:rFonts w:ascii="Times New Roman" w:hAnsi="Times New Roman" w:hint="eastAsia"/>
          <w:b/>
          <w:color w:val="000000" w:themeColor="text1"/>
        </w:rPr>
        <w:t>无异常，耐沸水性</w:t>
      </w:r>
      <w:r w:rsidRPr="00E2440C">
        <w:rPr>
          <w:rFonts w:ascii="Times New Roman" w:hAnsi="Times New Roman" w:hint="eastAsia"/>
          <w:b/>
          <w:color w:val="000000" w:themeColor="text1"/>
        </w:rPr>
        <w:t>1h</w:t>
      </w:r>
      <w:r w:rsidRPr="00E2440C">
        <w:rPr>
          <w:rFonts w:ascii="Times New Roman" w:hAnsi="Times New Roman" w:hint="eastAsia"/>
          <w:b/>
          <w:color w:val="000000" w:themeColor="text1"/>
        </w:rPr>
        <w:t>无异常，耐湿热型</w:t>
      </w:r>
      <w:r w:rsidRPr="00E2440C">
        <w:rPr>
          <w:rFonts w:ascii="Times New Roman" w:hAnsi="Times New Roman" w:hint="eastAsia"/>
          <w:b/>
          <w:color w:val="000000" w:themeColor="text1"/>
        </w:rPr>
        <w:t>500h</w:t>
      </w:r>
      <w:r w:rsidRPr="00E2440C">
        <w:rPr>
          <w:rFonts w:ascii="Times New Roman" w:hAnsi="Times New Roman" w:hint="eastAsia"/>
          <w:b/>
          <w:color w:val="000000" w:themeColor="text1"/>
        </w:rPr>
        <w:t>无异常。</w:t>
      </w:r>
    </w:p>
    <w:p w:rsidR="003077E6" w:rsidRPr="00E2440C" w:rsidRDefault="003077E6" w:rsidP="003077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lastRenderedPageBreak/>
        <w:t>③锁具：符合</w:t>
      </w:r>
      <w:r w:rsidRPr="00E2440C">
        <w:rPr>
          <w:rFonts w:ascii="Times New Roman" w:hAnsi="Times New Roman" w:hint="eastAsia"/>
          <w:b/>
          <w:color w:val="000000" w:themeColor="text1"/>
        </w:rPr>
        <w:t>QB/T1621-2015</w:t>
      </w:r>
      <w:r w:rsidRPr="00E2440C">
        <w:rPr>
          <w:rFonts w:ascii="Times New Roman" w:hAnsi="Times New Roman" w:hint="eastAsia"/>
          <w:b/>
          <w:color w:val="000000" w:themeColor="text1"/>
        </w:rPr>
        <w:t>标准要求，检测内容包含：标志、包装、锁头、钥匙外观、电镀件外观、钥匙插拔、旋转符合标准要求；钥匙拔出静拉力弹子锁不应大于</w:t>
      </w:r>
      <w:r w:rsidRPr="00E2440C">
        <w:rPr>
          <w:rFonts w:ascii="Times New Roman" w:hAnsi="Times New Roman" w:hint="eastAsia"/>
          <w:b/>
          <w:color w:val="000000" w:themeColor="text1"/>
        </w:rPr>
        <w:t>6N</w:t>
      </w:r>
      <w:r w:rsidRPr="00E2440C">
        <w:rPr>
          <w:rFonts w:ascii="Times New Roman" w:hAnsi="Times New Roman" w:hint="eastAsia"/>
          <w:b/>
          <w:color w:val="000000" w:themeColor="text1"/>
        </w:rPr>
        <w:t>，叶片锁不应大于</w:t>
      </w:r>
      <w:r w:rsidRPr="00E2440C">
        <w:rPr>
          <w:rFonts w:ascii="Times New Roman" w:hAnsi="Times New Roman" w:hint="eastAsia"/>
          <w:b/>
          <w:color w:val="000000" w:themeColor="text1"/>
        </w:rPr>
        <w:t>9N</w:t>
      </w:r>
      <w:r w:rsidRPr="00E2440C">
        <w:rPr>
          <w:rFonts w:ascii="Times New Roman" w:hAnsi="Times New Roman" w:hint="eastAsia"/>
          <w:b/>
          <w:color w:val="000000" w:themeColor="text1"/>
        </w:rPr>
        <w:t>；钥匙开启扭矩不应大于</w:t>
      </w:r>
      <w:r w:rsidRPr="00E2440C">
        <w:rPr>
          <w:rFonts w:ascii="Times New Roman" w:hAnsi="Times New Roman" w:hint="eastAsia"/>
          <w:b/>
          <w:color w:val="000000" w:themeColor="text1"/>
        </w:rPr>
        <w:t>0.65NM</w:t>
      </w:r>
      <w:r w:rsidRPr="00E2440C">
        <w:rPr>
          <w:rFonts w:ascii="Times New Roman" w:hAnsi="Times New Roman" w:hint="eastAsia"/>
          <w:b/>
          <w:color w:val="000000" w:themeColor="text1"/>
        </w:rPr>
        <w:t>；锁头固定连接静拉力、锁头固定连接扭矩、锁芯拨动件扭矩符合标准要求，电镀件外露比表面经</w:t>
      </w:r>
      <w:r w:rsidRPr="00E2440C">
        <w:rPr>
          <w:rFonts w:ascii="Times New Roman" w:hAnsi="Times New Roman" w:hint="eastAsia"/>
          <w:b/>
          <w:color w:val="000000" w:themeColor="text1"/>
        </w:rPr>
        <w:t>12h</w:t>
      </w:r>
      <w:r w:rsidRPr="00E2440C">
        <w:rPr>
          <w:rFonts w:ascii="Times New Roman" w:hAnsi="Times New Roman" w:hint="eastAsia"/>
          <w:b/>
          <w:color w:val="000000" w:themeColor="text1"/>
        </w:rPr>
        <w:t>的中性盐雾试验后，应达到外观评级</w:t>
      </w:r>
      <w:r w:rsidRPr="00E2440C">
        <w:rPr>
          <w:rFonts w:ascii="Times New Roman" w:hAnsi="Times New Roman" w:hint="eastAsia"/>
          <w:b/>
          <w:color w:val="000000" w:themeColor="text1"/>
        </w:rPr>
        <w:t>RA6</w:t>
      </w:r>
      <w:r w:rsidRPr="00E2440C">
        <w:rPr>
          <w:rFonts w:ascii="Times New Roman" w:hAnsi="Times New Roman" w:hint="eastAsia"/>
          <w:b/>
          <w:color w:val="000000" w:themeColor="text1"/>
        </w:rPr>
        <w:t>级的规定，弹子锁、叶片锁钥匙不同</w:t>
      </w:r>
      <w:proofErr w:type="gramStart"/>
      <w:r w:rsidRPr="00E2440C">
        <w:rPr>
          <w:rFonts w:ascii="Times New Roman" w:hAnsi="Times New Roman" w:hint="eastAsia"/>
          <w:b/>
          <w:color w:val="000000" w:themeColor="text1"/>
        </w:rPr>
        <w:t>牙花数</w:t>
      </w:r>
      <w:proofErr w:type="gramEnd"/>
      <w:r w:rsidRPr="00E2440C">
        <w:rPr>
          <w:rFonts w:ascii="Times New Roman" w:hAnsi="Times New Roman" w:hint="eastAsia"/>
          <w:b/>
          <w:color w:val="000000" w:themeColor="text1"/>
        </w:rPr>
        <w:t>≥</w:t>
      </w:r>
      <w:r w:rsidRPr="00E2440C">
        <w:rPr>
          <w:rFonts w:ascii="Times New Roman" w:hAnsi="Times New Roman" w:hint="eastAsia"/>
          <w:b/>
          <w:color w:val="000000" w:themeColor="text1"/>
        </w:rPr>
        <w:t>750</w:t>
      </w:r>
      <w:r w:rsidRPr="00E2440C">
        <w:rPr>
          <w:rFonts w:ascii="Times New Roman" w:hAnsi="Times New Roman" w:hint="eastAsia"/>
          <w:b/>
          <w:color w:val="000000" w:themeColor="text1"/>
        </w:rPr>
        <w:t>种；弹子锁、叶片锁互开率≤</w:t>
      </w:r>
      <w:r w:rsidRPr="00E2440C">
        <w:rPr>
          <w:rFonts w:ascii="Times New Roman" w:hAnsi="Times New Roman" w:hint="eastAsia"/>
          <w:b/>
          <w:color w:val="000000" w:themeColor="text1"/>
        </w:rPr>
        <w:t>0.612%</w:t>
      </w:r>
      <w:r w:rsidRPr="00E2440C">
        <w:rPr>
          <w:rFonts w:ascii="Times New Roman" w:hAnsi="Times New Roman" w:hint="eastAsia"/>
          <w:b/>
          <w:color w:val="000000" w:themeColor="text1"/>
        </w:rPr>
        <w:t>，弹子锁、叶片锁使用寿命不少于</w:t>
      </w:r>
      <w:r w:rsidRPr="00E2440C">
        <w:rPr>
          <w:rFonts w:ascii="Times New Roman" w:hAnsi="Times New Roman" w:hint="eastAsia"/>
          <w:b/>
          <w:color w:val="000000" w:themeColor="text1"/>
        </w:rPr>
        <w:t>10000</w:t>
      </w:r>
      <w:r w:rsidRPr="00E2440C">
        <w:rPr>
          <w:rFonts w:ascii="Times New Roman" w:hAnsi="Times New Roman" w:hint="eastAsia"/>
          <w:b/>
          <w:color w:val="000000" w:themeColor="text1"/>
        </w:rPr>
        <w:t>次。</w:t>
      </w:r>
    </w:p>
    <w:p w:rsidR="003077E6" w:rsidRPr="00E2440C" w:rsidRDefault="003077E6" w:rsidP="003077E6">
      <w:pPr>
        <w:spacing w:line="360" w:lineRule="auto"/>
        <w:rPr>
          <w:rFonts w:ascii="Times New Roman" w:hAnsi="Times New Roman"/>
          <w:b/>
          <w:color w:val="000000" w:themeColor="text1"/>
        </w:rPr>
      </w:pPr>
      <w:r w:rsidRPr="00E2440C">
        <w:rPr>
          <w:rFonts w:ascii="Times New Roman" w:hAnsi="Times New Roman" w:hint="eastAsia"/>
          <w:b/>
          <w:color w:val="000000" w:themeColor="text1"/>
        </w:rPr>
        <w:t>④阻尼铰链：符合</w:t>
      </w:r>
      <w:r w:rsidRPr="00E2440C">
        <w:rPr>
          <w:rFonts w:ascii="Times New Roman" w:hAnsi="Times New Roman" w:hint="eastAsia"/>
          <w:b/>
          <w:color w:val="000000" w:themeColor="text1"/>
        </w:rPr>
        <w:t>QB/T2189-2013</w:t>
      </w:r>
      <w:r w:rsidRPr="00E2440C">
        <w:rPr>
          <w:rFonts w:ascii="Times New Roman" w:hAnsi="Times New Roman" w:hint="eastAsia"/>
          <w:b/>
          <w:color w:val="000000" w:themeColor="text1"/>
        </w:rPr>
        <w:t>标准要求，检测内容包含：垂直静载荷、水平静载荷、操作力、耐久性、下沉量符合标准要求，耐腐蚀</w:t>
      </w:r>
      <w:r w:rsidRPr="00E2440C">
        <w:rPr>
          <w:rFonts w:ascii="Times New Roman" w:hAnsi="Times New Roman" w:hint="eastAsia"/>
          <w:b/>
          <w:color w:val="000000" w:themeColor="text1"/>
        </w:rPr>
        <w:t>18h</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1.5mm</w:t>
      </w:r>
      <w:r w:rsidRPr="00E2440C">
        <w:rPr>
          <w:rFonts w:ascii="Times New Roman" w:hAnsi="Times New Roman" w:hint="eastAsia"/>
          <w:b/>
          <w:color w:val="000000" w:themeColor="text1"/>
        </w:rPr>
        <w:t>以下锈点应不超过</w:t>
      </w:r>
      <w:r w:rsidRPr="00E2440C">
        <w:rPr>
          <w:rFonts w:ascii="Times New Roman" w:hAnsi="Times New Roman" w:hint="eastAsia"/>
          <w:b/>
          <w:color w:val="000000" w:themeColor="text1"/>
        </w:rPr>
        <w:t>20</w:t>
      </w:r>
      <w:r w:rsidRPr="00E2440C">
        <w:rPr>
          <w:rFonts w:ascii="Times New Roman" w:hAnsi="Times New Roman" w:hint="eastAsia"/>
          <w:b/>
          <w:color w:val="000000" w:themeColor="text1"/>
        </w:rPr>
        <w:t>点</w:t>
      </w:r>
      <w:r w:rsidRPr="00E2440C">
        <w:rPr>
          <w:rFonts w:ascii="Times New Roman" w:hAnsi="Times New Roman" w:hint="eastAsia"/>
          <w:b/>
          <w:color w:val="000000" w:themeColor="text1"/>
        </w:rPr>
        <w:t>/d</w:t>
      </w:r>
      <w:r w:rsidRPr="00E2440C">
        <w:rPr>
          <w:rFonts w:ascii="Times New Roman" w:hAnsi="Times New Roman" w:hint="eastAsia"/>
          <w:b/>
          <w:color w:val="000000" w:themeColor="text1"/>
        </w:rPr>
        <w:t>㎡，其中</w:t>
      </w:r>
      <w:r w:rsidRPr="00E2440C">
        <w:rPr>
          <w:rFonts w:ascii="Times New Roman" w:hAnsi="Times New Roman" w:hint="eastAsia"/>
          <w:b/>
          <w:color w:val="000000" w:themeColor="text1"/>
        </w:rPr>
        <w:t>1.0mm</w:t>
      </w:r>
      <w:r w:rsidRPr="00E2440C">
        <w:rPr>
          <w:rFonts w:ascii="Times New Roman" w:hAnsi="Times New Roman" w:hint="eastAsia"/>
          <w:b/>
          <w:color w:val="000000" w:themeColor="text1"/>
        </w:rPr>
        <w:t>以上的锈点不应超过</w:t>
      </w:r>
      <w:r w:rsidRPr="00E2440C">
        <w:rPr>
          <w:rFonts w:ascii="Times New Roman" w:hAnsi="Times New Roman" w:hint="eastAsia"/>
          <w:b/>
          <w:color w:val="000000" w:themeColor="text1"/>
        </w:rPr>
        <w:t>5</w:t>
      </w:r>
      <w:r w:rsidRPr="00E2440C">
        <w:rPr>
          <w:rFonts w:ascii="Times New Roman" w:hAnsi="Times New Roman" w:hint="eastAsia"/>
          <w:b/>
          <w:color w:val="000000" w:themeColor="text1"/>
        </w:rPr>
        <w:t>点（距离边缘棱角</w:t>
      </w:r>
      <w:r w:rsidRPr="00E2440C">
        <w:rPr>
          <w:rFonts w:ascii="Times New Roman" w:hAnsi="Times New Roman" w:hint="eastAsia"/>
          <w:b/>
          <w:color w:val="000000" w:themeColor="text1"/>
        </w:rPr>
        <w:t>2mm</w:t>
      </w:r>
      <w:r w:rsidRPr="00E2440C">
        <w:rPr>
          <w:rFonts w:ascii="Times New Roman" w:hAnsi="Times New Roman" w:hint="eastAsia"/>
          <w:b/>
          <w:color w:val="000000" w:themeColor="text1"/>
        </w:rPr>
        <w:t>以内不计）。</w:t>
      </w:r>
    </w:p>
    <w:p w:rsidR="00E201BA" w:rsidRPr="00E2440C" w:rsidRDefault="003077E6" w:rsidP="003077E6">
      <w:pPr>
        <w:spacing w:line="360" w:lineRule="auto"/>
        <w:rPr>
          <w:rFonts w:ascii="Times New Roman" w:hAnsi="Times New Roman"/>
          <w:b/>
          <w:color w:val="000000" w:themeColor="text1"/>
        </w:rPr>
        <w:sectPr w:rsidR="00E201BA" w:rsidRPr="00E2440C">
          <w:pgSz w:w="16838" w:h="11906" w:orient="landscape"/>
          <w:pgMar w:top="1797" w:right="1474" w:bottom="1559" w:left="1247" w:header="851" w:footer="851" w:gutter="0"/>
          <w:cols w:space="720"/>
          <w:docGrid w:linePitch="312"/>
        </w:sectPr>
      </w:pPr>
      <w:r w:rsidRPr="00E2440C">
        <w:rPr>
          <w:rFonts w:ascii="Times New Roman" w:hAnsi="Times New Roman" w:hint="eastAsia"/>
          <w:b/>
          <w:color w:val="000000" w:themeColor="text1"/>
        </w:rPr>
        <w:t>⑤紧固件：符合</w:t>
      </w:r>
      <w:r w:rsidRPr="00E2440C">
        <w:rPr>
          <w:rFonts w:ascii="Times New Roman" w:hAnsi="Times New Roman" w:hint="eastAsia"/>
          <w:b/>
          <w:color w:val="000000" w:themeColor="text1"/>
        </w:rPr>
        <w:t>GB/T3325-2017</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QB/T4371-2012</w:t>
      </w:r>
      <w:r w:rsidRPr="00E2440C">
        <w:rPr>
          <w:rFonts w:ascii="Times New Roman" w:hAnsi="Times New Roman" w:hint="eastAsia"/>
          <w:b/>
          <w:color w:val="000000" w:themeColor="text1"/>
        </w:rPr>
        <w:t>、</w:t>
      </w:r>
      <w:r w:rsidRPr="00E2440C">
        <w:rPr>
          <w:rFonts w:ascii="Times New Roman" w:hAnsi="Times New Roman" w:hint="eastAsia"/>
          <w:b/>
          <w:color w:val="000000" w:themeColor="text1"/>
        </w:rPr>
        <w:t>GB/T1741-2020</w:t>
      </w:r>
      <w:r w:rsidRPr="00E2440C">
        <w:rPr>
          <w:rFonts w:ascii="Times New Roman" w:hAnsi="Times New Roman" w:hint="eastAsia"/>
          <w:b/>
          <w:color w:val="000000" w:themeColor="text1"/>
        </w:rPr>
        <w:t>标准要求，检测内容包含：重金属（可溶性铅、可溶性镉、可溶性铬、可溶性汞）未检出，抗菌性能（金黄色葡萄球菌）抑菌率不小于</w:t>
      </w:r>
      <w:r w:rsidRPr="00E2440C">
        <w:rPr>
          <w:rFonts w:ascii="Times New Roman" w:hAnsi="Times New Roman" w:hint="eastAsia"/>
          <w:b/>
          <w:color w:val="000000" w:themeColor="text1"/>
        </w:rPr>
        <w:t>99%</w:t>
      </w:r>
      <w:r w:rsidRPr="00E2440C">
        <w:rPr>
          <w:rFonts w:ascii="Times New Roman" w:hAnsi="Times New Roman" w:hint="eastAsia"/>
          <w:b/>
          <w:color w:val="000000" w:themeColor="text1"/>
        </w:rPr>
        <w:t>；耐霉菌性等级（黑曲霉）达到</w:t>
      </w:r>
      <w:r w:rsidRPr="00E2440C">
        <w:rPr>
          <w:rFonts w:ascii="Times New Roman" w:hAnsi="Times New Roman" w:hint="eastAsia"/>
          <w:b/>
          <w:color w:val="000000" w:themeColor="text1"/>
        </w:rPr>
        <w:t>0</w:t>
      </w:r>
      <w:r w:rsidRPr="00E2440C">
        <w:rPr>
          <w:rFonts w:ascii="Times New Roman" w:hAnsi="Times New Roman" w:hint="eastAsia"/>
          <w:b/>
          <w:color w:val="000000" w:themeColor="text1"/>
        </w:rPr>
        <w:t>级。</w:t>
      </w:r>
    </w:p>
    <w:p w:rsidR="00E201BA" w:rsidRPr="00E2440C" w:rsidRDefault="002D1C74">
      <w:pPr>
        <w:spacing w:line="360" w:lineRule="auto"/>
        <w:rPr>
          <w:b/>
          <w:color w:val="000000" w:themeColor="text1"/>
        </w:rPr>
      </w:pPr>
      <w:r w:rsidRPr="00E2440C">
        <w:rPr>
          <w:rFonts w:hint="eastAsia"/>
          <w:b/>
          <w:color w:val="000000" w:themeColor="text1"/>
        </w:rPr>
        <w:lastRenderedPageBreak/>
        <w:t>二、商务要求</w:t>
      </w:r>
    </w:p>
    <w:tbl>
      <w:tblPr>
        <w:tblW w:w="90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1"/>
        <w:gridCol w:w="7513"/>
      </w:tblGrid>
      <w:tr w:rsidR="00E201BA" w:rsidRPr="00E2440C">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质保期</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left"/>
              <w:rPr>
                <w:rFonts w:ascii="Times New Roman" w:eastAsiaTheme="minorEastAsia" w:hAnsi="Times New Roman"/>
                <w:color w:val="000000" w:themeColor="text1"/>
                <w:kern w:val="0"/>
                <w:szCs w:val="21"/>
              </w:rPr>
            </w:pPr>
            <w:r w:rsidRPr="00E2440C">
              <w:rPr>
                <w:rFonts w:ascii="Times New Roman" w:eastAsiaTheme="minorEastAsia" w:hAnsi="Times New Roman"/>
                <w:color w:val="000000" w:themeColor="text1"/>
                <w:kern w:val="0"/>
                <w:szCs w:val="21"/>
              </w:rPr>
              <w:t>1.</w:t>
            </w:r>
            <w:r w:rsidRPr="00E2440C">
              <w:rPr>
                <w:rFonts w:ascii="Times New Roman" w:eastAsiaTheme="minorEastAsia" w:hAnsi="Times New Roman"/>
                <w:color w:val="000000" w:themeColor="text1"/>
                <w:kern w:val="0"/>
                <w:szCs w:val="21"/>
              </w:rPr>
              <w:t>质保期：自验收合格之日起计，不少于</w:t>
            </w:r>
            <w:r w:rsidRPr="00E2440C">
              <w:rPr>
                <w:rFonts w:ascii="Times New Roman" w:eastAsiaTheme="minorEastAsia" w:hAnsi="Times New Roman" w:hint="eastAsia"/>
                <w:color w:val="000000" w:themeColor="text1"/>
                <w:kern w:val="0"/>
                <w:szCs w:val="21"/>
              </w:rPr>
              <w:t>3</w:t>
            </w:r>
            <w:r w:rsidRPr="00E2440C">
              <w:rPr>
                <w:rFonts w:ascii="Times New Roman" w:eastAsiaTheme="minorEastAsia" w:hAnsi="Times New Roman" w:hint="eastAsia"/>
                <w:color w:val="000000" w:themeColor="text1"/>
                <w:kern w:val="0"/>
                <w:szCs w:val="21"/>
              </w:rPr>
              <w:t>年</w:t>
            </w:r>
            <w:r w:rsidRPr="00E2440C">
              <w:rPr>
                <w:rFonts w:ascii="Times New Roman" w:eastAsiaTheme="minorEastAsia" w:hAnsi="Times New Roman"/>
                <w:color w:val="000000" w:themeColor="text1"/>
                <w:kern w:val="0"/>
                <w:szCs w:val="21"/>
              </w:rPr>
              <w:t>。</w:t>
            </w:r>
          </w:p>
          <w:p w:rsidR="00E201BA" w:rsidRPr="00E2440C" w:rsidRDefault="002D1C74">
            <w:pPr>
              <w:spacing w:line="360" w:lineRule="exact"/>
              <w:jc w:val="left"/>
              <w:rPr>
                <w:rFonts w:ascii="Times New Roman" w:eastAsiaTheme="minorEastAsia" w:hAnsi="Times New Roman"/>
                <w:color w:val="000000" w:themeColor="text1"/>
                <w:kern w:val="0"/>
                <w:szCs w:val="21"/>
              </w:rPr>
            </w:pPr>
            <w:r w:rsidRPr="00E2440C">
              <w:rPr>
                <w:rFonts w:ascii="Times New Roman" w:eastAsiaTheme="minorEastAsia" w:hAnsi="Times New Roman"/>
                <w:color w:val="000000" w:themeColor="text1"/>
                <w:kern w:val="0"/>
                <w:szCs w:val="21"/>
              </w:rPr>
              <w:t>2.</w:t>
            </w:r>
            <w:r w:rsidRPr="00E2440C">
              <w:rPr>
                <w:rFonts w:ascii="Times New Roman" w:eastAsiaTheme="minorEastAsia" w:hAnsi="Times New Roman"/>
                <w:color w:val="000000" w:themeColor="text1"/>
                <w:kern w:val="0"/>
                <w:szCs w:val="21"/>
              </w:rPr>
              <w:t>在质保期内，采购人不承担任何服务、货物及零部件更换、维修等费用，一切费用由中标供应商承担（人为损坏除外）。</w:t>
            </w:r>
          </w:p>
          <w:p w:rsidR="00E201BA" w:rsidRPr="00E2440C" w:rsidRDefault="002D1C74">
            <w:pPr>
              <w:spacing w:line="360" w:lineRule="exact"/>
              <w:jc w:val="lef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kern w:val="0"/>
                <w:szCs w:val="21"/>
              </w:rPr>
              <w:t>3.</w:t>
            </w:r>
            <w:r w:rsidRPr="00E2440C">
              <w:rPr>
                <w:rFonts w:ascii="Times New Roman" w:eastAsiaTheme="minorEastAsia" w:hAnsi="Times New Roman"/>
                <w:color w:val="000000" w:themeColor="text1"/>
                <w:kern w:val="0"/>
                <w:szCs w:val="21"/>
              </w:rPr>
              <w:t>若家具在验收之前经采购人</w:t>
            </w:r>
            <w:r w:rsidRPr="00E2440C">
              <w:rPr>
                <w:rFonts w:ascii="Times New Roman" w:eastAsiaTheme="minorEastAsia" w:hAnsi="Times New Roman" w:hint="eastAsia"/>
                <w:color w:val="000000" w:themeColor="text1"/>
                <w:kern w:val="0"/>
                <w:szCs w:val="21"/>
              </w:rPr>
              <w:t>或</w:t>
            </w:r>
            <w:r w:rsidRPr="00E2440C">
              <w:rPr>
                <w:rFonts w:ascii="Times New Roman" w:eastAsiaTheme="minorEastAsia" w:hAnsi="Times New Roman"/>
                <w:color w:val="000000" w:themeColor="text1"/>
                <w:kern w:val="0"/>
                <w:szCs w:val="21"/>
              </w:rPr>
              <w:t>第三方检测机构技术鉴定部门认定为质量缺陷产品，中标供应商在规定时间内无条件提供退换货服务并承担由此造成的损失。</w:t>
            </w:r>
          </w:p>
        </w:tc>
      </w:tr>
      <w:tr w:rsidR="00E201BA" w:rsidRPr="00E2440C">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实施要求</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1.</w:t>
            </w:r>
            <w:r w:rsidRPr="00E2440C">
              <w:rPr>
                <w:rFonts w:ascii="Times New Roman" w:eastAsiaTheme="minorEastAsia" w:hAnsi="Times New Roman"/>
                <w:bCs/>
                <w:color w:val="000000" w:themeColor="text1"/>
                <w:szCs w:val="21"/>
              </w:rPr>
              <w:t>合同履行期中标供应商须</w:t>
            </w:r>
            <w:proofErr w:type="gramStart"/>
            <w:r w:rsidRPr="00E2440C">
              <w:rPr>
                <w:rFonts w:ascii="Times New Roman" w:eastAsiaTheme="minorEastAsia" w:hAnsi="Times New Roman"/>
                <w:bCs/>
                <w:color w:val="000000" w:themeColor="text1"/>
                <w:szCs w:val="21"/>
              </w:rPr>
              <w:t>派项目</w:t>
            </w:r>
            <w:proofErr w:type="gramEnd"/>
            <w:r w:rsidRPr="00E2440C">
              <w:rPr>
                <w:rFonts w:ascii="Times New Roman" w:eastAsiaTheme="minorEastAsia" w:hAnsi="Times New Roman"/>
                <w:bCs/>
                <w:color w:val="000000" w:themeColor="text1"/>
                <w:szCs w:val="21"/>
              </w:rPr>
              <w:t>负责人承担交货、搬运、安装、调试、验收、质保期内维修等统筹协调任务。</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2.</w:t>
            </w:r>
            <w:r w:rsidRPr="00E2440C">
              <w:rPr>
                <w:rFonts w:ascii="Times New Roman" w:eastAsiaTheme="minorEastAsia" w:hAnsi="Times New Roman" w:hint="eastAsia"/>
                <w:bCs/>
                <w:color w:val="000000" w:themeColor="text1"/>
                <w:szCs w:val="21"/>
              </w:rPr>
              <w:t>本项目导</w:t>
            </w:r>
            <w:proofErr w:type="gramStart"/>
            <w:r w:rsidRPr="00E2440C">
              <w:rPr>
                <w:rFonts w:ascii="Times New Roman" w:eastAsiaTheme="minorEastAsia" w:hAnsi="Times New Roman" w:hint="eastAsia"/>
                <w:bCs/>
                <w:color w:val="000000" w:themeColor="text1"/>
                <w:szCs w:val="21"/>
              </w:rPr>
              <w:t>医</w:t>
            </w:r>
            <w:proofErr w:type="gramEnd"/>
            <w:r w:rsidRPr="00E2440C">
              <w:rPr>
                <w:rFonts w:ascii="Times New Roman" w:eastAsiaTheme="minorEastAsia" w:hAnsi="Times New Roman" w:hint="eastAsia"/>
                <w:bCs/>
                <w:color w:val="000000" w:themeColor="text1"/>
                <w:szCs w:val="21"/>
              </w:rPr>
              <w:t>台、护士站等相关服务台均涉及强弱电接线，需由中标供应商进行实施，相关费用自行考虑在投标报价中。</w:t>
            </w:r>
          </w:p>
          <w:p w:rsidR="00E201BA" w:rsidRPr="00E2440C" w:rsidRDefault="002D1C74">
            <w:pPr>
              <w:snapToGrid w:val="0"/>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hint="eastAsia"/>
                <w:bCs/>
                <w:color w:val="000000" w:themeColor="text1"/>
                <w:szCs w:val="21"/>
              </w:rPr>
              <w:t>3</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交付验收同时，中标供应商须向采购人提供完整的文档资料、图集、等各类验收所需要材料。</w:t>
            </w:r>
          </w:p>
        </w:tc>
      </w:tr>
      <w:tr w:rsidR="00E201BA" w:rsidRPr="00E2440C">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交货地点、交货时间、安装调试期及验收</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numPr>
                <w:ilvl w:val="0"/>
                <w:numId w:val="1"/>
              </w:num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合同签订后，供应商在接到采购人书面通知</w:t>
            </w:r>
            <w:r w:rsidRPr="00E2440C">
              <w:rPr>
                <w:rFonts w:ascii="Times New Roman" w:eastAsiaTheme="minorEastAsia" w:hAnsi="Times New Roman" w:hint="eastAsia"/>
                <w:bCs/>
                <w:color w:val="000000" w:themeColor="text1"/>
                <w:szCs w:val="21"/>
              </w:rPr>
              <w:t>50</w:t>
            </w:r>
            <w:proofErr w:type="gramStart"/>
            <w:r w:rsidRPr="00E2440C">
              <w:rPr>
                <w:rFonts w:ascii="Times New Roman" w:eastAsiaTheme="minorEastAsia" w:hAnsi="Times New Roman" w:hint="eastAsia"/>
                <w:bCs/>
                <w:color w:val="000000" w:themeColor="text1"/>
                <w:szCs w:val="21"/>
              </w:rPr>
              <w:t>日历天</w:t>
            </w:r>
            <w:proofErr w:type="gramEnd"/>
            <w:r w:rsidRPr="00E2440C">
              <w:rPr>
                <w:rFonts w:ascii="Times New Roman" w:eastAsiaTheme="minorEastAsia" w:hAnsi="Times New Roman" w:hint="eastAsia"/>
                <w:bCs/>
                <w:color w:val="000000" w:themeColor="text1"/>
                <w:szCs w:val="21"/>
              </w:rPr>
              <w:t>内按采购人要求完成交货、安装、调试。如在规定的时间内由于中标供应商的原因不能完成交货的，中标供应商应承担由此给采购人造成的损失。</w:t>
            </w:r>
          </w:p>
          <w:p w:rsidR="00E201BA" w:rsidRPr="00E2440C" w:rsidRDefault="002D1C74">
            <w:pPr>
              <w:tabs>
                <w:tab w:val="left" w:pos="312"/>
              </w:tabs>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2.</w:t>
            </w:r>
            <w:r w:rsidRPr="00E2440C">
              <w:rPr>
                <w:rFonts w:ascii="Times New Roman" w:eastAsiaTheme="minorEastAsia" w:hAnsi="Times New Roman"/>
                <w:bCs/>
                <w:color w:val="000000" w:themeColor="text1"/>
                <w:szCs w:val="21"/>
              </w:rPr>
              <w:t>全部货物安装完毕</w:t>
            </w:r>
            <w:r w:rsidRPr="00E2440C">
              <w:rPr>
                <w:rFonts w:ascii="Times New Roman" w:eastAsiaTheme="minorEastAsia" w:hAnsi="Times New Roman"/>
                <w:bCs/>
                <w:color w:val="000000" w:themeColor="text1"/>
                <w:szCs w:val="21"/>
              </w:rPr>
              <w:t>10</w:t>
            </w:r>
            <w:r w:rsidRPr="00E2440C">
              <w:rPr>
                <w:rFonts w:ascii="Times New Roman" w:eastAsiaTheme="minorEastAsia" w:hAnsi="Times New Roman"/>
                <w:bCs/>
                <w:color w:val="000000" w:themeColor="text1"/>
                <w:szCs w:val="21"/>
              </w:rPr>
              <w:t>个工作日内，采购人组织集中验收。</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3</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交货地点：采购人指定地点。</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4</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需有具备相关专业技术人员实施安装调试。</w:t>
            </w:r>
          </w:p>
          <w:p w:rsidR="00E201BA" w:rsidRPr="00E2440C" w:rsidRDefault="002D1C74">
            <w:pPr>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bCs/>
                <w:color w:val="000000" w:themeColor="text1"/>
                <w:szCs w:val="21"/>
              </w:rPr>
              <w:t>5.</w:t>
            </w:r>
            <w:r w:rsidRPr="00E2440C">
              <w:rPr>
                <w:rFonts w:ascii="Times New Roman" w:eastAsiaTheme="minorEastAsia" w:hAnsi="Times New Roman"/>
                <w:bCs/>
                <w:color w:val="000000" w:themeColor="text1"/>
                <w:szCs w:val="21"/>
              </w:rPr>
              <w:t>中标供应商在货物安装完毕后必须对安装现场进行卫生清理、破损修补，因处理不当导致现场其他设备损坏的须进行相应赔偿。</w:t>
            </w:r>
          </w:p>
        </w:tc>
      </w:tr>
      <w:tr w:rsidR="00E201BA" w:rsidRPr="00E2440C">
        <w:trPr>
          <w:trHeight w:val="355"/>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售后要求</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1.</w:t>
            </w:r>
            <w:r w:rsidRPr="00E2440C">
              <w:rPr>
                <w:rFonts w:ascii="Times New Roman" w:eastAsiaTheme="minorEastAsia" w:hAnsi="Times New Roman"/>
                <w:color w:val="000000" w:themeColor="text1"/>
                <w:szCs w:val="21"/>
              </w:rPr>
              <w:t>具有较强的服务能力，设有响应货物的售后技术服务机构，配有较强的技术队伍，能提供快速的售后服务响应。</w:t>
            </w:r>
          </w:p>
          <w:p w:rsidR="00E201BA" w:rsidRPr="00E2440C" w:rsidRDefault="002D1C74">
            <w:pPr>
              <w:spacing w:line="360" w:lineRule="exac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2.</w:t>
            </w:r>
            <w:r w:rsidRPr="00E2440C">
              <w:rPr>
                <w:rFonts w:ascii="Times New Roman" w:eastAsiaTheme="minorEastAsia" w:hAnsi="Times New Roman"/>
                <w:color w:val="000000" w:themeColor="text1"/>
                <w:szCs w:val="21"/>
              </w:rPr>
              <w:t>在承诺的质保期内，如产品发现掉漆、部件脱落等质量问题或因产品质量不良造成的损坏，中标供应商应负责免费上门服务，货物免费维修，不能维修的予以更换。</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3.</w:t>
            </w:r>
            <w:r w:rsidRPr="00E2440C">
              <w:rPr>
                <w:rFonts w:ascii="Times New Roman" w:eastAsiaTheme="minorEastAsia" w:hAnsi="Times New Roman"/>
                <w:color w:val="000000" w:themeColor="text1"/>
                <w:szCs w:val="21"/>
              </w:rPr>
              <w:t>中标供应商必须有可靠的售后服务保障，当发生故障时，中标供应商必须</w:t>
            </w:r>
            <w:r w:rsidRPr="00E2440C">
              <w:rPr>
                <w:rFonts w:ascii="Times New Roman" w:eastAsiaTheme="minorEastAsia" w:hAnsi="Times New Roman"/>
                <w:bCs/>
                <w:color w:val="000000" w:themeColor="text1"/>
                <w:szCs w:val="21"/>
              </w:rPr>
              <w:t>在</w:t>
            </w:r>
            <w:r w:rsidRPr="00E2440C">
              <w:rPr>
                <w:rFonts w:ascii="Times New Roman" w:eastAsiaTheme="minorEastAsia" w:hAnsi="Times New Roman"/>
                <w:bCs/>
                <w:color w:val="000000" w:themeColor="text1"/>
                <w:szCs w:val="21"/>
              </w:rPr>
              <w:t>2</w:t>
            </w:r>
            <w:r w:rsidRPr="00E2440C">
              <w:rPr>
                <w:rFonts w:ascii="Times New Roman" w:eastAsiaTheme="minorEastAsia" w:hAnsi="Times New Roman"/>
                <w:bCs/>
                <w:color w:val="000000" w:themeColor="text1"/>
                <w:szCs w:val="21"/>
              </w:rPr>
              <w:t>小时内响应，</w:t>
            </w:r>
            <w:r w:rsidRPr="00E2440C">
              <w:rPr>
                <w:rFonts w:ascii="Times New Roman" w:eastAsiaTheme="minorEastAsia" w:hAnsi="Times New Roman" w:hint="eastAsia"/>
                <w:bCs/>
                <w:color w:val="000000" w:themeColor="text1"/>
                <w:szCs w:val="21"/>
              </w:rPr>
              <w:t>24</w:t>
            </w:r>
            <w:r w:rsidRPr="00E2440C">
              <w:rPr>
                <w:rFonts w:ascii="Times New Roman" w:eastAsiaTheme="minorEastAsia" w:hAnsi="Times New Roman"/>
                <w:bCs/>
                <w:color w:val="000000" w:themeColor="text1"/>
                <w:szCs w:val="21"/>
              </w:rPr>
              <w:t>小时内到达采购人指定地点；一般维修应在到达地点</w:t>
            </w:r>
            <w:r w:rsidRPr="00E2440C">
              <w:rPr>
                <w:rFonts w:ascii="Times New Roman" w:eastAsiaTheme="minorEastAsia" w:hAnsi="Times New Roman"/>
                <w:bCs/>
                <w:color w:val="000000" w:themeColor="text1"/>
                <w:szCs w:val="21"/>
              </w:rPr>
              <w:t>8</w:t>
            </w:r>
            <w:r w:rsidRPr="00E2440C">
              <w:rPr>
                <w:rFonts w:ascii="Times New Roman" w:eastAsiaTheme="minorEastAsia" w:hAnsi="Times New Roman"/>
                <w:bCs/>
                <w:color w:val="000000" w:themeColor="text1"/>
                <w:szCs w:val="21"/>
              </w:rPr>
              <w:t>小时内完毕，</w:t>
            </w:r>
            <w:r w:rsidRPr="00E2440C">
              <w:rPr>
                <w:rFonts w:ascii="Times New Roman" w:eastAsiaTheme="minorEastAsia" w:hAnsi="Times New Roman"/>
                <w:bCs/>
                <w:color w:val="000000" w:themeColor="text1"/>
                <w:szCs w:val="21"/>
              </w:rPr>
              <w:t>48</w:t>
            </w:r>
            <w:r w:rsidRPr="00E2440C">
              <w:rPr>
                <w:rFonts w:ascii="Times New Roman" w:eastAsiaTheme="minorEastAsia" w:hAnsi="Times New Roman"/>
                <w:bCs/>
                <w:color w:val="000000" w:themeColor="text1"/>
                <w:szCs w:val="21"/>
              </w:rPr>
              <w:t>小时未能修复的提供备品备件。</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4.</w:t>
            </w:r>
            <w:r w:rsidRPr="00E2440C">
              <w:rPr>
                <w:rFonts w:ascii="Times New Roman" w:eastAsiaTheme="minorEastAsia" w:hAnsi="Times New Roman"/>
                <w:bCs/>
                <w:color w:val="000000" w:themeColor="text1"/>
                <w:szCs w:val="21"/>
              </w:rPr>
              <w:t>质保期内，每年免费提供两次上门全面巡检维修服务，具体时间以采购人通知为准。</w:t>
            </w:r>
          </w:p>
        </w:tc>
      </w:tr>
      <w:tr w:rsidR="00E201BA" w:rsidRPr="00E2440C">
        <w:trPr>
          <w:trHeight w:val="485"/>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报价要求</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Default"/>
              <w:spacing w:before="0" w:after="0" w:line="360" w:lineRule="exact"/>
              <w:rPr>
                <w:rFonts w:ascii="Times New Roman" w:eastAsiaTheme="minorEastAsia" w:hAnsi="Times New Roman" w:cs="Times New Roman"/>
                <w:color w:val="000000" w:themeColor="text1"/>
                <w:kern w:val="2"/>
                <w:sz w:val="21"/>
                <w:szCs w:val="21"/>
              </w:rPr>
            </w:pPr>
            <w:r w:rsidRPr="00E2440C">
              <w:rPr>
                <w:rFonts w:ascii="Times New Roman" w:eastAsiaTheme="minorEastAsia" w:hAnsi="Times New Roman" w:cs="Times New Roman"/>
                <w:bCs/>
                <w:color w:val="000000" w:themeColor="text1"/>
                <w:kern w:val="2"/>
                <w:sz w:val="21"/>
                <w:szCs w:val="21"/>
              </w:rPr>
              <w:t>包含项目实施所需的一切货物成本费、安装调试、人工、保险、税金、测试、运输包装、装卸搬运、</w:t>
            </w:r>
            <w:r w:rsidRPr="00E2440C">
              <w:rPr>
                <w:rFonts w:ascii="Times New Roman" w:eastAsiaTheme="minorEastAsia" w:hAnsi="Times New Roman" w:cs="Times New Roman" w:hint="eastAsia"/>
                <w:bCs/>
                <w:color w:val="000000" w:themeColor="text1"/>
                <w:kern w:val="2"/>
                <w:sz w:val="21"/>
                <w:szCs w:val="21"/>
              </w:rPr>
              <w:t>验收检测</w:t>
            </w:r>
            <w:r w:rsidRPr="00E2440C">
              <w:rPr>
                <w:rFonts w:ascii="Times New Roman" w:eastAsiaTheme="minorEastAsia" w:hAnsi="Times New Roman" w:cs="Times New Roman"/>
                <w:bCs/>
                <w:color w:val="000000" w:themeColor="text1"/>
                <w:kern w:val="2"/>
                <w:sz w:val="21"/>
                <w:szCs w:val="21"/>
              </w:rPr>
              <w:t>等一切相关费用，采购人不承担由于本项目实施而产生的任何费用。</w:t>
            </w:r>
          </w:p>
        </w:tc>
      </w:tr>
      <w:tr w:rsidR="00E201BA" w:rsidRPr="00E2440C">
        <w:trPr>
          <w:trHeight w:val="1349"/>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付款条件及合同支付</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1.</w:t>
            </w:r>
            <w:r w:rsidRPr="00E2440C">
              <w:rPr>
                <w:rFonts w:hint="eastAsia"/>
                <w:color w:val="000000" w:themeColor="text1"/>
              </w:rPr>
              <w:t xml:space="preserve"> </w:t>
            </w:r>
            <w:r w:rsidRPr="00E2440C">
              <w:rPr>
                <w:rFonts w:ascii="Times New Roman" w:eastAsiaTheme="minorEastAsia" w:hAnsi="Times New Roman" w:hint="eastAsia"/>
                <w:bCs/>
                <w:color w:val="000000" w:themeColor="text1"/>
                <w:szCs w:val="21"/>
              </w:rPr>
              <w:t>合同签订后，中标供应商向采购人出具合同金额</w:t>
            </w:r>
            <w:r w:rsidRPr="00E2440C">
              <w:rPr>
                <w:rFonts w:ascii="Times New Roman" w:eastAsiaTheme="minorEastAsia" w:hAnsi="Times New Roman" w:hint="eastAsia"/>
                <w:bCs/>
                <w:color w:val="000000" w:themeColor="text1"/>
                <w:szCs w:val="21"/>
              </w:rPr>
              <w:t>40%</w:t>
            </w:r>
            <w:r w:rsidRPr="00E2440C">
              <w:rPr>
                <w:rFonts w:ascii="Times New Roman" w:eastAsiaTheme="minorEastAsia" w:hAnsi="Times New Roman" w:hint="eastAsia"/>
                <w:bCs/>
                <w:color w:val="000000" w:themeColor="text1"/>
                <w:szCs w:val="21"/>
              </w:rPr>
              <w:t>的预付款担保后七个工作日内甲方支付合同金额</w:t>
            </w:r>
            <w:r w:rsidRPr="00E2440C">
              <w:rPr>
                <w:rFonts w:ascii="Times New Roman" w:eastAsiaTheme="minorEastAsia" w:hAnsi="Times New Roman" w:hint="eastAsia"/>
                <w:bCs/>
                <w:color w:val="000000" w:themeColor="text1"/>
                <w:szCs w:val="21"/>
              </w:rPr>
              <w:t>40%</w:t>
            </w:r>
            <w:r w:rsidRPr="00E2440C">
              <w:rPr>
                <w:rFonts w:ascii="Times New Roman" w:eastAsiaTheme="minorEastAsia" w:hAnsi="Times New Roman" w:hint="eastAsia"/>
                <w:bCs/>
                <w:color w:val="000000" w:themeColor="text1"/>
                <w:szCs w:val="21"/>
              </w:rPr>
              <w:t>的预付款</w:t>
            </w:r>
            <w:r w:rsidRPr="00E2440C">
              <w:rPr>
                <w:rFonts w:ascii="Times New Roman" w:eastAsiaTheme="minorEastAsia" w:hAnsi="Times New Roman"/>
                <w:bCs/>
                <w:color w:val="000000" w:themeColor="text1"/>
                <w:szCs w:val="21"/>
              </w:rPr>
              <w:t>；</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2.</w:t>
            </w:r>
            <w:r w:rsidRPr="00E2440C">
              <w:rPr>
                <w:rFonts w:ascii="Times New Roman" w:eastAsiaTheme="minorEastAsia" w:hAnsi="Times New Roman"/>
                <w:bCs/>
                <w:color w:val="000000" w:themeColor="text1"/>
                <w:szCs w:val="21"/>
              </w:rPr>
              <w:t>全部货物送达指定地点并安装调试完成后支付至合同金额的</w:t>
            </w:r>
            <w:r w:rsidRPr="00E2440C">
              <w:rPr>
                <w:rFonts w:ascii="Times New Roman" w:eastAsiaTheme="minorEastAsia" w:hAnsi="Times New Roman"/>
                <w:bCs/>
                <w:color w:val="000000" w:themeColor="text1"/>
                <w:szCs w:val="21"/>
              </w:rPr>
              <w:t>85%</w:t>
            </w:r>
            <w:r w:rsidRPr="00E2440C">
              <w:rPr>
                <w:rFonts w:ascii="Times New Roman" w:eastAsiaTheme="minorEastAsia" w:hAnsi="Times New Roman"/>
                <w:bCs/>
                <w:color w:val="000000" w:themeColor="text1"/>
                <w:szCs w:val="21"/>
              </w:rPr>
              <w:t>；</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hint="eastAsia"/>
                <w:bCs/>
                <w:color w:val="000000" w:themeColor="text1"/>
                <w:szCs w:val="21"/>
              </w:rPr>
              <w:t>3</w:t>
            </w:r>
            <w:r w:rsidRPr="00E2440C">
              <w:rPr>
                <w:rFonts w:ascii="Times New Roman" w:eastAsiaTheme="minorEastAsia" w:hAnsi="Times New Roman"/>
                <w:bCs/>
                <w:color w:val="000000" w:themeColor="text1"/>
                <w:szCs w:val="21"/>
              </w:rPr>
              <w:t>.</w:t>
            </w:r>
            <w:r w:rsidRPr="00E2440C">
              <w:rPr>
                <w:rFonts w:ascii="Times New Roman" w:eastAsiaTheme="minorEastAsia" w:hAnsi="Times New Roman"/>
                <w:bCs/>
                <w:color w:val="000000" w:themeColor="text1"/>
                <w:szCs w:val="21"/>
              </w:rPr>
              <w:t>验收合格后七个工作日内，支付至</w:t>
            </w:r>
            <w:r w:rsidR="00293507" w:rsidRPr="00E2440C">
              <w:rPr>
                <w:rFonts w:ascii="Times New Roman" w:eastAsiaTheme="minorEastAsia" w:hAnsi="Times New Roman"/>
                <w:bCs/>
                <w:color w:val="000000" w:themeColor="text1"/>
                <w:szCs w:val="21"/>
              </w:rPr>
              <w:t>结算</w:t>
            </w:r>
            <w:r w:rsidRPr="00E2440C">
              <w:rPr>
                <w:rFonts w:ascii="Times New Roman" w:eastAsiaTheme="minorEastAsia" w:hAnsi="Times New Roman"/>
                <w:bCs/>
                <w:color w:val="000000" w:themeColor="text1"/>
                <w:szCs w:val="21"/>
              </w:rPr>
              <w:t>金额的</w:t>
            </w:r>
            <w:r w:rsidRPr="00E2440C">
              <w:rPr>
                <w:rFonts w:ascii="Times New Roman" w:eastAsiaTheme="minorEastAsia" w:hAnsi="Times New Roman"/>
                <w:bCs/>
                <w:color w:val="000000" w:themeColor="text1"/>
                <w:szCs w:val="21"/>
              </w:rPr>
              <w:t>100%</w:t>
            </w:r>
            <w:r w:rsidRPr="00E2440C">
              <w:rPr>
                <w:rFonts w:ascii="Times New Roman" w:eastAsiaTheme="minorEastAsia" w:hAnsi="Times New Roman"/>
                <w:bCs/>
                <w:color w:val="000000" w:themeColor="text1"/>
                <w:szCs w:val="21"/>
              </w:rPr>
              <w:t>。</w:t>
            </w:r>
          </w:p>
          <w:p w:rsidR="00E201BA" w:rsidRPr="00E2440C" w:rsidRDefault="002D1C74">
            <w:pPr>
              <w:spacing w:line="360" w:lineRule="exact"/>
              <w:rPr>
                <w:rFonts w:ascii="Times New Roman" w:eastAsiaTheme="minorEastAsia" w:hAnsi="Times New Roman"/>
                <w:b/>
                <w:color w:val="000000" w:themeColor="text1"/>
                <w:szCs w:val="21"/>
              </w:rPr>
            </w:pPr>
            <w:r w:rsidRPr="00E2440C">
              <w:rPr>
                <w:rFonts w:ascii="Times New Roman" w:eastAsiaTheme="minorEastAsia" w:hAnsi="Times New Roman" w:hint="eastAsia"/>
                <w:b/>
                <w:bCs/>
                <w:color w:val="000000" w:themeColor="text1"/>
                <w:szCs w:val="21"/>
              </w:rPr>
              <w:t>注：</w:t>
            </w:r>
            <w:r w:rsidR="00293507" w:rsidRPr="00E2440C">
              <w:rPr>
                <w:rFonts w:ascii="Times New Roman" w:eastAsiaTheme="minorEastAsia" w:hAnsi="Times New Roman" w:hint="eastAsia"/>
                <w:b/>
                <w:bCs/>
                <w:color w:val="000000" w:themeColor="text1"/>
                <w:szCs w:val="21"/>
              </w:rPr>
              <w:t>本项目按实结算，</w:t>
            </w:r>
            <w:r w:rsidRPr="00E2440C">
              <w:rPr>
                <w:rFonts w:ascii="Times New Roman" w:eastAsiaTheme="minorEastAsia" w:hAnsi="Times New Roman" w:hint="eastAsia"/>
                <w:b/>
                <w:bCs/>
                <w:color w:val="000000" w:themeColor="text1"/>
                <w:szCs w:val="21"/>
              </w:rPr>
              <w:t>具体支付时间</w:t>
            </w:r>
            <w:proofErr w:type="gramStart"/>
            <w:r w:rsidRPr="00E2440C">
              <w:rPr>
                <w:rFonts w:ascii="Times New Roman" w:eastAsiaTheme="minorEastAsia" w:hAnsi="Times New Roman" w:hint="eastAsia"/>
                <w:b/>
                <w:bCs/>
                <w:color w:val="000000" w:themeColor="text1"/>
                <w:szCs w:val="21"/>
              </w:rPr>
              <w:t>已财政</w:t>
            </w:r>
            <w:proofErr w:type="gramEnd"/>
            <w:r w:rsidRPr="00E2440C">
              <w:rPr>
                <w:rFonts w:ascii="Times New Roman" w:eastAsiaTheme="minorEastAsia" w:hAnsi="Times New Roman" w:hint="eastAsia"/>
                <w:b/>
                <w:bCs/>
                <w:color w:val="000000" w:themeColor="text1"/>
                <w:szCs w:val="21"/>
              </w:rPr>
              <w:t>拨款为准。</w:t>
            </w:r>
          </w:p>
        </w:tc>
      </w:tr>
      <w:tr w:rsidR="00E201BA" w:rsidRPr="00E2440C">
        <w:trPr>
          <w:trHeight w:val="928"/>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lastRenderedPageBreak/>
              <w:t>责任认定</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color w:val="000000" w:themeColor="text1"/>
                <w:szCs w:val="21"/>
              </w:rPr>
              <w:t>在质保期内，因中标供应商的原因，未能完全履行服务承诺，采购人有权追究中标供应商的责任。</w:t>
            </w:r>
          </w:p>
        </w:tc>
      </w:tr>
      <w:tr w:rsidR="00E201BA" w:rsidRPr="00E2440C">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政策性条件</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政府采购节能产品、环境标志产品实施品目清单管理：投标产品符合财库〔</w:t>
            </w:r>
            <w:r w:rsidRPr="00E2440C">
              <w:rPr>
                <w:rFonts w:ascii="Times New Roman" w:eastAsiaTheme="minorEastAsia" w:hAnsi="Times New Roman" w:hint="eastAsia"/>
                <w:color w:val="000000" w:themeColor="text1"/>
                <w:szCs w:val="21"/>
              </w:rPr>
              <w:t>2019</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9</w:t>
            </w:r>
            <w:r w:rsidRPr="00E2440C">
              <w:rPr>
                <w:rFonts w:ascii="Times New Roman" w:eastAsiaTheme="minorEastAsia" w:hAnsi="Times New Roman" w:hint="eastAsia"/>
                <w:color w:val="000000" w:themeColor="text1"/>
                <w:szCs w:val="21"/>
              </w:rPr>
              <w:t>号《关于调整优化节能产品、环境标志产品政府采购执行机制的通知》条件，属于强制采购目录的，投标时需提供有效的认证证书或其他证明材料，不属于强制采购的产品鼓励使用节能产品，予以政策加分；供应</w:t>
            </w:r>
            <w:proofErr w:type="gramStart"/>
            <w:r w:rsidRPr="00E2440C">
              <w:rPr>
                <w:rFonts w:ascii="Times New Roman" w:eastAsiaTheme="minorEastAsia" w:hAnsi="Times New Roman" w:hint="eastAsia"/>
                <w:color w:val="000000" w:themeColor="text1"/>
                <w:szCs w:val="21"/>
              </w:rPr>
              <w:t>商属于</w:t>
            </w:r>
            <w:proofErr w:type="gramEnd"/>
            <w:r w:rsidRPr="00E2440C">
              <w:rPr>
                <w:rFonts w:ascii="Times New Roman" w:eastAsiaTheme="minorEastAsia" w:hAnsi="Times New Roman" w:hint="eastAsia"/>
                <w:color w:val="000000" w:themeColor="text1"/>
                <w:szCs w:val="21"/>
              </w:rPr>
              <w:t>小微企业、监狱企业、残疾人福利性单位视为小型、微型企业，享受小</w:t>
            </w:r>
            <w:proofErr w:type="gramStart"/>
            <w:r w:rsidRPr="00E2440C">
              <w:rPr>
                <w:rFonts w:ascii="Times New Roman" w:eastAsiaTheme="minorEastAsia" w:hAnsi="Times New Roman" w:hint="eastAsia"/>
                <w:color w:val="000000" w:themeColor="text1"/>
                <w:szCs w:val="21"/>
              </w:rPr>
              <w:t>微企业</w:t>
            </w:r>
            <w:proofErr w:type="gramEnd"/>
            <w:r w:rsidRPr="00E2440C">
              <w:rPr>
                <w:rFonts w:ascii="Times New Roman" w:eastAsiaTheme="minorEastAsia" w:hAnsi="Times New Roman" w:hint="eastAsia"/>
                <w:color w:val="000000" w:themeColor="text1"/>
                <w:szCs w:val="21"/>
              </w:rPr>
              <w:t>政策扶持</w:t>
            </w:r>
            <w:proofErr w:type="gramStart"/>
            <w:r w:rsidRPr="00E2440C">
              <w:rPr>
                <w:rFonts w:ascii="Times New Roman" w:eastAsiaTheme="minorEastAsia" w:hAnsi="Times New Roman" w:hint="eastAsia"/>
                <w:color w:val="000000" w:themeColor="text1"/>
                <w:szCs w:val="21"/>
              </w:rPr>
              <w:t>”</w:t>
            </w:r>
            <w:proofErr w:type="gramEnd"/>
            <w:r w:rsidRPr="00E2440C">
              <w:rPr>
                <w:rFonts w:ascii="Times New Roman" w:eastAsiaTheme="minorEastAsia" w:hAnsi="Times New Roman" w:hint="eastAsia"/>
                <w:color w:val="000000" w:themeColor="text1"/>
                <w:szCs w:val="21"/>
              </w:rPr>
              <w:t>。</w:t>
            </w:r>
          </w:p>
        </w:tc>
      </w:tr>
      <w:tr w:rsidR="00E201BA" w:rsidRPr="00E2440C">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特殊条款</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pacing w:line="360" w:lineRule="exact"/>
              <w:jc w:val="left"/>
              <w:rPr>
                <w:rFonts w:ascii="Times New Roman" w:eastAsiaTheme="minorEastAsia" w:hAnsi="Times New Roman"/>
                <w:color w:val="000000" w:themeColor="text1"/>
                <w:szCs w:val="21"/>
              </w:rPr>
            </w:pPr>
            <w:r w:rsidRPr="00E2440C">
              <w:rPr>
                <w:rFonts w:ascii="Times New Roman" w:eastAsiaTheme="minorEastAsia" w:hAnsi="Times New Roman"/>
                <w:bCs/>
                <w:color w:val="000000" w:themeColor="text1"/>
                <w:szCs w:val="21"/>
              </w:rPr>
              <w:t>招标文件中的技术要求（规格）书为原则性要求，并不是详尽的要求，中标供应商有责任对投标文件中提出的技术规范、标准负责。中标供应商对投标内容所涉及的专利承担责任，并负责保护采购人的利益不受任何损害。一切由于文字、商标、技术等专利引起的法律裁决、诉讼和费用均与采购人无关。</w:t>
            </w:r>
          </w:p>
        </w:tc>
      </w:tr>
      <w:tr w:rsidR="00E201BA" w:rsidRPr="00E2440C">
        <w:trPr>
          <w:trHeight w:val="620"/>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
                <w:color w:val="000000" w:themeColor="text1"/>
                <w:szCs w:val="21"/>
              </w:rPr>
            </w:pPr>
            <w:r w:rsidRPr="00E2440C">
              <w:rPr>
                <w:rFonts w:ascii="Times New Roman" w:eastAsiaTheme="minorEastAsia" w:hAnsi="Times New Roman"/>
                <w:color w:val="000000" w:themeColor="text1"/>
                <w:szCs w:val="21"/>
              </w:rPr>
              <w:t>备品备件及耗材等要求</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rsidP="00D3218B">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提供易损零部件备件。</w:t>
            </w:r>
          </w:p>
        </w:tc>
      </w:tr>
      <w:tr w:rsidR="00E201BA" w:rsidRPr="00E2440C">
        <w:trPr>
          <w:trHeight w:val="1850"/>
          <w:jc w:val="center"/>
        </w:trPr>
        <w:tc>
          <w:tcPr>
            <w:tcW w:w="1521"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jc w:val="center"/>
              <w:rPr>
                <w:rFonts w:ascii="Times New Roman" w:eastAsiaTheme="minorEastAsia" w:hAnsi="Times New Roman"/>
                <w:b/>
                <w:color w:val="000000" w:themeColor="text1"/>
                <w:szCs w:val="21"/>
              </w:rPr>
            </w:pPr>
            <w:r w:rsidRPr="00E2440C">
              <w:rPr>
                <w:rFonts w:ascii="Times New Roman" w:eastAsiaTheme="minorEastAsia" w:hAnsi="Times New Roman"/>
                <w:color w:val="000000" w:themeColor="text1"/>
                <w:szCs w:val="21"/>
              </w:rPr>
              <w:t>采购人的其他要求及说明</w:t>
            </w:r>
          </w:p>
        </w:tc>
        <w:tc>
          <w:tcPr>
            <w:tcW w:w="7513"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1.</w:t>
            </w:r>
            <w:r w:rsidRPr="00E2440C">
              <w:rPr>
                <w:rFonts w:ascii="Times New Roman" w:eastAsiaTheme="minorEastAsia" w:hAnsi="Times New Roman"/>
                <w:bCs/>
                <w:color w:val="000000" w:themeColor="text1"/>
                <w:szCs w:val="21"/>
              </w:rPr>
              <w:t>供应商有任何合理化的建议，可列章节说明，供评标委员会评标时参考。</w:t>
            </w:r>
          </w:p>
          <w:p w:rsidR="00E201BA" w:rsidRPr="00E2440C" w:rsidRDefault="002D1C74">
            <w:pPr>
              <w:spacing w:line="360" w:lineRule="exact"/>
              <w:rPr>
                <w:rFonts w:ascii="Times New Roman" w:eastAsiaTheme="minorEastAsia" w:hAnsi="Times New Roman"/>
                <w:bCs/>
                <w:color w:val="000000" w:themeColor="text1"/>
                <w:szCs w:val="21"/>
              </w:rPr>
            </w:pPr>
            <w:r w:rsidRPr="00E2440C">
              <w:rPr>
                <w:rFonts w:ascii="Times New Roman" w:eastAsiaTheme="minorEastAsia" w:hAnsi="Times New Roman"/>
                <w:bCs/>
                <w:color w:val="000000" w:themeColor="text1"/>
                <w:szCs w:val="21"/>
              </w:rPr>
              <w:t>2.</w:t>
            </w:r>
            <w:r w:rsidRPr="00E2440C">
              <w:rPr>
                <w:rFonts w:ascii="Times New Roman" w:eastAsiaTheme="minorEastAsia" w:hAnsi="Times New Roman"/>
                <w:bCs/>
                <w:color w:val="000000" w:themeColor="text1"/>
                <w:szCs w:val="21"/>
              </w:rPr>
              <w:t>产品要求（规格、材质等）只是对产品的一些原则性要求，并不是详尽的要求，供应商有责任对设计符合技术规范，对家具行业国家标准负责。中标供应商应对响应内容所涉及的专利承担一切后果，由此引起的纠纷与采购人无关。</w:t>
            </w:r>
          </w:p>
        </w:tc>
      </w:tr>
    </w:tbl>
    <w:p w:rsidR="00E201BA" w:rsidRPr="00E2440C" w:rsidRDefault="00E201BA">
      <w:pPr>
        <w:spacing w:line="360" w:lineRule="auto"/>
        <w:rPr>
          <w:rFonts w:ascii="Times New Roman" w:hAnsi="Times New Roman"/>
          <w:b/>
          <w:color w:val="000000" w:themeColor="text1"/>
        </w:rPr>
      </w:pP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color w:val="000000" w:themeColor="text1"/>
          <w:szCs w:val="21"/>
        </w:rPr>
        <w:t>三、样品要求</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、样品内容：</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a</w:t>
      </w:r>
      <w:r w:rsidRPr="00E2440C">
        <w:rPr>
          <w:rFonts w:ascii="Times New Roman" w:eastAsiaTheme="minorEastAsia" w:hAnsi="Times New Roman" w:hint="eastAsia"/>
          <w:color w:val="000000" w:themeColor="text1"/>
          <w:szCs w:val="21"/>
        </w:rPr>
        <w:t>、更衣室六门更衣柜（</w:t>
      </w:r>
      <w:r w:rsidRPr="00E2440C">
        <w:rPr>
          <w:rFonts w:ascii="Times New Roman" w:eastAsiaTheme="minorEastAsia" w:hAnsi="Times New Roman" w:hint="eastAsia"/>
          <w:color w:val="000000" w:themeColor="text1"/>
          <w:szCs w:val="21"/>
        </w:rPr>
        <w:t>900*500*2000mm</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个。</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b</w:t>
      </w:r>
      <w:r w:rsidRPr="00E2440C">
        <w:rPr>
          <w:rFonts w:ascii="Times New Roman" w:eastAsiaTheme="minorEastAsia" w:hAnsi="Times New Roman" w:hint="eastAsia"/>
          <w:color w:val="000000" w:themeColor="text1"/>
          <w:szCs w:val="21"/>
        </w:rPr>
        <w:t>、</w:t>
      </w:r>
      <w:proofErr w:type="gramStart"/>
      <w:r w:rsidR="00C47B4F" w:rsidRPr="00E2440C">
        <w:rPr>
          <w:rFonts w:ascii="Times New Roman" w:eastAsiaTheme="minorEastAsia" w:hAnsi="Times New Roman" w:hint="eastAsia"/>
          <w:color w:val="000000" w:themeColor="text1"/>
          <w:szCs w:val="21"/>
        </w:rPr>
        <w:t>配药间</w:t>
      </w:r>
      <w:proofErr w:type="gramEnd"/>
      <w:r w:rsidR="00C47B4F" w:rsidRPr="00E2440C">
        <w:rPr>
          <w:rFonts w:ascii="Times New Roman" w:eastAsiaTheme="minorEastAsia" w:hAnsi="Times New Roman" w:hint="eastAsia"/>
          <w:color w:val="000000" w:themeColor="text1"/>
          <w:szCs w:val="21"/>
        </w:rPr>
        <w:t>医技柜</w:t>
      </w:r>
      <w:r w:rsidRPr="00E2440C">
        <w:rPr>
          <w:rFonts w:ascii="Times New Roman" w:eastAsiaTheme="minorEastAsia" w:hAnsi="Times New Roman" w:hint="eastAsia"/>
          <w:color w:val="000000" w:themeColor="text1"/>
          <w:szCs w:val="21"/>
        </w:rPr>
        <w:t>一组，包含</w:t>
      </w:r>
      <w:r w:rsidR="00F55C72" w:rsidRPr="00E2440C">
        <w:rPr>
          <w:rFonts w:ascii="Times New Roman" w:eastAsiaTheme="minorEastAsia" w:hAnsi="Times New Roman" w:hint="eastAsia"/>
          <w:color w:val="000000" w:themeColor="text1"/>
          <w:szCs w:val="21"/>
        </w:rPr>
        <w:t>医用环保无菌吊柜（有灯带）</w:t>
      </w:r>
      <w:r w:rsidRPr="00E2440C">
        <w:rPr>
          <w:rFonts w:ascii="Times New Roman" w:eastAsiaTheme="minorEastAsia" w:hAnsi="Times New Roman" w:hint="eastAsia"/>
          <w:color w:val="000000" w:themeColor="text1"/>
          <w:szCs w:val="21"/>
        </w:rPr>
        <w:t>（</w:t>
      </w:r>
      <w:r w:rsidR="00F55C72" w:rsidRPr="00E2440C">
        <w:rPr>
          <w:rFonts w:ascii="Times New Roman" w:eastAsiaTheme="minorEastAsia" w:hAnsi="Times New Roman"/>
          <w:color w:val="000000" w:themeColor="text1"/>
          <w:szCs w:val="21"/>
        </w:rPr>
        <w:t>1000*350*600 mm</w:t>
      </w:r>
      <w:r w:rsidRPr="00E2440C">
        <w:rPr>
          <w:rFonts w:ascii="Times New Roman" w:eastAsiaTheme="minorEastAsia" w:hAnsi="Times New Roman" w:hint="eastAsia"/>
          <w:color w:val="000000" w:themeColor="text1"/>
          <w:szCs w:val="21"/>
        </w:rPr>
        <w:t>）、</w:t>
      </w:r>
      <w:r w:rsidR="00F55C72" w:rsidRPr="00E2440C">
        <w:rPr>
          <w:rFonts w:ascii="Times New Roman" w:eastAsiaTheme="minorEastAsia" w:hAnsi="Times New Roman" w:hint="eastAsia"/>
          <w:color w:val="000000" w:themeColor="text1"/>
          <w:szCs w:val="21"/>
        </w:rPr>
        <w:t>医用环保治疗台背架及层板</w:t>
      </w:r>
      <w:r w:rsidRPr="00E2440C">
        <w:rPr>
          <w:rFonts w:ascii="Times New Roman" w:eastAsiaTheme="minorEastAsia" w:hAnsi="Times New Roman" w:hint="eastAsia"/>
          <w:color w:val="000000" w:themeColor="text1"/>
          <w:szCs w:val="21"/>
        </w:rPr>
        <w:t>（</w:t>
      </w:r>
      <w:r w:rsidR="00F55C72" w:rsidRPr="00E2440C">
        <w:rPr>
          <w:rFonts w:ascii="Times New Roman" w:eastAsiaTheme="minorEastAsia" w:hAnsi="Times New Roman"/>
          <w:color w:val="000000" w:themeColor="text1"/>
          <w:szCs w:val="21"/>
        </w:rPr>
        <w:t>1000*350*2200 mm</w:t>
      </w:r>
      <w:r w:rsidRPr="00E2440C">
        <w:rPr>
          <w:rFonts w:ascii="Times New Roman" w:eastAsiaTheme="minorEastAsia" w:hAnsi="Times New Roman" w:hint="eastAsia"/>
          <w:color w:val="000000" w:themeColor="text1"/>
          <w:szCs w:val="21"/>
        </w:rPr>
        <w:t>）、</w:t>
      </w:r>
      <w:r w:rsidR="00F55C72" w:rsidRPr="00E2440C">
        <w:rPr>
          <w:rFonts w:ascii="Times New Roman" w:eastAsiaTheme="minorEastAsia" w:hAnsi="Times New Roman" w:hint="eastAsia"/>
          <w:color w:val="000000" w:themeColor="text1"/>
          <w:szCs w:val="21"/>
        </w:rPr>
        <w:t>医用环保治疗柜下柜</w:t>
      </w:r>
      <w:r w:rsidRPr="00E2440C">
        <w:rPr>
          <w:rFonts w:ascii="Times New Roman" w:eastAsiaTheme="minorEastAsia" w:hAnsi="Times New Roman" w:hint="eastAsia"/>
          <w:color w:val="000000" w:themeColor="text1"/>
          <w:szCs w:val="21"/>
        </w:rPr>
        <w:t>（</w:t>
      </w:r>
      <w:r w:rsidR="00F55C72" w:rsidRPr="00E2440C">
        <w:rPr>
          <w:rFonts w:ascii="Times New Roman" w:eastAsiaTheme="minorEastAsia" w:hAnsi="Times New Roman"/>
          <w:color w:val="000000" w:themeColor="text1"/>
          <w:szCs w:val="21"/>
        </w:rPr>
        <w:t>1000*600*850 mm</w:t>
      </w:r>
      <w:r w:rsidRPr="00E2440C">
        <w:rPr>
          <w:rFonts w:ascii="Times New Roman" w:eastAsiaTheme="minorEastAsia" w:hAnsi="Times New Roman" w:hint="eastAsia"/>
          <w:color w:val="000000" w:themeColor="text1"/>
          <w:szCs w:val="21"/>
        </w:rPr>
        <w:t>）、大输液橱（</w:t>
      </w:r>
      <w:r w:rsidR="00F55C72" w:rsidRPr="00E2440C">
        <w:rPr>
          <w:rFonts w:ascii="Times New Roman" w:eastAsiaTheme="minorEastAsia" w:hAnsi="Times New Roman"/>
          <w:color w:val="000000" w:themeColor="text1"/>
          <w:szCs w:val="21"/>
        </w:rPr>
        <w:t>520*650*2200 mm</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个。</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c</w:t>
      </w:r>
      <w:r w:rsidRPr="00E2440C">
        <w:rPr>
          <w:rFonts w:ascii="Times New Roman" w:eastAsiaTheme="minorEastAsia" w:hAnsi="Times New Roman" w:hint="eastAsia"/>
          <w:color w:val="000000" w:themeColor="text1"/>
          <w:szCs w:val="21"/>
        </w:rPr>
        <w:t>、</w:t>
      </w:r>
      <w:proofErr w:type="gramStart"/>
      <w:r w:rsidRPr="00E2440C">
        <w:rPr>
          <w:rFonts w:ascii="Times New Roman" w:eastAsiaTheme="minorEastAsia" w:hAnsi="Times New Roman" w:hint="eastAsia"/>
          <w:color w:val="000000" w:themeColor="text1"/>
          <w:szCs w:val="21"/>
        </w:rPr>
        <w:t>处置室</w:t>
      </w:r>
      <w:proofErr w:type="gramEnd"/>
      <w:r w:rsidRPr="00E2440C">
        <w:rPr>
          <w:rFonts w:ascii="Times New Roman" w:eastAsiaTheme="minorEastAsia" w:hAnsi="Times New Roman" w:hint="eastAsia"/>
          <w:color w:val="000000" w:themeColor="text1"/>
          <w:szCs w:val="21"/>
        </w:rPr>
        <w:t>处置柜（</w:t>
      </w:r>
      <w:r w:rsidRPr="00E2440C">
        <w:rPr>
          <w:rFonts w:ascii="Times New Roman" w:eastAsiaTheme="minorEastAsia" w:hAnsi="Times New Roman" w:hint="eastAsia"/>
          <w:color w:val="000000" w:themeColor="text1"/>
          <w:szCs w:val="21"/>
        </w:rPr>
        <w:t>1000*600*950mm</w:t>
      </w: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个。</w:t>
      </w:r>
    </w:p>
    <w:p w:rsidR="00E201BA" w:rsidRPr="00E2440C" w:rsidRDefault="002D1C74">
      <w:pPr>
        <w:spacing w:line="360" w:lineRule="auto"/>
        <w:jc w:val="left"/>
        <w:rPr>
          <w:rFonts w:ascii="Times New Roman" w:eastAsiaTheme="minorEastAsia" w:hAnsi="Times New Roman"/>
          <w:b/>
          <w:bCs/>
          <w:color w:val="000000" w:themeColor="text1"/>
          <w:szCs w:val="21"/>
        </w:rPr>
      </w:pPr>
      <w:r w:rsidRPr="00E2440C">
        <w:rPr>
          <w:rFonts w:ascii="Times New Roman" w:eastAsiaTheme="minorEastAsia" w:hAnsi="Times New Roman" w:hint="eastAsia"/>
          <w:b/>
          <w:bCs/>
          <w:color w:val="000000" w:themeColor="text1"/>
          <w:szCs w:val="21"/>
        </w:rPr>
        <w:t>上述样品的具体技术参数详见采购清单。</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2</w:t>
      </w:r>
      <w:r w:rsidRPr="00E2440C">
        <w:rPr>
          <w:rFonts w:ascii="Times New Roman" w:eastAsiaTheme="minorEastAsia" w:hAnsi="Times New Roman" w:hint="eastAsia"/>
          <w:color w:val="000000" w:themeColor="text1"/>
          <w:szCs w:val="21"/>
        </w:rPr>
        <w:t>、样品不得出现供应商或生产厂商的任何信息，若出现样品分为零分；未递交样品的对应样品分为零分。</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、样品送达时间：</w:t>
      </w:r>
      <w:r w:rsidRPr="00E2440C">
        <w:rPr>
          <w:rFonts w:ascii="Times New Roman" w:eastAsiaTheme="minorEastAsia" w:hAnsi="Times New Roman" w:hint="eastAsia"/>
          <w:color w:val="000000" w:themeColor="text1"/>
          <w:szCs w:val="21"/>
        </w:rPr>
        <w:t>2025</w:t>
      </w:r>
      <w:r w:rsidRPr="00E2440C">
        <w:rPr>
          <w:rFonts w:ascii="Times New Roman" w:eastAsiaTheme="minorEastAsia" w:hAnsi="Times New Roman" w:hint="eastAsia"/>
          <w:color w:val="000000" w:themeColor="text1"/>
          <w:szCs w:val="21"/>
        </w:rPr>
        <w:t>年</w:t>
      </w:r>
      <w:r w:rsidR="000A2E65"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月</w:t>
      </w:r>
      <w:r w:rsidR="000A2E65" w:rsidRPr="00E2440C">
        <w:rPr>
          <w:rFonts w:ascii="Times New Roman" w:eastAsiaTheme="minorEastAsia" w:hAnsi="Times New Roman" w:hint="eastAsia"/>
          <w:color w:val="000000" w:themeColor="text1"/>
          <w:szCs w:val="21"/>
        </w:rPr>
        <w:t>7</w:t>
      </w:r>
      <w:r w:rsidRPr="00E2440C">
        <w:rPr>
          <w:rFonts w:ascii="Times New Roman" w:eastAsiaTheme="minorEastAsia" w:hAnsi="Times New Roman" w:hint="eastAsia"/>
          <w:color w:val="000000" w:themeColor="text1"/>
          <w:szCs w:val="21"/>
        </w:rPr>
        <w:t>日</w:t>
      </w:r>
      <w:r w:rsidR="000A2E65" w:rsidRPr="00E2440C">
        <w:rPr>
          <w:rFonts w:ascii="Times New Roman" w:eastAsiaTheme="minorEastAsia" w:hAnsi="Times New Roman" w:hint="eastAsia"/>
          <w:color w:val="000000" w:themeColor="text1"/>
          <w:szCs w:val="21"/>
        </w:rPr>
        <w:t>8</w:t>
      </w:r>
      <w:r w:rsidR="000A2E65" w:rsidRPr="00E2440C">
        <w:rPr>
          <w:rFonts w:ascii="Times New Roman" w:eastAsiaTheme="minorEastAsia" w:hAnsi="Times New Roman" w:hint="eastAsia"/>
          <w:color w:val="000000" w:themeColor="text1"/>
          <w:szCs w:val="21"/>
        </w:rPr>
        <w:t>时</w:t>
      </w:r>
      <w:r w:rsidR="000A2E65" w:rsidRPr="00E2440C">
        <w:rPr>
          <w:rFonts w:ascii="Times New Roman" w:eastAsiaTheme="minorEastAsia" w:hAnsi="Times New Roman" w:hint="eastAsia"/>
          <w:color w:val="000000" w:themeColor="text1"/>
          <w:szCs w:val="21"/>
        </w:rPr>
        <w:t>30</w:t>
      </w:r>
      <w:r w:rsidR="000A2E65" w:rsidRPr="00E2440C">
        <w:rPr>
          <w:rFonts w:ascii="Times New Roman" w:eastAsiaTheme="minorEastAsia" w:hAnsi="Times New Roman" w:hint="eastAsia"/>
          <w:color w:val="000000" w:themeColor="text1"/>
          <w:szCs w:val="21"/>
        </w:rPr>
        <w:t>分</w:t>
      </w:r>
      <w:r w:rsidRPr="00E2440C">
        <w:rPr>
          <w:rFonts w:ascii="Times New Roman" w:eastAsiaTheme="minorEastAsia" w:hAnsi="Times New Roman" w:hint="eastAsia"/>
          <w:color w:val="000000" w:themeColor="text1"/>
          <w:szCs w:val="21"/>
        </w:rPr>
        <w:t>至</w:t>
      </w:r>
      <w:r w:rsidRPr="00E2440C">
        <w:rPr>
          <w:rFonts w:ascii="Times New Roman" w:eastAsiaTheme="minorEastAsia" w:hAnsi="Times New Roman" w:hint="eastAsia"/>
          <w:color w:val="000000" w:themeColor="text1"/>
          <w:szCs w:val="21"/>
        </w:rPr>
        <w:t>2025</w:t>
      </w:r>
      <w:r w:rsidRPr="00E2440C">
        <w:rPr>
          <w:rFonts w:ascii="Times New Roman" w:eastAsiaTheme="minorEastAsia" w:hAnsi="Times New Roman" w:hint="eastAsia"/>
          <w:color w:val="000000" w:themeColor="text1"/>
          <w:szCs w:val="21"/>
        </w:rPr>
        <w:t>年</w:t>
      </w:r>
      <w:r w:rsidR="000A2E65"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月</w:t>
      </w:r>
      <w:r w:rsidR="000A2E65" w:rsidRPr="00E2440C">
        <w:rPr>
          <w:rFonts w:ascii="Times New Roman" w:eastAsiaTheme="minorEastAsia" w:hAnsi="Times New Roman" w:hint="eastAsia"/>
          <w:color w:val="000000" w:themeColor="text1"/>
          <w:szCs w:val="21"/>
        </w:rPr>
        <w:t>7</w:t>
      </w:r>
      <w:r w:rsidRPr="00E2440C">
        <w:rPr>
          <w:rFonts w:ascii="Times New Roman" w:eastAsiaTheme="minorEastAsia" w:hAnsi="Times New Roman" w:hint="eastAsia"/>
          <w:color w:val="000000" w:themeColor="text1"/>
          <w:szCs w:val="21"/>
        </w:rPr>
        <w:t>日</w:t>
      </w:r>
      <w:r w:rsidR="000A2E65" w:rsidRPr="00E2440C">
        <w:rPr>
          <w:rFonts w:ascii="Times New Roman" w:eastAsiaTheme="minorEastAsia" w:hAnsi="Times New Roman" w:hint="eastAsia"/>
          <w:color w:val="000000" w:themeColor="text1"/>
          <w:szCs w:val="21"/>
        </w:rPr>
        <w:t>13</w:t>
      </w:r>
      <w:r w:rsidR="000A2E65" w:rsidRPr="00E2440C">
        <w:rPr>
          <w:rFonts w:ascii="Times New Roman" w:eastAsiaTheme="minorEastAsia" w:hAnsi="Times New Roman" w:hint="eastAsia"/>
          <w:color w:val="000000" w:themeColor="text1"/>
          <w:szCs w:val="21"/>
        </w:rPr>
        <w:t>时</w:t>
      </w:r>
      <w:r w:rsidR="000A2E65" w:rsidRPr="00E2440C">
        <w:rPr>
          <w:rFonts w:ascii="Times New Roman" w:eastAsiaTheme="minorEastAsia" w:hAnsi="Times New Roman" w:hint="eastAsia"/>
          <w:color w:val="000000" w:themeColor="text1"/>
          <w:szCs w:val="21"/>
        </w:rPr>
        <w:t>30</w:t>
      </w:r>
      <w:r w:rsidR="000A2E65" w:rsidRPr="00E2440C">
        <w:rPr>
          <w:rFonts w:ascii="Times New Roman" w:eastAsiaTheme="minorEastAsia" w:hAnsi="Times New Roman" w:hint="eastAsia"/>
          <w:color w:val="000000" w:themeColor="text1"/>
          <w:szCs w:val="21"/>
        </w:rPr>
        <w:t>分</w:t>
      </w:r>
      <w:r w:rsidRPr="00E2440C">
        <w:rPr>
          <w:rFonts w:ascii="Times New Roman" w:eastAsiaTheme="minorEastAsia" w:hAnsi="Times New Roman" w:hint="eastAsia"/>
          <w:color w:val="000000" w:themeColor="text1"/>
          <w:szCs w:val="21"/>
        </w:rPr>
        <w:t>（同投标截止时间），逾期拒收；</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4</w:t>
      </w:r>
      <w:r w:rsidRPr="00E2440C">
        <w:rPr>
          <w:rFonts w:ascii="Times New Roman" w:eastAsiaTheme="minorEastAsia" w:hAnsi="Times New Roman" w:hint="eastAsia"/>
          <w:color w:val="000000" w:themeColor="text1"/>
          <w:szCs w:val="21"/>
        </w:rPr>
        <w:t>、样品送达地址：嘉兴市东升西路</w:t>
      </w:r>
      <w:r w:rsidRPr="00E2440C">
        <w:rPr>
          <w:rFonts w:ascii="Times New Roman" w:eastAsiaTheme="minorEastAsia" w:hAnsi="Times New Roman" w:hint="eastAsia"/>
          <w:color w:val="000000" w:themeColor="text1"/>
          <w:szCs w:val="21"/>
        </w:rPr>
        <w:t>1700</w:t>
      </w:r>
      <w:r w:rsidRPr="00E2440C">
        <w:rPr>
          <w:rFonts w:ascii="Times New Roman" w:eastAsiaTheme="minorEastAsia" w:hAnsi="Times New Roman" w:hint="eastAsia"/>
          <w:color w:val="000000" w:themeColor="text1"/>
          <w:szCs w:val="21"/>
        </w:rPr>
        <w:t>号科技京城</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号楼</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楼大厅（联系人：陈先生，</w:t>
      </w:r>
      <w:r w:rsidRPr="00E2440C">
        <w:rPr>
          <w:rFonts w:ascii="Times New Roman" w:eastAsiaTheme="minorEastAsia" w:hAnsi="Times New Roman" w:hint="eastAsia"/>
          <w:color w:val="000000" w:themeColor="text1"/>
          <w:szCs w:val="21"/>
        </w:rPr>
        <w:t>15868126391</w:t>
      </w:r>
      <w:r w:rsidRPr="00E2440C">
        <w:rPr>
          <w:rFonts w:ascii="Times New Roman" w:eastAsiaTheme="minorEastAsia" w:hAnsi="Times New Roman" w:hint="eastAsia"/>
          <w:color w:val="000000" w:themeColor="text1"/>
          <w:szCs w:val="21"/>
        </w:rPr>
        <w:t>）。</w:t>
      </w:r>
    </w:p>
    <w:p w:rsidR="00E201BA" w:rsidRPr="00E2440C" w:rsidRDefault="002D1C74">
      <w:pPr>
        <w:spacing w:line="360" w:lineRule="auto"/>
        <w:jc w:val="left"/>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5</w:t>
      </w:r>
      <w:r w:rsidRPr="00E2440C">
        <w:rPr>
          <w:rFonts w:ascii="Times New Roman" w:eastAsiaTheme="minorEastAsia" w:hAnsi="Times New Roman" w:hint="eastAsia"/>
          <w:color w:val="000000" w:themeColor="text1"/>
          <w:szCs w:val="21"/>
        </w:rPr>
        <w:t>、其他要求：评标结束后</w:t>
      </w:r>
      <w:r w:rsidR="009D6B4C">
        <w:rPr>
          <w:rFonts w:ascii="Times New Roman" w:eastAsiaTheme="minorEastAsia" w:hAnsi="Times New Roman" w:hint="eastAsia"/>
          <w:color w:val="000000" w:themeColor="text1"/>
          <w:szCs w:val="21"/>
        </w:rPr>
        <w:t>当天</w:t>
      </w:r>
      <w:r w:rsidRPr="00E2440C">
        <w:rPr>
          <w:rFonts w:ascii="Times New Roman" w:eastAsiaTheme="minorEastAsia" w:hAnsi="Times New Roman" w:hint="eastAsia"/>
          <w:color w:val="000000" w:themeColor="text1"/>
          <w:szCs w:val="21"/>
        </w:rPr>
        <w:t>，未中标供应商将其样品取回，逾期未取回的样品由采购人自行处理；中标供应商样品封存，作验收依据，并由中标供应商搬运至采购人指定地点。</w:t>
      </w:r>
    </w:p>
    <w:p w:rsidR="00E201BA" w:rsidRPr="00E2440C" w:rsidRDefault="002D1C74">
      <w:pPr>
        <w:widowControl/>
        <w:jc w:val="left"/>
        <w:rPr>
          <w:rFonts w:ascii="Times New Roman" w:hAnsi="Times New Roman"/>
          <w:b/>
          <w:bCs/>
          <w:color w:val="000000" w:themeColor="text1"/>
          <w:kern w:val="0"/>
          <w:sz w:val="32"/>
          <w:szCs w:val="32"/>
        </w:rPr>
      </w:pPr>
      <w:bookmarkStart w:id="8" w:name="_Toc187239933"/>
      <w:r w:rsidRPr="00E2440C">
        <w:rPr>
          <w:rFonts w:ascii="Times New Roman" w:hAnsi="Times New Roman"/>
          <w:color w:val="000000" w:themeColor="text1"/>
        </w:rPr>
        <w:br w:type="page"/>
      </w:r>
    </w:p>
    <w:p w:rsidR="00E201BA" w:rsidRPr="00E2440C" w:rsidRDefault="002D1C74">
      <w:pPr>
        <w:pStyle w:val="af4"/>
        <w:rPr>
          <w:rFonts w:ascii="Times New Roman" w:hAnsi="Times New Roman"/>
          <w:color w:val="000000" w:themeColor="text1"/>
        </w:rPr>
      </w:pPr>
      <w:r w:rsidRPr="00E2440C">
        <w:rPr>
          <w:rFonts w:ascii="Times New Roman" w:hAnsi="Times New Roman" w:hint="eastAsia"/>
          <w:color w:val="000000" w:themeColor="text1"/>
        </w:rPr>
        <w:lastRenderedPageBreak/>
        <w:t>第三章</w:t>
      </w:r>
      <w:r w:rsidRPr="00E2440C">
        <w:rPr>
          <w:rFonts w:ascii="Times New Roman" w:hAnsi="Times New Roman" w:hint="eastAsia"/>
          <w:color w:val="000000" w:themeColor="text1"/>
        </w:rPr>
        <w:t xml:space="preserve">  </w:t>
      </w:r>
      <w:r w:rsidRPr="00E2440C">
        <w:rPr>
          <w:rFonts w:ascii="Times New Roman" w:hAnsi="Times New Roman" w:hint="eastAsia"/>
          <w:color w:val="000000" w:themeColor="text1"/>
        </w:rPr>
        <w:t>投标人须知</w:t>
      </w:r>
      <w:bookmarkEnd w:id="8"/>
    </w:p>
    <w:p w:rsidR="00E201BA" w:rsidRPr="00E2440C" w:rsidRDefault="002D1C74">
      <w:pPr>
        <w:autoSpaceDE w:val="0"/>
        <w:autoSpaceDN w:val="0"/>
        <w:snapToGrid w:val="0"/>
        <w:spacing w:before="100" w:beforeAutospacing="1" w:line="360" w:lineRule="auto"/>
        <w:jc w:val="center"/>
        <w:textAlignment w:val="bottom"/>
        <w:rPr>
          <w:rFonts w:ascii="Times New Roman" w:hAnsi="Times New Roman"/>
          <w:b/>
          <w:color w:val="000000" w:themeColor="text1"/>
          <w:spacing w:val="-4"/>
          <w:szCs w:val="21"/>
        </w:rPr>
      </w:pPr>
      <w:bookmarkStart w:id="9" w:name="_Toc472064489"/>
      <w:bookmarkStart w:id="10" w:name="_Toc417992873"/>
      <w:bookmarkEnd w:id="7"/>
      <w:r w:rsidRPr="00E2440C">
        <w:rPr>
          <w:rFonts w:ascii="Times New Roman" w:hAnsi="Times New Roman" w:hint="eastAsia"/>
          <w:b/>
          <w:color w:val="000000" w:themeColor="text1"/>
          <w:spacing w:val="-4"/>
          <w:szCs w:val="21"/>
        </w:rPr>
        <w:t>前附表</w:t>
      </w:r>
      <w:bookmarkEnd w:id="9"/>
      <w:bookmarkEnd w:id="10"/>
    </w:p>
    <w:tbl>
      <w:tblPr>
        <w:tblW w:w="876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4"/>
        <w:gridCol w:w="7942"/>
      </w:tblGrid>
      <w:tr w:rsidR="00E201BA" w:rsidRPr="00E2440C">
        <w:trPr>
          <w:trHeight w:val="409"/>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bookmarkStart w:id="11" w:name="_Toc417992874"/>
            <w:bookmarkStart w:id="12" w:name="_Toc177870536"/>
            <w:r w:rsidRPr="00E2440C">
              <w:rPr>
                <w:rFonts w:ascii="Times New Roman" w:hAnsi="Times New Roman" w:hint="eastAsia"/>
                <w:color w:val="000000" w:themeColor="text1"/>
                <w:szCs w:val="21"/>
              </w:rPr>
              <w:t>序号</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ind w:firstLineChars="1250" w:firstLine="2625"/>
              <w:rPr>
                <w:rFonts w:ascii="Times New Roman" w:hAnsi="Times New Roman"/>
                <w:color w:val="000000" w:themeColor="text1"/>
                <w:szCs w:val="21"/>
              </w:rPr>
            </w:pPr>
            <w:r w:rsidRPr="00E2440C">
              <w:rPr>
                <w:rFonts w:ascii="Times New Roman" w:hAnsi="Times New Roman" w:hint="eastAsia"/>
                <w:color w:val="000000" w:themeColor="text1"/>
                <w:szCs w:val="21"/>
              </w:rPr>
              <w:t>内容、要求</w:t>
            </w:r>
          </w:p>
        </w:tc>
      </w:tr>
      <w:tr w:rsidR="00E201BA" w:rsidRPr="00E2440C">
        <w:trPr>
          <w:trHeight w:val="49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1</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pacing w:beforeLines="50" w:before="120" w:line="360" w:lineRule="auto"/>
              <w:rPr>
                <w:rFonts w:ascii="Times New Roman" w:hAnsi="Times New Roman"/>
                <w:b/>
                <w:color w:val="000000" w:themeColor="text1"/>
                <w:szCs w:val="21"/>
              </w:rPr>
            </w:pPr>
            <w:r w:rsidRPr="00E2440C">
              <w:rPr>
                <w:rFonts w:ascii="Times New Roman" w:hAnsi="Times New Roman" w:hint="eastAsia"/>
                <w:color w:val="000000" w:themeColor="text1"/>
                <w:szCs w:val="21"/>
              </w:rPr>
              <w:t>项目名称：</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r w:rsidRPr="00E2440C">
              <w:rPr>
                <w:rFonts w:ascii="Times New Roman" w:hAnsi="Times New Roman" w:hint="eastAsia"/>
                <w:color w:val="000000" w:themeColor="text1"/>
                <w:szCs w:val="21"/>
              </w:rPr>
              <w:t>医疗家具采购</w:t>
            </w:r>
          </w:p>
        </w:tc>
      </w:tr>
      <w:tr w:rsidR="00E201BA" w:rsidRPr="00E2440C">
        <w:trPr>
          <w:trHeight w:val="347"/>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rPr>
                <w:rFonts w:ascii="Times New Roman" w:hAnsi="Times New Roman" w:cs="Arial"/>
                <w:bCs/>
                <w:color w:val="000000" w:themeColor="text1"/>
                <w:szCs w:val="21"/>
              </w:rPr>
            </w:pPr>
            <w:r w:rsidRPr="00E2440C">
              <w:rPr>
                <w:rFonts w:ascii="Times New Roman" w:hAnsi="Times New Roman" w:hint="eastAsia"/>
                <w:color w:val="000000" w:themeColor="text1"/>
                <w:szCs w:val="21"/>
              </w:rPr>
              <w:t>采购内容：</w:t>
            </w:r>
            <w:r w:rsidRPr="00E2440C">
              <w:rPr>
                <w:rFonts w:ascii="Times New Roman" w:hAnsi="Times New Roman" w:cs="Arial" w:hint="eastAsia"/>
                <w:bCs/>
                <w:color w:val="000000" w:themeColor="text1"/>
                <w:szCs w:val="21"/>
              </w:rPr>
              <w:t>详见第二章招标需求</w:t>
            </w:r>
          </w:p>
        </w:tc>
      </w:tr>
      <w:tr w:rsidR="00E201BA" w:rsidRPr="00E2440C">
        <w:trPr>
          <w:trHeight w:val="84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3</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投标报价及费用：</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、本项目投标应以人民币报价；</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2</w:t>
            </w:r>
            <w:r w:rsidRPr="00E2440C">
              <w:rPr>
                <w:rFonts w:ascii="Times New Roman" w:hAnsi="Times New Roman" w:hint="eastAsia"/>
                <w:color w:val="000000" w:themeColor="text1"/>
                <w:szCs w:val="21"/>
              </w:rPr>
              <w:t>、不论投标结果如何，投标人均应自行承担所有与投标有关的全部费用。</w:t>
            </w:r>
            <w:r w:rsidRPr="00E2440C">
              <w:rPr>
                <w:rFonts w:ascii="Times New Roman" w:hAnsi="Times New Roman"/>
                <w:color w:val="000000" w:themeColor="text1"/>
                <w:szCs w:val="21"/>
              </w:rPr>
              <w:t xml:space="preserve"> </w:t>
            </w:r>
          </w:p>
        </w:tc>
      </w:tr>
      <w:tr w:rsidR="00E201BA" w:rsidRPr="00E2440C">
        <w:trPr>
          <w:trHeight w:val="53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4</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宋体"/>
                <w:color w:val="000000" w:themeColor="text1"/>
                <w:szCs w:val="21"/>
              </w:rPr>
              <w:t>现场踏勘：</w:t>
            </w:r>
            <w:r w:rsidRPr="00E2440C">
              <w:rPr>
                <w:rFonts w:ascii="Times New Roman" w:hAnsi="Times New Roman" w:hint="eastAsia"/>
                <w:color w:val="000000" w:themeColor="text1"/>
                <w:szCs w:val="21"/>
              </w:rPr>
              <w:t>不组织，投标人如有需要可自行踏勘，自行踏勘的所有费用和风险由投标人承担。</w:t>
            </w:r>
          </w:p>
        </w:tc>
      </w:tr>
      <w:tr w:rsidR="00E201BA" w:rsidRPr="00E2440C">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5</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投标文件组成：完整的《投标文件》由</w:t>
            </w:r>
            <w:r w:rsidRPr="00E2440C">
              <w:rPr>
                <w:rFonts w:ascii="Times New Roman" w:hAnsi="Times New Roman" w:hint="eastAsia"/>
                <w:b/>
                <w:bCs/>
                <w:color w:val="000000" w:themeColor="text1"/>
                <w:szCs w:val="21"/>
              </w:rPr>
              <w:t>资格文件、商务技术文件、报价文件三部份组成。</w:t>
            </w:r>
          </w:p>
        </w:tc>
      </w:tr>
      <w:tr w:rsidR="00E201BA" w:rsidRPr="00E2440C">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6</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投标文件的编制：供应商应先安装“政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电子交易客户端”，并按照本采购文件和“政府采购云平台”的要求，通过“政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电子交易客户端”编制并加密投标文件。</w:t>
            </w:r>
          </w:p>
        </w:tc>
      </w:tr>
      <w:tr w:rsidR="00E201BA" w:rsidRPr="00E2440C">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7</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投标文件的签章：电子签章。本招标文件所涉及到法定代表人或授权人签字或盖章的内容，供应商应盖法定代表人电子签章。若无法定代表人电子签章，可以线下签字或盖章后扫描上传。</w:t>
            </w:r>
          </w:p>
        </w:tc>
      </w:tr>
      <w:tr w:rsidR="00E201BA" w:rsidRPr="00E2440C">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8</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投标文件的形式：</w:t>
            </w:r>
            <w:r w:rsidRPr="00E2440C">
              <w:rPr>
                <w:rFonts w:ascii="MS Gothic" w:eastAsia="MS Gothic" w:hAnsi="MS Gothic" w:cs="MS Gothic" w:hint="eastAsia"/>
                <w:color w:val="000000" w:themeColor="text1"/>
                <w:szCs w:val="21"/>
              </w:rPr>
              <w:t>☑</w:t>
            </w:r>
            <w:r w:rsidRPr="00E2440C">
              <w:rPr>
                <w:rFonts w:ascii="Times New Roman" w:hAnsi="Times New Roman" w:hint="eastAsia"/>
                <w:color w:val="000000" w:themeColor="text1"/>
                <w:szCs w:val="21"/>
              </w:rPr>
              <w:t>电子投标文件（包括“电子加密投标文件”和“备份投标文件”，在投标文件编制完成后同时生成）；</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）“电子加密投标文件”是指通过“政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电子交易客户端”完成投标文件编制后生成并加密的数据电文形式的投标文件。</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）“备份投标文件”是指与“电子加密投标文件”同时生成的数据电文形式的电子文件（备份标书），其他方式编制的备份投标文件视为无效备份投标文件。</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b/>
                <w:bCs/>
                <w:color w:val="000000" w:themeColor="text1"/>
                <w:szCs w:val="21"/>
              </w:rPr>
              <w:t>（</w:t>
            </w:r>
            <w:r w:rsidRPr="00E2440C">
              <w:rPr>
                <w:rFonts w:ascii="Times New Roman" w:hAnsi="Times New Roman" w:hint="eastAsia"/>
                <w:b/>
                <w:bCs/>
                <w:color w:val="000000" w:themeColor="text1"/>
                <w:szCs w:val="21"/>
              </w:rPr>
              <w:t>3</w:t>
            </w:r>
            <w:r w:rsidRPr="00E2440C">
              <w:rPr>
                <w:rFonts w:ascii="Times New Roman" w:hAnsi="Times New Roman" w:hint="eastAsia"/>
                <w:b/>
                <w:bCs/>
                <w:color w:val="000000" w:themeColor="text1"/>
                <w:szCs w:val="21"/>
              </w:rPr>
              <w:t>）备份投标文件制作为非强制性。</w:t>
            </w:r>
          </w:p>
        </w:tc>
      </w:tr>
      <w:tr w:rsidR="00E201BA" w:rsidRPr="00E2440C">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9</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投标文件份数：（</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）“电子加密投标文件”：在线上传递交、一份。（</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）“备份投标文件”（非强制性）：密封包装后（直接送达或者邮寄送达）投标截止时间前递交、一份（地址：嘉兴</w:t>
            </w:r>
            <w:proofErr w:type="gramStart"/>
            <w:r w:rsidRPr="00E2440C">
              <w:rPr>
                <w:rFonts w:ascii="Times New Roman" w:hAnsi="Times New Roman" w:hint="eastAsia"/>
                <w:color w:val="000000" w:themeColor="text1"/>
                <w:szCs w:val="21"/>
              </w:rPr>
              <w:t>市秀洲区</w:t>
            </w:r>
            <w:proofErr w:type="gramEnd"/>
            <w:r w:rsidRPr="00E2440C">
              <w:rPr>
                <w:rFonts w:ascii="Times New Roman" w:hAnsi="Times New Roman" w:hint="eastAsia"/>
                <w:color w:val="000000" w:themeColor="text1"/>
                <w:szCs w:val="21"/>
              </w:rPr>
              <w:t>东升西路</w:t>
            </w:r>
            <w:r w:rsidRPr="00E2440C">
              <w:rPr>
                <w:rFonts w:ascii="Times New Roman" w:hAnsi="Times New Roman" w:hint="eastAsia"/>
                <w:color w:val="000000" w:themeColor="text1"/>
                <w:szCs w:val="21"/>
              </w:rPr>
              <w:t>1700</w:t>
            </w:r>
            <w:r w:rsidRPr="00E2440C">
              <w:rPr>
                <w:rFonts w:ascii="Times New Roman" w:hAnsi="Times New Roman" w:hint="eastAsia"/>
                <w:color w:val="000000" w:themeColor="text1"/>
                <w:szCs w:val="21"/>
              </w:rPr>
              <w:t>号嘉兴科技京城</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号楼</w:t>
            </w:r>
            <w:r w:rsidRPr="00E2440C">
              <w:rPr>
                <w:rFonts w:ascii="Times New Roman" w:hAnsi="Times New Roman" w:hint="eastAsia"/>
                <w:color w:val="000000" w:themeColor="text1"/>
                <w:szCs w:val="21"/>
              </w:rPr>
              <w:t>608</w:t>
            </w:r>
            <w:r w:rsidRPr="00E2440C">
              <w:rPr>
                <w:rFonts w:ascii="Times New Roman" w:hAnsi="Times New Roman" w:hint="eastAsia"/>
                <w:color w:val="000000" w:themeColor="text1"/>
                <w:szCs w:val="21"/>
              </w:rPr>
              <w:t>室（陈先生，电话：</w:t>
            </w:r>
            <w:r w:rsidRPr="00E2440C">
              <w:rPr>
                <w:rFonts w:ascii="Times New Roman" w:hAnsi="Times New Roman" w:hint="eastAsia"/>
                <w:color w:val="000000" w:themeColor="text1"/>
                <w:szCs w:val="21"/>
              </w:rPr>
              <w:t>15868126391</w:t>
            </w:r>
            <w:r w:rsidRPr="00E2440C">
              <w:rPr>
                <w:rFonts w:ascii="Times New Roman" w:hAnsi="Times New Roman" w:hint="eastAsia"/>
                <w:color w:val="000000" w:themeColor="text1"/>
                <w:szCs w:val="21"/>
              </w:rPr>
              <w:t>）。</w:t>
            </w:r>
          </w:p>
        </w:tc>
      </w:tr>
      <w:tr w:rsidR="00E201BA" w:rsidRPr="00E2440C">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0</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投标文件的上传和递交：</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）“电子加密投标文件”的上传、递交：</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a.</w:t>
            </w:r>
            <w:r w:rsidRPr="00E2440C">
              <w:rPr>
                <w:rFonts w:ascii="Times New Roman" w:hAnsi="Times New Roman" w:hint="eastAsia"/>
                <w:color w:val="000000" w:themeColor="text1"/>
                <w:szCs w:val="21"/>
              </w:rPr>
              <w:t>投标供应商应在投标截止时间前将“电子加密投标文件”成功上传递交至“政府采购云平台”，否则投标无效。</w:t>
            </w:r>
          </w:p>
          <w:p w:rsidR="00E201BA" w:rsidRPr="00E2440C" w:rsidRDefault="002D1C74">
            <w:pPr>
              <w:snapToGrid w:val="0"/>
              <w:spacing w:line="360" w:lineRule="auto"/>
              <w:jc w:val="left"/>
              <w:rPr>
                <w:rFonts w:ascii="Times New Roman" w:hAnsi="Times New Roman"/>
                <w:color w:val="000000" w:themeColor="text1"/>
                <w:szCs w:val="21"/>
              </w:rPr>
            </w:pPr>
            <w:proofErr w:type="gramStart"/>
            <w:r w:rsidRPr="00E2440C">
              <w:rPr>
                <w:rFonts w:ascii="Times New Roman" w:hAnsi="Times New Roman" w:hint="eastAsia"/>
                <w:color w:val="000000" w:themeColor="text1"/>
                <w:szCs w:val="21"/>
              </w:rPr>
              <w:t>b</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“电子加密投标文件</w:t>
            </w:r>
            <w:proofErr w:type="gramStart"/>
            <w:r w:rsidRPr="00E2440C">
              <w:rPr>
                <w:rFonts w:ascii="Times New Roman" w:hAnsi="Times New Roman" w:hint="eastAsia"/>
                <w:color w:val="000000" w:themeColor="text1"/>
                <w:szCs w:val="21"/>
              </w:rPr>
              <w:t>”</w:t>
            </w:r>
            <w:proofErr w:type="gramEnd"/>
            <w:r w:rsidRPr="00E2440C">
              <w:rPr>
                <w:rFonts w:ascii="Times New Roman" w:hAnsi="Times New Roman" w:hint="eastAsia"/>
                <w:color w:val="000000" w:themeColor="text1"/>
                <w:szCs w:val="21"/>
              </w:rPr>
              <w:t>成功上传递交后，供应商可自行打印投标文件接收回执。</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）“备份投标文件”（非强制性）的密封包装、递交：</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a.</w:t>
            </w:r>
            <w:r w:rsidRPr="00E2440C">
              <w:rPr>
                <w:rFonts w:ascii="Times New Roman" w:hAnsi="Times New Roman" w:hint="eastAsia"/>
                <w:color w:val="000000" w:themeColor="text1"/>
                <w:szCs w:val="21"/>
              </w:rPr>
              <w:t>投标供应商在“政府采购云平台”完成“电子加密投标文件”的上传递交后，还可以（直接送达或者邮寄送达）在投标截止时间前递交以介质（</w:t>
            </w:r>
            <w:r w:rsidRPr="00E2440C">
              <w:rPr>
                <w:rFonts w:ascii="Times New Roman" w:hAnsi="Times New Roman" w:hint="eastAsia"/>
                <w:color w:val="000000" w:themeColor="text1"/>
                <w:szCs w:val="21"/>
              </w:rPr>
              <w:t>U</w:t>
            </w:r>
            <w:r w:rsidRPr="00E2440C">
              <w:rPr>
                <w:rFonts w:ascii="Times New Roman" w:hAnsi="Times New Roman" w:hint="eastAsia"/>
                <w:color w:val="000000" w:themeColor="text1"/>
                <w:szCs w:val="21"/>
              </w:rPr>
              <w:t>盘）存储的</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“备份投标文件”（一份）；</w:t>
            </w:r>
          </w:p>
          <w:p w:rsidR="00E201BA" w:rsidRPr="00E2440C" w:rsidRDefault="002D1C74">
            <w:pPr>
              <w:snapToGrid w:val="0"/>
              <w:spacing w:line="360" w:lineRule="auto"/>
              <w:jc w:val="left"/>
              <w:rPr>
                <w:rFonts w:ascii="Times New Roman" w:hAnsi="Times New Roman"/>
                <w:color w:val="000000" w:themeColor="text1"/>
                <w:szCs w:val="21"/>
              </w:rPr>
            </w:pPr>
            <w:proofErr w:type="gramStart"/>
            <w:r w:rsidRPr="00E2440C">
              <w:rPr>
                <w:rFonts w:ascii="Times New Roman" w:hAnsi="Times New Roman" w:hint="eastAsia"/>
                <w:color w:val="000000" w:themeColor="text1"/>
                <w:szCs w:val="21"/>
              </w:rPr>
              <w:t>b</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“备份投标文件</w:t>
            </w:r>
            <w:proofErr w:type="gramStart"/>
            <w:r w:rsidRPr="00E2440C">
              <w:rPr>
                <w:rFonts w:ascii="Times New Roman" w:hAnsi="Times New Roman" w:hint="eastAsia"/>
                <w:color w:val="000000" w:themeColor="text1"/>
                <w:szCs w:val="21"/>
              </w:rPr>
              <w:t>”</w:t>
            </w:r>
            <w:proofErr w:type="gramEnd"/>
            <w:r w:rsidRPr="00E2440C">
              <w:rPr>
                <w:rFonts w:ascii="Times New Roman" w:hAnsi="Times New Roman" w:hint="eastAsia"/>
                <w:color w:val="000000" w:themeColor="text1"/>
                <w:szCs w:val="21"/>
              </w:rPr>
              <w:t>应当密封包装，并在包装上标注投标项目名称、投标单位名称并加盖公章。没有密封包装或者逾期送达至上述要求地点的“备份投标文件”将不予接收；</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c.</w:t>
            </w:r>
            <w:r w:rsidRPr="00E2440C">
              <w:rPr>
                <w:rFonts w:ascii="Times New Roman" w:hAnsi="Times New Roman" w:hint="eastAsia"/>
                <w:color w:val="000000" w:themeColor="text1"/>
                <w:szCs w:val="21"/>
              </w:rPr>
              <w:t>通过“政府采购云平台”成功上传递交的“电子加密投标文件”已按时解密的，“备份投标文件”自动失效。</w:t>
            </w:r>
            <w:r w:rsidRPr="00E2440C">
              <w:rPr>
                <w:rFonts w:ascii="Times New Roman" w:hAnsi="Times New Roman" w:hint="eastAsia"/>
                <w:b/>
                <w:bCs/>
                <w:color w:val="000000" w:themeColor="text1"/>
                <w:szCs w:val="21"/>
              </w:rPr>
              <w:t>投标截止时间前，投标供应商仅递交了“备份投标文件”而未将“电子加密投标文件”成功上传至“政府采购云平台”的，投标无效。</w:t>
            </w:r>
          </w:p>
        </w:tc>
      </w:tr>
      <w:tr w:rsidR="00E201BA" w:rsidRPr="00E2440C">
        <w:trPr>
          <w:trHeight w:val="620"/>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1</w:t>
            </w:r>
            <w:r w:rsidRPr="00E2440C">
              <w:rPr>
                <w:rFonts w:ascii="Times New Roman" w:hAnsi="Times New Roman"/>
                <w:color w:val="000000" w:themeColor="text1"/>
                <w:szCs w:val="21"/>
              </w:rPr>
              <w:t>1</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电子加密投标文件的解密和异常情况处理：</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）开标后，采购组织机构将向各投标供应商发出“电子加密投标文件”的解密通知，各投标供应商代表应当在接到解密通知后</w:t>
            </w:r>
            <w:r w:rsidRPr="00E2440C">
              <w:rPr>
                <w:rFonts w:ascii="Times New Roman" w:hAnsi="Times New Roman" w:hint="eastAsia"/>
                <w:color w:val="000000" w:themeColor="text1"/>
                <w:szCs w:val="21"/>
              </w:rPr>
              <w:t>30</w:t>
            </w:r>
            <w:r w:rsidRPr="00E2440C">
              <w:rPr>
                <w:rFonts w:ascii="Times New Roman" w:hAnsi="Times New Roman" w:hint="eastAsia"/>
                <w:color w:val="000000" w:themeColor="text1"/>
                <w:szCs w:val="21"/>
              </w:rPr>
              <w:t>分钟内自行完成“电子加密投标文件”的在线解密。</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E2440C">
              <w:rPr>
                <w:rFonts w:ascii="Times New Roman" w:hAnsi="Times New Roman" w:hint="eastAsia"/>
                <w:color w:val="000000" w:themeColor="text1"/>
                <w:szCs w:val="21"/>
              </w:rPr>
              <w:t>传成功</w:t>
            </w:r>
            <w:proofErr w:type="gramEnd"/>
            <w:r w:rsidRPr="00E2440C">
              <w:rPr>
                <w:rFonts w:ascii="Times New Roman" w:hAnsi="Times New Roman" w:hint="eastAsia"/>
                <w:color w:val="000000" w:themeColor="text1"/>
                <w:szCs w:val="21"/>
              </w:rPr>
              <w:t>后，“电子加密投标文件”自动失效），否则视为投标文件撤回。</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）投标截止时间前，投标供应商仅递交了“备份投标文件”而未将电子加密投标文件上传至“政府采购云平台”的，投标无效。</w:t>
            </w:r>
          </w:p>
        </w:tc>
      </w:tr>
      <w:tr w:rsidR="00E201BA" w:rsidRPr="00E2440C">
        <w:trPr>
          <w:trHeight w:val="454"/>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2</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投标截止时间及地点：详见第一</w:t>
            </w:r>
            <w:proofErr w:type="gramStart"/>
            <w:r w:rsidRPr="00E2440C">
              <w:rPr>
                <w:rFonts w:ascii="Times New Roman" w:hAnsi="Times New Roman" w:hint="eastAsia"/>
                <w:color w:val="000000" w:themeColor="text1"/>
                <w:szCs w:val="21"/>
              </w:rPr>
              <w:t>章公开</w:t>
            </w:r>
            <w:proofErr w:type="gramEnd"/>
            <w:r w:rsidRPr="00E2440C">
              <w:rPr>
                <w:rFonts w:ascii="Times New Roman" w:hAnsi="Times New Roman" w:hint="eastAsia"/>
                <w:color w:val="000000" w:themeColor="text1"/>
                <w:szCs w:val="21"/>
              </w:rPr>
              <w:t>招标采购公告</w:t>
            </w:r>
            <w:r w:rsidRPr="00E2440C">
              <w:rPr>
                <w:rFonts w:ascii="Times New Roman" w:hAnsi="Times New Roman" w:cs="Arial" w:hint="eastAsia"/>
                <w:color w:val="000000" w:themeColor="text1"/>
                <w:szCs w:val="21"/>
              </w:rPr>
              <w:t>。</w:t>
            </w:r>
          </w:p>
        </w:tc>
      </w:tr>
      <w:tr w:rsidR="00E201BA" w:rsidRPr="00E2440C">
        <w:trPr>
          <w:trHeight w:val="494"/>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13</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开标时间及地点：详见第一</w:t>
            </w:r>
            <w:proofErr w:type="gramStart"/>
            <w:r w:rsidRPr="00E2440C">
              <w:rPr>
                <w:rFonts w:ascii="Times New Roman" w:hAnsi="Times New Roman" w:hint="eastAsia"/>
                <w:color w:val="000000" w:themeColor="text1"/>
                <w:szCs w:val="21"/>
              </w:rPr>
              <w:t>章公开</w:t>
            </w:r>
            <w:proofErr w:type="gramEnd"/>
            <w:r w:rsidRPr="00E2440C">
              <w:rPr>
                <w:rFonts w:ascii="Times New Roman" w:hAnsi="Times New Roman" w:hint="eastAsia"/>
                <w:color w:val="000000" w:themeColor="text1"/>
                <w:szCs w:val="21"/>
              </w:rPr>
              <w:t>招标采购公告</w:t>
            </w:r>
            <w:r w:rsidRPr="00E2440C">
              <w:rPr>
                <w:rFonts w:ascii="Times New Roman" w:hAnsi="Times New Roman" w:cs="Arial" w:hint="eastAsia"/>
                <w:color w:val="000000" w:themeColor="text1"/>
                <w:szCs w:val="21"/>
              </w:rPr>
              <w:t>。</w:t>
            </w:r>
          </w:p>
        </w:tc>
      </w:tr>
      <w:tr w:rsidR="00E201BA" w:rsidRPr="00E2440C">
        <w:trPr>
          <w:trHeight w:val="4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4</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投标费用：中标单位支付招标代理服务费（收费标准详见招标文件）。</w:t>
            </w:r>
          </w:p>
        </w:tc>
      </w:tr>
      <w:tr w:rsidR="00E201BA" w:rsidRPr="00E2440C">
        <w:trPr>
          <w:trHeight w:val="399"/>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15</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现场演示：无</w:t>
            </w:r>
          </w:p>
        </w:tc>
      </w:tr>
      <w:tr w:rsidR="00E201BA" w:rsidRPr="00E2440C">
        <w:trPr>
          <w:trHeight w:val="399"/>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16</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评标办法及评分标准：详见第四章。</w:t>
            </w:r>
          </w:p>
        </w:tc>
      </w:tr>
      <w:tr w:rsidR="00E201BA" w:rsidRPr="00E2440C">
        <w:trPr>
          <w:trHeight w:val="72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7</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评标结果公告：</w:t>
            </w:r>
            <w:bookmarkStart w:id="13" w:name="_Hlk11359394"/>
            <w:r w:rsidRPr="00E2440C">
              <w:rPr>
                <w:rFonts w:ascii="Times New Roman" w:hAnsi="Times New Roman" w:hint="eastAsia"/>
                <w:color w:val="000000" w:themeColor="text1"/>
                <w:szCs w:val="21"/>
              </w:rPr>
              <w:t>自中标、成交供应商确定之日起</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个工作日内，</w:t>
            </w:r>
            <w:bookmarkEnd w:id="13"/>
            <w:r w:rsidRPr="00E2440C">
              <w:rPr>
                <w:rFonts w:ascii="Times New Roman" w:hAnsi="Times New Roman" w:hint="eastAsia"/>
                <w:color w:val="000000" w:themeColor="text1"/>
                <w:szCs w:val="21"/>
              </w:rPr>
              <w:t>评标结果公告于</w:t>
            </w:r>
            <w:r w:rsidRPr="00E2440C">
              <w:rPr>
                <w:rFonts w:ascii="Times New Roman" w:hAnsi="Times New Roman" w:cs="Arial" w:hint="eastAsia"/>
                <w:color w:val="000000" w:themeColor="text1"/>
                <w:szCs w:val="21"/>
              </w:rPr>
              <w:t>浙江省政府采购网</w:t>
            </w:r>
            <w:r w:rsidRPr="00E2440C">
              <w:rPr>
                <w:rFonts w:ascii="Times New Roman" w:hAnsi="Times New Roman" w:cs="Arial" w:hint="eastAsia"/>
                <w:color w:val="000000" w:themeColor="text1"/>
                <w:szCs w:val="21"/>
              </w:rPr>
              <w:t>(</w:t>
            </w:r>
            <w:r w:rsidRPr="00E2440C">
              <w:rPr>
                <w:rFonts w:ascii="Times New Roman" w:hAnsi="Times New Roman" w:cs="宋体"/>
                <w:color w:val="000000" w:themeColor="text1"/>
                <w:kern w:val="0"/>
                <w:szCs w:val="21"/>
              </w:rPr>
              <w:t>https://zfcg.czt.zj.gov.cn/</w:t>
            </w:r>
            <w:r w:rsidRPr="00E2440C">
              <w:rPr>
                <w:rFonts w:ascii="Times New Roman" w:hAnsi="Times New Roman" w:cs="Arial" w:hint="eastAsia"/>
                <w:color w:val="000000" w:themeColor="text1"/>
                <w:szCs w:val="21"/>
              </w:rPr>
              <w:t>)</w:t>
            </w:r>
            <w:r w:rsidRPr="00E2440C">
              <w:rPr>
                <w:rFonts w:ascii="Times New Roman" w:hAnsi="Times New Roman" w:cs="Arial" w:hint="eastAsia"/>
                <w:color w:val="000000" w:themeColor="text1"/>
                <w:szCs w:val="21"/>
              </w:rPr>
              <w:t>。</w:t>
            </w:r>
          </w:p>
        </w:tc>
      </w:tr>
      <w:tr w:rsidR="00E201BA" w:rsidRPr="00E2440C">
        <w:trPr>
          <w:trHeight w:val="82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18</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中标公告及中标通知书：中标公告期限为</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个工作日。在公告中标结果的同时，向中标人发出中标通知书。</w:t>
            </w:r>
          </w:p>
        </w:tc>
      </w:tr>
      <w:tr w:rsidR="00E201BA" w:rsidRPr="00E2440C">
        <w:trPr>
          <w:trHeight w:val="285"/>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19</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履约保证金</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rPr>
              <w:t xml:space="preserve"> </w:t>
            </w:r>
            <w:r w:rsidRPr="00E2440C">
              <w:rPr>
                <w:rFonts w:ascii="Times New Roman" w:hAnsi="Times New Roman" w:hint="eastAsia"/>
                <w:color w:val="000000" w:themeColor="text1"/>
              </w:rPr>
              <w:t>本项目不设置</w:t>
            </w:r>
            <w:r w:rsidRPr="00E2440C">
              <w:rPr>
                <w:rFonts w:ascii="Times New Roman" w:hAnsi="Times New Roman" w:hint="eastAsia"/>
                <w:color w:val="000000" w:themeColor="text1"/>
                <w:szCs w:val="21"/>
              </w:rPr>
              <w:t>。</w:t>
            </w:r>
          </w:p>
        </w:tc>
      </w:tr>
      <w:tr w:rsidR="00E201BA" w:rsidRPr="00E2440C">
        <w:trPr>
          <w:trHeight w:val="426"/>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20</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签订合同时间：中标通知书发出后</w:t>
            </w:r>
            <w:r w:rsidRPr="00E2440C">
              <w:rPr>
                <w:rFonts w:ascii="Times New Roman" w:hAnsi="Times New Roman" w:hint="eastAsia"/>
                <w:color w:val="000000" w:themeColor="text1"/>
                <w:szCs w:val="21"/>
              </w:rPr>
              <w:t>30</w:t>
            </w:r>
            <w:r w:rsidRPr="00E2440C">
              <w:rPr>
                <w:rFonts w:ascii="Times New Roman" w:hAnsi="Times New Roman" w:hint="eastAsia"/>
                <w:color w:val="000000" w:themeColor="text1"/>
                <w:szCs w:val="21"/>
              </w:rPr>
              <w:t>日内。</w:t>
            </w:r>
          </w:p>
        </w:tc>
      </w:tr>
      <w:tr w:rsidR="00E201BA" w:rsidRPr="00E2440C">
        <w:trPr>
          <w:trHeight w:val="416"/>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21</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合同公告：本项目政府采购合同将于签订之日起</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个工作日内发布于上述媒体，但政府采购合同中涉及国家秘密、商业秘密的内容除外。</w:t>
            </w:r>
          </w:p>
        </w:tc>
      </w:tr>
      <w:tr w:rsidR="00E201BA" w:rsidRPr="00E2440C">
        <w:trPr>
          <w:trHeight w:val="55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lastRenderedPageBreak/>
              <w:t>22</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招标文件费用：无。</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23</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本项目最高投标限价：人民币</w:t>
            </w:r>
            <w:r w:rsidRPr="00E2440C">
              <w:rPr>
                <w:rFonts w:ascii="Times New Roman" w:hAnsi="Times New Roman"/>
                <w:color w:val="000000" w:themeColor="text1"/>
                <w:szCs w:val="21"/>
              </w:rPr>
              <w:t>39722</w:t>
            </w:r>
            <w:r w:rsidRPr="00E2440C">
              <w:rPr>
                <w:rFonts w:ascii="Times New Roman" w:hAnsi="Times New Roman" w:hint="eastAsia"/>
                <w:color w:val="000000" w:themeColor="text1"/>
                <w:szCs w:val="21"/>
              </w:rPr>
              <w:t>00</w:t>
            </w:r>
            <w:r w:rsidRPr="00E2440C">
              <w:rPr>
                <w:rFonts w:ascii="Times New Roman" w:hAnsi="Times New Roman" w:hint="eastAsia"/>
                <w:color w:val="000000" w:themeColor="text1"/>
                <w:szCs w:val="21"/>
              </w:rPr>
              <w:t>元，超过最高投标限价的投标文件无效。</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24</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付款方式：详见第二章采购需求。</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25</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投标文件有效期：</w:t>
            </w:r>
            <w:r w:rsidRPr="00E2440C">
              <w:rPr>
                <w:rFonts w:ascii="Times New Roman" w:hAnsi="Times New Roman" w:cs="Arial" w:hint="eastAsia"/>
                <w:color w:val="000000" w:themeColor="text1"/>
                <w:szCs w:val="21"/>
                <w:u w:val="single"/>
              </w:rPr>
              <w:t>90</w:t>
            </w:r>
            <w:r w:rsidRPr="00E2440C">
              <w:rPr>
                <w:rFonts w:ascii="Times New Roman" w:hAnsi="Times New Roman" w:cs="Arial" w:hint="eastAsia"/>
                <w:color w:val="000000" w:themeColor="text1"/>
                <w:szCs w:val="21"/>
              </w:rPr>
              <w:t>天</w:t>
            </w:r>
          </w:p>
        </w:tc>
      </w:tr>
      <w:tr w:rsidR="00E201BA" w:rsidRPr="00E2440C">
        <w:trPr>
          <w:trHeight w:val="1461"/>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26</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pacing w:line="360" w:lineRule="auto"/>
              <w:textAlignment w:val="bottom"/>
              <w:rPr>
                <w:rFonts w:ascii="Times New Roman" w:hAnsi="Times New Roman"/>
                <w:color w:val="000000" w:themeColor="text1"/>
                <w:szCs w:val="21"/>
              </w:rPr>
            </w:pPr>
            <w:r w:rsidRPr="00E2440C">
              <w:rPr>
                <w:rFonts w:ascii="Times New Roman" w:hAnsi="Times New Roman" w:hint="eastAsia"/>
                <w:color w:val="000000" w:themeColor="text1"/>
                <w:szCs w:val="21"/>
              </w:rPr>
              <w:t>网上注册：根据《浙江省政府采购供应商注册及诚信管理暂行办法》的规定，政府采购中标或成交供应商必须在“浙江政府采购网</w:t>
            </w:r>
            <w:r w:rsidRPr="00E2440C">
              <w:rPr>
                <w:rFonts w:ascii="Times New Roman" w:hAnsi="Times New Roman" w:hint="eastAsia"/>
                <w:color w:val="000000" w:themeColor="text1"/>
                <w:szCs w:val="21"/>
              </w:rPr>
              <w:t>(https://zfcg.czt.zj.gov.cn/)</w:t>
            </w:r>
            <w:r w:rsidRPr="00E2440C">
              <w:rPr>
                <w:rFonts w:ascii="Times New Roman" w:hAnsi="Times New Roman" w:hint="eastAsia"/>
                <w:color w:val="000000" w:themeColor="text1"/>
                <w:szCs w:val="21"/>
              </w:rPr>
              <w:t>”上进行正式供应</w:t>
            </w:r>
            <w:proofErr w:type="gramStart"/>
            <w:r w:rsidRPr="00E2440C">
              <w:rPr>
                <w:rFonts w:ascii="Times New Roman" w:hAnsi="Times New Roman" w:hint="eastAsia"/>
                <w:color w:val="000000" w:themeColor="text1"/>
                <w:szCs w:val="21"/>
              </w:rPr>
              <w:t>商注册</w:t>
            </w:r>
            <w:proofErr w:type="gramEnd"/>
            <w:r w:rsidRPr="00E2440C">
              <w:rPr>
                <w:rFonts w:ascii="Times New Roman" w:hAnsi="Times New Roman" w:hint="eastAsia"/>
                <w:color w:val="000000" w:themeColor="text1"/>
                <w:szCs w:val="21"/>
              </w:rPr>
              <w:t>登记。中标供应商在签订合同前，如不注册，视为放弃。</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27</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widowControl/>
              <w:spacing w:line="348" w:lineRule="auto"/>
              <w:ind w:firstLineChars="200" w:firstLine="404"/>
              <w:jc w:val="left"/>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1</w:t>
            </w:r>
            <w:r w:rsidRPr="00E2440C">
              <w:rPr>
                <w:rFonts w:ascii="Times New Roman" w:hAnsi="Times New Roman" w:hint="eastAsia"/>
                <w:bCs/>
                <w:color w:val="000000" w:themeColor="text1"/>
                <w:spacing w:val="-4"/>
                <w:szCs w:val="21"/>
              </w:rPr>
              <w:t>、项目属性：货物类。</w:t>
            </w:r>
          </w:p>
          <w:p w:rsidR="00E201BA" w:rsidRPr="00E2440C" w:rsidRDefault="002D1C74">
            <w:pPr>
              <w:widowControl/>
              <w:spacing w:line="348" w:lineRule="auto"/>
              <w:ind w:firstLineChars="200" w:firstLine="404"/>
              <w:jc w:val="left"/>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中小企业划分标准所属行业：具体根据《中小企业划型标准规定》执行。</w:t>
            </w:r>
          </w:p>
          <w:p w:rsidR="00E201BA" w:rsidRPr="00E2440C" w:rsidRDefault="002D1C74">
            <w:pPr>
              <w:widowControl/>
              <w:spacing w:line="348" w:lineRule="auto"/>
              <w:ind w:firstLineChars="200" w:firstLine="404"/>
              <w:jc w:val="left"/>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采购标的：</w:t>
            </w:r>
            <w:r w:rsidR="00A86B9E" w:rsidRPr="00E2440C">
              <w:rPr>
                <w:rFonts w:ascii="Times New Roman" w:hAnsi="Times New Roman" w:hint="eastAsia"/>
                <w:bCs/>
                <w:color w:val="000000" w:themeColor="text1"/>
                <w:spacing w:val="-4"/>
                <w:szCs w:val="21"/>
              </w:rPr>
              <w:t>嘉兴</w:t>
            </w:r>
            <w:proofErr w:type="gramStart"/>
            <w:r w:rsidR="00A86B9E" w:rsidRPr="00E2440C">
              <w:rPr>
                <w:rFonts w:ascii="Times New Roman" w:hAnsi="Times New Roman" w:hint="eastAsia"/>
                <w:bCs/>
                <w:color w:val="000000" w:themeColor="text1"/>
                <w:spacing w:val="-4"/>
                <w:szCs w:val="21"/>
              </w:rPr>
              <w:t>市秀洲区</w:t>
            </w:r>
            <w:proofErr w:type="gramEnd"/>
            <w:r w:rsidR="00A86B9E" w:rsidRPr="00E2440C">
              <w:rPr>
                <w:rFonts w:ascii="Times New Roman" w:hAnsi="Times New Roman" w:hint="eastAsia"/>
                <w:bCs/>
                <w:color w:val="000000" w:themeColor="text1"/>
                <w:spacing w:val="-4"/>
                <w:szCs w:val="21"/>
              </w:rPr>
              <w:t>妇幼保健院（指导站）</w:t>
            </w:r>
            <w:r w:rsidRPr="00E2440C">
              <w:rPr>
                <w:rFonts w:ascii="Times New Roman" w:hAnsi="Times New Roman" w:hint="eastAsia"/>
                <w:bCs/>
                <w:color w:val="000000" w:themeColor="text1"/>
                <w:spacing w:val="-4"/>
                <w:szCs w:val="21"/>
              </w:rPr>
              <w:t>医疗家具采购，所属行业：工业。</w:t>
            </w:r>
          </w:p>
          <w:p w:rsidR="00E201BA" w:rsidRPr="00E2440C" w:rsidRDefault="002D1C74">
            <w:pPr>
              <w:widowControl/>
              <w:spacing w:line="348" w:lineRule="auto"/>
              <w:ind w:firstLineChars="200" w:firstLine="404"/>
              <w:jc w:val="left"/>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工业划分标准：从业人员</w:t>
            </w:r>
            <w:r w:rsidRPr="00E2440C">
              <w:rPr>
                <w:rFonts w:ascii="Times New Roman" w:hAnsi="Times New Roman" w:hint="eastAsia"/>
                <w:bCs/>
                <w:color w:val="000000" w:themeColor="text1"/>
                <w:spacing w:val="-4"/>
                <w:szCs w:val="21"/>
              </w:rPr>
              <w:t>1000</w:t>
            </w:r>
            <w:r w:rsidRPr="00E2440C">
              <w:rPr>
                <w:rFonts w:ascii="Times New Roman" w:hAnsi="Times New Roman" w:hint="eastAsia"/>
                <w:bCs/>
                <w:color w:val="000000" w:themeColor="text1"/>
                <w:spacing w:val="-4"/>
                <w:szCs w:val="21"/>
              </w:rPr>
              <w:t>人以下或营业收入</w:t>
            </w:r>
            <w:r w:rsidRPr="00E2440C">
              <w:rPr>
                <w:rFonts w:ascii="Times New Roman" w:hAnsi="Times New Roman" w:hint="eastAsia"/>
                <w:bCs/>
                <w:color w:val="000000" w:themeColor="text1"/>
                <w:spacing w:val="-4"/>
                <w:szCs w:val="21"/>
              </w:rPr>
              <w:t>40000</w:t>
            </w:r>
            <w:r w:rsidRPr="00E2440C">
              <w:rPr>
                <w:rFonts w:ascii="Times New Roman" w:hAnsi="Times New Roman" w:hint="eastAsia"/>
                <w:bCs/>
                <w:color w:val="000000" w:themeColor="text1"/>
                <w:spacing w:val="-4"/>
                <w:szCs w:val="21"/>
              </w:rPr>
              <w:t>万元以下的为中小微型企业。其中，从业人员</w:t>
            </w:r>
            <w:r w:rsidRPr="00E2440C">
              <w:rPr>
                <w:rFonts w:ascii="Times New Roman" w:hAnsi="Times New Roman" w:hint="eastAsia"/>
                <w:bCs/>
                <w:color w:val="000000" w:themeColor="text1"/>
                <w:spacing w:val="-4"/>
                <w:szCs w:val="21"/>
              </w:rPr>
              <w:t>300</w:t>
            </w:r>
            <w:r w:rsidRPr="00E2440C">
              <w:rPr>
                <w:rFonts w:ascii="Times New Roman" w:hAnsi="Times New Roman" w:hint="eastAsia"/>
                <w:bCs/>
                <w:color w:val="000000" w:themeColor="text1"/>
                <w:spacing w:val="-4"/>
                <w:szCs w:val="21"/>
              </w:rPr>
              <w:t>人及以上，且营业收入</w:t>
            </w:r>
            <w:r w:rsidRPr="00E2440C">
              <w:rPr>
                <w:rFonts w:ascii="Times New Roman" w:hAnsi="Times New Roman" w:hint="eastAsia"/>
                <w:bCs/>
                <w:color w:val="000000" w:themeColor="text1"/>
                <w:spacing w:val="-4"/>
                <w:szCs w:val="21"/>
              </w:rPr>
              <w:t>2000</w:t>
            </w:r>
            <w:r w:rsidRPr="00E2440C">
              <w:rPr>
                <w:rFonts w:ascii="Times New Roman" w:hAnsi="Times New Roman" w:hint="eastAsia"/>
                <w:bCs/>
                <w:color w:val="000000" w:themeColor="text1"/>
                <w:spacing w:val="-4"/>
                <w:szCs w:val="21"/>
              </w:rPr>
              <w:t>万元及以上的为中型企业；从业人员</w:t>
            </w:r>
            <w:r w:rsidRPr="00E2440C">
              <w:rPr>
                <w:rFonts w:ascii="Times New Roman" w:hAnsi="Times New Roman" w:hint="eastAsia"/>
                <w:bCs/>
                <w:color w:val="000000" w:themeColor="text1"/>
                <w:spacing w:val="-4"/>
                <w:szCs w:val="21"/>
              </w:rPr>
              <w:t>20</w:t>
            </w:r>
            <w:r w:rsidRPr="00E2440C">
              <w:rPr>
                <w:rFonts w:ascii="Times New Roman" w:hAnsi="Times New Roman" w:hint="eastAsia"/>
                <w:bCs/>
                <w:color w:val="000000" w:themeColor="text1"/>
                <w:spacing w:val="-4"/>
                <w:szCs w:val="21"/>
              </w:rPr>
              <w:t>人及以上，且营业收入</w:t>
            </w:r>
            <w:r w:rsidRPr="00E2440C">
              <w:rPr>
                <w:rFonts w:ascii="Times New Roman" w:hAnsi="Times New Roman" w:hint="eastAsia"/>
                <w:bCs/>
                <w:color w:val="000000" w:themeColor="text1"/>
                <w:spacing w:val="-4"/>
                <w:szCs w:val="21"/>
              </w:rPr>
              <w:t>300</w:t>
            </w:r>
            <w:r w:rsidRPr="00E2440C">
              <w:rPr>
                <w:rFonts w:ascii="Times New Roman" w:hAnsi="Times New Roman" w:hint="eastAsia"/>
                <w:bCs/>
                <w:color w:val="000000" w:themeColor="text1"/>
                <w:spacing w:val="-4"/>
                <w:szCs w:val="21"/>
              </w:rPr>
              <w:t>万元及以上的为小型企业；从业人员</w:t>
            </w:r>
            <w:r w:rsidRPr="00E2440C">
              <w:rPr>
                <w:rFonts w:ascii="Times New Roman" w:hAnsi="Times New Roman" w:hint="eastAsia"/>
                <w:bCs/>
                <w:color w:val="000000" w:themeColor="text1"/>
                <w:spacing w:val="-4"/>
                <w:szCs w:val="21"/>
              </w:rPr>
              <w:t>20</w:t>
            </w:r>
            <w:r w:rsidRPr="00E2440C">
              <w:rPr>
                <w:rFonts w:ascii="Times New Roman" w:hAnsi="Times New Roman" w:hint="eastAsia"/>
                <w:bCs/>
                <w:color w:val="000000" w:themeColor="text1"/>
                <w:spacing w:val="-4"/>
                <w:szCs w:val="21"/>
              </w:rPr>
              <w:t>人以下或营业收入</w:t>
            </w:r>
            <w:r w:rsidRPr="00E2440C">
              <w:rPr>
                <w:rFonts w:ascii="Times New Roman" w:hAnsi="Times New Roman" w:hint="eastAsia"/>
                <w:bCs/>
                <w:color w:val="000000" w:themeColor="text1"/>
                <w:spacing w:val="-4"/>
                <w:szCs w:val="21"/>
              </w:rPr>
              <w:t>300</w:t>
            </w:r>
            <w:r w:rsidRPr="00E2440C">
              <w:rPr>
                <w:rFonts w:ascii="Times New Roman" w:hAnsi="Times New Roman" w:hint="eastAsia"/>
                <w:bCs/>
                <w:color w:val="000000" w:themeColor="text1"/>
                <w:spacing w:val="-4"/>
                <w:szCs w:val="21"/>
              </w:rPr>
              <w:t>万元以下的为微型企业。</w:t>
            </w:r>
          </w:p>
          <w:p w:rsidR="00E201BA" w:rsidRPr="00E2440C" w:rsidRDefault="002D1C74">
            <w:pPr>
              <w:widowControl/>
              <w:spacing w:line="336" w:lineRule="auto"/>
              <w:ind w:firstLineChars="200" w:firstLine="404"/>
              <w:jc w:val="left"/>
              <w:rPr>
                <w:rFonts w:ascii="Times New Roman" w:hAnsi="Times New Roman"/>
                <w:bCs/>
                <w:color w:val="000000" w:themeColor="text1"/>
                <w:spacing w:val="-4"/>
                <w:szCs w:val="21"/>
              </w:rPr>
            </w:pPr>
            <w:r w:rsidRPr="00E2440C">
              <w:rPr>
                <w:rFonts w:ascii="Times New Roman" w:hAnsi="Times New Roman"/>
                <w:bCs/>
                <w:color w:val="000000" w:themeColor="text1"/>
                <w:spacing w:val="-4"/>
                <w:szCs w:val="21"/>
              </w:rPr>
              <w:t>根据《浙江省财政厅关于进一步加大政府采购支持中小企业力度助力扎实稳住经济的通知》</w:t>
            </w:r>
            <w:proofErr w:type="gramStart"/>
            <w:r w:rsidRPr="00E2440C">
              <w:rPr>
                <w:rFonts w:ascii="Times New Roman" w:hAnsi="Times New Roman"/>
                <w:bCs/>
                <w:color w:val="000000" w:themeColor="text1"/>
                <w:spacing w:val="-4"/>
                <w:szCs w:val="21"/>
              </w:rPr>
              <w:t>浙财采监</w:t>
            </w:r>
            <w:proofErr w:type="gramEnd"/>
            <w:r w:rsidRPr="00E2440C">
              <w:rPr>
                <w:rFonts w:ascii="Times New Roman" w:hAnsi="Times New Roman"/>
                <w:bCs/>
                <w:color w:val="000000" w:themeColor="text1"/>
                <w:spacing w:val="-4"/>
                <w:szCs w:val="21"/>
              </w:rPr>
              <w:t>〔</w:t>
            </w:r>
            <w:r w:rsidRPr="00E2440C">
              <w:rPr>
                <w:rFonts w:ascii="Times New Roman" w:hAnsi="Times New Roman"/>
                <w:bCs/>
                <w:color w:val="000000" w:themeColor="text1"/>
                <w:spacing w:val="-4"/>
                <w:szCs w:val="21"/>
              </w:rPr>
              <w:t>2022</w:t>
            </w:r>
            <w:r w:rsidRPr="00E2440C">
              <w:rPr>
                <w:rFonts w:ascii="Times New Roman" w:hAnsi="Times New Roman"/>
                <w:bCs/>
                <w:color w:val="000000" w:themeColor="text1"/>
                <w:spacing w:val="-4"/>
                <w:szCs w:val="21"/>
              </w:rPr>
              <w:t>〕</w:t>
            </w:r>
            <w:r w:rsidRPr="00E2440C">
              <w:rPr>
                <w:rFonts w:ascii="Times New Roman" w:hAnsi="Times New Roman"/>
                <w:bCs/>
                <w:color w:val="000000" w:themeColor="text1"/>
                <w:spacing w:val="-4"/>
                <w:szCs w:val="21"/>
              </w:rPr>
              <w:t>8</w:t>
            </w:r>
            <w:r w:rsidRPr="00E2440C">
              <w:rPr>
                <w:rFonts w:ascii="Times New Roman" w:hAnsi="Times New Roman"/>
                <w:bCs/>
                <w:color w:val="000000" w:themeColor="text1"/>
                <w:spacing w:val="-4"/>
                <w:szCs w:val="21"/>
              </w:rPr>
              <w:t>号规定，对符合财库〔</w:t>
            </w:r>
            <w:r w:rsidRPr="00E2440C">
              <w:rPr>
                <w:rFonts w:ascii="Times New Roman" w:hAnsi="Times New Roman"/>
                <w:bCs/>
                <w:color w:val="000000" w:themeColor="text1"/>
                <w:spacing w:val="-4"/>
                <w:szCs w:val="21"/>
              </w:rPr>
              <w:t>2020</w:t>
            </w:r>
            <w:r w:rsidRPr="00E2440C">
              <w:rPr>
                <w:rFonts w:ascii="Times New Roman" w:hAnsi="Times New Roman"/>
                <w:bCs/>
                <w:color w:val="000000" w:themeColor="text1"/>
                <w:spacing w:val="-4"/>
                <w:szCs w:val="21"/>
              </w:rPr>
              <w:t>〕</w:t>
            </w:r>
            <w:r w:rsidRPr="00E2440C">
              <w:rPr>
                <w:rFonts w:ascii="Times New Roman" w:hAnsi="Times New Roman"/>
                <w:bCs/>
                <w:color w:val="000000" w:themeColor="text1"/>
                <w:spacing w:val="-4"/>
                <w:szCs w:val="21"/>
              </w:rPr>
              <w:t>46</w:t>
            </w:r>
            <w:r w:rsidRPr="00E2440C">
              <w:rPr>
                <w:rFonts w:ascii="Times New Roman" w:hAnsi="Times New Roman"/>
                <w:bCs/>
                <w:color w:val="000000" w:themeColor="text1"/>
                <w:spacing w:val="-4"/>
                <w:szCs w:val="21"/>
              </w:rPr>
              <w:t>号的相关规定的小</w:t>
            </w:r>
            <w:proofErr w:type="gramStart"/>
            <w:r w:rsidRPr="00E2440C">
              <w:rPr>
                <w:rFonts w:ascii="Times New Roman" w:hAnsi="Times New Roman"/>
                <w:bCs/>
                <w:color w:val="000000" w:themeColor="text1"/>
                <w:spacing w:val="-4"/>
                <w:szCs w:val="21"/>
              </w:rPr>
              <w:t>微企业</w:t>
            </w:r>
            <w:proofErr w:type="gramEnd"/>
            <w:r w:rsidRPr="00E2440C">
              <w:rPr>
                <w:rFonts w:ascii="Times New Roman" w:hAnsi="Times New Roman"/>
                <w:bCs/>
                <w:color w:val="000000" w:themeColor="text1"/>
                <w:spacing w:val="-4"/>
                <w:szCs w:val="21"/>
              </w:rPr>
              <w:t>的投标报价给予</w:t>
            </w:r>
            <w:r w:rsidRPr="00E2440C">
              <w:rPr>
                <w:rFonts w:ascii="Times New Roman" w:hAnsi="Times New Roman"/>
                <w:bCs/>
                <w:color w:val="000000" w:themeColor="text1"/>
                <w:spacing w:val="-4"/>
                <w:szCs w:val="21"/>
              </w:rPr>
              <w:t>20%</w:t>
            </w:r>
            <w:r w:rsidRPr="00E2440C">
              <w:rPr>
                <w:rFonts w:ascii="Times New Roman" w:hAnsi="Times New Roman"/>
                <w:bCs/>
                <w:color w:val="000000" w:themeColor="text1"/>
                <w:spacing w:val="-4"/>
                <w:szCs w:val="21"/>
              </w:rPr>
              <w:t>的扣除，用扣除后的价格参与评审（扣除后的价格仅作为价格分计算）。中小企业参加政府采购活动，应当出具财库〔</w:t>
            </w:r>
            <w:r w:rsidRPr="00E2440C">
              <w:rPr>
                <w:rFonts w:ascii="Times New Roman" w:hAnsi="Times New Roman"/>
                <w:bCs/>
                <w:color w:val="000000" w:themeColor="text1"/>
                <w:spacing w:val="-4"/>
                <w:szCs w:val="21"/>
              </w:rPr>
              <w:t>2020</w:t>
            </w:r>
            <w:r w:rsidRPr="00E2440C">
              <w:rPr>
                <w:rFonts w:ascii="Times New Roman" w:hAnsi="Times New Roman"/>
                <w:bCs/>
                <w:color w:val="000000" w:themeColor="text1"/>
                <w:spacing w:val="-4"/>
                <w:szCs w:val="21"/>
              </w:rPr>
              <w:t>〕</w:t>
            </w:r>
            <w:r w:rsidRPr="00E2440C">
              <w:rPr>
                <w:rFonts w:ascii="Times New Roman" w:hAnsi="Times New Roman"/>
                <w:bCs/>
                <w:color w:val="000000" w:themeColor="text1"/>
                <w:spacing w:val="-4"/>
                <w:szCs w:val="21"/>
              </w:rPr>
              <w:t>46</w:t>
            </w:r>
            <w:r w:rsidRPr="00E2440C">
              <w:rPr>
                <w:rFonts w:ascii="Times New Roman" w:hAnsi="Times New Roman"/>
                <w:bCs/>
                <w:color w:val="000000" w:themeColor="text1"/>
                <w:spacing w:val="-4"/>
                <w:szCs w:val="21"/>
              </w:rPr>
              <w:t>号规定的《中小企业声明函》，否则不得享受相关中小企业扶持政策。</w:t>
            </w:r>
          </w:p>
          <w:p w:rsidR="00E201BA" w:rsidRPr="00E2440C" w:rsidRDefault="002D1C74">
            <w:pPr>
              <w:widowControl/>
              <w:spacing w:line="336" w:lineRule="auto"/>
              <w:ind w:firstLine="435"/>
              <w:jc w:val="left"/>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2.</w:t>
            </w:r>
            <w:r w:rsidRPr="00E2440C">
              <w:rPr>
                <w:rFonts w:ascii="Times New Roman" w:hAnsi="Times New Roman"/>
                <w:bCs/>
                <w:color w:val="000000" w:themeColor="text1"/>
                <w:spacing w:val="-4"/>
                <w:szCs w:val="21"/>
              </w:rPr>
              <w:t>根据〔</w:t>
            </w:r>
            <w:r w:rsidRPr="00E2440C">
              <w:rPr>
                <w:rFonts w:ascii="Times New Roman" w:hAnsi="Times New Roman"/>
                <w:bCs/>
                <w:color w:val="000000" w:themeColor="text1"/>
                <w:spacing w:val="-4"/>
                <w:szCs w:val="21"/>
              </w:rPr>
              <w:t>2017</w:t>
            </w:r>
            <w:r w:rsidRPr="00E2440C">
              <w:rPr>
                <w:rFonts w:ascii="Times New Roman" w:hAnsi="Times New Roman"/>
                <w:bCs/>
                <w:color w:val="000000" w:themeColor="text1"/>
                <w:spacing w:val="-4"/>
                <w:szCs w:val="21"/>
              </w:rPr>
              <w:t>〕</w:t>
            </w:r>
            <w:r w:rsidRPr="00E2440C">
              <w:rPr>
                <w:rFonts w:ascii="Times New Roman" w:hAnsi="Times New Roman"/>
                <w:bCs/>
                <w:color w:val="000000" w:themeColor="text1"/>
                <w:spacing w:val="-4"/>
                <w:szCs w:val="21"/>
              </w:rPr>
              <w:t>141</w:t>
            </w:r>
            <w:r w:rsidRPr="00E2440C">
              <w:rPr>
                <w:rFonts w:ascii="Times New Roman" w:hAnsi="Times New Roman"/>
                <w:bCs/>
                <w:color w:val="000000" w:themeColor="text1"/>
                <w:spacing w:val="-4"/>
                <w:szCs w:val="21"/>
              </w:rPr>
              <w:t>号的相关规定，在政府采购活动中，残疾人福利性单位视同小型、微型企业，享受评审中价格扣除政策。属于享受政府采购支持政策的残疾人福利性单位，应满足财库〔</w:t>
            </w:r>
            <w:r w:rsidRPr="00E2440C">
              <w:rPr>
                <w:rFonts w:ascii="Times New Roman" w:hAnsi="Times New Roman"/>
                <w:bCs/>
                <w:color w:val="000000" w:themeColor="text1"/>
                <w:spacing w:val="-4"/>
                <w:szCs w:val="21"/>
              </w:rPr>
              <w:t>2017</w:t>
            </w:r>
            <w:r w:rsidRPr="00E2440C">
              <w:rPr>
                <w:rFonts w:ascii="Times New Roman" w:hAnsi="Times New Roman"/>
                <w:bCs/>
                <w:color w:val="000000" w:themeColor="text1"/>
                <w:spacing w:val="-4"/>
                <w:szCs w:val="21"/>
              </w:rPr>
              <w:t>〕</w:t>
            </w:r>
            <w:r w:rsidRPr="00E2440C">
              <w:rPr>
                <w:rFonts w:ascii="Times New Roman" w:hAnsi="Times New Roman"/>
                <w:bCs/>
                <w:color w:val="000000" w:themeColor="text1"/>
                <w:spacing w:val="-4"/>
                <w:szCs w:val="21"/>
              </w:rPr>
              <w:t>141</w:t>
            </w:r>
            <w:r w:rsidRPr="00E2440C">
              <w:rPr>
                <w:rFonts w:ascii="Times New Roman" w:hAnsi="Times New Roman"/>
                <w:bCs/>
                <w:color w:val="000000" w:themeColor="text1"/>
                <w:spacing w:val="-4"/>
                <w:szCs w:val="21"/>
              </w:rPr>
              <w:t>号文件第一条的规定，并在投标文件中提供残疾人福利性单位声明函（</w:t>
            </w:r>
            <w:r w:rsidRPr="00E2440C">
              <w:rPr>
                <w:rFonts w:ascii="Times New Roman" w:hAnsi="Times New Roman" w:hint="eastAsia"/>
                <w:bCs/>
                <w:color w:val="000000" w:themeColor="text1"/>
                <w:spacing w:val="-4"/>
                <w:szCs w:val="21"/>
              </w:rPr>
              <w:t>格式见第六章</w:t>
            </w:r>
            <w:r w:rsidRPr="00E2440C">
              <w:rPr>
                <w:rFonts w:ascii="Times New Roman" w:hAnsi="Times New Roman"/>
                <w:bCs/>
                <w:color w:val="000000" w:themeColor="text1"/>
                <w:spacing w:val="-4"/>
                <w:szCs w:val="21"/>
              </w:rPr>
              <w:t>）。</w:t>
            </w:r>
          </w:p>
          <w:p w:rsidR="00E201BA" w:rsidRPr="00E2440C" w:rsidRDefault="002D1C74">
            <w:pPr>
              <w:autoSpaceDE w:val="0"/>
              <w:autoSpaceDN w:val="0"/>
              <w:snapToGrid w:val="0"/>
              <w:spacing w:line="336" w:lineRule="auto"/>
              <w:ind w:firstLine="388"/>
              <w:textAlignment w:val="bottom"/>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3.</w:t>
            </w:r>
            <w:r w:rsidRPr="00E2440C">
              <w:rPr>
                <w:rFonts w:ascii="Times New Roman" w:hAnsi="Times New Roman" w:hint="eastAsia"/>
                <w:bCs/>
                <w:color w:val="000000" w:themeColor="text1"/>
                <w:spacing w:val="-4"/>
                <w:szCs w:val="21"/>
              </w:rPr>
              <w:t>根据财库</w:t>
            </w:r>
            <w:r w:rsidRPr="00E2440C">
              <w:rPr>
                <w:rFonts w:ascii="Times New Roman" w:hAnsi="Times New Roman" w:hint="eastAsia"/>
                <w:bCs/>
                <w:color w:val="000000" w:themeColor="text1"/>
                <w:spacing w:val="-4"/>
                <w:szCs w:val="21"/>
              </w:rPr>
              <w:t>[2014]68</w:t>
            </w:r>
            <w:r w:rsidRPr="00E2440C">
              <w:rPr>
                <w:rFonts w:ascii="Times New Roman" w:hAnsi="Times New Roman" w:hint="eastAsia"/>
                <w:bCs/>
                <w:color w:val="000000" w:themeColor="text1"/>
                <w:spacing w:val="-4"/>
                <w:szCs w:val="21"/>
              </w:rPr>
              <w:t>号的相关规定，在政府采购活动中，监狱企业同视为小型、微型企业，享受评审中价格扣除政策。在投标文件中提供由省级以上监狱管理局、戒毒管理局（含新疆生产建设兵团）出具的属于监狱企业的证明文件（格式自拟）。</w:t>
            </w:r>
          </w:p>
          <w:p w:rsidR="00E201BA" w:rsidRPr="00E2440C" w:rsidRDefault="002D1C74">
            <w:pPr>
              <w:autoSpaceDE w:val="0"/>
              <w:autoSpaceDN w:val="0"/>
              <w:snapToGrid w:val="0"/>
              <w:spacing w:line="348" w:lineRule="auto"/>
              <w:ind w:firstLine="388"/>
              <w:textAlignment w:val="bottom"/>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注：</w:t>
            </w:r>
            <w:r w:rsidRPr="00E2440C">
              <w:rPr>
                <w:rFonts w:ascii="Times New Roman" w:hAnsi="Times New Roman" w:hint="eastAsia"/>
                <w:b/>
                <w:color w:val="000000" w:themeColor="text1"/>
                <w:spacing w:val="-4"/>
                <w:szCs w:val="21"/>
              </w:rPr>
              <w:t>未提供以上材料的，均不给予价格扣除；</w:t>
            </w:r>
            <w:r w:rsidRPr="00E2440C">
              <w:rPr>
                <w:rFonts w:ascii="Times New Roman" w:hAnsi="Times New Roman" w:hint="eastAsia"/>
                <w:bCs/>
                <w:color w:val="000000" w:themeColor="text1"/>
                <w:spacing w:val="-4"/>
                <w:szCs w:val="21"/>
              </w:rPr>
              <w:t>中标人享受相关中小企业扶持政策或为残疾人福利性单位的，采购人或者其委托的采购代理机构应当随中标结果同时公告其《中小企业声明函》或《残疾人福利性单位声明函》，接受社会监督。投标人提供的《中小企业声明函》或《残疾人福利性单位声明函》与事实不符的，依照《政府采购法》第七十七条第一款的规定追究法律责任。</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28</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A2DA4" w:rsidP="00D72F3D">
            <w:pPr>
              <w:widowControl/>
              <w:spacing w:line="348" w:lineRule="auto"/>
              <w:jc w:val="left"/>
              <w:rPr>
                <w:rFonts w:ascii="Times New Roman" w:hAnsi="Times New Roman"/>
                <w:b/>
                <w:bCs/>
                <w:color w:val="000000" w:themeColor="text1"/>
                <w:spacing w:val="-4"/>
                <w:szCs w:val="21"/>
              </w:rPr>
            </w:pPr>
            <w:r w:rsidRPr="00E2440C">
              <w:rPr>
                <w:rFonts w:ascii="Times New Roman" w:eastAsiaTheme="minorEastAsia" w:hAnsi="Times New Roman" w:hint="eastAsia"/>
                <w:color w:val="000000" w:themeColor="text1"/>
                <w:szCs w:val="21"/>
              </w:rPr>
              <w:t>采购清单中</w:t>
            </w:r>
            <w:r w:rsidR="00D72F3D" w:rsidRPr="00E2440C">
              <w:rPr>
                <w:rFonts w:ascii="Times New Roman" w:eastAsiaTheme="minorEastAsia" w:hAnsi="Times New Roman" w:hint="eastAsia"/>
                <w:color w:val="000000" w:themeColor="text1"/>
                <w:szCs w:val="21"/>
              </w:rPr>
              <w:t>标记“★”的</w:t>
            </w:r>
            <w:proofErr w:type="gramStart"/>
            <w:r w:rsidR="00D72F3D" w:rsidRPr="00E2440C">
              <w:rPr>
                <w:rFonts w:ascii="Times New Roman" w:eastAsiaTheme="minorEastAsia" w:hAnsi="Times New Roman" w:hint="eastAsia"/>
                <w:color w:val="000000" w:themeColor="text1"/>
                <w:szCs w:val="21"/>
              </w:rPr>
              <w:t>处置室</w:t>
            </w:r>
            <w:proofErr w:type="gramEnd"/>
            <w:r w:rsidR="00D72F3D" w:rsidRPr="00E2440C">
              <w:rPr>
                <w:rFonts w:ascii="Times New Roman" w:eastAsiaTheme="minorEastAsia" w:hAnsi="Times New Roman" w:hint="eastAsia"/>
                <w:color w:val="000000" w:themeColor="text1"/>
                <w:szCs w:val="21"/>
              </w:rPr>
              <w:t>处置柜、</w:t>
            </w:r>
            <w:proofErr w:type="gramStart"/>
            <w:r w:rsidR="00D72F3D" w:rsidRPr="00E2440C">
              <w:rPr>
                <w:rFonts w:ascii="Times New Roman" w:eastAsiaTheme="minorEastAsia" w:hAnsi="Times New Roman" w:hint="eastAsia"/>
                <w:color w:val="000000" w:themeColor="text1"/>
                <w:szCs w:val="21"/>
              </w:rPr>
              <w:t>配药间</w:t>
            </w:r>
            <w:proofErr w:type="gramEnd"/>
            <w:r w:rsidR="00D72F3D" w:rsidRPr="00E2440C">
              <w:rPr>
                <w:rFonts w:ascii="Times New Roman" w:eastAsiaTheme="minorEastAsia" w:hAnsi="Times New Roman" w:hint="eastAsia"/>
                <w:color w:val="000000" w:themeColor="text1"/>
                <w:szCs w:val="21"/>
              </w:rPr>
              <w:t>医技柜</w:t>
            </w:r>
            <w:r w:rsidR="002D1C74" w:rsidRPr="00E2440C">
              <w:rPr>
                <w:rFonts w:ascii="Times New Roman" w:hAnsi="Times New Roman" w:hint="eastAsia"/>
                <w:b/>
                <w:bCs/>
                <w:color w:val="000000" w:themeColor="text1"/>
                <w:spacing w:val="-4"/>
                <w:szCs w:val="21"/>
              </w:rPr>
              <w:t>为本项目的核心产品。</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29</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widowControl/>
              <w:spacing w:line="348" w:lineRule="auto"/>
              <w:jc w:val="left"/>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本项目按《节能产品政府采购品目清单》财库〔</w:t>
            </w:r>
            <w:r w:rsidRPr="00E2440C">
              <w:rPr>
                <w:rFonts w:ascii="Times New Roman" w:hAnsi="Times New Roman" w:hint="eastAsia"/>
                <w:bCs/>
                <w:color w:val="000000" w:themeColor="text1"/>
                <w:spacing w:val="-4"/>
                <w:szCs w:val="21"/>
              </w:rPr>
              <w:t>2019</w:t>
            </w:r>
            <w:r w:rsidRPr="00E2440C">
              <w:rPr>
                <w:rFonts w:ascii="Times New Roman" w:hAnsi="Times New Roman" w:hint="eastAsia"/>
                <w:bCs/>
                <w:color w:val="000000" w:themeColor="text1"/>
                <w:spacing w:val="-4"/>
                <w:szCs w:val="21"/>
              </w:rPr>
              <w:t>〕</w:t>
            </w:r>
            <w:r w:rsidRPr="00E2440C">
              <w:rPr>
                <w:rFonts w:ascii="Times New Roman" w:hAnsi="Times New Roman" w:hint="eastAsia"/>
                <w:bCs/>
                <w:color w:val="000000" w:themeColor="text1"/>
                <w:spacing w:val="-4"/>
                <w:szCs w:val="21"/>
              </w:rPr>
              <w:t>19</w:t>
            </w:r>
            <w:r w:rsidRPr="00E2440C">
              <w:rPr>
                <w:rFonts w:ascii="Times New Roman" w:hAnsi="Times New Roman" w:hint="eastAsia"/>
                <w:bCs/>
                <w:color w:val="000000" w:themeColor="text1"/>
                <w:spacing w:val="-4"/>
                <w:szCs w:val="21"/>
              </w:rPr>
              <w:t>号执行；政府采购节能产品、环境标志产品实施品目清单管理：投标产品符合财库〔</w:t>
            </w:r>
            <w:r w:rsidRPr="00E2440C">
              <w:rPr>
                <w:rFonts w:ascii="Times New Roman" w:hAnsi="Times New Roman" w:hint="eastAsia"/>
                <w:bCs/>
                <w:color w:val="000000" w:themeColor="text1"/>
                <w:spacing w:val="-4"/>
                <w:szCs w:val="21"/>
              </w:rPr>
              <w:t>2019</w:t>
            </w:r>
            <w:r w:rsidRPr="00E2440C">
              <w:rPr>
                <w:rFonts w:ascii="Times New Roman" w:hAnsi="Times New Roman" w:hint="eastAsia"/>
                <w:bCs/>
                <w:color w:val="000000" w:themeColor="text1"/>
                <w:spacing w:val="-4"/>
                <w:szCs w:val="21"/>
              </w:rPr>
              <w:t>〕</w:t>
            </w:r>
            <w:r w:rsidRPr="00E2440C">
              <w:rPr>
                <w:rFonts w:ascii="Times New Roman" w:hAnsi="Times New Roman" w:hint="eastAsia"/>
                <w:bCs/>
                <w:color w:val="000000" w:themeColor="text1"/>
                <w:spacing w:val="-4"/>
                <w:szCs w:val="21"/>
              </w:rPr>
              <w:t>9</w:t>
            </w:r>
            <w:r w:rsidRPr="00E2440C">
              <w:rPr>
                <w:rFonts w:ascii="Times New Roman" w:hAnsi="Times New Roman" w:hint="eastAsia"/>
                <w:bCs/>
                <w:color w:val="000000" w:themeColor="text1"/>
                <w:spacing w:val="-4"/>
                <w:szCs w:val="21"/>
              </w:rPr>
              <w:t>号《关于调整优化节能产品、环境标志产品政府采购执行机制的通知》条件。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sidRPr="00E2440C">
              <w:rPr>
                <w:rFonts w:ascii="Times New Roman" w:hAnsi="Times New Roman" w:hint="eastAsia"/>
                <w:b/>
                <w:bCs/>
                <w:color w:val="000000" w:themeColor="text1"/>
                <w:spacing w:val="-4"/>
                <w:szCs w:val="21"/>
              </w:rPr>
              <w:t>▲采购人拟采购的产品属于政府强制采购的节能产品品目清单范围的，投标供应商未按招标文件要求提供国家确定的认证机构出具的、处于有效期之内的节能产品认证证书的，投标无效。</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30</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bCs/>
                <w:color w:val="000000" w:themeColor="text1"/>
                <w:spacing w:val="-4"/>
                <w:szCs w:val="21"/>
              </w:rPr>
            </w:pPr>
            <w:r w:rsidRPr="00E2440C">
              <w:rPr>
                <w:rFonts w:ascii="Times New Roman" w:hAnsi="Times New Roman" w:hint="eastAsia"/>
                <w:bCs/>
                <w:color w:val="000000" w:themeColor="text1"/>
                <w:spacing w:val="-4"/>
                <w:szCs w:val="21"/>
              </w:rPr>
              <w:t>本招标文件未明确之处，按《中华人民共和国政府采购法》、《中华人民共和国政府采购法实施条例》和《政府采购货物和服务招标投标管理办法》、《浙江省政府采购活动现场组织管理办法》等规定办理。</w:t>
            </w:r>
          </w:p>
        </w:tc>
      </w:tr>
      <w:tr w:rsidR="00E201BA" w:rsidRPr="00E2440C">
        <w:trPr>
          <w:trHeight w:val="542"/>
          <w:jc w:val="center"/>
        </w:trPr>
        <w:tc>
          <w:tcPr>
            <w:tcW w:w="82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31</w:t>
            </w:r>
          </w:p>
        </w:tc>
        <w:tc>
          <w:tcPr>
            <w:tcW w:w="7942"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autoSpaceDE w:val="0"/>
              <w:autoSpaceDN w:val="0"/>
              <w:snapToGrid w:val="0"/>
              <w:spacing w:line="360" w:lineRule="auto"/>
              <w:textAlignment w:val="bottom"/>
              <w:rPr>
                <w:rFonts w:ascii="Times New Roman" w:hAnsi="Times New Roman"/>
                <w:bCs/>
                <w:color w:val="000000" w:themeColor="text1"/>
                <w:spacing w:val="-4"/>
                <w:szCs w:val="21"/>
              </w:rPr>
            </w:pPr>
            <w:r w:rsidRPr="00E2440C">
              <w:rPr>
                <w:rFonts w:ascii="Times New Roman" w:hAnsi="Times New Roman" w:hint="eastAsia"/>
                <w:color w:val="000000" w:themeColor="text1"/>
                <w:szCs w:val="21"/>
              </w:rPr>
              <w:t>解释：本招标文件的解释权属于采购人。</w:t>
            </w:r>
          </w:p>
        </w:tc>
      </w:tr>
    </w:tbl>
    <w:p w:rsidR="00E201BA" w:rsidRPr="00E2440C" w:rsidRDefault="002D1C74">
      <w:pPr>
        <w:pStyle w:val="ac"/>
        <w:spacing w:beforeLines="0" w:afterLines="0" w:line="360" w:lineRule="auto"/>
        <w:ind w:firstLine="602"/>
        <w:jc w:val="center"/>
        <w:outlineLvl w:val="1"/>
        <w:rPr>
          <w:rFonts w:ascii="Times New Roman" w:hAnsi="Times New Roman"/>
          <w:b/>
          <w:color w:val="000000" w:themeColor="text1"/>
          <w:sz w:val="21"/>
          <w:szCs w:val="21"/>
        </w:rPr>
      </w:pPr>
      <w:r w:rsidRPr="00E2440C">
        <w:rPr>
          <w:rFonts w:ascii="Times New Roman" w:hAnsi="Times New Roman"/>
          <w:b/>
          <w:color w:val="000000" w:themeColor="text1"/>
          <w:sz w:val="21"/>
          <w:szCs w:val="21"/>
        </w:rPr>
        <w:br w:type="page"/>
      </w:r>
      <w:proofErr w:type="gramStart"/>
      <w:r w:rsidRPr="00E2440C">
        <w:rPr>
          <w:rFonts w:ascii="Times New Roman" w:hAnsi="Times New Roman" w:hint="eastAsia"/>
          <w:b/>
          <w:color w:val="000000" w:themeColor="text1"/>
          <w:sz w:val="21"/>
          <w:szCs w:val="21"/>
        </w:rPr>
        <w:lastRenderedPageBreak/>
        <w:t>一</w:t>
      </w:r>
      <w:proofErr w:type="gramEnd"/>
      <w:r w:rsidRPr="00E2440C">
        <w:rPr>
          <w:rFonts w:ascii="Times New Roman" w:hAnsi="Times New Roman" w:hint="eastAsia"/>
          <w:b/>
          <w:color w:val="000000" w:themeColor="text1"/>
          <w:sz w:val="21"/>
          <w:szCs w:val="21"/>
        </w:rPr>
        <w:t xml:space="preserve"> </w:t>
      </w:r>
      <w:r w:rsidRPr="00E2440C">
        <w:rPr>
          <w:rFonts w:ascii="Times New Roman" w:hAnsi="Times New Roman" w:hint="eastAsia"/>
          <w:b/>
          <w:color w:val="000000" w:themeColor="text1"/>
          <w:sz w:val="21"/>
          <w:szCs w:val="21"/>
        </w:rPr>
        <w:t>、总</w:t>
      </w:r>
      <w:r w:rsidRPr="00E2440C">
        <w:rPr>
          <w:rFonts w:ascii="Times New Roman" w:hAnsi="Times New Roman" w:hint="eastAsia"/>
          <w:b/>
          <w:color w:val="000000" w:themeColor="text1"/>
          <w:sz w:val="21"/>
          <w:szCs w:val="21"/>
        </w:rPr>
        <w:t xml:space="preserve">  </w:t>
      </w:r>
      <w:r w:rsidRPr="00E2440C">
        <w:rPr>
          <w:rFonts w:ascii="Times New Roman" w:hAnsi="Times New Roman" w:hint="eastAsia"/>
          <w:b/>
          <w:color w:val="000000" w:themeColor="text1"/>
          <w:sz w:val="21"/>
          <w:szCs w:val="21"/>
        </w:rPr>
        <w:t>则</w:t>
      </w:r>
      <w:bookmarkEnd w:id="11"/>
      <w:bookmarkEnd w:id="12"/>
    </w:p>
    <w:p w:rsidR="00E201BA" w:rsidRPr="00E2440C" w:rsidRDefault="002D1C74">
      <w:pPr>
        <w:snapToGrid w:val="0"/>
        <w:spacing w:line="360" w:lineRule="auto"/>
        <w:ind w:firstLineChars="196" w:firstLine="413"/>
        <w:jc w:val="left"/>
        <w:outlineLvl w:val="1"/>
        <w:rPr>
          <w:rFonts w:ascii="Times New Roman" w:hAnsi="Times New Roman"/>
          <w:b/>
          <w:color w:val="000000" w:themeColor="text1"/>
          <w:szCs w:val="21"/>
        </w:rPr>
      </w:pPr>
      <w:bookmarkStart w:id="14" w:name="_Toc417992875"/>
      <w:bookmarkStart w:id="15" w:name="_Toc177825120"/>
      <w:bookmarkStart w:id="16" w:name="_Toc177870537"/>
      <w:bookmarkStart w:id="17" w:name="_Toc177824939"/>
      <w:bookmarkStart w:id="18" w:name="_Toc177824872"/>
      <w:r w:rsidRPr="00E2440C">
        <w:rPr>
          <w:rFonts w:ascii="Times New Roman" w:hAnsi="Times New Roman" w:hint="eastAsia"/>
          <w:b/>
          <w:color w:val="000000" w:themeColor="text1"/>
          <w:szCs w:val="21"/>
        </w:rPr>
        <w:t>1</w:t>
      </w:r>
      <w:r w:rsidRPr="00E2440C">
        <w:rPr>
          <w:rFonts w:ascii="Times New Roman" w:hAnsi="Times New Roman" w:hint="eastAsia"/>
          <w:b/>
          <w:color w:val="000000" w:themeColor="text1"/>
          <w:szCs w:val="21"/>
        </w:rPr>
        <w:t>、适用范围</w:t>
      </w:r>
      <w:bookmarkEnd w:id="14"/>
      <w:bookmarkEnd w:id="15"/>
      <w:bookmarkEnd w:id="16"/>
      <w:bookmarkEnd w:id="17"/>
      <w:bookmarkEnd w:id="18"/>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1.1</w:t>
      </w:r>
      <w:r w:rsidRPr="00E2440C">
        <w:rPr>
          <w:rFonts w:ascii="Times New Roman" w:hAnsi="Times New Roman" w:hint="eastAsia"/>
          <w:color w:val="000000" w:themeColor="text1"/>
          <w:szCs w:val="21"/>
        </w:rPr>
        <w:t>、</w:t>
      </w:r>
      <w:bookmarkStart w:id="19" w:name="_Toc177870538"/>
      <w:bookmarkStart w:id="20" w:name="_Toc177825121"/>
      <w:bookmarkStart w:id="21" w:name="_Toc177824940"/>
      <w:bookmarkStart w:id="22" w:name="_Toc417992876"/>
      <w:bookmarkStart w:id="23" w:name="_Toc177824873"/>
      <w:r w:rsidRPr="00E2440C">
        <w:rPr>
          <w:rFonts w:ascii="Times New Roman" w:hAnsi="Times New Roman" w:hint="eastAsia"/>
          <w:color w:val="000000" w:themeColor="text1"/>
          <w:szCs w:val="21"/>
        </w:rPr>
        <w:t>本招标文件适用于该项目的招标、投标、评标、定标、验收、合同履约、付款等行为（法律、法规另有规定的，从其规定）。</w:t>
      </w:r>
    </w:p>
    <w:p w:rsidR="00E201BA" w:rsidRPr="00E2440C" w:rsidRDefault="002D1C74">
      <w:pPr>
        <w:snapToGrid w:val="0"/>
        <w:spacing w:line="360" w:lineRule="auto"/>
        <w:ind w:firstLineChars="196" w:firstLine="413"/>
        <w:jc w:val="left"/>
        <w:outlineLvl w:val="1"/>
        <w:rPr>
          <w:rFonts w:ascii="Times New Roman" w:hAnsi="Times New Roman"/>
          <w:b/>
          <w:color w:val="000000" w:themeColor="text1"/>
          <w:szCs w:val="21"/>
        </w:rPr>
      </w:pPr>
      <w:r w:rsidRPr="00E2440C">
        <w:rPr>
          <w:rFonts w:ascii="Times New Roman" w:hAnsi="Times New Roman" w:hint="eastAsia"/>
          <w:b/>
          <w:color w:val="000000" w:themeColor="text1"/>
          <w:szCs w:val="21"/>
        </w:rPr>
        <w:t>2</w:t>
      </w:r>
      <w:r w:rsidRPr="00E2440C">
        <w:rPr>
          <w:rFonts w:ascii="Times New Roman" w:hAnsi="Times New Roman" w:hint="eastAsia"/>
          <w:b/>
          <w:color w:val="000000" w:themeColor="text1"/>
          <w:szCs w:val="21"/>
        </w:rPr>
        <w:t>、定义</w:t>
      </w:r>
      <w:bookmarkEnd w:id="19"/>
      <w:bookmarkEnd w:id="20"/>
      <w:bookmarkEnd w:id="21"/>
      <w:bookmarkEnd w:id="22"/>
      <w:bookmarkEnd w:id="23"/>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2.1</w:t>
      </w:r>
      <w:r w:rsidRPr="00E2440C">
        <w:rPr>
          <w:rFonts w:ascii="Times New Roman" w:hAnsi="Times New Roman" w:hint="eastAsia"/>
          <w:color w:val="000000" w:themeColor="text1"/>
          <w:szCs w:val="21"/>
        </w:rPr>
        <w:t>、“招标采购单位”系指组织本次招标活动的采购人或招标代理机构。</w:t>
      </w:r>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2.2</w:t>
      </w:r>
      <w:r w:rsidRPr="00E2440C">
        <w:rPr>
          <w:rFonts w:ascii="Times New Roman" w:hAnsi="Times New Roman" w:hint="eastAsia"/>
          <w:color w:val="000000" w:themeColor="text1"/>
          <w:szCs w:val="21"/>
        </w:rPr>
        <w:t>、“投标人”系指向招标方提交投标文件的供应商。</w:t>
      </w:r>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2.3</w:t>
      </w:r>
      <w:r w:rsidRPr="00E2440C">
        <w:rPr>
          <w:rFonts w:ascii="Times New Roman" w:hAnsi="Times New Roman" w:hint="eastAsia"/>
          <w:color w:val="000000" w:themeColor="text1"/>
          <w:szCs w:val="21"/>
        </w:rPr>
        <w:t>、“产品”系指供方按招标文件规定，须向采购人提供的一切设备、保险、税金、备品备件、工具、手册及其它有关技术资料和材料。</w:t>
      </w:r>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2.4</w:t>
      </w:r>
      <w:r w:rsidRPr="00E2440C">
        <w:rPr>
          <w:rFonts w:ascii="Times New Roman" w:hAnsi="Times New Roman" w:hint="eastAsia"/>
          <w:color w:val="000000" w:themeColor="text1"/>
          <w:szCs w:val="21"/>
        </w:rPr>
        <w:t>、“服务”系指招标文件规定投标人须承担的安装、调试、技术协助、校准、培训、技术指导以及其他类似的义务。</w:t>
      </w:r>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2.5</w:t>
      </w:r>
      <w:r w:rsidRPr="00E2440C">
        <w:rPr>
          <w:rFonts w:ascii="Times New Roman" w:hAnsi="Times New Roman" w:hint="eastAsia"/>
          <w:color w:val="000000" w:themeColor="text1"/>
          <w:szCs w:val="21"/>
        </w:rPr>
        <w:t>、“项目”系指投标人按招标文件规定向采购人提供的产品和服务。</w:t>
      </w:r>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2.6</w:t>
      </w:r>
      <w:r w:rsidRPr="00E2440C">
        <w:rPr>
          <w:rFonts w:ascii="Times New Roman" w:hAnsi="Times New Roman" w:hint="eastAsia"/>
          <w:color w:val="000000" w:themeColor="text1"/>
          <w:szCs w:val="21"/>
        </w:rPr>
        <w:t>、“书面形式”包括信函、传真、电报、电子文档等。</w:t>
      </w:r>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2.7</w:t>
      </w:r>
      <w:r w:rsidRPr="00E2440C">
        <w:rPr>
          <w:rFonts w:ascii="Times New Roman" w:hAnsi="Times New Roman" w:hint="eastAsia"/>
          <w:color w:val="000000" w:themeColor="text1"/>
          <w:szCs w:val="21"/>
        </w:rPr>
        <w:t>、</w:t>
      </w:r>
      <w:bookmarkStart w:id="24" w:name="_Toc177870539"/>
      <w:bookmarkStart w:id="25" w:name="_Toc417992877"/>
      <w:r w:rsidRPr="00E2440C">
        <w:rPr>
          <w:rFonts w:ascii="Times New Roman" w:hAnsi="Times New Roman" w:hint="eastAsia"/>
          <w:color w:val="000000" w:themeColor="text1"/>
          <w:szCs w:val="21"/>
        </w:rPr>
        <w:t>“▲”系指实质性要求条款，</w:t>
      </w:r>
      <w:bookmarkStart w:id="26" w:name="_Hlk11356090"/>
      <w:r w:rsidRPr="00E2440C">
        <w:rPr>
          <w:rFonts w:ascii="Times New Roman" w:hAnsi="Times New Roman" w:hint="eastAsia"/>
          <w:color w:val="000000" w:themeColor="text1"/>
          <w:szCs w:val="21"/>
        </w:rPr>
        <w:t>不满足实质性要求条款的投标文件无效。</w:t>
      </w:r>
      <w:bookmarkEnd w:id="26"/>
    </w:p>
    <w:p w:rsidR="00E201BA" w:rsidRPr="00E2440C" w:rsidRDefault="002D1C74">
      <w:pPr>
        <w:snapToGrid w:val="0"/>
        <w:spacing w:line="360" w:lineRule="auto"/>
        <w:ind w:firstLineChars="196" w:firstLine="413"/>
        <w:jc w:val="left"/>
        <w:outlineLvl w:val="1"/>
        <w:rPr>
          <w:rFonts w:ascii="Times New Roman" w:hAnsi="Times New Roman"/>
          <w:b/>
          <w:color w:val="000000" w:themeColor="text1"/>
          <w:szCs w:val="21"/>
        </w:rPr>
      </w:pPr>
      <w:r w:rsidRPr="00E2440C">
        <w:rPr>
          <w:rFonts w:ascii="Times New Roman" w:hAnsi="Times New Roman" w:hint="eastAsia"/>
          <w:b/>
          <w:color w:val="000000" w:themeColor="text1"/>
          <w:szCs w:val="21"/>
        </w:rPr>
        <w:t>3</w:t>
      </w:r>
      <w:r w:rsidRPr="00E2440C">
        <w:rPr>
          <w:rFonts w:ascii="Times New Roman" w:hAnsi="Times New Roman" w:hint="eastAsia"/>
          <w:b/>
          <w:color w:val="000000" w:themeColor="text1"/>
          <w:szCs w:val="21"/>
        </w:rPr>
        <w:t>、招标方式</w:t>
      </w:r>
      <w:bookmarkEnd w:id="24"/>
      <w:bookmarkEnd w:id="25"/>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3.1</w:t>
      </w:r>
      <w:r w:rsidRPr="00E2440C">
        <w:rPr>
          <w:rFonts w:ascii="Times New Roman" w:hAnsi="Times New Roman" w:hint="eastAsia"/>
          <w:color w:val="000000" w:themeColor="text1"/>
          <w:szCs w:val="21"/>
        </w:rPr>
        <w:t>、本次招标采用公开招标方式进行；</w:t>
      </w:r>
      <w:bookmarkStart w:id="27" w:name="_Toc177824874"/>
      <w:bookmarkStart w:id="28" w:name="_Toc177824941"/>
      <w:bookmarkStart w:id="29" w:name="_Toc177825122"/>
      <w:bookmarkStart w:id="30" w:name="_Toc177870540"/>
    </w:p>
    <w:p w:rsidR="00E201BA" w:rsidRPr="00E2440C" w:rsidRDefault="002D1C74" w:rsidP="00D83611">
      <w:pPr>
        <w:snapToGrid w:val="0"/>
        <w:spacing w:line="360" w:lineRule="auto"/>
        <w:ind w:firstLineChars="196" w:firstLine="412"/>
        <w:jc w:val="left"/>
        <w:outlineLvl w:val="1"/>
        <w:rPr>
          <w:rFonts w:ascii="Times New Roman" w:hAnsi="Times New Roman" w:cs="Arial"/>
          <w:color w:val="000000" w:themeColor="text1"/>
          <w:szCs w:val="21"/>
        </w:rPr>
      </w:pPr>
      <w:r w:rsidRPr="00E2440C">
        <w:rPr>
          <w:rFonts w:ascii="Times New Roman" w:hAnsi="Times New Roman" w:hint="eastAsia"/>
          <w:color w:val="000000" w:themeColor="text1"/>
          <w:szCs w:val="21"/>
        </w:rPr>
        <w:t>3.2</w:t>
      </w:r>
      <w:r w:rsidRPr="00E2440C">
        <w:rPr>
          <w:rFonts w:ascii="Times New Roman" w:hAnsi="Times New Roman" w:hint="eastAsia"/>
          <w:color w:val="000000" w:themeColor="text1"/>
          <w:szCs w:val="21"/>
        </w:rPr>
        <w:t>、本次招标设定</w:t>
      </w:r>
      <w:bookmarkStart w:id="31" w:name="_Toc417992878"/>
      <w:r w:rsidRPr="00E2440C">
        <w:rPr>
          <w:rFonts w:ascii="Times New Roman" w:hAnsi="Times New Roman" w:hint="eastAsia"/>
          <w:color w:val="000000" w:themeColor="text1"/>
          <w:szCs w:val="21"/>
        </w:rPr>
        <w:t>最高投标限价</w:t>
      </w:r>
      <w:r w:rsidRPr="00E2440C">
        <w:rPr>
          <w:rFonts w:ascii="Times New Roman" w:hAnsi="Times New Roman" w:cs="Arial" w:hint="eastAsia"/>
          <w:color w:val="000000" w:themeColor="text1"/>
          <w:szCs w:val="21"/>
        </w:rPr>
        <w:t>。</w:t>
      </w:r>
    </w:p>
    <w:p w:rsidR="00E201BA" w:rsidRPr="00E2440C" w:rsidRDefault="002D1C74">
      <w:pPr>
        <w:snapToGrid w:val="0"/>
        <w:spacing w:line="360" w:lineRule="auto"/>
        <w:ind w:firstLineChars="196" w:firstLine="413"/>
        <w:jc w:val="left"/>
        <w:outlineLvl w:val="1"/>
        <w:rPr>
          <w:rFonts w:ascii="Times New Roman" w:hAnsi="Times New Roman"/>
          <w:b/>
          <w:color w:val="000000" w:themeColor="text1"/>
          <w:szCs w:val="21"/>
        </w:rPr>
      </w:pPr>
      <w:r w:rsidRPr="00E2440C">
        <w:rPr>
          <w:rFonts w:ascii="Times New Roman" w:hAnsi="Times New Roman" w:hint="eastAsia"/>
          <w:b/>
          <w:color w:val="000000" w:themeColor="text1"/>
          <w:szCs w:val="21"/>
        </w:rPr>
        <w:t>4</w:t>
      </w:r>
      <w:r w:rsidRPr="00E2440C">
        <w:rPr>
          <w:rFonts w:ascii="Times New Roman" w:hAnsi="Times New Roman" w:hint="eastAsia"/>
          <w:b/>
          <w:color w:val="000000" w:themeColor="text1"/>
          <w:szCs w:val="21"/>
        </w:rPr>
        <w:t>、投标委托</w:t>
      </w:r>
      <w:bookmarkEnd w:id="27"/>
      <w:bookmarkEnd w:id="28"/>
      <w:bookmarkEnd w:id="29"/>
      <w:bookmarkEnd w:id="30"/>
      <w:bookmarkEnd w:id="31"/>
    </w:p>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如投标人代表不是法定代表人，须有法定代表人出具的授权委托书（格式见第六章）。</w:t>
      </w:r>
      <w:bookmarkStart w:id="32" w:name="_Toc177825123"/>
      <w:bookmarkStart w:id="33" w:name="_Toc177870541"/>
      <w:bookmarkStart w:id="34" w:name="_Toc177824875"/>
      <w:bookmarkStart w:id="35" w:name="_Toc417992879"/>
      <w:bookmarkStart w:id="36" w:name="_Toc177824942"/>
    </w:p>
    <w:p w:rsidR="00E201BA" w:rsidRPr="00E2440C" w:rsidRDefault="002D1C74">
      <w:pPr>
        <w:snapToGrid w:val="0"/>
        <w:spacing w:line="360" w:lineRule="auto"/>
        <w:ind w:firstLineChars="196" w:firstLine="413"/>
        <w:jc w:val="left"/>
        <w:outlineLvl w:val="1"/>
        <w:rPr>
          <w:rFonts w:ascii="Times New Roman" w:hAnsi="Times New Roman"/>
          <w:color w:val="000000" w:themeColor="text1"/>
          <w:szCs w:val="21"/>
        </w:rPr>
      </w:pPr>
      <w:r w:rsidRPr="00E2440C">
        <w:rPr>
          <w:rFonts w:ascii="Times New Roman" w:hAnsi="Times New Roman" w:hint="eastAsia"/>
          <w:b/>
          <w:color w:val="000000" w:themeColor="text1"/>
          <w:szCs w:val="21"/>
        </w:rPr>
        <w:t>5</w:t>
      </w:r>
      <w:r w:rsidRPr="00E2440C">
        <w:rPr>
          <w:rFonts w:ascii="Times New Roman" w:hAnsi="Times New Roman" w:hint="eastAsia"/>
          <w:b/>
          <w:color w:val="000000" w:themeColor="text1"/>
          <w:szCs w:val="21"/>
        </w:rPr>
        <w:t>、投标费用</w:t>
      </w:r>
    </w:p>
    <w:bookmarkEnd w:id="32"/>
    <w:bookmarkEnd w:id="33"/>
    <w:bookmarkEnd w:id="34"/>
    <w:bookmarkEnd w:id="35"/>
    <w:bookmarkEnd w:id="36"/>
    <w:p w:rsidR="00E201BA" w:rsidRPr="00E2440C" w:rsidRDefault="002D1C74" w:rsidP="00D83611">
      <w:pPr>
        <w:snapToGrid w:val="0"/>
        <w:spacing w:line="360" w:lineRule="auto"/>
        <w:ind w:firstLineChars="196" w:firstLine="412"/>
        <w:jc w:val="left"/>
        <w:outlineLvl w:val="1"/>
        <w:rPr>
          <w:rFonts w:ascii="Times New Roman" w:hAnsi="Times New Roman"/>
          <w:color w:val="000000" w:themeColor="text1"/>
          <w:szCs w:val="21"/>
        </w:rPr>
      </w:pPr>
      <w:r w:rsidRPr="00E2440C">
        <w:rPr>
          <w:rFonts w:ascii="Times New Roman" w:hAnsi="Times New Roman" w:hint="eastAsia"/>
          <w:color w:val="000000" w:themeColor="text1"/>
          <w:szCs w:val="21"/>
        </w:rPr>
        <w:t>不论投标结果如何，投标人均应自行承担所有与投标有关的全部费用（招标文件有相反规定除外）</w:t>
      </w:r>
    </w:p>
    <w:p w:rsidR="00E201BA" w:rsidRPr="00E2440C" w:rsidRDefault="002D1C74">
      <w:pPr>
        <w:snapToGrid w:val="0"/>
        <w:spacing w:line="360" w:lineRule="auto"/>
        <w:ind w:firstLineChars="196" w:firstLine="413"/>
        <w:jc w:val="left"/>
        <w:outlineLvl w:val="1"/>
        <w:rPr>
          <w:rFonts w:ascii="Times New Roman" w:hAnsi="Times New Roman"/>
          <w:b/>
          <w:color w:val="000000" w:themeColor="text1"/>
          <w:szCs w:val="21"/>
        </w:rPr>
      </w:pPr>
      <w:r w:rsidRPr="00E2440C">
        <w:rPr>
          <w:rFonts w:ascii="Times New Roman" w:hAnsi="Times New Roman" w:hint="eastAsia"/>
          <w:b/>
          <w:color w:val="000000" w:themeColor="text1"/>
          <w:szCs w:val="21"/>
        </w:rPr>
        <w:t>6</w:t>
      </w:r>
      <w:r w:rsidRPr="00E2440C">
        <w:rPr>
          <w:rFonts w:ascii="Times New Roman" w:hAnsi="Times New Roman" w:hint="eastAsia"/>
          <w:b/>
          <w:color w:val="000000" w:themeColor="text1"/>
          <w:szCs w:val="21"/>
        </w:rPr>
        <w:t>、联合体投标</w:t>
      </w:r>
    </w:p>
    <w:p w:rsidR="00E201BA" w:rsidRPr="00E2440C" w:rsidRDefault="002D1C74">
      <w:pPr>
        <w:pStyle w:val="aa"/>
        <w:snapToGrid w:val="0"/>
        <w:spacing w:after="0"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本项目不接受联合体投标。</w:t>
      </w:r>
    </w:p>
    <w:p w:rsidR="00E201BA" w:rsidRPr="00E2440C" w:rsidRDefault="002D1C74">
      <w:pPr>
        <w:snapToGrid w:val="0"/>
        <w:spacing w:line="360" w:lineRule="auto"/>
        <w:ind w:firstLineChars="199" w:firstLine="420"/>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7</w:t>
      </w:r>
      <w:r w:rsidRPr="00E2440C">
        <w:rPr>
          <w:rFonts w:ascii="Times New Roman" w:hAnsi="Times New Roman" w:hint="eastAsia"/>
          <w:b/>
          <w:color w:val="000000" w:themeColor="text1"/>
          <w:szCs w:val="21"/>
        </w:rPr>
        <w:t>、关联企业投标</w:t>
      </w:r>
    </w:p>
    <w:p w:rsidR="00E201BA" w:rsidRPr="00E2440C" w:rsidRDefault="002D1C74" w:rsidP="00D83611">
      <w:pPr>
        <w:snapToGrid w:val="0"/>
        <w:spacing w:line="360" w:lineRule="auto"/>
        <w:ind w:firstLineChars="199" w:firstLine="418"/>
        <w:jc w:val="left"/>
        <w:rPr>
          <w:rFonts w:ascii="Times New Roman" w:hAnsi="Times New Roman"/>
          <w:color w:val="000000" w:themeColor="text1"/>
          <w:szCs w:val="21"/>
        </w:rPr>
      </w:pPr>
      <w:bookmarkStart w:id="37" w:name="_Hlk11356122"/>
      <w:r w:rsidRPr="00E2440C">
        <w:rPr>
          <w:rFonts w:ascii="Times New Roman" w:hAnsi="Times New Roman" w:hint="eastAsia"/>
          <w:color w:val="000000" w:themeColor="text1"/>
          <w:szCs w:val="21"/>
        </w:rPr>
        <w:t>7.1</w:t>
      </w:r>
      <w:r w:rsidRPr="00E2440C">
        <w:rPr>
          <w:rFonts w:ascii="Times New Roman" w:hAnsi="Times New Roman" w:hint="eastAsia"/>
          <w:color w:val="000000" w:themeColor="text1"/>
          <w:szCs w:val="21"/>
        </w:rPr>
        <w:t>、本招标文件所称关联企业</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是指存在“关联关系</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的企业</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“关联关系</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的界定适用《中华人民共和国公司法》</w:t>
      </w:r>
      <w:r w:rsidRPr="00E2440C">
        <w:rPr>
          <w:rFonts w:ascii="Times New Roman" w:hAnsi="Times New Roman" w:hint="eastAsia"/>
          <w:color w:val="000000" w:themeColor="text1"/>
          <w:szCs w:val="21"/>
        </w:rPr>
        <w:t>217</w:t>
      </w:r>
      <w:r w:rsidRPr="00E2440C">
        <w:rPr>
          <w:rFonts w:ascii="Times New Roman" w:hAnsi="Times New Roman" w:hint="eastAsia"/>
          <w:color w:val="000000" w:themeColor="text1"/>
          <w:szCs w:val="21"/>
        </w:rPr>
        <w:t>条之规定。</w:t>
      </w:r>
    </w:p>
    <w:p w:rsidR="00E201BA" w:rsidRPr="00E2440C" w:rsidRDefault="002D1C74" w:rsidP="00D83611">
      <w:pPr>
        <w:snapToGrid w:val="0"/>
        <w:spacing w:line="360" w:lineRule="auto"/>
        <w:ind w:firstLineChars="199" w:firstLine="418"/>
        <w:jc w:val="left"/>
        <w:rPr>
          <w:rFonts w:ascii="Times New Roman" w:hAnsi="Times New Roman"/>
          <w:color w:val="000000" w:themeColor="text1"/>
          <w:szCs w:val="21"/>
        </w:rPr>
      </w:pPr>
      <w:r w:rsidRPr="00E2440C">
        <w:rPr>
          <w:rFonts w:ascii="Times New Roman" w:hAnsi="Times New Roman" w:hint="eastAsia"/>
          <w:color w:val="000000" w:themeColor="text1"/>
          <w:szCs w:val="21"/>
        </w:rPr>
        <w:t>7.2</w:t>
      </w:r>
      <w:r w:rsidRPr="00E2440C">
        <w:rPr>
          <w:rFonts w:ascii="Times New Roman" w:hAnsi="Times New Roman" w:hint="eastAsia"/>
          <w:color w:val="000000" w:themeColor="text1"/>
          <w:szCs w:val="21"/>
        </w:rPr>
        <w:t>、关联企业中，法定代表人为同一个的两个及两个以上法人，母公司、全资子公司及其控股公司，都不得同时投标，一经发现，将导致投标同时被拒绝。</w:t>
      </w:r>
    </w:p>
    <w:p w:rsidR="00E201BA" w:rsidRPr="00E2440C" w:rsidRDefault="002D1C74" w:rsidP="00D83611">
      <w:pPr>
        <w:snapToGrid w:val="0"/>
        <w:spacing w:line="360" w:lineRule="auto"/>
        <w:ind w:firstLineChars="199" w:firstLine="418"/>
        <w:jc w:val="left"/>
        <w:rPr>
          <w:rFonts w:ascii="Arial Unicode MS" w:hAnsi="Arial Unicode MS"/>
          <w:color w:val="000000" w:themeColor="text1"/>
          <w:szCs w:val="21"/>
        </w:rPr>
      </w:pPr>
      <w:r w:rsidRPr="00E2440C">
        <w:rPr>
          <w:rFonts w:ascii="Times New Roman" w:hAnsi="Times New Roman"/>
          <w:color w:val="000000" w:themeColor="text1"/>
          <w:szCs w:val="21"/>
        </w:rPr>
        <w:t>7.3</w:t>
      </w:r>
      <w:r w:rsidRPr="00E2440C">
        <w:rPr>
          <w:rFonts w:ascii="Times New Roman" w:hAnsi="Times New Roman"/>
          <w:color w:val="000000" w:themeColor="text1"/>
          <w:szCs w:val="21"/>
        </w:rPr>
        <w:t>、</w:t>
      </w:r>
      <w:r w:rsidRPr="00E2440C">
        <w:rPr>
          <w:rFonts w:ascii="Arial Unicode MS" w:hAnsi="Arial Unicode MS" w:hint="eastAsia"/>
          <w:color w:val="000000" w:themeColor="text1"/>
          <w:szCs w:val="21"/>
        </w:rPr>
        <w:t>使用综合评分法的采购项目，提供核心产品相同</w:t>
      </w:r>
      <w:proofErr w:type="gramStart"/>
      <w:r w:rsidRPr="00E2440C">
        <w:rPr>
          <w:rFonts w:ascii="Arial Unicode MS" w:hAnsi="Arial Unicode MS" w:hint="eastAsia"/>
          <w:color w:val="000000" w:themeColor="text1"/>
          <w:szCs w:val="21"/>
        </w:rPr>
        <w:t>品牌且</w:t>
      </w:r>
      <w:proofErr w:type="gramEnd"/>
      <w:r w:rsidRPr="00E2440C">
        <w:rPr>
          <w:rFonts w:ascii="Arial Unicode MS" w:hAnsi="Arial Unicode MS" w:hint="eastAsia"/>
          <w:color w:val="000000" w:themeColor="text1"/>
          <w:szCs w:val="21"/>
        </w:rPr>
        <w:t>通过资格审查、符合性审查的不同投标人参加同一合同项下投标的，按一家投标人计算，评审后得分最高的核心产品同品牌投标人获得中标人推荐资格；评审得分相同的，由采购人或者采购人委托评标委员会按照招标文件规定的方式确定一个投标人获得中标人推荐资格。</w:t>
      </w:r>
    </w:p>
    <w:bookmarkEnd w:id="37"/>
    <w:p w:rsidR="00E201BA" w:rsidRPr="00E2440C" w:rsidRDefault="002D1C74">
      <w:pPr>
        <w:snapToGrid w:val="0"/>
        <w:spacing w:line="360" w:lineRule="auto"/>
        <w:ind w:firstLineChars="199" w:firstLine="420"/>
        <w:jc w:val="left"/>
        <w:rPr>
          <w:rFonts w:ascii="Times New Roman" w:hAnsi="Times New Roman" w:cs="宋体"/>
          <w:b/>
          <w:color w:val="000000" w:themeColor="text1"/>
          <w:kern w:val="0"/>
          <w:szCs w:val="21"/>
        </w:rPr>
      </w:pPr>
      <w:r w:rsidRPr="00E2440C">
        <w:rPr>
          <w:rFonts w:ascii="Times New Roman" w:hAnsi="Times New Roman" w:cs="宋体" w:hint="eastAsia"/>
          <w:b/>
          <w:color w:val="000000" w:themeColor="text1"/>
          <w:kern w:val="0"/>
          <w:szCs w:val="21"/>
        </w:rPr>
        <w:t>8</w:t>
      </w:r>
      <w:r w:rsidRPr="00E2440C">
        <w:rPr>
          <w:rFonts w:ascii="Times New Roman" w:hAnsi="Times New Roman" w:cs="宋体" w:hint="eastAsia"/>
          <w:b/>
          <w:color w:val="000000" w:themeColor="text1"/>
          <w:kern w:val="0"/>
          <w:szCs w:val="21"/>
        </w:rPr>
        <w:t>、转包与分包</w:t>
      </w:r>
    </w:p>
    <w:p w:rsidR="00E201BA" w:rsidRPr="00E2440C" w:rsidRDefault="002D1C74" w:rsidP="00D83611">
      <w:pPr>
        <w:snapToGrid w:val="0"/>
        <w:spacing w:line="360" w:lineRule="auto"/>
        <w:ind w:firstLineChars="199" w:firstLine="418"/>
        <w:jc w:val="left"/>
        <w:rPr>
          <w:rFonts w:ascii="Times New Roman" w:hAnsi="Times New Roman" w:cs="宋体"/>
          <w:color w:val="000000" w:themeColor="text1"/>
          <w:kern w:val="0"/>
          <w:szCs w:val="21"/>
        </w:rPr>
      </w:pPr>
      <w:r w:rsidRPr="00E2440C">
        <w:rPr>
          <w:rFonts w:ascii="Times New Roman" w:hAnsi="Times New Roman" w:cs="宋体" w:hint="eastAsia"/>
          <w:color w:val="000000" w:themeColor="text1"/>
          <w:kern w:val="0"/>
          <w:szCs w:val="21"/>
        </w:rPr>
        <w:lastRenderedPageBreak/>
        <w:t>8.1</w:t>
      </w:r>
      <w:r w:rsidRPr="00E2440C">
        <w:rPr>
          <w:rFonts w:ascii="Times New Roman" w:hAnsi="Times New Roman" w:cs="宋体" w:hint="eastAsia"/>
          <w:color w:val="000000" w:themeColor="text1"/>
          <w:kern w:val="0"/>
          <w:szCs w:val="21"/>
        </w:rPr>
        <w:t>、本项目不允许转包；</w:t>
      </w:r>
    </w:p>
    <w:p w:rsidR="00E201BA" w:rsidRPr="00E2440C" w:rsidRDefault="002D1C74" w:rsidP="00D83611">
      <w:pPr>
        <w:snapToGrid w:val="0"/>
        <w:spacing w:line="360" w:lineRule="auto"/>
        <w:ind w:firstLineChars="199" w:firstLine="418"/>
        <w:jc w:val="left"/>
        <w:rPr>
          <w:rFonts w:ascii="Times New Roman" w:hAnsi="Times New Roman" w:cs="宋体"/>
          <w:color w:val="000000" w:themeColor="text1"/>
          <w:kern w:val="0"/>
          <w:szCs w:val="21"/>
        </w:rPr>
      </w:pPr>
      <w:r w:rsidRPr="00E2440C">
        <w:rPr>
          <w:rFonts w:ascii="Times New Roman" w:hAnsi="Times New Roman" w:cs="宋体" w:hint="eastAsia"/>
          <w:color w:val="000000" w:themeColor="text1"/>
          <w:kern w:val="0"/>
          <w:szCs w:val="21"/>
        </w:rPr>
        <w:t>8.2</w:t>
      </w:r>
      <w:r w:rsidRPr="00E2440C">
        <w:rPr>
          <w:rFonts w:ascii="Times New Roman" w:hAnsi="Times New Roman" w:cs="宋体" w:hint="eastAsia"/>
          <w:color w:val="000000" w:themeColor="text1"/>
          <w:kern w:val="0"/>
          <w:szCs w:val="21"/>
        </w:rPr>
        <w:t>、本项目不允许分包。</w:t>
      </w:r>
      <w:bookmarkStart w:id="38" w:name="_Toc177870542"/>
      <w:bookmarkStart w:id="39" w:name="_Toc417992880"/>
    </w:p>
    <w:bookmarkEnd w:id="38"/>
    <w:bookmarkEnd w:id="39"/>
    <w:p w:rsidR="00E201BA" w:rsidRPr="00E2440C" w:rsidRDefault="002D1C74">
      <w:pPr>
        <w:snapToGrid w:val="0"/>
        <w:spacing w:line="360" w:lineRule="auto"/>
        <w:ind w:firstLineChars="199" w:firstLine="420"/>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9</w:t>
      </w:r>
      <w:r w:rsidRPr="00E2440C">
        <w:rPr>
          <w:rFonts w:ascii="Times New Roman" w:hAnsi="Times New Roman" w:hint="eastAsia"/>
          <w:b/>
          <w:bCs/>
          <w:color w:val="000000" w:themeColor="text1"/>
          <w:szCs w:val="21"/>
        </w:rPr>
        <w:t>、是否允许采购进口产品</w:t>
      </w:r>
    </w:p>
    <w:p w:rsidR="00E201BA" w:rsidRPr="00E2440C" w:rsidRDefault="002D1C74" w:rsidP="00D83611">
      <w:pPr>
        <w:snapToGrid w:val="0"/>
        <w:spacing w:line="360" w:lineRule="auto"/>
        <w:ind w:firstLineChars="199" w:firstLine="418"/>
        <w:jc w:val="left"/>
        <w:rPr>
          <w:rFonts w:ascii="宋体" w:hAnsi="宋体" w:cs="宋体"/>
          <w:color w:val="000000" w:themeColor="text1"/>
          <w:kern w:val="0"/>
          <w:szCs w:val="21"/>
        </w:rPr>
      </w:pPr>
      <w:r w:rsidRPr="00E2440C">
        <w:rPr>
          <w:rFonts w:ascii="宋体" w:hAnsi="宋体" w:cs="宋体" w:hint="eastAsia"/>
          <w:color w:val="000000" w:themeColor="text1"/>
          <w:kern w:val="0"/>
          <w:szCs w:val="21"/>
        </w:rPr>
        <w:t>本项目不允许采购进口产品。</w:t>
      </w:r>
    </w:p>
    <w:p w:rsidR="00E201BA" w:rsidRPr="00E2440C" w:rsidRDefault="002D1C74">
      <w:pPr>
        <w:snapToGrid w:val="0"/>
        <w:spacing w:line="360" w:lineRule="auto"/>
        <w:ind w:firstLineChars="199" w:firstLine="420"/>
        <w:jc w:val="left"/>
        <w:rPr>
          <w:rFonts w:ascii="Times New Roman" w:hAnsi="Times New Roman" w:cs="宋体"/>
          <w:b/>
          <w:color w:val="000000" w:themeColor="text1"/>
          <w:kern w:val="0"/>
          <w:szCs w:val="21"/>
        </w:rPr>
      </w:pPr>
      <w:r w:rsidRPr="00E2440C">
        <w:rPr>
          <w:rFonts w:ascii="Times New Roman" w:hAnsi="Times New Roman" w:cs="宋体" w:hint="eastAsia"/>
          <w:b/>
          <w:color w:val="000000" w:themeColor="text1"/>
          <w:kern w:val="0"/>
          <w:szCs w:val="21"/>
        </w:rPr>
        <w:t>10</w:t>
      </w:r>
      <w:r w:rsidRPr="00E2440C">
        <w:rPr>
          <w:rFonts w:ascii="Times New Roman" w:hAnsi="Times New Roman" w:cs="宋体" w:hint="eastAsia"/>
          <w:b/>
          <w:color w:val="000000" w:themeColor="text1"/>
          <w:kern w:val="0"/>
          <w:szCs w:val="21"/>
        </w:rPr>
        <w:t>、特别说明：</w:t>
      </w:r>
    </w:p>
    <w:p w:rsidR="00E201BA" w:rsidRPr="00E2440C" w:rsidRDefault="002D1C74">
      <w:pPr>
        <w:snapToGrid w:val="0"/>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10.1</w:t>
      </w:r>
      <w:r w:rsidRPr="00E2440C">
        <w:rPr>
          <w:rFonts w:ascii="Times New Roman" w:hAnsi="Times New Roman" w:hint="eastAsia"/>
          <w:bCs/>
          <w:color w:val="000000" w:themeColor="text1"/>
          <w:szCs w:val="21"/>
        </w:rPr>
        <w:t>、</w:t>
      </w:r>
      <w:bookmarkStart w:id="40" w:name="_Hlk11356294"/>
      <w:r w:rsidRPr="00E2440C">
        <w:rPr>
          <w:rFonts w:ascii="Times New Roman" w:hAnsi="Times New Roman" w:hint="eastAsia"/>
          <w:color w:val="000000" w:themeColor="text1"/>
          <w:szCs w:val="21"/>
        </w:rPr>
        <w:t>▲</w:t>
      </w:r>
      <w:r w:rsidRPr="00E2440C">
        <w:rPr>
          <w:rFonts w:ascii="Times New Roman" w:hAnsi="Times New Roman" w:hint="eastAsia"/>
          <w:bCs/>
          <w:color w:val="000000" w:themeColor="text1"/>
          <w:szCs w:val="21"/>
        </w:rPr>
        <w:t>投标人投标所使用的资格、信誉、荣誉、业绩与企业认证必须为本法人所拥有。投标人投标所使用的采购项目实施人员必须为本法人员工（或必须为本法人或控股公司正式员工）。</w:t>
      </w:r>
      <w:bookmarkEnd w:id="40"/>
    </w:p>
    <w:p w:rsidR="00E201BA" w:rsidRPr="00E2440C" w:rsidRDefault="002D1C74">
      <w:pPr>
        <w:snapToGrid w:val="0"/>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10.2</w:t>
      </w:r>
      <w:r w:rsidRPr="00E2440C">
        <w:rPr>
          <w:rFonts w:ascii="Times New Roman" w:hAnsi="Times New Roman" w:hint="eastAsia"/>
          <w:bCs/>
          <w:color w:val="000000" w:themeColor="text1"/>
          <w:szCs w:val="21"/>
        </w:rPr>
        <w:t>、投标人应仔细阅读招标文件的所有内容，按照招标文件的要求提交投标文件，并对所提供的全部资料的真实性承担法律责任。</w:t>
      </w:r>
    </w:p>
    <w:p w:rsidR="00E201BA" w:rsidRPr="00E2440C" w:rsidRDefault="002D1C74" w:rsidP="00D83611">
      <w:pPr>
        <w:snapToGrid w:val="0"/>
        <w:spacing w:line="360" w:lineRule="auto"/>
        <w:ind w:firstLineChars="199" w:firstLine="418"/>
        <w:jc w:val="left"/>
        <w:rPr>
          <w:rFonts w:ascii="Times New Roman" w:hAnsi="Times New Roman"/>
          <w:color w:val="000000" w:themeColor="text1"/>
          <w:szCs w:val="21"/>
        </w:rPr>
      </w:pPr>
      <w:r w:rsidRPr="00E2440C">
        <w:rPr>
          <w:rFonts w:ascii="Times New Roman" w:hAnsi="Times New Roman" w:hint="eastAsia"/>
          <w:color w:val="000000" w:themeColor="text1"/>
          <w:szCs w:val="21"/>
        </w:rPr>
        <w:t>10.3</w:t>
      </w:r>
      <w:r w:rsidRPr="00E2440C">
        <w:rPr>
          <w:rFonts w:ascii="Times New Roman" w:hAnsi="Times New Roman" w:hint="eastAsia"/>
          <w:color w:val="000000" w:themeColor="text1"/>
          <w:szCs w:val="21"/>
        </w:rPr>
        <w:t>、▲投标人在投标活动中提供任何虚假材料</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其投标无效，并报监管部门查处；中标后发现的</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根据《浙江省政府采购供应商注册及诚信管理暂行办法的通知》规定进行处罚，还须依照《中华人民共和国消费者权益保护法》第</w:t>
      </w:r>
      <w:r w:rsidRPr="00E2440C">
        <w:rPr>
          <w:rFonts w:ascii="Times New Roman" w:hAnsi="Times New Roman" w:hint="eastAsia"/>
          <w:color w:val="000000" w:themeColor="text1"/>
          <w:szCs w:val="21"/>
        </w:rPr>
        <w:t>49</w:t>
      </w:r>
      <w:r w:rsidRPr="00E2440C">
        <w:rPr>
          <w:rFonts w:ascii="Times New Roman" w:hAnsi="Times New Roman" w:hint="eastAsia"/>
          <w:color w:val="000000" w:themeColor="text1"/>
          <w:szCs w:val="21"/>
        </w:rPr>
        <w:t>条之规定双倍赔偿采购人。民事上之赔偿</w:t>
      </w:r>
      <w:proofErr w:type="gramStart"/>
      <w:r w:rsidRPr="00E2440C">
        <w:rPr>
          <w:rFonts w:ascii="Times New Roman" w:hAnsi="Times New Roman" w:hint="eastAsia"/>
          <w:color w:val="000000" w:themeColor="text1"/>
          <w:szCs w:val="21"/>
        </w:rPr>
        <w:t>不</w:t>
      </w:r>
      <w:proofErr w:type="gramEnd"/>
      <w:r w:rsidRPr="00E2440C">
        <w:rPr>
          <w:rFonts w:ascii="Times New Roman" w:hAnsi="Times New Roman" w:hint="eastAsia"/>
          <w:color w:val="000000" w:themeColor="text1"/>
          <w:szCs w:val="21"/>
        </w:rPr>
        <w:t>免除作假投标人之行政与刑事责任。</w:t>
      </w:r>
      <w:bookmarkStart w:id="41" w:name="_Toc417992881"/>
      <w:bookmarkStart w:id="42" w:name="_Toc177870543"/>
    </w:p>
    <w:p w:rsidR="00E201BA" w:rsidRPr="00E2440C" w:rsidRDefault="002D1C74">
      <w:pPr>
        <w:snapToGrid w:val="0"/>
        <w:spacing w:line="360" w:lineRule="auto"/>
        <w:ind w:firstLineChars="199" w:firstLine="420"/>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11</w:t>
      </w:r>
      <w:r w:rsidRPr="00E2440C">
        <w:rPr>
          <w:rFonts w:ascii="Times New Roman" w:hAnsi="Times New Roman" w:hint="eastAsia"/>
          <w:b/>
          <w:bCs/>
          <w:color w:val="000000" w:themeColor="text1"/>
          <w:szCs w:val="21"/>
        </w:rPr>
        <w:t>、质疑</w:t>
      </w:r>
      <w:bookmarkEnd w:id="41"/>
      <w:bookmarkEnd w:id="42"/>
      <w:r w:rsidRPr="00E2440C">
        <w:rPr>
          <w:rFonts w:ascii="Times New Roman" w:hAnsi="Times New Roman" w:hint="eastAsia"/>
          <w:b/>
          <w:bCs/>
          <w:color w:val="000000" w:themeColor="text1"/>
          <w:szCs w:val="21"/>
        </w:rPr>
        <w:t>和投诉</w:t>
      </w:r>
    </w:p>
    <w:p w:rsidR="00E201BA" w:rsidRPr="00E2440C" w:rsidRDefault="002D1C74" w:rsidP="00D83611">
      <w:pPr>
        <w:snapToGrid w:val="0"/>
        <w:spacing w:line="360" w:lineRule="auto"/>
        <w:ind w:firstLineChars="199" w:firstLine="418"/>
        <w:jc w:val="left"/>
        <w:rPr>
          <w:rFonts w:ascii="Times New Roman" w:hAnsi="Times New Roman"/>
          <w:color w:val="000000" w:themeColor="text1"/>
          <w:szCs w:val="21"/>
        </w:rPr>
      </w:pPr>
      <w:r w:rsidRPr="00E2440C">
        <w:rPr>
          <w:rFonts w:ascii="Times New Roman" w:hAnsi="Times New Roman" w:hint="eastAsia"/>
          <w:color w:val="000000" w:themeColor="text1"/>
          <w:szCs w:val="21"/>
        </w:rPr>
        <w:t>11.</w:t>
      </w: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投标人认为招标文件、招标过程</w:t>
      </w:r>
      <w:r w:rsidRPr="00E2440C">
        <w:rPr>
          <w:rFonts w:ascii="Times New Roman" w:hAnsi="Times New Roman" w:hint="eastAsia"/>
          <w:color w:val="000000" w:themeColor="text1"/>
          <w:szCs w:val="21"/>
        </w:rPr>
        <w:t>或</w:t>
      </w:r>
      <w:r w:rsidRPr="00E2440C">
        <w:rPr>
          <w:rFonts w:ascii="Times New Roman" w:hAnsi="Times New Roman"/>
          <w:color w:val="000000" w:themeColor="text1"/>
          <w:szCs w:val="21"/>
        </w:rPr>
        <w:t>中标结果使自己的合法权益受到损害的，应当在</w:t>
      </w:r>
      <w:r w:rsidRPr="00E2440C">
        <w:rPr>
          <w:rFonts w:ascii="Times New Roman" w:hAnsi="Times New Roman" w:hint="eastAsia"/>
          <w:color w:val="000000" w:themeColor="text1"/>
          <w:szCs w:val="21"/>
        </w:rPr>
        <w:t>知</w:t>
      </w:r>
      <w:r w:rsidRPr="00E2440C">
        <w:rPr>
          <w:rFonts w:ascii="Times New Roman" w:hAnsi="Times New Roman"/>
          <w:color w:val="000000" w:themeColor="text1"/>
          <w:szCs w:val="21"/>
        </w:rPr>
        <w:t>道或者应知其权益受到损害之日起七个工作日内，以书面形式向采购人、</w:t>
      </w:r>
      <w:r w:rsidRPr="00E2440C">
        <w:rPr>
          <w:rFonts w:ascii="Times New Roman" w:hAnsi="Times New Roman" w:hint="eastAsia"/>
          <w:color w:val="000000" w:themeColor="text1"/>
          <w:szCs w:val="21"/>
        </w:rPr>
        <w:t>代理机构一次性提出针对同一采购程序环节的质疑</w:t>
      </w:r>
      <w:r w:rsidRPr="00E2440C">
        <w:rPr>
          <w:rFonts w:ascii="Times New Roman" w:hAnsi="Times New Roman"/>
          <w:color w:val="000000" w:themeColor="text1"/>
          <w:szCs w:val="21"/>
        </w:rPr>
        <w:t>。投标人对</w:t>
      </w:r>
      <w:r w:rsidRPr="00E2440C">
        <w:rPr>
          <w:rFonts w:ascii="Times New Roman" w:hAnsi="Times New Roman" w:hint="eastAsia"/>
          <w:color w:val="000000" w:themeColor="text1"/>
          <w:szCs w:val="21"/>
        </w:rPr>
        <w:t>采购人、</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采购代理机构</w:t>
      </w:r>
      <w:r w:rsidRPr="00E2440C">
        <w:rPr>
          <w:rFonts w:ascii="Times New Roman" w:hAnsi="Times New Roman"/>
          <w:color w:val="000000" w:themeColor="text1"/>
          <w:szCs w:val="21"/>
        </w:rPr>
        <w:t>的质疑答复不满意或者招标采购单位未在规定时间内</w:t>
      </w:r>
      <w:proofErr w:type="gramStart"/>
      <w:r w:rsidRPr="00E2440C">
        <w:rPr>
          <w:rFonts w:ascii="Times New Roman" w:hAnsi="Times New Roman"/>
          <w:color w:val="000000" w:themeColor="text1"/>
          <w:szCs w:val="21"/>
        </w:rPr>
        <w:t>作出</w:t>
      </w:r>
      <w:proofErr w:type="gramEnd"/>
      <w:r w:rsidRPr="00E2440C">
        <w:rPr>
          <w:rFonts w:ascii="Times New Roman" w:hAnsi="Times New Roman"/>
          <w:color w:val="000000" w:themeColor="text1"/>
          <w:szCs w:val="21"/>
        </w:rPr>
        <w:t>答复的，可以在答复期满后十五个工作日内向同级采购监管部门投诉。</w:t>
      </w:r>
    </w:p>
    <w:p w:rsidR="00E201BA" w:rsidRPr="00E2440C" w:rsidRDefault="002D1C74" w:rsidP="00D83611">
      <w:pPr>
        <w:snapToGrid w:val="0"/>
        <w:spacing w:line="360" w:lineRule="auto"/>
        <w:ind w:firstLineChars="199" w:firstLine="418"/>
        <w:jc w:val="left"/>
        <w:rPr>
          <w:rFonts w:ascii="Times New Roman" w:hAnsi="Times New Roman"/>
          <w:color w:val="000000" w:themeColor="text1"/>
          <w:szCs w:val="21"/>
        </w:rPr>
      </w:pPr>
      <w:r w:rsidRPr="00E2440C">
        <w:rPr>
          <w:rFonts w:ascii="Times New Roman" w:hAnsi="Times New Roman" w:hint="eastAsia"/>
          <w:color w:val="000000" w:themeColor="text1"/>
          <w:szCs w:val="21"/>
        </w:rPr>
        <w:t>11.</w:t>
      </w:r>
      <w:r w:rsidRPr="00E2440C">
        <w:rPr>
          <w:rFonts w:ascii="Times New Roman" w:hAnsi="Times New Roman"/>
          <w:color w:val="000000" w:themeColor="text1"/>
          <w:szCs w:val="21"/>
        </w:rPr>
        <w:t>2</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质疑、投诉应当采用书面形式，质疑书、投诉书均应明确阐述招标文件、招标过</w:t>
      </w:r>
      <w:r w:rsidRPr="00E2440C">
        <w:rPr>
          <w:rFonts w:ascii="Times New Roman" w:hAnsi="Times New Roman" w:hint="eastAsia"/>
          <w:color w:val="000000" w:themeColor="text1"/>
          <w:szCs w:val="21"/>
        </w:rPr>
        <w:t>程或</w:t>
      </w:r>
      <w:r w:rsidRPr="00E2440C">
        <w:rPr>
          <w:rFonts w:ascii="Times New Roman" w:hAnsi="Times New Roman"/>
          <w:color w:val="000000" w:themeColor="text1"/>
          <w:szCs w:val="21"/>
        </w:rPr>
        <w:t>中标结果中使自己合法权益受到损害的实质性内容，提供相关事实、依据和证据及其来源或线索，便于有关单位调查、答复和处理</w:t>
      </w:r>
      <w:r w:rsidRPr="00E2440C">
        <w:rPr>
          <w:rFonts w:ascii="Times New Roman" w:hAnsi="Times New Roman" w:hint="eastAsia"/>
          <w:color w:val="000000" w:themeColor="text1"/>
          <w:szCs w:val="21"/>
        </w:rPr>
        <w:t>。</w:t>
      </w:r>
    </w:p>
    <w:p w:rsidR="00E201BA" w:rsidRPr="00E2440C" w:rsidRDefault="002D1C74" w:rsidP="00D83611">
      <w:pPr>
        <w:snapToGrid w:val="0"/>
        <w:spacing w:line="360" w:lineRule="auto"/>
        <w:ind w:firstLineChars="199" w:firstLine="418"/>
        <w:jc w:val="left"/>
        <w:rPr>
          <w:rFonts w:ascii="Times New Roman" w:hAnsi="Times New Roman"/>
          <w:color w:val="000000" w:themeColor="text1"/>
          <w:szCs w:val="21"/>
        </w:rPr>
      </w:pPr>
      <w:r w:rsidRPr="00E2440C">
        <w:rPr>
          <w:rFonts w:ascii="Times New Roman" w:hAnsi="Times New Roman" w:hint="eastAsia"/>
          <w:color w:val="000000" w:themeColor="text1"/>
          <w:szCs w:val="21"/>
        </w:rPr>
        <w:t>11.3</w:t>
      </w:r>
      <w:r w:rsidRPr="00E2440C">
        <w:rPr>
          <w:rFonts w:ascii="Times New Roman" w:hAnsi="Times New Roman" w:hint="eastAsia"/>
          <w:color w:val="000000" w:themeColor="text1"/>
          <w:szCs w:val="21"/>
        </w:rPr>
        <w:t>、供应商认为采购代理机构在质疑答复程序中启用的调查和复评等程序，在该程序操作过程未明显违反法律禁止性规定时，不得提出疑义。</w:t>
      </w:r>
    </w:p>
    <w:p w:rsidR="00E201BA" w:rsidRPr="00E2440C" w:rsidRDefault="002D1C74" w:rsidP="00D83611">
      <w:pPr>
        <w:snapToGrid w:val="0"/>
        <w:spacing w:line="360" w:lineRule="auto"/>
        <w:ind w:firstLineChars="199" w:firstLine="418"/>
        <w:jc w:val="left"/>
        <w:rPr>
          <w:rFonts w:ascii="Times New Roman" w:hAnsi="Times New Roman"/>
          <w:color w:val="000000" w:themeColor="text1"/>
          <w:szCs w:val="21"/>
        </w:rPr>
      </w:pPr>
      <w:r w:rsidRPr="00E2440C">
        <w:rPr>
          <w:rFonts w:ascii="Times New Roman" w:hAnsi="Times New Roman" w:hint="eastAsia"/>
          <w:color w:val="000000" w:themeColor="text1"/>
          <w:szCs w:val="21"/>
        </w:rPr>
        <w:t>11.4</w:t>
      </w:r>
      <w:r w:rsidRPr="00E2440C">
        <w:rPr>
          <w:rFonts w:ascii="Times New Roman" w:hAnsi="Times New Roman" w:hint="eastAsia"/>
          <w:color w:val="000000" w:themeColor="text1"/>
          <w:szCs w:val="21"/>
        </w:rPr>
        <w:t>、质疑和投诉应当满足《政府采购质疑和投诉办法》（中华人民共和国财政部令第</w:t>
      </w:r>
      <w:r w:rsidRPr="00E2440C">
        <w:rPr>
          <w:rFonts w:ascii="Times New Roman" w:hAnsi="Times New Roman" w:hint="eastAsia"/>
          <w:color w:val="000000" w:themeColor="text1"/>
          <w:szCs w:val="21"/>
        </w:rPr>
        <w:t>94</w:t>
      </w:r>
      <w:r w:rsidRPr="00E2440C">
        <w:rPr>
          <w:rFonts w:ascii="Times New Roman" w:hAnsi="Times New Roman" w:hint="eastAsia"/>
          <w:color w:val="000000" w:themeColor="text1"/>
          <w:szCs w:val="21"/>
        </w:rPr>
        <w:t>号）要求。</w:t>
      </w:r>
    </w:p>
    <w:p w:rsidR="00E201BA" w:rsidRPr="00E2440C" w:rsidRDefault="002D1C74">
      <w:pPr>
        <w:snapToGrid w:val="0"/>
        <w:spacing w:line="360" w:lineRule="auto"/>
        <w:ind w:firstLineChars="199" w:firstLine="420"/>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二、招标文件</w:t>
      </w:r>
    </w:p>
    <w:p w:rsidR="00E201BA" w:rsidRPr="00E2440C" w:rsidRDefault="002D1C74">
      <w:pPr>
        <w:snapToGrid w:val="0"/>
        <w:spacing w:line="360" w:lineRule="auto"/>
        <w:ind w:firstLineChars="199" w:firstLine="420"/>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1</w:t>
      </w:r>
      <w:r w:rsidRPr="00E2440C">
        <w:rPr>
          <w:rFonts w:ascii="Times New Roman" w:hAnsi="Times New Roman" w:hint="eastAsia"/>
          <w:b/>
          <w:color w:val="000000" w:themeColor="text1"/>
          <w:szCs w:val="21"/>
        </w:rPr>
        <w:t>、招标文件的构成</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1.1</w:t>
      </w:r>
      <w:r w:rsidRPr="00E2440C">
        <w:rPr>
          <w:rFonts w:ascii="Times New Roman" w:hAnsi="Times New Roman" w:hint="eastAsia"/>
          <w:color w:val="000000" w:themeColor="text1"/>
          <w:szCs w:val="21"/>
        </w:rPr>
        <w:t>、公开招标采购公告</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1.2</w:t>
      </w:r>
      <w:r w:rsidRPr="00E2440C">
        <w:rPr>
          <w:rFonts w:ascii="Times New Roman" w:hAnsi="Times New Roman" w:hint="eastAsia"/>
          <w:color w:val="000000" w:themeColor="text1"/>
          <w:szCs w:val="21"/>
        </w:rPr>
        <w:t>、招标需求</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1.3</w:t>
      </w:r>
      <w:r w:rsidRPr="00E2440C">
        <w:rPr>
          <w:rFonts w:ascii="Times New Roman" w:hAnsi="Times New Roman" w:hint="eastAsia"/>
          <w:color w:val="000000" w:themeColor="text1"/>
          <w:szCs w:val="21"/>
        </w:rPr>
        <w:t>、投标人须知</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1.4</w:t>
      </w:r>
      <w:r w:rsidRPr="00E2440C">
        <w:rPr>
          <w:rFonts w:ascii="Times New Roman" w:hAnsi="Times New Roman" w:hint="eastAsia"/>
          <w:color w:val="000000" w:themeColor="text1"/>
          <w:szCs w:val="21"/>
        </w:rPr>
        <w:t>、评标办法及评分标准</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1.5</w:t>
      </w:r>
      <w:r w:rsidRPr="00E2440C">
        <w:rPr>
          <w:rFonts w:ascii="Times New Roman" w:hAnsi="Times New Roman" w:hint="eastAsia"/>
          <w:color w:val="000000" w:themeColor="text1"/>
          <w:szCs w:val="21"/>
        </w:rPr>
        <w:t>、合同主要条款</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1.6</w:t>
      </w:r>
      <w:r w:rsidRPr="00E2440C">
        <w:rPr>
          <w:rFonts w:ascii="Times New Roman" w:hAnsi="Times New Roman" w:hint="eastAsia"/>
          <w:color w:val="000000" w:themeColor="text1"/>
          <w:szCs w:val="21"/>
        </w:rPr>
        <w:t>、投标文件相关文件格式</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1.7</w:t>
      </w:r>
      <w:r w:rsidRPr="00E2440C">
        <w:rPr>
          <w:rFonts w:ascii="Times New Roman" w:hAnsi="Times New Roman" w:hint="eastAsia"/>
          <w:color w:val="000000" w:themeColor="text1"/>
          <w:szCs w:val="21"/>
        </w:rPr>
        <w:t>、本项目</w:t>
      </w:r>
      <w:r w:rsidRPr="00E2440C">
        <w:rPr>
          <w:rFonts w:ascii="Times New Roman" w:hAnsi="Times New Roman"/>
          <w:color w:val="000000" w:themeColor="text1"/>
          <w:szCs w:val="21"/>
        </w:rPr>
        <w:t>招标文件</w:t>
      </w:r>
      <w:r w:rsidRPr="00E2440C">
        <w:rPr>
          <w:rFonts w:ascii="Times New Roman" w:hAnsi="Times New Roman" w:hint="eastAsia"/>
          <w:color w:val="000000" w:themeColor="text1"/>
          <w:szCs w:val="21"/>
        </w:rPr>
        <w:t>的</w:t>
      </w:r>
      <w:r w:rsidRPr="00E2440C">
        <w:rPr>
          <w:rFonts w:ascii="Times New Roman" w:hAnsi="Times New Roman"/>
          <w:color w:val="000000" w:themeColor="text1"/>
          <w:szCs w:val="21"/>
        </w:rPr>
        <w:t>澄清、答复、修改、补充的内容</w:t>
      </w:r>
    </w:p>
    <w:p w:rsidR="00E201BA" w:rsidRPr="00E2440C" w:rsidRDefault="002D1C74">
      <w:pPr>
        <w:snapToGrid w:val="0"/>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2</w:t>
      </w:r>
      <w:r w:rsidRPr="00E2440C">
        <w:rPr>
          <w:rFonts w:ascii="Times New Roman" w:hAnsi="Times New Roman" w:hint="eastAsia"/>
          <w:b/>
          <w:color w:val="000000" w:themeColor="text1"/>
          <w:szCs w:val="21"/>
        </w:rPr>
        <w:t>、存在的风险</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投标人没有按照招标文件要求提供全部资料，或者投标人没有对招标文件在各方面</w:t>
      </w:r>
      <w:proofErr w:type="gramStart"/>
      <w:r w:rsidRPr="00E2440C">
        <w:rPr>
          <w:rFonts w:ascii="Times New Roman" w:hAnsi="Times New Roman" w:hint="eastAsia"/>
          <w:color w:val="000000" w:themeColor="text1"/>
          <w:szCs w:val="21"/>
        </w:rPr>
        <w:t>作出</w:t>
      </w:r>
      <w:proofErr w:type="gramEnd"/>
      <w:r w:rsidRPr="00E2440C">
        <w:rPr>
          <w:rFonts w:ascii="Times New Roman" w:hAnsi="Times New Roman" w:hint="eastAsia"/>
          <w:color w:val="000000" w:themeColor="text1"/>
          <w:szCs w:val="21"/>
        </w:rPr>
        <w:t>实质性响应是投标人的风险，并可能导致其投标无效。</w:t>
      </w:r>
    </w:p>
    <w:p w:rsidR="00E201BA" w:rsidRPr="00E2440C" w:rsidRDefault="002D1C74">
      <w:pPr>
        <w:snapToGrid w:val="0"/>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3</w:t>
      </w:r>
      <w:r w:rsidRPr="00E2440C">
        <w:rPr>
          <w:rFonts w:ascii="Times New Roman" w:hAnsi="Times New Roman" w:hint="eastAsia"/>
          <w:b/>
          <w:color w:val="000000" w:themeColor="text1"/>
          <w:szCs w:val="21"/>
        </w:rPr>
        <w:t>、招标文件的澄清与修改</w:t>
      </w:r>
      <w:r w:rsidRPr="00E2440C">
        <w:rPr>
          <w:rFonts w:ascii="Times New Roman" w:hAnsi="Times New Roman" w:hint="eastAsia"/>
          <w:b/>
          <w:color w:val="000000" w:themeColor="text1"/>
          <w:szCs w:val="21"/>
        </w:rPr>
        <w:t xml:space="preserve"> </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bookmarkStart w:id="43" w:name="_Hlk11356763"/>
      <w:r w:rsidRPr="00E2440C">
        <w:rPr>
          <w:rFonts w:ascii="Times New Roman" w:hAnsi="Times New Roman" w:hint="eastAsia"/>
          <w:color w:val="000000" w:themeColor="text1"/>
          <w:szCs w:val="21"/>
        </w:rPr>
        <w:t>3.1</w:t>
      </w:r>
      <w:r w:rsidRPr="00E2440C">
        <w:rPr>
          <w:rFonts w:ascii="Times New Roman" w:hAnsi="Times New Roman" w:hint="eastAsia"/>
          <w:color w:val="000000" w:themeColor="text1"/>
          <w:szCs w:val="21"/>
        </w:rPr>
        <w:t>、</w:t>
      </w:r>
      <w:bookmarkStart w:id="44" w:name="_Hlk11356817"/>
      <w:r w:rsidRPr="00E2440C">
        <w:rPr>
          <w:rFonts w:ascii="Times New Roman" w:hAnsi="Times New Roman" w:hint="eastAsia"/>
          <w:color w:val="000000" w:themeColor="text1"/>
          <w:szCs w:val="21"/>
        </w:rPr>
        <w:t>投标人应认真阅读本招标文件，发现其中有误或有要求不合理的，投标人必须在知道或者应当知道之日起七个工作日内以书面形式要求采购代理机构澄清，否则，由此产生的后果由投标人负责。</w:t>
      </w:r>
      <w:bookmarkEnd w:id="44"/>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3.2</w:t>
      </w:r>
      <w:r w:rsidRPr="00E2440C">
        <w:rPr>
          <w:rFonts w:ascii="Times New Roman" w:hAnsi="Times New Roman" w:hint="eastAsia"/>
          <w:color w:val="000000" w:themeColor="text1"/>
          <w:szCs w:val="21"/>
        </w:rPr>
        <w:t>、</w:t>
      </w:r>
      <w:bookmarkStart w:id="45" w:name="_Hlk11356826"/>
      <w:r w:rsidRPr="00E2440C">
        <w:rPr>
          <w:rFonts w:ascii="Times New Roman" w:hAnsi="Times New Roman" w:hint="eastAsia"/>
          <w:color w:val="000000" w:themeColor="text1"/>
          <w:szCs w:val="21"/>
        </w:rPr>
        <w:t>采购代理机构必须以书面形式答复所有购买招标文件的投标人（答复中不包含问题的来源）要求澄清的问题，同时认定其他澄清方式为无效。</w:t>
      </w:r>
      <w:bookmarkEnd w:id="45"/>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3.3</w:t>
      </w:r>
      <w:r w:rsidRPr="00E2440C">
        <w:rPr>
          <w:rFonts w:ascii="Times New Roman" w:hAnsi="Times New Roman" w:hint="eastAsia"/>
          <w:color w:val="000000" w:themeColor="text1"/>
          <w:szCs w:val="21"/>
        </w:rPr>
        <w:t>、</w:t>
      </w:r>
      <w:bookmarkStart w:id="46" w:name="_Hlk11356834"/>
      <w:r w:rsidRPr="00E2440C">
        <w:rPr>
          <w:rFonts w:ascii="Times New Roman" w:hAnsi="Times New Roman" w:hint="eastAsia"/>
          <w:color w:val="000000" w:themeColor="text1"/>
          <w:szCs w:val="21"/>
        </w:rPr>
        <w:t>采购代理机构对已发出的招标文件进行必要澄清或者修改的，应当在招标文件要求提交投标文件截止时间十五日前，在财政部门指定的政府采购信息发布媒体上发布更正公告，并以书面形式通知所有招标文件获取人。该澄清或者修改的内容为招标文件的组成部分。当招标文件与澄清或者修改就同一内容的表述不一致时，以最后发出的书面文件为准。</w:t>
      </w:r>
      <w:bookmarkEnd w:id="46"/>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3.4</w:t>
      </w:r>
      <w:r w:rsidRPr="00E2440C">
        <w:rPr>
          <w:rFonts w:ascii="Times New Roman" w:hAnsi="Times New Roman" w:hint="eastAsia"/>
          <w:color w:val="000000" w:themeColor="text1"/>
          <w:szCs w:val="21"/>
        </w:rPr>
        <w:t>、</w:t>
      </w:r>
      <w:bookmarkStart w:id="47" w:name="_Hlk11356845"/>
      <w:r w:rsidRPr="00E2440C">
        <w:rPr>
          <w:rFonts w:ascii="Times New Roman" w:hAnsi="Times New Roman" w:hint="eastAsia"/>
          <w:color w:val="000000" w:themeColor="text1"/>
          <w:szCs w:val="21"/>
        </w:rPr>
        <w:t>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47"/>
      <w:r w:rsidRPr="00E2440C">
        <w:rPr>
          <w:rFonts w:ascii="Times New Roman" w:hAnsi="Times New Roman" w:hint="eastAsia"/>
          <w:color w:val="000000" w:themeColor="text1"/>
          <w:szCs w:val="21"/>
        </w:rPr>
        <w:t>。</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3.5</w:t>
      </w:r>
      <w:r w:rsidRPr="00E2440C">
        <w:rPr>
          <w:rFonts w:ascii="Times New Roman" w:hAnsi="Times New Roman" w:hint="eastAsia"/>
          <w:color w:val="000000" w:themeColor="text1"/>
          <w:szCs w:val="21"/>
        </w:rPr>
        <w:t>、</w:t>
      </w:r>
      <w:bookmarkStart w:id="48" w:name="_Hlk11356851"/>
      <w:r w:rsidRPr="00E2440C">
        <w:rPr>
          <w:rFonts w:ascii="Times New Roman" w:hAnsi="Times New Roman" w:hint="eastAsia"/>
          <w:color w:val="000000" w:themeColor="text1"/>
          <w:szCs w:val="21"/>
        </w:rPr>
        <w:t>招标文件的澄清或者修改都应该通过本代理机构以法定形式发布，采购人非通过本机构，不得擅自澄清或者修改招标文件。</w:t>
      </w:r>
      <w:bookmarkEnd w:id="48"/>
    </w:p>
    <w:bookmarkEnd w:id="43"/>
    <w:p w:rsidR="00E201BA" w:rsidRPr="00E2440C" w:rsidRDefault="002D1C74">
      <w:pPr>
        <w:snapToGrid w:val="0"/>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b/>
          <w:color w:val="000000" w:themeColor="text1"/>
          <w:szCs w:val="21"/>
        </w:rPr>
        <w:t>三、投标文件的编制</w:t>
      </w:r>
      <w:bookmarkStart w:id="49" w:name="_Toc417992884"/>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电子投标文件按政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平台供应商电子招投标操作指南（网址：</w:t>
      </w:r>
      <w:r w:rsidRPr="00E2440C">
        <w:rPr>
          <w:rFonts w:ascii="Times New Roman" w:hAnsi="Times New Roman" w:hint="eastAsia"/>
          <w:color w:val="000000" w:themeColor="text1"/>
          <w:szCs w:val="21"/>
        </w:rPr>
        <w:t>https://help.zcygov.cn/web/site_2/2018/12-28/2573.html</w:t>
      </w:r>
      <w:r w:rsidRPr="00E2440C">
        <w:rPr>
          <w:rFonts w:ascii="Times New Roman" w:hAnsi="Times New Roman" w:hint="eastAsia"/>
          <w:color w:val="000000" w:themeColor="text1"/>
          <w:szCs w:val="21"/>
        </w:rPr>
        <w:t>）及本招标文件规定的格式和顺序编制电子投标文件并进行关联。</w:t>
      </w:r>
      <w:r w:rsidRPr="00E2440C">
        <w:rPr>
          <w:rFonts w:ascii="Times New Roman" w:hAnsi="Times New Roman" w:hint="eastAsia"/>
          <w:b/>
          <w:bCs/>
          <w:color w:val="000000" w:themeColor="text1"/>
          <w:szCs w:val="21"/>
        </w:rPr>
        <w:t>建议根据招标文件合格供应商的资格要求、投标文件的编制及评分标准等内容一一关联。</w:t>
      </w:r>
    </w:p>
    <w:p w:rsidR="00E201BA" w:rsidRPr="00E2440C" w:rsidRDefault="002D1C74">
      <w:pPr>
        <w:snapToGrid w:val="0"/>
        <w:spacing w:line="360"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总体要求：</w:t>
      </w:r>
    </w:p>
    <w:p w:rsidR="00E201BA" w:rsidRPr="00E2440C" w:rsidRDefault="002D1C74">
      <w:pPr>
        <w:snapToGrid w:val="0"/>
        <w:spacing w:line="360"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1</w:t>
      </w:r>
      <w:r w:rsidRPr="00E2440C">
        <w:rPr>
          <w:rFonts w:ascii="Times New Roman" w:hAnsi="Times New Roman" w:hint="eastAsia"/>
          <w:b/>
          <w:bCs/>
          <w:color w:val="000000" w:themeColor="text1"/>
          <w:szCs w:val="21"/>
        </w:rPr>
        <w:t>、供应商应仔细阅读招标文件的所有内容，按本文件的要求提供投标文件，并保证所提供的全部资料的真实性，以使其投标文件对招标文件</w:t>
      </w:r>
      <w:proofErr w:type="gramStart"/>
      <w:r w:rsidRPr="00E2440C">
        <w:rPr>
          <w:rFonts w:ascii="Times New Roman" w:hAnsi="Times New Roman" w:hint="eastAsia"/>
          <w:b/>
          <w:bCs/>
          <w:color w:val="000000" w:themeColor="text1"/>
          <w:szCs w:val="21"/>
        </w:rPr>
        <w:t>作出</w:t>
      </w:r>
      <w:proofErr w:type="gramEnd"/>
      <w:r w:rsidRPr="00E2440C">
        <w:rPr>
          <w:rFonts w:ascii="Times New Roman" w:hAnsi="Times New Roman" w:hint="eastAsia"/>
          <w:b/>
          <w:bCs/>
          <w:color w:val="000000" w:themeColor="text1"/>
          <w:szCs w:val="21"/>
        </w:rPr>
        <w:t>实质性响应，否则，投标文件可能视为无效投标文件。</w:t>
      </w:r>
      <w:r w:rsidRPr="00E2440C">
        <w:rPr>
          <w:rFonts w:ascii="Times New Roman" w:hAnsi="Times New Roman" w:hint="eastAsia"/>
          <w:b/>
          <w:bCs/>
          <w:color w:val="000000" w:themeColor="text1"/>
          <w:szCs w:val="21"/>
        </w:rPr>
        <w:t xml:space="preserve"> </w:t>
      </w:r>
    </w:p>
    <w:p w:rsidR="00E201BA" w:rsidRPr="00E2440C" w:rsidRDefault="002D1C74">
      <w:pPr>
        <w:snapToGrid w:val="0"/>
        <w:spacing w:line="360"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2</w:t>
      </w:r>
      <w:r w:rsidRPr="00E2440C">
        <w:rPr>
          <w:rFonts w:ascii="Times New Roman" w:hAnsi="Times New Roman" w:hint="eastAsia"/>
          <w:b/>
          <w:bCs/>
          <w:color w:val="000000" w:themeColor="text1"/>
          <w:szCs w:val="21"/>
        </w:rPr>
        <w:t>、供应商应按本文件中提供的文件格式、内容和要求制作投标文件。</w:t>
      </w:r>
    </w:p>
    <w:p w:rsidR="00E201BA" w:rsidRPr="00E2440C" w:rsidRDefault="002D1C74">
      <w:pPr>
        <w:snapToGrid w:val="0"/>
        <w:spacing w:line="360"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3</w:t>
      </w:r>
      <w:r w:rsidRPr="00E2440C">
        <w:rPr>
          <w:rFonts w:ascii="Times New Roman" w:hAnsi="Times New Roman" w:hint="eastAsia"/>
          <w:b/>
          <w:bCs/>
          <w:color w:val="000000" w:themeColor="text1"/>
          <w:szCs w:val="21"/>
        </w:rPr>
        <w:t>、投标文件的效力：投标文件的启用，按先后顺位分别为电子投标文件、电子备份投标文件。</w:t>
      </w:r>
      <w:r w:rsidRPr="00E2440C">
        <w:rPr>
          <w:rFonts w:ascii="Times New Roman" w:hAnsi="Times New Roman" w:hint="eastAsia"/>
          <w:color w:val="000000" w:themeColor="text1"/>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E2440C">
        <w:rPr>
          <w:rFonts w:ascii="Times New Roman" w:hAnsi="Times New Roman" w:hint="eastAsia"/>
          <w:color w:val="000000" w:themeColor="text1"/>
          <w:szCs w:val="21"/>
        </w:rPr>
        <w:t>传成功</w:t>
      </w:r>
      <w:proofErr w:type="gramEnd"/>
      <w:r w:rsidRPr="00E2440C">
        <w:rPr>
          <w:rFonts w:ascii="Times New Roman" w:hAnsi="Times New Roman" w:hint="eastAsia"/>
          <w:color w:val="000000" w:themeColor="text1"/>
          <w:szCs w:val="21"/>
        </w:rPr>
        <w:t>后，“电</w:t>
      </w:r>
      <w:r w:rsidRPr="00E2440C">
        <w:rPr>
          <w:rFonts w:ascii="Times New Roman" w:hAnsi="Times New Roman" w:hint="eastAsia"/>
          <w:color w:val="000000" w:themeColor="text1"/>
          <w:szCs w:val="21"/>
        </w:rPr>
        <w:lastRenderedPageBreak/>
        <w:t>子加密投标文件”自动失效），否则视为投标文件撤回。</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（一）投标文件的组成</w:t>
      </w:r>
      <w:bookmarkEnd w:id="49"/>
    </w:p>
    <w:p w:rsidR="00E201BA" w:rsidRPr="00E2440C" w:rsidRDefault="002D1C74">
      <w:pPr>
        <w:snapToGrid w:val="0"/>
        <w:spacing w:line="360"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包括电子投标文件和电子备份投标文件（选送），均由资格文件、商务技术文件、报价文件三部份组成。其中电子投标文件中所须加盖公章部分均采用</w:t>
      </w:r>
      <w:r w:rsidRPr="00E2440C">
        <w:rPr>
          <w:rFonts w:ascii="Times New Roman" w:hAnsi="Times New Roman" w:hint="eastAsia"/>
          <w:b/>
          <w:bCs/>
          <w:color w:val="000000" w:themeColor="text1"/>
          <w:szCs w:val="21"/>
        </w:rPr>
        <w:t>CA</w:t>
      </w:r>
      <w:r w:rsidRPr="00E2440C">
        <w:rPr>
          <w:rFonts w:ascii="Times New Roman" w:hAnsi="Times New Roman" w:hint="eastAsia"/>
          <w:b/>
          <w:bCs/>
          <w:color w:val="000000" w:themeColor="text1"/>
          <w:szCs w:val="21"/>
        </w:rPr>
        <w:t>签章。</w:t>
      </w:r>
    </w:p>
    <w:p w:rsidR="00E201BA" w:rsidRPr="00E2440C" w:rsidRDefault="002D1C74">
      <w:pPr>
        <w:snapToGrid w:val="0"/>
        <w:spacing w:line="360" w:lineRule="auto"/>
        <w:ind w:firstLineChars="200" w:firstLine="420"/>
        <w:jc w:val="left"/>
        <w:rPr>
          <w:rFonts w:ascii="Times New Roman" w:hAnsi="Times New Roman"/>
          <w:b/>
          <w:bCs/>
          <w:color w:val="000000" w:themeColor="text1"/>
          <w:szCs w:val="21"/>
        </w:rPr>
      </w:pPr>
      <w:r w:rsidRPr="00E2440C">
        <w:rPr>
          <w:rFonts w:ascii="Times New Roman" w:hAnsi="Times New Roman" w:hint="eastAsia"/>
          <w:color w:val="000000" w:themeColor="text1"/>
          <w:szCs w:val="21"/>
        </w:rPr>
        <w:t>本项目所涉投标文件格式详见第六章，未给出的格式请自拟，</w:t>
      </w:r>
      <w:r w:rsidRPr="00E2440C">
        <w:rPr>
          <w:rFonts w:ascii="Times New Roman" w:hAnsi="Times New Roman" w:hint="eastAsia"/>
          <w:b/>
          <w:bCs/>
          <w:color w:val="000000" w:themeColor="text1"/>
          <w:szCs w:val="21"/>
        </w:rPr>
        <w:t>复印件应加盖供应商公章。</w:t>
      </w:r>
    </w:p>
    <w:p w:rsidR="00E201BA" w:rsidRPr="00E2440C" w:rsidRDefault="002D1C74">
      <w:pPr>
        <w:snapToGrid w:val="0"/>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1</w:t>
      </w:r>
      <w:r w:rsidRPr="00E2440C">
        <w:rPr>
          <w:rFonts w:ascii="Times New Roman" w:hAnsi="Times New Roman" w:hint="eastAsia"/>
          <w:b/>
          <w:color w:val="000000" w:themeColor="text1"/>
          <w:szCs w:val="21"/>
        </w:rPr>
        <w:t>、资格文件</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1.1</w:t>
      </w:r>
      <w:r w:rsidRPr="00E2440C">
        <w:rPr>
          <w:rFonts w:ascii="Times New Roman" w:hAnsi="Times New Roman" w:hint="eastAsia"/>
          <w:color w:val="000000" w:themeColor="text1"/>
          <w:szCs w:val="21"/>
        </w:rPr>
        <w:t>、投标声明书（格式见第六章）；</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.2</w:t>
      </w:r>
      <w:r w:rsidRPr="00E2440C">
        <w:rPr>
          <w:rFonts w:ascii="Times New Roman" w:hAnsi="Times New Roman" w:hint="eastAsia"/>
          <w:color w:val="000000" w:themeColor="text1"/>
          <w:szCs w:val="21"/>
        </w:rPr>
        <w:t>、诚信承诺书（格式见第六章）；</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1.3</w:t>
      </w:r>
      <w:r w:rsidRPr="00E2440C">
        <w:rPr>
          <w:rFonts w:ascii="Times New Roman" w:hAnsi="Times New Roman" w:hint="eastAsia"/>
          <w:color w:val="000000" w:themeColor="text1"/>
          <w:szCs w:val="21"/>
        </w:rPr>
        <w:t>、法定代表人授权委托书（格式见第六章）；</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1.4</w:t>
      </w:r>
      <w:r w:rsidRPr="00E2440C">
        <w:rPr>
          <w:rFonts w:ascii="Times New Roman" w:hAnsi="Times New Roman" w:hint="eastAsia"/>
          <w:color w:val="000000" w:themeColor="text1"/>
          <w:szCs w:val="21"/>
        </w:rPr>
        <w:t>、营业执照或其他组织登记证书复印件；</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1.5</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符合参加政府采购活动应当具备的一般条件的承诺函（格式见第六章）</w:t>
      </w:r>
    </w:p>
    <w:p w:rsidR="00E201BA" w:rsidRPr="00E2440C" w:rsidRDefault="002D1C74">
      <w:pPr>
        <w:snapToGrid w:val="0"/>
        <w:spacing w:line="360" w:lineRule="auto"/>
        <w:ind w:firstLineChars="200" w:firstLine="422"/>
        <w:jc w:val="left"/>
        <w:rPr>
          <w:rFonts w:ascii="Times New Roman" w:hAnsi="Times New Roman"/>
          <w:color w:val="000000" w:themeColor="text1"/>
          <w:szCs w:val="21"/>
        </w:rPr>
      </w:pPr>
      <w:r w:rsidRPr="00E2440C">
        <w:rPr>
          <w:rFonts w:ascii="Times New Roman" w:hAnsi="Times New Roman"/>
          <w:b/>
          <w:color w:val="000000" w:themeColor="text1"/>
          <w:szCs w:val="21"/>
        </w:rPr>
        <w:t>2</w:t>
      </w:r>
      <w:r w:rsidRPr="00E2440C">
        <w:rPr>
          <w:rFonts w:ascii="Times New Roman" w:hAnsi="Times New Roman" w:hint="eastAsia"/>
          <w:b/>
          <w:color w:val="000000" w:themeColor="text1"/>
          <w:szCs w:val="21"/>
        </w:rPr>
        <w:t>、商务技术文件</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2.1</w:t>
      </w:r>
      <w:r w:rsidRPr="00E2440C">
        <w:rPr>
          <w:rFonts w:ascii="Times New Roman" w:hAnsi="Times New Roman" w:hint="eastAsia"/>
          <w:color w:val="000000" w:themeColor="text1"/>
          <w:szCs w:val="21"/>
        </w:rPr>
        <w:t>、投标人情况介绍；</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2.2</w:t>
      </w:r>
      <w:r w:rsidRPr="00E2440C">
        <w:rPr>
          <w:rFonts w:ascii="Times New Roman" w:hAnsi="Times New Roman" w:hint="eastAsia"/>
          <w:color w:val="000000" w:themeColor="text1"/>
          <w:szCs w:val="21"/>
        </w:rPr>
        <w:t>、</w:t>
      </w:r>
      <w:r w:rsidR="000A0CB3" w:rsidRPr="00E2440C">
        <w:rPr>
          <w:rFonts w:ascii="Times New Roman" w:hAnsi="Times New Roman" w:hint="eastAsia"/>
          <w:color w:val="000000" w:themeColor="text1"/>
          <w:szCs w:val="21"/>
        </w:rPr>
        <w:t>业绩一览表（格式见第六章）；</w:t>
      </w:r>
      <w:r w:rsidR="000A0CB3" w:rsidRPr="00E2440C">
        <w:rPr>
          <w:rFonts w:ascii="Times New Roman" w:hAnsi="Times New Roman"/>
          <w:color w:val="000000" w:themeColor="text1"/>
          <w:szCs w:val="21"/>
        </w:rPr>
        <w:t xml:space="preserve"> </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2.3</w:t>
      </w:r>
      <w:r w:rsidRPr="00E2440C">
        <w:rPr>
          <w:rFonts w:ascii="Times New Roman" w:hAnsi="Times New Roman" w:hint="eastAsia"/>
          <w:color w:val="000000" w:themeColor="text1"/>
          <w:szCs w:val="21"/>
        </w:rPr>
        <w:t>、</w:t>
      </w:r>
      <w:r w:rsidR="000A0CB3" w:rsidRPr="00E2440C">
        <w:rPr>
          <w:rFonts w:ascii="Times New Roman" w:hAnsi="Times New Roman" w:hint="eastAsia"/>
          <w:color w:val="000000" w:themeColor="text1"/>
          <w:szCs w:val="21"/>
        </w:rPr>
        <w:t>管理体系认证证书；</w:t>
      </w:r>
    </w:p>
    <w:p w:rsidR="000A0CB3" w:rsidRPr="00E2440C" w:rsidRDefault="000A0CB3">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2.4</w:t>
      </w:r>
      <w:r w:rsidRPr="00E2440C">
        <w:rPr>
          <w:rFonts w:ascii="Times New Roman" w:hAnsi="Times New Roman" w:hint="eastAsia"/>
          <w:color w:val="000000" w:themeColor="text1"/>
          <w:szCs w:val="21"/>
        </w:rPr>
        <w:t>、产品认证证书；</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2.</w:t>
      </w:r>
      <w:r w:rsidR="000A0CB3"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、响应偏离表（格式见第六章）；</w:t>
      </w:r>
    </w:p>
    <w:p w:rsidR="00E201BA" w:rsidRPr="00E2440C" w:rsidRDefault="002D1C74">
      <w:pPr>
        <w:snapToGrid w:val="0"/>
        <w:spacing w:line="360" w:lineRule="auto"/>
        <w:ind w:firstLineChars="200" w:firstLine="420"/>
        <w:rPr>
          <w:rFonts w:ascii="Times New Roman"/>
          <w:color w:val="000000" w:themeColor="text1"/>
          <w:szCs w:val="21"/>
        </w:rPr>
      </w:pPr>
      <w:r w:rsidRPr="00E2440C">
        <w:rPr>
          <w:rFonts w:ascii="Times New Roman" w:hAnsi="Times New Roman"/>
          <w:color w:val="000000" w:themeColor="text1"/>
          <w:szCs w:val="21"/>
        </w:rPr>
        <w:t>2</w:t>
      </w:r>
      <w:r w:rsidRPr="00E2440C">
        <w:rPr>
          <w:rFonts w:ascii="Times New Roman" w:hint="eastAsia"/>
          <w:color w:val="000000" w:themeColor="text1"/>
          <w:szCs w:val="21"/>
        </w:rPr>
        <w:t>.</w:t>
      </w:r>
      <w:r w:rsidR="000A0CB3" w:rsidRPr="00E2440C">
        <w:rPr>
          <w:rFonts w:ascii="Times New Roman" w:hint="eastAsia"/>
          <w:color w:val="000000" w:themeColor="text1"/>
          <w:szCs w:val="21"/>
        </w:rPr>
        <w:t>6</w:t>
      </w:r>
      <w:r w:rsidRPr="00E2440C">
        <w:rPr>
          <w:rFonts w:ascii="Times New Roman" w:hAnsi="Times New Roman" w:hint="eastAsia"/>
          <w:color w:val="000000" w:themeColor="text1"/>
          <w:szCs w:val="21"/>
        </w:rPr>
        <w:t>、实施人员一览表（格式见第六章）；</w:t>
      </w:r>
    </w:p>
    <w:p w:rsidR="00E201BA" w:rsidRPr="00E2440C" w:rsidRDefault="002D1C74">
      <w:pPr>
        <w:snapToGrid w:val="0"/>
        <w:spacing w:line="360" w:lineRule="auto"/>
        <w:ind w:firstLineChars="200" w:firstLine="420"/>
        <w:rPr>
          <w:rFonts w:ascii="Times New Roman"/>
          <w:color w:val="000000" w:themeColor="text1"/>
          <w:szCs w:val="21"/>
        </w:rPr>
      </w:pPr>
      <w:r w:rsidRPr="00E2440C">
        <w:rPr>
          <w:rFonts w:ascii="Times New Roman" w:hAnsi="Times New Roman"/>
          <w:color w:val="000000" w:themeColor="text1"/>
          <w:szCs w:val="21"/>
        </w:rPr>
        <w:t>2.</w:t>
      </w:r>
      <w:r w:rsidR="00235448" w:rsidRPr="00E2440C">
        <w:rPr>
          <w:rFonts w:ascii="Times New Roman" w:hint="eastAsia"/>
          <w:color w:val="000000" w:themeColor="text1"/>
          <w:szCs w:val="21"/>
        </w:rPr>
        <w:t>7</w:t>
      </w:r>
      <w:r w:rsidRPr="00E2440C">
        <w:rPr>
          <w:rFonts w:ascii="Times New Roman" w:hAnsi="Times New Roman" w:hint="eastAsia"/>
          <w:color w:val="000000" w:themeColor="text1"/>
          <w:szCs w:val="21"/>
        </w:rPr>
        <w:t>、</w:t>
      </w:r>
      <w:r w:rsidR="000A0CB3" w:rsidRPr="00E2440C">
        <w:rPr>
          <w:rFonts w:ascii="宋体" w:hAnsi="宋体" w:cs="宋体" w:hint="eastAsia"/>
          <w:color w:val="000000" w:themeColor="text1"/>
          <w:kern w:val="0"/>
          <w:szCs w:val="21"/>
          <w:lang w:bidi="ar"/>
        </w:rPr>
        <w:t>样品检测报告</w:t>
      </w:r>
      <w:r w:rsidRPr="00E2440C">
        <w:rPr>
          <w:rFonts w:ascii="Times New Roman" w:hint="eastAsia"/>
          <w:color w:val="000000" w:themeColor="text1"/>
          <w:szCs w:val="21"/>
        </w:rPr>
        <w:t>；</w:t>
      </w:r>
    </w:p>
    <w:p w:rsidR="00E201BA" w:rsidRPr="00E2440C" w:rsidRDefault="002D1C74">
      <w:pPr>
        <w:snapToGrid w:val="0"/>
        <w:spacing w:line="360" w:lineRule="auto"/>
        <w:ind w:firstLineChars="200" w:firstLine="420"/>
        <w:jc w:val="left"/>
        <w:rPr>
          <w:rFonts w:ascii="Times New Roman"/>
          <w:color w:val="000000" w:themeColor="text1"/>
          <w:szCs w:val="21"/>
        </w:rPr>
      </w:pPr>
      <w:r w:rsidRPr="00E2440C">
        <w:rPr>
          <w:rFonts w:ascii="Times New Roman" w:hAnsi="Times New Roman"/>
          <w:color w:val="000000" w:themeColor="text1"/>
          <w:szCs w:val="21"/>
        </w:rPr>
        <w:t>2.</w:t>
      </w:r>
      <w:r w:rsidR="00235448" w:rsidRPr="00E2440C">
        <w:rPr>
          <w:rFonts w:ascii="Times New Roman" w:hint="eastAsia"/>
          <w:color w:val="000000" w:themeColor="text1"/>
          <w:szCs w:val="21"/>
        </w:rPr>
        <w:t>8</w:t>
      </w:r>
      <w:r w:rsidRPr="00E2440C">
        <w:rPr>
          <w:rFonts w:ascii="Times New Roman" w:hAnsi="Times New Roman" w:hint="eastAsia"/>
          <w:color w:val="000000" w:themeColor="text1"/>
          <w:szCs w:val="21"/>
        </w:rPr>
        <w:t>、</w:t>
      </w:r>
      <w:r w:rsidR="000A0CB3" w:rsidRPr="00E2440C">
        <w:rPr>
          <w:rFonts w:hint="eastAsia"/>
          <w:bCs/>
          <w:color w:val="000000" w:themeColor="text1"/>
          <w:kern w:val="0"/>
          <w:szCs w:val="21"/>
        </w:rPr>
        <w:t>原材料检测报告</w:t>
      </w:r>
      <w:r w:rsidRPr="00E2440C">
        <w:rPr>
          <w:rFonts w:ascii="Times New Roman" w:hint="eastAsia"/>
          <w:color w:val="000000" w:themeColor="text1"/>
          <w:szCs w:val="21"/>
        </w:rPr>
        <w:t>；</w:t>
      </w:r>
    </w:p>
    <w:p w:rsidR="00E201BA" w:rsidRPr="00E2440C" w:rsidRDefault="002D1C74">
      <w:pPr>
        <w:snapToGrid w:val="0"/>
        <w:spacing w:line="360" w:lineRule="auto"/>
        <w:ind w:firstLineChars="200" w:firstLine="420"/>
        <w:jc w:val="left"/>
        <w:rPr>
          <w:rFonts w:ascii="Times New Roman"/>
          <w:color w:val="000000" w:themeColor="text1"/>
          <w:szCs w:val="21"/>
        </w:rPr>
      </w:pPr>
      <w:r w:rsidRPr="00E2440C">
        <w:rPr>
          <w:rFonts w:ascii="Times New Roman" w:hAnsi="Times New Roman"/>
          <w:color w:val="000000" w:themeColor="text1"/>
          <w:szCs w:val="21"/>
        </w:rPr>
        <w:t>2.</w:t>
      </w:r>
      <w:r w:rsidR="00235448" w:rsidRPr="00E2440C">
        <w:rPr>
          <w:rFonts w:ascii="Times New Roman" w:hint="eastAsia"/>
          <w:color w:val="000000" w:themeColor="text1"/>
          <w:szCs w:val="21"/>
        </w:rPr>
        <w:t>9</w:t>
      </w:r>
      <w:r w:rsidRPr="00E2440C">
        <w:rPr>
          <w:rFonts w:ascii="Times New Roman" w:hAnsi="Times New Roman" w:hint="eastAsia"/>
          <w:color w:val="000000" w:themeColor="text1"/>
          <w:szCs w:val="21"/>
        </w:rPr>
        <w:t>、</w:t>
      </w:r>
      <w:r w:rsidR="000A0CB3" w:rsidRPr="00E2440C">
        <w:rPr>
          <w:rFonts w:hint="eastAsia"/>
          <w:bCs/>
          <w:color w:val="000000" w:themeColor="text1"/>
          <w:kern w:val="0"/>
          <w:szCs w:val="21"/>
        </w:rPr>
        <w:t>成品检测承诺</w:t>
      </w:r>
      <w:r w:rsidRPr="00E2440C">
        <w:rPr>
          <w:rFonts w:ascii="Times New Roman" w:hAnsi="Times New Roman" w:hint="eastAsia"/>
          <w:color w:val="000000" w:themeColor="text1"/>
          <w:szCs w:val="21"/>
        </w:rPr>
        <w:t>（具体内容根据评标办法要求编写）</w:t>
      </w:r>
      <w:r w:rsidRPr="00E2440C">
        <w:rPr>
          <w:rFonts w:ascii="Times New Roman" w:hint="eastAsia"/>
          <w:color w:val="000000" w:themeColor="text1"/>
          <w:szCs w:val="21"/>
        </w:rPr>
        <w:t>；</w:t>
      </w:r>
    </w:p>
    <w:p w:rsidR="00E201BA" w:rsidRPr="00E2440C" w:rsidRDefault="002D1C74">
      <w:pPr>
        <w:snapToGrid w:val="0"/>
        <w:spacing w:line="360" w:lineRule="auto"/>
        <w:ind w:firstLineChars="200" w:firstLine="420"/>
        <w:jc w:val="left"/>
        <w:rPr>
          <w:rFonts w:ascii="Times New Roman"/>
          <w:color w:val="000000" w:themeColor="text1"/>
          <w:szCs w:val="21"/>
        </w:rPr>
      </w:pPr>
      <w:r w:rsidRPr="00E2440C">
        <w:rPr>
          <w:rFonts w:ascii="Times New Roman" w:hAnsi="Times New Roman"/>
          <w:color w:val="000000" w:themeColor="text1"/>
          <w:szCs w:val="21"/>
        </w:rPr>
        <w:t>2.</w:t>
      </w:r>
      <w:r w:rsidR="00235448" w:rsidRPr="00E2440C">
        <w:rPr>
          <w:rFonts w:ascii="Times New Roman" w:hint="eastAsia"/>
          <w:color w:val="000000" w:themeColor="text1"/>
          <w:szCs w:val="21"/>
        </w:rPr>
        <w:t>10</w:t>
      </w:r>
      <w:r w:rsidRPr="00E2440C">
        <w:rPr>
          <w:rFonts w:ascii="Times New Roman" w:hAnsi="Times New Roman" w:hint="eastAsia"/>
          <w:color w:val="000000" w:themeColor="text1"/>
          <w:szCs w:val="21"/>
        </w:rPr>
        <w:t>、</w:t>
      </w:r>
      <w:r w:rsidR="000A0CB3" w:rsidRPr="00E2440C">
        <w:rPr>
          <w:rFonts w:hint="eastAsia"/>
          <w:bCs/>
          <w:color w:val="000000" w:themeColor="text1"/>
          <w:kern w:val="0"/>
          <w:szCs w:val="21"/>
        </w:rPr>
        <w:t>生产设备证明材料</w:t>
      </w:r>
      <w:r w:rsidRPr="00E2440C">
        <w:rPr>
          <w:rFonts w:ascii="Times New Roman" w:hint="eastAsia"/>
          <w:color w:val="000000" w:themeColor="text1"/>
          <w:szCs w:val="21"/>
        </w:rPr>
        <w:t>；</w:t>
      </w:r>
    </w:p>
    <w:p w:rsidR="000A0CB3" w:rsidRPr="00E2440C" w:rsidRDefault="00235448">
      <w:pPr>
        <w:snapToGrid w:val="0"/>
        <w:spacing w:line="360" w:lineRule="auto"/>
        <w:ind w:firstLineChars="200" w:firstLine="420"/>
        <w:jc w:val="left"/>
        <w:rPr>
          <w:rFonts w:ascii="Times New Roman" w:hAnsi="Times New Roman"/>
          <w:color w:val="000000" w:themeColor="text1"/>
          <w:szCs w:val="21"/>
        </w:rPr>
      </w:pPr>
      <w:r w:rsidRPr="00E2440C">
        <w:rPr>
          <w:rFonts w:ascii="Times New Roman" w:eastAsiaTheme="minorEastAsia" w:hAnsi="Times New Roman" w:hint="eastAsia"/>
          <w:color w:val="000000" w:themeColor="text1"/>
          <w:szCs w:val="21"/>
        </w:rPr>
        <w:t>2.11</w:t>
      </w:r>
      <w:r w:rsidR="000A0CB3" w:rsidRPr="00E2440C">
        <w:rPr>
          <w:rFonts w:ascii="Times New Roman" w:eastAsiaTheme="minorEastAsia" w:hAnsi="Times New Roman"/>
          <w:color w:val="000000" w:themeColor="text1"/>
          <w:szCs w:val="21"/>
        </w:rPr>
        <w:t>实施方案</w:t>
      </w:r>
      <w:r w:rsidR="000A0CB3" w:rsidRPr="00E2440C">
        <w:rPr>
          <w:rFonts w:ascii="Times New Roman" w:hAnsi="Times New Roman" w:hint="eastAsia"/>
          <w:color w:val="000000" w:themeColor="text1"/>
          <w:szCs w:val="21"/>
        </w:rPr>
        <w:t>（具体内容根据评标办法要求编写）</w:t>
      </w:r>
      <w:r w:rsidR="000A0CB3" w:rsidRPr="00E2440C">
        <w:rPr>
          <w:rFonts w:ascii="Times New Roman" w:hint="eastAsia"/>
          <w:color w:val="000000" w:themeColor="text1"/>
          <w:szCs w:val="21"/>
        </w:rPr>
        <w:t>；</w:t>
      </w:r>
    </w:p>
    <w:p w:rsidR="00E201BA" w:rsidRPr="00E2440C" w:rsidRDefault="002D1C74">
      <w:pPr>
        <w:snapToGrid w:val="0"/>
        <w:spacing w:line="360" w:lineRule="auto"/>
        <w:ind w:firstLineChars="200" w:firstLine="420"/>
        <w:jc w:val="left"/>
        <w:rPr>
          <w:rFonts w:ascii="Times New Roman"/>
          <w:color w:val="000000" w:themeColor="text1"/>
          <w:szCs w:val="21"/>
        </w:rPr>
      </w:pPr>
      <w:r w:rsidRPr="00E2440C">
        <w:rPr>
          <w:rFonts w:ascii="Times New Roman" w:hAnsi="Times New Roman"/>
          <w:color w:val="000000" w:themeColor="text1"/>
          <w:szCs w:val="21"/>
        </w:rPr>
        <w:t>2.</w:t>
      </w:r>
      <w:r w:rsidR="00235448" w:rsidRPr="00E2440C">
        <w:rPr>
          <w:rFonts w:ascii="Times New Roman" w:hint="eastAsia"/>
          <w:color w:val="000000" w:themeColor="text1"/>
          <w:szCs w:val="21"/>
        </w:rPr>
        <w:t>12</w:t>
      </w:r>
      <w:r w:rsidRPr="00E2440C">
        <w:rPr>
          <w:rFonts w:ascii="Times New Roman" w:hAnsi="Times New Roman" w:hint="eastAsia"/>
          <w:color w:val="000000" w:themeColor="text1"/>
          <w:szCs w:val="21"/>
        </w:rPr>
        <w:t>、</w:t>
      </w:r>
      <w:r w:rsidRPr="00E2440C">
        <w:rPr>
          <w:rFonts w:ascii="宋体" w:hAnsi="宋体" w:cs="宋体" w:hint="eastAsia"/>
          <w:color w:val="000000" w:themeColor="text1"/>
          <w:kern w:val="0"/>
          <w:szCs w:val="21"/>
          <w:lang w:bidi="ar"/>
        </w:rPr>
        <w:t>售后服务方案</w:t>
      </w:r>
      <w:r w:rsidRPr="00E2440C">
        <w:rPr>
          <w:rFonts w:ascii="Times New Roman" w:hAnsi="Times New Roman" w:hint="eastAsia"/>
          <w:color w:val="000000" w:themeColor="text1"/>
          <w:szCs w:val="21"/>
        </w:rPr>
        <w:t>（具体内容根据评标办法要求编写）</w:t>
      </w:r>
      <w:r w:rsidRPr="00E2440C">
        <w:rPr>
          <w:rFonts w:ascii="Times New Roman" w:hint="eastAsia"/>
          <w:color w:val="000000" w:themeColor="text1"/>
          <w:szCs w:val="21"/>
        </w:rPr>
        <w:t>；</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int="eastAsia"/>
          <w:color w:val="000000" w:themeColor="text1"/>
          <w:szCs w:val="21"/>
        </w:rPr>
        <w:t>2.1</w:t>
      </w:r>
      <w:r w:rsidR="00235448" w:rsidRPr="00E2440C">
        <w:rPr>
          <w:rFonts w:ascii="Times New Roman" w:hint="eastAsia"/>
          <w:color w:val="000000" w:themeColor="text1"/>
          <w:szCs w:val="21"/>
        </w:rPr>
        <w:t>3</w:t>
      </w:r>
      <w:r w:rsidRPr="00E2440C">
        <w:rPr>
          <w:rFonts w:ascii="Times New Roman" w:hint="eastAsia"/>
          <w:color w:val="000000" w:themeColor="text1"/>
          <w:szCs w:val="21"/>
        </w:rPr>
        <w:t>、质保期承诺书（格式自拟）；</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int="eastAsia"/>
          <w:color w:val="000000" w:themeColor="text1"/>
          <w:szCs w:val="21"/>
        </w:rPr>
        <w:t>1</w:t>
      </w:r>
      <w:r w:rsidR="00235448" w:rsidRPr="00E2440C">
        <w:rPr>
          <w:rFonts w:ascii="Times New Roman" w:hint="eastAsia"/>
          <w:color w:val="000000" w:themeColor="text1"/>
          <w:szCs w:val="21"/>
        </w:rPr>
        <w:t>4</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投标人需要说明的其他文件和说明（</w:t>
      </w:r>
      <w:r w:rsidRPr="00E2440C">
        <w:rPr>
          <w:rFonts w:ascii="Times New Roman" w:hAnsi="Times New Roman" w:hint="eastAsia"/>
          <w:color w:val="000000" w:themeColor="text1"/>
          <w:szCs w:val="21"/>
        </w:rPr>
        <w:t>未尽事宜请各投标人按评分细则及本项目实际需求自行编制</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3</w:t>
      </w:r>
      <w:r w:rsidRPr="00E2440C">
        <w:rPr>
          <w:rFonts w:ascii="Times New Roman" w:hAnsi="Times New Roman" w:hint="eastAsia"/>
          <w:b/>
          <w:color w:val="000000" w:themeColor="text1"/>
          <w:szCs w:val="21"/>
        </w:rPr>
        <w:t>、</w:t>
      </w:r>
      <w:r w:rsidRPr="00E2440C">
        <w:rPr>
          <w:rFonts w:ascii="Times New Roman" w:hAnsi="Times New Roman"/>
          <w:b/>
          <w:color w:val="000000" w:themeColor="text1"/>
          <w:szCs w:val="21"/>
        </w:rPr>
        <w:t>报价文件：</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3.1</w:t>
      </w:r>
      <w:r w:rsidRPr="00E2440C">
        <w:rPr>
          <w:rFonts w:ascii="Times New Roman" w:hAnsi="Times New Roman" w:hint="eastAsia"/>
          <w:color w:val="000000" w:themeColor="text1"/>
          <w:szCs w:val="21"/>
        </w:rPr>
        <w:t>、投标函（格式见第六章）；</w:t>
      </w:r>
      <w:r w:rsidRPr="00E2440C">
        <w:rPr>
          <w:rFonts w:ascii="Times New Roman" w:hAnsi="Times New Roman" w:hint="eastAsia"/>
          <w:color w:val="000000" w:themeColor="text1"/>
          <w:szCs w:val="21"/>
        </w:rPr>
        <w:t xml:space="preserve"> </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3.2</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开标一览表</w:t>
      </w:r>
      <w:r w:rsidRPr="00E2440C">
        <w:rPr>
          <w:rFonts w:ascii="Times New Roman" w:hAnsi="Times New Roman" w:hint="eastAsia"/>
          <w:color w:val="000000" w:themeColor="text1"/>
          <w:szCs w:val="21"/>
        </w:rPr>
        <w:t>（格式见第六章）</w:t>
      </w:r>
      <w:r w:rsidRPr="00E2440C">
        <w:rPr>
          <w:rFonts w:ascii="Times New Roman" w:hAnsi="Times New Roman"/>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3.3</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报价明细表</w:t>
      </w:r>
      <w:r w:rsidRPr="00E2440C">
        <w:rPr>
          <w:rFonts w:ascii="Times New Roman" w:hAnsi="Times New Roman" w:hint="eastAsia"/>
          <w:color w:val="000000" w:themeColor="text1"/>
          <w:szCs w:val="21"/>
        </w:rPr>
        <w:t>（格式见第六章）；</w:t>
      </w:r>
    </w:p>
    <w:p w:rsidR="00E201BA" w:rsidRPr="00E2440C" w:rsidRDefault="002D1C74">
      <w:pPr>
        <w:snapToGrid w:val="0"/>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3.4</w:t>
      </w:r>
      <w:r w:rsidRPr="00E2440C">
        <w:rPr>
          <w:rFonts w:ascii="Times New Roman" w:hAnsi="Times New Roman" w:hint="eastAsia"/>
          <w:color w:val="000000" w:themeColor="text1"/>
          <w:szCs w:val="21"/>
        </w:rPr>
        <w:t>、全部由符合政策要求的小</w:t>
      </w:r>
      <w:proofErr w:type="gramStart"/>
      <w:r w:rsidRPr="00E2440C">
        <w:rPr>
          <w:rFonts w:ascii="Times New Roman" w:hAnsi="Times New Roman" w:hint="eastAsia"/>
          <w:color w:val="000000" w:themeColor="text1"/>
          <w:szCs w:val="21"/>
        </w:rPr>
        <w:t>微企业</w:t>
      </w:r>
      <w:proofErr w:type="gramEnd"/>
      <w:r w:rsidRPr="00E2440C">
        <w:rPr>
          <w:rFonts w:ascii="Times New Roman" w:hAnsi="Times New Roman" w:hint="eastAsia"/>
          <w:color w:val="000000" w:themeColor="text1"/>
          <w:szCs w:val="21"/>
        </w:rPr>
        <w:t>承接的，提供中小企业声明函等政策性加分条件证明材料（除监狱企业的证明文件格式自拟外，其余格式见第六章）；</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3</w:t>
      </w: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投标人</w:t>
      </w:r>
      <w:r w:rsidRPr="00E2440C">
        <w:rPr>
          <w:rFonts w:ascii="Times New Roman" w:hAnsi="Times New Roman" w:hint="eastAsia"/>
          <w:color w:val="000000" w:themeColor="text1"/>
          <w:szCs w:val="21"/>
        </w:rPr>
        <w:t>针对报价</w:t>
      </w:r>
      <w:r w:rsidRPr="00E2440C">
        <w:rPr>
          <w:rFonts w:ascii="Times New Roman" w:hAnsi="Times New Roman"/>
          <w:color w:val="000000" w:themeColor="text1"/>
          <w:szCs w:val="21"/>
        </w:rPr>
        <w:t>需要说明的其他文件和说明（格式</w:t>
      </w:r>
      <w:r w:rsidRPr="00E2440C">
        <w:rPr>
          <w:rFonts w:ascii="Times New Roman" w:hAnsi="Times New Roman" w:hint="eastAsia"/>
          <w:color w:val="000000" w:themeColor="text1"/>
          <w:szCs w:val="21"/>
        </w:rPr>
        <w:t>自拟</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w:t>
      </w:r>
      <w:r w:rsidRPr="00E2440C">
        <w:rPr>
          <w:rFonts w:ascii="Times New Roman" w:hAnsi="Times New Roman"/>
          <w:b/>
          <w:bCs/>
          <w:color w:val="000000" w:themeColor="text1"/>
          <w:szCs w:val="21"/>
        </w:rPr>
        <w:t>注：法定代表人授权委托书、投标声明书、投标函、开标一览表必须由法定代表人</w:t>
      </w:r>
      <w:r w:rsidRPr="00E2440C">
        <w:rPr>
          <w:rFonts w:ascii="Times New Roman" w:hAnsi="Times New Roman" w:hint="eastAsia"/>
          <w:b/>
          <w:bCs/>
          <w:color w:val="000000" w:themeColor="text1"/>
          <w:szCs w:val="21"/>
        </w:rPr>
        <w:t>或负责人或授权代表</w:t>
      </w:r>
      <w:r w:rsidRPr="00E2440C">
        <w:rPr>
          <w:rFonts w:ascii="Times New Roman" w:hAnsi="Times New Roman"/>
          <w:b/>
          <w:bCs/>
          <w:color w:val="000000" w:themeColor="text1"/>
          <w:szCs w:val="21"/>
        </w:rPr>
        <w:t>签名</w:t>
      </w:r>
      <w:r w:rsidRPr="00E2440C">
        <w:rPr>
          <w:rFonts w:ascii="Times New Roman" w:hAnsi="Times New Roman" w:hint="eastAsia"/>
          <w:b/>
          <w:bCs/>
          <w:color w:val="000000" w:themeColor="text1"/>
          <w:szCs w:val="21"/>
        </w:rPr>
        <w:t>（或签章）</w:t>
      </w:r>
      <w:r w:rsidRPr="00E2440C">
        <w:rPr>
          <w:rFonts w:ascii="Times New Roman" w:hAnsi="Times New Roman"/>
          <w:b/>
          <w:bCs/>
          <w:color w:val="000000" w:themeColor="text1"/>
          <w:szCs w:val="21"/>
        </w:rPr>
        <w:t>并加盖单位公章。</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（二）投标文件的语言及计量</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、▲投标文件以及投标方与招标方就有关投标事宜的所有来往函电，均应以中文书写。</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、▲投标计量单位，除招标文件中有特殊要求外，应采用中华人民共和国法定计量单位，货币单位：人民币元。</w:t>
      </w:r>
      <w:bookmarkStart w:id="50" w:name="_Toc177870548"/>
      <w:bookmarkStart w:id="51" w:name="_Toc177825126"/>
      <w:bookmarkStart w:id="52" w:name="_Toc177824878"/>
      <w:bookmarkStart w:id="53" w:name="_Toc177824945"/>
      <w:bookmarkStart w:id="54" w:name="_Toc417992885"/>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（三）</w:t>
      </w:r>
      <w:r w:rsidRPr="00E2440C">
        <w:rPr>
          <w:rFonts w:ascii="Times New Roman" w:hAnsi="Times New Roman" w:hint="eastAsia"/>
          <w:b/>
          <w:color w:val="000000" w:themeColor="text1"/>
          <w:szCs w:val="21"/>
        </w:rPr>
        <w:t xml:space="preserve"> </w:t>
      </w:r>
      <w:r w:rsidRPr="00E2440C">
        <w:rPr>
          <w:rFonts w:ascii="Times New Roman" w:hAnsi="Times New Roman" w:hint="eastAsia"/>
          <w:b/>
          <w:color w:val="000000" w:themeColor="text1"/>
          <w:szCs w:val="21"/>
        </w:rPr>
        <w:t>投标报价</w:t>
      </w:r>
      <w:bookmarkEnd w:id="50"/>
      <w:bookmarkEnd w:id="51"/>
      <w:bookmarkEnd w:id="52"/>
      <w:bookmarkEnd w:id="53"/>
      <w:bookmarkEnd w:id="54"/>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投标报价应按招标文件中相关附表格式填写。</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2</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报价应包括</w:t>
      </w:r>
      <w:r w:rsidRPr="00E2440C">
        <w:rPr>
          <w:rFonts w:ascii="Times New Roman" w:hAnsi="Times New Roman" w:hint="eastAsia"/>
          <w:color w:val="000000" w:themeColor="text1"/>
          <w:szCs w:val="21"/>
        </w:rPr>
        <w:t>按招标文件要求所完成本项目所需费用，含项目实施所需的一切货物成本费、安装调试、人工、保险、税金、测试、运输包装、装卸搬运、验收检测等一切相关费用，采购人不承担由于本项目实施而产生的任何费用。</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（四）投标文件的有效期</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、▲自投标截止日起</w:t>
      </w:r>
      <w:r w:rsidRPr="00E2440C">
        <w:rPr>
          <w:rFonts w:ascii="Times New Roman" w:hAnsi="Times New Roman" w:hint="eastAsia"/>
          <w:color w:val="000000" w:themeColor="text1"/>
          <w:szCs w:val="21"/>
        </w:rPr>
        <w:t>90</w:t>
      </w:r>
      <w:r w:rsidRPr="00E2440C">
        <w:rPr>
          <w:rFonts w:ascii="Times New Roman" w:hAnsi="Times New Roman" w:hint="eastAsia"/>
          <w:color w:val="000000" w:themeColor="text1"/>
          <w:szCs w:val="21"/>
        </w:rPr>
        <w:t>天投标书应保持有效。有效期短于这个规定期限的投标将被拒绝。</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、在特殊情况下，招标人可与投标人协商延长投标书的有效期，这种要求和答复均以书面形式进行。</w:t>
      </w:r>
      <w:bookmarkStart w:id="55" w:name="_Toc177870549"/>
      <w:bookmarkStart w:id="56" w:name="_Toc417992886"/>
      <w:bookmarkStart w:id="57" w:name="_Toc177824946"/>
      <w:bookmarkStart w:id="58" w:name="_Toc177825127"/>
      <w:bookmarkStart w:id="59" w:name="_Toc177824879"/>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w:t>
      </w:r>
      <w:bookmarkEnd w:id="55"/>
      <w:bookmarkEnd w:id="56"/>
      <w:bookmarkEnd w:id="57"/>
      <w:bookmarkEnd w:id="58"/>
      <w:bookmarkEnd w:id="59"/>
      <w:r w:rsidRPr="00E2440C">
        <w:rPr>
          <w:rFonts w:ascii="Times New Roman" w:hAnsi="Times New Roman" w:hint="eastAsia"/>
          <w:color w:val="000000" w:themeColor="text1"/>
          <w:szCs w:val="21"/>
        </w:rPr>
        <w:t>投标人可拒绝接受延期要求。同意延长有效期的投标人不能修改投标文件。</w:t>
      </w:r>
      <w:r w:rsidRPr="00E2440C">
        <w:rPr>
          <w:rFonts w:ascii="Times New Roman" w:hAnsi="Times New Roman" w:hint="eastAsia"/>
          <w:color w:val="000000" w:themeColor="text1"/>
          <w:szCs w:val="21"/>
        </w:rPr>
        <w:t xml:space="preserve">  </w:t>
      </w:r>
      <w:bookmarkStart w:id="60" w:name="_Toc177870550"/>
      <w:bookmarkStart w:id="61" w:name="_Toc177825128"/>
      <w:bookmarkStart w:id="62" w:name="_Toc177824880"/>
      <w:bookmarkStart w:id="63" w:name="_Toc177824947"/>
      <w:bookmarkStart w:id="64" w:name="_Toc417992887"/>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、中标人的投标文件自开标之日起至合同履行完毕</w:t>
      </w:r>
      <w:proofErr w:type="gramStart"/>
      <w:r w:rsidRPr="00E2440C">
        <w:rPr>
          <w:rFonts w:ascii="Times New Roman" w:hAnsi="Times New Roman" w:hint="eastAsia"/>
          <w:color w:val="000000" w:themeColor="text1"/>
          <w:szCs w:val="21"/>
        </w:rPr>
        <w:t>止</w:t>
      </w:r>
      <w:proofErr w:type="gramEnd"/>
      <w:r w:rsidRPr="00E2440C">
        <w:rPr>
          <w:rFonts w:ascii="Times New Roman" w:hAnsi="Times New Roman" w:hint="eastAsia"/>
          <w:color w:val="000000" w:themeColor="text1"/>
          <w:szCs w:val="21"/>
        </w:rPr>
        <w:t>均应保持有效。</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（五）投标文件的签署和份数</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投标文件的形式：</w:t>
      </w:r>
      <w:r w:rsidRPr="00E2440C">
        <w:rPr>
          <w:rFonts w:ascii="MS Gothic" w:eastAsia="MS Gothic" w:hAnsi="MS Gothic" w:cs="MS Gothic" w:hint="eastAsia"/>
          <w:color w:val="000000" w:themeColor="text1"/>
          <w:szCs w:val="21"/>
        </w:rPr>
        <w:t>☑</w:t>
      </w:r>
      <w:r w:rsidRPr="00E2440C">
        <w:rPr>
          <w:rFonts w:ascii="Times New Roman" w:hAnsi="Times New Roman" w:hint="eastAsia"/>
          <w:color w:val="000000" w:themeColor="text1"/>
          <w:szCs w:val="21"/>
        </w:rPr>
        <w:t>电子投标文件（包括“电子加密投标文件”和“备份投标文件”，在投标文件编制完成后同时生成）；</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）“电子加密投标文件”是指通过“政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电子交易客户端”完成投标文件编制后生成并加密的数据电文形式的投标文件。</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）“备份投标文件”是指与“电子加密投标文件”同时生成的数据电文形式的电子文件（备份标书），其他方式编制的备份投标文件视为无效备份投标文件。</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（六）投标文件的上传和递交</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）“电子加密投标文件”的上传、递交：</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A</w:t>
      </w:r>
      <w:r w:rsidRPr="00E2440C">
        <w:rPr>
          <w:rFonts w:ascii="Times New Roman" w:hAnsi="Times New Roman" w:hint="eastAsia"/>
          <w:color w:val="000000" w:themeColor="text1"/>
          <w:szCs w:val="21"/>
        </w:rPr>
        <w:t>、投标供应商应在投标截止时间前将“电子加密投标文件”成功上传递交至“政府采购云平台”，否则投标无效。</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B</w:t>
      </w:r>
      <w:r w:rsidRPr="00E2440C">
        <w:rPr>
          <w:rFonts w:ascii="Times New Roman" w:hAnsi="Times New Roman" w:hint="eastAsia"/>
          <w:color w:val="000000" w:themeColor="text1"/>
          <w:szCs w:val="21"/>
        </w:rPr>
        <w:t>、“电子加密投标文件”成功上传递交后，供应商可自行打印投标文件接收回执。</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）“备份投标文件”的密封包装、递交：</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A</w:t>
      </w:r>
      <w:r w:rsidRPr="00E2440C">
        <w:rPr>
          <w:rFonts w:ascii="Times New Roman" w:hAnsi="Times New Roman" w:hint="eastAsia"/>
          <w:color w:val="000000" w:themeColor="text1"/>
          <w:szCs w:val="21"/>
        </w:rPr>
        <w:t>、投标供应商在“政府采购云平台”完成“电子加密投标文件”的上传递交后，还可以（直接送达或者邮寄送达）在投标截止时间前递交以介质（</w:t>
      </w:r>
      <w:r w:rsidRPr="00E2440C">
        <w:rPr>
          <w:rFonts w:ascii="Times New Roman" w:hAnsi="Times New Roman" w:hint="eastAsia"/>
          <w:color w:val="000000" w:themeColor="text1"/>
          <w:szCs w:val="21"/>
        </w:rPr>
        <w:t>U</w:t>
      </w:r>
      <w:r w:rsidRPr="00E2440C">
        <w:rPr>
          <w:rFonts w:ascii="Times New Roman" w:hAnsi="Times New Roman" w:hint="eastAsia"/>
          <w:color w:val="000000" w:themeColor="text1"/>
          <w:szCs w:val="21"/>
        </w:rPr>
        <w:t>盘）存储的</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“备份投标文件”（一份）；</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B</w:t>
      </w:r>
      <w:r w:rsidRPr="00E2440C">
        <w:rPr>
          <w:rFonts w:ascii="Times New Roman" w:hAnsi="Times New Roman" w:hint="eastAsia"/>
          <w:color w:val="000000" w:themeColor="text1"/>
          <w:szCs w:val="21"/>
        </w:rPr>
        <w:t>、“备份投标文件”应当密封包装，并在包装上标注投标项目名称、投标单位名称并加</w:t>
      </w:r>
      <w:r w:rsidRPr="00E2440C">
        <w:rPr>
          <w:rFonts w:ascii="Times New Roman" w:hAnsi="Times New Roman" w:hint="eastAsia"/>
          <w:color w:val="000000" w:themeColor="text1"/>
          <w:szCs w:val="21"/>
        </w:rPr>
        <w:lastRenderedPageBreak/>
        <w:t>盖公章。没有密封包装或者逾期送达至接收地点的“备份投标文件”将不予接收；</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C</w:t>
      </w:r>
      <w:r w:rsidRPr="00E2440C">
        <w:rPr>
          <w:rFonts w:ascii="Times New Roman" w:hAnsi="Times New Roman" w:hint="eastAsia"/>
          <w:color w:val="000000" w:themeColor="text1"/>
          <w:szCs w:val="21"/>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（七）投标保证金</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本项目不设置。</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（八）投标无效的情形</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根据《政府采购货物和服务招标投标管理办法》有下列情形之一的，视为投标人串通投标，其投标无效：</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proofErr w:type="gramStart"/>
      <w:r w:rsidRPr="00E2440C">
        <w:rPr>
          <w:rFonts w:ascii="Times New Roman" w:hAnsi="Times New Roman" w:hint="eastAsia"/>
          <w:color w:val="000000" w:themeColor="text1"/>
          <w:szCs w:val="21"/>
        </w:rPr>
        <w:t>一</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不同投标人的投标文件由同一单位或者个人编制</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二</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不同投标人委托同一单位或者个人办理投标事宜</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三</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不同投标人的投标文件载明的项目管理成员或者联系人员为同一人</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四</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不同投标人的投标文件异常一致或者投标报价呈规律性差异</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五</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不同投标人的投标文件相互混装</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六</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不同投标人的投标保证金从同一单位或者个人的账户转出。</w:t>
      </w:r>
      <w:bookmarkStart w:id="65" w:name="_Hlk11357745"/>
      <w:bookmarkEnd w:id="60"/>
      <w:bookmarkEnd w:id="61"/>
      <w:bookmarkEnd w:id="62"/>
      <w:bookmarkEnd w:id="63"/>
      <w:bookmarkEnd w:id="64"/>
    </w:p>
    <w:bookmarkEnd w:id="65"/>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实质上没有响应招标文件要求的投标将被视为无效投标。</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另外，参与同一个采购包（标段）的供应</w:t>
      </w:r>
      <w:proofErr w:type="gramStart"/>
      <w:r w:rsidRPr="00E2440C">
        <w:rPr>
          <w:rFonts w:ascii="Times New Roman" w:hAnsi="Times New Roman" w:hint="eastAsia"/>
          <w:b/>
          <w:color w:val="000000" w:themeColor="text1"/>
          <w:szCs w:val="21"/>
        </w:rPr>
        <w:t>商存在</w:t>
      </w:r>
      <w:proofErr w:type="gramEnd"/>
      <w:r w:rsidRPr="00E2440C">
        <w:rPr>
          <w:rFonts w:ascii="Times New Roman" w:hAnsi="Times New Roman" w:hint="eastAsia"/>
          <w:b/>
          <w:color w:val="000000" w:themeColor="text1"/>
          <w:szCs w:val="21"/>
        </w:rPr>
        <w:t>下列情形之一的，其投标（响应）文件无效：</w:t>
      </w:r>
      <w:r w:rsidRPr="00E2440C">
        <w:rPr>
          <w:rFonts w:ascii="Times New Roman" w:hAnsi="Times New Roman" w:hint="eastAsia"/>
          <w:b/>
          <w:color w:val="000000" w:themeColor="text1"/>
          <w:szCs w:val="21"/>
        </w:rPr>
        <w:t>(1</w:t>
      </w:r>
      <w:r w:rsidRPr="00E2440C">
        <w:rPr>
          <w:rFonts w:ascii="Times New Roman" w:hAnsi="Times New Roman" w:hint="eastAsia"/>
          <w:b/>
          <w:color w:val="000000" w:themeColor="text1"/>
          <w:szCs w:val="21"/>
        </w:rPr>
        <w:t>）不同供应商的电子投标（响应）文件上传计算机的网卡</w:t>
      </w:r>
      <w:r w:rsidRPr="00E2440C">
        <w:rPr>
          <w:rFonts w:ascii="Times New Roman" w:hAnsi="Times New Roman" w:hint="eastAsia"/>
          <w:b/>
          <w:color w:val="000000" w:themeColor="text1"/>
          <w:szCs w:val="21"/>
        </w:rPr>
        <w:t xml:space="preserve"> MAC </w:t>
      </w:r>
      <w:r w:rsidRPr="00E2440C">
        <w:rPr>
          <w:rFonts w:ascii="Times New Roman" w:hAnsi="Times New Roman" w:hint="eastAsia"/>
          <w:b/>
          <w:color w:val="000000" w:themeColor="text1"/>
          <w:szCs w:val="21"/>
        </w:rPr>
        <w:t>地址、</w:t>
      </w:r>
      <w:r w:rsidRPr="00E2440C">
        <w:rPr>
          <w:rFonts w:ascii="Times New Roman" w:hAnsi="Times New Roman" w:hint="eastAsia"/>
          <w:b/>
          <w:color w:val="000000" w:themeColor="text1"/>
          <w:szCs w:val="21"/>
        </w:rPr>
        <w:t xml:space="preserve"> CPU </w:t>
      </w:r>
      <w:r w:rsidRPr="00E2440C">
        <w:rPr>
          <w:rFonts w:ascii="Times New Roman" w:hAnsi="Times New Roman" w:hint="eastAsia"/>
          <w:b/>
          <w:color w:val="000000" w:themeColor="text1"/>
          <w:szCs w:val="21"/>
        </w:rPr>
        <w:t>序列号和硬盘序列号等硬件信息相同的；</w:t>
      </w:r>
      <w:r w:rsidRPr="00E2440C">
        <w:rPr>
          <w:rFonts w:ascii="Times New Roman" w:hAnsi="Times New Roman" w:hint="eastAsia"/>
          <w:b/>
          <w:color w:val="000000" w:themeColor="text1"/>
          <w:szCs w:val="21"/>
        </w:rPr>
        <w:t>(2</w:t>
      </w:r>
      <w:r w:rsidRPr="00E2440C">
        <w:rPr>
          <w:rFonts w:ascii="Times New Roman" w:hAnsi="Times New Roman" w:hint="eastAsia"/>
          <w:b/>
          <w:color w:val="000000" w:themeColor="text1"/>
          <w:szCs w:val="21"/>
        </w:rPr>
        <w:t>）上传的电子投标（响应）文件若出现使用本项目其他投标（响应）供应商的数字证书加息密的，或者加盖本项目其他投标（响应）供应商的电子印章的；</w:t>
      </w:r>
      <w:r w:rsidRPr="00E2440C">
        <w:rPr>
          <w:rFonts w:ascii="Times New Roman" w:hAnsi="Times New Roman" w:hint="eastAsia"/>
          <w:b/>
          <w:color w:val="000000" w:themeColor="text1"/>
          <w:szCs w:val="21"/>
        </w:rPr>
        <w:t>(3</w:t>
      </w:r>
      <w:r w:rsidRPr="00E2440C">
        <w:rPr>
          <w:rFonts w:ascii="Times New Roman" w:hAnsi="Times New Roman" w:hint="eastAsia"/>
          <w:b/>
          <w:color w:val="000000" w:themeColor="text1"/>
          <w:szCs w:val="21"/>
        </w:rPr>
        <w:t>）不同供应商的投标（响应）文件的内容存在三处（含）以上错误一致，且无法合理解释的；</w:t>
      </w:r>
      <w:r w:rsidRPr="00E2440C">
        <w:rPr>
          <w:rFonts w:ascii="Times New Roman" w:hAnsi="Times New Roman" w:hint="eastAsia"/>
          <w:b/>
          <w:color w:val="000000" w:themeColor="text1"/>
          <w:szCs w:val="21"/>
        </w:rPr>
        <w:t>(4</w:t>
      </w:r>
      <w:r w:rsidRPr="00E2440C">
        <w:rPr>
          <w:rFonts w:ascii="Times New Roman" w:hAnsi="Times New Roman" w:hint="eastAsia"/>
          <w:b/>
          <w:color w:val="000000" w:themeColor="text1"/>
          <w:szCs w:val="21"/>
        </w:rPr>
        <w:t>）不同供应商联系人为同一人或不同联系人的联系电话一致，且无法合理解释的。</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p>
    <w:p w:rsidR="00E201BA" w:rsidRPr="00E2440C" w:rsidRDefault="002D1C74">
      <w:pPr>
        <w:spacing w:line="360"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1</w:t>
      </w:r>
      <w:r w:rsidRPr="00E2440C">
        <w:rPr>
          <w:rFonts w:ascii="Times New Roman" w:hAnsi="Times New Roman" w:hint="eastAsia"/>
          <w:b/>
          <w:bCs/>
          <w:color w:val="000000" w:themeColor="text1"/>
          <w:szCs w:val="21"/>
        </w:rPr>
        <w:t>、电子投标文件解密失败的，且未在规定时间内提交有效备份投标文件的。</w:t>
      </w:r>
    </w:p>
    <w:p w:rsidR="00E201BA" w:rsidRPr="00E2440C" w:rsidRDefault="002D1C74">
      <w:pPr>
        <w:spacing w:line="360" w:lineRule="auto"/>
        <w:ind w:firstLineChars="200" w:firstLine="422"/>
        <w:jc w:val="left"/>
        <w:rPr>
          <w:rFonts w:ascii="Times New Roman" w:hAnsi="Times New Roman"/>
          <w:color w:val="000000" w:themeColor="text1"/>
          <w:szCs w:val="21"/>
        </w:rPr>
      </w:pPr>
      <w:r w:rsidRPr="00E2440C">
        <w:rPr>
          <w:rFonts w:ascii="Times New Roman" w:hAnsi="Times New Roman" w:hint="eastAsia"/>
          <w:b/>
          <w:bCs/>
          <w:color w:val="000000" w:themeColor="text1"/>
          <w:szCs w:val="21"/>
        </w:rPr>
        <w:t>2</w:t>
      </w:r>
      <w:r w:rsidRPr="00E2440C">
        <w:rPr>
          <w:rFonts w:ascii="Times New Roman" w:hAnsi="Times New Roman" w:hint="eastAsia"/>
          <w:b/>
          <w:bCs/>
          <w:color w:val="000000" w:themeColor="text1"/>
          <w:szCs w:val="21"/>
        </w:rPr>
        <w:t>、没有通过资格审查的，投标文件将被视为无效。</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bCs/>
          <w:color w:val="000000" w:themeColor="text1"/>
          <w:szCs w:val="21"/>
        </w:rPr>
        <w:t>3</w:t>
      </w:r>
      <w:r w:rsidRPr="00E2440C">
        <w:rPr>
          <w:rFonts w:ascii="Times New Roman" w:hAnsi="Times New Roman" w:hint="eastAsia"/>
          <w:b/>
          <w:color w:val="000000" w:themeColor="text1"/>
          <w:szCs w:val="21"/>
        </w:rPr>
        <w:t>、</w:t>
      </w:r>
      <w:r w:rsidRPr="00E2440C">
        <w:rPr>
          <w:rFonts w:ascii="Times New Roman" w:hAnsi="Times New Roman"/>
          <w:b/>
          <w:color w:val="000000" w:themeColor="text1"/>
          <w:szCs w:val="21"/>
        </w:rPr>
        <w:t>在符合性审查和商务评审时，如发现下列情形之一的，投标文件将被视为无效：</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电子投标文件未按规定要求提供电子签章的；</w:t>
      </w:r>
    </w:p>
    <w:p w:rsidR="00E201BA" w:rsidRPr="00E2440C" w:rsidRDefault="002D1C74">
      <w:pPr>
        <w:spacing w:line="360" w:lineRule="auto"/>
        <w:ind w:firstLineChars="200" w:firstLine="420"/>
        <w:jc w:val="left"/>
        <w:rPr>
          <w:rFonts w:ascii="Times New Roman" w:hAnsi="Times New Roman"/>
          <w:b/>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）在资信商务技术文件中出现报价的；</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3</w:t>
      </w:r>
      <w:r w:rsidRPr="00E2440C">
        <w:rPr>
          <w:rFonts w:ascii="Times New Roman" w:hAnsi="Times New Roman"/>
          <w:color w:val="000000" w:themeColor="text1"/>
          <w:szCs w:val="21"/>
        </w:rPr>
        <w:t>）资格证明文件不全的，或者不符合招标文件标明的资格要求的</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4</w:t>
      </w:r>
      <w:r w:rsidRPr="00E2440C">
        <w:rPr>
          <w:rFonts w:ascii="Times New Roman" w:hAnsi="Times New Roman"/>
          <w:color w:val="000000" w:themeColor="text1"/>
          <w:szCs w:val="21"/>
        </w:rPr>
        <w:t>）投标文件无法定代表人签字</w:t>
      </w:r>
      <w:r w:rsidRPr="00E2440C">
        <w:rPr>
          <w:rFonts w:ascii="Times New Roman" w:hAnsi="Times New Roman" w:hint="eastAsia"/>
          <w:color w:val="000000" w:themeColor="text1"/>
          <w:szCs w:val="21"/>
        </w:rPr>
        <w:t>（或盖章）</w:t>
      </w:r>
      <w:r w:rsidRPr="00E2440C">
        <w:rPr>
          <w:rFonts w:ascii="Times New Roman" w:hAnsi="Times New Roman"/>
          <w:color w:val="000000" w:themeColor="text1"/>
          <w:szCs w:val="21"/>
        </w:rPr>
        <w:t>,</w:t>
      </w:r>
      <w:r w:rsidRPr="00E2440C">
        <w:rPr>
          <w:rFonts w:ascii="Times New Roman" w:hAnsi="Times New Roman"/>
          <w:color w:val="000000" w:themeColor="text1"/>
          <w:szCs w:val="21"/>
        </w:rPr>
        <w:t>或未</w:t>
      </w:r>
      <w:r w:rsidRPr="00E2440C">
        <w:rPr>
          <w:rFonts w:ascii="Times New Roman" w:hAnsi="Times New Roman" w:hint="eastAsia"/>
          <w:color w:val="000000" w:themeColor="text1"/>
          <w:szCs w:val="21"/>
        </w:rPr>
        <w:t>提供法定代表人授权委托书、投标声明</w:t>
      </w:r>
      <w:r w:rsidRPr="00E2440C">
        <w:rPr>
          <w:rFonts w:ascii="Times New Roman" w:hAnsi="Times New Roman" w:hint="eastAsia"/>
          <w:color w:val="000000" w:themeColor="text1"/>
          <w:szCs w:val="21"/>
        </w:rPr>
        <w:lastRenderedPageBreak/>
        <w:t>书或者填写项目不齐全的；</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5</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投标代表人未能出具身份证明或与法定代表人授权委托人身份不符的；</w:t>
      </w:r>
      <w:r w:rsidRPr="00E2440C">
        <w:rPr>
          <w:rFonts w:ascii="Times New Roman" w:hAnsi="Times New Roman"/>
          <w:color w:val="000000" w:themeColor="text1"/>
          <w:szCs w:val="21"/>
        </w:rPr>
        <w:t xml:space="preserve"> </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6</w:t>
      </w:r>
      <w:r w:rsidRPr="00E2440C">
        <w:rPr>
          <w:rFonts w:ascii="Times New Roman" w:hAnsi="Times New Roman"/>
          <w:color w:val="000000" w:themeColor="text1"/>
          <w:szCs w:val="21"/>
        </w:rPr>
        <w:t>）投标文件格式不规范、项目不齐全或者内容虚假的；</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7</w:t>
      </w:r>
      <w:r w:rsidRPr="00E2440C">
        <w:rPr>
          <w:rFonts w:ascii="Times New Roman" w:hAnsi="Times New Roman"/>
          <w:color w:val="000000" w:themeColor="text1"/>
          <w:szCs w:val="21"/>
        </w:rPr>
        <w:t>）投标文件的实质性内容未使用中文表述、意思表述不明确、前后矛盾或者使用计量单位不符合招标文件要求的（经评标委员会认定</w:t>
      </w:r>
      <w:r w:rsidRPr="00E2440C">
        <w:rPr>
          <w:rFonts w:ascii="Times New Roman" w:hAnsi="Times New Roman" w:hint="eastAsia"/>
          <w:color w:val="000000" w:themeColor="text1"/>
          <w:szCs w:val="21"/>
        </w:rPr>
        <w:t>并</w:t>
      </w:r>
      <w:r w:rsidRPr="00E2440C">
        <w:rPr>
          <w:rFonts w:ascii="Times New Roman" w:hAnsi="Times New Roman"/>
          <w:color w:val="000000" w:themeColor="text1"/>
          <w:szCs w:val="21"/>
        </w:rPr>
        <w:t>允许其当场更正的笔误除外）</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8</w:t>
      </w:r>
      <w:r w:rsidRPr="00E2440C">
        <w:rPr>
          <w:rFonts w:ascii="Times New Roman" w:hAnsi="Times New Roman"/>
          <w:color w:val="000000" w:themeColor="text1"/>
          <w:szCs w:val="21"/>
        </w:rPr>
        <w:t>）投标有效期</w:t>
      </w:r>
      <w:r w:rsidRPr="00E2440C">
        <w:rPr>
          <w:rFonts w:ascii="Times New Roman" w:hAnsi="Times New Roman" w:hint="eastAsia"/>
          <w:color w:val="000000" w:themeColor="text1"/>
          <w:szCs w:val="21"/>
        </w:rPr>
        <w:t>、服务期</w:t>
      </w:r>
      <w:r w:rsidRPr="00E2440C">
        <w:rPr>
          <w:rFonts w:ascii="Times New Roman" w:hAnsi="Times New Roman"/>
          <w:color w:val="000000" w:themeColor="text1"/>
          <w:szCs w:val="21"/>
        </w:rPr>
        <w:t>等商务条款不能满足招标文件要求的；</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9</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未实质性</w:t>
      </w:r>
      <w:r w:rsidRPr="00E2440C">
        <w:rPr>
          <w:rFonts w:ascii="Times New Roman" w:hAnsi="Times New Roman"/>
          <w:color w:val="000000" w:themeColor="text1"/>
          <w:szCs w:val="21"/>
        </w:rPr>
        <w:t>响应招标文件要求或者投标文件有招标方不能接受的附加条件的；</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4</w:t>
      </w:r>
      <w:r w:rsidRPr="00E2440C">
        <w:rPr>
          <w:rFonts w:ascii="Times New Roman" w:hAnsi="Times New Roman" w:hint="eastAsia"/>
          <w:b/>
          <w:color w:val="000000" w:themeColor="text1"/>
          <w:szCs w:val="21"/>
        </w:rPr>
        <w:t>、</w:t>
      </w:r>
      <w:r w:rsidRPr="00E2440C">
        <w:rPr>
          <w:rFonts w:ascii="Times New Roman" w:hAnsi="Times New Roman"/>
          <w:b/>
          <w:color w:val="000000" w:themeColor="text1"/>
          <w:szCs w:val="21"/>
        </w:rPr>
        <w:t>在技术评审时，如发现下列情形之一的，投标文件将被视为无效：</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1</w:t>
      </w:r>
      <w:r w:rsidRPr="00E2440C">
        <w:rPr>
          <w:rFonts w:ascii="Times New Roman" w:hAnsi="Times New Roman"/>
          <w:color w:val="000000" w:themeColor="text1"/>
          <w:szCs w:val="21"/>
        </w:rPr>
        <w:t>）投标文件标明的响应或偏离与事实不符或虚假投标的；</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2</w:t>
      </w:r>
      <w:r w:rsidRPr="00E2440C">
        <w:rPr>
          <w:rFonts w:ascii="Times New Roman" w:hAnsi="Times New Roman"/>
          <w:color w:val="000000" w:themeColor="text1"/>
          <w:szCs w:val="21"/>
        </w:rPr>
        <w:t>）明显不符合招标文件技术</w:t>
      </w:r>
      <w:r w:rsidRPr="00E2440C">
        <w:rPr>
          <w:rFonts w:ascii="Times New Roman" w:hAnsi="Times New Roman" w:hint="eastAsia"/>
          <w:color w:val="000000" w:themeColor="text1"/>
          <w:szCs w:val="21"/>
        </w:rPr>
        <w:t>要求</w:t>
      </w:r>
      <w:r w:rsidRPr="00E2440C">
        <w:rPr>
          <w:rFonts w:ascii="Times New Roman" w:hAnsi="Times New Roman"/>
          <w:color w:val="000000" w:themeColor="text1"/>
          <w:szCs w:val="21"/>
        </w:rPr>
        <w:t>，或者</w:t>
      </w:r>
      <w:r w:rsidRPr="00E2440C">
        <w:rPr>
          <w:rFonts w:ascii="Times New Roman" w:hAnsi="Times New Roman" w:hint="eastAsia"/>
          <w:color w:val="000000" w:themeColor="text1"/>
          <w:szCs w:val="21"/>
        </w:rPr>
        <w:t>与</w:t>
      </w:r>
      <w:r w:rsidRPr="00E2440C">
        <w:rPr>
          <w:rFonts w:ascii="Times New Roman" w:hAnsi="Times New Roman"/>
          <w:color w:val="000000" w:themeColor="text1"/>
          <w:szCs w:val="21"/>
        </w:rPr>
        <w:t>招标文件中标</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w:t>
      </w:r>
      <w:r w:rsidRPr="00E2440C">
        <w:rPr>
          <w:rFonts w:ascii="Times New Roman" w:hAnsi="Times New Roman"/>
          <w:color w:val="000000" w:themeColor="text1"/>
          <w:szCs w:val="21"/>
        </w:rPr>
        <w:t>的</w:t>
      </w:r>
      <w:r w:rsidRPr="00E2440C">
        <w:rPr>
          <w:rFonts w:ascii="Times New Roman" w:hAnsi="Times New Roman" w:hint="eastAsia"/>
          <w:color w:val="000000" w:themeColor="text1"/>
          <w:szCs w:val="21"/>
        </w:rPr>
        <w:t>条款</w:t>
      </w:r>
      <w:r w:rsidRPr="00E2440C">
        <w:rPr>
          <w:rFonts w:ascii="Times New Roman" w:hAnsi="Times New Roman"/>
          <w:color w:val="000000" w:themeColor="text1"/>
          <w:szCs w:val="21"/>
        </w:rPr>
        <w:t>发生实质性偏离的；</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3</w:t>
      </w:r>
      <w:r w:rsidRPr="00E2440C">
        <w:rPr>
          <w:rFonts w:ascii="Times New Roman" w:hAnsi="Times New Roman"/>
          <w:color w:val="000000" w:themeColor="text1"/>
          <w:szCs w:val="21"/>
        </w:rPr>
        <w:t>）投标技术方案不明确，存在一个或一个以上备选（替代）投标方案的</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5</w:t>
      </w:r>
      <w:r w:rsidRPr="00E2440C">
        <w:rPr>
          <w:rFonts w:ascii="Times New Roman" w:hAnsi="Times New Roman" w:hint="eastAsia"/>
          <w:b/>
          <w:color w:val="000000" w:themeColor="text1"/>
          <w:szCs w:val="21"/>
        </w:rPr>
        <w:t>、</w:t>
      </w:r>
      <w:r w:rsidRPr="00E2440C">
        <w:rPr>
          <w:rFonts w:ascii="Times New Roman" w:hAnsi="Times New Roman"/>
          <w:b/>
          <w:color w:val="000000" w:themeColor="text1"/>
          <w:szCs w:val="21"/>
        </w:rPr>
        <w:t>在报价评审时，如发现下列情形之一的，投标文件将被视为无效：</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1</w:t>
      </w:r>
      <w:r w:rsidRPr="00E2440C">
        <w:rPr>
          <w:rFonts w:ascii="Times New Roman" w:hAnsi="Times New Roman"/>
          <w:color w:val="000000" w:themeColor="text1"/>
          <w:szCs w:val="21"/>
        </w:rPr>
        <w:t>）未采用人民币报价或者未按照招标文件标明的币种报价的；</w:t>
      </w:r>
    </w:p>
    <w:p w:rsidR="00E201BA" w:rsidRPr="00E2440C" w:rsidRDefault="002D1C74">
      <w:pPr>
        <w:spacing w:line="360" w:lineRule="auto"/>
        <w:ind w:firstLineChars="200" w:firstLine="420"/>
        <w:jc w:val="left"/>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2</w:t>
      </w:r>
      <w:r w:rsidRPr="00E2440C">
        <w:rPr>
          <w:rFonts w:ascii="Times New Roman" w:hAnsi="Times New Roman"/>
          <w:color w:val="000000" w:themeColor="text1"/>
          <w:szCs w:val="21"/>
        </w:rPr>
        <w:t>）报价超出最高限价</w:t>
      </w:r>
      <w:r w:rsidRPr="00E2440C">
        <w:rPr>
          <w:rFonts w:ascii="Times New Roman" w:hAnsi="Times New Roman" w:hint="eastAsia"/>
          <w:color w:val="000000" w:themeColor="text1"/>
          <w:szCs w:val="21"/>
        </w:rPr>
        <w:t>的；</w:t>
      </w:r>
    </w:p>
    <w:p w:rsidR="00E201BA" w:rsidRPr="00E2440C" w:rsidRDefault="002D1C74">
      <w:pPr>
        <w:spacing w:line="360" w:lineRule="auto"/>
        <w:ind w:leftChars="200" w:left="420"/>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）投标报价具有选择性，或者开标价格与投标文件承诺的优惠（折扣）价格不一致的。</w:t>
      </w:r>
      <w:r w:rsidRPr="00E2440C">
        <w:rPr>
          <w:rFonts w:ascii="Times New Roman" w:hAnsi="Times New Roman" w:hint="eastAsia"/>
          <w:color w:val="000000" w:themeColor="text1"/>
          <w:szCs w:val="21"/>
        </w:rPr>
        <w:t xml:space="preserve">                                        </w:t>
      </w:r>
    </w:p>
    <w:p w:rsidR="00E201BA" w:rsidRPr="00E2440C" w:rsidRDefault="002D1C74">
      <w:pPr>
        <w:spacing w:line="360" w:lineRule="auto"/>
        <w:ind w:firstLineChars="200" w:firstLine="422"/>
        <w:jc w:val="left"/>
        <w:rPr>
          <w:rFonts w:ascii="Times New Roman" w:hAnsi="Times New Roman"/>
          <w:b/>
          <w:bCs/>
          <w:color w:val="000000" w:themeColor="text1"/>
          <w:szCs w:val="21"/>
        </w:rPr>
      </w:pPr>
      <w:bookmarkStart w:id="66" w:name="_Toc417992890"/>
      <w:r w:rsidRPr="00E2440C">
        <w:rPr>
          <w:rFonts w:ascii="Times New Roman" w:hAnsi="Times New Roman" w:hint="eastAsia"/>
          <w:b/>
          <w:bCs/>
          <w:color w:val="000000" w:themeColor="text1"/>
          <w:szCs w:val="21"/>
        </w:rPr>
        <w:t>6</w:t>
      </w:r>
      <w:r w:rsidRPr="00E2440C">
        <w:rPr>
          <w:rFonts w:ascii="Times New Roman" w:hAnsi="Times New Roman" w:hint="eastAsia"/>
          <w:b/>
          <w:bCs/>
          <w:color w:val="000000" w:themeColor="text1"/>
          <w:szCs w:val="21"/>
        </w:rPr>
        <w:t>、</w:t>
      </w:r>
      <w:r w:rsidRPr="00E2440C">
        <w:rPr>
          <w:rFonts w:ascii="Times New Roman" w:hAnsi="Times New Roman"/>
          <w:b/>
          <w:bCs/>
          <w:color w:val="000000" w:themeColor="text1"/>
          <w:szCs w:val="21"/>
        </w:rPr>
        <w:t>被拒绝的投标文件为无效。</w:t>
      </w:r>
      <w:bookmarkEnd w:id="66"/>
    </w:p>
    <w:p w:rsidR="00E201BA" w:rsidRPr="00E2440C" w:rsidRDefault="002D1C74">
      <w:pPr>
        <w:spacing w:line="360" w:lineRule="auto"/>
        <w:ind w:firstLineChars="200" w:firstLine="422"/>
        <w:jc w:val="left"/>
        <w:rPr>
          <w:rFonts w:ascii="Times New Roman" w:hAnsi="Times New Roman"/>
          <w:b/>
          <w:color w:val="000000" w:themeColor="text1"/>
          <w:szCs w:val="21"/>
        </w:rPr>
      </w:pPr>
      <w:bookmarkStart w:id="67" w:name="_Toc417992891"/>
      <w:r w:rsidRPr="00E2440C">
        <w:rPr>
          <w:rFonts w:ascii="Times New Roman" w:hAnsi="Times New Roman" w:hint="eastAsia"/>
          <w:b/>
          <w:color w:val="000000" w:themeColor="text1"/>
          <w:szCs w:val="21"/>
        </w:rPr>
        <w:t>四、开标</w:t>
      </w:r>
      <w:bookmarkEnd w:id="67"/>
    </w:p>
    <w:p w:rsidR="00E201BA" w:rsidRPr="00E2440C" w:rsidRDefault="002D1C74">
      <w:pPr>
        <w:spacing w:line="360" w:lineRule="auto"/>
        <w:ind w:firstLineChars="200" w:firstLine="422"/>
        <w:jc w:val="left"/>
        <w:rPr>
          <w:rFonts w:ascii="Times New Roman" w:hAnsi="Times New Roman"/>
          <w:bCs/>
          <w:color w:val="000000" w:themeColor="text1"/>
          <w:szCs w:val="21"/>
        </w:rPr>
      </w:pPr>
      <w:bookmarkStart w:id="68" w:name="_Hlk11358044"/>
      <w:r w:rsidRPr="00E2440C">
        <w:rPr>
          <w:rFonts w:ascii="Times New Roman" w:hAnsi="Times New Roman" w:hint="eastAsia"/>
          <w:b/>
          <w:color w:val="000000" w:themeColor="text1"/>
          <w:szCs w:val="21"/>
        </w:rPr>
        <w:t>（一）开标准备</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1</w:t>
      </w:r>
      <w:r w:rsidRPr="00E2440C">
        <w:rPr>
          <w:rFonts w:ascii="Times New Roman" w:hAnsi="Times New Roman" w:hint="eastAsia"/>
          <w:bCs/>
          <w:color w:val="000000" w:themeColor="text1"/>
          <w:szCs w:val="21"/>
        </w:rPr>
        <w:t>、开标的准备工作由采购组织机构负责落实；</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2</w:t>
      </w:r>
      <w:r w:rsidRPr="00E2440C">
        <w:rPr>
          <w:rFonts w:ascii="Times New Roman" w:hAnsi="Times New Roman" w:hint="eastAsia"/>
          <w:bCs/>
          <w:color w:val="000000" w:themeColor="text1"/>
          <w:szCs w:val="21"/>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（二）开标流程（两阶段）</w:t>
      </w:r>
      <w:r w:rsidRPr="00E2440C">
        <w:rPr>
          <w:rFonts w:ascii="Times New Roman" w:hAnsi="Times New Roman" w:hint="eastAsia"/>
          <w:b/>
          <w:color w:val="000000" w:themeColor="text1"/>
          <w:szCs w:val="21"/>
        </w:rPr>
        <w:t xml:space="preserve"> </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1</w:t>
      </w:r>
      <w:r w:rsidRPr="00E2440C">
        <w:rPr>
          <w:rFonts w:ascii="Times New Roman" w:hAnsi="Times New Roman" w:hint="eastAsia"/>
          <w:b/>
          <w:color w:val="000000" w:themeColor="text1"/>
          <w:szCs w:val="21"/>
        </w:rPr>
        <w:t>、开标第一阶段</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1</w:t>
      </w:r>
      <w:r w:rsidRPr="00E2440C">
        <w:rPr>
          <w:rFonts w:ascii="Times New Roman" w:hAnsi="Times New Roman" w:hint="eastAsia"/>
          <w:bCs/>
          <w:color w:val="000000" w:themeColor="text1"/>
          <w:szCs w:val="21"/>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w:t>
      </w:r>
      <w:proofErr w:type="gramStart"/>
      <w:r w:rsidRPr="00E2440C">
        <w:rPr>
          <w:rFonts w:ascii="Times New Roman" w:hAnsi="Times New Roman" w:hint="eastAsia"/>
          <w:bCs/>
          <w:color w:val="000000" w:themeColor="text1"/>
          <w:szCs w:val="21"/>
        </w:rPr>
        <w:t>传成功</w:t>
      </w:r>
      <w:proofErr w:type="gramEnd"/>
      <w:r w:rsidRPr="00E2440C">
        <w:rPr>
          <w:rFonts w:ascii="Times New Roman" w:hAnsi="Times New Roman" w:hint="eastAsia"/>
          <w:bCs/>
          <w:color w:val="000000" w:themeColor="text1"/>
          <w:szCs w:val="21"/>
        </w:rPr>
        <w:t>后，“电子加密投标文件”自动失效；</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2</w:t>
      </w:r>
      <w:r w:rsidRPr="00E2440C">
        <w:rPr>
          <w:rFonts w:ascii="Times New Roman" w:hAnsi="Times New Roman" w:hint="eastAsia"/>
          <w:bCs/>
          <w:color w:val="000000" w:themeColor="text1"/>
          <w:szCs w:val="21"/>
        </w:rPr>
        <w:t>）投标文件解密</w:t>
      </w:r>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3</w:t>
      </w:r>
      <w:r w:rsidRPr="00E2440C">
        <w:rPr>
          <w:rFonts w:ascii="Times New Roman" w:hAnsi="Times New Roman" w:hint="eastAsia"/>
          <w:bCs/>
          <w:color w:val="000000" w:themeColor="text1"/>
          <w:szCs w:val="21"/>
        </w:rPr>
        <w:t>）开启投标文件，进入资格审查；</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4</w:t>
      </w:r>
      <w:r w:rsidRPr="00E2440C">
        <w:rPr>
          <w:rFonts w:ascii="Times New Roman" w:hAnsi="Times New Roman" w:hint="eastAsia"/>
          <w:bCs/>
          <w:color w:val="000000" w:themeColor="text1"/>
          <w:szCs w:val="21"/>
        </w:rPr>
        <w:t>）开启资格审查通过的投标供应商的商务技术文件进入符合性审查、商务技术评审；</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5</w:t>
      </w:r>
      <w:r w:rsidRPr="00E2440C">
        <w:rPr>
          <w:rFonts w:ascii="Times New Roman" w:hAnsi="Times New Roman" w:hint="eastAsia"/>
          <w:bCs/>
          <w:color w:val="000000" w:themeColor="text1"/>
          <w:szCs w:val="21"/>
        </w:rPr>
        <w:t>）第一阶段开标结束。</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lastRenderedPageBreak/>
        <w:t>备注：开标大会的第一阶段结束后，采购人或者采购代理机构将依法对投标供应商的资格进行审查，资格审查结束后进入符合性审查和商务技术的评审工作。</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2</w:t>
      </w:r>
      <w:r w:rsidRPr="00E2440C">
        <w:rPr>
          <w:rFonts w:ascii="Times New Roman" w:hAnsi="Times New Roman" w:hint="eastAsia"/>
          <w:b/>
          <w:color w:val="000000" w:themeColor="text1"/>
          <w:szCs w:val="21"/>
        </w:rPr>
        <w:t>、开标大会第二阶段</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1</w:t>
      </w:r>
      <w:r w:rsidRPr="00E2440C">
        <w:rPr>
          <w:rFonts w:ascii="Times New Roman" w:hAnsi="Times New Roman" w:hint="eastAsia"/>
          <w:bCs/>
          <w:color w:val="000000" w:themeColor="text1"/>
          <w:szCs w:val="21"/>
        </w:rPr>
        <w:t>）符合性审查、商务技术评审结束后，举行开标大会第二阶段会议。首先公布符合性审查、商务技术评审无效供应商名称及理由；公布经商务技术评审后有效投标供应商的名单，同时公布其商务技术部分得分情况。</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2</w:t>
      </w:r>
      <w:r w:rsidRPr="00E2440C">
        <w:rPr>
          <w:rFonts w:ascii="Times New Roman" w:hAnsi="Times New Roman" w:hint="eastAsia"/>
          <w:bCs/>
          <w:color w:val="000000" w:themeColor="text1"/>
          <w:szCs w:val="21"/>
        </w:rPr>
        <w:t>）开启符合性审查、商务技术评审有效投标供应商的《报价文件》，公布开标一览表有关内容。唱</w:t>
      </w:r>
      <w:proofErr w:type="gramStart"/>
      <w:r w:rsidRPr="00E2440C">
        <w:rPr>
          <w:rFonts w:ascii="Times New Roman" w:hAnsi="Times New Roman" w:hint="eastAsia"/>
          <w:bCs/>
          <w:color w:val="000000" w:themeColor="text1"/>
          <w:szCs w:val="21"/>
        </w:rPr>
        <w:t>标结束</w:t>
      </w:r>
      <w:proofErr w:type="gramEnd"/>
      <w:r w:rsidRPr="00E2440C">
        <w:rPr>
          <w:rFonts w:ascii="Times New Roman" w:hAnsi="Times New Roman" w:hint="eastAsia"/>
          <w:bCs/>
          <w:color w:val="000000" w:themeColor="text1"/>
          <w:szCs w:val="21"/>
        </w:rPr>
        <w:t>后，由评标委员会对报价的合理性、准确性等进行审查核实。</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w:t>
      </w:r>
      <w:r w:rsidRPr="00E2440C">
        <w:rPr>
          <w:rFonts w:ascii="Times New Roman" w:hAnsi="Times New Roman" w:hint="eastAsia"/>
          <w:bCs/>
          <w:color w:val="000000" w:themeColor="text1"/>
          <w:szCs w:val="21"/>
        </w:rPr>
        <w:t>3</w:t>
      </w:r>
      <w:r w:rsidRPr="00E2440C">
        <w:rPr>
          <w:rFonts w:ascii="Times New Roman" w:hAnsi="Times New Roman" w:hint="eastAsia"/>
          <w:bCs/>
          <w:color w:val="000000" w:themeColor="text1"/>
          <w:szCs w:val="21"/>
        </w:rPr>
        <w:t>）评审结束后，公布中标（成交）候选供应商名单。</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特别说明：如遇“政府采购云平台”电子化开标或评审程序调整的，按调整后程序执行。</w:t>
      </w:r>
    </w:p>
    <w:p w:rsidR="00E201BA" w:rsidRPr="00E2440C" w:rsidRDefault="002D1C74">
      <w:pPr>
        <w:spacing w:line="360" w:lineRule="auto"/>
        <w:ind w:firstLineChars="200" w:firstLine="422"/>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（三）投标供应商资格审查</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1</w:t>
      </w:r>
      <w:r w:rsidRPr="00E2440C">
        <w:rPr>
          <w:rFonts w:ascii="Times New Roman" w:hAnsi="Times New Roman" w:hint="eastAsia"/>
          <w:bCs/>
          <w:color w:val="000000" w:themeColor="text1"/>
          <w:szCs w:val="21"/>
        </w:rPr>
        <w:t>、开标大会第一阶段结束后，采购人或者采购代理机构首先依法对各投标供应商的资格进行审查，审查各投标供应商的资格是否满足招标文件的要求。审查人员对投标供应商所提交的资格证明材料仅负审核的责任。如发现投标供应商所提交的资格证明材料不合法或与事实不符，采购人可取消其中标资格并追究投标供应商的法律责任。</w:t>
      </w:r>
    </w:p>
    <w:p w:rsidR="00E201BA" w:rsidRPr="00E2440C" w:rsidRDefault="002D1C74">
      <w:pPr>
        <w:spacing w:line="360" w:lineRule="auto"/>
        <w:ind w:firstLineChars="200" w:firstLine="420"/>
        <w:jc w:val="left"/>
        <w:rPr>
          <w:rFonts w:ascii="Times New Roman" w:hAnsi="Times New Roman"/>
          <w:bCs/>
          <w:color w:val="000000" w:themeColor="text1"/>
          <w:szCs w:val="21"/>
        </w:rPr>
      </w:pPr>
      <w:r w:rsidRPr="00E2440C">
        <w:rPr>
          <w:rFonts w:ascii="Times New Roman" w:hAnsi="Times New Roman" w:hint="eastAsia"/>
          <w:bCs/>
          <w:color w:val="000000" w:themeColor="text1"/>
          <w:szCs w:val="21"/>
        </w:rPr>
        <w:t>2</w:t>
      </w:r>
      <w:r w:rsidRPr="00E2440C">
        <w:rPr>
          <w:rFonts w:ascii="Times New Roman" w:hAnsi="Times New Roman" w:hint="eastAsia"/>
          <w:bCs/>
          <w:color w:val="000000" w:themeColor="text1"/>
          <w:szCs w:val="21"/>
        </w:rPr>
        <w:t>、投标供应商提交的资格证明材料无法证明其符合招标文件规定的“合格的投标人资格要求”的，将对其作资格审查不通过处理（无效投标），并不再将其投标提交评标委员会进行后续评审。</w:t>
      </w:r>
    </w:p>
    <w:p w:rsidR="00E201BA" w:rsidRPr="00E2440C" w:rsidRDefault="002D1C74">
      <w:pPr>
        <w:spacing w:line="360" w:lineRule="auto"/>
        <w:ind w:firstLineChars="200" w:firstLine="422"/>
        <w:jc w:val="left"/>
        <w:rPr>
          <w:rFonts w:ascii="Times New Roman" w:hAnsi="Times New Roman"/>
          <w:b/>
          <w:bCs/>
          <w:color w:val="000000" w:themeColor="text1"/>
          <w:szCs w:val="21"/>
        </w:rPr>
      </w:pPr>
      <w:r w:rsidRPr="00E2440C">
        <w:rPr>
          <w:rFonts w:ascii="Times New Roman" w:hAnsi="Times New Roman" w:hint="eastAsia"/>
          <w:b/>
          <w:bCs/>
          <w:color w:val="000000" w:themeColor="text1"/>
          <w:szCs w:val="21"/>
        </w:rPr>
        <w:t>3</w:t>
      </w:r>
      <w:r w:rsidRPr="00E2440C">
        <w:rPr>
          <w:rFonts w:ascii="Times New Roman" w:hAnsi="Times New Roman" w:hint="eastAsia"/>
          <w:b/>
          <w:bCs/>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b/>
          <w:bCs/>
          <w:color w:val="000000" w:themeColor="text1"/>
          <w:szCs w:val="21"/>
        </w:rPr>
        <w:t>单位负责人为同一人或者存在直接控股、管理关系的不同供应商参加同一合同项下的政府采购活动的，相关投标供应商均作资格无效处理。</w:t>
      </w:r>
    </w:p>
    <w:p w:rsidR="00E201BA" w:rsidRPr="00E2440C" w:rsidRDefault="002D1C74">
      <w:pPr>
        <w:pStyle w:val="ac"/>
        <w:spacing w:beforeLines="0" w:afterLines="0" w:line="360" w:lineRule="auto"/>
        <w:ind w:firstLine="420"/>
        <w:rPr>
          <w:rFonts w:ascii="Times New Roman" w:hAnsi="Times New Roman"/>
          <w:b/>
          <w:color w:val="000000" w:themeColor="text1"/>
          <w:sz w:val="21"/>
          <w:szCs w:val="21"/>
        </w:rPr>
      </w:pPr>
      <w:bookmarkStart w:id="69" w:name="_Toc177870554"/>
      <w:bookmarkStart w:id="70" w:name="_Toc417992892"/>
      <w:bookmarkEnd w:id="68"/>
      <w:r w:rsidRPr="00E2440C">
        <w:rPr>
          <w:rFonts w:ascii="Times New Roman" w:hAnsi="Times New Roman" w:hint="eastAsia"/>
          <w:b/>
          <w:color w:val="000000" w:themeColor="text1"/>
          <w:sz w:val="21"/>
          <w:szCs w:val="21"/>
        </w:rPr>
        <w:t>五、评标</w:t>
      </w:r>
      <w:bookmarkEnd w:id="69"/>
      <w:bookmarkEnd w:id="70"/>
    </w:p>
    <w:p w:rsidR="00E201BA" w:rsidRPr="00E2440C" w:rsidRDefault="002D1C74">
      <w:pPr>
        <w:pStyle w:val="ac"/>
        <w:spacing w:beforeLines="0" w:afterLines="0" w:line="360" w:lineRule="auto"/>
        <w:ind w:firstLine="420"/>
        <w:rPr>
          <w:rFonts w:ascii="Times New Roman" w:hAnsi="Times New Roman"/>
          <w:b/>
          <w:color w:val="000000" w:themeColor="text1"/>
          <w:sz w:val="21"/>
          <w:szCs w:val="21"/>
        </w:rPr>
      </w:pPr>
      <w:r w:rsidRPr="00E2440C">
        <w:rPr>
          <w:rFonts w:ascii="Times New Roman" w:hAnsi="Times New Roman" w:hint="eastAsia"/>
          <w:b/>
          <w:color w:val="000000" w:themeColor="text1"/>
          <w:sz w:val="21"/>
          <w:szCs w:val="21"/>
        </w:rPr>
        <w:t>1</w:t>
      </w:r>
      <w:r w:rsidRPr="00E2440C">
        <w:rPr>
          <w:rFonts w:ascii="Times New Roman" w:hAnsi="Times New Roman" w:hint="eastAsia"/>
          <w:b/>
          <w:color w:val="000000" w:themeColor="text1"/>
          <w:sz w:val="21"/>
          <w:szCs w:val="21"/>
        </w:rPr>
        <w:t>、评标组织</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1.1</w:t>
      </w:r>
      <w:r w:rsidRPr="00E2440C">
        <w:rPr>
          <w:rFonts w:ascii="Times New Roman" w:hAnsi="Times New Roman" w:hint="eastAsia"/>
          <w:color w:val="000000" w:themeColor="text1"/>
          <w:sz w:val="21"/>
          <w:szCs w:val="21"/>
        </w:rPr>
        <w:t>、本项目评标委员会由政府采购评审专家</w:t>
      </w:r>
      <w:r w:rsidRPr="00E2440C">
        <w:rPr>
          <w:rFonts w:ascii="Times New Roman" w:hAnsi="Times New Roman" w:hint="eastAsia"/>
          <w:color w:val="000000" w:themeColor="text1"/>
          <w:sz w:val="21"/>
          <w:szCs w:val="21"/>
        </w:rPr>
        <w:t>5</w:t>
      </w:r>
      <w:r w:rsidRPr="00E2440C">
        <w:rPr>
          <w:rFonts w:ascii="Times New Roman" w:hAnsi="Times New Roman" w:hint="eastAsia"/>
          <w:color w:val="000000" w:themeColor="text1"/>
          <w:sz w:val="21"/>
          <w:szCs w:val="21"/>
        </w:rPr>
        <w:t>人和采购人代表</w:t>
      </w:r>
      <w:r w:rsidRPr="00E2440C">
        <w:rPr>
          <w:rFonts w:ascii="Times New Roman" w:hAnsi="Times New Roman" w:hint="eastAsia"/>
          <w:color w:val="000000" w:themeColor="text1"/>
          <w:sz w:val="21"/>
          <w:szCs w:val="21"/>
        </w:rPr>
        <w:t>2</w:t>
      </w:r>
      <w:r w:rsidRPr="00E2440C">
        <w:rPr>
          <w:rFonts w:ascii="Times New Roman" w:hAnsi="Times New Roman" w:hint="eastAsia"/>
          <w:color w:val="000000" w:themeColor="text1"/>
          <w:sz w:val="21"/>
          <w:szCs w:val="21"/>
        </w:rPr>
        <w:t>人，共</w:t>
      </w:r>
      <w:r w:rsidRPr="00E2440C">
        <w:rPr>
          <w:rFonts w:ascii="Times New Roman" w:hAnsi="Times New Roman" w:hint="eastAsia"/>
          <w:color w:val="000000" w:themeColor="text1"/>
          <w:sz w:val="21"/>
          <w:szCs w:val="21"/>
        </w:rPr>
        <w:t>7</w:t>
      </w:r>
      <w:r w:rsidRPr="00E2440C">
        <w:rPr>
          <w:rFonts w:ascii="Times New Roman" w:hAnsi="Times New Roman" w:hint="eastAsia"/>
          <w:color w:val="000000" w:themeColor="text1"/>
          <w:sz w:val="21"/>
          <w:szCs w:val="21"/>
        </w:rPr>
        <w:t>人组成。</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bookmarkStart w:id="71" w:name="_Hlk11358354"/>
      <w:r w:rsidRPr="00E2440C">
        <w:rPr>
          <w:rFonts w:ascii="Times New Roman" w:hAnsi="Times New Roman" w:hint="eastAsia"/>
          <w:color w:val="000000" w:themeColor="text1"/>
          <w:sz w:val="21"/>
          <w:szCs w:val="21"/>
        </w:rPr>
        <w:t>1</w:t>
      </w:r>
      <w:r w:rsidRPr="00E2440C">
        <w:rPr>
          <w:rFonts w:ascii="Times New Roman" w:hAnsi="Times New Roman"/>
          <w:color w:val="000000" w:themeColor="text1"/>
          <w:sz w:val="21"/>
          <w:szCs w:val="21"/>
        </w:rPr>
        <w:t>.2</w:t>
      </w:r>
      <w:r w:rsidRPr="00E2440C">
        <w:rPr>
          <w:rFonts w:ascii="Times New Roman" w:hAnsi="Times New Roman" w:hint="eastAsia"/>
          <w:color w:val="000000" w:themeColor="text1"/>
          <w:sz w:val="21"/>
          <w:szCs w:val="21"/>
        </w:rPr>
        <w:t>、评标委员会负责具体评标事务，并独立履行下列职责：</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1</w:t>
      </w:r>
      <w:r w:rsidRPr="00E2440C">
        <w:rPr>
          <w:rFonts w:ascii="Times New Roman" w:hAnsi="Times New Roman" w:hint="eastAsia"/>
          <w:color w:val="000000" w:themeColor="text1"/>
          <w:sz w:val="21"/>
          <w:szCs w:val="21"/>
        </w:rPr>
        <w:t>）审查、评价投标文件是否符合招标文件的商务、技术等实质性要求</w:t>
      </w:r>
      <w:r w:rsidRPr="00E2440C">
        <w:rPr>
          <w:rFonts w:ascii="Times New Roman" w:hAnsi="Times New Roman" w:hint="eastAsia"/>
          <w:color w:val="000000" w:themeColor="text1"/>
          <w:sz w:val="21"/>
          <w:szCs w:val="21"/>
        </w:rPr>
        <w:t>;</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2</w:t>
      </w:r>
      <w:r w:rsidRPr="00E2440C">
        <w:rPr>
          <w:rFonts w:ascii="Times New Roman" w:hAnsi="Times New Roman" w:hint="eastAsia"/>
          <w:color w:val="000000" w:themeColor="text1"/>
          <w:sz w:val="21"/>
          <w:szCs w:val="21"/>
        </w:rPr>
        <w:t>）要求投标人对投标文件有关事项</w:t>
      </w:r>
      <w:proofErr w:type="gramStart"/>
      <w:r w:rsidRPr="00E2440C">
        <w:rPr>
          <w:rFonts w:ascii="Times New Roman" w:hAnsi="Times New Roman" w:hint="eastAsia"/>
          <w:color w:val="000000" w:themeColor="text1"/>
          <w:sz w:val="21"/>
          <w:szCs w:val="21"/>
        </w:rPr>
        <w:t>作出</w:t>
      </w:r>
      <w:proofErr w:type="gramEnd"/>
      <w:r w:rsidRPr="00E2440C">
        <w:rPr>
          <w:rFonts w:ascii="Times New Roman" w:hAnsi="Times New Roman" w:hint="eastAsia"/>
          <w:color w:val="000000" w:themeColor="text1"/>
          <w:sz w:val="21"/>
          <w:szCs w:val="21"/>
        </w:rPr>
        <w:t>澄清或者说明</w:t>
      </w:r>
      <w:r w:rsidRPr="00E2440C">
        <w:rPr>
          <w:rFonts w:ascii="Times New Roman" w:hAnsi="Times New Roman" w:hint="eastAsia"/>
          <w:color w:val="000000" w:themeColor="text1"/>
          <w:sz w:val="21"/>
          <w:szCs w:val="21"/>
        </w:rPr>
        <w:t>;</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w:t>
      </w:r>
      <w:r w:rsidRPr="00E2440C">
        <w:rPr>
          <w:rFonts w:ascii="Times New Roman" w:hAnsi="Times New Roman"/>
          <w:color w:val="000000" w:themeColor="text1"/>
          <w:sz w:val="21"/>
          <w:szCs w:val="21"/>
        </w:rPr>
        <w:t>3</w:t>
      </w:r>
      <w:r w:rsidRPr="00E2440C">
        <w:rPr>
          <w:rFonts w:ascii="Times New Roman" w:hAnsi="Times New Roman" w:hint="eastAsia"/>
          <w:color w:val="000000" w:themeColor="text1"/>
          <w:sz w:val="21"/>
          <w:szCs w:val="21"/>
        </w:rPr>
        <w:t>）对投标文件进行比较和评价</w:t>
      </w:r>
      <w:r w:rsidRPr="00E2440C">
        <w:rPr>
          <w:rFonts w:ascii="Times New Roman" w:hAnsi="Times New Roman" w:hint="eastAsia"/>
          <w:color w:val="000000" w:themeColor="text1"/>
          <w:sz w:val="21"/>
          <w:szCs w:val="21"/>
        </w:rPr>
        <w:t>;</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4</w:t>
      </w:r>
      <w:r w:rsidRPr="00E2440C">
        <w:rPr>
          <w:rFonts w:ascii="Times New Roman" w:hAnsi="Times New Roman" w:hint="eastAsia"/>
          <w:color w:val="000000" w:themeColor="text1"/>
          <w:sz w:val="21"/>
          <w:szCs w:val="21"/>
        </w:rPr>
        <w:t>）确定中标候选人名单，以及根据采购人委托直接确定中标人</w:t>
      </w:r>
      <w:r w:rsidRPr="00E2440C">
        <w:rPr>
          <w:rFonts w:ascii="Times New Roman" w:hAnsi="Times New Roman" w:hint="eastAsia"/>
          <w:color w:val="000000" w:themeColor="text1"/>
          <w:sz w:val="21"/>
          <w:szCs w:val="21"/>
        </w:rPr>
        <w:t>;</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w:t>
      </w:r>
      <w:r w:rsidRPr="00E2440C">
        <w:rPr>
          <w:rFonts w:ascii="Times New Roman" w:hAnsi="Times New Roman"/>
          <w:color w:val="000000" w:themeColor="text1"/>
          <w:sz w:val="21"/>
          <w:szCs w:val="21"/>
        </w:rPr>
        <w:t>5</w:t>
      </w:r>
      <w:r w:rsidRPr="00E2440C">
        <w:rPr>
          <w:rFonts w:ascii="Times New Roman" w:hAnsi="Times New Roman" w:hint="eastAsia"/>
          <w:color w:val="000000" w:themeColor="text1"/>
          <w:sz w:val="21"/>
          <w:szCs w:val="21"/>
        </w:rPr>
        <w:t>）向采购人、代理机构或者有关部门报告评标中发现的违法行为。</w:t>
      </w:r>
    </w:p>
    <w:p w:rsidR="00E201BA" w:rsidRPr="00E2440C" w:rsidRDefault="002D1C74">
      <w:pPr>
        <w:pStyle w:val="ac"/>
        <w:spacing w:beforeLines="0" w:afterLines="0" w:line="360" w:lineRule="auto"/>
        <w:ind w:firstLine="420"/>
        <w:rPr>
          <w:rFonts w:ascii="Times New Roman" w:hAnsi="Times New Roman"/>
          <w:b/>
          <w:bCs/>
          <w:color w:val="000000" w:themeColor="text1"/>
          <w:sz w:val="21"/>
          <w:szCs w:val="21"/>
          <w:u w:val="single"/>
        </w:rPr>
      </w:pPr>
      <w:r w:rsidRPr="00E2440C">
        <w:rPr>
          <w:rFonts w:ascii="Times New Roman" w:hAnsi="Times New Roman" w:hint="eastAsia"/>
          <w:b/>
          <w:bCs/>
          <w:color w:val="000000" w:themeColor="text1"/>
          <w:sz w:val="21"/>
          <w:szCs w:val="21"/>
          <w:u w:val="single"/>
        </w:rPr>
        <w:t>除采购人代表、评标现场组织人员外，采购人的其他工作人员以及与评标工作无关的人员不得进入评标现场。</w:t>
      </w:r>
      <w:bookmarkEnd w:id="71"/>
    </w:p>
    <w:p w:rsidR="00E201BA" w:rsidRPr="00E2440C" w:rsidRDefault="002D1C74">
      <w:pPr>
        <w:pStyle w:val="ac"/>
        <w:spacing w:beforeLines="0" w:afterLines="0" w:line="360" w:lineRule="auto"/>
        <w:ind w:firstLine="420"/>
        <w:rPr>
          <w:rFonts w:ascii="Times New Roman" w:hAnsi="Times New Roman"/>
          <w:b/>
          <w:color w:val="000000" w:themeColor="text1"/>
          <w:sz w:val="21"/>
          <w:szCs w:val="21"/>
        </w:rPr>
      </w:pPr>
      <w:r w:rsidRPr="00E2440C">
        <w:rPr>
          <w:rFonts w:ascii="Times New Roman" w:hAnsi="Times New Roman" w:hint="eastAsia"/>
          <w:b/>
          <w:color w:val="000000" w:themeColor="text1"/>
          <w:sz w:val="21"/>
          <w:szCs w:val="21"/>
        </w:rPr>
        <w:t>2</w:t>
      </w:r>
      <w:r w:rsidRPr="00E2440C">
        <w:rPr>
          <w:rFonts w:ascii="Times New Roman" w:hAnsi="Times New Roman" w:hint="eastAsia"/>
          <w:b/>
          <w:color w:val="000000" w:themeColor="text1"/>
          <w:sz w:val="21"/>
          <w:szCs w:val="21"/>
        </w:rPr>
        <w:t>、评标的方式</w:t>
      </w:r>
    </w:p>
    <w:p w:rsidR="00E201BA" w:rsidRPr="00E2440C" w:rsidRDefault="002D1C74">
      <w:pPr>
        <w:pStyle w:val="ac"/>
        <w:spacing w:beforeLines="0" w:afterLines="0" w:line="360" w:lineRule="auto"/>
        <w:ind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2.1</w:t>
      </w:r>
      <w:r w:rsidRPr="00E2440C">
        <w:rPr>
          <w:rFonts w:ascii="Times New Roman" w:hAnsi="Times New Roman" w:hint="eastAsia"/>
          <w:color w:val="000000" w:themeColor="text1"/>
          <w:sz w:val="21"/>
          <w:szCs w:val="21"/>
        </w:rPr>
        <w:t>、本采购项目采用不公开方式评标，评标的依据为招标文件和投标文件。</w:t>
      </w:r>
    </w:p>
    <w:p w:rsidR="00E201BA" w:rsidRPr="00E2440C" w:rsidRDefault="002D1C74">
      <w:pPr>
        <w:pStyle w:val="ac"/>
        <w:spacing w:beforeLines="0" w:afterLines="0" w:line="360" w:lineRule="auto"/>
        <w:ind w:firstLine="420"/>
        <w:rPr>
          <w:rFonts w:ascii="Times New Roman" w:hAnsi="Times New Roman"/>
          <w:b/>
          <w:bCs/>
          <w:color w:val="000000" w:themeColor="text1"/>
          <w:sz w:val="21"/>
          <w:szCs w:val="21"/>
        </w:rPr>
      </w:pPr>
      <w:r w:rsidRPr="00E2440C">
        <w:rPr>
          <w:rFonts w:ascii="Times New Roman" w:hAnsi="Times New Roman" w:hint="eastAsia"/>
          <w:b/>
          <w:color w:val="000000" w:themeColor="text1"/>
          <w:sz w:val="21"/>
          <w:szCs w:val="21"/>
        </w:rPr>
        <w:t>3</w:t>
      </w:r>
      <w:r w:rsidRPr="00E2440C">
        <w:rPr>
          <w:rFonts w:ascii="Times New Roman" w:hAnsi="Times New Roman" w:hint="eastAsia"/>
          <w:b/>
          <w:color w:val="000000" w:themeColor="text1"/>
          <w:sz w:val="21"/>
          <w:szCs w:val="21"/>
        </w:rPr>
        <w:t>、</w:t>
      </w:r>
      <w:r w:rsidRPr="00E2440C">
        <w:rPr>
          <w:rFonts w:ascii="Times New Roman" w:hAnsi="Times New Roman" w:hint="eastAsia"/>
          <w:b/>
          <w:bCs/>
          <w:color w:val="000000" w:themeColor="text1"/>
          <w:sz w:val="21"/>
          <w:szCs w:val="21"/>
        </w:rPr>
        <w:t>评标程序</w:t>
      </w:r>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lastRenderedPageBreak/>
        <w:t>采购人可以在评标前说明项目背景和采购需求，说明内容不得含有歧视性、倾向性意见，不得超出招标文件所述范围。</w:t>
      </w:r>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3.1</w:t>
      </w:r>
      <w:r w:rsidRPr="00E2440C">
        <w:rPr>
          <w:rFonts w:ascii="Times New Roman" w:hAnsi="Times New Roman" w:hint="eastAsia"/>
          <w:color w:val="000000" w:themeColor="text1"/>
          <w:sz w:val="21"/>
          <w:szCs w:val="21"/>
        </w:rPr>
        <w:t>、形式审查</w:t>
      </w:r>
      <w:r w:rsidRPr="00E2440C">
        <w:rPr>
          <w:rFonts w:ascii="Times New Roman" w:hAnsi="Times New Roman" w:hint="eastAsia"/>
          <w:color w:val="000000" w:themeColor="text1"/>
          <w:sz w:val="21"/>
          <w:szCs w:val="21"/>
        </w:rPr>
        <w:t>:</w:t>
      </w:r>
      <w:bookmarkStart w:id="72" w:name="_Hlk11358436"/>
      <w:r w:rsidRPr="00E2440C">
        <w:rPr>
          <w:rFonts w:ascii="Times New Roman" w:hAnsi="Times New Roman" w:hint="eastAsia"/>
          <w:color w:val="000000" w:themeColor="text1"/>
          <w:sz w:val="21"/>
          <w:szCs w:val="21"/>
        </w:rPr>
        <w:t>形式审查包括资格审查（除符合性审查以外的关于投标人资格条件等内容）和符合性审查，即对投标人的资格和投标文件的完整性、合法性等进行审查。投标文件形式审查未通过的投标人，其投标文件将不再评审。</w:t>
      </w:r>
      <w:bookmarkEnd w:id="72"/>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3.2</w:t>
      </w:r>
      <w:r w:rsidRPr="00E2440C">
        <w:rPr>
          <w:rFonts w:ascii="Times New Roman" w:hAnsi="Times New Roman" w:hint="eastAsia"/>
          <w:color w:val="000000" w:themeColor="text1"/>
          <w:sz w:val="21"/>
          <w:szCs w:val="21"/>
        </w:rPr>
        <w:t>、实质审查与比较</w:t>
      </w:r>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3.2.1</w:t>
      </w:r>
      <w:r w:rsidRPr="00E2440C">
        <w:rPr>
          <w:rFonts w:ascii="Times New Roman" w:hAnsi="Times New Roman" w:hint="eastAsia"/>
          <w:color w:val="000000" w:themeColor="text1"/>
          <w:sz w:val="21"/>
          <w:szCs w:val="21"/>
        </w:rPr>
        <w:t>、评标委员会审查投标文件的实质性内容是否符合招标文件的实质性要求。</w:t>
      </w:r>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3.2.2</w:t>
      </w:r>
      <w:r w:rsidRPr="00E2440C">
        <w:rPr>
          <w:rFonts w:ascii="Times New Roman" w:hAnsi="Times New Roman" w:hint="eastAsia"/>
          <w:color w:val="000000" w:themeColor="text1"/>
          <w:sz w:val="21"/>
          <w:szCs w:val="21"/>
        </w:rPr>
        <w:t>、评标委员会将根据投标人的资信商务及技术标书进行审查、核对，如有疑问，将对投标人进行询标</w:t>
      </w: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投标人要向评标委员会澄清有关问题</w:t>
      </w: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并最终以书面形式进行答复。</w:t>
      </w:r>
      <w:r w:rsidRPr="00E2440C">
        <w:rPr>
          <w:rFonts w:ascii="Times New Roman" w:hAnsi="Times New Roman"/>
          <w:color w:val="000000" w:themeColor="text1"/>
          <w:sz w:val="21"/>
          <w:szCs w:val="21"/>
        </w:rPr>
        <w:t>询标</w:t>
      </w:r>
      <w:r w:rsidRPr="00E2440C">
        <w:rPr>
          <w:rFonts w:ascii="Times New Roman" w:hAnsi="Times New Roman" w:hint="eastAsia"/>
          <w:color w:val="000000" w:themeColor="text1"/>
          <w:sz w:val="21"/>
          <w:szCs w:val="21"/>
        </w:rPr>
        <w:t>时，投标人代表未按要求或者拒绝澄清或者澄清的内容改变了投标文件的实质性内容的，评标委员会有权对该投标文件</w:t>
      </w:r>
      <w:proofErr w:type="gramStart"/>
      <w:r w:rsidRPr="00E2440C">
        <w:rPr>
          <w:rFonts w:ascii="Times New Roman" w:hAnsi="Times New Roman" w:hint="eastAsia"/>
          <w:color w:val="000000" w:themeColor="text1"/>
          <w:sz w:val="21"/>
          <w:szCs w:val="21"/>
        </w:rPr>
        <w:t>作出</w:t>
      </w:r>
      <w:proofErr w:type="gramEnd"/>
      <w:r w:rsidRPr="00E2440C">
        <w:rPr>
          <w:rFonts w:ascii="Times New Roman" w:hAnsi="Times New Roman" w:hint="eastAsia"/>
          <w:color w:val="000000" w:themeColor="text1"/>
          <w:sz w:val="21"/>
          <w:szCs w:val="21"/>
        </w:rPr>
        <w:t>不利于投标人的评判。</w:t>
      </w:r>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3.2.3</w:t>
      </w:r>
      <w:r w:rsidRPr="00E2440C">
        <w:rPr>
          <w:rFonts w:ascii="Times New Roman" w:hAnsi="Times New Roman" w:hint="eastAsia"/>
          <w:color w:val="000000" w:themeColor="text1"/>
          <w:sz w:val="21"/>
          <w:szCs w:val="21"/>
        </w:rPr>
        <w:t>、</w:t>
      </w:r>
      <w:r w:rsidRPr="00E2440C">
        <w:rPr>
          <w:rFonts w:ascii="Times New Roman" w:hAnsi="Times New Roman"/>
          <w:color w:val="000000" w:themeColor="text1"/>
          <w:sz w:val="21"/>
          <w:szCs w:val="21"/>
        </w:rPr>
        <w:t>各投标人的</w:t>
      </w:r>
      <w:r w:rsidRPr="00E2440C">
        <w:rPr>
          <w:rFonts w:ascii="Times New Roman" w:hAnsi="Times New Roman" w:hint="eastAsia"/>
          <w:color w:val="000000" w:themeColor="text1"/>
          <w:sz w:val="21"/>
          <w:szCs w:val="21"/>
        </w:rPr>
        <w:t>资信商务及技术</w:t>
      </w:r>
      <w:proofErr w:type="gramStart"/>
      <w:r w:rsidRPr="00E2440C">
        <w:rPr>
          <w:rFonts w:ascii="Times New Roman" w:hAnsi="Times New Roman" w:hint="eastAsia"/>
          <w:color w:val="000000" w:themeColor="text1"/>
          <w:sz w:val="21"/>
          <w:szCs w:val="21"/>
        </w:rPr>
        <w:t>分按照</w:t>
      </w:r>
      <w:proofErr w:type="gramEnd"/>
      <w:r w:rsidRPr="00E2440C">
        <w:rPr>
          <w:rFonts w:ascii="Times New Roman" w:hAnsi="Times New Roman" w:hint="eastAsia"/>
          <w:color w:val="000000" w:themeColor="text1"/>
          <w:sz w:val="21"/>
          <w:szCs w:val="21"/>
        </w:rPr>
        <w:t>评标委员会成员的独立评分结果汇总后的算术平均分计算</w:t>
      </w:r>
      <w:r w:rsidRPr="00E2440C">
        <w:rPr>
          <w:rFonts w:ascii="Times New Roman" w:hAnsi="Times New Roman"/>
          <w:color w:val="000000" w:themeColor="text1"/>
          <w:sz w:val="21"/>
          <w:szCs w:val="21"/>
        </w:rPr>
        <w:t>。</w:t>
      </w:r>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3.2.4</w:t>
      </w:r>
      <w:r w:rsidRPr="00E2440C">
        <w:rPr>
          <w:rFonts w:ascii="Times New Roman" w:hAnsi="Times New Roman" w:hint="eastAsia"/>
          <w:color w:val="000000" w:themeColor="text1"/>
          <w:sz w:val="21"/>
          <w:szCs w:val="21"/>
        </w:rPr>
        <w:t>、评标委员会将根据投标人的报价文件进行审查、核对</w:t>
      </w: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如有疑问</w:t>
      </w: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将对投标人进行询标</w:t>
      </w: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投标人要向评标委员会澄清有关问题</w:t>
      </w:r>
      <w:r w:rsidRPr="00E2440C">
        <w:rPr>
          <w:rFonts w:ascii="Times New Roman" w:hAnsi="Times New Roman" w:hint="eastAsia"/>
          <w:color w:val="000000" w:themeColor="text1"/>
          <w:sz w:val="21"/>
          <w:szCs w:val="21"/>
        </w:rPr>
        <w:t>,</w:t>
      </w:r>
      <w:r w:rsidRPr="00E2440C">
        <w:rPr>
          <w:rFonts w:ascii="Times New Roman" w:hAnsi="Times New Roman" w:hint="eastAsia"/>
          <w:color w:val="000000" w:themeColor="text1"/>
          <w:sz w:val="21"/>
          <w:szCs w:val="21"/>
        </w:rPr>
        <w:t>并最终以书面形式进行答复。</w:t>
      </w:r>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3.2.5</w:t>
      </w:r>
      <w:r w:rsidRPr="00E2440C">
        <w:rPr>
          <w:rFonts w:ascii="Times New Roman" w:hAnsi="Times New Roman" w:hint="eastAsia"/>
          <w:color w:val="000000" w:themeColor="text1"/>
          <w:sz w:val="21"/>
          <w:szCs w:val="21"/>
        </w:rPr>
        <w:t>、</w:t>
      </w:r>
      <w:bookmarkStart w:id="73" w:name="_Hlk11358977"/>
      <w:r w:rsidRPr="00E2440C">
        <w:rPr>
          <w:rFonts w:ascii="Times New Roman" w:hAnsi="Times New Roman" w:hint="eastAsia"/>
          <w:color w:val="000000" w:themeColor="text1"/>
          <w:sz w:val="21"/>
          <w:szCs w:val="21"/>
        </w:rPr>
        <w:t>代理公司工作人员协助</w:t>
      </w:r>
      <w:r w:rsidRPr="00E2440C">
        <w:rPr>
          <w:rFonts w:ascii="Times New Roman" w:hAnsi="Times New Roman"/>
          <w:color w:val="000000" w:themeColor="text1"/>
          <w:sz w:val="21"/>
          <w:szCs w:val="21"/>
        </w:rPr>
        <w:t>评标委员会根据</w:t>
      </w:r>
      <w:r w:rsidRPr="00E2440C">
        <w:rPr>
          <w:rFonts w:ascii="Times New Roman" w:hAnsi="Times New Roman" w:hint="eastAsia"/>
          <w:color w:val="000000" w:themeColor="text1"/>
          <w:sz w:val="21"/>
          <w:szCs w:val="21"/>
        </w:rPr>
        <w:t>本项目的评分标准操作政府采购业务系统，由系统</w:t>
      </w:r>
      <w:r w:rsidRPr="00E2440C">
        <w:rPr>
          <w:rFonts w:ascii="Times New Roman" w:hAnsi="Times New Roman"/>
          <w:color w:val="000000" w:themeColor="text1"/>
          <w:sz w:val="21"/>
          <w:szCs w:val="21"/>
        </w:rPr>
        <w:t>计算各投标人的报价得分</w:t>
      </w:r>
      <w:r w:rsidRPr="00E2440C">
        <w:rPr>
          <w:rFonts w:ascii="Times New Roman" w:hAnsi="Times New Roman" w:hint="eastAsia"/>
          <w:color w:val="000000" w:themeColor="text1"/>
          <w:sz w:val="21"/>
          <w:szCs w:val="21"/>
        </w:rPr>
        <w:t>。</w:t>
      </w:r>
      <w:bookmarkEnd w:id="73"/>
    </w:p>
    <w:p w:rsidR="00E201BA" w:rsidRPr="00E2440C" w:rsidRDefault="002D1C74">
      <w:pPr>
        <w:pStyle w:val="ac"/>
        <w:spacing w:beforeLines="0" w:afterLines="0" w:line="360" w:lineRule="auto"/>
        <w:ind w:firstLine="48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3.2</w:t>
      </w:r>
      <w:r w:rsidRPr="00E2440C">
        <w:rPr>
          <w:rFonts w:ascii="Times New Roman" w:hAnsi="Times New Roman"/>
          <w:color w:val="000000" w:themeColor="text1"/>
          <w:sz w:val="21"/>
          <w:szCs w:val="21"/>
        </w:rPr>
        <w:t>.6</w:t>
      </w:r>
      <w:r w:rsidRPr="00E2440C">
        <w:rPr>
          <w:rFonts w:ascii="Times New Roman" w:hAnsi="Times New Roman" w:hint="eastAsia"/>
          <w:color w:val="000000" w:themeColor="text1"/>
          <w:sz w:val="21"/>
          <w:szCs w:val="21"/>
        </w:rPr>
        <w:t>、</w:t>
      </w:r>
      <w:r w:rsidRPr="00E2440C">
        <w:rPr>
          <w:rFonts w:ascii="Times New Roman" w:hAnsi="Times New Roman"/>
          <w:color w:val="000000" w:themeColor="text1"/>
          <w:sz w:val="21"/>
          <w:szCs w:val="21"/>
        </w:rPr>
        <w:t>评标委员会完成评标后</w:t>
      </w:r>
      <w:r w:rsidRPr="00E2440C">
        <w:rPr>
          <w:rFonts w:ascii="Times New Roman" w:hAnsi="Times New Roman"/>
          <w:color w:val="000000" w:themeColor="text1"/>
          <w:sz w:val="21"/>
          <w:szCs w:val="21"/>
        </w:rPr>
        <w:t>,</w:t>
      </w:r>
      <w:r w:rsidRPr="00E2440C">
        <w:rPr>
          <w:rFonts w:ascii="Times New Roman" w:hAnsi="Times New Roman"/>
          <w:color w:val="000000" w:themeColor="text1"/>
          <w:sz w:val="21"/>
          <w:szCs w:val="21"/>
        </w:rPr>
        <w:t>评委对各部分得分汇总</w:t>
      </w:r>
      <w:r w:rsidRPr="00E2440C">
        <w:rPr>
          <w:rFonts w:ascii="Times New Roman" w:hAnsi="Times New Roman"/>
          <w:color w:val="000000" w:themeColor="text1"/>
          <w:sz w:val="21"/>
          <w:szCs w:val="21"/>
        </w:rPr>
        <w:t>,</w:t>
      </w:r>
      <w:r w:rsidRPr="00E2440C">
        <w:rPr>
          <w:rFonts w:ascii="Times New Roman" w:hAnsi="Times New Roman" w:hint="eastAsia"/>
          <w:color w:val="000000" w:themeColor="text1"/>
          <w:sz w:val="21"/>
          <w:szCs w:val="21"/>
        </w:rPr>
        <w:t>计算</w:t>
      </w:r>
      <w:r w:rsidRPr="00E2440C">
        <w:rPr>
          <w:rFonts w:ascii="Times New Roman" w:hAnsi="Times New Roman"/>
          <w:color w:val="000000" w:themeColor="text1"/>
          <w:sz w:val="21"/>
          <w:szCs w:val="21"/>
        </w:rPr>
        <w:t>出本项目</w:t>
      </w:r>
      <w:r w:rsidRPr="00E2440C">
        <w:rPr>
          <w:rFonts w:ascii="Times New Roman" w:hAnsi="Times New Roman" w:hint="eastAsia"/>
          <w:color w:val="000000" w:themeColor="text1"/>
          <w:sz w:val="21"/>
          <w:szCs w:val="21"/>
        </w:rPr>
        <w:t>最终得分</w:t>
      </w:r>
      <w:bookmarkStart w:id="74" w:name="_Hlk11358947"/>
      <w:r w:rsidRPr="00E2440C">
        <w:rPr>
          <w:rFonts w:ascii="Times New Roman" w:hAnsi="Times New Roman" w:hint="eastAsia"/>
          <w:color w:val="000000" w:themeColor="text1"/>
          <w:sz w:val="21"/>
          <w:szCs w:val="21"/>
        </w:rPr>
        <w:t>、评标价等</w:t>
      </w:r>
      <w:bookmarkEnd w:id="74"/>
      <w:r w:rsidRPr="00E2440C">
        <w:rPr>
          <w:rFonts w:ascii="Times New Roman" w:hAnsi="Times New Roman"/>
          <w:color w:val="000000" w:themeColor="text1"/>
          <w:sz w:val="21"/>
          <w:szCs w:val="21"/>
        </w:rPr>
        <w:t>。评标委员会按评标原则推荐中标候选人同时起草评标报告。</w:t>
      </w:r>
    </w:p>
    <w:p w:rsidR="00E201BA" w:rsidRPr="00E2440C" w:rsidRDefault="002D1C74">
      <w:pPr>
        <w:spacing w:line="360"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4</w:t>
      </w:r>
      <w:r w:rsidRPr="00E2440C">
        <w:rPr>
          <w:rFonts w:ascii="Times New Roman" w:hAnsi="Times New Roman" w:hint="eastAsia"/>
          <w:b/>
          <w:color w:val="000000" w:themeColor="text1"/>
          <w:szCs w:val="21"/>
        </w:rPr>
        <w:t>、澄清问题的形式</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4.1</w:t>
      </w:r>
      <w:r w:rsidRPr="00E2440C">
        <w:rPr>
          <w:rFonts w:ascii="Times New Roman" w:hAnsi="Times New Roman" w:hint="eastAsia"/>
          <w:color w:val="000000" w:themeColor="text1"/>
          <w:szCs w:val="21"/>
        </w:rPr>
        <w:t>、对投标文件中含义不明确、同类问题表述不一致或者有明显文字和计算错误的内容，评标委员会可以书面形式（或通过“政府采购云平台”在线询标）要求投标人</w:t>
      </w:r>
      <w:proofErr w:type="gramStart"/>
      <w:r w:rsidRPr="00E2440C">
        <w:rPr>
          <w:rFonts w:ascii="Times New Roman" w:hAnsi="Times New Roman" w:hint="eastAsia"/>
          <w:color w:val="000000" w:themeColor="text1"/>
          <w:szCs w:val="21"/>
        </w:rPr>
        <w:t>作出</w:t>
      </w:r>
      <w:proofErr w:type="gramEnd"/>
      <w:r w:rsidRPr="00E2440C">
        <w:rPr>
          <w:rFonts w:ascii="Times New Roman" w:hAnsi="Times New Roman" w:hint="eastAsia"/>
          <w:color w:val="000000" w:themeColor="text1"/>
          <w:szCs w:val="21"/>
        </w:rPr>
        <w:t>必要的澄清、说明或者纠正，投标供应商澄清、说明或补正时间为</w:t>
      </w:r>
      <w:r w:rsidRPr="00E2440C">
        <w:rPr>
          <w:rFonts w:ascii="Times New Roman" w:hAnsi="Times New Roman" w:hint="eastAsia"/>
          <w:color w:val="000000" w:themeColor="text1"/>
          <w:szCs w:val="21"/>
        </w:rPr>
        <w:t>30</w:t>
      </w:r>
      <w:r w:rsidRPr="00E2440C">
        <w:rPr>
          <w:rFonts w:ascii="Times New Roman" w:hAnsi="Times New Roman" w:hint="eastAsia"/>
          <w:color w:val="000000" w:themeColor="text1"/>
          <w:szCs w:val="21"/>
        </w:rPr>
        <w:t>分钟。</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4</w:t>
      </w:r>
      <w:r w:rsidRPr="00E2440C">
        <w:rPr>
          <w:rFonts w:ascii="Times New Roman" w:hAnsi="Times New Roman"/>
          <w:color w:val="000000" w:themeColor="text1"/>
          <w:szCs w:val="21"/>
        </w:rPr>
        <w:t>.2</w:t>
      </w:r>
      <w:r w:rsidRPr="00E2440C">
        <w:rPr>
          <w:rFonts w:ascii="Times New Roman" w:hAnsi="Times New Roman" w:hint="eastAsia"/>
          <w:color w:val="000000" w:themeColor="text1"/>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4.3</w:t>
      </w:r>
      <w:r w:rsidRPr="00E2440C">
        <w:rPr>
          <w:rFonts w:ascii="Times New Roman" w:hAnsi="Times New Roman" w:hint="eastAsia"/>
          <w:color w:val="000000" w:themeColor="text1"/>
          <w:szCs w:val="21"/>
        </w:rPr>
        <w:t>、如果供应商代表拒绝或未按评标委员会要求在“政</w:t>
      </w:r>
      <w:proofErr w:type="gramStart"/>
      <w:r w:rsidRPr="00E2440C">
        <w:rPr>
          <w:rFonts w:ascii="Times New Roman" w:hAnsi="Times New Roman" w:hint="eastAsia"/>
          <w:color w:val="000000" w:themeColor="text1"/>
          <w:szCs w:val="21"/>
        </w:rPr>
        <w:t>采云</w:t>
      </w:r>
      <w:proofErr w:type="gramEnd"/>
      <w:r w:rsidRPr="00E2440C">
        <w:rPr>
          <w:rFonts w:ascii="Times New Roman" w:hAnsi="Times New Roman" w:hint="eastAsia"/>
          <w:color w:val="000000" w:themeColor="text1"/>
          <w:szCs w:val="21"/>
        </w:rPr>
        <w:t>”平台</w:t>
      </w:r>
      <w:proofErr w:type="gramStart"/>
      <w:r w:rsidRPr="00E2440C">
        <w:rPr>
          <w:rFonts w:ascii="Times New Roman" w:hAnsi="Times New Roman" w:hint="eastAsia"/>
          <w:color w:val="000000" w:themeColor="text1"/>
          <w:szCs w:val="21"/>
        </w:rPr>
        <w:t>作出</w:t>
      </w:r>
      <w:proofErr w:type="gramEnd"/>
      <w:r w:rsidRPr="00E2440C">
        <w:rPr>
          <w:rFonts w:ascii="Times New Roman" w:hAnsi="Times New Roman" w:hint="eastAsia"/>
          <w:color w:val="000000" w:themeColor="text1"/>
          <w:szCs w:val="21"/>
        </w:rPr>
        <w:t>在线回复且无其他有效回复方式的，评标委员会可以对其</w:t>
      </w:r>
      <w:proofErr w:type="gramStart"/>
      <w:r w:rsidRPr="00E2440C">
        <w:rPr>
          <w:rFonts w:ascii="Times New Roman" w:hAnsi="Times New Roman" w:hint="eastAsia"/>
          <w:color w:val="000000" w:themeColor="text1"/>
          <w:szCs w:val="21"/>
        </w:rPr>
        <w:t>作出</w:t>
      </w:r>
      <w:proofErr w:type="gramEnd"/>
      <w:r w:rsidRPr="00E2440C">
        <w:rPr>
          <w:rFonts w:ascii="Times New Roman" w:hAnsi="Times New Roman" w:hint="eastAsia"/>
          <w:color w:val="000000" w:themeColor="text1"/>
          <w:szCs w:val="21"/>
        </w:rPr>
        <w:t>无效标处理。</w:t>
      </w:r>
    </w:p>
    <w:p w:rsidR="00E201BA" w:rsidRPr="00E2440C" w:rsidRDefault="002D1C74">
      <w:pPr>
        <w:spacing w:line="360"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5</w:t>
      </w:r>
      <w:r w:rsidRPr="00E2440C">
        <w:rPr>
          <w:rFonts w:ascii="Times New Roman" w:hAnsi="Times New Roman" w:hint="eastAsia"/>
          <w:b/>
          <w:color w:val="000000" w:themeColor="text1"/>
          <w:szCs w:val="21"/>
        </w:rPr>
        <w:t>、错误修正</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投标文件如果出现计算或表达上的错误，修正错误的原则如下：</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5.1</w:t>
      </w:r>
      <w:r w:rsidRPr="00E2440C">
        <w:rPr>
          <w:rFonts w:ascii="Times New Roman" w:hAnsi="Times New Roman" w:hint="eastAsia"/>
          <w:color w:val="000000" w:themeColor="text1"/>
          <w:szCs w:val="21"/>
        </w:rPr>
        <w:t>、开标时，投标文件中开标报价一览表</w:t>
      </w:r>
      <w:r w:rsidRPr="00E2440C">
        <w:rPr>
          <w:rFonts w:ascii="Times New Roman" w:hAnsi="Times New Roman"/>
          <w:color w:val="000000" w:themeColor="text1"/>
          <w:szCs w:val="21"/>
        </w:rPr>
        <w:t>内容与</w:t>
      </w:r>
      <w:r w:rsidRPr="00E2440C">
        <w:rPr>
          <w:rFonts w:ascii="Times New Roman" w:hAnsi="Times New Roman" w:hint="eastAsia"/>
          <w:color w:val="000000" w:themeColor="text1"/>
          <w:szCs w:val="21"/>
        </w:rPr>
        <w:t>报价</w:t>
      </w:r>
      <w:r w:rsidRPr="00E2440C">
        <w:rPr>
          <w:rFonts w:ascii="Times New Roman" w:hAnsi="Times New Roman"/>
          <w:color w:val="000000" w:themeColor="text1"/>
          <w:szCs w:val="21"/>
        </w:rPr>
        <w:t>明细表内容不一致的，以</w:t>
      </w:r>
      <w:r w:rsidRPr="00E2440C">
        <w:rPr>
          <w:rFonts w:ascii="Times New Roman" w:hAnsi="Times New Roman" w:hint="eastAsia"/>
          <w:color w:val="000000" w:themeColor="text1"/>
          <w:szCs w:val="21"/>
        </w:rPr>
        <w:t>开标报价一览表</w:t>
      </w:r>
      <w:r w:rsidRPr="00E2440C">
        <w:rPr>
          <w:rFonts w:ascii="Times New Roman" w:hAnsi="Times New Roman"/>
          <w:color w:val="000000" w:themeColor="text1"/>
          <w:szCs w:val="21"/>
        </w:rPr>
        <w:t>为准。</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5.2</w:t>
      </w:r>
      <w:r w:rsidRPr="00E2440C">
        <w:rPr>
          <w:rFonts w:ascii="Times New Roman" w:hAnsi="Times New Roman" w:hint="eastAsia"/>
          <w:color w:val="000000" w:themeColor="text1"/>
          <w:szCs w:val="21"/>
        </w:rPr>
        <w:t>、投标文件的大写金额和小写金额不一致的，以大写金额为准；</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5.3</w:t>
      </w:r>
      <w:r w:rsidRPr="00E2440C">
        <w:rPr>
          <w:rFonts w:ascii="Times New Roman" w:hAnsi="Times New Roman" w:hint="eastAsia"/>
          <w:color w:val="000000" w:themeColor="text1"/>
          <w:szCs w:val="21"/>
        </w:rPr>
        <w:t>、总价金额与按单价汇总金额不一致的，以单价金额计算结果为准；</w:t>
      </w:r>
    </w:p>
    <w:p w:rsidR="00E201BA" w:rsidRPr="00E2440C" w:rsidRDefault="002D1C74">
      <w:pPr>
        <w:spacing w:line="360"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5.4</w:t>
      </w:r>
      <w:r w:rsidRPr="00E2440C">
        <w:rPr>
          <w:rFonts w:ascii="Times New Roman" w:hAnsi="Times New Roman" w:hint="eastAsia"/>
          <w:color w:val="000000" w:themeColor="text1"/>
          <w:szCs w:val="21"/>
        </w:rPr>
        <w:t>、对不同文字文本投标文件的解释发生异议的，以中文文本为准。</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5.5</w:t>
      </w:r>
      <w:r w:rsidRPr="00E2440C">
        <w:rPr>
          <w:rFonts w:ascii="Times New Roman" w:hAnsi="Times New Roman" w:hint="eastAsia"/>
          <w:color w:val="000000" w:themeColor="text1"/>
          <w:szCs w:val="21"/>
        </w:rPr>
        <w:t>、按上述修正错误的原则及方法调整或修正投标文件的投标报价，投标人同意后，调整后的投标报价对投标人起约束作用。如果投标人不接受修正后的报价，则其投标将作为无效投标处理。</w:t>
      </w:r>
    </w:p>
    <w:p w:rsidR="00E201BA" w:rsidRPr="00E2440C" w:rsidRDefault="002D1C74">
      <w:pPr>
        <w:spacing w:line="348"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6</w:t>
      </w:r>
      <w:r w:rsidRPr="00E2440C">
        <w:rPr>
          <w:rFonts w:ascii="Times New Roman" w:hAnsi="Times New Roman" w:hint="eastAsia"/>
          <w:b/>
          <w:color w:val="000000" w:themeColor="text1"/>
          <w:szCs w:val="21"/>
        </w:rPr>
        <w:t>、</w:t>
      </w:r>
      <w:bookmarkStart w:id="75" w:name="_Hlk11358632"/>
      <w:r w:rsidRPr="00E2440C">
        <w:rPr>
          <w:rFonts w:ascii="Times New Roman" w:hAnsi="Times New Roman" w:hint="eastAsia"/>
          <w:b/>
          <w:color w:val="000000" w:themeColor="text1"/>
          <w:szCs w:val="21"/>
        </w:rPr>
        <w:t>评标过程的保密性</w:t>
      </w:r>
      <w:bookmarkEnd w:id="75"/>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6.1</w:t>
      </w:r>
      <w:r w:rsidRPr="00E2440C">
        <w:rPr>
          <w:rFonts w:ascii="Times New Roman" w:hAnsi="Times New Roman" w:hint="eastAsia"/>
          <w:color w:val="000000" w:themeColor="text1"/>
          <w:szCs w:val="21"/>
        </w:rPr>
        <w:t>、</w:t>
      </w:r>
      <w:bookmarkStart w:id="76" w:name="_Hlk11358639"/>
      <w:r w:rsidRPr="00E2440C">
        <w:rPr>
          <w:rFonts w:ascii="Times New Roman" w:hAnsi="Times New Roman" w:hint="eastAsia"/>
          <w:color w:val="000000" w:themeColor="text1"/>
          <w:szCs w:val="21"/>
        </w:rPr>
        <w:t>凡是属于审查、澄清、评审和比较的有关资料以及授标建议，任何人均不得向投标人或其他无关的人员透露。投标人在评标过程中，所进行的力图影响评标结果的不公正活动，可能导致其投标被拒绝。</w:t>
      </w:r>
      <w:bookmarkEnd w:id="76"/>
    </w:p>
    <w:p w:rsidR="00E201BA" w:rsidRPr="00E2440C" w:rsidRDefault="002D1C74">
      <w:pPr>
        <w:spacing w:line="348"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7</w:t>
      </w:r>
      <w:r w:rsidRPr="00E2440C">
        <w:rPr>
          <w:rFonts w:ascii="Times New Roman" w:hAnsi="Times New Roman" w:hint="eastAsia"/>
          <w:b/>
          <w:color w:val="000000" w:themeColor="text1"/>
          <w:szCs w:val="21"/>
        </w:rPr>
        <w:t>、评标原则和评标办法</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7.1</w:t>
      </w:r>
      <w:r w:rsidRPr="00E2440C">
        <w:rPr>
          <w:rFonts w:ascii="Times New Roman" w:hAnsi="Times New Roman" w:hint="eastAsia"/>
          <w:color w:val="000000" w:themeColor="text1"/>
          <w:szCs w:val="21"/>
        </w:rPr>
        <w:t>、评标原则。评标委员会必须做到公平、公正、客观，不带任何倾向性和启发性；不得向外界透露任何与评标有关的内容；任何单位和个人不得干扰、影响评标的正常进行；评标委员会及有关工作人员不得私下与供应商接触。</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7.2</w:t>
      </w:r>
      <w:r w:rsidRPr="00E2440C">
        <w:rPr>
          <w:rFonts w:ascii="Times New Roman" w:hAnsi="Times New Roman" w:hint="eastAsia"/>
          <w:color w:val="000000" w:themeColor="text1"/>
          <w:szCs w:val="21"/>
        </w:rPr>
        <w:t>、评标办法。本项目的具体评标办法详见第四章的《评标办法及评分标准》。</w:t>
      </w:r>
      <w:bookmarkStart w:id="77" w:name="_Toc177870555"/>
      <w:bookmarkStart w:id="78" w:name="_Toc417992893"/>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7.3</w:t>
      </w:r>
      <w:r w:rsidRPr="00E2440C">
        <w:rPr>
          <w:rFonts w:ascii="Times New Roman" w:hAnsi="Times New Roman" w:hint="eastAsia"/>
          <w:color w:val="000000" w:themeColor="text1"/>
          <w:szCs w:val="21"/>
        </w:rPr>
        <w:t>、</w:t>
      </w:r>
      <w:proofErr w:type="gramStart"/>
      <w:r w:rsidRPr="00E2440C">
        <w:rPr>
          <w:rFonts w:ascii="Times New Roman" w:hAnsi="Times New Roman" w:hint="eastAsia"/>
          <w:color w:val="000000" w:themeColor="text1"/>
          <w:szCs w:val="21"/>
        </w:rPr>
        <w:t>废标情况</w:t>
      </w:r>
      <w:proofErr w:type="gramEnd"/>
      <w:r w:rsidRPr="00E2440C">
        <w:rPr>
          <w:rFonts w:ascii="Times New Roman" w:hAnsi="Times New Roman" w:hint="eastAsia"/>
          <w:color w:val="000000" w:themeColor="text1"/>
          <w:szCs w:val="21"/>
        </w:rPr>
        <w:t>。根据《中华人民共和国政府采购法》第三十六条之规定，在采购中，出现下列情形之一的，应予废标：（</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）符合专业条件的供应商或者对招标文件作实质响应的供应商不足</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家的；（</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）出现影响采购公正的违法、违规行为的；（</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）投标人的报价均超过了采购预算，采购人不能支付的；（</w:t>
      </w: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）因重大变故，采购任务取消的。</w:t>
      </w:r>
      <w:proofErr w:type="gramStart"/>
      <w:r w:rsidRPr="00E2440C">
        <w:rPr>
          <w:rFonts w:ascii="Times New Roman" w:hAnsi="Times New Roman" w:hint="eastAsia"/>
          <w:color w:val="000000" w:themeColor="text1"/>
          <w:szCs w:val="21"/>
        </w:rPr>
        <w:t>废标后</w:t>
      </w:r>
      <w:proofErr w:type="gramEnd"/>
      <w:r w:rsidRPr="00E2440C">
        <w:rPr>
          <w:rFonts w:ascii="Times New Roman" w:hAnsi="Times New Roman" w:hint="eastAsia"/>
          <w:color w:val="000000" w:themeColor="text1"/>
          <w:szCs w:val="21"/>
        </w:rPr>
        <w:t>，采购机构应当将</w:t>
      </w:r>
      <w:proofErr w:type="gramStart"/>
      <w:r w:rsidRPr="00E2440C">
        <w:rPr>
          <w:rFonts w:ascii="Times New Roman" w:hAnsi="Times New Roman" w:hint="eastAsia"/>
          <w:color w:val="000000" w:themeColor="text1"/>
          <w:szCs w:val="21"/>
        </w:rPr>
        <w:t>废标理由</w:t>
      </w:r>
      <w:proofErr w:type="gramEnd"/>
      <w:r w:rsidRPr="00E2440C">
        <w:rPr>
          <w:rFonts w:ascii="Times New Roman" w:hAnsi="Times New Roman" w:hint="eastAsia"/>
          <w:color w:val="000000" w:themeColor="text1"/>
          <w:szCs w:val="21"/>
        </w:rPr>
        <w:t>通知所有投标人。</w:t>
      </w:r>
    </w:p>
    <w:p w:rsidR="00E201BA" w:rsidRPr="00E2440C" w:rsidRDefault="002D1C74">
      <w:pPr>
        <w:spacing w:line="348" w:lineRule="auto"/>
        <w:ind w:firstLine="420"/>
        <w:rPr>
          <w:rFonts w:ascii="Times New Roman" w:hAnsi="Times New Roman"/>
          <w:b/>
          <w:bCs/>
          <w:color w:val="000000" w:themeColor="text1"/>
          <w:szCs w:val="21"/>
        </w:rPr>
      </w:pPr>
      <w:r w:rsidRPr="00E2440C">
        <w:rPr>
          <w:rFonts w:ascii="Times New Roman" w:hAnsi="Times New Roman" w:hint="eastAsia"/>
          <w:b/>
          <w:bCs/>
          <w:color w:val="000000" w:themeColor="text1"/>
          <w:szCs w:val="21"/>
        </w:rPr>
        <w:t>8</w:t>
      </w:r>
      <w:r w:rsidRPr="00E2440C">
        <w:rPr>
          <w:rFonts w:ascii="Times New Roman" w:hAnsi="Times New Roman" w:hint="eastAsia"/>
          <w:b/>
          <w:bCs/>
          <w:color w:val="000000" w:themeColor="text1"/>
          <w:szCs w:val="21"/>
        </w:rPr>
        <w:t>、评标过程的监控</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本项目评标过程实行全程录音、录像监控。</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投标人在评标过程中所进行的试图影响评标结果的不公正活动，可能导致其投标被拒绝。</w:t>
      </w:r>
    </w:p>
    <w:p w:rsidR="00E201BA" w:rsidRPr="00E2440C" w:rsidRDefault="002D1C74">
      <w:pPr>
        <w:spacing w:line="348"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六、定标</w:t>
      </w:r>
      <w:bookmarkEnd w:id="77"/>
      <w:bookmarkEnd w:id="78"/>
    </w:p>
    <w:p w:rsidR="00E201BA" w:rsidRPr="00E2440C" w:rsidRDefault="002D1C74">
      <w:pPr>
        <w:spacing w:line="348" w:lineRule="auto"/>
        <w:ind w:firstLine="420"/>
        <w:rPr>
          <w:rFonts w:ascii="Times New Roman" w:hAnsi="Times New Roman"/>
          <w:color w:val="000000" w:themeColor="text1"/>
          <w:szCs w:val="21"/>
        </w:rPr>
      </w:pPr>
      <w:bookmarkStart w:id="79" w:name="_Hlk11360673"/>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、采购代理机构在评标结束后</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个工作日内将评标结果交采购人确认。采购人应在收到后</w:t>
      </w: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个工作日内对评标结果进行确认。</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、自中标、成交供应商确定之日起</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个工作日内，采购代理机构将在发布招标公告的网站上对中标结果进行公告，同时以书面形式发出中标通知书。</w:t>
      </w:r>
    </w:p>
    <w:bookmarkEnd w:id="79"/>
    <w:p w:rsidR="00E201BA" w:rsidRPr="00E2440C" w:rsidRDefault="002D1C74">
      <w:pPr>
        <w:spacing w:line="348"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七、合同授予</w:t>
      </w:r>
    </w:p>
    <w:p w:rsidR="00E201BA" w:rsidRPr="00E2440C" w:rsidRDefault="002D1C74">
      <w:pPr>
        <w:spacing w:line="348"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1</w:t>
      </w:r>
      <w:r w:rsidRPr="00E2440C">
        <w:rPr>
          <w:rFonts w:ascii="Times New Roman" w:hAnsi="Times New Roman" w:hint="eastAsia"/>
          <w:b/>
          <w:color w:val="000000" w:themeColor="text1"/>
          <w:szCs w:val="21"/>
        </w:rPr>
        <w:t>、签订合同</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、中标人自接到中标通知书后</w:t>
      </w:r>
      <w:r w:rsidRPr="00E2440C">
        <w:rPr>
          <w:rFonts w:ascii="Times New Roman" w:hAnsi="Times New Roman" w:hint="eastAsia"/>
          <w:color w:val="000000" w:themeColor="text1"/>
          <w:szCs w:val="21"/>
        </w:rPr>
        <w:t>30</w:t>
      </w:r>
      <w:proofErr w:type="gramStart"/>
      <w:r w:rsidRPr="00E2440C">
        <w:rPr>
          <w:rFonts w:ascii="Times New Roman" w:hAnsi="Times New Roman" w:hint="eastAsia"/>
          <w:color w:val="000000" w:themeColor="text1"/>
          <w:szCs w:val="21"/>
        </w:rPr>
        <w:t>日内与</w:t>
      </w:r>
      <w:proofErr w:type="gramEnd"/>
      <w:r w:rsidRPr="00E2440C">
        <w:rPr>
          <w:rFonts w:ascii="Times New Roman" w:hAnsi="Times New Roman" w:cs="Arial" w:hint="eastAsia"/>
          <w:color w:val="000000" w:themeColor="text1"/>
          <w:szCs w:val="21"/>
        </w:rPr>
        <w:t>采购单位签订的政府采购合同</w:t>
      </w:r>
      <w:r w:rsidRPr="00E2440C">
        <w:rPr>
          <w:rFonts w:ascii="Times New Roman" w:hAnsi="Times New Roman" w:hint="eastAsia"/>
          <w:color w:val="000000" w:themeColor="text1"/>
          <w:szCs w:val="21"/>
        </w:rPr>
        <w:t>。同时采购代理机构对合同内容进行审查，如发现与采购结果和投标承诺内容不一致的，应予以纠正。</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、中标人拖延、拒签合同的，将被取消中标资格；</w:t>
      </w:r>
      <w:bookmarkStart w:id="80" w:name="_Hlk11360751"/>
      <w:r w:rsidRPr="00E2440C">
        <w:rPr>
          <w:rFonts w:ascii="Times New Roman" w:hAnsi="Times New Roman" w:hint="eastAsia"/>
          <w:color w:val="000000" w:themeColor="text1"/>
          <w:szCs w:val="21"/>
        </w:rPr>
        <w:t>造成招标人损失的，按实际损失赔偿，并</w:t>
      </w:r>
      <w:proofErr w:type="gramStart"/>
      <w:r w:rsidRPr="00E2440C">
        <w:rPr>
          <w:rFonts w:ascii="Times New Roman" w:hAnsi="Times New Roman" w:hint="eastAsia"/>
          <w:color w:val="000000" w:themeColor="text1"/>
          <w:szCs w:val="21"/>
        </w:rPr>
        <w:t>报监督</w:t>
      </w:r>
      <w:proofErr w:type="gramEnd"/>
      <w:r w:rsidRPr="00E2440C">
        <w:rPr>
          <w:rFonts w:ascii="Times New Roman" w:hAnsi="Times New Roman" w:hint="eastAsia"/>
          <w:color w:val="000000" w:themeColor="text1"/>
          <w:szCs w:val="21"/>
        </w:rPr>
        <w:t>管理部门。</w:t>
      </w:r>
      <w:bookmarkEnd w:id="80"/>
      <w:r w:rsidRPr="00E2440C">
        <w:rPr>
          <w:rFonts w:ascii="Times New Roman" w:hAnsi="Times New Roman" w:hint="eastAsia"/>
          <w:color w:val="000000" w:themeColor="text1"/>
          <w:szCs w:val="21"/>
        </w:rPr>
        <w:t xml:space="preserve"> </w:t>
      </w:r>
    </w:p>
    <w:p w:rsidR="00E201BA" w:rsidRPr="00E2440C" w:rsidRDefault="002D1C74">
      <w:pPr>
        <w:spacing w:line="348" w:lineRule="auto"/>
        <w:ind w:firstLine="420"/>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.3</w:t>
      </w:r>
      <w:r w:rsidRPr="00E2440C">
        <w:rPr>
          <w:rFonts w:ascii="Times New Roman" w:hAnsi="Times New Roman" w:hint="eastAsia"/>
          <w:color w:val="000000" w:themeColor="text1"/>
          <w:szCs w:val="21"/>
        </w:rPr>
        <w:t>、</w:t>
      </w:r>
      <w:bookmarkStart w:id="81" w:name="_Hlk11360765"/>
      <w:r w:rsidRPr="00E2440C">
        <w:rPr>
          <w:rFonts w:ascii="Times New Roman" w:hAnsi="Times New Roman" w:hint="eastAsia"/>
          <w:color w:val="000000" w:themeColor="text1"/>
          <w:szCs w:val="21"/>
        </w:rPr>
        <w:t>采购人应当自政府采购合同签订之日起</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个工作日内，将政府采购合同在省级以上人民政府财政部门指定的媒体上公告，但政府采购合同中涉及国家秘密、商业秘密的内容除外。</w:t>
      </w:r>
      <w:bookmarkStart w:id="82" w:name="_Toc417992895"/>
      <w:bookmarkEnd w:id="81"/>
    </w:p>
    <w:p w:rsidR="00E201BA" w:rsidRPr="00E2440C" w:rsidRDefault="002D1C74">
      <w:pPr>
        <w:spacing w:line="348" w:lineRule="auto"/>
        <w:ind w:firstLine="420"/>
        <w:rPr>
          <w:rFonts w:ascii="Times New Roman" w:hAnsi="Times New Roman"/>
          <w:b/>
          <w:color w:val="000000" w:themeColor="text1"/>
          <w:szCs w:val="21"/>
        </w:rPr>
      </w:pPr>
      <w:r w:rsidRPr="00E2440C">
        <w:rPr>
          <w:rFonts w:ascii="Times New Roman" w:hAnsi="Times New Roman" w:hint="eastAsia"/>
          <w:b/>
          <w:color w:val="000000" w:themeColor="text1"/>
          <w:szCs w:val="21"/>
        </w:rPr>
        <w:t>八、招标代理服务费</w:t>
      </w:r>
    </w:p>
    <w:p w:rsidR="00E201BA" w:rsidRPr="00E2440C" w:rsidRDefault="002D1C74">
      <w:pPr>
        <w:snapToGrid w:val="0"/>
        <w:spacing w:line="360" w:lineRule="auto"/>
        <w:ind w:firstLineChars="200" w:firstLine="420"/>
        <w:rPr>
          <w:rFonts w:ascii="宋体" w:hAnsi="宋体"/>
          <w:color w:val="000000" w:themeColor="text1"/>
          <w:szCs w:val="21"/>
        </w:rPr>
      </w:pPr>
      <w:r w:rsidRPr="00E2440C">
        <w:rPr>
          <w:rFonts w:ascii="宋体" w:hAnsi="宋体" w:hint="eastAsia"/>
          <w:color w:val="000000" w:themeColor="text1"/>
          <w:szCs w:val="21"/>
        </w:rPr>
        <w:lastRenderedPageBreak/>
        <w:t>招标代理服务费按照《招标代理服务收费管理暂行办法》（计价格[2002]1980号）收费标准的</w:t>
      </w:r>
      <w:r w:rsidRPr="00E2440C">
        <w:rPr>
          <w:rFonts w:ascii="Times New Roman" w:hAnsi="Times New Roman" w:hint="eastAsia"/>
          <w:color w:val="000000" w:themeColor="text1"/>
          <w:szCs w:val="21"/>
        </w:rPr>
        <w:t>38</w:t>
      </w:r>
      <w:r w:rsidRPr="00E2440C">
        <w:rPr>
          <w:rFonts w:ascii="Times New Roman" w:hAnsi="Times New Roman"/>
          <w:color w:val="000000" w:themeColor="text1"/>
          <w:szCs w:val="21"/>
        </w:rPr>
        <w:t>%</w:t>
      </w:r>
      <w:r w:rsidRPr="00E2440C">
        <w:rPr>
          <w:rFonts w:ascii="Times New Roman" w:hAnsi="Times New Roman"/>
          <w:color w:val="000000" w:themeColor="text1"/>
          <w:szCs w:val="21"/>
        </w:rPr>
        <w:t>计</w:t>
      </w:r>
      <w:r w:rsidRPr="00E2440C">
        <w:rPr>
          <w:rFonts w:ascii="宋体" w:hAnsi="宋体" w:hint="eastAsia"/>
          <w:color w:val="000000" w:themeColor="text1"/>
          <w:szCs w:val="21"/>
        </w:rPr>
        <w:t>取，由中标人支付（招标代理服务费不在报价中单列）。中标人须在领取中标通知书前应以转账或汇款方式提交</w:t>
      </w:r>
      <w:proofErr w:type="gramStart"/>
      <w:r w:rsidRPr="00E2440C">
        <w:rPr>
          <w:rFonts w:ascii="宋体" w:hAnsi="宋体" w:hint="eastAsia"/>
          <w:color w:val="000000" w:themeColor="text1"/>
          <w:szCs w:val="21"/>
        </w:rPr>
        <w:t>至以下</w:t>
      </w:r>
      <w:proofErr w:type="gramEnd"/>
      <w:r w:rsidRPr="00E2440C">
        <w:rPr>
          <w:rFonts w:ascii="宋体" w:hAnsi="宋体" w:hint="eastAsia"/>
          <w:color w:val="000000" w:themeColor="text1"/>
          <w:szCs w:val="21"/>
        </w:rPr>
        <w:t>账户。</w:t>
      </w:r>
    </w:p>
    <w:p w:rsidR="00E201BA" w:rsidRPr="00E2440C" w:rsidRDefault="002D1C74">
      <w:pPr>
        <w:snapToGrid w:val="0"/>
        <w:spacing w:line="360" w:lineRule="auto"/>
        <w:ind w:firstLineChars="200" w:firstLine="420"/>
        <w:rPr>
          <w:rFonts w:ascii="宋体" w:hAnsi="宋体"/>
          <w:color w:val="000000" w:themeColor="text1"/>
          <w:szCs w:val="21"/>
        </w:rPr>
      </w:pPr>
      <w:r w:rsidRPr="00E2440C">
        <w:rPr>
          <w:rFonts w:ascii="宋体" w:hAnsi="宋体" w:hint="eastAsia"/>
          <w:color w:val="000000" w:themeColor="text1"/>
          <w:szCs w:val="21"/>
        </w:rPr>
        <w:t xml:space="preserve">单位全称：浙江博宏工程管理咨询有限公司  </w:t>
      </w:r>
    </w:p>
    <w:p w:rsidR="00E201BA" w:rsidRPr="00E2440C" w:rsidRDefault="002D1C74">
      <w:pPr>
        <w:snapToGrid w:val="0"/>
        <w:spacing w:line="360" w:lineRule="auto"/>
        <w:ind w:firstLineChars="200" w:firstLine="420"/>
        <w:rPr>
          <w:rFonts w:ascii="宋体" w:hAnsi="宋体"/>
          <w:color w:val="000000" w:themeColor="text1"/>
          <w:szCs w:val="21"/>
        </w:rPr>
      </w:pPr>
      <w:r w:rsidRPr="00E2440C">
        <w:rPr>
          <w:rFonts w:ascii="宋体" w:hAnsi="宋体" w:hint="eastAsia"/>
          <w:color w:val="000000" w:themeColor="text1"/>
          <w:szCs w:val="21"/>
        </w:rPr>
        <w:t xml:space="preserve">银行帐号：334604000018000056490   </w:t>
      </w:r>
    </w:p>
    <w:p w:rsidR="00E201BA" w:rsidRPr="00E2440C" w:rsidRDefault="002D1C74">
      <w:pPr>
        <w:spacing w:line="348" w:lineRule="auto"/>
        <w:ind w:firstLine="420"/>
        <w:rPr>
          <w:rFonts w:ascii="Times New Roman" w:hAnsi="Times New Roman"/>
          <w:color w:val="000000" w:themeColor="text1"/>
          <w:szCs w:val="21"/>
        </w:rPr>
      </w:pPr>
      <w:r w:rsidRPr="00E2440C">
        <w:rPr>
          <w:rFonts w:ascii="宋体" w:hAnsi="宋体" w:hint="eastAsia"/>
          <w:color w:val="000000" w:themeColor="text1"/>
          <w:szCs w:val="21"/>
        </w:rPr>
        <w:t>开户行：交通银行嘉兴开发区支行。</w:t>
      </w:r>
    </w:p>
    <w:p w:rsidR="00E201BA" w:rsidRPr="00E2440C" w:rsidRDefault="002D1C74">
      <w:pPr>
        <w:rPr>
          <w:rFonts w:ascii="Times New Roman" w:hAnsi="Times New Roman"/>
          <w:color w:val="000000" w:themeColor="text1"/>
        </w:rPr>
      </w:pPr>
      <w:r w:rsidRPr="00E2440C">
        <w:rPr>
          <w:rFonts w:ascii="Times New Roman" w:hAnsi="Times New Roman" w:hint="eastAsia"/>
          <w:color w:val="000000" w:themeColor="text1"/>
        </w:rPr>
        <w:br w:type="page"/>
      </w:r>
    </w:p>
    <w:p w:rsidR="00E201BA" w:rsidRPr="00E2440C" w:rsidRDefault="002D1C74">
      <w:pPr>
        <w:pStyle w:val="af4"/>
        <w:rPr>
          <w:rFonts w:ascii="Times New Roman" w:hAnsi="Times New Roman"/>
          <w:color w:val="000000" w:themeColor="text1"/>
        </w:rPr>
      </w:pPr>
      <w:bookmarkStart w:id="83" w:name="_Toc187239934"/>
      <w:r w:rsidRPr="00E2440C">
        <w:rPr>
          <w:rFonts w:ascii="Times New Roman" w:hAnsi="Times New Roman" w:hint="eastAsia"/>
          <w:color w:val="000000" w:themeColor="text1"/>
        </w:rPr>
        <w:lastRenderedPageBreak/>
        <w:t>第四章</w:t>
      </w:r>
      <w:r w:rsidRPr="00E2440C">
        <w:rPr>
          <w:rFonts w:ascii="Times New Roman" w:hAnsi="Times New Roman" w:hint="eastAsia"/>
          <w:color w:val="000000" w:themeColor="text1"/>
        </w:rPr>
        <w:t xml:space="preserve">  </w:t>
      </w:r>
      <w:r w:rsidRPr="00E2440C">
        <w:rPr>
          <w:rFonts w:ascii="Times New Roman" w:hAnsi="Times New Roman" w:hint="eastAsia"/>
          <w:color w:val="000000" w:themeColor="text1"/>
        </w:rPr>
        <w:t>评标办法</w:t>
      </w:r>
      <w:bookmarkEnd w:id="82"/>
      <w:r w:rsidRPr="00E2440C">
        <w:rPr>
          <w:rFonts w:ascii="Times New Roman" w:hAnsi="Times New Roman" w:hint="eastAsia"/>
          <w:color w:val="000000" w:themeColor="text1"/>
        </w:rPr>
        <w:t>及评分标准</w:t>
      </w:r>
      <w:bookmarkEnd w:id="83"/>
    </w:p>
    <w:p w:rsidR="00E201BA" w:rsidRPr="00E2440C" w:rsidRDefault="00E201BA">
      <w:pPr>
        <w:snapToGrid w:val="0"/>
        <w:spacing w:line="360" w:lineRule="auto"/>
        <w:ind w:firstLineChars="199" w:firstLine="559"/>
        <w:jc w:val="center"/>
        <w:rPr>
          <w:rFonts w:ascii="Times New Roman" w:hAnsi="Times New Roman"/>
          <w:b/>
          <w:bCs/>
          <w:color w:val="000000" w:themeColor="text1"/>
          <w:kern w:val="44"/>
          <w:sz w:val="28"/>
          <w:szCs w:val="28"/>
        </w:rPr>
      </w:pPr>
    </w:p>
    <w:p w:rsidR="00E201BA" w:rsidRPr="00E2440C" w:rsidRDefault="002D1C74">
      <w:pPr>
        <w:spacing w:line="400" w:lineRule="exact"/>
        <w:ind w:firstLine="420"/>
        <w:rPr>
          <w:rFonts w:ascii="Times New Roman" w:hAnsi="Times New Roman"/>
          <w:color w:val="000000" w:themeColor="text1"/>
        </w:rPr>
      </w:pPr>
      <w:r w:rsidRPr="00E2440C">
        <w:rPr>
          <w:rFonts w:ascii="Times New Roman" w:hAnsi="Times New Roman" w:hint="eastAsia"/>
          <w:color w:val="000000" w:themeColor="text1"/>
        </w:rPr>
        <w:t>为公正、公平、科学地选择中标人，根据《中华人民共和国政府采购法》等有关法律法规的规定，并结合本项目的实际，制定本办法。</w:t>
      </w:r>
    </w:p>
    <w:p w:rsidR="00E201BA" w:rsidRPr="00E2440C" w:rsidRDefault="002D1C74">
      <w:pPr>
        <w:spacing w:line="400" w:lineRule="exact"/>
        <w:ind w:firstLine="420"/>
        <w:rPr>
          <w:rFonts w:ascii="Times New Roman" w:hAnsi="Times New Roman"/>
          <w:color w:val="000000" w:themeColor="text1"/>
        </w:rPr>
      </w:pPr>
      <w:bookmarkStart w:id="84" w:name="_Hlk11361323"/>
      <w:r w:rsidRPr="00E2440C">
        <w:rPr>
          <w:rFonts w:ascii="Times New Roman" w:hAnsi="Times New Roman" w:hint="eastAsia"/>
          <w:color w:val="000000" w:themeColor="text1"/>
        </w:rPr>
        <w:t>本办法适用本项目的评标</w:t>
      </w:r>
      <w:bookmarkEnd w:id="84"/>
      <w:r w:rsidRPr="00E2440C">
        <w:rPr>
          <w:rFonts w:ascii="Times New Roman" w:hAnsi="Times New Roman" w:hint="eastAsia"/>
          <w:color w:val="000000" w:themeColor="text1"/>
        </w:rPr>
        <w:t>。</w:t>
      </w:r>
    </w:p>
    <w:p w:rsidR="00E201BA" w:rsidRPr="00E2440C" w:rsidRDefault="002D1C74">
      <w:pPr>
        <w:spacing w:line="400" w:lineRule="exact"/>
        <w:ind w:firstLine="420"/>
        <w:rPr>
          <w:rFonts w:ascii="Times New Roman" w:hAnsi="Times New Roman"/>
          <w:b/>
          <w:bCs/>
          <w:color w:val="000000" w:themeColor="text1"/>
        </w:rPr>
      </w:pPr>
      <w:proofErr w:type="gramStart"/>
      <w:r w:rsidRPr="00E2440C">
        <w:rPr>
          <w:rFonts w:ascii="Times New Roman" w:hAnsi="Times New Roman" w:hint="eastAsia"/>
          <w:b/>
          <w:bCs/>
          <w:color w:val="000000" w:themeColor="text1"/>
        </w:rPr>
        <w:t>一</w:t>
      </w:r>
      <w:proofErr w:type="gramEnd"/>
      <w:r w:rsidRPr="00E2440C">
        <w:rPr>
          <w:rFonts w:ascii="Times New Roman" w:hAnsi="Times New Roman" w:hint="eastAsia"/>
          <w:b/>
          <w:bCs/>
          <w:color w:val="000000" w:themeColor="text1"/>
        </w:rPr>
        <w:t xml:space="preserve"> </w:t>
      </w:r>
      <w:r w:rsidRPr="00E2440C">
        <w:rPr>
          <w:rFonts w:ascii="Times New Roman" w:hAnsi="Times New Roman" w:hint="eastAsia"/>
          <w:b/>
          <w:bCs/>
          <w:color w:val="000000" w:themeColor="text1"/>
        </w:rPr>
        <w:t>、总则</w:t>
      </w:r>
    </w:p>
    <w:p w:rsidR="00E201BA" w:rsidRPr="00E2440C" w:rsidRDefault="002D1C74">
      <w:pPr>
        <w:spacing w:line="400" w:lineRule="exact"/>
        <w:ind w:firstLine="420"/>
        <w:rPr>
          <w:rFonts w:ascii="Times New Roman" w:hAnsi="Times New Roman"/>
          <w:color w:val="000000" w:themeColor="text1"/>
        </w:rPr>
      </w:pPr>
      <w:r w:rsidRPr="00E2440C">
        <w:rPr>
          <w:rFonts w:ascii="Times New Roman" w:hAnsi="Times New Roman" w:hint="eastAsia"/>
          <w:color w:val="000000" w:themeColor="text1"/>
        </w:rPr>
        <w:t>本次评标采用综合评分法，总分为</w:t>
      </w:r>
      <w:r w:rsidRPr="00E2440C">
        <w:rPr>
          <w:rFonts w:ascii="Times New Roman" w:hAnsi="Times New Roman" w:hint="eastAsia"/>
          <w:color w:val="000000" w:themeColor="text1"/>
        </w:rPr>
        <w:t>100</w:t>
      </w:r>
      <w:r w:rsidRPr="00E2440C">
        <w:rPr>
          <w:rFonts w:ascii="Times New Roman" w:hAnsi="Times New Roman" w:hint="eastAsia"/>
          <w:color w:val="000000" w:themeColor="text1"/>
        </w:rPr>
        <w:t>分，其中价格分</w:t>
      </w:r>
      <w:r w:rsidRPr="00E2440C">
        <w:rPr>
          <w:rFonts w:ascii="Times New Roman" w:hAnsi="Times New Roman" w:hint="eastAsia"/>
          <w:color w:val="000000" w:themeColor="text1"/>
        </w:rPr>
        <w:t>30</w:t>
      </w:r>
      <w:r w:rsidRPr="00E2440C">
        <w:rPr>
          <w:rFonts w:ascii="Times New Roman" w:hAnsi="Times New Roman" w:hint="eastAsia"/>
          <w:color w:val="000000" w:themeColor="text1"/>
        </w:rPr>
        <w:t>分、技术分</w:t>
      </w:r>
      <w:r w:rsidRPr="00E2440C">
        <w:rPr>
          <w:rFonts w:ascii="Times New Roman" w:hAnsi="Times New Roman" w:hint="eastAsia"/>
          <w:color w:val="000000" w:themeColor="text1"/>
        </w:rPr>
        <w:t>61</w:t>
      </w:r>
      <w:r w:rsidRPr="00E2440C">
        <w:rPr>
          <w:rFonts w:ascii="Times New Roman" w:hAnsi="Times New Roman" w:hint="eastAsia"/>
          <w:color w:val="000000" w:themeColor="text1"/>
        </w:rPr>
        <w:t>分、商务资信及其他分</w:t>
      </w:r>
      <w:r w:rsidRPr="00E2440C">
        <w:rPr>
          <w:rFonts w:ascii="Times New Roman" w:hAnsi="Times New Roman" w:hint="eastAsia"/>
          <w:color w:val="000000" w:themeColor="text1"/>
        </w:rPr>
        <w:t>9</w:t>
      </w:r>
      <w:r w:rsidRPr="00E2440C">
        <w:rPr>
          <w:rFonts w:ascii="Times New Roman" w:hAnsi="Times New Roman" w:hint="eastAsia"/>
          <w:color w:val="000000" w:themeColor="text1"/>
        </w:rPr>
        <w:t>分。合格投标人的评标得分为各项目汇总得分，中标候选资格按评标得分由高到低顺序排列，得分相同的，按投标报价由低到高顺序排列；得分且投标报价相同的，按技术得分由高到低顺序排列，仍不能分出前后的，以投标签到先后顺序确定中标人。排名第一的投标人为中标候选人，排名第二的投标人为候补中标候选人，其他投标人中标候选资格依此类推。</w:t>
      </w:r>
      <w:r w:rsidRPr="00E2440C">
        <w:rPr>
          <w:rFonts w:ascii="Times New Roman" w:hAnsi="Times New Roman" w:hint="eastAsia"/>
          <w:b/>
          <w:color w:val="000000" w:themeColor="text1"/>
        </w:rPr>
        <w:t>中标人拒绝与采购人签订合同的，采购人可以按照评审报告推荐的中标候选人名单顺序，确定下一候选人为中标人，也可以重新开展政府采购活动</w:t>
      </w:r>
      <w:r w:rsidRPr="00E2440C">
        <w:rPr>
          <w:rFonts w:ascii="Times New Roman" w:hAnsi="Times New Roman" w:hint="eastAsia"/>
          <w:color w:val="000000" w:themeColor="text1"/>
        </w:rPr>
        <w:t>。评分过程中采用四舍五入法，并保留小数</w:t>
      </w:r>
      <w:r w:rsidRPr="00E2440C">
        <w:rPr>
          <w:rFonts w:ascii="Times New Roman" w:hAnsi="Times New Roman" w:hint="eastAsia"/>
          <w:color w:val="000000" w:themeColor="text1"/>
        </w:rPr>
        <w:t>2</w:t>
      </w:r>
      <w:r w:rsidRPr="00E2440C">
        <w:rPr>
          <w:rFonts w:ascii="Times New Roman" w:hAnsi="Times New Roman" w:hint="eastAsia"/>
          <w:color w:val="000000" w:themeColor="text1"/>
        </w:rPr>
        <w:t>位。</w:t>
      </w:r>
    </w:p>
    <w:p w:rsidR="00E201BA" w:rsidRPr="00E2440C" w:rsidRDefault="002D1C74">
      <w:pPr>
        <w:spacing w:line="400" w:lineRule="exact"/>
        <w:ind w:firstLine="420"/>
        <w:rPr>
          <w:rFonts w:ascii="Times New Roman" w:hAnsi="Times New Roman"/>
          <w:b/>
          <w:bCs/>
          <w:color w:val="000000" w:themeColor="text1"/>
        </w:rPr>
      </w:pPr>
      <w:r w:rsidRPr="00E2440C">
        <w:rPr>
          <w:rFonts w:ascii="Times New Roman" w:hAnsi="Times New Roman" w:hint="eastAsia"/>
          <w:b/>
          <w:bCs/>
          <w:color w:val="000000" w:themeColor="text1"/>
        </w:rPr>
        <w:t>二、评标内容及标准</w:t>
      </w:r>
    </w:p>
    <w:p w:rsidR="00E201BA" w:rsidRPr="00E2440C" w:rsidRDefault="002D1C74">
      <w:pPr>
        <w:spacing w:line="400" w:lineRule="exact"/>
        <w:ind w:firstLine="420"/>
        <w:rPr>
          <w:rFonts w:ascii="Times New Roman" w:hAnsi="Times New Roman"/>
          <w:b/>
          <w:bCs/>
          <w:color w:val="000000" w:themeColor="text1"/>
        </w:rPr>
      </w:pPr>
      <w:bookmarkStart w:id="85" w:name="_Toc384730990"/>
      <w:bookmarkStart w:id="86" w:name="_Toc380429946"/>
      <w:r w:rsidRPr="00E2440C">
        <w:rPr>
          <w:rFonts w:ascii="Times New Roman" w:hAnsi="Times New Roman" w:hint="eastAsia"/>
          <w:b/>
          <w:bCs/>
          <w:color w:val="000000" w:themeColor="text1"/>
        </w:rPr>
        <w:t>（一）价格分（</w:t>
      </w:r>
      <w:r w:rsidRPr="00E2440C">
        <w:rPr>
          <w:rFonts w:ascii="Times New Roman" w:hAnsi="Times New Roman" w:hint="eastAsia"/>
          <w:b/>
          <w:bCs/>
          <w:color w:val="000000" w:themeColor="text1"/>
        </w:rPr>
        <w:t>0-30</w:t>
      </w:r>
      <w:r w:rsidRPr="00E2440C">
        <w:rPr>
          <w:rFonts w:ascii="Times New Roman" w:hAnsi="Times New Roman" w:hint="eastAsia"/>
          <w:b/>
          <w:bCs/>
          <w:color w:val="000000" w:themeColor="text1"/>
        </w:rPr>
        <w:t>分）</w:t>
      </w:r>
    </w:p>
    <w:p w:rsidR="00E201BA" w:rsidRPr="00E2440C" w:rsidRDefault="002D1C74">
      <w:pPr>
        <w:spacing w:line="360" w:lineRule="auto"/>
        <w:ind w:firstLineChars="200" w:firstLine="420"/>
        <w:rPr>
          <w:rFonts w:ascii="Times New Roman" w:hAnsi="Times New Roman"/>
          <w:color w:val="000000" w:themeColor="text1"/>
        </w:rPr>
      </w:pPr>
      <w:r w:rsidRPr="00E2440C">
        <w:rPr>
          <w:rFonts w:ascii="Times New Roman" w:hAnsi="Times New Roman" w:hint="eastAsia"/>
          <w:color w:val="000000" w:themeColor="text1"/>
        </w:rPr>
        <w:t>1.</w:t>
      </w:r>
      <w:r w:rsidRPr="00E2440C">
        <w:rPr>
          <w:rFonts w:ascii="Times New Roman" w:hAnsi="Times New Roman" w:hint="eastAsia"/>
          <w:color w:val="000000" w:themeColor="text1"/>
        </w:rPr>
        <w:t>价格分以投标总价进行计算，采用低价优先法计算，即满足招标文件要求且投标价格最低的投标报价为评标基准价，其他投标人的价格</w:t>
      </w:r>
      <w:proofErr w:type="gramStart"/>
      <w:r w:rsidRPr="00E2440C">
        <w:rPr>
          <w:rFonts w:ascii="Times New Roman" w:hAnsi="Times New Roman" w:hint="eastAsia"/>
          <w:color w:val="000000" w:themeColor="text1"/>
        </w:rPr>
        <w:t>分按照</w:t>
      </w:r>
      <w:proofErr w:type="gramEnd"/>
      <w:r w:rsidRPr="00E2440C">
        <w:rPr>
          <w:rFonts w:ascii="Times New Roman" w:hAnsi="Times New Roman" w:hint="eastAsia"/>
          <w:color w:val="000000" w:themeColor="text1"/>
        </w:rPr>
        <w:t>下列公式计算：</w:t>
      </w:r>
    </w:p>
    <w:p w:rsidR="00E201BA" w:rsidRPr="00E2440C" w:rsidRDefault="002D1C74">
      <w:pPr>
        <w:spacing w:line="360" w:lineRule="auto"/>
        <w:ind w:firstLineChars="200" w:firstLine="420"/>
        <w:rPr>
          <w:rFonts w:ascii="Times New Roman" w:hAnsi="Times New Roman"/>
          <w:color w:val="000000" w:themeColor="text1"/>
        </w:rPr>
      </w:pPr>
      <w:r w:rsidRPr="00E2440C">
        <w:rPr>
          <w:rFonts w:ascii="Times New Roman" w:hAnsi="Times New Roman" w:hint="eastAsia"/>
          <w:color w:val="000000" w:themeColor="text1"/>
        </w:rPr>
        <w:t>价格分</w:t>
      </w:r>
      <w:r w:rsidRPr="00E2440C">
        <w:rPr>
          <w:rFonts w:ascii="Times New Roman" w:hAnsi="Times New Roman" w:hint="eastAsia"/>
          <w:color w:val="000000" w:themeColor="text1"/>
        </w:rPr>
        <w:t>=</w:t>
      </w:r>
      <w:r w:rsidRPr="00E2440C">
        <w:rPr>
          <w:rFonts w:ascii="Times New Roman" w:hAnsi="Times New Roman" w:hint="eastAsia"/>
          <w:color w:val="000000" w:themeColor="text1"/>
        </w:rPr>
        <w:t>（评标基准价</w:t>
      </w:r>
      <w:r w:rsidRPr="00E2440C">
        <w:rPr>
          <w:rFonts w:ascii="Times New Roman" w:hAnsi="Times New Roman" w:hint="eastAsia"/>
          <w:color w:val="000000" w:themeColor="text1"/>
        </w:rPr>
        <w:t>/</w:t>
      </w:r>
      <w:r w:rsidRPr="00E2440C">
        <w:rPr>
          <w:rFonts w:ascii="Times New Roman" w:hAnsi="Times New Roman" w:hint="eastAsia"/>
          <w:color w:val="000000" w:themeColor="text1"/>
        </w:rPr>
        <w:t>投标报价）×</w:t>
      </w:r>
      <w:r w:rsidRPr="00E2440C">
        <w:rPr>
          <w:rFonts w:ascii="Times New Roman" w:hAnsi="Times New Roman" w:hint="eastAsia"/>
          <w:color w:val="000000" w:themeColor="text1"/>
        </w:rPr>
        <w:t>30</w:t>
      </w:r>
    </w:p>
    <w:p w:rsidR="00E201BA" w:rsidRPr="00E2440C" w:rsidRDefault="002D1C74">
      <w:pPr>
        <w:spacing w:line="360" w:lineRule="auto"/>
        <w:ind w:firstLineChars="200" w:firstLine="420"/>
        <w:rPr>
          <w:rFonts w:ascii="Times New Roman" w:hAnsi="Times New Roman"/>
          <w:color w:val="000000" w:themeColor="text1"/>
        </w:rPr>
      </w:pPr>
      <w:r w:rsidRPr="00E2440C">
        <w:rPr>
          <w:rFonts w:ascii="Times New Roman" w:hAnsi="Times New Roman" w:hint="eastAsia"/>
          <w:color w:val="000000" w:themeColor="text1"/>
        </w:rPr>
        <w:t>2. </w:t>
      </w:r>
      <w:r w:rsidRPr="00E2440C">
        <w:rPr>
          <w:rFonts w:ascii="Times New Roman" w:hAnsi="Times New Roman" w:hint="eastAsia"/>
          <w:color w:val="000000" w:themeColor="text1"/>
        </w:rPr>
        <w:t>投标人的投标报价超过采购人设定的最高限价，将作为无效标。</w:t>
      </w:r>
    </w:p>
    <w:p w:rsidR="00E201BA" w:rsidRPr="00E2440C" w:rsidRDefault="002D1C74">
      <w:pPr>
        <w:spacing w:line="360" w:lineRule="auto"/>
        <w:ind w:firstLineChars="200" w:firstLine="404"/>
        <w:rPr>
          <w:rFonts w:ascii="Times New Roman" w:hAnsi="Times New Roman" w:cs="宋体"/>
          <w:color w:val="000000" w:themeColor="text1"/>
          <w:spacing w:val="-4"/>
        </w:rPr>
      </w:pPr>
      <w:r w:rsidRPr="00E2440C">
        <w:rPr>
          <w:rFonts w:ascii="Times New Roman" w:hAnsi="Times New Roman" w:cs="宋体"/>
          <w:color w:val="000000" w:themeColor="text1"/>
          <w:spacing w:val="-4"/>
        </w:rPr>
        <w:t>3.</w:t>
      </w:r>
      <w:r w:rsidRPr="00E2440C">
        <w:rPr>
          <w:rFonts w:ascii="Times New Roman" w:hAnsi="Times New Roman" w:cs="宋体"/>
          <w:color w:val="000000" w:themeColor="text1"/>
          <w:spacing w:val="-4"/>
        </w:rPr>
        <w:t>评标委员会认为投标人的报价明显低于其他通过符合性审查投标人的报价，有可能影响产品质量或者不能诚信履约的，应当要求其在评标现场合理的时间内提供书面说明，必要时提交相关证明材料</w:t>
      </w:r>
      <w:r w:rsidRPr="00E2440C">
        <w:rPr>
          <w:rFonts w:ascii="Times New Roman" w:hAnsi="Times New Roman" w:cs="宋体"/>
          <w:color w:val="000000" w:themeColor="text1"/>
          <w:spacing w:val="-4"/>
        </w:rPr>
        <w:t>;</w:t>
      </w:r>
      <w:r w:rsidRPr="00E2440C">
        <w:rPr>
          <w:rFonts w:ascii="Times New Roman" w:hAnsi="Times New Roman" w:cs="宋体"/>
          <w:color w:val="000000" w:themeColor="text1"/>
          <w:spacing w:val="-4"/>
        </w:rPr>
        <w:t>投标人不能证明其报价合理性的，评标委员会应当将其作为无效投标处理。</w:t>
      </w:r>
    </w:p>
    <w:p w:rsidR="00E201BA" w:rsidRPr="00E2440C" w:rsidRDefault="002D1C74">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4.</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pacing w:val="-4"/>
          <w:szCs w:val="21"/>
        </w:rPr>
        <w:t>根据《浙江省财政厅关于进一步加大政府采购支持中小企业力度助力扎实稳住经济的通知》</w:t>
      </w:r>
      <w:proofErr w:type="gramStart"/>
      <w:r w:rsidRPr="00E2440C">
        <w:rPr>
          <w:rFonts w:ascii="Times New Roman" w:hAnsi="Times New Roman" w:hint="eastAsia"/>
          <w:color w:val="000000" w:themeColor="text1"/>
          <w:spacing w:val="-4"/>
          <w:szCs w:val="21"/>
        </w:rPr>
        <w:t>浙财采监</w:t>
      </w:r>
      <w:proofErr w:type="gramEnd"/>
      <w:r w:rsidRPr="00E2440C">
        <w:rPr>
          <w:rFonts w:ascii="Times New Roman" w:hAnsi="Times New Roman" w:hint="eastAsia"/>
          <w:color w:val="000000" w:themeColor="text1"/>
          <w:spacing w:val="-4"/>
          <w:szCs w:val="21"/>
        </w:rPr>
        <w:t>〔</w:t>
      </w:r>
      <w:r w:rsidRPr="00E2440C">
        <w:rPr>
          <w:rFonts w:ascii="Times New Roman" w:hAnsi="Times New Roman" w:hint="eastAsia"/>
          <w:color w:val="000000" w:themeColor="text1"/>
          <w:spacing w:val="-4"/>
          <w:szCs w:val="21"/>
        </w:rPr>
        <w:t>2022</w:t>
      </w:r>
      <w:r w:rsidRPr="00E2440C">
        <w:rPr>
          <w:rFonts w:ascii="Times New Roman" w:hAnsi="Times New Roman" w:hint="eastAsia"/>
          <w:color w:val="000000" w:themeColor="text1"/>
          <w:spacing w:val="-4"/>
          <w:szCs w:val="21"/>
        </w:rPr>
        <w:t>〕</w:t>
      </w:r>
      <w:r w:rsidRPr="00E2440C">
        <w:rPr>
          <w:rFonts w:ascii="Times New Roman" w:hAnsi="Times New Roman" w:hint="eastAsia"/>
          <w:color w:val="000000" w:themeColor="text1"/>
          <w:spacing w:val="-4"/>
          <w:szCs w:val="21"/>
        </w:rPr>
        <w:t>8</w:t>
      </w:r>
      <w:r w:rsidRPr="00E2440C">
        <w:rPr>
          <w:rFonts w:ascii="Times New Roman" w:hAnsi="Times New Roman" w:hint="eastAsia"/>
          <w:color w:val="000000" w:themeColor="text1"/>
          <w:spacing w:val="-4"/>
          <w:szCs w:val="21"/>
        </w:rPr>
        <w:t>号规定，对符合财库〔</w:t>
      </w:r>
      <w:r w:rsidRPr="00E2440C">
        <w:rPr>
          <w:rFonts w:ascii="Times New Roman" w:hAnsi="Times New Roman" w:hint="eastAsia"/>
          <w:color w:val="000000" w:themeColor="text1"/>
          <w:spacing w:val="-4"/>
          <w:szCs w:val="21"/>
        </w:rPr>
        <w:t>2020</w:t>
      </w:r>
      <w:r w:rsidRPr="00E2440C">
        <w:rPr>
          <w:rFonts w:ascii="Times New Roman" w:hAnsi="Times New Roman" w:hint="eastAsia"/>
          <w:color w:val="000000" w:themeColor="text1"/>
          <w:spacing w:val="-4"/>
          <w:szCs w:val="21"/>
        </w:rPr>
        <w:t>〕</w:t>
      </w:r>
      <w:r w:rsidRPr="00E2440C">
        <w:rPr>
          <w:rFonts w:ascii="Times New Roman" w:hAnsi="Times New Roman" w:hint="eastAsia"/>
          <w:color w:val="000000" w:themeColor="text1"/>
          <w:spacing w:val="-4"/>
          <w:szCs w:val="21"/>
        </w:rPr>
        <w:t>46</w:t>
      </w:r>
      <w:r w:rsidRPr="00E2440C">
        <w:rPr>
          <w:rFonts w:ascii="Times New Roman" w:hAnsi="Times New Roman" w:hint="eastAsia"/>
          <w:color w:val="000000" w:themeColor="text1"/>
          <w:spacing w:val="-4"/>
          <w:szCs w:val="21"/>
        </w:rPr>
        <w:t>号的相关规定的小</w:t>
      </w:r>
      <w:proofErr w:type="gramStart"/>
      <w:r w:rsidRPr="00E2440C">
        <w:rPr>
          <w:rFonts w:ascii="Times New Roman" w:hAnsi="Times New Roman" w:hint="eastAsia"/>
          <w:color w:val="000000" w:themeColor="text1"/>
          <w:spacing w:val="-4"/>
          <w:szCs w:val="21"/>
        </w:rPr>
        <w:t>微企业</w:t>
      </w:r>
      <w:proofErr w:type="gramEnd"/>
      <w:r w:rsidRPr="00E2440C">
        <w:rPr>
          <w:rFonts w:ascii="Times New Roman" w:hAnsi="Times New Roman" w:hint="eastAsia"/>
          <w:color w:val="000000" w:themeColor="text1"/>
          <w:spacing w:val="-4"/>
          <w:szCs w:val="21"/>
        </w:rPr>
        <w:t>的投标报价给予</w:t>
      </w:r>
      <w:r w:rsidRPr="00E2440C">
        <w:rPr>
          <w:rFonts w:ascii="Times New Roman" w:hAnsi="Times New Roman" w:hint="eastAsia"/>
          <w:color w:val="000000" w:themeColor="text1"/>
          <w:spacing w:val="-4"/>
          <w:szCs w:val="21"/>
        </w:rPr>
        <w:t>20%</w:t>
      </w:r>
      <w:r w:rsidRPr="00E2440C">
        <w:rPr>
          <w:rFonts w:ascii="Times New Roman" w:hAnsi="Times New Roman" w:hint="eastAsia"/>
          <w:color w:val="000000" w:themeColor="text1"/>
          <w:spacing w:val="-4"/>
          <w:szCs w:val="21"/>
        </w:rPr>
        <w:t>的扣除（扣除后的价格仅作为价格分计算）。</w:t>
      </w:r>
      <w:r w:rsidRPr="00E2440C">
        <w:rPr>
          <w:rFonts w:ascii="Times New Roman" w:hAnsi="Times New Roman"/>
          <w:color w:val="000000" w:themeColor="text1"/>
          <w:spacing w:val="-4"/>
          <w:szCs w:val="21"/>
        </w:rPr>
        <w:t>中小企业参加政府采购活动，应当出具财库〔</w:t>
      </w:r>
      <w:r w:rsidRPr="00E2440C">
        <w:rPr>
          <w:rFonts w:ascii="Times New Roman" w:hAnsi="Times New Roman"/>
          <w:color w:val="000000" w:themeColor="text1"/>
          <w:spacing w:val="-4"/>
          <w:szCs w:val="21"/>
        </w:rPr>
        <w:t>2020</w:t>
      </w:r>
      <w:r w:rsidRPr="00E2440C">
        <w:rPr>
          <w:rFonts w:ascii="Times New Roman" w:hAnsi="Times New Roman"/>
          <w:color w:val="000000" w:themeColor="text1"/>
          <w:spacing w:val="-4"/>
          <w:szCs w:val="21"/>
        </w:rPr>
        <w:t>〕</w:t>
      </w:r>
      <w:r w:rsidRPr="00E2440C">
        <w:rPr>
          <w:rFonts w:ascii="Times New Roman" w:hAnsi="Times New Roman"/>
          <w:color w:val="000000" w:themeColor="text1"/>
          <w:spacing w:val="-4"/>
          <w:szCs w:val="21"/>
        </w:rPr>
        <w:t>46</w:t>
      </w:r>
      <w:r w:rsidRPr="00E2440C">
        <w:rPr>
          <w:rFonts w:ascii="Times New Roman" w:hAnsi="Times New Roman"/>
          <w:color w:val="000000" w:themeColor="text1"/>
          <w:spacing w:val="-4"/>
          <w:szCs w:val="21"/>
        </w:rPr>
        <w:t>号规定的《中小企业声明函》，否则不得享受相关中小企业扶持政策。</w:t>
      </w:r>
    </w:p>
    <w:p w:rsidR="00E201BA" w:rsidRPr="00E2440C" w:rsidRDefault="002D1C74">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5.</w:t>
      </w:r>
      <w:r w:rsidRPr="00E2440C">
        <w:rPr>
          <w:rFonts w:ascii="Times New Roman" w:hAnsi="Times New Roman"/>
          <w:color w:val="000000" w:themeColor="text1"/>
          <w:spacing w:val="-4"/>
          <w:szCs w:val="21"/>
        </w:rPr>
        <w:t>根据〔</w:t>
      </w:r>
      <w:r w:rsidRPr="00E2440C">
        <w:rPr>
          <w:rFonts w:ascii="Times New Roman" w:hAnsi="Times New Roman"/>
          <w:color w:val="000000" w:themeColor="text1"/>
          <w:spacing w:val="-4"/>
          <w:szCs w:val="21"/>
        </w:rPr>
        <w:t>2017</w:t>
      </w:r>
      <w:r w:rsidRPr="00E2440C">
        <w:rPr>
          <w:rFonts w:ascii="Times New Roman" w:hAnsi="Times New Roman"/>
          <w:color w:val="000000" w:themeColor="text1"/>
          <w:spacing w:val="-4"/>
          <w:szCs w:val="21"/>
        </w:rPr>
        <w:t>〕</w:t>
      </w:r>
      <w:r w:rsidRPr="00E2440C">
        <w:rPr>
          <w:rFonts w:ascii="Times New Roman" w:hAnsi="Times New Roman"/>
          <w:color w:val="000000" w:themeColor="text1"/>
          <w:spacing w:val="-4"/>
          <w:szCs w:val="21"/>
        </w:rPr>
        <w:t>141</w:t>
      </w:r>
      <w:r w:rsidRPr="00E2440C">
        <w:rPr>
          <w:rFonts w:ascii="Times New Roman" w:hAnsi="Times New Roman"/>
          <w:color w:val="000000" w:themeColor="text1"/>
          <w:spacing w:val="-4"/>
          <w:szCs w:val="21"/>
        </w:rPr>
        <w:t>号的相关规定，在政府采购活动中，残疾人福利性单位视同小型、微型企业，享受评审中价格扣除政策。属于享受政府采购支持政策的残疾人福利性单位，应满足财库〔</w:t>
      </w:r>
      <w:r w:rsidRPr="00E2440C">
        <w:rPr>
          <w:rFonts w:ascii="Times New Roman" w:hAnsi="Times New Roman"/>
          <w:color w:val="000000" w:themeColor="text1"/>
          <w:spacing w:val="-4"/>
          <w:szCs w:val="21"/>
        </w:rPr>
        <w:t>2017</w:t>
      </w:r>
      <w:r w:rsidRPr="00E2440C">
        <w:rPr>
          <w:rFonts w:ascii="Times New Roman" w:hAnsi="Times New Roman"/>
          <w:color w:val="000000" w:themeColor="text1"/>
          <w:spacing w:val="-4"/>
          <w:szCs w:val="21"/>
        </w:rPr>
        <w:t>〕</w:t>
      </w:r>
      <w:r w:rsidRPr="00E2440C">
        <w:rPr>
          <w:rFonts w:ascii="Times New Roman" w:hAnsi="Times New Roman"/>
          <w:color w:val="000000" w:themeColor="text1"/>
          <w:spacing w:val="-4"/>
          <w:szCs w:val="21"/>
        </w:rPr>
        <w:t>141</w:t>
      </w:r>
      <w:r w:rsidRPr="00E2440C">
        <w:rPr>
          <w:rFonts w:ascii="Times New Roman" w:hAnsi="Times New Roman"/>
          <w:color w:val="000000" w:themeColor="text1"/>
          <w:spacing w:val="-4"/>
          <w:szCs w:val="21"/>
        </w:rPr>
        <w:t>号文件第一条的规定，并在投标文件中提供残疾人福利性单位声明函（见附件）。</w:t>
      </w:r>
    </w:p>
    <w:p w:rsidR="00E201BA" w:rsidRPr="00E2440C" w:rsidRDefault="002D1C74">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6.</w:t>
      </w:r>
      <w:r w:rsidRPr="00E2440C">
        <w:rPr>
          <w:rFonts w:ascii="Times New Roman" w:hAnsi="Times New Roman"/>
          <w:color w:val="000000" w:themeColor="text1"/>
          <w:spacing w:val="-4"/>
          <w:szCs w:val="21"/>
        </w:rPr>
        <w:t>根据财库</w:t>
      </w:r>
      <w:r w:rsidRPr="00E2440C">
        <w:rPr>
          <w:rFonts w:ascii="Times New Roman" w:hAnsi="Times New Roman"/>
          <w:color w:val="000000" w:themeColor="text1"/>
          <w:spacing w:val="-4"/>
          <w:szCs w:val="21"/>
        </w:rPr>
        <w:t>[2014]68</w:t>
      </w:r>
      <w:r w:rsidRPr="00E2440C">
        <w:rPr>
          <w:rFonts w:ascii="Times New Roman" w:hAnsi="Times New Roman"/>
          <w:color w:val="000000" w:themeColor="text1"/>
          <w:spacing w:val="-4"/>
          <w:szCs w:val="21"/>
        </w:rPr>
        <w:t>号的相关规定，在政府采购活动中，监狱企业同视为小型、微型企业，享受评审中价格扣除政策。在投标文件中提供由省级以上监狱管理局、戒毒管理局（含新疆生产建设兵团）出具的属于监狱企业的证明文件（格式自拟）。</w:t>
      </w:r>
    </w:p>
    <w:p w:rsidR="00E201BA" w:rsidRPr="00E2440C" w:rsidRDefault="002D1C74">
      <w:pPr>
        <w:spacing w:line="360" w:lineRule="auto"/>
        <w:ind w:firstLineChars="200" w:firstLine="404"/>
        <w:rPr>
          <w:rFonts w:ascii="Times New Roman" w:hAnsi="Times New Roman"/>
          <w:color w:val="000000" w:themeColor="text1"/>
          <w:spacing w:val="-4"/>
          <w:szCs w:val="21"/>
        </w:rPr>
      </w:pPr>
      <w:r w:rsidRPr="00E2440C">
        <w:rPr>
          <w:rFonts w:ascii="Times New Roman" w:hAnsi="Times New Roman"/>
          <w:color w:val="000000" w:themeColor="text1"/>
          <w:spacing w:val="-4"/>
          <w:szCs w:val="21"/>
        </w:rPr>
        <w:t>注：</w:t>
      </w:r>
      <w:r w:rsidRPr="00E2440C">
        <w:rPr>
          <w:rFonts w:ascii="宋体" w:hAnsi="宋体" w:cs="宋体" w:hint="eastAsia"/>
          <w:color w:val="000000" w:themeColor="text1"/>
          <w:spacing w:val="-4"/>
          <w:szCs w:val="21"/>
        </w:rPr>
        <w:t>①</w:t>
      </w:r>
      <w:r w:rsidRPr="00E2440C">
        <w:rPr>
          <w:rFonts w:ascii="Times New Roman" w:hAnsi="Times New Roman"/>
          <w:color w:val="000000" w:themeColor="text1"/>
          <w:spacing w:val="-4"/>
          <w:szCs w:val="21"/>
        </w:rPr>
        <w:t>未提供以上材料的，均不给予价格扣除；</w:t>
      </w:r>
      <w:r w:rsidRPr="00E2440C">
        <w:rPr>
          <w:rFonts w:ascii="宋体" w:hAnsi="宋体" w:cs="宋体" w:hint="eastAsia"/>
          <w:color w:val="000000" w:themeColor="text1"/>
          <w:spacing w:val="-4"/>
          <w:szCs w:val="21"/>
        </w:rPr>
        <w:t>②</w:t>
      </w:r>
      <w:r w:rsidRPr="00E2440C">
        <w:rPr>
          <w:rFonts w:ascii="Times New Roman" w:hAnsi="Times New Roman"/>
          <w:color w:val="000000" w:themeColor="text1"/>
          <w:spacing w:val="-4"/>
          <w:szCs w:val="21"/>
        </w:rPr>
        <w:t>中标人</w:t>
      </w:r>
      <w:r w:rsidRPr="00E2440C">
        <w:rPr>
          <w:rFonts w:ascii="Times New Roman" w:hAnsi="Times New Roman"/>
          <w:bCs/>
          <w:color w:val="000000" w:themeColor="text1"/>
          <w:spacing w:val="-4"/>
          <w:szCs w:val="21"/>
        </w:rPr>
        <w:t>享受相关中小企业扶持政策或</w:t>
      </w:r>
      <w:r w:rsidRPr="00E2440C">
        <w:rPr>
          <w:rFonts w:ascii="Times New Roman" w:hAnsi="Times New Roman"/>
          <w:color w:val="000000" w:themeColor="text1"/>
          <w:spacing w:val="-4"/>
          <w:szCs w:val="21"/>
        </w:rPr>
        <w:t>为残</w:t>
      </w:r>
      <w:r w:rsidRPr="00E2440C">
        <w:rPr>
          <w:rFonts w:ascii="Times New Roman" w:hAnsi="Times New Roman"/>
          <w:color w:val="000000" w:themeColor="text1"/>
          <w:spacing w:val="-4"/>
          <w:szCs w:val="21"/>
        </w:rPr>
        <w:lastRenderedPageBreak/>
        <w:t>疾人福利性单位的，采购人或者其委托的采购代理机构应当随中标结果同时公告其</w:t>
      </w:r>
      <w:r w:rsidRPr="00E2440C">
        <w:rPr>
          <w:rFonts w:ascii="Times New Roman" w:hAnsi="Times New Roman"/>
          <w:bCs/>
          <w:color w:val="000000" w:themeColor="text1"/>
          <w:spacing w:val="-4"/>
          <w:szCs w:val="21"/>
        </w:rPr>
        <w:t>《中小企业声明函》或</w:t>
      </w:r>
      <w:r w:rsidRPr="00E2440C">
        <w:rPr>
          <w:rFonts w:ascii="Times New Roman" w:hAnsi="Times New Roman"/>
          <w:color w:val="000000" w:themeColor="text1"/>
          <w:spacing w:val="-4"/>
          <w:szCs w:val="21"/>
        </w:rPr>
        <w:t>《残疾人福利性单位声明函》，接受社会监督。投标人提供的</w:t>
      </w:r>
      <w:r w:rsidRPr="00E2440C">
        <w:rPr>
          <w:rFonts w:ascii="Times New Roman" w:hAnsi="Times New Roman"/>
          <w:bCs/>
          <w:color w:val="000000" w:themeColor="text1"/>
          <w:spacing w:val="-4"/>
          <w:szCs w:val="21"/>
        </w:rPr>
        <w:t>《中小企业声明函》或</w:t>
      </w:r>
      <w:r w:rsidRPr="00E2440C">
        <w:rPr>
          <w:rFonts w:ascii="Times New Roman" w:hAnsi="Times New Roman"/>
          <w:color w:val="000000" w:themeColor="text1"/>
          <w:spacing w:val="-4"/>
          <w:szCs w:val="21"/>
        </w:rPr>
        <w:t>《残疾人福利性单位声明函》与事实不符的，依照《政府采购法》第七十七条第一款的规定追究法律责任。</w:t>
      </w:r>
    </w:p>
    <w:p w:rsidR="00E201BA" w:rsidRPr="00E2440C" w:rsidRDefault="002D1C74">
      <w:pPr>
        <w:spacing w:line="360" w:lineRule="auto"/>
        <w:ind w:firstLineChars="200" w:firstLine="422"/>
        <w:rPr>
          <w:rFonts w:ascii="Times New Roman" w:hAnsi="Times New Roman"/>
          <w:b/>
          <w:color w:val="000000" w:themeColor="text1"/>
        </w:rPr>
      </w:pPr>
      <w:r w:rsidRPr="00E2440C">
        <w:rPr>
          <w:rFonts w:ascii="Times New Roman" w:hAnsi="Times New Roman" w:hint="eastAsia"/>
          <w:b/>
          <w:bCs/>
          <w:color w:val="000000" w:themeColor="text1"/>
        </w:rPr>
        <w:t>（二）</w:t>
      </w:r>
      <w:r w:rsidRPr="00E2440C">
        <w:rPr>
          <w:rFonts w:ascii="Times New Roman" w:hAnsi="Times New Roman" w:hint="eastAsia"/>
          <w:b/>
          <w:color w:val="000000" w:themeColor="text1"/>
        </w:rPr>
        <w:t>技术分（</w:t>
      </w:r>
      <w:r w:rsidRPr="00E2440C">
        <w:rPr>
          <w:rFonts w:ascii="Times New Roman" w:hAnsi="Times New Roman" w:hint="eastAsia"/>
          <w:b/>
          <w:color w:val="000000" w:themeColor="text1"/>
        </w:rPr>
        <w:t>0-61</w:t>
      </w:r>
      <w:r w:rsidRPr="00E2440C">
        <w:rPr>
          <w:rFonts w:ascii="Times New Roman" w:hAnsi="Times New Roman" w:hint="eastAsia"/>
          <w:b/>
          <w:color w:val="000000" w:themeColor="text1"/>
        </w:rPr>
        <w:t>分）</w:t>
      </w:r>
    </w:p>
    <w:tbl>
      <w:tblPr>
        <w:tblW w:w="8881" w:type="dxa"/>
        <w:jc w:val="center"/>
        <w:tblLayout w:type="fixed"/>
        <w:tblCellMar>
          <w:left w:w="0" w:type="dxa"/>
          <w:right w:w="0" w:type="dxa"/>
        </w:tblCellMar>
        <w:tblLook w:val="04A0" w:firstRow="1" w:lastRow="0" w:firstColumn="1" w:lastColumn="0" w:noHBand="0" w:noVBand="1"/>
      </w:tblPr>
      <w:tblGrid>
        <w:gridCol w:w="542"/>
        <w:gridCol w:w="1296"/>
        <w:gridCol w:w="6266"/>
        <w:gridCol w:w="777"/>
      </w:tblGrid>
      <w:tr w:rsidR="00E201BA" w:rsidRPr="00E2440C" w:rsidTr="000A0CB3">
        <w:trPr>
          <w:trHeight w:val="28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序号</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评审内容</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评分标准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jc w:val="center"/>
              <w:textAlignment w:val="center"/>
              <w:rPr>
                <w:rFonts w:ascii="宋体" w:hAnsi="宋体" w:cs="宋体"/>
                <w:b/>
                <w:color w:val="000000" w:themeColor="text1"/>
                <w:szCs w:val="21"/>
              </w:rPr>
            </w:pPr>
            <w:r w:rsidRPr="00E2440C">
              <w:rPr>
                <w:rFonts w:ascii="宋体" w:hAnsi="宋体" w:cs="宋体" w:hint="eastAsia"/>
                <w:b/>
                <w:color w:val="000000" w:themeColor="text1"/>
                <w:kern w:val="0"/>
                <w:szCs w:val="21"/>
                <w:lang w:bidi="ar"/>
              </w:rPr>
              <w:t>最大分值</w:t>
            </w:r>
          </w:p>
        </w:tc>
      </w:tr>
      <w:tr w:rsidR="00E201BA" w:rsidRPr="00E2440C" w:rsidTr="000A0CB3">
        <w:trPr>
          <w:trHeight w:val="600"/>
          <w:jc w:val="center"/>
        </w:trPr>
        <w:tc>
          <w:tcPr>
            <w:tcW w:w="542" w:type="dxa"/>
            <w:tcBorders>
              <w:top w:val="single" w:sz="4" w:space="0" w:color="000000"/>
              <w:left w:val="single" w:sz="4" w:space="0" w:color="000000"/>
              <w:right w:val="single" w:sz="4" w:space="0" w:color="000000"/>
            </w:tcBorders>
            <w:tcMar>
              <w:top w:w="10" w:type="dxa"/>
              <w:left w:w="10" w:type="dxa"/>
              <w:right w:w="10" w:type="dxa"/>
            </w:tcMar>
            <w:vAlign w:val="center"/>
          </w:tcPr>
          <w:p w:rsidR="00E201BA" w:rsidRPr="00E2440C" w:rsidRDefault="002D1C74">
            <w:pPr>
              <w:snapToGrid w:val="0"/>
              <w:spacing w:line="380" w:lineRule="exact"/>
              <w:jc w:val="center"/>
              <w:rPr>
                <w:rFonts w:ascii="Times New Roman" w:hAnsi="Times New Roman"/>
                <w:color w:val="000000" w:themeColor="text1"/>
                <w:szCs w:val="21"/>
              </w:rPr>
            </w:pPr>
            <w:r w:rsidRPr="00E2440C">
              <w:rPr>
                <w:rFonts w:ascii="Times New Roman" w:hAnsi="Times New Roman"/>
                <w:color w:val="000000" w:themeColor="text1"/>
                <w:szCs w:val="21"/>
              </w:rPr>
              <w:t>1</w:t>
            </w:r>
          </w:p>
        </w:tc>
        <w:tc>
          <w:tcPr>
            <w:tcW w:w="1296" w:type="dxa"/>
            <w:tcBorders>
              <w:top w:val="single" w:sz="4" w:space="0" w:color="000000"/>
              <w:left w:val="single" w:sz="4" w:space="0" w:color="000000"/>
              <w:right w:val="single" w:sz="4" w:space="0" w:color="000000"/>
            </w:tcBorders>
            <w:tcMar>
              <w:top w:w="10" w:type="dxa"/>
              <w:left w:w="10" w:type="dxa"/>
              <w:right w:w="10" w:type="dxa"/>
            </w:tcMar>
            <w:vAlign w:val="center"/>
          </w:tcPr>
          <w:p w:rsidR="00E201BA" w:rsidRPr="00E2440C" w:rsidRDefault="002D1C74">
            <w:pPr>
              <w:snapToGrid w:val="0"/>
              <w:spacing w:line="380" w:lineRule="exact"/>
              <w:jc w:val="center"/>
              <w:rPr>
                <w:rFonts w:ascii="Times New Roman" w:hAnsi="Times New Roman"/>
                <w:color w:val="000000" w:themeColor="text1"/>
                <w:szCs w:val="21"/>
              </w:rPr>
            </w:pPr>
            <w:r w:rsidRPr="00E2440C">
              <w:rPr>
                <w:rFonts w:ascii="Times New Roman" w:hAnsi="Times New Roman"/>
                <w:color w:val="000000" w:themeColor="text1"/>
                <w:szCs w:val="21"/>
              </w:rPr>
              <w:t>技术参数响应情况</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left"/>
              <w:textAlignment w:val="center"/>
              <w:rPr>
                <w:rFonts w:ascii="Times New Roman" w:hAnsi="Times New Roman"/>
                <w:color w:val="000000" w:themeColor="text1"/>
                <w:szCs w:val="21"/>
                <w:lang w:bidi="ar"/>
              </w:rPr>
            </w:pPr>
            <w:r w:rsidRPr="00E2440C">
              <w:rPr>
                <w:rFonts w:ascii="Times New Roman" w:hAnsi="Times New Roman"/>
                <w:color w:val="000000" w:themeColor="text1"/>
                <w:szCs w:val="21"/>
                <w:lang w:bidi="ar"/>
              </w:rPr>
              <w:t>产品技术参数完全满足招标文件要求的，得满分</w:t>
            </w:r>
            <w:r w:rsidR="00FE3C71" w:rsidRPr="00E2440C">
              <w:rPr>
                <w:rFonts w:ascii="Times New Roman" w:hAnsi="Times New Roman" w:hint="eastAsia"/>
                <w:color w:val="000000" w:themeColor="text1"/>
                <w:szCs w:val="21"/>
                <w:lang w:bidi="ar"/>
              </w:rPr>
              <w:t>10</w:t>
            </w:r>
            <w:r w:rsidRPr="00E2440C">
              <w:rPr>
                <w:rFonts w:ascii="Times New Roman" w:hAnsi="Times New Roman"/>
                <w:color w:val="000000" w:themeColor="text1"/>
                <w:szCs w:val="21"/>
                <w:lang w:bidi="ar"/>
              </w:rPr>
              <w:t>分，每有一项产生负偏离的，扣</w:t>
            </w:r>
            <w:r w:rsidRPr="00E2440C">
              <w:rPr>
                <w:rFonts w:ascii="Times New Roman" w:hAnsi="Times New Roman"/>
                <w:color w:val="000000" w:themeColor="text1"/>
                <w:szCs w:val="21"/>
                <w:lang w:bidi="ar"/>
              </w:rPr>
              <w:t>0.2</w:t>
            </w:r>
            <w:r w:rsidRPr="00E2440C">
              <w:rPr>
                <w:rFonts w:ascii="Times New Roman" w:hAnsi="Times New Roman"/>
                <w:color w:val="000000" w:themeColor="text1"/>
                <w:szCs w:val="21"/>
                <w:lang w:bidi="ar"/>
              </w:rPr>
              <w:t>分，分数扣完为止。</w:t>
            </w:r>
          </w:p>
          <w:p w:rsidR="00E201BA" w:rsidRPr="00E2440C" w:rsidRDefault="002D1C74">
            <w:pPr>
              <w:widowControl/>
              <w:snapToGrid w:val="0"/>
              <w:spacing w:line="380" w:lineRule="exact"/>
              <w:jc w:val="left"/>
              <w:textAlignment w:val="center"/>
              <w:rPr>
                <w:rFonts w:ascii="Times New Roman" w:hAnsi="Times New Roman"/>
                <w:b/>
                <w:color w:val="000000" w:themeColor="text1"/>
                <w:kern w:val="0"/>
                <w:szCs w:val="21"/>
                <w:lang w:bidi="ar"/>
              </w:rPr>
            </w:pPr>
            <w:r w:rsidRPr="00E2440C">
              <w:rPr>
                <w:rFonts w:ascii="Times New Roman" w:hAnsi="Times New Roman"/>
                <w:b/>
                <w:bCs/>
                <w:color w:val="000000" w:themeColor="text1"/>
                <w:kern w:val="0"/>
                <w:szCs w:val="21"/>
              </w:rPr>
              <w:t>注：投标文件中提供响应表，逐条如实应答技术要求</w:t>
            </w:r>
            <w:proofErr w:type="gramStart"/>
            <w:r w:rsidRPr="00E2440C">
              <w:rPr>
                <w:rFonts w:ascii="Times New Roman" w:hAnsi="Times New Roman"/>
                <w:b/>
                <w:bCs/>
                <w:color w:val="000000" w:themeColor="text1"/>
                <w:kern w:val="0"/>
                <w:szCs w:val="21"/>
              </w:rPr>
              <w:t>作出</w:t>
            </w:r>
            <w:proofErr w:type="gramEnd"/>
            <w:r w:rsidRPr="00E2440C">
              <w:rPr>
                <w:rFonts w:ascii="Times New Roman" w:hAnsi="Times New Roman"/>
                <w:b/>
                <w:bCs/>
                <w:color w:val="000000" w:themeColor="text1"/>
                <w:kern w:val="0"/>
                <w:szCs w:val="21"/>
              </w:rPr>
              <w:t>承诺；投标人虚假承诺的，一经发现将</w:t>
            </w:r>
            <w:proofErr w:type="gramStart"/>
            <w:r w:rsidRPr="00E2440C">
              <w:rPr>
                <w:rFonts w:ascii="Times New Roman" w:hAnsi="Times New Roman"/>
                <w:b/>
                <w:bCs/>
                <w:color w:val="000000" w:themeColor="text1"/>
                <w:kern w:val="0"/>
                <w:szCs w:val="21"/>
              </w:rPr>
              <w:t>报项目</w:t>
            </w:r>
            <w:proofErr w:type="gramEnd"/>
            <w:r w:rsidRPr="00E2440C">
              <w:rPr>
                <w:rFonts w:ascii="Times New Roman" w:hAnsi="Times New Roman"/>
                <w:b/>
                <w:bCs/>
                <w:color w:val="000000" w:themeColor="text1"/>
                <w:kern w:val="0"/>
                <w:szCs w:val="21"/>
              </w:rPr>
              <w:t>相关监管部门依法处理</w:t>
            </w:r>
            <w:r w:rsidRPr="00E2440C">
              <w:rPr>
                <w:rFonts w:ascii="Times New Roman" w:hAnsi="Times New Roman"/>
                <w:color w:val="000000" w:themeColor="text1"/>
                <w:kern w:val="0"/>
                <w:szCs w:val="21"/>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FE3C71">
            <w:pPr>
              <w:widowControl/>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kern w:val="0"/>
                <w:szCs w:val="21"/>
                <w:lang w:bidi="ar"/>
              </w:rPr>
              <w:t>10</w:t>
            </w:r>
          </w:p>
        </w:tc>
      </w:tr>
      <w:tr w:rsidR="00E201BA" w:rsidRPr="00E2440C" w:rsidTr="000A0CB3">
        <w:trPr>
          <w:trHeight w:val="156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kern w:val="0"/>
                <w:szCs w:val="21"/>
                <w:lang w:bidi="ar"/>
              </w:rPr>
              <w:t>2</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样品质量</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1</w:t>
            </w:r>
            <w:r w:rsidRPr="00E2440C">
              <w:rPr>
                <w:rFonts w:ascii="Times New Roman" w:hAnsi="Times New Roman"/>
                <w:color w:val="000000" w:themeColor="text1"/>
                <w:szCs w:val="21"/>
              </w:rPr>
              <w:t>）整体观感：根据样品的外观造型、尺寸、结构、涂层色泽等方面情况综合打分，得</w:t>
            </w:r>
            <w:r w:rsidR="004F26C5"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E201BA" w:rsidRPr="00E2440C" w:rsidRDefault="002D1C74">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2</w:t>
            </w:r>
            <w:r w:rsidRPr="00E2440C">
              <w:rPr>
                <w:rFonts w:ascii="Times New Roman" w:hAnsi="Times New Roman"/>
                <w:color w:val="000000" w:themeColor="text1"/>
                <w:szCs w:val="21"/>
              </w:rPr>
              <w:t>）制作工艺：根据样品表面平整度、涂层、连接部分等生产工艺方面情况综合打分，得</w:t>
            </w:r>
            <w:r w:rsidR="004F26C5"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E201BA" w:rsidRPr="00E2440C" w:rsidRDefault="002D1C74">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3</w:t>
            </w:r>
            <w:r w:rsidRPr="00E2440C">
              <w:rPr>
                <w:rFonts w:ascii="Times New Roman" w:hAnsi="Times New Roman"/>
                <w:color w:val="000000" w:themeColor="text1"/>
                <w:szCs w:val="21"/>
              </w:rPr>
              <w:t>）性能：根据样品的牢固度、承重强度能力、安全性等方面的情况综合打分，得</w:t>
            </w:r>
            <w:r w:rsidR="004F26C5"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E201BA" w:rsidRPr="00E2440C" w:rsidRDefault="002D1C74">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color w:val="000000" w:themeColor="text1"/>
                <w:szCs w:val="21"/>
              </w:rPr>
              <w:t>（</w:t>
            </w:r>
            <w:r w:rsidRPr="00E2440C">
              <w:rPr>
                <w:rFonts w:ascii="Times New Roman" w:hAnsi="Times New Roman"/>
                <w:color w:val="000000" w:themeColor="text1"/>
                <w:szCs w:val="21"/>
              </w:rPr>
              <w:t>4</w:t>
            </w:r>
            <w:r w:rsidRPr="00E2440C">
              <w:rPr>
                <w:rFonts w:ascii="Times New Roman" w:hAnsi="Times New Roman"/>
                <w:color w:val="000000" w:themeColor="text1"/>
                <w:szCs w:val="21"/>
              </w:rPr>
              <w:t>）配件质量：根据样品配件质量、安装连接紧密度、组合部件的吻合、严密、牢固程度综合打分，得</w:t>
            </w:r>
            <w:r w:rsidRPr="00E2440C">
              <w:rPr>
                <w:rFonts w:ascii="Times New Roman" w:hAnsi="Times New Roman"/>
                <w:color w:val="000000" w:themeColor="text1"/>
                <w:szCs w:val="21"/>
              </w:rPr>
              <w:t>1.8-3</w:t>
            </w:r>
            <w:r w:rsidRPr="00E2440C">
              <w:rPr>
                <w:rFonts w:ascii="Times New Roman" w:hAnsi="Times New Roman"/>
                <w:color w:val="000000" w:themeColor="text1"/>
                <w:szCs w:val="21"/>
              </w:rPr>
              <w:t>分。</w:t>
            </w:r>
          </w:p>
          <w:p w:rsidR="00FE3C71" w:rsidRPr="00E2440C" w:rsidRDefault="002D1C74" w:rsidP="004F26C5">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）样品检测</w:t>
            </w:r>
            <w:r w:rsidR="004F26C5" w:rsidRPr="00E2440C">
              <w:rPr>
                <w:rFonts w:ascii="Times New Roman" w:hAnsi="Times New Roman" w:hint="eastAsia"/>
                <w:color w:val="000000" w:themeColor="text1"/>
                <w:szCs w:val="21"/>
              </w:rPr>
              <w:t>：</w:t>
            </w:r>
            <w:r w:rsidR="00FE3C71" w:rsidRPr="00E2440C">
              <w:rPr>
                <w:rFonts w:ascii="Times New Roman" w:hAnsi="Times New Roman" w:hint="eastAsia"/>
                <w:color w:val="000000" w:themeColor="text1"/>
                <w:szCs w:val="21"/>
              </w:rPr>
              <w:t>提供</w:t>
            </w:r>
            <w:r w:rsidR="000A0CB3" w:rsidRPr="00E2440C">
              <w:rPr>
                <w:rFonts w:ascii="Times New Roman" w:hAnsi="Times New Roman" w:hint="eastAsia"/>
                <w:color w:val="000000" w:themeColor="text1"/>
                <w:szCs w:val="21"/>
              </w:rPr>
              <w:t>样品</w:t>
            </w:r>
            <w:r w:rsidR="00FE3C71" w:rsidRPr="00E2440C">
              <w:rPr>
                <w:rFonts w:ascii="Times New Roman" w:hAnsi="Times New Roman" w:hint="eastAsia"/>
                <w:color w:val="000000" w:themeColor="text1"/>
                <w:szCs w:val="21"/>
              </w:rPr>
              <w:t>具有</w:t>
            </w:r>
            <w:r w:rsidR="00FE3C71" w:rsidRPr="00E2440C">
              <w:rPr>
                <w:rFonts w:ascii="Times New Roman" w:hAnsi="Times New Roman" w:hint="eastAsia"/>
                <w:color w:val="000000" w:themeColor="text1"/>
                <w:szCs w:val="21"/>
              </w:rPr>
              <w:t>CNAS</w:t>
            </w:r>
            <w:r w:rsidR="00FE3C71" w:rsidRPr="00E2440C">
              <w:rPr>
                <w:rFonts w:ascii="Times New Roman" w:hAnsi="Times New Roman" w:hint="eastAsia"/>
                <w:color w:val="000000" w:themeColor="text1"/>
                <w:szCs w:val="21"/>
              </w:rPr>
              <w:t>或</w:t>
            </w:r>
            <w:r w:rsidR="00FE3C71" w:rsidRPr="00E2440C">
              <w:rPr>
                <w:rFonts w:ascii="Times New Roman" w:hAnsi="Times New Roman" w:hint="eastAsia"/>
                <w:color w:val="000000" w:themeColor="text1"/>
                <w:szCs w:val="21"/>
              </w:rPr>
              <w:t>CMA</w:t>
            </w:r>
            <w:r w:rsidR="00FE3C71" w:rsidRPr="00E2440C">
              <w:rPr>
                <w:rFonts w:ascii="Times New Roman" w:hAnsi="Times New Roman" w:hint="eastAsia"/>
                <w:color w:val="000000" w:themeColor="text1"/>
                <w:szCs w:val="21"/>
              </w:rPr>
              <w:t>认证的检验机构出具的材料检测报告，每有一部分符合要求的得</w:t>
            </w:r>
            <w:r w:rsidR="00FE3C71" w:rsidRPr="00E2440C">
              <w:rPr>
                <w:rFonts w:ascii="Times New Roman" w:hAnsi="Times New Roman" w:hint="eastAsia"/>
                <w:color w:val="000000" w:themeColor="text1"/>
                <w:szCs w:val="21"/>
              </w:rPr>
              <w:t>1</w:t>
            </w:r>
            <w:r w:rsidR="00FE3C71" w:rsidRPr="00E2440C">
              <w:rPr>
                <w:rFonts w:ascii="Times New Roman" w:hAnsi="Times New Roman" w:hint="eastAsia"/>
                <w:color w:val="000000" w:themeColor="text1"/>
                <w:szCs w:val="21"/>
              </w:rPr>
              <w:t>分，最高得</w:t>
            </w:r>
            <w:r w:rsidR="00FE3C71" w:rsidRPr="00E2440C">
              <w:rPr>
                <w:rFonts w:ascii="Times New Roman" w:hAnsi="Times New Roman" w:hint="eastAsia"/>
                <w:color w:val="000000" w:themeColor="text1"/>
                <w:szCs w:val="21"/>
              </w:rPr>
              <w:t>3</w:t>
            </w:r>
            <w:r w:rsidR="00FE3C71" w:rsidRPr="00E2440C">
              <w:rPr>
                <w:rFonts w:ascii="Times New Roman" w:hAnsi="Times New Roman" w:hint="eastAsia"/>
                <w:color w:val="000000" w:themeColor="text1"/>
                <w:szCs w:val="21"/>
              </w:rPr>
              <w:t>分（其中技术标准或技术指标要求如下）：</w:t>
            </w:r>
          </w:p>
          <w:p w:rsidR="004F26C5" w:rsidRPr="00E2440C" w:rsidRDefault="00FE3C71" w:rsidP="004F26C5">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b/>
                <w:color w:val="000000" w:themeColor="text1"/>
                <w:szCs w:val="21"/>
              </w:rPr>
              <w:t>A</w:t>
            </w:r>
            <w:r w:rsidRPr="00E2440C">
              <w:rPr>
                <w:rFonts w:ascii="Times New Roman" w:hAnsi="Times New Roman" w:hint="eastAsia"/>
                <w:b/>
                <w:color w:val="000000" w:themeColor="text1"/>
                <w:szCs w:val="21"/>
              </w:rPr>
              <w:t>、</w:t>
            </w:r>
            <w:r w:rsidR="000A0CB3" w:rsidRPr="00E2440C">
              <w:rPr>
                <w:rFonts w:ascii="Times New Roman" w:hAnsi="Times New Roman" w:hint="eastAsia"/>
                <w:b/>
                <w:color w:val="000000" w:themeColor="text1"/>
                <w:szCs w:val="21"/>
              </w:rPr>
              <w:t>治疗柜</w:t>
            </w:r>
            <w:r w:rsidR="00FE2A31" w:rsidRPr="00E2440C">
              <w:rPr>
                <w:rFonts w:ascii="Times New Roman" w:hAnsi="Times New Roman" w:hint="eastAsia"/>
                <w:b/>
                <w:color w:val="000000" w:themeColor="text1"/>
                <w:szCs w:val="21"/>
              </w:rPr>
              <w:t>、</w:t>
            </w:r>
            <w:r w:rsidR="000A0CB3" w:rsidRPr="00E2440C">
              <w:rPr>
                <w:rFonts w:ascii="Times New Roman" w:hAnsi="Times New Roman" w:hint="eastAsia"/>
                <w:b/>
                <w:color w:val="000000" w:themeColor="text1"/>
                <w:szCs w:val="21"/>
              </w:rPr>
              <w:t>大输液</w:t>
            </w:r>
            <w:proofErr w:type="gramStart"/>
            <w:r w:rsidR="000A0CB3" w:rsidRPr="00E2440C">
              <w:rPr>
                <w:rFonts w:ascii="Times New Roman" w:hAnsi="Times New Roman" w:hint="eastAsia"/>
                <w:b/>
                <w:color w:val="000000" w:themeColor="text1"/>
                <w:szCs w:val="21"/>
              </w:rPr>
              <w:t>橱</w:t>
            </w:r>
            <w:proofErr w:type="gramEnd"/>
            <w:r w:rsidRPr="00E2440C">
              <w:rPr>
                <w:rFonts w:ascii="Times New Roman" w:hAnsi="Times New Roman" w:hint="eastAsia"/>
                <w:b/>
                <w:color w:val="000000" w:themeColor="text1"/>
                <w:szCs w:val="21"/>
              </w:rPr>
              <w:t>部分</w:t>
            </w:r>
            <w:r w:rsidR="004F26C5" w:rsidRPr="00E2440C">
              <w:rPr>
                <w:rFonts w:ascii="Times New Roman" w:hAnsi="Times New Roman" w:hint="eastAsia"/>
                <w:color w:val="000000" w:themeColor="text1"/>
                <w:szCs w:val="21"/>
              </w:rPr>
              <w:t>：符合</w:t>
            </w:r>
            <w:r w:rsidR="004F26C5" w:rsidRPr="00E2440C">
              <w:rPr>
                <w:rFonts w:ascii="Times New Roman" w:hAnsi="Times New Roman" w:hint="eastAsia"/>
                <w:color w:val="000000" w:themeColor="text1"/>
                <w:szCs w:val="21"/>
              </w:rPr>
              <w:t>GB/T 3325-2017</w:t>
            </w:r>
            <w:r w:rsidR="004F26C5" w:rsidRPr="00E2440C">
              <w:rPr>
                <w:rFonts w:ascii="Times New Roman" w:hAnsi="Times New Roman" w:hint="eastAsia"/>
                <w:color w:val="000000" w:themeColor="text1"/>
                <w:szCs w:val="21"/>
              </w:rPr>
              <w:t>、</w:t>
            </w:r>
            <w:r w:rsidR="00705073" w:rsidRPr="00E2440C">
              <w:rPr>
                <w:rFonts w:ascii="Times New Roman" w:hAnsi="Times New Roman" w:hint="eastAsia"/>
                <w:color w:val="000000" w:themeColor="text1"/>
                <w:szCs w:val="21"/>
              </w:rPr>
              <w:t>QB/T1097-2010</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GB/T35607-2017</w:t>
            </w:r>
            <w:r w:rsidR="004F26C5" w:rsidRPr="00E2440C">
              <w:rPr>
                <w:rFonts w:ascii="Times New Roman" w:hAnsi="Times New Roman" w:hint="eastAsia"/>
                <w:color w:val="000000" w:themeColor="text1"/>
                <w:szCs w:val="21"/>
              </w:rPr>
              <w:t>标准要求，检测项目需包含：外观性能要求、结构安全、力学性能要求符合标准要求；有害物质限量（可溶性铅≤</w:t>
            </w:r>
            <w:r w:rsidR="004F26C5" w:rsidRPr="00E2440C">
              <w:rPr>
                <w:rFonts w:ascii="Times New Roman" w:hAnsi="Times New Roman" w:hint="eastAsia"/>
                <w:color w:val="000000" w:themeColor="text1"/>
                <w:szCs w:val="21"/>
              </w:rPr>
              <w:t>90mg/kg</w:t>
            </w:r>
            <w:r w:rsidR="004F26C5" w:rsidRPr="00E2440C">
              <w:rPr>
                <w:rFonts w:ascii="Times New Roman" w:hAnsi="Times New Roman" w:hint="eastAsia"/>
                <w:color w:val="000000" w:themeColor="text1"/>
                <w:szCs w:val="21"/>
              </w:rPr>
              <w:t>、可溶性镉≤</w:t>
            </w:r>
            <w:r w:rsidR="004F26C5" w:rsidRPr="00E2440C">
              <w:rPr>
                <w:rFonts w:ascii="Times New Roman" w:hAnsi="Times New Roman" w:hint="eastAsia"/>
                <w:color w:val="000000" w:themeColor="text1"/>
                <w:szCs w:val="21"/>
              </w:rPr>
              <w:t>75mg/kg</w:t>
            </w:r>
            <w:r w:rsidR="004F26C5" w:rsidRPr="00E2440C">
              <w:rPr>
                <w:rFonts w:ascii="Times New Roman" w:hAnsi="Times New Roman" w:hint="eastAsia"/>
                <w:color w:val="000000" w:themeColor="text1"/>
                <w:szCs w:val="21"/>
              </w:rPr>
              <w:t>、可溶性铬≤</w:t>
            </w:r>
            <w:r w:rsidR="004F26C5" w:rsidRPr="00E2440C">
              <w:rPr>
                <w:rFonts w:ascii="Times New Roman" w:hAnsi="Times New Roman" w:hint="eastAsia"/>
                <w:color w:val="000000" w:themeColor="text1"/>
                <w:szCs w:val="21"/>
              </w:rPr>
              <w:t>60mg/kg</w:t>
            </w:r>
            <w:r w:rsidR="004F26C5" w:rsidRPr="00E2440C">
              <w:rPr>
                <w:rFonts w:ascii="Times New Roman" w:hAnsi="Times New Roman" w:hint="eastAsia"/>
                <w:color w:val="000000" w:themeColor="text1"/>
                <w:szCs w:val="21"/>
              </w:rPr>
              <w:t>、可溶性汞≤</w:t>
            </w:r>
            <w:r w:rsidR="004F26C5" w:rsidRPr="00E2440C">
              <w:rPr>
                <w:rFonts w:ascii="Times New Roman" w:hAnsi="Times New Roman" w:hint="eastAsia"/>
                <w:color w:val="000000" w:themeColor="text1"/>
                <w:szCs w:val="21"/>
              </w:rPr>
              <w:t>60mg/kg</w:t>
            </w:r>
            <w:r w:rsidR="004F26C5" w:rsidRPr="00E2440C">
              <w:rPr>
                <w:rFonts w:ascii="Times New Roman" w:hAnsi="Times New Roman" w:hint="eastAsia"/>
                <w:color w:val="000000" w:themeColor="text1"/>
                <w:szCs w:val="21"/>
              </w:rPr>
              <w:t>）；金属喷漆涂层（硬度≥</w:t>
            </w:r>
            <w:r w:rsidR="004F26C5" w:rsidRPr="00E2440C">
              <w:rPr>
                <w:rFonts w:ascii="Times New Roman" w:hAnsi="Times New Roman" w:hint="eastAsia"/>
                <w:color w:val="000000" w:themeColor="text1"/>
                <w:szCs w:val="21"/>
              </w:rPr>
              <w:t>5H</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100h</w:t>
            </w:r>
            <w:r w:rsidR="004F26C5" w:rsidRPr="00E2440C">
              <w:rPr>
                <w:rFonts w:ascii="Times New Roman" w:hAnsi="Times New Roman" w:hint="eastAsia"/>
                <w:color w:val="000000" w:themeColor="text1"/>
                <w:szCs w:val="21"/>
              </w:rPr>
              <w:t>耐腐蚀试验、冲击强度符合标准要求；附着力不低于</w:t>
            </w:r>
            <w:r w:rsidR="004F26C5" w:rsidRPr="00E2440C">
              <w:rPr>
                <w:rFonts w:ascii="Times New Roman" w:hAnsi="Times New Roman" w:hint="eastAsia"/>
                <w:color w:val="000000" w:themeColor="text1"/>
                <w:szCs w:val="21"/>
              </w:rPr>
              <w:t>1</w:t>
            </w:r>
            <w:r w:rsidR="004F26C5" w:rsidRPr="00E2440C">
              <w:rPr>
                <w:rFonts w:ascii="Times New Roman" w:hAnsi="Times New Roman" w:hint="eastAsia"/>
                <w:color w:val="000000" w:themeColor="text1"/>
                <w:szCs w:val="21"/>
              </w:rPr>
              <w:t>级）；抗菌性能（金黄色葡萄球菌、肺炎克雷伯菌）抑菌率≥</w:t>
            </w:r>
            <w:r w:rsidR="004F26C5" w:rsidRPr="00E2440C">
              <w:rPr>
                <w:rFonts w:ascii="Times New Roman" w:hAnsi="Times New Roman" w:hint="eastAsia"/>
                <w:color w:val="000000" w:themeColor="text1"/>
                <w:szCs w:val="21"/>
              </w:rPr>
              <w:t>99%</w:t>
            </w:r>
            <w:r w:rsidR="004F26C5" w:rsidRPr="00E2440C">
              <w:rPr>
                <w:rFonts w:ascii="Times New Roman" w:hAnsi="Times New Roman" w:hint="eastAsia"/>
                <w:color w:val="000000" w:themeColor="text1"/>
                <w:szCs w:val="21"/>
              </w:rPr>
              <w:t>；产品有害物质（甲醛释放量、苯、甲苯、二甲苯、总挥发性有机化合物）符合标准要求；中性盐雾喷雾</w:t>
            </w:r>
            <w:r w:rsidR="004F26C5" w:rsidRPr="00E2440C">
              <w:rPr>
                <w:rFonts w:ascii="Times New Roman" w:hAnsi="Times New Roman" w:hint="eastAsia"/>
                <w:color w:val="000000" w:themeColor="text1"/>
                <w:szCs w:val="21"/>
              </w:rPr>
              <w:t>360h</w:t>
            </w:r>
            <w:r w:rsidR="004F26C5" w:rsidRPr="00E2440C">
              <w:rPr>
                <w:rFonts w:ascii="Times New Roman" w:hAnsi="Times New Roman" w:hint="eastAsia"/>
                <w:color w:val="000000" w:themeColor="text1"/>
                <w:szCs w:val="21"/>
              </w:rPr>
              <w:t>后，镀（涂）</w:t>
            </w:r>
            <w:proofErr w:type="gramStart"/>
            <w:r w:rsidR="004F26C5" w:rsidRPr="00E2440C">
              <w:rPr>
                <w:rFonts w:ascii="Times New Roman" w:hAnsi="Times New Roman" w:hint="eastAsia"/>
                <w:color w:val="000000" w:themeColor="text1"/>
                <w:szCs w:val="21"/>
              </w:rPr>
              <w:t>层本身耐</w:t>
            </w:r>
            <w:proofErr w:type="gramEnd"/>
            <w:r w:rsidR="004F26C5" w:rsidRPr="00E2440C">
              <w:rPr>
                <w:rFonts w:ascii="Times New Roman" w:hAnsi="Times New Roman" w:hint="eastAsia"/>
                <w:color w:val="000000" w:themeColor="text1"/>
                <w:szCs w:val="21"/>
              </w:rPr>
              <w:t>腐蚀等级</w:t>
            </w:r>
            <w:r w:rsidR="004F26C5" w:rsidRPr="00E2440C">
              <w:rPr>
                <w:rFonts w:ascii="Times New Roman" w:hAnsi="Times New Roman" w:hint="eastAsia"/>
                <w:color w:val="000000" w:themeColor="text1"/>
                <w:szCs w:val="21"/>
              </w:rPr>
              <w:t>10</w:t>
            </w:r>
            <w:r w:rsidR="004F26C5" w:rsidRPr="00E2440C">
              <w:rPr>
                <w:rFonts w:ascii="Times New Roman" w:hAnsi="Times New Roman" w:hint="eastAsia"/>
                <w:color w:val="000000" w:themeColor="text1"/>
                <w:szCs w:val="21"/>
              </w:rPr>
              <w:t>级。</w:t>
            </w:r>
          </w:p>
          <w:p w:rsidR="004F26C5" w:rsidRPr="00E2440C" w:rsidRDefault="00FE3C71" w:rsidP="004F26C5">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b/>
                <w:color w:val="000000" w:themeColor="text1"/>
                <w:szCs w:val="21"/>
              </w:rPr>
              <w:t>B</w:t>
            </w:r>
            <w:r w:rsidRPr="00E2440C">
              <w:rPr>
                <w:rFonts w:ascii="Times New Roman" w:hAnsi="Times New Roman" w:hint="eastAsia"/>
                <w:b/>
                <w:color w:val="000000" w:themeColor="text1"/>
                <w:szCs w:val="21"/>
              </w:rPr>
              <w:t>、</w:t>
            </w:r>
            <w:r w:rsidR="000A0CB3" w:rsidRPr="00E2440C">
              <w:rPr>
                <w:rFonts w:ascii="Times New Roman" w:hAnsi="Times New Roman" w:hint="eastAsia"/>
                <w:b/>
                <w:color w:val="000000" w:themeColor="text1"/>
                <w:szCs w:val="21"/>
              </w:rPr>
              <w:t>吊柜</w:t>
            </w:r>
            <w:r w:rsidR="00FE2A31" w:rsidRPr="00E2440C">
              <w:rPr>
                <w:rFonts w:ascii="Times New Roman" w:hAnsi="Times New Roman" w:hint="eastAsia"/>
                <w:b/>
                <w:color w:val="000000" w:themeColor="text1"/>
                <w:szCs w:val="21"/>
              </w:rPr>
              <w:t>、</w:t>
            </w:r>
            <w:r w:rsidR="000A0CB3" w:rsidRPr="00E2440C">
              <w:rPr>
                <w:rFonts w:ascii="Times New Roman" w:hAnsi="Times New Roman" w:hint="eastAsia"/>
                <w:b/>
                <w:color w:val="000000" w:themeColor="text1"/>
                <w:szCs w:val="21"/>
              </w:rPr>
              <w:t>背架</w:t>
            </w:r>
            <w:r w:rsidRPr="00E2440C">
              <w:rPr>
                <w:rFonts w:ascii="Times New Roman" w:hAnsi="Times New Roman" w:hint="eastAsia"/>
                <w:b/>
                <w:color w:val="000000" w:themeColor="text1"/>
                <w:szCs w:val="21"/>
              </w:rPr>
              <w:t>部分</w:t>
            </w:r>
            <w:r w:rsidR="004F26C5" w:rsidRPr="00E2440C">
              <w:rPr>
                <w:rFonts w:ascii="Times New Roman" w:hAnsi="Times New Roman" w:hint="eastAsia"/>
                <w:color w:val="000000" w:themeColor="text1"/>
                <w:szCs w:val="21"/>
              </w:rPr>
              <w:t>：符合</w:t>
            </w:r>
            <w:r w:rsidR="004F26C5" w:rsidRPr="00E2440C">
              <w:rPr>
                <w:rFonts w:ascii="Times New Roman" w:hAnsi="Times New Roman" w:hint="eastAsia"/>
                <w:color w:val="000000" w:themeColor="text1"/>
                <w:szCs w:val="21"/>
              </w:rPr>
              <w:t>GB/T3325-2017</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GB/T35607-2017</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QB/T3826-1999</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QB/T3827-1999</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QB/T3832-1999</w:t>
            </w:r>
            <w:r w:rsidR="004F26C5" w:rsidRPr="00E2440C">
              <w:rPr>
                <w:rFonts w:ascii="Times New Roman" w:hAnsi="Times New Roman" w:hint="eastAsia"/>
                <w:color w:val="000000" w:themeColor="text1"/>
                <w:szCs w:val="21"/>
              </w:rPr>
              <w:t>标准要求，检测内容需包含：平整度、外观性能要求检测合格；金属喷漆（塑）涂层（①硬度≥</w:t>
            </w:r>
            <w:r w:rsidR="004F26C5" w:rsidRPr="00E2440C">
              <w:rPr>
                <w:rFonts w:ascii="Times New Roman" w:hAnsi="Times New Roman" w:hint="eastAsia"/>
                <w:color w:val="000000" w:themeColor="text1"/>
                <w:szCs w:val="21"/>
              </w:rPr>
              <w:t>H</w:t>
            </w:r>
            <w:r w:rsidR="004F26C5" w:rsidRPr="00E2440C">
              <w:rPr>
                <w:rFonts w:ascii="Times New Roman" w:hAnsi="Times New Roman" w:hint="eastAsia"/>
                <w:color w:val="000000" w:themeColor="text1"/>
                <w:szCs w:val="21"/>
              </w:rPr>
              <w:t>；②冲击高度</w:t>
            </w:r>
            <w:r w:rsidR="004F26C5" w:rsidRPr="00E2440C">
              <w:rPr>
                <w:rFonts w:ascii="Times New Roman" w:hAnsi="Times New Roman" w:hint="eastAsia"/>
                <w:color w:val="000000" w:themeColor="text1"/>
                <w:szCs w:val="21"/>
              </w:rPr>
              <w:t>400mm</w:t>
            </w:r>
            <w:r w:rsidR="004F26C5" w:rsidRPr="00E2440C">
              <w:rPr>
                <w:rFonts w:ascii="Times New Roman" w:hAnsi="Times New Roman" w:hint="eastAsia"/>
                <w:color w:val="000000" w:themeColor="text1"/>
                <w:szCs w:val="21"/>
              </w:rPr>
              <w:t>，应无剥落、裂纹、皱纹；③附着力应不低于</w:t>
            </w:r>
            <w:r w:rsidR="004F26C5" w:rsidRPr="00E2440C">
              <w:rPr>
                <w:rFonts w:ascii="Times New Roman" w:hAnsi="Times New Roman" w:hint="eastAsia"/>
                <w:color w:val="000000" w:themeColor="text1"/>
                <w:szCs w:val="21"/>
              </w:rPr>
              <w:t>2</w:t>
            </w:r>
            <w:r w:rsidR="004F26C5" w:rsidRPr="00E2440C">
              <w:rPr>
                <w:rFonts w:ascii="Times New Roman" w:hAnsi="Times New Roman" w:hint="eastAsia"/>
                <w:color w:val="000000" w:themeColor="text1"/>
                <w:szCs w:val="21"/>
              </w:rPr>
              <w:t>级）；</w:t>
            </w:r>
            <w:proofErr w:type="gramStart"/>
            <w:r w:rsidR="004F26C5" w:rsidRPr="00E2440C">
              <w:rPr>
                <w:rFonts w:ascii="Times New Roman" w:hAnsi="Times New Roman" w:hint="eastAsia"/>
                <w:color w:val="000000" w:themeColor="text1"/>
                <w:szCs w:val="21"/>
              </w:rPr>
              <w:t>金属电</w:t>
            </w:r>
            <w:proofErr w:type="gramEnd"/>
            <w:r w:rsidR="004F26C5" w:rsidRPr="00E2440C">
              <w:rPr>
                <w:rFonts w:ascii="Times New Roman" w:hAnsi="Times New Roman" w:hint="eastAsia"/>
                <w:color w:val="000000" w:themeColor="text1"/>
                <w:szCs w:val="21"/>
              </w:rPr>
              <w:t>镀层抗盐雾检测合格；柜类强度和耐久性、柜类稳定性、结构安全检测合格；乙酸盐雾试验≥</w:t>
            </w:r>
            <w:r w:rsidR="00705073" w:rsidRPr="00E2440C">
              <w:rPr>
                <w:rFonts w:ascii="Times New Roman" w:hAnsi="Times New Roman" w:hint="eastAsia"/>
                <w:color w:val="000000" w:themeColor="text1"/>
                <w:szCs w:val="21"/>
              </w:rPr>
              <w:t>450</w:t>
            </w:r>
            <w:r w:rsidR="00705073" w:rsidRPr="00E2440C">
              <w:rPr>
                <w:rFonts w:ascii="Times New Roman" w:hAnsi="Times New Roman" w:hint="eastAsia"/>
                <w:color w:val="000000" w:themeColor="text1"/>
                <w:szCs w:val="21"/>
              </w:rPr>
              <w:t>小时</w:t>
            </w:r>
            <w:r w:rsidR="004F26C5" w:rsidRPr="00E2440C">
              <w:rPr>
                <w:rFonts w:ascii="Times New Roman" w:hAnsi="Times New Roman" w:hint="eastAsia"/>
                <w:color w:val="000000" w:themeColor="text1"/>
                <w:szCs w:val="21"/>
              </w:rPr>
              <w:t>，耐腐蚀等</w:t>
            </w:r>
            <w:r w:rsidR="004F26C5" w:rsidRPr="00E2440C">
              <w:rPr>
                <w:rFonts w:ascii="Times New Roman" w:hAnsi="Times New Roman" w:hint="eastAsia"/>
                <w:color w:val="000000" w:themeColor="text1"/>
                <w:szCs w:val="21"/>
              </w:rPr>
              <w:lastRenderedPageBreak/>
              <w:t>级不低于</w:t>
            </w:r>
            <w:r w:rsidR="004F26C5" w:rsidRPr="00E2440C">
              <w:rPr>
                <w:rFonts w:ascii="Times New Roman" w:hAnsi="Times New Roman" w:hint="eastAsia"/>
                <w:color w:val="000000" w:themeColor="text1"/>
                <w:szCs w:val="21"/>
              </w:rPr>
              <w:t>10</w:t>
            </w:r>
            <w:r w:rsidR="004F26C5" w:rsidRPr="00E2440C">
              <w:rPr>
                <w:rFonts w:ascii="Times New Roman" w:hAnsi="Times New Roman" w:hint="eastAsia"/>
                <w:color w:val="000000" w:themeColor="text1"/>
                <w:szCs w:val="21"/>
              </w:rPr>
              <w:t>级</w:t>
            </w:r>
            <w:r w:rsidR="004F26C5" w:rsidRPr="00E2440C">
              <w:rPr>
                <w:rFonts w:ascii="Times New Roman" w:hAnsi="Times New Roman" w:hint="eastAsia"/>
                <w:color w:val="000000" w:themeColor="text1"/>
                <w:szCs w:val="21"/>
              </w:rPr>
              <w:t>(10</w:t>
            </w:r>
            <w:r w:rsidR="004F26C5" w:rsidRPr="00E2440C">
              <w:rPr>
                <w:rFonts w:ascii="Times New Roman" w:hAnsi="Times New Roman" w:hint="eastAsia"/>
                <w:color w:val="000000" w:themeColor="text1"/>
                <w:szCs w:val="21"/>
              </w:rPr>
              <w:t>级最好，</w:t>
            </w:r>
            <w:r w:rsidR="004F26C5" w:rsidRPr="00E2440C">
              <w:rPr>
                <w:rFonts w:ascii="Times New Roman" w:hAnsi="Times New Roman" w:hint="eastAsia"/>
                <w:color w:val="000000" w:themeColor="text1"/>
                <w:szCs w:val="21"/>
              </w:rPr>
              <w:t>0</w:t>
            </w:r>
            <w:r w:rsidR="004F26C5" w:rsidRPr="00E2440C">
              <w:rPr>
                <w:rFonts w:ascii="Times New Roman" w:hAnsi="Times New Roman" w:hint="eastAsia"/>
                <w:color w:val="000000" w:themeColor="text1"/>
                <w:szCs w:val="21"/>
              </w:rPr>
              <w:t>级最差）；推拉构件耐久性不低于</w:t>
            </w:r>
            <w:r w:rsidR="004F26C5" w:rsidRPr="00E2440C">
              <w:rPr>
                <w:rFonts w:ascii="Times New Roman" w:hAnsi="Times New Roman" w:hint="eastAsia"/>
                <w:color w:val="000000" w:themeColor="text1"/>
                <w:szCs w:val="21"/>
              </w:rPr>
              <w:t>15</w:t>
            </w:r>
            <w:r w:rsidR="004F26C5" w:rsidRPr="00E2440C">
              <w:rPr>
                <w:rFonts w:ascii="Times New Roman" w:hAnsi="Times New Roman" w:hint="eastAsia"/>
                <w:color w:val="000000" w:themeColor="text1"/>
                <w:szCs w:val="21"/>
              </w:rPr>
              <w:t>万次；甲醛释放量、总挥发性有机化合物</w:t>
            </w:r>
            <w:r w:rsidR="004F26C5" w:rsidRPr="00E2440C">
              <w:rPr>
                <w:rFonts w:ascii="Times New Roman" w:hAnsi="Times New Roman" w:hint="eastAsia"/>
                <w:color w:val="000000" w:themeColor="text1"/>
                <w:szCs w:val="21"/>
              </w:rPr>
              <w:t>(TVOC)</w:t>
            </w:r>
            <w:r w:rsidR="004F26C5" w:rsidRPr="00E2440C">
              <w:rPr>
                <w:rFonts w:ascii="Times New Roman" w:hAnsi="Times New Roman" w:hint="eastAsia"/>
                <w:color w:val="000000" w:themeColor="text1"/>
                <w:szCs w:val="21"/>
              </w:rPr>
              <w:t>未检出；</w:t>
            </w:r>
          </w:p>
          <w:p w:rsidR="004F26C5" w:rsidRPr="00E2440C" w:rsidRDefault="004F26C5" w:rsidP="004F26C5">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可迁移元素（铅、镉、铬、汞、锑、钡、硒、砷）：未检出；</w:t>
            </w:r>
          </w:p>
          <w:p w:rsidR="00E201BA" w:rsidRPr="00E2440C" w:rsidRDefault="00FE3C71" w:rsidP="004F26C5">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b/>
                <w:color w:val="000000" w:themeColor="text1"/>
                <w:szCs w:val="21"/>
              </w:rPr>
              <w:t>C</w:t>
            </w:r>
            <w:r w:rsidRPr="00E2440C">
              <w:rPr>
                <w:rFonts w:ascii="Times New Roman" w:hAnsi="Times New Roman" w:hint="eastAsia"/>
                <w:b/>
                <w:color w:val="000000" w:themeColor="text1"/>
                <w:szCs w:val="21"/>
              </w:rPr>
              <w:t>、</w:t>
            </w:r>
            <w:r w:rsidR="004F26C5" w:rsidRPr="00E2440C">
              <w:rPr>
                <w:rFonts w:ascii="Times New Roman" w:hAnsi="Times New Roman" w:hint="eastAsia"/>
                <w:b/>
                <w:color w:val="000000" w:themeColor="text1"/>
                <w:szCs w:val="21"/>
              </w:rPr>
              <w:t>处置柜</w:t>
            </w:r>
            <w:r w:rsidRPr="00E2440C">
              <w:rPr>
                <w:rFonts w:ascii="Times New Roman" w:hAnsi="Times New Roman" w:hint="eastAsia"/>
                <w:b/>
                <w:color w:val="000000" w:themeColor="text1"/>
                <w:szCs w:val="21"/>
              </w:rPr>
              <w:t>部分</w:t>
            </w:r>
            <w:r w:rsidR="004F26C5" w:rsidRPr="00E2440C">
              <w:rPr>
                <w:rFonts w:ascii="Times New Roman" w:hAnsi="Times New Roman" w:hint="eastAsia"/>
                <w:color w:val="000000" w:themeColor="text1"/>
                <w:szCs w:val="21"/>
              </w:rPr>
              <w:t>：符合</w:t>
            </w:r>
            <w:r w:rsidR="004F26C5" w:rsidRPr="00E2440C">
              <w:rPr>
                <w:rFonts w:ascii="Times New Roman" w:hAnsi="Times New Roman" w:hint="eastAsia"/>
                <w:color w:val="000000" w:themeColor="text1"/>
                <w:szCs w:val="21"/>
              </w:rPr>
              <w:t>GB/T3325-2017</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GB/T35607-2017</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GB28481-2012</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QB/T3827-1999</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QB/T3832-1999</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QB/T4371-2012</w:t>
            </w:r>
            <w:r w:rsidR="004F26C5" w:rsidRPr="00E2440C">
              <w:rPr>
                <w:rFonts w:ascii="Times New Roman" w:hAnsi="Times New Roman" w:hint="eastAsia"/>
                <w:color w:val="000000" w:themeColor="text1"/>
                <w:szCs w:val="21"/>
              </w:rPr>
              <w:t>、</w:t>
            </w:r>
            <w:r w:rsidR="004F26C5" w:rsidRPr="00E2440C">
              <w:rPr>
                <w:rFonts w:ascii="Times New Roman" w:hAnsi="Times New Roman" w:hint="eastAsia"/>
                <w:color w:val="000000" w:themeColor="text1"/>
                <w:szCs w:val="21"/>
              </w:rPr>
              <w:t>GB6566-2010</w:t>
            </w:r>
            <w:r w:rsidR="004F26C5" w:rsidRPr="00E2440C">
              <w:rPr>
                <w:rFonts w:ascii="Times New Roman" w:hAnsi="Times New Roman" w:hint="eastAsia"/>
                <w:color w:val="000000" w:themeColor="text1"/>
                <w:szCs w:val="21"/>
              </w:rPr>
              <w:t>标准要求，检测内容需包含：产品寿命</w:t>
            </w:r>
            <w:r w:rsidR="004F26C5" w:rsidRPr="00E2440C">
              <w:rPr>
                <w:rFonts w:ascii="Times New Roman" w:hAnsi="Times New Roman" w:hint="eastAsia"/>
                <w:color w:val="000000" w:themeColor="text1"/>
                <w:szCs w:val="21"/>
              </w:rPr>
              <w:t>10</w:t>
            </w:r>
            <w:r w:rsidR="004F26C5" w:rsidRPr="00E2440C">
              <w:rPr>
                <w:rFonts w:ascii="Times New Roman" w:hAnsi="Times New Roman" w:hint="eastAsia"/>
                <w:color w:val="000000" w:themeColor="text1"/>
                <w:szCs w:val="21"/>
              </w:rPr>
              <w:t>万次检测合格；放射性：未检出（或</w:t>
            </w:r>
            <w:r w:rsidR="004F26C5" w:rsidRPr="00E2440C">
              <w:rPr>
                <w:rFonts w:ascii="Times New Roman" w:hAnsi="Times New Roman" w:hint="eastAsia"/>
                <w:color w:val="000000" w:themeColor="text1"/>
                <w:szCs w:val="21"/>
              </w:rPr>
              <w:t>0</w:t>
            </w:r>
            <w:r w:rsidR="004F26C5" w:rsidRPr="00E2440C">
              <w:rPr>
                <w:rFonts w:ascii="Times New Roman" w:hAnsi="Times New Roman" w:hint="eastAsia"/>
                <w:color w:val="000000" w:themeColor="text1"/>
                <w:szCs w:val="21"/>
              </w:rPr>
              <w:t>）内照射指数</w:t>
            </w:r>
            <w:r w:rsidR="004F26C5" w:rsidRPr="00E2440C">
              <w:rPr>
                <w:rFonts w:ascii="Times New Roman" w:hAnsi="Times New Roman" w:hint="eastAsia"/>
                <w:color w:val="000000" w:themeColor="text1"/>
                <w:szCs w:val="21"/>
              </w:rPr>
              <w:t>IRa</w:t>
            </w:r>
            <w:r w:rsidR="004F26C5" w:rsidRPr="00E2440C">
              <w:rPr>
                <w:rFonts w:ascii="Times New Roman" w:hAnsi="Times New Roman" w:hint="eastAsia"/>
                <w:color w:val="000000" w:themeColor="text1"/>
                <w:szCs w:val="21"/>
              </w:rPr>
              <w:t>，未检出（或</w:t>
            </w:r>
            <w:r w:rsidR="004F26C5" w:rsidRPr="00E2440C">
              <w:rPr>
                <w:rFonts w:ascii="Times New Roman" w:hAnsi="Times New Roman" w:hint="eastAsia"/>
                <w:color w:val="000000" w:themeColor="text1"/>
                <w:szCs w:val="21"/>
              </w:rPr>
              <w:t>0</w:t>
            </w:r>
            <w:r w:rsidR="004F26C5" w:rsidRPr="00E2440C">
              <w:rPr>
                <w:rFonts w:ascii="Times New Roman" w:hAnsi="Times New Roman" w:hint="eastAsia"/>
                <w:color w:val="000000" w:themeColor="text1"/>
                <w:szCs w:val="21"/>
              </w:rPr>
              <w:t>）外照射指数</w:t>
            </w:r>
            <w:r w:rsidR="004F26C5" w:rsidRPr="00E2440C">
              <w:rPr>
                <w:rFonts w:ascii="Times New Roman" w:hAnsi="Times New Roman" w:hint="eastAsia"/>
                <w:color w:val="000000" w:themeColor="text1"/>
                <w:szCs w:val="21"/>
              </w:rPr>
              <w:t>I</w:t>
            </w:r>
            <w:r w:rsidR="004F26C5" w:rsidRPr="00E2440C">
              <w:rPr>
                <w:rFonts w:ascii="Times New Roman" w:hAnsi="Times New Roman" w:hint="eastAsia"/>
                <w:color w:val="000000" w:themeColor="text1"/>
                <w:szCs w:val="21"/>
              </w:rPr>
              <w:t>γ；抑菌率≥</w:t>
            </w:r>
            <w:r w:rsidR="004F26C5" w:rsidRPr="00E2440C">
              <w:rPr>
                <w:rFonts w:ascii="Times New Roman" w:hAnsi="Times New Roman" w:hint="eastAsia"/>
                <w:color w:val="000000" w:themeColor="text1"/>
                <w:szCs w:val="21"/>
              </w:rPr>
              <w:t>99%</w:t>
            </w:r>
            <w:r w:rsidR="004F26C5" w:rsidRPr="00E2440C">
              <w:rPr>
                <w:rFonts w:ascii="Times New Roman" w:hAnsi="Times New Roman" w:hint="eastAsia"/>
                <w:color w:val="000000" w:themeColor="text1"/>
                <w:szCs w:val="21"/>
              </w:rPr>
              <w:t>，测试菌种不少于</w:t>
            </w:r>
            <w:r w:rsidR="004F26C5" w:rsidRPr="00E2440C">
              <w:rPr>
                <w:rFonts w:ascii="Times New Roman" w:hAnsi="Times New Roman" w:hint="eastAsia"/>
                <w:color w:val="000000" w:themeColor="text1"/>
                <w:szCs w:val="21"/>
              </w:rPr>
              <w:t>5</w:t>
            </w:r>
            <w:r w:rsidR="004F26C5" w:rsidRPr="00E2440C">
              <w:rPr>
                <w:rFonts w:ascii="Times New Roman" w:hAnsi="Times New Roman" w:hint="eastAsia"/>
                <w:color w:val="000000" w:themeColor="text1"/>
                <w:szCs w:val="21"/>
              </w:rPr>
              <w:t>项；乙酸盐雾连续喷雾≥</w:t>
            </w:r>
            <w:r w:rsidR="00705073" w:rsidRPr="00E2440C">
              <w:rPr>
                <w:rFonts w:ascii="Times New Roman" w:hAnsi="Times New Roman" w:hint="eastAsia"/>
                <w:color w:val="000000" w:themeColor="text1"/>
                <w:szCs w:val="21"/>
              </w:rPr>
              <w:t>450</w:t>
            </w:r>
            <w:r w:rsidR="00705073" w:rsidRPr="00E2440C">
              <w:rPr>
                <w:rFonts w:ascii="Times New Roman" w:hAnsi="Times New Roman" w:hint="eastAsia"/>
                <w:color w:val="000000" w:themeColor="text1"/>
                <w:szCs w:val="21"/>
              </w:rPr>
              <w:t>小时</w:t>
            </w:r>
            <w:r w:rsidR="004F26C5" w:rsidRPr="00E2440C">
              <w:rPr>
                <w:rFonts w:ascii="Times New Roman" w:hAnsi="Times New Roman" w:hint="eastAsia"/>
                <w:color w:val="000000" w:themeColor="text1"/>
                <w:szCs w:val="21"/>
              </w:rPr>
              <w:t>，耐腐蚀等级不低于</w:t>
            </w:r>
            <w:r w:rsidR="004F26C5" w:rsidRPr="00E2440C">
              <w:rPr>
                <w:rFonts w:ascii="Times New Roman" w:hAnsi="Times New Roman" w:hint="eastAsia"/>
                <w:color w:val="000000" w:themeColor="text1"/>
                <w:szCs w:val="21"/>
              </w:rPr>
              <w:t>10</w:t>
            </w:r>
            <w:r w:rsidR="004F26C5" w:rsidRPr="00E2440C">
              <w:rPr>
                <w:rFonts w:ascii="Times New Roman" w:hAnsi="Times New Roman" w:hint="eastAsia"/>
                <w:color w:val="000000" w:themeColor="text1"/>
                <w:szCs w:val="21"/>
              </w:rPr>
              <w:t>级</w:t>
            </w:r>
            <w:r w:rsidR="004F26C5" w:rsidRPr="00E2440C">
              <w:rPr>
                <w:rFonts w:ascii="Times New Roman" w:hAnsi="Times New Roman" w:hint="eastAsia"/>
                <w:color w:val="000000" w:themeColor="text1"/>
                <w:szCs w:val="21"/>
              </w:rPr>
              <w:t>(10</w:t>
            </w:r>
            <w:r w:rsidR="004F26C5" w:rsidRPr="00E2440C">
              <w:rPr>
                <w:rFonts w:ascii="Times New Roman" w:hAnsi="Times New Roman" w:hint="eastAsia"/>
                <w:color w:val="000000" w:themeColor="text1"/>
                <w:szCs w:val="21"/>
              </w:rPr>
              <w:t>级最好，</w:t>
            </w:r>
            <w:r w:rsidR="004F26C5" w:rsidRPr="00E2440C">
              <w:rPr>
                <w:rFonts w:ascii="Times New Roman" w:hAnsi="Times New Roman" w:hint="eastAsia"/>
                <w:color w:val="000000" w:themeColor="text1"/>
                <w:szCs w:val="21"/>
              </w:rPr>
              <w:t>0</w:t>
            </w:r>
            <w:r w:rsidR="004F26C5" w:rsidRPr="00E2440C">
              <w:rPr>
                <w:rFonts w:ascii="Times New Roman" w:hAnsi="Times New Roman" w:hint="eastAsia"/>
                <w:color w:val="000000" w:themeColor="text1"/>
                <w:szCs w:val="21"/>
              </w:rPr>
              <w:t>级最差）。</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lastRenderedPageBreak/>
              <w:t>15</w:t>
            </w:r>
          </w:p>
        </w:tc>
      </w:tr>
      <w:tr w:rsidR="00B9663F" w:rsidRPr="00E2440C" w:rsidTr="000A0CB3">
        <w:trPr>
          <w:trHeight w:val="555"/>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B9663F" w:rsidRPr="00E2440C" w:rsidRDefault="00B9663F">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lastRenderedPageBreak/>
              <w:t>3</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B9663F" w:rsidRPr="00E2440C" w:rsidRDefault="00B9663F" w:rsidP="00C14624">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原材料检测</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B9663F" w:rsidRPr="00E2440C" w:rsidRDefault="00B9663F" w:rsidP="007208AC">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投标人需提供具有</w:t>
            </w:r>
            <w:r w:rsidRPr="00E2440C">
              <w:rPr>
                <w:rFonts w:ascii="Times New Roman" w:hAnsi="Times New Roman" w:hint="eastAsia"/>
                <w:color w:val="000000" w:themeColor="text1"/>
                <w:szCs w:val="21"/>
              </w:rPr>
              <w:t>CNAS</w:t>
            </w:r>
            <w:r w:rsidRPr="00E2440C">
              <w:rPr>
                <w:rFonts w:ascii="Times New Roman" w:hAnsi="Times New Roman" w:hint="eastAsia"/>
                <w:color w:val="000000" w:themeColor="text1"/>
                <w:szCs w:val="21"/>
              </w:rPr>
              <w:t>或</w:t>
            </w:r>
            <w:r w:rsidRPr="00E2440C">
              <w:rPr>
                <w:rFonts w:ascii="Times New Roman" w:hAnsi="Times New Roman" w:hint="eastAsia"/>
                <w:color w:val="000000" w:themeColor="text1"/>
                <w:szCs w:val="21"/>
              </w:rPr>
              <w:t>CMA</w:t>
            </w:r>
            <w:r w:rsidR="004F26C5" w:rsidRPr="00E2440C">
              <w:rPr>
                <w:rFonts w:ascii="Times New Roman" w:hAnsi="Times New Roman" w:hint="eastAsia"/>
                <w:color w:val="000000" w:themeColor="text1"/>
                <w:szCs w:val="21"/>
              </w:rPr>
              <w:t>认证的检验机构</w:t>
            </w:r>
            <w:r w:rsidRPr="00E2440C">
              <w:rPr>
                <w:rFonts w:ascii="Times New Roman" w:hAnsi="Times New Roman" w:hint="eastAsia"/>
                <w:color w:val="000000" w:themeColor="text1"/>
                <w:szCs w:val="21"/>
              </w:rPr>
              <w:t>出具的材料检测报告（其中技术标准或技术指标要求如下）：</w:t>
            </w:r>
          </w:p>
          <w:p w:rsidR="00B9663F" w:rsidRPr="00E2440C" w:rsidRDefault="00B9663F" w:rsidP="007208AC">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冷轧钢板：符合</w:t>
            </w:r>
            <w:r w:rsidRPr="00E2440C">
              <w:rPr>
                <w:rFonts w:ascii="Times New Roman" w:hAnsi="Times New Roman" w:hint="eastAsia"/>
                <w:color w:val="000000" w:themeColor="text1"/>
                <w:szCs w:val="21"/>
              </w:rPr>
              <w:t>GB/T 4336-2016</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GB/T 228.1-2021</w:t>
            </w:r>
            <w:r w:rsidRPr="00E2440C">
              <w:rPr>
                <w:rFonts w:ascii="Times New Roman" w:hAnsi="Times New Roman" w:hint="eastAsia"/>
                <w:color w:val="000000" w:themeColor="text1"/>
                <w:szCs w:val="21"/>
              </w:rPr>
              <w:t>标准要求，检测内容包含：化学成分</w:t>
            </w:r>
            <w:r w:rsidRPr="00E2440C">
              <w:rPr>
                <w:rFonts w:ascii="Times New Roman" w:hAnsi="Times New Roman" w:hint="eastAsia"/>
                <w:color w:val="000000" w:themeColor="text1"/>
                <w:szCs w:val="21"/>
              </w:rPr>
              <w:t>C</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0.15</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Si</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0.35</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Mn</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1.20</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P</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0.035</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S</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0.035</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335</w:t>
            </w:r>
            <w:r w:rsidRPr="00E2440C">
              <w:rPr>
                <w:rFonts w:ascii="Times New Roman" w:hAnsi="Times New Roman" w:hint="eastAsia"/>
                <w:color w:val="000000" w:themeColor="text1"/>
                <w:szCs w:val="21"/>
              </w:rPr>
              <w:t>≤抗拉强度（</w:t>
            </w:r>
            <w:r w:rsidRPr="00E2440C">
              <w:rPr>
                <w:rFonts w:ascii="Times New Roman" w:hAnsi="Times New Roman" w:hint="eastAsia"/>
                <w:color w:val="000000" w:themeColor="text1"/>
                <w:szCs w:val="21"/>
              </w:rPr>
              <w:t>Mpa</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450</w:t>
            </w:r>
            <w:r w:rsidRPr="00E2440C">
              <w:rPr>
                <w:rFonts w:ascii="Times New Roman" w:hAnsi="Times New Roman" w:hint="eastAsia"/>
                <w:color w:val="000000" w:themeColor="text1"/>
                <w:szCs w:val="21"/>
              </w:rPr>
              <w:t>；屈服强度≥</w:t>
            </w:r>
            <w:r w:rsidRPr="00E2440C">
              <w:rPr>
                <w:rFonts w:ascii="Times New Roman" w:hAnsi="Times New Roman" w:hint="eastAsia"/>
                <w:color w:val="000000" w:themeColor="text1"/>
                <w:szCs w:val="21"/>
              </w:rPr>
              <w:t>215</w:t>
            </w:r>
            <w:r w:rsidRPr="00E2440C">
              <w:rPr>
                <w:rFonts w:ascii="Times New Roman" w:hAnsi="Times New Roman" w:hint="eastAsia"/>
                <w:color w:val="000000" w:themeColor="text1"/>
                <w:szCs w:val="21"/>
              </w:rPr>
              <w:t>；断后伸长率（</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24</w:t>
            </w:r>
            <w:r w:rsidRPr="00E2440C">
              <w:rPr>
                <w:rFonts w:ascii="Times New Roman" w:hAnsi="Times New Roman" w:hint="eastAsia"/>
                <w:color w:val="000000" w:themeColor="text1"/>
                <w:szCs w:val="21"/>
              </w:rPr>
              <w:t>。</w:t>
            </w:r>
          </w:p>
          <w:p w:rsidR="00B9663F" w:rsidRPr="00E2440C" w:rsidRDefault="00B9663F" w:rsidP="007208AC">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塑粉</w:t>
            </w:r>
            <w:r w:rsidR="00C14624" w:rsidRPr="00E2440C">
              <w:rPr>
                <w:rFonts w:ascii="Times New Roman" w:hAnsi="Times New Roman" w:hint="eastAsia"/>
                <w:color w:val="000000" w:themeColor="text1"/>
                <w:szCs w:val="21"/>
              </w:rPr>
              <w:t>（</w:t>
            </w:r>
            <w:r w:rsidR="001D3A1F" w:rsidRPr="00E2440C">
              <w:rPr>
                <w:rFonts w:ascii="Times New Roman" w:hAnsi="Times New Roman" w:hint="eastAsia"/>
                <w:color w:val="000000" w:themeColor="text1"/>
                <w:szCs w:val="21"/>
              </w:rPr>
              <w:t>喷塑涂层</w:t>
            </w:r>
            <w:r w:rsidR="00C14624"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：符合</w:t>
            </w:r>
            <w:r w:rsidRPr="00E2440C">
              <w:rPr>
                <w:rFonts w:ascii="Times New Roman" w:hAnsi="Times New Roman" w:hint="eastAsia"/>
                <w:color w:val="000000" w:themeColor="text1"/>
                <w:szCs w:val="21"/>
              </w:rPr>
              <w:t>HG/T 2006-2006</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GB/T 1771-2017</w:t>
            </w:r>
            <w:r w:rsidRPr="00E2440C">
              <w:rPr>
                <w:rFonts w:ascii="Times New Roman" w:hAnsi="Times New Roman" w:hint="eastAsia"/>
                <w:color w:val="000000" w:themeColor="text1"/>
                <w:szCs w:val="21"/>
              </w:rPr>
              <w:t>标准要求，检测内容包含：硬度（擦伤）≥</w:t>
            </w:r>
            <w:r w:rsidRPr="00E2440C">
              <w:rPr>
                <w:rFonts w:ascii="Times New Roman" w:hAnsi="Times New Roman" w:hint="eastAsia"/>
                <w:color w:val="000000" w:themeColor="text1"/>
                <w:szCs w:val="21"/>
              </w:rPr>
              <w:t>F</w:t>
            </w:r>
            <w:r w:rsidRPr="00E2440C">
              <w:rPr>
                <w:rFonts w:ascii="Times New Roman" w:hAnsi="Times New Roman" w:hint="eastAsia"/>
                <w:color w:val="000000" w:themeColor="text1"/>
                <w:szCs w:val="21"/>
              </w:rPr>
              <w:t>，附着力≤</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，耐冲击性（</w:t>
            </w:r>
            <w:r w:rsidRPr="00E2440C">
              <w:rPr>
                <w:rFonts w:ascii="Times New Roman" w:hAnsi="Times New Roman" w:hint="eastAsia"/>
                <w:color w:val="000000" w:themeColor="text1"/>
                <w:szCs w:val="21"/>
              </w:rPr>
              <w:t>50cm</w:t>
            </w:r>
            <w:r w:rsidRPr="00E2440C">
              <w:rPr>
                <w:rFonts w:ascii="Times New Roman" w:hAnsi="Times New Roman" w:hint="eastAsia"/>
                <w:color w:val="000000" w:themeColor="text1"/>
                <w:szCs w:val="21"/>
              </w:rPr>
              <w:t>冲击，漆膜无异常），弯曲试验（轴直径</w:t>
            </w:r>
            <w:r w:rsidRPr="00E2440C">
              <w:rPr>
                <w:rFonts w:ascii="Times New Roman" w:hAnsi="Times New Roman" w:hint="eastAsia"/>
                <w:color w:val="000000" w:themeColor="text1"/>
                <w:szCs w:val="21"/>
              </w:rPr>
              <w:t>2mm</w:t>
            </w:r>
            <w:r w:rsidRPr="00E2440C">
              <w:rPr>
                <w:rFonts w:ascii="Times New Roman" w:hAnsi="Times New Roman" w:hint="eastAsia"/>
                <w:color w:val="000000" w:themeColor="text1"/>
                <w:szCs w:val="21"/>
              </w:rPr>
              <w:t>弯曲、涂层无开裂、无剥落）；耐碱性（</w:t>
            </w:r>
            <w:r w:rsidRPr="00E2440C">
              <w:rPr>
                <w:rFonts w:ascii="Times New Roman" w:hAnsi="Times New Roman" w:hint="eastAsia"/>
                <w:color w:val="000000" w:themeColor="text1"/>
                <w:szCs w:val="21"/>
              </w:rPr>
              <w:t>5%NaOH</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168h</w:t>
            </w:r>
            <w:r w:rsidRPr="00E2440C">
              <w:rPr>
                <w:rFonts w:ascii="Times New Roman" w:hAnsi="Times New Roman" w:hint="eastAsia"/>
                <w:color w:val="000000" w:themeColor="text1"/>
                <w:szCs w:val="21"/>
              </w:rPr>
              <w:t>无异常；耐酸性（</w:t>
            </w:r>
            <w:r w:rsidRPr="00E2440C">
              <w:rPr>
                <w:rFonts w:ascii="Times New Roman" w:hAnsi="Times New Roman" w:hint="eastAsia"/>
                <w:color w:val="000000" w:themeColor="text1"/>
                <w:szCs w:val="21"/>
              </w:rPr>
              <w:t>3%HCI</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240h</w:t>
            </w:r>
            <w:r w:rsidRPr="00E2440C">
              <w:rPr>
                <w:rFonts w:ascii="Times New Roman" w:hAnsi="Times New Roman" w:hint="eastAsia"/>
                <w:color w:val="000000" w:themeColor="text1"/>
                <w:szCs w:val="21"/>
              </w:rPr>
              <w:t>无异常，耐沸水性</w:t>
            </w:r>
            <w:r w:rsidRPr="00E2440C">
              <w:rPr>
                <w:rFonts w:ascii="Times New Roman" w:hAnsi="Times New Roman" w:hint="eastAsia"/>
                <w:color w:val="000000" w:themeColor="text1"/>
                <w:szCs w:val="21"/>
              </w:rPr>
              <w:t>1h</w:t>
            </w:r>
            <w:r w:rsidRPr="00E2440C">
              <w:rPr>
                <w:rFonts w:ascii="Times New Roman" w:hAnsi="Times New Roman" w:hint="eastAsia"/>
                <w:color w:val="000000" w:themeColor="text1"/>
                <w:szCs w:val="21"/>
              </w:rPr>
              <w:t>无异常，耐湿热型</w:t>
            </w:r>
            <w:r w:rsidRPr="00E2440C">
              <w:rPr>
                <w:rFonts w:ascii="Times New Roman" w:hAnsi="Times New Roman" w:hint="eastAsia"/>
                <w:color w:val="000000" w:themeColor="text1"/>
                <w:szCs w:val="21"/>
              </w:rPr>
              <w:t>500h</w:t>
            </w:r>
            <w:r w:rsidRPr="00E2440C">
              <w:rPr>
                <w:rFonts w:ascii="Times New Roman" w:hAnsi="Times New Roman" w:hint="eastAsia"/>
                <w:color w:val="000000" w:themeColor="text1"/>
                <w:szCs w:val="21"/>
              </w:rPr>
              <w:t>无异常。</w:t>
            </w:r>
          </w:p>
          <w:p w:rsidR="00B9663F" w:rsidRPr="00E2440C" w:rsidRDefault="00B9663F" w:rsidP="007208AC">
            <w:pPr>
              <w:widowControl/>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锁具：符合</w:t>
            </w:r>
            <w:r w:rsidRPr="00E2440C">
              <w:rPr>
                <w:rFonts w:ascii="Times New Roman" w:hAnsi="Times New Roman" w:hint="eastAsia"/>
                <w:color w:val="000000" w:themeColor="text1"/>
                <w:szCs w:val="21"/>
              </w:rPr>
              <w:t>QB/T1621-2015</w:t>
            </w:r>
            <w:r w:rsidRPr="00E2440C">
              <w:rPr>
                <w:rFonts w:ascii="Times New Roman" w:hAnsi="Times New Roman" w:hint="eastAsia"/>
                <w:color w:val="000000" w:themeColor="text1"/>
                <w:szCs w:val="21"/>
              </w:rPr>
              <w:t>标准要求，检测内容包含：标志、包装、锁头、钥匙外观、电镀件外观、钥匙插拔、旋转符合标准要求；钥匙拔出静拉力弹子锁不应大于</w:t>
            </w:r>
            <w:r w:rsidRPr="00E2440C">
              <w:rPr>
                <w:rFonts w:ascii="Times New Roman" w:hAnsi="Times New Roman" w:hint="eastAsia"/>
                <w:color w:val="000000" w:themeColor="text1"/>
                <w:szCs w:val="21"/>
              </w:rPr>
              <w:t>6N</w:t>
            </w:r>
            <w:r w:rsidRPr="00E2440C">
              <w:rPr>
                <w:rFonts w:ascii="Times New Roman" w:hAnsi="Times New Roman" w:hint="eastAsia"/>
                <w:color w:val="000000" w:themeColor="text1"/>
                <w:szCs w:val="21"/>
              </w:rPr>
              <w:t>，叶片锁不应大于</w:t>
            </w:r>
            <w:r w:rsidRPr="00E2440C">
              <w:rPr>
                <w:rFonts w:ascii="Times New Roman" w:hAnsi="Times New Roman" w:hint="eastAsia"/>
                <w:color w:val="000000" w:themeColor="text1"/>
                <w:szCs w:val="21"/>
              </w:rPr>
              <w:t>9N</w:t>
            </w:r>
            <w:r w:rsidRPr="00E2440C">
              <w:rPr>
                <w:rFonts w:ascii="Times New Roman" w:hAnsi="Times New Roman" w:hint="eastAsia"/>
                <w:color w:val="000000" w:themeColor="text1"/>
                <w:szCs w:val="21"/>
              </w:rPr>
              <w:t>；钥匙开启扭矩不应大于</w:t>
            </w:r>
            <w:r w:rsidRPr="00E2440C">
              <w:rPr>
                <w:rFonts w:ascii="Times New Roman" w:hAnsi="Times New Roman" w:hint="eastAsia"/>
                <w:color w:val="000000" w:themeColor="text1"/>
                <w:szCs w:val="21"/>
              </w:rPr>
              <w:t>0.65NM</w:t>
            </w:r>
            <w:r w:rsidRPr="00E2440C">
              <w:rPr>
                <w:rFonts w:ascii="Times New Roman" w:hAnsi="Times New Roman" w:hint="eastAsia"/>
                <w:color w:val="000000" w:themeColor="text1"/>
                <w:szCs w:val="21"/>
              </w:rPr>
              <w:t>；锁头固定连接静拉力、锁头固定连接扭矩、锁芯拨动件扭矩符合标准要求，电镀件外露比表面经</w:t>
            </w:r>
            <w:r w:rsidRPr="00E2440C">
              <w:rPr>
                <w:rFonts w:ascii="Times New Roman" w:hAnsi="Times New Roman" w:hint="eastAsia"/>
                <w:color w:val="000000" w:themeColor="text1"/>
                <w:szCs w:val="21"/>
              </w:rPr>
              <w:t>12h</w:t>
            </w:r>
            <w:r w:rsidRPr="00E2440C">
              <w:rPr>
                <w:rFonts w:ascii="Times New Roman" w:hAnsi="Times New Roman" w:hint="eastAsia"/>
                <w:color w:val="000000" w:themeColor="text1"/>
                <w:szCs w:val="21"/>
              </w:rPr>
              <w:t>的中性盐雾试验后，应达到外观评级</w:t>
            </w:r>
            <w:r w:rsidRPr="00E2440C">
              <w:rPr>
                <w:rFonts w:ascii="Times New Roman" w:hAnsi="Times New Roman" w:hint="eastAsia"/>
                <w:color w:val="000000" w:themeColor="text1"/>
                <w:szCs w:val="21"/>
              </w:rPr>
              <w:t>RA6</w:t>
            </w:r>
            <w:r w:rsidRPr="00E2440C">
              <w:rPr>
                <w:rFonts w:ascii="Times New Roman" w:hAnsi="Times New Roman" w:hint="eastAsia"/>
                <w:color w:val="000000" w:themeColor="text1"/>
                <w:szCs w:val="21"/>
              </w:rPr>
              <w:t>级的规定，弹子锁、叶片锁钥匙不同</w:t>
            </w:r>
            <w:proofErr w:type="gramStart"/>
            <w:r w:rsidRPr="00E2440C">
              <w:rPr>
                <w:rFonts w:ascii="Times New Roman" w:hAnsi="Times New Roman" w:hint="eastAsia"/>
                <w:color w:val="000000" w:themeColor="text1"/>
                <w:szCs w:val="21"/>
              </w:rPr>
              <w:t>牙花数</w:t>
            </w:r>
            <w:proofErr w:type="gramEnd"/>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750</w:t>
            </w:r>
            <w:r w:rsidRPr="00E2440C">
              <w:rPr>
                <w:rFonts w:ascii="Times New Roman" w:hAnsi="Times New Roman" w:hint="eastAsia"/>
                <w:color w:val="000000" w:themeColor="text1"/>
                <w:szCs w:val="21"/>
              </w:rPr>
              <w:t>种；弹子锁、叶片锁互开率≤</w:t>
            </w:r>
            <w:r w:rsidRPr="00E2440C">
              <w:rPr>
                <w:rFonts w:ascii="Times New Roman" w:hAnsi="Times New Roman" w:hint="eastAsia"/>
                <w:color w:val="000000" w:themeColor="text1"/>
                <w:szCs w:val="21"/>
              </w:rPr>
              <w:t>0.612%</w:t>
            </w:r>
            <w:r w:rsidRPr="00E2440C">
              <w:rPr>
                <w:rFonts w:ascii="Times New Roman" w:hAnsi="Times New Roman" w:hint="eastAsia"/>
                <w:color w:val="000000" w:themeColor="text1"/>
                <w:szCs w:val="21"/>
              </w:rPr>
              <w:t>，弹子锁、叶片锁使用寿命不少于</w:t>
            </w:r>
            <w:r w:rsidRPr="00E2440C">
              <w:rPr>
                <w:rFonts w:ascii="Times New Roman" w:hAnsi="Times New Roman" w:hint="eastAsia"/>
                <w:color w:val="000000" w:themeColor="text1"/>
                <w:szCs w:val="21"/>
              </w:rPr>
              <w:t>10000</w:t>
            </w:r>
            <w:r w:rsidRPr="00E2440C">
              <w:rPr>
                <w:rFonts w:ascii="Times New Roman" w:hAnsi="Times New Roman" w:hint="eastAsia"/>
                <w:color w:val="000000" w:themeColor="text1"/>
                <w:szCs w:val="21"/>
              </w:rPr>
              <w:t>次。</w:t>
            </w:r>
          </w:p>
          <w:p w:rsidR="00B9663F" w:rsidRPr="00E2440C" w:rsidRDefault="00B9663F" w:rsidP="007208AC">
            <w:pPr>
              <w:pStyle w:val="aa"/>
              <w:spacing w:after="0" w:line="380" w:lineRule="exact"/>
              <w:ind w:leftChars="0" w:left="0"/>
              <w:jc w:val="left"/>
              <w:rPr>
                <w:rFonts w:ascii="Times New Roman" w:hAnsi="Times New Roman"/>
                <w:color w:val="000000" w:themeColor="text1"/>
                <w:szCs w:val="21"/>
              </w:rPr>
            </w:pPr>
            <w:r w:rsidRPr="00E2440C">
              <w:rPr>
                <w:rFonts w:ascii="Times New Roman" w:hAnsi="Times New Roman" w:hint="eastAsia"/>
                <w:color w:val="000000" w:themeColor="text1"/>
                <w:szCs w:val="21"/>
              </w:rPr>
              <w:t>4</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阻尼铰链：符合</w:t>
            </w:r>
            <w:r w:rsidRPr="00E2440C">
              <w:rPr>
                <w:rFonts w:ascii="Times New Roman" w:hAnsi="Times New Roman" w:hint="eastAsia"/>
                <w:color w:val="000000" w:themeColor="text1"/>
                <w:szCs w:val="21"/>
              </w:rPr>
              <w:t>QB/T2189-2013</w:t>
            </w:r>
            <w:r w:rsidRPr="00E2440C">
              <w:rPr>
                <w:rFonts w:ascii="Times New Roman" w:hAnsi="Times New Roman" w:hint="eastAsia"/>
                <w:color w:val="000000" w:themeColor="text1"/>
                <w:szCs w:val="21"/>
              </w:rPr>
              <w:t>标准要求，检测内容包含：垂直静载荷、水平静载荷、操作力、耐久性、下沉量符合标准要求，耐腐蚀</w:t>
            </w:r>
            <w:r w:rsidRPr="00E2440C">
              <w:rPr>
                <w:rFonts w:ascii="Times New Roman" w:hAnsi="Times New Roman" w:hint="eastAsia"/>
                <w:color w:val="000000" w:themeColor="text1"/>
                <w:szCs w:val="21"/>
              </w:rPr>
              <w:t>18h</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1.5mm</w:t>
            </w:r>
            <w:r w:rsidRPr="00E2440C">
              <w:rPr>
                <w:rFonts w:ascii="Times New Roman" w:hAnsi="Times New Roman" w:hint="eastAsia"/>
                <w:color w:val="000000" w:themeColor="text1"/>
                <w:szCs w:val="21"/>
              </w:rPr>
              <w:t>以下锈点应不超过</w:t>
            </w:r>
            <w:r w:rsidRPr="00E2440C">
              <w:rPr>
                <w:rFonts w:ascii="Times New Roman" w:hAnsi="Times New Roman" w:hint="eastAsia"/>
                <w:color w:val="000000" w:themeColor="text1"/>
                <w:szCs w:val="21"/>
              </w:rPr>
              <w:t>20</w:t>
            </w:r>
            <w:r w:rsidRPr="00E2440C">
              <w:rPr>
                <w:rFonts w:ascii="Times New Roman" w:hAnsi="Times New Roman" w:hint="eastAsia"/>
                <w:color w:val="000000" w:themeColor="text1"/>
                <w:szCs w:val="21"/>
              </w:rPr>
              <w:t>点</w:t>
            </w:r>
            <w:r w:rsidRPr="00E2440C">
              <w:rPr>
                <w:rFonts w:ascii="Times New Roman" w:hAnsi="Times New Roman" w:hint="eastAsia"/>
                <w:color w:val="000000" w:themeColor="text1"/>
                <w:szCs w:val="21"/>
              </w:rPr>
              <w:t>/d</w:t>
            </w:r>
            <w:r w:rsidRPr="00E2440C">
              <w:rPr>
                <w:rFonts w:ascii="Times New Roman" w:hAnsi="Times New Roman" w:hint="eastAsia"/>
                <w:color w:val="000000" w:themeColor="text1"/>
                <w:szCs w:val="21"/>
              </w:rPr>
              <w:t>㎡，其中</w:t>
            </w:r>
            <w:r w:rsidRPr="00E2440C">
              <w:rPr>
                <w:rFonts w:ascii="Times New Roman" w:hAnsi="Times New Roman" w:hint="eastAsia"/>
                <w:color w:val="000000" w:themeColor="text1"/>
                <w:szCs w:val="21"/>
              </w:rPr>
              <w:t>1.0mm</w:t>
            </w:r>
            <w:r w:rsidRPr="00E2440C">
              <w:rPr>
                <w:rFonts w:ascii="Times New Roman" w:hAnsi="Times New Roman" w:hint="eastAsia"/>
                <w:color w:val="000000" w:themeColor="text1"/>
                <w:szCs w:val="21"/>
              </w:rPr>
              <w:t>以上的锈点不应超过</w:t>
            </w: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点（距离边缘棱角</w:t>
            </w:r>
            <w:r w:rsidRPr="00E2440C">
              <w:rPr>
                <w:rFonts w:ascii="Times New Roman" w:hAnsi="Times New Roman" w:hint="eastAsia"/>
                <w:color w:val="000000" w:themeColor="text1"/>
                <w:szCs w:val="21"/>
              </w:rPr>
              <w:t>2mm</w:t>
            </w:r>
            <w:r w:rsidRPr="00E2440C">
              <w:rPr>
                <w:rFonts w:ascii="Times New Roman" w:hAnsi="Times New Roman" w:hint="eastAsia"/>
                <w:color w:val="000000" w:themeColor="text1"/>
                <w:szCs w:val="21"/>
              </w:rPr>
              <w:t>以内不计）。</w:t>
            </w:r>
          </w:p>
          <w:p w:rsidR="00B9663F" w:rsidRPr="00E2440C" w:rsidRDefault="00B9663F" w:rsidP="007208AC">
            <w:pPr>
              <w:pStyle w:val="aa"/>
              <w:spacing w:after="0" w:line="380" w:lineRule="exact"/>
              <w:ind w:leftChars="0" w:left="0"/>
              <w:jc w:val="left"/>
              <w:rPr>
                <w:rFonts w:ascii="Times New Roman" w:hAnsi="Times New Roman"/>
                <w:color w:val="000000" w:themeColor="text1"/>
                <w:szCs w:val="21"/>
              </w:rPr>
            </w:pPr>
            <w:r w:rsidRPr="00E2440C">
              <w:rPr>
                <w:rFonts w:ascii="Times New Roman" w:hAnsi="Times New Roman" w:hint="eastAsia"/>
                <w:color w:val="000000" w:themeColor="text1"/>
                <w:szCs w:val="21"/>
              </w:rPr>
              <w:t>5</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紧固件：符合</w:t>
            </w:r>
            <w:r w:rsidRPr="00E2440C">
              <w:rPr>
                <w:rFonts w:ascii="Times New Roman" w:hAnsi="Times New Roman" w:hint="eastAsia"/>
                <w:color w:val="000000" w:themeColor="text1"/>
                <w:szCs w:val="21"/>
              </w:rPr>
              <w:t>G</w:t>
            </w:r>
            <w:r w:rsidRPr="00E2440C">
              <w:rPr>
                <w:rFonts w:ascii="Times New Roman" w:hAnsi="Times New Roman"/>
                <w:color w:val="000000" w:themeColor="text1"/>
                <w:szCs w:val="21"/>
              </w:rPr>
              <w:t>B/T3325-2017</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Q</w:t>
            </w:r>
            <w:r w:rsidRPr="00E2440C">
              <w:rPr>
                <w:rFonts w:ascii="Times New Roman" w:hAnsi="Times New Roman"/>
                <w:color w:val="000000" w:themeColor="text1"/>
                <w:szCs w:val="21"/>
              </w:rPr>
              <w:t>B/T4371-2012</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GB/T1741-2020</w:t>
            </w:r>
            <w:r w:rsidRPr="00E2440C">
              <w:rPr>
                <w:rFonts w:ascii="Times New Roman" w:hAnsi="Times New Roman" w:hint="eastAsia"/>
                <w:color w:val="000000" w:themeColor="text1"/>
                <w:szCs w:val="21"/>
              </w:rPr>
              <w:t>标准要求，检测内容包含：重金属（可溶性铅、可溶性镉、可溶性铬、可溶性汞）未检出，抗菌性能（金黄色葡萄球菌）抑菌率不小于</w:t>
            </w:r>
            <w:r w:rsidRPr="00E2440C">
              <w:rPr>
                <w:rFonts w:ascii="Times New Roman" w:hAnsi="Times New Roman" w:hint="eastAsia"/>
                <w:color w:val="000000" w:themeColor="text1"/>
                <w:szCs w:val="21"/>
              </w:rPr>
              <w:t>9</w:t>
            </w:r>
            <w:r w:rsidRPr="00E2440C">
              <w:rPr>
                <w:rFonts w:ascii="Times New Roman" w:hAnsi="Times New Roman"/>
                <w:color w:val="000000" w:themeColor="text1"/>
                <w:szCs w:val="21"/>
              </w:rPr>
              <w:t>9%</w:t>
            </w:r>
            <w:r w:rsidRPr="00E2440C">
              <w:rPr>
                <w:rFonts w:ascii="Times New Roman" w:hAnsi="Times New Roman" w:hint="eastAsia"/>
                <w:color w:val="000000" w:themeColor="text1"/>
                <w:szCs w:val="21"/>
              </w:rPr>
              <w:t>；耐霉菌性等级（黑曲霉）达到</w:t>
            </w:r>
            <w:r w:rsidRPr="00E2440C">
              <w:rPr>
                <w:rFonts w:ascii="Times New Roman" w:hAnsi="Times New Roman" w:hint="eastAsia"/>
                <w:color w:val="000000" w:themeColor="text1"/>
                <w:szCs w:val="21"/>
              </w:rPr>
              <w:t>0</w:t>
            </w:r>
            <w:r w:rsidRPr="00E2440C">
              <w:rPr>
                <w:rFonts w:ascii="Times New Roman" w:hAnsi="Times New Roman" w:hint="eastAsia"/>
                <w:color w:val="000000" w:themeColor="text1"/>
                <w:szCs w:val="21"/>
              </w:rPr>
              <w:t>级。</w:t>
            </w:r>
          </w:p>
          <w:p w:rsidR="00B9663F" w:rsidRPr="00E2440C" w:rsidRDefault="00B9663F" w:rsidP="007208AC">
            <w:pPr>
              <w:snapToGrid w:val="0"/>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lastRenderedPageBreak/>
              <w:t>每提供一个全部满足要求的得</w:t>
            </w: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分，</w:t>
            </w:r>
            <w:r w:rsidR="00300721">
              <w:rPr>
                <w:rFonts w:ascii="Times New Roman" w:hAnsi="Times New Roman" w:hint="eastAsia"/>
                <w:color w:val="000000" w:themeColor="text1"/>
                <w:szCs w:val="21"/>
              </w:rPr>
              <w:t>未提供</w:t>
            </w:r>
            <w:bookmarkStart w:id="87" w:name="_GoBack"/>
            <w:bookmarkEnd w:id="87"/>
            <w:r w:rsidRPr="00E2440C">
              <w:rPr>
                <w:rFonts w:ascii="Times New Roman" w:hAnsi="Times New Roman" w:hint="eastAsia"/>
                <w:color w:val="000000" w:themeColor="text1"/>
                <w:szCs w:val="21"/>
              </w:rPr>
              <w:t>不得分。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B9663F" w:rsidRPr="00E2440C" w:rsidRDefault="00B9663F" w:rsidP="00C14624">
            <w:pPr>
              <w:widowControl/>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lastRenderedPageBreak/>
              <w:t>5</w:t>
            </w:r>
          </w:p>
        </w:tc>
      </w:tr>
      <w:tr w:rsidR="00E201BA" w:rsidRPr="00E2440C" w:rsidTr="000A0CB3">
        <w:trPr>
          <w:trHeight w:val="1123"/>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B9663F">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lastRenderedPageBreak/>
              <w:t>4</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成品</w:t>
            </w:r>
            <w:r w:rsidRPr="00E2440C">
              <w:rPr>
                <w:rFonts w:ascii="Times New Roman" w:hAnsi="Times New Roman"/>
                <w:color w:val="000000" w:themeColor="text1"/>
                <w:szCs w:val="21"/>
              </w:rPr>
              <w:t>检测</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4F26C5" w:rsidP="007208AC">
            <w:pPr>
              <w:snapToGrid w:val="0"/>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投标人</w:t>
            </w:r>
            <w:r w:rsidR="00B9663F" w:rsidRPr="00E2440C">
              <w:rPr>
                <w:rFonts w:ascii="Times New Roman" w:hAnsi="Times New Roman" w:hint="eastAsia"/>
                <w:color w:val="000000" w:themeColor="text1"/>
                <w:szCs w:val="21"/>
              </w:rPr>
              <w:t>承诺在产品验收时提供通过</w:t>
            </w:r>
            <w:r w:rsidR="00B9663F" w:rsidRPr="00E2440C">
              <w:rPr>
                <w:rFonts w:ascii="Times New Roman" w:hAnsi="Times New Roman" w:hint="eastAsia"/>
                <w:color w:val="000000" w:themeColor="text1"/>
                <w:szCs w:val="21"/>
              </w:rPr>
              <w:t>CMA</w:t>
            </w:r>
            <w:r w:rsidR="00B9663F" w:rsidRPr="00E2440C">
              <w:rPr>
                <w:rFonts w:ascii="Times New Roman" w:hAnsi="Times New Roman" w:hint="eastAsia"/>
                <w:color w:val="000000" w:themeColor="text1"/>
                <w:szCs w:val="21"/>
              </w:rPr>
              <w:t>认证或</w:t>
            </w:r>
            <w:r w:rsidR="00B9663F" w:rsidRPr="00E2440C">
              <w:rPr>
                <w:rFonts w:ascii="Times New Roman" w:hAnsi="Times New Roman" w:hint="eastAsia"/>
                <w:color w:val="000000" w:themeColor="text1"/>
                <w:szCs w:val="21"/>
              </w:rPr>
              <w:t>CNAS</w:t>
            </w:r>
            <w:r w:rsidR="00B9663F" w:rsidRPr="00E2440C">
              <w:rPr>
                <w:rFonts w:ascii="Times New Roman" w:hAnsi="Times New Roman" w:hint="eastAsia"/>
                <w:color w:val="000000" w:themeColor="text1"/>
                <w:szCs w:val="21"/>
              </w:rPr>
              <w:t>认证的第三方检测机构出具的成品抽样检测报告，承诺的核心技术指标内容如下（每类得</w:t>
            </w:r>
            <w:r w:rsidR="00B9663F" w:rsidRPr="00E2440C">
              <w:rPr>
                <w:rFonts w:ascii="Times New Roman" w:hAnsi="Times New Roman" w:hint="eastAsia"/>
                <w:color w:val="000000" w:themeColor="text1"/>
                <w:szCs w:val="21"/>
              </w:rPr>
              <w:t>1</w:t>
            </w:r>
            <w:r w:rsidR="00B9663F" w:rsidRPr="00E2440C">
              <w:rPr>
                <w:rFonts w:ascii="Times New Roman" w:hAnsi="Times New Roman" w:hint="eastAsia"/>
                <w:color w:val="000000" w:themeColor="text1"/>
                <w:szCs w:val="21"/>
              </w:rPr>
              <w:t>分，最高得</w:t>
            </w:r>
            <w:r w:rsidR="00B9663F" w:rsidRPr="00E2440C">
              <w:rPr>
                <w:rFonts w:ascii="Times New Roman" w:hAnsi="Times New Roman" w:hint="eastAsia"/>
                <w:color w:val="000000" w:themeColor="text1"/>
                <w:szCs w:val="21"/>
              </w:rPr>
              <w:t>4</w:t>
            </w:r>
            <w:r w:rsidR="00B9663F" w:rsidRPr="00E2440C">
              <w:rPr>
                <w:rFonts w:ascii="Times New Roman" w:hAnsi="Times New Roman" w:hint="eastAsia"/>
                <w:color w:val="000000" w:themeColor="text1"/>
                <w:szCs w:val="21"/>
              </w:rPr>
              <w:t>分</w:t>
            </w:r>
            <w:r w:rsidRPr="00E2440C">
              <w:rPr>
                <w:rFonts w:ascii="Times New Roman" w:hAnsi="Times New Roman" w:hint="eastAsia"/>
                <w:color w:val="000000" w:themeColor="text1"/>
                <w:szCs w:val="21"/>
              </w:rPr>
              <w:t>，投标时自行按评分要求提供相应承诺函，格式自拟，未提供承诺函或者</w:t>
            </w:r>
            <w:proofErr w:type="gramStart"/>
            <w:r w:rsidRPr="00E2440C">
              <w:rPr>
                <w:rFonts w:ascii="Times New Roman" w:hAnsi="Times New Roman" w:hint="eastAsia"/>
                <w:color w:val="000000" w:themeColor="text1"/>
                <w:szCs w:val="21"/>
              </w:rPr>
              <w:t>承诺函未加盖</w:t>
            </w:r>
            <w:proofErr w:type="gramEnd"/>
            <w:r w:rsidRPr="00E2440C">
              <w:rPr>
                <w:rFonts w:ascii="Times New Roman" w:hAnsi="Times New Roman" w:hint="eastAsia"/>
                <w:color w:val="000000" w:themeColor="text1"/>
                <w:szCs w:val="21"/>
              </w:rPr>
              <w:t>投标单位公章的不得分</w:t>
            </w:r>
            <w:r w:rsidR="00B9663F" w:rsidRPr="00E2440C">
              <w:rPr>
                <w:rFonts w:ascii="Times New Roman" w:hAnsi="Times New Roman" w:hint="eastAsia"/>
                <w:color w:val="000000" w:themeColor="text1"/>
                <w:szCs w:val="21"/>
              </w:rPr>
              <w:t>）</w:t>
            </w:r>
            <w:r w:rsidR="002D1C74" w:rsidRPr="00E2440C">
              <w:rPr>
                <w:rFonts w:ascii="Times New Roman" w:hAnsi="Times New Roman" w:hint="eastAsia"/>
                <w:color w:val="000000" w:themeColor="text1"/>
                <w:szCs w:val="21"/>
              </w:rPr>
              <w:t>：</w:t>
            </w:r>
          </w:p>
          <w:p w:rsidR="00E201BA" w:rsidRPr="00E2440C" w:rsidRDefault="002D1C74" w:rsidP="007208AC">
            <w:pPr>
              <w:snapToGrid w:val="0"/>
              <w:spacing w:line="38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货架：符合</w:t>
            </w:r>
            <w:r w:rsidRPr="00E2440C">
              <w:rPr>
                <w:rFonts w:ascii="Times New Roman" w:hAnsi="Times New Roman" w:hint="eastAsia"/>
                <w:color w:val="000000" w:themeColor="text1"/>
                <w:szCs w:val="21"/>
              </w:rPr>
              <w:t>GB/T3325-2017</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w:t>
            </w:r>
            <w:r w:rsidRPr="00E2440C">
              <w:rPr>
                <w:rFonts w:ascii="Times New Roman" w:hAnsi="Times New Roman"/>
                <w:color w:val="000000" w:themeColor="text1"/>
                <w:szCs w:val="21"/>
              </w:rPr>
              <w:t>B/T35607-2017</w:t>
            </w:r>
            <w:r w:rsidRPr="00E2440C">
              <w:rPr>
                <w:rFonts w:ascii="Times New Roman" w:hAnsi="Times New Roman" w:hint="eastAsia"/>
                <w:color w:val="000000" w:themeColor="text1"/>
                <w:szCs w:val="21"/>
              </w:rPr>
              <w:t>标准要求，检测项目需包含：邻边垂直度、翘曲度、平整度、分</w:t>
            </w:r>
            <w:proofErr w:type="gramStart"/>
            <w:r w:rsidRPr="00E2440C">
              <w:rPr>
                <w:rFonts w:ascii="Times New Roman" w:hAnsi="Times New Roman" w:hint="eastAsia"/>
                <w:color w:val="000000" w:themeColor="text1"/>
                <w:szCs w:val="21"/>
              </w:rPr>
              <w:t>缝符合</w:t>
            </w:r>
            <w:proofErr w:type="gramEnd"/>
            <w:r w:rsidRPr="00E2440C">
              <w:rPr>
                <w:rFonts w:ascii="Times New Roman" w:hAnsi="Times New Roman" w:hint="eastAsia"/>
                <w:color w:val="000000" w:themeColor="text1"/>
                <w:szCs w:val="21"/>
              </w:rPr>
              <w:t>标准要求；金属件外观性能要求（焊接件、冲压件、喷涂层）符合标准要求；金属喷漆涂层（硬度≥</w:t>
            </w:r>
            <w:r w:rsidRPr="00E2440C">
              <w:rPr>
                <w:rFonts w:ascii="Times New Roman" w:hAnsi="Times New Roman" w:hint="eastAsia"/>
                <w:color w:val="000000" w:themeColor="text1"/>
                <w:szCs w:val="21"/>
              </w:rPr>
              <w:t>5</w:t>
            </w:r>
            <w:r w:rsidRPr="00E2440C">
              <w:rPr>
                <w:rFonts w:ascii="Times New Roman" w:hAnsi="Times New Roman"/>
                <w:color w:val="000000" w:themeColor="text1"/>
                <w:szCs w:val="21"/>
              </w:rPr>
              <w:t>H</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00</w:t>
            </w:r>
            <w:r w:rsidRPr="00E2440C">
              <w:rPr>
                <w:rFonts w:ascii="Times New Roman" w:hAnsi="Times New Roman" w:hint="eastAsia"/>
                <w:color w:val="000000" w:themeColor="text1"/>
                <w:szCs w:val="21"/>
              </w:rPr>
              <w:t>h</w:t>
            </w:r>
            <w:r w:rsidRPr="00E2440C">
              <w:rPr>
                <w:rFonts w:ascii="Times New Roman" w:hAnsi="Times New Roman" w:hint="eastAsia"/>
                <w:color w:val="000000" w:themeColor="text1"/>
                <w:szCs w:val="21"/>
              </w:rPr>
              <w:t>耐腐蚀试验、冲击强度符合标准要求；附着力不低于</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级）；搁板弯曲试验（</w:t>
            </w: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.5</w:t>
            </w:r>
            <w:r w:rsidRPr="00E2440C">
              <w:rPr>
                <w:rFonts w:ascii="Times New Roman" w:hAnsi="Times New Roman" w:hint="eastAsia"/>
                <w:color w:val="000000" w:themeColor="text1"/>
                <w:szCs w:val="21"/>
              </w:rPr>
              <w:t>kg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d</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1h</w:t>
            </w:r>
            <w:r w:rsidRPr="00E2440C">
              <w:rPr>
                <w:rFonts w:ascii="Times New Roman" w:hAnsi="Times New Roman" w:hint="eastAsia"/>
                <w:color w:val="000000" w:themeColor="text1"/>
                <w:szCs w:val="21"/>
              </w:rPr>
              <w:t>）符合标准要求；搁板弯曲挠度变化值≤</w:t>
            </w:r>
            <w:r w:rsidRPr="00E2440C">
              <w:rPr>
                <w:rFonts w:ascii="Times New Roman" w:hAnsi="Times New Roman" w:hint="eastAsia"/>
                <w:color w:val="000000" w:themeColor="text1"/>
                <w:szCs w:val="21"/>
              </w:rPr>
              <w:t>0</w:t>
            </w:r>
            <w:r w:rsidRPr="00E2440C">
              <w:rPr>
                <w:rFonts w:ascii="Times New Roman" w:hAnsi="Times New Roman"/>
                <w:color w:val="000000" w:themeColor="text1"/>
                <w:szCs w:val="21"/>
              </w:rPr>
              <w:t>.5</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；产品有害物质（甲醛释放量≤</w:t>
            </w:r>
            <w:r w:rsidRPr="00E2440C">
              <w:rPr>
                <w:rFonts w:ascii="Times New Roman" w:hAnsi="Times New Roman" w:hint="eastAsia"/>
                <w:color w:val="000000" w:themeColor="text1"/>
                <w:szCs w:val="21"/>
              </w:rPr>
              <w:t>0</w:t>
            </w:r>
            <w:r w:rsidRPr="00E2440C">
              <w:rPr>
                <w:rFonts w:ascii="Times New Roman" w:hAnsi="Times New Roman"/>
                <w:color w:val="000000" w:themeColor="text1"/>
                <w:szCs w:val="21"/>
              </w:rPr>
              <w:t>.05</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m</w:t>
            </w:r>
            <w:r w:rsidRPr="00E2440C">
              <w:rPr>
                <w:rFonts w:ascii="Times New Roman" w:hAnsi="Times New Roman" w:hint="eastAsia"/>
                <w:color w:val="000000" w:themeColor="text1"/>
                <w:szCs w:val="21"/>
              </w:rPr>
              <w:t>³，苯≤</w:t>
            </w:r>
            <w:r w:rsidRPr="00E2440C">
              <w:rPr>
                <w:rFonts w:ascii="Times New Roman" w:hAnsi="Times New Roman" w:hint="eastAsia"/>
                <w:color w:val="000000" w:themeColor="text1"/>
                <w:szCs w:val="21"/>
              </w:rPr>
              <w:t>0</w:t>
            </w:r>
            <w:r w:rsidRPr="00E2440C">
              <w:rPr>
                <w:rFonts w:ascii="Times New Roman" w:hAnsi="Times New Roman"/>
                <w:color w:val="000000" w:themeColor="text1"/>
                <w:szCs w:val="21"/>
              </w:rPr>
              <w:t>.05</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m</w:t>
            </w:r>
            <w:r w:rsidRPr="00E2440C">
              <w:rPr>
                <w:rFonts w:ascii="Times New Roman" w:hAnsi="Times New Roman" w:hint="eastAsia"/>
                <w:color w:val="000000" w:themeColor="text1"/>
                <w:szCs w:val="21"/>
              </w:rPr>
              <w:t>³，甲苯≤</w:t>
            </w:r>
            <w:r w:rsidRPr="00E2440C">
              <w:rPr>
                <w:rFonts w:ascii="Times New Roman" w:hAnsi="Times New Roman" w:hint="eastAsia"/>
                <w:color w:val="000000" w:themeColor="text1"/>
                <w:szCs w:val="21"/>
              </w:rPr>
              <w:t>0</w:t>
            </w: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m</w:t>
            </w:r>
            <w:r w:rsidRPr="00E2440C">
              <w:rPr>
                <w:rFonts w:ascii="Times New Roman" w:hAnsi="Times New Roman" w:hint="eastAsia"/>
                <w:color w:val="000000" w:themeColor="text1"/>
                <w:szCs w:val="21"/>
              </w:rPr>
              <w:t>³，二甲苯≤</w:t>
            </w:r>
            <w:r w:rsidRPr="00E2440C">
              <w:rPr>
                <w:rFonts w:ascii="Times New Roman" w:hAnsi="Times New Roman" w:hint="eastAsia"/>
                <w:color w:val="000000" w:themeColor="text1"/>
                <w:szCs w:val="21"/>
              </w:rPr>
              <w:t>0</w:t>
            </w: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m</w:t>
            </w:r>
            <w:r w:rsidRPr="00E2440C">
              <w:rPr>
                <w:rFonts w:ascii="Times New Roman" w:hAnsi="Times New Roman" w:hint="eastAsia"/>
                <w:color w:val="000000" w:themeColor="text1"/>
                <w:szCs w:val="21"/>
              </w:rPr>
              <w:t>³）</w:t>
            </w:r>
          </w:p>
          <w:p w:rsidR="00E201BA" w:rsidRPr="00E2440C" w:rsidRDefault="002D1C74" w:rsidP="007208AC">
            <w:pPr>
              <w:snapToGrid w:val="0"/>
              <w:spacing w:line="380" w:lineRule="exact"/>
              <w:jc w:val="left"/>
              <w:rPr>
                <w:rFonts w:ascii="Times New Roman" w:hAnsi="Times New Roman"/>
                <w:color w:val="000000" w:themeColor="text1"/>
                <w:szCs w:val="21"/>
              </w:rPr>
            </w:pPr>
            <w:r w:rsidRPr="00E2440C">
              <w:rPr>
                <w:rFonts w:ascii="Times New Roman" w:hAnsi="Times New Roman"/>
                <w:color w:val="000000" w:themeColor="text1"/>
                <w:szCs w:val="21"/>
              </w:rPr>
              <w:t>2.</w:t>
            </w:r>
            <w:r w:rsidR="000A0CB3" w:rsidRPr="00E2440C">
              <w:rPr>
                <w:rFonts w:hint="eastAsia"/>
                <w:color w:val="000000" w:themeColor="text1"/>
              </w:rPr>
              <w:t xml:space="preserve"> </w:t>
            </w:r>
            <w:r w:rsidR="000A0CB3" w:rsidRPr="00E2440C">
              <w:rPr>
                <w:rFonts w:ascii="Times New Roman" w:hAnsi="Times New Roman" w:hint="eastAsia"/>
                <w:color w:val="000000" w:themeColor="text1"/>
                <w:szCs w:val="21"/>
              </w:rPr>
              <w:t>治疗柜</w:t>
            </w:r>
            <w:r w:rsidR="00FE2A31" w:rsidRPr="00E2440C">
              <w:rPr>
                <w:rFonts w:ascii="Times New Roman" w:hAnsi="Times New Roman" w:hint="eastAsia"/>
                <w:color w:val="000000" w:themeColor="text1"/>
                <w:szCs w:val="21"/>
              </w:rPr>
              <w:t>、</w:t>
            </w:r>
            <w:r w:rsidR="000A0CB3" w:rsidRPr="00E2440C">
              <w:rPr>
                <w:rFonts w:ascii="Times New Roman" w:hAnsi="Times New Roman" w:hint="eastAsia"/>
                <w:color w:val="000000" w:themeColor="text1"/>
                <w:szCs w:val="21"/>
              </w:rPr>
              <w:t>大输液橱</w:t>
            </w:r>
            <w:r w:rsidRPr="00E2440C">
              <w:rPr>
                <w:rFonts w:ascii="Times New Roman" w:hAnsi="Times New Roman" w:hint="eastAsia"/>
                <w:color w:val="000000" w:themeColor="text1"/>
                <w:szCs w:val="21"/>
              </w:rPr>
              <w:t>：符合</w:t>
            </w:r>
            <w:r w:rsidRPr="00E2440C">
              <w:rPr>
                <w:rFonts w:ascii="Times New Roman" w:hAnsi="Times New Roman" w:hint="eastAsia"/>
                <w:color w:val="000000" w:themeColor="text1"/>
                <w:szCs w:val="21"/>
              </w:rPr>
              <w:t>GB/T 3325-2017</w:t>
            </w:r>
            <w:r w:rsidRPr="00E2440C">
              <w:rPr>
                <w:rFonts w:ascii="Times New Roman" w:hAnsi="Times New Roman" w:hint="eastAsia"/>
                <w:color w:val="000000" w:themeColor="text1"/>
                <w:szCs w:val="21"/>
              </w:rPr>
              <w:t>、</w:t>
            </w:r>
            <w:r w:rsidR="00705073" w:rsidRPr="00E2440C">
              <w:rPr>
                <w:rFonts w:ascii="Times New Roman" w:hAnsi="Times New Roman" w:hint="eastAsia"/>
                <w:color w:val="000000" w:themeColor="text1"/>
                <w:szCs w:val="21"/>
              </w:rPr>
              <w:t>QB/T1097-2010</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GB/T35607-2017</w:t>
            </w:r>
            <w:r w:rsidRPr="00E2440C">
              <w:rPr>
                <w:rFonts w:ascii="Times New Roman" w:hAnsi="Times New Roman" w:hint="eastAsia"/>
                <w:color w:val="000000" w:themeColor="text1"/>
                <w:szCs w:val="21"/>
              </w:rPr>
              <w:t>标准要求，检测项目需包含：外观性能要求、结构安全、力学性能要求符合标准要求；有害物质限量（可溶性铅≤</w:t>
            </w:r>
            <w:r w:rsidRPr="00E2440C">
              <w:rPr>
                <w:rFonts w:ascii="Times New Roman" w:hAnsi="Times New Roman" w:hint="eastAsia"/>
                <w:color w:val="000000" w:themeColor="text1"/>
                <w:szCs w:val="21"/>
              </w:rPr>
              <w:t>9</w:t>
            </w:r>
            <w:r w:rsidRPr="00E2440C">
              <w:rPr>
                <w:rFonts w:ascii="Times New Roman" w:hAnsi="Times New Roman"/>
                <w:color w:val="000000" w:themeColor="text1"/>
                <w:szCs w:val="21"/>
              </w:rPr>
              <w:t>0</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kg</w:t>
            </w:r>
            <w:r w:rsidRPr="00E2440C">
              <w:rPr>
                <w:rFonts w:ascii="Times New Roman" w:hAnsi="Times New Roman" w:hint="eastAsia"/>
                <w:color w:val="000000" w:themeColor="text1"/>
                <w:szCs w:val="21"/>
              </w:rPr>
              <w:t>、可溶性镉≤</w:t>
            </w:r>
            <w:r w:rsidRPr="00E2440C">
              <w:rPr>
                <w:rFonts w:ascii="Times New Roman" w:hAnsi="Times New Roman"/>
                <w:color w:val="000000" w:themeColor="text1"/>
                <w:szCs w:val="21"/>
              </w:rPr>
              <w:t>75</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kg</w:t>
            </w:r>
            <w:r w:rsidRPr="00E2440C">
              <w:rPr>
                <w:rFonts w:ascii="Times New Roman" w:hAnsi="Times New Roman" w:hint="eastAsia"/>
                <w:color w:val="000000" w:themeColor="text1"/>
                <w:szCs w:val="21"/>
              </w:rPr>
              <w:t>、可溶性铬≤</w:t>
            </w:r>
            <w:r w:rsidRPr="00E2440C">
              <w:rPr>
                <w:rFonts w:ascii="Times New Roman" w:hAnsi="Times New Roman"/>
                <w:color w:val="000000" w:themeColor="text1"/>
                <w:szCs w:val="21"/>
              </w:rPr>
              <w:t>60</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kg</w:t>
            </w:r>
            <w:r w:rsidRPr="00E2440C">
              <w:rPr>
                <w:rFonts w:ascii="Times New Roman" w:hAnsi="Times New Roman" w:hint="eastAsia"/>
                <w:color w:val="000000" w:themeColor="text1"/>
                <w:szCs w:val="21"/>
              </w:rPr>
              <w:t>、可溶性汞≤</w:t>
            </w:r>
            <w:r w:rsidRPr="00E2440C">
              <w:rPr>
                <w:rFonts w:ascii="Times New Roman" w:hAnsi="Times New Roman"/>
                <w:color w:val="000000" w:themeColor="text1"/>
                <w:szCs w:val="21"/>
              </w:rPr>
              <w:t>60</w:t>
            </w:r>
            <w:r w:rsidRPr="00E2440C">
              <w:rPr>
                <w:rFonts w:ascii="Times New Roman" w:hAnsi="Times New Roman" w:hint="eastAsia"/>
                <w:color w:val="000000" w:themeColor="text1"/>
                <w:szCs w:val="21"/>
              </w:rPr>
              <w:t>mg</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kg</w:t>
            </w:r>
            <w:r w:rsidRPr="00E2440C">
              <w:rPr>
                <w:rFonts w:ascii="Times New Roman" w:hAnsi="Times New Roman" w:hint="eastAsia"/>
                <w:color w:val="000000" w:themeColor="text1"/>
                <w:szCs w:val="21"/>
              </w:rPr>
              <w:t>）；金属喷漆涂层（硬度≥</w:t>
            </w:r>
            <w:r w:rsidRPr="00E2440C">
              <w:rPr>
                <w:rFonts w:ascii="Times New Roman" w:hAnsi="Times New Roman" w:hint="eastAsia"/>
                <w:color w:val="000000" w:themeColor="text1"/>
                <w:szCs w:val="21"/>
              </w:rPr>
              <w:t>5H</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100h</w:t>
            </w:r>
            <w:r w:rsidRPr="00E2440C">
              <w:rPr>
                <w:rFonts w:ascii="Times New Roman" w:hAnsi="Times New Roman" w:hint="eastAsia"/>
                <w:color w:val="000000" w:themeColor="text1"/>
                <w:szCs w:val="21"/>
              </w:rPr>
              <w:t>耐腐蚀试验、冲击强度符合标准要求；附着力不低于</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级）；抗菌性能（金黄色葡萄球菌、肺炎克雷伯菌）抑菌率≥</w:t>
            </w:r>
            <w:r w:rsidRPr="00E2440C">
              <w:rPr>
                <w:rFonts w:ascii="Times New Roman" w:hAnsi="Times New Roman" w:hint="eastAsia"/>
                <w:color w:val="000000" w:themeColor="text1"/>
                <w:szCs w:val="21"/>
              </w:rPr>
              <w:t>9</w:t>
            </w:r>
            <w:r w:rsidRPr="00E2440C">
              <w:rPr>
                <w:rFonts w:ascii="Times New Roman" w:hAnsi="Times New Roman"/>
                <w:color w:val="000000" w:themeColor="text1"/>
                <w:szCs w:val="21"/>
              </w:rPr>
              <w:t>9</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；产品有害物质（甲醛释放量、苯、甲苯、二甲苯、总挥发性有机化合物）符合标准要求；中性盐雾喷雾</w:t>
            </w:r>
            <w:r w:rsidRPr="00E2440C">
              <w:rPr>
                <w:rFonts w:ascii="Times New Roman" w:hAnsi="Times New Roman" w:hint="eastAsia"/>
                <w:color w:val="000000" w:themeColor="text1"/>
                <w:szCs w:val="21"/>
              </w:rPr>
              <w:t>3</w:t>
            </w:r>
            <w:r w:rsidRPr="00E2440C">
              <w:rPr>
                <w:rFonts w:ascii="Times New Roman" w:hAnsi="Times New Roman"/>
                <w:color w:val="000000" w:themeColor="text1"/>
                <w:szCs w:val="21"/>
              </w:rPr>
              <w:t>60</w:t>
            </w:r>
            <w:r w:rsidRPr="00E2440C">
              <w:rPr>
                <w:rFonts w:ascii="Times New Roman" w:hAnsi="Times New Roman" w:hint="eastAsia"/>
                <w:color w:val="000000" w:themeColor="text1"/>
                <w:szCs w:val="21"/>
              </w:rPr>
              <w:t>h</w:t>
            </w:r>
            <w:r w:rsidRPr="00E2440C">
              <w:rPr>
                <w:rFonts w:ascii="Times New Roman" w:hAnsi="Times New Roman" w:hint="eastAsia"/>
                <w:color w:val="000000" w:themeColor="text1"/>
                <w:szCs w:val="21"/>
              </w:rPr>
              <w:t>后，镀（涂）</w:t>
            </w:r>
            <w:proofErr w:type="gramStart"/>
            <w:r w:rsidRPr="00E2440C">
              <w:rPr>
                <w:rFonts w:ascii="Times New Roman" w:hAnsi="Times New Roman" w:hint="eastAsia"/>
                <w:color w:val="000000" w:themeColor="text1"/>
                <w:szCs w:val="21"/>
              </w:rPr>
              <w:t>层本身耐</w:t>
            </w:r>
            <w:proofErr w:type="gramEnd"/>
            <w:r w:rsidRPr="00E2440C">
              <w:rPr>
                <w:rFonts w:ascii="Times New Roman" w:hAnsi="Times New Roman" w:hint="eastAsia"/>
                <w:color w:val="000000" w:themeColor="text1"/>
                <w:szCs w:val="21"/>
              </w:rPr>
              <w:t>腐蚀等级</w:t>
            </w: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0</w:t>
            </w:r>
            <w:r w:rsidRPr="00E2440C">
              <w:rPr>
                <w:rFonts w:ascii="Times New Roman" w:hAnsi="Times New Roman" w:hint="eastAsia"/>
                <w:color w:val="000000" w:themeColor="text1"/>
                <w:szCs w:val="21"/>
              </w:rPr>
              <w:t>级。</w:t>
            </w:r>
          </w:p>
          <w:p w:rsidR="00E201BA" w:rsidRPr="00E2440C" w:rsidRDefault="002D1C74" w:rsidP="007208AC">
            <w:pPr>
              <w:snapToGrid w:val="0"/>
              <w:spacing w:line="380" w:lineRule="exact"/>
              <w:jc w:val="left"/>
              <w:rPr>
                <w:rFonts w:ascii="Times New Roman" w:hAnsi="Times New Roman"/>
                <w:color w:val="000000" w:themeColor="text1"/>
                <w:szCs w:val="21"/>
              </w:rPr>
            </w:pPr>
            <w:r w:rsidRPr="00E2440C">
              <w:rPr>
                <w:rFonts w:ascii="Times New Roman" w:hAnsi="Times New Roman"/>
                <w:color w:val="000000" w:themeColor="text1"/>
                <w:szCs w:val="21"/>
              </w:rPr>
              <w:t>3</w:t>
            </w:r>
            <w:r w:rsidRPr="00E2440C">
              <w:rPr>
                <w:rFonts w:ascii="Times New Roman" w:hAnsi="Times New Roman" w:hint="eastAsia"/>
                <w:color w:val="000000" w:themeColor="text1"/>
                <w:szCs w:val="21"/>
              </w:rPr>
              <w:t>、</w:t>
            </w:r>
            <w:r w:rsidR="000A0CB3" w:rsidRPr="00E2440C">
              <w:rPr>
                <w:rFonts w:ascii="Times New Roman" w:hAnsi="Times New Roman" w:hint="eastAsia"/>
                <w:color w:val="000000" w:themeColor="text1"/>
                <w:szCs w:val="21"/>
              </w:rPr>
              <w:t>吊柜</w:t>
            </w:r>
            <w:r w:rsidR="00FE2A31" w:rsidRPr="00E2440C">
              <w:rPr>
                <w:rFonts w:ascii="Times New Roman" w:hAnsi="Times New Roman" w:hint="eastAsia"/>
                <w:color w:val="000000" w:themeColor="text1"/>
                <w:szCs w:val="21"/>
              </w:rPr>
              <w:t>、</w:t>
            </w:r>
            <w:r w:rsidR="000A0CB3" w:rsidRPr="00E2440C">
              <w:rPr>
                <w:rFonts w:ascii="Times New Roman" w:hAnsi="Times New Roman" w:hint="eastAsia"/>
                <w:color w:val="000000" w:themeColor="text1"/>
                <w:szCs w:val="21"/>
              </w:rPr>
              <w:t>背架</w:t>
            </w:r>
            <w:r w:rsidRPr="00E2440C">
              <w:rPr>
                <w:rFonts w:ascii="Times New Roman" w:hAnsi="Times New Roman" w:hint="eastAsia"/>
                <w:color w:val="000000" w:themeColor="text1"/>
                <w:szCs w:val="21"/>
              </w:rPr>
              <w:t>：符合</w:t>
            </w:r>
            <w:r w:rsidRPr="00E2440C">
              <w:rPr>
                <w:rFonts w:ascii="Times New Roman" w:hAnsi="Times New Roman" w:hint="eastAsia"/>
                <w:color w:val="000000" w:themeColor="text1"/>
                <w:szCs w:val="21"/>
              </w:rPr>
              <w:t>GB/T3325-2017</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GB/T35607-2017</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QB/T3826-1999</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QB/T3827-1999</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QB/T3832-1999</w:t>
            </w:r>
            <w:r w:rsidRPr="00E2440C">
              <w:rPr>
                <w:rFonts w:ascii="Times New Roman" w:hAnsi="Times New Roman" w:hint="eastAsia"/>
                <w:color w:val="000000" w:themeColor="text1"/>
                <w:szCs w:val="21"/>
              </w:rPr>
              <w:t>标准要求，检测内容需包含：平整度、外观性能要求检测合格；金属喷漆（塑）涂层（①硬度≥</w:t>
            </w:r>
            <w:r w:rsidRPr="00E2440C">
              <w:rPr>
                <w:rFonts w:ascii="Times New Roman" w:hAnsi="Times New Roman" w:hint="eastAsia"/>
                <w:color w:val="000000" w:themeColor="text1"/>
                <w:szCs w:val="21"/>
              </w:rPr>
              <w:t>H</w:t>
            </w:r>
            <w:r w:rsidRPr="00E2440C">
              <w:rPr>
                <w:rFonts w:ascii="Times New Roman" w:hAnsi="Times New Roman" w:hint="eastAsia"/>
                <w:color w:val="000000" w:themeColor="text1"/>
                <w:szCs w:val="21"/>
              </w:rPr>
              <w:t>；②冲击高度</w:t>
            </w:r>
            <w:r w:rsidRPr="00E2440C">
              <w:rPr>
                <w:rFonts w:ascii="Times New Roman" w:hAnsi="Times New Roman" w:hint="eastAsia"/>
                <w:color w:val="000000" w:themeColor="text1"/>
                <w:szCs w:val="21"/>
              </w:rPr>
              <w:t>400mm</w:t>
            </w:r>
            <w:r w:rsidRPr="00E2440C">
              <w:rPr>
                <w:rFonts w:ascii="Times New Roman" w:hAnsi="Times New Roman" w:hint="eastAsia"/>
                <w:color w:val="000000" w:themeColor="text1"/>
                <w:szCs w:val="21"/>
              </w:rPr>
              <w:t>，应无剥落、裂纹、皱纹；③附着力应不低于</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级）；</w:t>
            </w:r>
            <w:proofErr w:type="gramStart"/>
            <w:r w:rsidRPr="00E2440C">
              <w:rPr>
                <w:rFonts w:ascii="Times New Roman" w:hAnsi="Times New Roman" w:hint="eastAsia"/>
                <w:color w:val="000000" w:themeColor="text1"/>
                <w:szCs w:val="21"/>
              </w:rPr>
              <w:t>金属电</w:t>
            </w:r>
            <w:proofErr w:type="gramEnd"/>
            <w:r w:rsidRPr="00E2440C">
              <w:rPr>
                <w:rFonts w:ascii="Times New Roman" w:hAnsi="Times New Roman" w:hint="eastAsia"/>
                <w:color w:val="000000" w:themeColor="text1"/>
                <w:szCs w:val="21"/>
              </w:rPr>
              <w:t>镀层抗盐雾检测合格；柜类强度和耐久性、柜类稳定性、结构安全检测合格；乙酸盐雾试验≥</w:t>
            </w:r>
            <w:r w:rsidR="00705073" w:rsidRPr="00E2440C">
              <w:rPr>
                <w:rFonts w:ascii="Times New Roman" w:hAnsi="Times New Roman" w:hint="eastAsia"/>
                <w:color w:val="000000" w:themeColor="text1"/>
                <w:szCs w:val="21"/>
              </w:rPr>
              <w:t>450</w:t>
            </w:r>
            <w:r w:rsidR="00705073" w:rsidRPr="00E2440C">
              <w:rPr>
                <w:rFonts w:ascii="Times New Roman" w:hAnsi="Times New Roman" w:hint="eastAsia"/>
                <w:color w:val="000000" w:themeColor="text1"/>
                <w:szCs w:val="21"/>
              </w:rPr>
              <w:t>小时</w:t>
            </w:r>
            <w:r w:rsidRPr="00E2440C">
              <w:rPr>
                <w:rFonts w:ascii="Times New Roman" w:hAnsi="Times New Roman" w:hint="eastAsia"/>
                <w:color w:val="000000" w:themeColor="text1"/>
                <w:szCs w:val="21"/>
              </w:rPr>
              <w:t>，耐腐蚀等级不低于</w:t>
            </w:r>
            <w:r w:rsidRPr="00E2440C">
              <w:rPr>
                <w:rFonts w:ascii="Times New Roman" w:hAnsi="Times New Roman" w:hint="eastAsia"/>
                <w:color w:val="000000" w:themeColor="text1"/>
                <w:szCs w:val="21"/>
              </w:rPr>
              <w:t>10</w:t>
            </w:r>
            <w:r w:rsidRPr="00E2440C">
              <w:rPr>
                <w:rFonts w:ascii="Times New Roman" w:hAnsi="Times New Roman" w:hint="eastAsia"/>
                <w:color w:val="000000" w:themeColor="text1"/>
                <w:szCs w:val="21"/>
              </w:rPr>
              <w:t>级</w:t>
            </w:r>
            <w:r w:rsidRPr="00E2440C">
              <w:rPr>
                <w:rFonts w:ascii="Times New Roman" w:hAnsi="Times New Roman" w:hint="eastAsia"/>
                <w:color w:val="000000" w:themeColor="text1"/>
                <w:szCs w:val="21"/>
              </w:rPr>
              <w:t>(10</w:t>
            </w:r>
            <w:r w:rsidRPr="00E2440C">
              <w:rPr>
                <w:rFonts w:ascii="Times New Roman" w:hAnsi="Times New Roman" w:hint="eastAsia"/>
                <w:color w:val="000000" w:themeColor="text1"/>
                <w:szCs w:val="21"/>
              </w:rPr>
              <w:t>级最好，</w:t>
            </w:r>
            <w:r w:rsidRPr="00E2440C">
              <w:rPr>
                <w:rFonts w:ascii="Times New Roman" w:hAnsi="Times New Roman" w:hint="eastAsia"/>
                <w:color w:val="000000" w:themeColor="text1"/>
                <w:szCs w:val="21"/>
              </w:rPr>
              <w:t>0</w:t>
            </w:r>
            <w:r w:rsidRPr="00E2440C">
              <w:rPr>
                <w:rFonts w:ascii="Times New Roman" w:hAnsi="Times New Roman" w:hint="eastAsia"/>
                <w:color w:val="000000" w:themeColor="text1"/>
                <w:szCs w:val="21"/>
              </w:rPr>
              <w:t>级最差）；推拉构件耐久性不低于</w:t>
            </w:r>
            <w:r w:rsidRPr="00E2440C">
              <w:rPr>
                <w:rFonts w:ascii="Times New Roman" w:hAnsi="Times New Roman" w:hint="eastAsia"/>
                <w:color w:val="000000" w:themeColor="text1"/>
                <w:szCs w:val="21"/>
              </w:rPr>
              <w:t>15</w:t>
            </w:r>
            <w:r w:rsidRPr="00E2440C">
              <w:rPr>
                <w:rFonts w:ascii="Times New Roman" w:hAnsi="Times New Roman" w:hint="eastAsia"/>
                <w:color w:val="000000" w:themeColor="text1"/>
                <w:szCs w:val="21"/>
              </w:rPr>
              <w:t>万次；甲醛释放量、总挥发性有机化合物</w:t>
            </w:r>
            <w:r w:rsidRPr="00E2440C">
              <w:rPr>
                <w:rFonts w:ascii="Times New Roman" w:hAnsi="Times New Roman" w:hint="eastAsia"/>
                <w:color w:val="000000" w:themeColor="text1"/>
                <w:szCs w:val="21"/>
              </w:rPr>
              <w:t>(TVOC)</w:t>
            </w:r>
            <w:r w:rsidRPr="00E2440C">
              <w:rPr>
                <w:rFonts w:ascii="Times New Roman" w:hAnsi="Times New Roman" w:hint="eastAsia"/>
                <w:color w:val="000000" w:themeColor="text1"/>
                <w:szCs w:val="21"/>
              </w:rPr>
              <w:t>未检出；可迁移元素（铅、镉、铬、汞、锑、钡、硒、砷）：未检出；</w:t>
            </w:r>
          </w:p>
          <w:p w:rsidR="00E201BA" w:rsidRPr="00E2440C" w:rsidRDefault="002D1C74" w:rsidP="007208AC">
            <w:pPr>
              <w:snapToGrid w:val="0"/>
              <w:spacing w:line="380" w:lineRule="exact"/>
              <w:jc w:val="left"/>
              <w:rPr>
                <w:rFonts w:ascii="Times New Roman" w:hAnsi="Times New Roman"/>
                <w:color w:val="000000" w:themeColor="text1"/>
                <w:szCs w:val="21"/>
              </w:rPr>
            </w:pPr>
            <w:r w:rsidRPr="00E2440C">
              <w:rPr>
                <w:rFonts w:ascii="Times New Roman" w:hAnsi="Times New Roman"/>
                <w:color w:val="000000" w:themeColor="text1"/>
                <w:szCs w:val="21"/>
              </w:rPr>
              <w:t>4</w:t>
            </w:r>
            <w:r w:rsidRPr="00E2440C">
              <w:rPr>
                <w:rFonts w:ascii="Times New Roman" w:hAnsi="Times New Roman" w:hint="eastAsia"/>
                <w:color w:val="000000" w:themeColor="text1"/>
                <w:szCs w:val="21"/>
              </w:rPr>
              <w:t>、处置柜：符合</w:t>
            </w:r>
            <w:r w:rsidRPr="00E2440C">
              <w:rPr>
                <w:rFonts w:ascii="Times New Roman" w:hAnsi="Times New Roman" w:hint="eastAsia"/>
                <w:color w:val="000000" w:themeColor="text1"/>
                <w:szCs w:val="21"/>
              </w:rPr>
              <w:t>GB/T3325-2017</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GB/T35607-2017</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GB28481-2012</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QB/T3827-1999</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QB/T3832-1999</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QB/T4371-2012</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GB6566-2010</w:t>
            </w:r>
            <w:r w:rsidRPr="00E2440C">
              <w:rPr>
                <w:rFonts w:ascii="Times New Roman" w:hAnsi="Times New Roman" w:hint="eastAsia"/>
                <w:color w:val="000000" w:themeColor="text1"/>
                <w:szCs w:val="21"/>
              </w:rPr>
              <w:t>标准要求，检测内容需包含：产品寿命</w:t>
            </w:r>
            <w:r w:rsidRPr="00E2440C">
              <w:rPr>
                <w:rFonts w:ascii="Times New Roman" w:hAnsi="Times New Roman" w:hint="eastAsia"/>
                <w:color w:val="000000" w:themeColor="text1"/>
                <w:szCs w:val="21"/>
              </w:rPr>
              <w:t>10</w:t>
            </w:r>
            <w:r w:rsidRPr="00E2440C">
              <w:rPr>
                <w:rFonts w:ascii="Times New Roman" w:hAnsi="Times New Roman" w:hint="eastAsia"/>
                <w:color w:val="000000" w:themeColor="text1"/>
                <w:szCs w:val="21"/>
              </w:rPr>
              <w:t>万次检测合格；放射性：未检出（或</w:t>
            </w:r>
            <w:r w:rsidRPr="00E2440C">
              <w:rPr>
                <w:rFonts w:ascii="Times New Roman" w:hAnsi="Times New Roman" w:hint="eastAsia"/>
                <w:color w:val="000000" w:themeColor="text1"/>
                <w:szCs w:val="21"/>
              </w:rPr>
              <w:t>0</w:t>
            </w:r>
            <w:r w:rsidRPr="00E2440C">
              <w:rPr>
                <w:rFonts w:ascii="Times New Roman" w:hAnsi="Times New Roman" w:hint="eastAsia"/>
                <w:color w:val="000000" w:themeColor="text1"/>
                <w:szCs w:val="21"/>
              </w:rPr>
              <w:t>）内照射指数</w:t>
            </w:r>
            <w:r w:rsidRPr="00E2440C">
              <w:rPr>
                <w:rFonts w:ascii="Times New Roman" w:hAnsi="Times New Roman" w:hint="eastAsia"/>
                <w:color w:val="000000" w:themeColor="text1"/>
                <w:szCs w:val="21"/>
              </w:rPr>
              <w:t>IRa</w:t>
            </w:r>
            <w:r w:rsidRPr="00E2440C">
              <w:rPr>
                <w:rFonts w:ascii="Times New Roman" w:hAnsi="Times New Roman" w:hint="eastAsia"/>
                <w:color w:val="000000" w:themeColor="text1"/>
                <w:szCs w:val="21"/>
              </w:rPr>
              <w:t>，未检出（或</w:t>
            </w:r>
            <w:r w:rsidRPr="00E2440C">
              <w:rPr>
                <w:rFonts w:ascii="Times New Roman" w:hAnsi="Times New Roman" w:hint="eastAsia"/>
                <w:color w:val="000000" w:themeColor="text1"/>
                <w:szCs w:val="21"/>
              </w:rPr>
              <w:t>0</w:t>
            </w:r>
            <w:r w:rsidRPr="00E2440C">
              <w:rPr>
                <w:rFonts w:ascii="Times New Roman" w:hAnsi="Times New Roman" w:hint="eastAsia"/>
                <w:color w:val="000000" w:themeColor="text1"/>
                <w:szCs w:val="21"/>
              </w:rPr>
              <w:t>）外照射指数</w:t>
            </w:r>
            <w:r w:rsidRPr="00E2440C">
              <w:rPr>
                <w:rFonts w:ascii="Times New Roman" w:hAnsi="Times New Roman" w:hint="eastAsia"/>
                <w:color w:val="000000" w:themeColor="text1"/>
                <w:szCs w:val="21"/>
              </w:rPr>
              <w:t>I</w:t>
            </w:r>
            <w:r w:rsidRPr="00E2440C">
              <w:rPr>
                <w:rFonts w:ascii="Times New Roman" w:hAnsi="Times New Roman" w:hint="eastAsia"/>
                <w:color w:val="000000" w:themeColor="text1"/>
                <w:szCs w:val="21"/>
              </w:rPr>
              <w:t>γ；抑菌率≥</w:t>
            </w:r>
            <w:r w:rsidRPr="00E2440C">
              <w:rPr>
                <w:rFonts w:ascii="Times New Roman" w:hAnsi="Times New Roman" w:hint="eastAsia"/>
                <w:color w:val="000000" w:themeColor="text1"/>
                <w:szCs w:val="21"/>
              </w:rPr>
              <w:t>99%</w:t>
            </w:r>
            <w:r w:rsidRPr="00E2440C">
              <w:rPr>
                <w:rFonts w:ascii="Times New Roman" w:hAnsi="Times New Roman" w:hint="eastAsia"/>
                <w:color w:val="000000" w:themeColor="text1"/>
                <w:szCs w:val="21"/>
              </w:rPr>
              <w:t>，测试菌种不少于</w:t>
            </w: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项；乙酸盐雾连续喷雾≥</w:t>
            </w:r>
            <w:r w:rsidR="00705073" w:rsidRPr="00E2440C">
              <w:rPr>
                <w:rFonts w:ascii="Times New Roman" w:hAnsi="Times New Roman" w:hint="eastAsia"/>
                <w:color w:val="000000" w:themeColor="text1"/>
                <w:szCs w:val="21"/>
              </w:rPr>
              <w:t>450</w:t>
            </w:r>
            <w:r w:rsidR="00705073" w:rsidRPr="00E2440C">
              <w:rPr>
                <w:rFonts w:ascii="Times New Roman" w:hAnsi="Times New Roman" w:hint="eastAsia"/>
                <w:color w:val="000000" w:themeColor="text1"/>
                <w:szCs w:val="21"/>
              </w:rPr>
              <w:t>小时</w:t>
            </w:r>
            <w:r w:rsidRPr="00E2440C">
              <w:rPr>
                <w:rFonts w:ascii="Times New Roman" w:hAnsi="Times New Roman" w:hint="eastAsia"/>
                <w:color w:val="000000" w:themeColor="text1"/>
                <w:szCs w:val="21"/>
              </w:rPr>
              <w:t>，耐腐蚀等级不低于</w:t>
            </w:r>
            <w:r w:rsidRPr="00E2440C">
              <w:rPr>
                <w:rFonts w:ascii="Times New Roman" w:hAnsi="Times New Roman" w:hint="eastAsia"/>
                <w:color w:val="000000" w:themeColor="text1"/>
                <w:szCs w:val="21"/>
              </w:rPr>
              <w:t>10</w:t>
            </w:r>
            <w:r w:rsidRPr="00E2440C">
              <w:rPr>
                <w:rFonts w:ascii="Times New Roman" w:hAnsi="Times New Roman" w:hint="eastAsia"/>
                <w:color w:val="000000" w:themeColor="text1"/>
                <w:szCs w:val="21"/>
              </w:rPr>
              <w:t>级</w:t>
            </w:r>
            <w:r w:rsidRPr="00E2440C">
              <w:rPr>
                <w:rFonts w:ascii="Times New Roman" w:hAnsi="Times New Roman" w:hint="eastAsia"/>
                <w:color w:val="000000" w:themeColor="text1"/>
                <w:szCs w:val="21"/>
              </w:rPr>
              <w:t>(10</w:t>
            </w:r>
            <w:r w:rsidRPr="00E2440C">
              <w:rPr>
                <w:rFonts w:ascii="Times New Roman" w:hAnsi="Times New Roman" w:hint="eastAsia"/>
                <w:color w:val="000000" w:themeColor="text1"/>
                <w:szCs w:val="21"/>
              </w:rPr>
              <w:t>级最好，</w:t>
            </w:r>
            <w:r w:rsidRPr="00E2440C">
              <w:rPr>
                <w:rFonts w:ascii="Times New Roman" w:hAnsi="Times New Roman" w:hint="eastAsia"/>
                <w:color w:val="000000" w:themeColor="text1"/>
                <w:szCs w:val="21"/>
              </w:rPr>
              <w:t>0</w:t>
            </w:r>
            <w:r w:rsidRPr="00E2440C">
              <w:rPr>
                <w:rFonts w:ascii="Times New Roman" w:hAnsi="Times New Roman" w:hint="eastAsia"/>
                <w:color w:val="000000" w:themeColor="text1"/>
                <w:szCs w:val="21"/>
              </w:rPr>
              <w:t>级最差）。</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4</w:t>
            </w:r>
          </w:p>
        </w:tc>
      </w:tr>
      <w:tr w:rsidR="00E201BA" w:rsidRPr="00E2440C" w:rsidTr="000A0CB3">
        <w:trPr>
          <w:trHeight w:val="156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FE3C71">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lastRenderedPageBreak/>
              <w:t>5</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生产设备配备情况</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投标人自有或租用本项目的核心专业生产相关设备：</w:t>
            </w:r>
          </w:p>
          <w:p w:rsidR="00E201BA" w:rsidRPr="00E2440C" w:rsidRDefault="002D1C74">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）激光切割机、（</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）激光焊接机、（</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）折弯设备、（</w:t>
            </w: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）喷粉涂装设备。若设备为自由的需提供设备现场实拍照片及购置发票扫描件或者复印件，若设备为租用的除上述两项证明材料外还需要提供租赁合同（协议）扫描件或者复印件。</w:t>
            </w:r>
          </w:p>
          <w:p w:rsidR="00E201BA" w:rsidRPr="00E2440C" w:rsidRDefault="002D1C74">
            <w:pPr>
              <w:widowControl/>
              <w:snapToGrid w:val="0"/>
              <w:spacing w:line="380" w:lineRule="exact"/>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每提供一样得</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分，最高得</w:t>
            </w: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4</w:t>
            </w:r>
          </w:p>
        </w:tc>
      </w:tr>
      <w:tr w:rsidR="00E201BA" w:rsidRPr="00E2440C" w:rsidTr="000A0CB3">
        <w:trPr>
          <w:trHeight w:val="156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FE3C71">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t>6</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eastAsiaTheme="minorEastAsia" w:hAnsi="Times New Roman"/>
                <w:color w:val="000000" w:themeColor="text1"/>
                <w:szCs w:val="21"/>
              </w:rPr>
              <w:t>实施方案</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hint="eastAsia"/>
                <w:color w:val="000000" w:themeColor="text1"/>
                <w:szCs w:val="21"/>
              </w:rPr>
              <w:t>）项目的组织实施方案：提出合理的项目整体实施方案，能按照项目分解节点，并可跟踪实施，重点难点问题分析准确到位。根据投标人提供的方案能否精准满足采购需求判定评分。（</w:t>
            </w:r>
            <w:r w:rsidRPr="00E2440C">
              <w:rPr>
                <w:rFonts w:ascii="Times New Roman" w:eastAsiaTheme="minorEastAsia" w:hAnsi="Times New Roman" w:hint="eastAsia"/>
                <w:color w:val="000000" w:themeColor="text1"/>
                <w:szCs w:val="21"/>
              </w:rPr>
              <w:t>1.</w:t>
            </w:r>
            <w:r w:rsidR="00FE3C71" w:rsidRPr="00E2440C">
              <w:rPr>
                <w:rFonts w:ascii="Times New Roman" w:eastAsiaTheme="minorEastAsia" w:hAnsi="Times New Roman" w:hint="eastAsia"/>
                <w:color w:val="000000" w:themeColor="text1"/>
                <w:szCs w:val="21"/>
              </w:rPr>
              <w:t>8</w:t>
            </w:r>
            <w:r w:rsidRPr="00E2440C">
              <w:rPr>
                <w:rFonts w:ascii="Times New Roman" w:eastAsiaTheme="minorEastAsia" w:hAnsi="Times New Roman" w:hint="eastAsia"/>
                <w:color w:val="000000" w:themeColor="text1"/>
                <w:szCs w:val="21"/>
              </w:rPr>
              <w:t>-</w:t>
            </w:r>
            <w:r w:rsidR="00FE3C71"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分）；</w:t>
            </w:r>
          </w:p>
          <w:p w:rsidR="00E201BA" w:rsidRPr="00E2440C" w:rsidRDefault="002D1C74">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2</w:t>
            </w:r>
            <w:r w:rsidRPr="00E2440C">
              <w:rPr>
                <w:rFonts w:ascii="Times New Roman" w:eastAsiaTheme="minorEastAsia" w:hAnsi="Times New Roman" w:hint="eastAsia"/>
                <w:color w:val="000000" w:themeColor="text1"/>
                <w:szCs w:val="21"/>
              </w:rPr>
              <w:t>）项目生产方案：投标人提供该项目产品的生产流程、工艺流程控制方案进行打分</w:t>
            </w:r>
            <w:r w:rsidR="00FE3C71" w:rsidRPr="00E2440C">
              <w:rPr>
                <w:rFonts w:ascii="Times New Roman" w:eastAsiaTheme="minorEastAsia" w:hAnsi="Times New Roman" w:hint="eastAsia"/>
                <w:color w:val="000000" w:themeColor="text1"/>
                <w:szCs w:val="21"/>
              </w:rPr>
              <w:t>（</w:t>
            </w:r>
            <w:r w:rsidR="00FE3C71" w:rsidRPr="00E2440C">
              <w:rPr>
                <w:rFonts w:ascii="Times New Roman" w:eastAsiaTheme="minorEastAsia" w:hAnsi="Times New Roman" w:hint="eastAsia"/>
                <w:color w:val="000000" w:themeColor="text1"/>
                <w:szCs w:val="21"/>
              </w:rPr>
              <w:t>1.8-3</w:t>
            </w:r>
            <w:r w:rsidR="00FE3C71" w:rsidRPr="00E2440C">
              <w:rPr>
                <w:rFonts w:ascii="Times New Roman" w:eastAsiaTheme="minorEastAsia" w:hAnsi="Times New Roman" w:hint="eastAsia"/>
                <w:color w:val="000000" w:themeColor="text1"/>
                <w:szCs w:val="21"/>
              </w:rPr>
              <w:t>分）</w:t>
            </w:r>
            <w:r w:rsidRPr="00E2440C">
              <w:rPr>
                <w:rFonts w:ascii="Times New Roman" w:eastAsiaTheme="minorEastAsia" w:hAnsi="Times New Roman" w:hint="eastAsia"/>
                <w:color w:val="000000" w:themeColor="text1"/>
                <w:szCs w:val="21"/>
              </w:rPr>
              <w:t>；</w:t>
            </w:r>
          </w:p>
          <w:p w:rsidR="00E201BA" w:rsidRPr="00E2440C" w:rsidRDefault="002D1C74">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3</w:t>
            </w:r>
            <w:r w:rsidRPr="00E2440C">
              <w:rPr>
                <w:rFonts w:ascii="Times New Roman" w:eastAsiaTheme="minorEastAsia" w:hAnsi="Times New Roman" w:hint="eastAsia"/>
                <w:color w:val="000000" w:themeColor="text1"/>
                <w:szCs w:val="21"/>
              </w:rPr>
              <w:t>）项目产品检验方案：投标人提供产品检验方案，根据投标产品原材料选用及生产过程检测控制程序、保障投标产品生产质量的控制检验措施进行打分</w:t>
            </w:r>
            <w:r w:rsidR="00FE3C71" w:rsidRPr="00E2440C">
              <w:rPr>
                <w:rFonts w:ascii="Times New Roman" w:eastAsiaTheme="minorEastAsia" w:hAnsi="Times New Roman" w:hint="eastAsia"/>
                <w:color w:val="000000" w:themeColor="text1"/>
                <w:szCs w:val="21"/>
              </w:rPr>
              <w:t>（</w:t>
            </w:r>
            <w:r w:rsidR="00FE3C71" w:rsidRPr="00E2440C">
              <w:rPr>
                <w:rFonts w:ascii="Times New Roman" w:eastAsiaTheme="minorEastAsia" w:hAnsi="Times New Roman" w:hint="eastAsia"/>
                <w:color w:val="000000" w:themeColor="text1"/>
                <w:szCs w:val="21"/>
              </w:rPr>
              <w:t>1.8-3</w:t>
            </w:r>
            <w:r w:rsidR="00FE3C71" w:rsidRPr="00E2440C">
              <w:rPr>
                <w:rFonts w:ascii="Times New Roman" w:eastAsiaTheme="minorEastAsia" w:hAnsi="Times New Roman" w:hint="eastAsia"/>
                <w:color w:val="000000" w:themeColor="text1"/>
                <w:szCs w:val="21"/>
              </w:rPr>
              <w:t>分）</w:t>
            </w:r>
            <w:r w:rsidRPr="00E2440C">
              <w:rPr>
                <w:rFonts w:ascii="Times New Roman" w:eastAsiaTheme="minorEastAsia" w:hAnsi="Times New Roman" w:hint="eastAsia"/>
                <w:color w:val="000000" w:themeColor="text1"/>
                <w:szCs w:val="21"/>
              </w:rPr>
              <w:t>；</w:t>
            </w:r>
          </w:p>
          <w:p w:rsidR="00E201BA" w:rsidRPr="00E2440C" w:rsidRDefault="002D1C74">
            <w:pPr>
              <w:widowControl/>
              <w:snapToGrid w:val="0"/>
              <w:spacing w:line="380" w:lineRule="exact"/>
              <w:textAlignment w:val="center"/>
              <w:rPr>
                <w:rFonts w:ascii="Times New Roman" w:eastAsiaTheme="minorEastAsia" w:hAnsi="Times New Roman"/>
                <w:color w:val="000000" w:themeColor="text1"/>
                <w:szCs w:val="21"/>
              </w:rPr>
            </w:pPr>
            <w:r w:rsidRPr="00E2440C">
              <w:rPr>
                <w:rFonts w:ascii="Times New Roman" w:eastAsiaTheme="minorEastAsia" w:hAnsi="Times New Roman" w:hint="eastAsia"/>
                <w:color w:val="000000" w:themeColor="text1"/>
                <w:szCs w:val="21"/>
              </w:rPr>
              <w:t>（</w:t>
            </w:r>
            <w:r w:rsidRPr="00E2440C">
              <w:rPr>
                <w:rFonts w:ascii="Times New Roman" w:eastAsiaTheme="minorEastAsia" w:hAnsi="Times New Roman" w:hint="eastAsia"/>
                <w:color w:val="000000" w:themeColor="text1"/>
                <w:szCs w:val="21"/>
              </w:rPr>
              <w:t>4</w:t>
            </w:r>
            <w:r w:rsidRPr="00E2440C">
              <w:rPr>
                <w:rFonts w:ascii="Times New Roman" w:eastAsiaTheme="minorEastAsia" w:hAnsi="Times New Roman" w:hint="eastAsia"/>
                <w:color w:val="000000" w:themeColor="text1"/>
                <w:szCs w:val="21"/>
              </w:rPr>
              <w:t>）项目安装管理方案：根据投标人提供该项目的现场安装管理计划、现场实施方案进行打分</w:t>
            </w:r>
            <w:r w:rsidR="00FE3C71" w:rsidRPr="00E2440C">
              <w:rPr>
                <w:rFonts w:ascii="Times New Roman" w:eastAsiaTheme="minorEastAsia" w:hAnsi="Times New Roman" w:hint="eastAsia"/>
                <w:color w:val="000000" w:themeColor="text1"/>
                <w:szCs w:val="21"/>
              </w:rPr>
              <w:t>（</w:t>
            </w:r>
            <w:r w:rsidR="00FE3C71" w:rsidRPr="00E2440C">
              <w:rPr>
                <w:rFonts w:ascii="Times New Roman" w:eastAsiaTheme="minorEastAsia" w:hAnsi="Times New Roman" w:hint="eastAsia"/>
                <w:color w:val="000000" w:themeColor="text1"/>
                <w:szCs w:val="21"/>
              </w:rPr>
              <w:t>1.8-3</w:t>
            </w:r>
            <w:r w:rsidR="00FE3C71" w:rsidRPr="00E2440C">
              <w:rPr>
                <w:rFonts w:ascii="Times New Roman" w:eastAsiaTheme="minorEastAsia" w:hAnsi="Times New Roman" w:hint="eastAsia"/>
                <w:color w:val="000000" w:themeColor="text1"/>
                <w:szCs w:val="21"/>
              </w:rPr>
              <w:t>分）</w:t>
            </w:r>
            <w:r w:rsidRPr="00E2440C">
              <w:rPr>
                <w:rFonts w:ascii="Times New Roman" w:eastAsiaTheme="minorEastAsia" w:hAnsi="Times New Roman" w:hint="eastAsia"/>
                <w:color w:val="000000" w:themeColor="text1"/>
                <w:szCs w:val="21"/>
              </w:rPr>
              <w:t>；</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FE3C71">
            <w:pPr>
              <w:widowControl/>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szCs w:val="21"/>
              </w:rPr>
              <w:t>12</w:t>
            </w:r>
          </w:p>
        </w:tc>
      </w:tr>
      <w:tr w:rsidR="00E201BA" w:rsidRPr="00E2440C" w:rsidTr="000A0CB3">
        <w:trPr>
          <w:trHeight w:val="600"/>
          <w:jc w:val="center"/>
        </w:trPr>
        <w:tc>
          <w:tcPr>
            <w:tcW w:w="542" w:type="dxa"/>
            <w:tcBorders>
              <w:top w:val="single" w:sz="4" w:space="0" w:color="000000"/>
              <w:left w:val="single" w:sz="4" w:space="0" w:color="000000"/>
              <w:right w:val="single" w:sz="4" w:space="0" w:color="000000"/>
            </w:tcBorders>
            <w:tcMar>
              <w:top w:w="10" w:type="dxa"/>
              <w:left w:w="10" w:type="dxa"/>
              <w:right w:w="10" w:type="dxa"/>
            </w:tcMar>
            <w:vAlign w:val="center"/>
          </w:tcPr>
          <w:p w:rsidR="00E201BA" w:rsidRPr="00E2440C" w:rsidRDefault="00FE3C71">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t>7</w:t>
            </w:r>
          </w:p>
        </w:tc>
        <w:tc>
          <w:tcPr>
            <w:tcW w:w="1296" w:type="dxa"/>
            <w:tcBorders>
              <w:top w:val="single" w:sz="4" w:space="0" w:color="000000"/>
              <w:left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Times New Roman" w:hAnsi="Times New Roman"/>
                <w:color w:val="000000" w:themeColor="text1"/>
                <w:kern w:val="0"/>
                <w:szCs w:val="21"/>
                <w:lang w:bidi="ar"/>
              </w:rPr>
            </w:pPr>
            <w:r w:rsidRPr="00E2440C">
              <w:rPr>
                <w:rFonts w:ascii="Times New Roman" w:eastAsiaTheme="minorEastAsia" w:hAnsi="Times New Roman"/>
                <w:color w:val="000000" w:themeColor="text1"/>
                <w:szCs w:val="21"/>
                <w:lang w:val="zh-TW"/>
              </w:rPr>
              <w:t>售后服务方案</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rsidP="00FE3C71">
            <w:pPr>
              <w:widowControl/>
              <w:snapToGrid w:val="0"/>
              <w:spacing w:line="380" w:lineRule="exact"/>
              <w:jc w:val="left"/>
              <w:textAlignment w:val="center"/>
              <w:rPr>
                <w:rFonts w:ascii="Times New Roman" w:eastAsiaTheme="minorEastAsia" w:hAnsi="Times New Roman"/>
                <w:color w:val="000000" w:themeColor="text1"/>
                <w:szCs w:val="21"/>
                <w:lang w:val="zh-CN"/>
              </w:rPr>
            </w:pPr>
            <w:r w:rsidRPr="00E2440C">
              <w:rPr>
                <w:rFonts w:ascii="Times New Roman" w:eastAsiaTheme="minorEastAsia" w:hAnsi="Times New Roman" w:hint="eastAsia"/>
                <w:color w:val="000000" w:themeColor="text1"/>
                <w:szCs w:val="21"/>
                <w:lang w:val="zh-TW"/>
              </w:rPr>
              <w:t>提供详细完整的“三包”措施、售后服务措施、方案</w:t>
            </w:r>
            <w:r w:rsidRPr="00E2440C">
              <w:rPr>
                <w:rFonts w:ascii="Times New Roman" w:eastAsiaTheme="minorEastAsia" w:hAnsi="Times New Roman" w:hint="eastAsia"/>
                <w:color w:val="000000" w:themeColor="text1"/>
                <w:szCs w:val="21"/>
                <w:lang w:val="zh-TW"/>
              </w:rPr>
              <w:t>:</w:t>
            </w:r>
            <w:r w:rsidRPr="00E2440C">
              <w:rPr>
                <w:rFonts w:ascii="Times New Roman" w:eastAsiaTheme="minorEastAsia" w:hAnsi="Times New Roman" w:hint="eastAsia"/>
                <w:color w:val="000000" w:themeColor="text1"/>
                <w:szCs w:val="21"/>
                <w:lang w:val="zh-TW"/>
              </w:rPr>
              <w:t>包括服务措施、产品质量保证、回访、技术培训等，以及售后服务能力的证明材料。</w:t>
            </w:r>
            <w:r w:rsidRPr="00E2440C">
              <w:rPr>
                <w:rFonts w:ascii="Times New Roman" w:eastAsiaTheme="minorEastAsia" w:hAnsi="Times New Roman"/>
                <w:color w:val="000000" w:themeColor="text1"/>
                <w:szCs w:val="21"/>
                <w:lang w:val="zh-TW"/>
              </w:rPr>
              <w:t>提供的方案完整合理、切合实际，具有可操作性视为满足采购需求，方案内容完整、规范、合理且可行，</w:t>
            </w:r>
            <w:r w:rsidRPr="00E2440C">
              <w:rPr>
                <w:rFonts w:ascii="Times New Roman" w:eastAsiaTheme="minorEastAsia" w:hAnsi="Times New Roman"/>
                <w:color w:val="000000" w:themeColor="text1"/>
                <w:szCs w:val="21"/>
              </w:rPr>
              <w:t>针对性强的得</w:t>
            </w:r>
            <w:r w:rsidR="00FE3C71" w:rsidRPr="00E2440C">
              <w:rPr>
                <w:rFonts w:ascii="Times New Roman" w:eastAsiaTheme="minorEastAsia" w:hAnsi="Times New Roman" w:hint="eastAsia"/>
                <w:color w:val="000000" w:themeColor="text1"/>
                <w:szCs w:val="21"/>
              </w:rPr>
              <w:t>5</w:t>
            </w:r>
            <w:r w:rsidRPr="00E2440C">
              <w:rPr>
                <w:rFonts w:ascii="Times New Roman" w:eastAsiaTheme="minorEastAsia" w:hAnsi="Times New Roman"/>
                <w:color w:val="000000" w:themeColor="text1"/>
                <w:szCs w:val="21"/>
              </w:rPr>
              <w:t>.</w:t>
            </w:r>
            <w:r w:rsidR="00FE3C71"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color w:val="000000" w:themeColor="text1"/>
                <w:szCs w:val="21"/>
              </w:rPr>
              <w:t>-</w:t>
            </w:r>
            <w:r w:rsidR="00FE3C71" w:rsidRPr="00E2440C">
              <w:rPr>
                <w:rFonts w:ascii="Times New Roman" w:eastAsiaTheme="minorEastAsia" w:hAnsi="Times New Roman" w:hint="eastAsia"/>
                <w:color w:val="000000" w:themeColor="text1"/>
                <w:szCs w:val="21"/>
              </w:rPr>
              <w:t>6</w:t>
            </w:r>
            <w:r w:rsidRPr="00E2440C">
              <w:rPr>
                <w:rFonts w:ascii="Times New Roman" w:eastAsiaTheme="minorEastAsia" w:hAnsi="Times New Roman"/>
                <w:color w:val="000000" w:themeColor="text1"/>
                <w:szCs w:val="21"/>
              </w:rPr>
              <w:t>.0</w:t>
            </w:r>
            <w:r w:rsidRPr="00E2440C">
              <w:rPr>
                <w:rFonts w:ascii="Times New Roman" w:eastAsiaTheme="minorEastAsia" w:hAnsi="Times New Roman"/>
                <w:color w:val="000000" w:themeColor="text1"/>
                <w:szCs w:val="21"/>
              </w:rPr>
              <w:t>分，方案内容较完整，合理性、可行性、针对性一般的得</w:t>
            </w:r>
            <w:r w:rsidR="00FE3C71" w:rsidRPr="00E2440C">
              <w:rPr>
                <w:rFonts w:ascii="Times New Roman" w:eastAsiaTheme="minorEastAsia" w:hAnsi="Times New Roman" w:hint="eastAsia"/>
                <w:color w:val="000000" w:themeColor="text1"/>
                <w:szCs w:val="21"/>
              </w:rPr>
              <w:t>4</w:t>
            </w:r>
            <w:r w:rsidRPr="00E2440C">
              <w:rPr>
                <w:rFonts w:ascii="Times New Roman" w:eastAsiaTheme="minorEastAsia" w:hAnsi="Times New Roman"/>
                <w:color w:val="000000" w:themeColor="text1"/>
                <w:szCs w:val="21"/>
              </w:rPr>
              <w:t>.</w:t>
            </w:r>
            <w:r w:rsidR="00FE3C71" w:rsidRPr="00E2440C">
              <w:rPr>
                <w:rFonts w:ascii="Times New Roman" w:eastAsiaTheme="minorEastAsia" w:hAnsi="Times New Roman" w:hint="eastAsia"/>
                <w:color w:val="000000" w:themeColor="text1"/>
                <w:szCs w:val="21"/>
              </w:rPr>
              <w:t>1</w:t>
            </w:r>
            <w:r w:rsidRPr="00E2440C">
              <w:rPr>
                <w:rFonts w:ascii="Times New Roman" w:eastAsiaTheme="minorEastAsia" w:hAnsi="Times New Roman"/>
                <w:color w:val="000000" w:themeColor="text1"/>
                <w:szCs w:val="21"/>
              </w:rPr>
              <w:t>-</w:t>
            </w:r>
            <w:r w:rsidR="00FE3C71" w:rsidRPr="00E2440C">
              <w:rPr>
                <w:rFonts w:ascii="Times New Roman" w:eastAsiaTheme="minorEastAsia" w:hAnsi="Times New Roman" w:hint="eastAsia"/>
                <w:color w:val="000000" w:themeColor="text1"/>
                <w:szCs w:val="21"/>
              </w:rPr>
              <w:t>5</w:t>
            </w:r>
            <w:r w:rsidRPr="00E2440C">
              <w:rPr>
                <w:rFonts w:ascii="Times New Roman" w:eastAsiaTheme="minorEastAsia" w:hAnsi="Times New Roman"/>
                <w:color w:val="000000" w:themeColor="text1"/>
                <w:szCs w:val="21"/>
              </w:rPr>
              <w:t>.</w:t>
            </w:r>
            <w:r w:rsidR="00FE3C71" w:rsidRPr="00E2440C">
              <w:rPr>
                <w:rFonts w:ascii="Times New Roman" w:eastAsiaTheme="minorEastAsia" w:hAnsi="Times New Roman" w:hint="eastAsia"/>
                <w:color w:val="000000" w:themeColor="text1"/>
                <w:szCs w:val="21"/>
              </w:rPr>
              <w:t>0</w:t>
            </w:r>
            <w:r w:rsidRPr="00E2440C">
              <w:rPr>
                <w:rFonts w:ascii="Times New Roman" w:eastAsiaTheme="minorEastAsia" w:hAnsi="Times New Roman"/>
                <w:color w:val="000000" w:themeColor="text1"/>
                <w:szCs w:val="21"/>
              </w:rPr>
              <w:t>分，方案内容完整度一般，存在瑕疵或不足，与本项目实际有偏差的得</w:t>
            </w:r>
            <w:r w:rsidRPr="00E2440C">
              <w:rPr>
                <w:rFonts w:ascii="Times New Roman" w:eastAsiaTheme="minorEastAsia" w:hAnsi="Times New Roman"/>
                <w:color w:val="000000" w:themeColor="text1"/>
                <w:szCs w:val="21"/>
              </w:rPr>
              <w:t>3.</w:t>
            </w:r>
            <w:r w:rsidR="00FE3C71" w:rsidRPr="00E2440C">
              <w:rPr>
                <w:rFonts w:ascii="Times New Roman" w:eastAsiaTheme="minorEastAsia" w:hAnsi="Times New Roman" w:hint="eastAsia"/>
                <w:color w:val="000000" w:themeColor="text1"/>
                <w:szCs w:val="21"/>
              </w:rPr>
              <w:t>6</w:t>
            </w:r>
            <w:r w:rsidRPr="00E2440C">
              <w:rPr>
                <w:rFonts w:ascii="Times New Roman" w:eastAsiaTheme="minorEastAsia" w:hAnsi="Times New Roman"/>
                <w:color w:val="000000" w:themeColor="text1"/>
                <w:szCs w:val="21"/>
              </w:rPr>
              <w:t>-</w:t>
            </w:r>
            <w:r w:rsidR="00FE3C71" w:rsidRPr="00E2440C">
              <w:rPr>
                <w:rFonts w:ascii="Times New Roman" w:eastAsiaTheme="minorEastAsia" w:hAnsi="Times New Roman" w:hint="eastAsia"/>
                <w:color w:val="000000" w:themeColor="text1"/>
                <w:szCs w:val="21"/>
              </w:rPr>
              <w:t>4</w:t>
            </w:r>
            <w:r w:rsidRPr="00E2440C">
              <w:rPr>
                <w:rFonts w:ascii="Times New Roman" w:eastAsiaTheme="minorEastAsia" w:hAnsi="Times New Roman"/>
                <w:color w:val="000000" w:themeColor="text1"/>
                <w:szCs w:val="21"/>
              </w:rPr>
              <w:t>.</w:t>
            </w:r>
            <w:r w:rsidR="00FE3C71" w:rsidRPr="00E2440C">
              <w:rPr>
                <w:rFonts w:ascii="Times New Roman" w:eastAsiaTheme="minorEastAsia" w:hAnsi="Times New Roman" w:hint="eastAsia"/>
                <w:color w:val="000000" w:themeColor="text1"/>
                <w:szCs w:val="21"/>
              </w:rPr>
              <w:t>0</w:t>
            </w:r>
            <w:r w:rsidRPr="00E2440C">
              <w:rPr>
                <w:rFonts w:ascii="Times New Roman" w:eastAsiaTheme="minorEastAsia" w:hAnsi="Times New Roman"/>
                <w:color w:val="000000" w:themeColor="text1"/>
                <w:szCs w:val="21"/>
              </w:rPr>
              <w:t>分，未提供相关内容的得</w:t>
            </w:r>
            <w:r w:rsidRPr="00E2440C">
              <w:rPr>
                <w:rFonts w:ascii="Times New Roman" w:eastAsiaTheme="minorEastAsia" w:hAnsi="Times New Roman"/>
                <w:color w:val="000000" w:themeColor="text1"/>
                <w:szCs w:val="21"/>
              </w:rPr>
              <w:t>0</w:t>
            </w:r>
            <w:r w:rsidRPr="00E2440C">
              <w:rPr>
                <w:rFonts w:ascii="Times New Roman" w:eastAsiaTheme="minorEastAsia" w:hAnsi="Times New Roman"/>
                <w:color w:val="000000" w:themeColor="text1"/>
                <w:szCs w:val="21"/>
              </w:rPr>
              <w:t>分。</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FE3C71">
            <w:pPr>
              <w:widowControl/>
              <w:jc w:val="center"/>
              <w:textAlignment w:val="center"/>
              <w:rPr>
                <w:rFonts w:ascii="Times New Roman" w:hAnsi="Times New Roman"/>
                <w:color w:val="000000" w:themeColor="text1"/>
                <w:kern w:val="0"/>
                <w:szCs w:val="21"/>
                <w:lang w:bidi="ar"/>
              </w:rPr>
            </w:pPr>
            <w:r w:rsidRPr="00E2440C">
              <w:rPr>
                <w:rFonts w:ascii="Times New Roman" w:hAnsi="Times New Roman" w:hint="eastAsia"/>
                <w:color w:val="000000" w:themeColor="text1"/>
                <w:kern w:val="0"/>
                <w:szCs w:val="21"/>
                <w:lang w:bidi="ar"/>
              </w:rPr>
              <w:t>6</w:t>
            </w:r>
          </w:p>
        </w:tc>
      </w:tr>
      <w:tr w:rsidR="00E201BA" w:rsidRPr="00E2440C" w:rsidTr="000A0CB3">
        <w:trPr>
          <w:trHeight w:val="720"/>
          <w:jc w:val="center"/>
        </w:trPr>
        <w:tc>
          <w:tcPr>
            <w:tcW w:w="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FE3C71">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hint="eastAsia"/>
                <w:color w:val="000000" w:themeColor="text1"/>
                <w:kern w:val="0"/>
                <w:szCs w:val="21"/>
                <w:lang w:bidi="ar"/>
              </w:rPr>
              <w:t>8</w:t>
            </w:r>
          </w:p>
        </w:tc>
        <w:tc>
          <w:tcPr>
            <w:tcW w:w="129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质保时长</w:t>
            </w:r>
          </w:p>
        </w:tc>
        <w:tc>
          <w:tcPr>
            <w:tcW w:w="626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snapToGrid w:val="0"/>
              <w:spacing w:line="380" w:lineRule="exact"/>
              <w:jc w:val="left"/>
              <w:textAlignment w:val="center"/>
              <w:rPr>
                <w:rFonts w:ascii="Times New Roman" w:eastAsiaTheme="minorEastAsia" w:hAnsi="Times New Roman"/>
                <w:b/>
                <w:color w:val="000000" w:themeColor="text1"/>
                <w:szCs w:val="21"/>
              </w:rPr>
            </w:pPr>
            <w:r w:rsidRPr="00E2440C">
              <w:rPr>
                <w:rStyle w:val="1CharChar"/>
                <w:rFonts w:ascii="Times New Roman" w:eastAsiaTheme="minorEastAsia" w:hAnsi="Times New Roman"/>
                <w:b w:val="0"/>
                <w:color w:val="000000" w:themeColor="text1"/>
                <w:sz w:val="21"/>
                <w:szCs w:val="21"/>
              </w:rPr>
              <w:t>投标人承诺质保期在招标文件要求的最低三年质保期上，每增加</w:t>
            </w:r>
            <w:r w:rsidRPr="00E2440C">
              <w:rPr>
                <w:rStyle w:val="1CharChar"/>
                <w:rFonts w:ascii="Times New Roman" w:eastAsiaTheme="minorEastAsia" w:hAnsi="Times New Roman"/>
                <w:b w:val="0"/>
                <w:color w:val="000000" w:themeColor="text1"/>
                <w:sz w:val="21"/>
                <w:szCs w:val="21"/>
              </w:rPr>
              <w:t>1</w:t>
            </w:r>
            <w:r w:rsidRPr="00E2440C">
              <w:rPr>
                <w:rStyle w:val="1CharChar"/>
                <w:rFonts w:ascii="Times New Roman" w:eastAsiaTheme="minorEastAsia" w:hAnsi="Times New Roman"/>
                <w:b w:val="0"/>
                <w:color w:val="000000" w:themeColor="text1"/>
                <w:sz w:val="21"/>
                <w:szCs w:val="21"/>
              </w:rPr>
              <w:t>年得</w:t>
            </w:r>
            <w:r w:rsidRPr="00E2440C">
              <w:rPr>
                <w:rStyle w:val="1CharChar"/>
                <w:rFonts w:ascii="Times New Roman" w:eastAsiaTheme="minorEastAsia" w:hAnsi="Times New Roman"/>
                <w:b w:val="0"/>
                <w:color w:val="000000" w:themeColor="text1"/>
                <w:sz w:val="21"/>
                <w:szCs w:val="21"/>
              </w:rPr>
              <w:t>1</w:t>
            </w:r>
            <w:r w:rsidRPr="00E2440C">
              <w:rPr>
                <w:rStyle w:val="1CharChar"/>
                <w:rFonts w:ascii="Times New Roman" w:eastAsiaTheme="minorEastAsia" w:hAnsi="Times New Roman"/>
                <w:b w:val="0"/>
                <w:color w:val="000000" w:themeColor="text1"/>
                <w:sz w:val="21"/>
                <w:szCs w:val="21"/>
              </w:rPr>
              <w:t>分，本项最高可得</w:t>
            </w:r>
            <w:r w:rsidRPr="00E2440C">
              <w:rPr>
                <w:rStyle w:val="1CharChar"/>
                <w:rFonts w:ascii="Times New Roman" w:eastAsiaTheme="minorEastAsia" w:hAnsi="Times New Roman"/>
                <w:b w:val="0"/>
                <w:color w:val="000000" w:themeColor="text1"/>
                <w:sz w:val="21"/>
                <w:szCs w:val="21"/>
              </w:rPr>
              <w:t>5</w:t>
            </w:r>
            <w:r w:rsidRPr="00E2440C">
              <w:rPr>
                <w:rStyle w:val="1CharChar"/>
                <w:rFonts w:ascii="Times New Roman" w:eastAsiaTheme="minorEastAsia" w:hAnsi="Times New Roman"/>
                <w:b w:val="0"/>
                <w:color w:val="000000" w:themeColor="text1"/>
                <w:sz w:val="21"/>
                <w:szCs w:val="21"/>
              </w:rPr>
              <w:t>分。（需提供承诺函并加盖单位公章，未提供或未加盖公章的不得分，承诺函格式自拟）</w:t>
            </w:r>
          </w:p>
        </w:tc>
        <w:tc>
          <w:tcPr>
            <w:tcW w:w="7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E201BA" w:rsidRPr="00E2440C" w:rsidRDefault="002D1C74">
            <w:pPr>
              <w:widowControl/>
              <w:jc w:val="center"/>
              <w:textAlignment w:val="center"/>
              <w:rPr>
                <w:rFonts w:ascii="Times New Roman" w:hAnsi="Times New Roman"/>
                <w:color w:val="000000" w:themeColor="text1"/>
                <w:szCs w:val="21"/>
              </w:rPr>
            </w:pPr>
            <w:r w:rsidRPr="00E2440C">
              <w:rPr>
                <w:rFonts w:ascii="Times New Roman" w:hAnsi="Times New Roman"/>
                <w:color w:val="000000" w:themeColor="text1"/>
                <w:szCs w:val="21"/>
              </w:rPr>
              <w:t>5</w:t>
            </w:r>
          </w:p>
        </w:tc>
      </w:tr>
    </w:tbl>
    <w:p w:rsidR="00E201BA" w:rsidRPr="00E2440C" w:rsidRDefault="002D1C74">
      <w:pPr>
        <w:spacing w:line="360" w:lineRule="auto"/>
        <w:ind w:firstLineChars="200" w:firstLine="422"/>
        <w:rPr>
          <w:rFonts w:ascii="Times New Roman" w:hAnsi="Times New Roman"/>
          <w:b/>
          <w:color w:val="000000" w:themeColor="text1"/>
        </w:rPr>
      </w:pPr>
      <w:r w:rsidRPr="00E2440C">
        <w:rPr>
          <w:rFonts w:ascii="Times New Roman" w:hAnsi="Times New Roman" w:hint="eastAsia"/>
          <w:b/>
          <w:color w:val="000000" w:themeColor="text1"/>
        </w:rPr>
        <w:t>上述内容涉及缺项的，对应条款部分不得分。</w:t>
      </w:r>
    </w:p>
    <w:p w:rsidR="007208AC" w:rsidRPr="00E2440C" w:rsidRDefault="007208AC">
      <w:pPr>
        <w:widowControl/>
        <w:jc w:val="left"/>
        <w:rPr>
          <w:rFonts w:ascii="Times New Roman" w:hAnsi="Times New Roman"/>
          <w:b/>
          <w:color w:val="000000" w:themeColor="text1"/>
        </w:rPr>
      </w:pPr>
      <w:r w:rsidRPr="00E2440C">
        <w:rPr>
          <w:rFonts w:ascii="Times New Roman" w:hAnsi="Times New Roman"/>
          <w:b/>
          <w:color w:val="000000" w:themeColor="text1"/>
        </w:rPr>
        <w:br w:type="page"/>
      </w:r>
    </w:p>
    <w:p w:rsidR="00E201BA" w:rsidRPr="00E2440C" w:rsidRDefault="00E201BA">
      <w:pPr>
        <w:widowControl/>
        <w:jc w:val="left"/>
        <w:rPr>
          <w:rFonts w:ascii="Times New Roman" w:hAnsi="Times New Roman"/>
          <w:b/>
          <w:color w:val="000000" w:themeColor="text1"/>
        </w:rPr>
      </w:pPr>
    </w:p>
    <w:p w:rsidR="00E201BA" w:rsidRPr="00E2440C" w:rsidRDefault="002D1C74">
      <w:pPr>
        <w:widowControl/>
        <w:jc w:val="left"/>
        <w:rPr>
          <w:rFonts w:ascii="Times New Roman" w:hAnsi="Times New Roman"/>
          <w:b/>
          <w:color w:val="000000" w:themeColor="text1"/>
        </w:rPr>
      </w:pPr>
      <w:r w:rsidRPr="00E2440C">
        <w:rPr>
          <w:rFonts w:ascii="Times New Roman" w:hAnsi="Times New Roman" w:hint="eastAsia"/>
          <w:b/>
          <w:color w:val="000000" w:themeColor="text1"/>
        </w:rPr>
        <w:t>（三）商务资信及其他</w:t>
      </w:r>
      <w:r w:rsidRPr="00E2440C">
        <w:rPr>
          <w:rFonts w:ascii="Times New Roman" w:hAnsi="Times New Roman" w:hint="eastAsia"/>
          <w:b/>
          <w:bCs/>
          <w:color w:val="000000" w:themeColor="text1"/>
        </w:rPr>
        <w:t>分（</w:t>
      </w:r>
      <w:r w:rsidRPr="00E2440C">
        <w:rPr>
          <w:rFonts w:ascii="Times New Roman" w:hAnsi="Times New Roman" w:hint="eastAsia"/>
          <w:b/>
          <w:bCs/>
          <w:color w:val="000000" w:themeColor="text1"/>
        </w:rPr>
        <w:t>0-9</w:t>
      </w:r>
      <w:r w:rsidRPr="00E2440C">
        <w:rPr>
          <w:rFonts w:ascii="Times New Roman" w:hAnsi="Times New Roman" w:hint="eastAsia"/>
          <w:b/>
          <w:bCs/>
          <w:color w:val="000000" w:themeColor="text1"/>
        </w:rPr>
        <w:t>分</w:t>
      </w:r>
      <w:r w:rsidRPr="00E2440C">
        <w:rPr>
          <w:rFonts w:ascii="Times New Roman" w:hAnsi="Times New Roman" w:hint="eastAsia"/>
          <w:b/>
          <w:color w:val="000000" w:themeColor="text1"/>
        </w:rPr>
        <w:t>）</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8"/>
        <w:gridCol w:w="1134"/>
        <w:gridCol w:w="6764"/>
        <w:gridCol w:w="692"/>
      </w:tblGrid>
      <w:tr w:rsidR="00E201BA" w:rsidRPr="00E2440C">
        <w:trPr>
          <w:trHeight w:val="126"/>
          <w:jc w:val="center"/>
        </w:trPr>
        <w:tc>
          <w:tcPr>
            <w:tcW w:w="608" w:type="dxa"/>
            <w:vAlign w:val="center"/>
          </w:tcPr>
          <w:bookmarkEnd w:id="85"/>
          <w:bookmarkEnd w:id="86"/>
          <w:p w:rsidR="00E201BA" w:rsidRPr="00E2440C" w:rsidRDefault="002D1C74">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序号</w:t>
            </w:r>
          </w:p>
        </w:tc>
        <w:tc>
          <w:tcPr>
            <w:tcW w:w="1134" w:type="dxa"/>
            <w:vAlign w:val="center"/>
          </w:tcPr>
          <w:p w:rsidR="00E201BA" w:rsidRPr="00E2440C" w:rsidRDefault="002D1C74">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评分内容</w:t>
            </w:r>
          </w:p>
        </w:tc>
        <w:tc>
          <w:tcPr>
            <w:tcW w:w="6764" w:type="dxa"/>
            <w:vAlign w:val="center"/>
          </w:tcPr>
          <w:p w:rsidR="00E201BA" w:rsidRPr="00E2440C" w:rsidRDefault="002D1C74">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评分方法</w:t>
            </w:r>
          </w:p>
        </w:tc>
        <w:tc>
          <w:tcPr>
            <w:tcW w:w="692" w:type="dxa"/>
            <w:vAlign w:val="center"/>
          </w:tcPr>
          <w:p w:rsidR="00E201BA" w:rsidRPr="00E2440C" w:rsidRDefault="002D1C74">
            <w:pPr>
              <w:adjustRightInd w:val="0"/>
              <w:snapToGrid w:val="0"/>
              <w:spacing w:line="440" w:lineRule="exact"/>
              <w:jc w:val="center"/>
              <w:rPr>
                <w:rFonts w:ascii="Times New Roman" w:hAnsi="Times New Roman"/>
                <w:b/>
                <w:bCs/>
                <w:color w:val="000000" w:themeColor="text1"/>
                <w:szCs w:val="21"/>
              </w:rPr>
            </w:pPr>
            <w:r w:rsidRPr="00E2440C">
              <w:rPr>
                <w:rFonts w:ascii="Times New Roman" w:hAnsi="Times New Roman"/>
                <w:b/>
                <w:bCs/>
                <w:color w:val="000000" w:themeColor="text1"/>
                <w:szCs w:val="21"/>
              </w:rPr>
              <w:t>分值</w:t>
            </w:r>
          </w:p>
        </w:tc>
      </w:tr>
      <w:tr w:rsidR="00E201BA" w:rsidRPr="00E2440C">
        <w:trPr>
          <w:trHeight w:val="1471"/>
          <w:jc w:val="center"/>
        </w:trPr>
        <w:tc>
          <w:tcPr>
            <w:tcW w:w="608" w:type="dxa"/>
            <w:vAlign w:val="center"/>
          </w:tcPr>
          <w:p w:rsidR="00E201BA" w:rsidRPr="00E2440C" w:rsidRDefault="002D1C74">
            <w:pPr>
              <w:adjustRightInd w:val="0"/>
              <w:snapToGrid w:val="0"/>
              <w:spacing w:line="360" w:lineRule="auto"/>
              <w:jc w:val="center"/>
              <w:rPr>
                <w:rFonts w:ascii="Times New Roman" w:hAnsi="Times New Roman"/>
                <w:b/>
                <w:bCs/>
                <w:color w:val="000000" w:themeColor="text1"/>
                <w:szCs w:val="21"/>
              </w:rPr>
            </w:pPr>
            <w:r w:rsidRPr="00E2440C">
              <w:rPr>
                <w:rFonts w:ascii="Times New Roman" w:hAnsi="Times New Roman"/>
                <w:color w:val="000000" w:themeColor="text1"/>
                <w:szCs w:val="21"/>
              </w:rPr>
              <w:t>1</w:t>
            </w:r>
          </w:p>
        </w:tc>
        <w:tc>
          <w:tcPr>
            <w:tcW w:w="1134" w:type="dxa"/>
            <w:vAlign w:val="center"/>
          </w:tcPr>
          <w:p w:rsidR="00E201BA" w:rsidRPr="00E2440C" w:rsidRDefault="002D1C74">
            <w:pPr>
              <w:widowControl/>
              <w:spacing w:line="360" w:lineRule="auto"/>
              <w:jc w:val="center"/>
              <w:rPr>
                <w:rFonts w:ascii="Times New Roman" w:hAnsi="Times New Roman"/>
                <w:color w:val="000000" w:themeColor="text1"/>
                <w:kern w:val="0"/>
                <w:szCs w:val="21"/>
              </w:rPr>
            </w:pPr>
            <w:r w:rsidRPr="00E2440C">
              <w:rPr>
                <w:rFonts w:ascii="Times New Roman" w:hAnsi="Times New Roman"/>
                <w:color w:val="000000" w:themeColor="text1"/>
                <w:kern w:val="0"/>
                <w:szCs w:val="21"/>
              </w:rPr>
              <w:t>项目业绩</w:t>
            </w:r>
          </w:p>
        </w:tc>
        <w:tc>
          <w:tcPr>
            <w:tcW w:w="6764" w:type="dxa"/>
            <w:vAlign w:val="center"/>
          </w:tcPr>
          <w:p w:rsidR="00E201BA" w:rsidRPr="00E2440C" w:rsidRDefault="002D1C74">
            <w:pPr>
              <w:tabs>
                <w:tab w:val="left" w:pos="1418"/>
              </w:tabs>
              <w:spacing w:line="360" w:lineRule="auto"/>
              <w:rPr>
                <w:color w:val="000000" w:themeColor="text1"/>
                <w:szCs w:val="21"/>
              </w:rPr>
            </w:pPr>
            <w:r w:rsidRPr="00E2440C">
              <w:rPr>
                <w:color w:val="000000" w:themeColor="text1"/>
                <w:szCs w:val="21"/>
              </w:rPr>
              <w:t>投标人自</w:t>
            </w:r>
            <w:r w:rsidRPr="00E2440C">
              <w:rPr>
                <w:color w:val="000000" w:themeColor="text1"/>
                <w:szCs w:val="21"/>
              </w:rPr>
              <w:t>2022</w:t>
            </w:r>
            <w:r w:rsidRPr="00E2440C">
              <w:rPr>
                <w:color w:val="000000" w:themeColor="text1"/>
                <w:szCs w:val="21"/>
              </w:rPr>
              <w:t>年</w:t>
            </w:r>
            <w:r w:rsidRPr="00E2440C">
              <w:rPr>
                <w:color w:val="000000" w:themeColor="text1"/>
                <w:szCs w:val="21"/>
              </w:rPr>
              <w:t>1</w:t>
            </w:r>
            <w:r w:rsidRPr="00E2440C">
              <w:rPr>
                <w:color w:val="000000" w:themeColor="text1"/>
                <w:szCs w:val="21"/>
              </w:rPr>
              <w:t>月</w:t>
            </w:r>
            <w:r w:rsidRPr="00E2440C">
              <w:rPr>
                <w:color w:val="000000" w:themeColor="text1"/>
                <w:szCs w:val="21"/>
              </w:rPr>
              <w:t>1</w:t>
            </w:r>
            <w:r w:rsidRPr="00E2440C">
              <w:rPr>
                <w:color w:val="000000" w:themeColor="text1"/>
                <w:szCs w:val="21"/>
              </w:rPr>
              <w:t>日以来</w:t>
            </w:r>
            <w:r w:rsidRPr="00E2440C">
              <w:rPr>
                <w:color w:val="000000" w:themeColor="text1"/>
                <w:szCs w:val="21"/>
              </w:rPr>
              <w:t>(</w:t>
            </w:r>
            <w:r w:rsidRPr="00E2440C">
              <w:rPr>
                <w:color w:val="000000" w:themeColor="text1"/>
                <w:szCs w:val="21"/>
              </w:rPr>
              <w:t>以合同签订时间为准</w:t>
            </w:r>
            <w:r w:rsidRPr="00E2440C">
              <w:rPr>
                <w:color w:val="000000" w:themeColor="text1"/>
                <w:szCs w:val="21"/>
              </w:rPr>
              <w:t>)</w:t>
            </w:r>
            <w:r w:rsidRPr="00E2440C">
              <w:rPr>
                <w:color w:val="000000" w:themeColor="text1"/>
                <w:szCs w:val="21"/>
              </w:rPr>
              <w:t>，具有医疗家具销售业绩的，每有一个得</w:t>
            </w:r>
            <w:r w:rsidRPr="00E2440C">
              <w:rPr>
                <w:color w:val="000000" w:themeColor="text1"/>
                <w:szCs w:val="21"/>
              </w:rPr>
              <w:t>1</w:t>
            </w:r>
            <w:r w:rsidRPr="00E2440C">
              <w:rPr>
                <w:color w:val="000000" w:themeColor="text1"/>
                <w:szCs w:val="21"/>
              </w:rPr>
              <w:t>分，最高得</w:t>
            </w:r>
            <w:r w:rsidRPr="00E2440C">
              <w:rPr>
                <w:color w:val="000000" w:themeColor="text1"/>
                <w:szCs w:val="21"/>
              </w:rPr>
              <w:t>3</w:t>
            </w:r>
            <w:r w:rsidRPr="00E2440C">
              <w:rPr>
                <w:color w:val="000000" w:themeColor="text1"/>
                <w:szCs w:val="21"/>
              </w:rPr>
              <w:t>分。（需提供合同扫描件以及中标（或成交）通知书扫描件，上述材料均需加盖投标单位公章，否则视为无效）</w:t>
            </w:r>
          </w:p>
          <w:p w:rsidR="00E201BA" w:rsidRPr="00E2440C" w:rsidRDefault="002D1C74">
            <w:pPr>
              <w:tabs>
                <w:tab w:val="left" w:pos="1418"/>
              </w:tabs>
              <w:spacing w:line="360" w:lineRule="auto"/>
              <w:rPr>
                <w:rFonts w:ascii="宋体" w:hAnsi="宋体" w:cs="宋体"/>
                <w:color w:val="000000" w:themeColor="text1"/>
                <w:szCs w:val="21"/>
              </w:rPr>
            </w:pPr>
            <w:r w:rsidRPr="00E2440C">
              <w:rPr>
                <w:rFonts w:ascii="宋体" w:hAnsi="宋体" w:cs="宋体" w:hint="eastAsia"/>
                <w:color w:val="000000" w:themeColor="text1"/>
                <w:szCs w:val="21"/>
              </w:rPr>
              <w:t>注：根据</w:t>
            </w:r>
            <w:proofErr w:type="gramStart"/>
            <w:r w:rsidRPr="00E2440C">
              <w:rPr>
                <w:rFonts w:ascii="宋体" w:hAnsi="宋体" w:cs="宋体" w:hint="eastAsia"/>
                <w:color w:val="000000" w:themeColor="text1"/>
                <w:szCs w:val="21"/>
              </w:rPr>
              <w:t>浙财采监</w:t>
            </w:r>
            <w:proofErr w:type="gramEnd"/>
            <w:r w:rsidRPr="00E2440C">
              <w:rPr>
                <w:rFonts w:ascii="宋体" w:hAnsi="宋体" w:cs="宋体" w:hint="eastAsia"/>
                <w:color w:val="000000" w:themeColor="text1"/>
                <w:szCs w:val="21"/>
              </w:rPr>
              <w:t>〔2022〕8号文规定，对省级以上主管部门认定的首台套产品，自纳入《省推广应用指导目录》起三年内参加政府采购活动，视同已具备相应销售业绩，业绩分为满分。</w:t>
            </w:r>
          </w:p>
        </w:tc>
        <w:tc>
          <w:tcPr>
            <w:tcW w:w="692" w:type="dxa"/>
            <w:vAlign w:val="center"/>
          </w:tcPr>
          <w:p w:rsidR="00E201BA" w:rsidRPr="00E2440C" w:rsidRDefault="002D1C74">
            <w:pPr>
              <w:adjustRightInd w:val="0"/>
              <w:snapToGrid w:val="0"/>
              <w:spacing w:line="360" w:lineRule="auto"/>
              <w:jc w:val="center"/>
              <w:rPr>
                <w:rFonts w:ascii="Times New Roman" w:hAnsi="Times New Roman"/>
                <w:b/>
                <w:bCs/>
                <w:color w:val="000000" w:themeColor="text1"/>
                <w:szCs w:val="21"/>
              </w:rPr>
            </w:pPr>
            <w:r w:rsidRPr="00E2440C">
              <w:rPr>
                <w:rFonts w:ascii="Times New Roman" w:hAnsi="Times New Roman"/>
                <w:color w:val="000000" w:themeColor="text1"/>
                <w:szCs w:val="21"/>
              </w:rPr>
              <w:t>3</w:t>
            </w:r>
          </w:p>
        </w:tc>
      </w:tr>
      <w:tr w:rsidR="00E201BA" w:rsidRPr="00E2440C">
        <w:trPr>
          <w:trHeight w:val="1683"/>
          <w:jc w:val="center"/>
        </w:trPr>
        <w:tc>
          <w:tcPr>
            <w:tcW w:w="608" w:type="dxa"/>
            <w:vAlign w:val="center"/>
          </w:tcPr>
          <w:p w:rsidR="00E201BA" w:rsidRPr="00E2440C" w:rsidRDefault="002D1C74">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2</w:t>
            </w:r>
          </w:p>
        </w:tc>
        <w:tc>
          <w:tcPr>
            <w:tcW w:w="1134" w:type="dxa"/>
            <w:vAlign w:val="center"/>
          </w:tcPr>
          <w:p w:rsidR="00E201BA" w:rsidRPr="00E2440C" w:rsidRDefault="002D1C74">
            <w:pPr>
              <w:widowControl/>
              <w:spacing w:line="360" w:lineRule="auto"/>
              <w:jc w:val="center"/>
              <w:rPr>
                <w:rFonts w:ascii="Times New Roman" w:hAnsi="Times New Roman"/>
                <w:color w:val="000000" w:themeColor="text1"/>
                <w:kern w:val="0"/>
                <w:szCs w:val="21"/>
              </w:rPr>
            </w:pPr>
            <w:r w:rsidRPr="00E2440C">
              <w:rPr>
                <w:rFonts w:ascii="Times New Roman" w:hAnsi="Times New Roman"/>
                <w:color w:val="000000" w:themeColor="text1"/>
                <w:kern w:val="0"/>
                <w:szCs w:val="21"/>
              </w:rPr>
              <w:t>企业情况</w:t>
            </w:r>
          </w:p>
        </w:tc>
        <w:tc>
          <w:tcPr>
            <w:tcW w:w="6764" w:type="dxa"/>
            <w:vAlign w:val="center"/>
          </w:tcPr>
          <w:p w:rsidR="00E201BA" w:rsidRPr="00E2440C" w:rsidRDefault="004F26C5">
            <w:pPr>
              <w:widowControl/>
              <w:spacing w:line="360" w:lineRule="auto"/>
              <w:jc w:val="left"/>
              <w:textAlignment w:val="center"/>
              <w:rPr>
                <w:rFonts w:ascii="Times New Roman" w:hAnsi="Times New Roman"/>
                <w:color w:val="000000" w:themeColor="text1"/>
                <w:szCs w:val="21"/>
              </w:rPr>
            </w:pPr>
            <w:r w:rsidRPr="00E2440C">
              <w:rPr>
                <w:rFonts w:ascii="Times New Roman" w:hAnsi="Times New Roman"/>
                <w:color w:val="000000" w:themeColor="text1"/>
                <w:szCs w:val="21"/>
              </w:rPr>
              <w:t>产品制造商</w:t>
            </w:r>
            <w:r w:rsidR="002D1C74" w:rsidRPr="00E2440C">
              <w:rPr>
                <w:rFonts w:ascii="Times New Roman" w:hAnsi="Times New Roman"/>
                <w:color w:val="000000" w:themeColor="text1"/>
                <w:szCs w:val="21"/>
              </w:rPr>
              <w:t>具有认证范围</w:t>
            </w:r>
            <w:r w:rsidRPr="00E2440C">
              <w:rPr>
                <w:rFonts w:ascii="Times New Roman" w:hAnsi="Times New Roman"/>
                <w:color w:val="000000" w:themeColor="text1"/>
                <w:szCs w:val="21"/>
              </w:rPr>
              <w:t>同时</w:t>
            </w:r>
            <w:r w:rsidR="002D1C74" w:rsidRPr="00E2440C">
              <w:rPr>
                <w:rFonts w:ascii="Times New Roman" w:hAnsi="Times New Roman"/>
                <w:color w:val="000000" w:themeColor="text1"/>
                <w:szCs w:val="21"/>
              </w:rPr>
              <w:t>包含</w:t>
            </w:r>
            <w:r w:rsidRPr="00E2440C">
              <w:rPr>
                <w:rFonts w:ascii="宋体" w:hAnsi="宋体" w:cs="宋体" w:hint="eastAsia"/>
                <w:color w:val="000000" w:themeColor="text1"/>
                <w:szCs w:val="21"/>
              </w:rPr>
              <w:t>①</w:t>
            </w:r>
            <w:r w:rsidR="002D1C74" w:rsidRPr="00E2440C">
              <w:rPr>
                <w:rFonts w:ascii="Times New Roman" w:hAnsi="Times New Roman"/>
                <w:color w:val="000000" w:themeColor="text1"/>
                <w:szCs w:val="21"/>
              </w:rPr>
              <w:t>金属家具</w:t>
            </w:r>
            <w:r w:rsidRPr="00E2440C">
              <w:rPr>
                <w:rFonts w:ascii="Times New Roman" w:hAnsi="Times New Roman"/>
                <w:color w:val="000000" w:themeColor="text1"/>
                <w:szCs w:val="21"/>
              </w:rPr>
              <w:t>（或钢制家具）、</w:t>
            </w:r>
            <w:r w:rsidRPr="00E2440C">
              <w:rPr>
                <w:rFonts w:ascii="宋体" w:hAnsi="宋体" w:cs="宋体" w:hint="eastAsia"/>
                <w:color w:val="000000" w:themeColor="text1"/>
                <w:szCs w:val="21"/>
              </w:rPr>
              <w:t>②</w:t>
            </w:r>
            <w:r w:rsidR="002D1C74" w:rsidRPr="00E2440C">
              <w:rPr>
                <w:rFonts w:ascii="Times New Roman" w:hAnsi="Times New Roman"/>
                <w:color w:val="000000" w:themeColor="text1"/>
                <w:szCs w:val="21"/>
              </w:rPr>
              <w:t>医用家具</w:t>
            </w:r>
            <w:r w:rsidRPr="00E2440C">
              <w:rPr>
                <w:rFonts w:ascii="Times New Roman" w:hAnsi="Times New Roman"/>
                <w:color w:val="000000" w:themeColor="text1"/>
                <w:szCs w:val="21"/>
              </w:rPr>
              <w:t>（或医疗家具）</w:t>
            </w:r>
            <w:r w:rsidR="002D1C74" w:rsidRPr="00E2440C">
              <w:rPr>
                <w:rFonts w:ascii="Times New Roman" w:hAnsi="Times New Roman"/>
                <w:color w:val="000000" w:themeColor="text1"/>
                <w:szCs w:val="21"/>
              </w:rPr>
              <w:t>的认证体系</w:t>
            </w:r>
            <w:r w:rsidR="002D1C74" w:rsidRPr="00E2440C">
              <w:rPr>
                <w:rFonts w:ascii="Times New Roman" w:hAnsi="Times New Roman"/>
                <w:color w:val="000000" w:themeColor="text1"/>
                <w:szCs w:val="21"/>
              </w:rPr>
              <w:t>(</w:t>
            </w:r>
            <w:r w:rsidR="002D1C74" w:rsidRPr="00E2440C">
              <w:rPr>
                <w:rFonts w:ascii="Times New Roman" w:hAnsi="Times New Roman"/>
                <w:color w:val="000000" w:themeColor="text1"/>
                <w:szCs w:val="21"/>
              </w:rPr>
              <w:t>有效期内</w:t>
            </w:r>
            <w:r w:rsidR="002D1C74" w:rsidRPr="00E2440C">
              <w:rPr>
                <w:rFonts w:ascii="Times New Roman" w:hAnsi="Times New Roman"/>
                <w:color w:val="000000" w:themeColor="text1"/>
                <w:szCs w:val="21"/>
              </w:rPr>
              <w:t xml:space="preserve">): </w:t>
            </w:r>
          </w:p>
          <w:p w:rsidR="00E201BA" w:rsidRPr="00E2440C" w:rsidRDefault="002D1C74">
            <w:pPr>
              <w:widowControl/>
              <w:spacing w:line="360" w:lineRule="auto"/>
              <w:jc w:val="left"/>
              <w:textAlignment w:val="center"/>
              <w:rPr>
                <w:rFonts w:ascii="Times New Roman" w:hAnsi="Times New Roman"/>
                <w:color w:val="000000" w:themeColor="text1"/>
                <w:szCs w:val="21"/>
              </w:rPr>
            </w:pPr>
            <w:r w:rsidRPr="00E2440C">
              <w:rPr>
                <w:rFonts w:ascii="宋体" w:hAnsi="宋体" w:cs="宋体" w:hint="eastAsia"/>
                <w:color w:val="000000" w:themeColor="text1"/>
                <w:szCs w:val="21"/>
              </w:rPr>
              <w:t>①</w:t>
            </w:r>
            <w:r w:rsidRPr="00E2440C">
              <w:rPr>
                <w:rFonts w:ascii="Times New Roman" w:hAnsi="Times New Roman"/>
                <w:color w:val="000000" w:themeColor="text1"/>
                <w:szCs w:val="21"/>
              </w:rPr>
              <w:t>ISO</w:t>
            </w:r>
            <w:r w:rsidRPr="00E2440C">
              <w:rPr>
                <w:rFonts w:ascii="Times New Roman" w:hAnsi="Times New Roman"/>
                <w:color w:val="000000" w:themeColor="text1"/>
                <w:szCs w:val="21"/>
              </w:rPr>
              <w:t>质量管理体系认证证书，得</w:t>
            </w:r>
            <w:r w:rsidRPr="00E2440C">
              <w:rPr>
                <w:rFonts w:ascii="Times New Roman" w:hAnsi="Times New Roman"/>
                <w:color w:val="000000" w:themeColor="text1"/>
                <w:szCs w:val="21"/>
              </w:rPr>
              <w:t>1</w:t>
            </w:r>
            <w:r w:rsidRPr="00E2440C">
              <w:rPr>
                <w:rFonts w:ascii="Times New Roman" w:hAnsi="Times New Roman"/>
                <w:color w:val="000000" w:themeColor="text1"/>
                <w:szCs w:val="21"/>
              </w:rPr>
              <w:t>分；</w:t>
            </w:r>
          </w:p>
          <w:p w:rsidR="00E201BA" w:rsidRPr="00E2440C" w:rsidRDefault="002D1C74">
            <w:pPr>
              <w:widowControl/>
              <w:spacing w:line="360" w:lineRule="auto"/>
              <w:jc w:val="left"/>
              <w:textAlignment w:val="center"/>
              <w:rPr>
                <w:rFonts w:ascii="Times New Roman" w:hAnsi="Times New Roman"/>
                <w:color w:val="000000" w:themeColor="text1"/>
                <w:szCs w:val="21"/>
              </w:rPr>
            </w:pPr>
            <w:r w:rsidRPr="00E2440C">
              <w:rPr>
                <w:rFonts w:ascii="宋体" w:hAnsi="宋体" w:cs="宋体" w:hint="eastAsia"/>
                <w:color w:val="000000" w:themeColor="text1"/>
                <w:szCs w:val="21"/>
              </w:rPr>
              <w:t>②</w:t>
            </w:r>
            <w:r w:rsidRPr="00E2440C">
              <w:rPr>
                <w:rFonts w:ascii="Times New Roman" w:hAnsi="Times New Roman"/>
                <w:color w:val="000000" w:themeColor="text1"/>
                <w:szCs w:val="21"/>
              </w:rPr>
              <w:t>ISO</w:t>
            </w:r>
            <w:r w:rsidRPr="00E2440C">
              <w:rPr>
                <w:rFonts w:ascii="Times New Roman" w:hAnsi="Times New Roman"/>
                <w:color w:val="000000" w:themeColor="text1"/>
                <w:szCs w:val="21"/>
              </w:rPr>
              <w:t>环境管理体系认证证书，得</w:t>
            </w:r>
            <w:r w:rsidRPr="00E2440C">
              <w:rPr>
                <w:rFonts w:ascii="Times New Roman" w:hAnsi="Times New Roman"/>
                <w:color w:val="000000" w:themeColor="text1"/>
                <w:szCs w:val="21"/>
              </w:rPr>
              <w:t>1</w:t>
            </w:r>
            <w:r w:rsidRPr="00E2440C">
              <w:rPr>
                <w:rFonts w:ascii="Times New Roman" w:hAnsi="Times New Roman"/>
                <w:color w:val="000000" w:themeColor="text1"/>
                <w:szCs w:val="21"/>
              </w:rPr>
              <w:t>分；</w:t>
            </w:r>
          </w:p>
          <w:p w:rsidR="00E201BA" w:rsidRPr="00E2440C" w:rsidRDefault="002D1C74">
            <w:pPr>
              <w:widowControl/>
              <w:spacing w:line="360" w:lineRule="auto"/>
              <w:jc w:val="left"/>
              <w:textAlignment w:val="center"/>
              <w:rPr>
                <w:rFonts w:ascii="Times New Roman" w:hAnsi="Times New Roman"/>
                <w:color w:val="000000" w:themeColor="text1"/>
                <w:szCs w:val="21"/>
              </w:rPr>
            </w:pPr>
            <w:r w:rsidRPr="00E2440C">
              <w:rPr>
                <w:rFonts w:ascii="宋体" w:hAnsi="宋体" w:cs="宋体" w:hint="eastAsia"/>
                <w:color w:val="000000" w:themeColor="text1"/>
                <w:szCs w:val="21"/>
              </w:rPr>
              <w:t>③</w:t>
            </w:r>
            <w:r w:rsidRPr="00E2440C">
              <w:rPr>
                <w:rFonts w:ascii="Times New Roman" w:hAnsi="Times New Roman"/>
                <w:color w:val="000000" w:themeColor="text1"/>
                <w:szCs w:val="21"/>
              </w:rPr>
              <w:t>ISO</w:t>
            </w:r>
            <w:r w:rsidRPr="00E2440C">
              <w:rPr>
                <w:rFonts w:ascii="Times New Roman" w:hAnsi="Times New Roman"/>
                <w:color w:val="000000" w:themeColor="text1"/>
                <w:szCs w:val="21"/>
              </w:rPr>
              <w:t>职业健康安全管理体系认证证书，得</w:t>
            </w:r>
            <w:r w:rsidRPr="00E2440C">
              <w:rPr>
                <w:rFonts w:ascii="Times New Roman" w:hAnsi="Times New Roman"/>
                <w:color w:val="000000" w:themeColor="text1"/>
                <w:szCs w:val="21"/>
              </w:rPr>
              <w:t>1</w:t>
            </w:r>
            <w:r w:rsidRPr="00E2440C">
              <w:rPr>
                <w:rFonts w:ascii="Times New Roman" w:hAnsi="Times New Roman"/>
                <w:color w:val="000000" w:themeColor="text1"/>
                <w:szCs w:val="21"/>
              </w:rPr>
              <w:t>分。</w:t>
            </w:r>
          </w:p>
          <w:p w:rsidR="00E201BA" w:rsidRPr="00E2440C" w:rsidRDefault="002D1C74">
            <w:pPr>
              <w:pStyle w:val="26"/>
              <w:widowControl/>
              <w:snapToGrid w:val="0"/>
              <w:spacing w:line="360" w:lineRule="auto"/>
              <w:ind w:firstLineChars="0" w:firstLine="0"/>
              <w:jc w:val="left"/>
              <w:rPr>
                <w:color w:val="000000" w:themeColor="text1"/>
                <w:szCs w:val="21"/>
              </w:rPr>
            </w:pPr>
            <w:r w:rsidRPr="00E2440C">
              <w:rPr>
                <w:b/>
                <w:color w:val="000000" w:themeColor="text1"/>
                <w:kern w:val="0"/>
                <w:szCs w:val="21"/>
                <w:lang w:bidi="ar"/>
              </w:rPr>
              <w:t>注：需提供证书扫描件或复印件并加盖投标人公章，否则不计分。</w:t>
            </w:r>
          </w:p>
        </w:tc>
        <w:tc>
          <w:tcPr>
            <w:tcW w:w="692" w:type="dxa"/>
            <w:vAlign w:val="center"/>
          </w:tcPr>
          <w:p w:rsidR="00E201BA" w:rsidRPr="00E2440C" w:rsidRDefault="002D1C74">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3</w:t>
            </w:r>
          </w:p>
        </w:tc>
      </w:tr>
      <w:tr w:rsidR="00E201BA" w:rsidRPr="00E2440C">
        <w:trPr>
          <w:trHeight w:val="1683"/>
          <w:jc w:val="center"/>
        </w:trPr>
        <w:tc>
          <w:tcPr>
            <w:tcW w:w="608" w:type="dxa"/>
            <w:vAlign w:val="center"/>
          </w:tcPr>
          <w:p w:rsidR="00E201BA" w:rsidRPr="00E2440C" w:rsidRDefault="002D1C74">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color w:val="000000" w:themeColor="text1"/>
                <w:szCs w:val="21"/>
              </w:rPr>
              <w:t>3</w:t>
            </w:r>
          </w:p>
        </w:tc>
        <w:tc>
          <w:tcPr>
            <w:tcW w:w="1134" w:type="dxa"/>
            <w:vAlign w:val="center"/>
          </w:tcPr>
          <w:p w:rsidR="00E201BA" w:rsidRPr="00E2440C" w:rsidRDefault="002D1C74">
            <w:pPr>
              <w:widowControl/>
              <w:spacing w:line="360" w:lineRule="auto"/>
              <w:jc w:val="center"/>
              <w:rPr>
                <w:rFonts w:ascii="Times New Roman" w:hAnsi="Times New Roman"/>
                <w:color w:val="000000" w:themeColor="text1"/>
                <w:kern w:val="0"/>
                <w:szCs w:val="21"/>
              </w:rPr>
            </w:pPr>
            <w:r w:rsidRPr="00E2440C">
              <w:rPr>
                <w:rFonts w:ascii="Times New Roman" w:hAnsi="Times New Roman"/>
                <w:color w:val="000000" w:themeColor="text1"/>
                <w:kern w:val="0"/>
                <w:szCs w:val="21"/>
              </w:rPr>
              <w:t>政策性分数</w:t>
            </w:r>
          </w:p>
        </w:tc>
        <w:tc>
          <w:tcPr>
            <w:tcW w:w="6764" w:type="dxa"/>
            <w:vAlign w:val="center"/>
          </w:tcPr>
          <w:p w:rsidR="00E201BA" w:rsidRPr="00E2440C" w:rsidRDefault="002D1C74">
            <w:pPr>
              <w:widowControl/>
              <w:spacing w:line="360" w:lineRule="auto"/>
              <w:jc w:val="left"/>
              <w:textAlignment w:val="center"/>
              <w:rPr>
                <w:rFonts w:ascii="Times New Roman" w:hAnsi="Times New Roman"/>
                <w:color w:val="000000" w:themeColor="text1"/>
                <w:szCs w:val="21"/>
              </w:rPr>
            </w:pPr>
            <w:r w:rsidRPr="00E2440C">
              <w:rPr>
                <w:rFonts w:ascii="Times New Roman" w:hAnsi="Times New Roman"/>
                <w:color w:val="000000" w:themeColor="text1"/>
                <w:szCs w:val="21"/>
              </w:rPr>
              <w:t>投标产品符合财库〔</w:t>
            </w:r>
            <w:r w:rsidRPr="00E2440C">
              <w:rPr>
                <w:rFonts w:ascii="Times New Roman" w:hAnsi="Times New Roman"/>
                <w:color w:val="000000" w:themeColor="text1"/>
                <w:szCs w:val="21"/>
              </w:rPr>
              <w:t>2019</w:t>
            </w:r>
            <w:r w:rsidRPr="00E2440C">
              <w:rPr>
                <w:rFonts w:ascii="Times New Roman" w:hAnsi="Times New Roman"/>
                <w:color w:val="000000" w:themeColor="text1"/>
                <w:szCs w:val="21"/>
              </w:rPr>
              <w:t>〕</w:t>
            </w:r>
            <w:r w:rsidRPr="00E2440C">
              <w:rPr>
                <w:rFonts w:ascii="Times New Roman" w:hAnsi="Times New Roman"/>
                <w:color w:val="000000" w:themeColor="text1"/>
                <w:szCs w:val="21"/>
              </w:rPr>
              <w:t>9</w:t>
            </w:r>
            <w:r w:rsidRPr="00E2440C">
              <w:rPr>
                <w:rFonts w:ascii="Times New Roman" w:hAnsi="Times New Roman"/>
                <w:color w:val="000000" w:themeColor="text1"/>
                <w:szCs w:val="21"/>
              </w:rPr>
              <w:t>号《关于调整优化节能产品、环境标志产品政府采购执行机制的通知》条件，不属于强制采购的产品，属于鼓励使用的节能产品、环境标志产品的，每有</w:t>
            </w: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项产品</w:t>
            </w:r>
            <w:r w:rsidRPr="00E2440C">
              <w:rPr>
                <w:rFonts w:ascii="Times New Roman" w:hAnsi="Times New Roman"/>
                <w:color w:val="000000" w:themeColor="text1"/>
                <w:szCs w:val="21"/>
              </w:rPr>
              <w:t>得</w:t>
            </w:r>
            <w:r w:rsidRPr="00E2440C">
              <w:rPr>
                <w:rFonts w:ascii="Times New Roman" w:hAnsi="Times New Roman" w:hint="eastAsia"/>
                <w:color w:val="000000" w:themeColor="text1"/>
                <w:szCs w:val="21"/>
              </w:rPr>
              <w:t>0.5</w:t>
            </w:r>
            <w:r w:rsidRPr="00E2440C">
              <w:rPr>
                <w:rFonts w:ascii="Times New Roman" w:hAnsi="Times New Roman"/>
                <w:color w:val="000000" w:themeColor="text1"/>
                <w:szCs w:val="21"/>
              </w:rPr>
              <w:t>分，最高得</w:t>
            </w: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分</w:t>
            </w:r>
            <w:r w:rsidRPr="00E2440C">
              <w:rPr>
                <w:rFonts w:ascii="Times New Roman" w:hAnsi="Times New Roman"/>
                <w:color w:val="000000" w:themeColor="text1"/>
                <w:szCs w:val="21"/>
              </w:rPr>
              <w:t>。</w:t>
            </w:r>
            <w:r w:rsidRPr="00E2440C">
              <w:rPr>
                <w:rFonts w:ascii="Times New Roman" w:hAnsi="Times New Roman"/>
                <w:color w:val="000000" w:themeColor="text1"/>
                <w:kern w:val="0"/>
                <w:szCs w:val="21"/>
              </w:rPr>
              <w:t>（提供相应的认证证书，否则不计分）。</w:t>
            </w:r>
          </w:p>
        </w:tc>
        <w:tc>
          <w:tcPr>
            <w:tcW w:w="692" w:type="dxa"/>
            <w:vAlign w:val="center"/>
          </w:tcPr>
          <w:p w:rsidR="00E201BA" w:rsidRPr="00E2440C" w:rsidRDefault="002D1C74">
            <w:pPr>
              <w:adjustRightInd w:val="0"/>
              <w:snapToGrid w:val="0"/>
              <w:spacing w:line="360" w:lineRule="auto"/>
              <w:jc w:val="center"/>
              <w:rPr>
                <w:rFonts w:ascii="Times New Roman" w:hAnsi="Times New Roman"/>
                <w:color w:val="000000" w:themeColor="text1"/>
                <w:szCs w:val="21"/>
              </w:rPr>
            </w:pPr>
            <w:r w:rsidRPr="00E2440C">
              <w:rPr>
                <w:rFonts w:ascii="Times New Roman" w:hAnsi="Times New Roman" w:hint="eastAsia"/>
                <w:color w:val="000000" w:themeColor="text1"/>
                <w:szCs w:val="21"/>
              </w:rPr>
              <w:t>3</w:t>
            </w:r>
          </w:p>
        </w:tc>
      </w:tr>
    </w:tbl>
    <w:p w:rsidR="00E201BA" w:rsidRPr="00E2440C" w:rsidRDefault="002D1C74">
      <w:pPr>
        <w:pStyle w:val="ac"/>
        <w:snapToGrid w:val="0"/>
        <w:spacing w:beforeLines="0" w:afterLines="0" w:line="360" w:lineRule="auto"/>
        <w:outlineLvl w:val="0"/>
        <w:rPr>
          <w:rFonts w:ascii="Times New Roman" w:hAnsi="Times New Roman" w:cs="宋体"/>
          <w:b/>
          <w:color w:val="000000" w:themeColor="text1"/>
          <w:sz w:val="21"/>
          <w:szCs w:val="21"/>
        </w:rPr>
      </w:pPr>
      <w:r w:rsidRPr="00E2440C">
        <w:rPr>
          <w:rFonts w:ascii="Times New Roman" w:hAnsi="Times New Roman" w:cs="宋体" w:hint="eastAsia"/>
          <w:b/>
          <w:color w:val="000000" w:themeColor="text1"/>
          <w:sz w:val="21"/>
          <w:szCs w:val="21"/>
        </w:rPr>
        <w:t>注：以上所涉及项目，若附件格式未提供，请自行设计格式装订于投标文件中。建议在制作投标文件时，在目录后附一个评分索引表，方便查找。</w:t>
      </w:r>
    </w:p>
    <w:p w:rsidR="00E201BA" w:rsidRPr="00E2440C" w:rsidRDefault="00E201BA">
      <w:pPr>
        <w:pStyle w:val="ac"/>
        <w:snapToGrid w:val="0"/>
        <w:spacing w:beforeLines="0" w:afterLines="0" w:line="360" w:lineRule="auto"/>
        <w:outlineLvl w:val="0"/>
        <w:rPr>
          <w:rFonts w:ascii="Times New Roman" w:hAnsi="Times New Roman" w:cs="宋体"/>
          <w:b/>
          <w:color w:val="000000" w:themeColor="text1"/>
          <w:sz w:val="21"/>
          <w:szCs w:val="21"/>
        </w:rPr>
        <w:sectPr w:rsidR="00E201BA" w:rsidRPr="00E2440C">
          <w:pgSz w:w="11906" w:h="16838"/>
          <w:pgMar w:top="1474" w:right="1559" w:bottom="1247" w:left="1797" w:header="851" w:footer="851" w:gutter="0"/>
          <w:cols w:space="720"/>
          <w:docGrid w:linePitch="312"/>
        </w:sectPr>
      </w:pPr>
    </w:p>
    <w:p w:rsidR="00E201BA" w:rsidRPr="00E2440C" w:rsidRDefault="002D1C74">
      <w:pPr>
        <w:pStyle w:val="1"/>
        <w:numPr>
          <w:ilvl w:val="0"/>
          <w:numId w:val="2"/>
        </w:numPr>
        <w:snapToGrid w:val="0"/>
        <w:spacing w:line="300" w:lineRule="auto"/>
        <w:jc w:val="center"/>
        <w:rPr>
          <w:rFonts w:ascii="宋体" w:hAnsi="宋体" w:cs="宋体"/>
          <w:color w:val="000000" w:themeColor="text1"/>
          <w:spacing w:val="-20"/>
          <w:sz w:val="32"/>
          <w:szCs w:val="32"/>
        </w:rPr>
      </w:pPr>
      <w:bookmarkStart w:id="88" w:name="_Hlk78982992"/>
      <w:r w:rsidRPr="00E2440C">
        <w:rPr>
          <w:rFonts w:ascii="宋体" w:hAnsi="宋体" w:cs="宋体" w:hint="eastAsia"/>
          <w:color w:val="000000" w:themeColor="text1"/>
          <w:spacing w:val="-20"/>
          <w:sz w:val="32"/>
          <w:szCs w:val="32"/>
        </w:rPr>
        <w:lastRenderedPageBreak/>
        <w:t>政府采购货物买卖合同</w:t>
      </w:r>
    </w:p>
    <w:p w:rsidR="00E201BA" w:rsidRPr="00E2440C" w:rsidRDefault="00E201BA">
      <w:pPr>
        <w:adjustRightInd w:val="0"/>
        <w:snapToGrid w:val="0"/>
        <w:spacing w:line="300" w:lineRule="auto"/>
        <w:jc w:val="center"/>
        <w:rPr>
          <w:rFonts w:ascii="宋体" w:hAnsi="宋体"/>
          <w:color w:val="000000" w:themeColor="text1"/>
          <w:sz w:val="30"/>
          <w:szCs w:val="30"/>
        </w:rPr>
      </w:pPr>
    </w:p>
    <w:bookmarkEnd w:id="88"/>
    <w:p w:rsidR="00E201BA" w:rsidRPr="00E2440C" w:rsidRDefault="00E201BA">
      <w:pPr>
        <w:pStyle w:val="a9"/>
        <w:spacing w:after="0"/>
        <w:ind w:left="1304" w:hanging="884"/>
        <w:jc w:val="center"/>
        <w:rPr>
          <w:rFonts w:ascii="宋体" w:hAnsi="宋体"/>
          <w:b/>
          <w:bCs/>
          <w:color w:val="000000" w:themeColor="text1"/>
          <w:spacing w:val="-20"/>
          <w:kern w:val="44"/>
          <w:sz w:val="48"/>
          <w:szCs w:val="48"/>
        </w:rPr>
      </w:pPr>
    </w:p>
    <w:p w:rsidR="00E201BA" w:rsidRPr="00E2440C" w:rsidRDefault="00E201BA">
      <w:pPr>
        <w:pStyle w:val="a9"/>
        <w:spacing w:after="0"/>
        <w:ind w:left="1304" w:hanging="884"/>
        <w:jc w:val="center"/>
        <w:rPr>
          <w:rFonts w:ascii="宋体" w:hAnsi="宋体"/>
          <w:b/>
          <w:bCs/>
          <w:color w:val="000000" w:themeColor="text1"/>
          <w:spacing w:val="-20"/>
          <w:kern w:val="44"/>
          <w:sz w:val="48"/>
          <w:szCs w:val="48"/>
        </w:rPr>
      </w:pPr>
    </w:p>
    <w:p w:rsidR="00E201BA" w:rsidRPr="00E2440C" w:rsidRDefault="002D1C74">
      <w:pPr>
        <w:pStyle w:val="a9"/>
        <w:spacing w:after="0"/>
        <w:ind w:left="1304" w:hanging="884"/>
        <w:jc w:val="center"/>
        <w:rPr>
          <w:rFonts w:ascii="宋体" w:hAnsi="宋体"/>
          <w:b/>
          <w:bCs/>
          <w:color w:val="000000" w:themeColor="text1"/>
          <w:spacing w:val="-20"/>
          <w:kern w:val="44"/>
          <w:sz w:val="48"/>
          <w:szCs w:val="48"/>
        </w:rPr>
      </w:pPr>
      <w:r w:rsidRPr="00E2440C">
        <w:rPr>
          <w:rFonts w:ascii="宋体" w:hAnsi="宋体" w:hint="eastAsia"/>
          <w:b/>
          <w:bCs/>
          <w:color w:val="000000" w:themeColor="text1"/>
          <w:spacing w:val="-20"/>
          <w:kern w:val="44"/>
          <w:sz w:val="48"/>
          <w:szCs w:val="48"/>
        </w:rPr>
        <w:t>政府采购货物买卖合同</w:t>
      </w:r>
    </w:p>
    <w:p w:rsidR="00E201BA" w:rsidRPr="00E2440C" w:rsidRDefault="002D1C74">
      <w:pPr>
        <w:pStyle w:val="a9"/>
        <w:spacing w:after="0"/>
        <w:ind w:left="1304" w:hanging="884"/>
        <w:jc w:val="center"/>
        <w:rPr>
          <w:rFonts w:ascii="宋体" w:hAnsi="宋体"/>
          <w:b/>
          <w:bCs/>
          <w:color w:val="000000" w:themeColor="text1"/>
          <w:spacing w:val="-20"/>
          <w:kern w:val="44"/>
          <w:sz w:val="48"/>
          <w:szCs w:val="48"/>
        </w:rPr>
      </w:pPr>
      <w:r w:rsidRPr="00E2440C">
        <w:rPr>
          <w:rFonts w:ascii="宋体" w:hAnsi="宋体" w:hint="eastAsia"/>
          <w:b/>
          <w:bCs/>
          <w:color w:val="000000" w:themeColor="text1"/>
          <w:spacing w:val="-20"/>
          <w:kern w:val="44"/>
          <w:sz w:val="48"/>
          <w:szCs w:val="48"/>
        </w:rPr>
        <w:t>（试行）</w:t>
      </w:r>
    </w:p>
    <w:p w:rsidR="00E201BA" w:rsidRPr="00E2440C" w:rsidRDefault="00E201BA">
      <w:pPr>
        <w:rPr>
          <w:rFonts w:ascii="宋体" w:hAnsi="宋体"/>
          <w:b/>
          <w:bCs/>
          <w:color w:val="000000" w:themeColor="text1"/>
          <w:spacing w:val="-20"/>
          <w:kern w:val="44"/>
          <w:sz w:val="40"/>
          <w:szCs w:val="40"/>
        </w:rPr>
      </w:pPr>
    </w:p>
    <w:p w:rsidR="00E201BA" w:rsidRPr="00E2440C" w:rsidRDefault="00E201BA">
      <w:pPr>
        <w:rPr>
          <w:rFonts w:ascii="宋体" w:hAnsi="宋体"/>
          <w:b/>
          <w:bCs/>
          <w:color w:val="000000" w:themeColor="text1"/>
          <w:spacing w:val="-20"/>
          <w:kern w:val="44"/>
          <w:sz w:val="40"/>
          <w:szCs w:val="40"/>
        </w:rPr>
      </w:pPr>
    </w:p>
    <w:p w:rsidR="00E201BA" w:rsidRPr="00E2440C" w:rsidRDefault="00E201BA">
      <w:pPr>
        <w:rPr>
          <w:rFonts w:ascii="宋体" w:hAnsi="宋体"/>
          <w:b/>
          <w:bCs/>
          <w:color w:val="000000" w:themeColor="text1"/>
          <w:spacing w:val="-20"/>
          <w:kern w:val="44"/>
          <w:sz w:val="40"/>
          <w:szCs w:val="40"/>
        </w:rPr>
      </w:pPr>
    </w:p>
    <w:p w:rsidR="00E201BA" w:rsidRPr="00E2440C" w:rsidRDefault="002D1C74">
      <w:pPr>
        <w:spacing w:line="360" w:lineRule="auto"/>
        <w:ind w:leftChars="200" w:left="420"/>
        <w:rPr>
          <w:color w:val="000000" w:themeColor="text1"/>
          <w:sz w:val="32"/>
          <w:szCs w:val="32"/>
        </w:rPr>
      </w:pPr>
      <w:r w:rsidRPr="00E2440C">
        <w:rPr>
          <w:rFonts w:ascii="宋体" w:hAnsi="宋体" w:hint="eastAsia"/>
          <w:color w:val="000000" w:themeColor="text1"/>
          <w:kern w:val="0"/>
          <w:sz w:val="32"/>
          <w:szCs w:val="32"/>
        </w:rPr>
        <w:t>项目名称：</w:t>
      </w:r>
      <w:r w:rsidRPr="00E2440C">
        <w:rPr>
          <w:rFonts w:hint="eastAsia"/>
          <w:color w:val="000000" w:themeColor="text1"/>
          <w:sz w:val="32"/>
          <w:szCs w:val="32"/>
          <w:u w:val="single"/>
        </w:rPr>
        <w:t xml:space="preserve">                             </w:t>
      </w:r>
    </w:p>
    <w:p w:rsidR="00E201BA" w:rsidRPr="00E2440C" w:rsidRDefault="002D1C74">
      <w:pPr>
        <w:spacing w:line="360" w:lineRule="auto"/>
        <w:ind w:leftChars="200" w:left="420"/>
        <w:rPr>
          <w:color w:val="000000" w:themeColor="text1"/>
          <w:sz w:val="32"/>
          <w:szCs w:val="32"/>
          <w:u w:val="single"/>
        </w:rPr>
      </w:pPr>
      <w:r w:rsidRPr="00E2440C">
        <w:rPr>
          <w:rFonts w:hint="eastAsia"/>
          <w:color w:val="000000" w:themeColor="text1"/>
          <w:sz w:val="32"/>
          <w:szCs w:val="32"/>
        </w:rPr>
        <w:t>合同编号：</w:t>
      </w:r>
      <w:r w:rsidRPr="00E2440C">
        <w:rPr>
          <w:rFonts w:hint="eastAsia"/>
          <w:color w:val="000000" w:themeColor="text1"/>
          <w:sz w:val="32"/>
          <w:szCs w:val="32"/>
          <w:u w:val="single"/>
        </w:rPr>
        <w:t xml:space="preserve">                             </w:t>
      </w:r>
    </w:p>
    <w:p w:rsidR="00E201BA" w:rsidRPr="00E2440C" w:rsidRDefault="002D1C74">
      <w:pPr>
        <w:spacing w:line="360" w:lineRule="auto"/>
        <w:ind w:leftChars="200" w:left="420"/>
        <w:rPr>
          <w:color w:val="000000" w:themeColor="text1"/>
          <w:sz w:val="32"/>
          <w:szCs w:val="32"/>
        </w:rPr>
      </w:pPr>
      <w:r w:rsidRPr="00E2440C">
        <w:rPr>
          <w:rFonts w:hint="eastAsia"/>
          <w:color w:val="000000" w:themeColor="text1"/>
          <w:sz w:val="32"/>
          <w:szCs w:val="32"/>
        </w:rPr>
        <w:t>甲</w:t>
      </w:r>
      <w:r w:rsidRPr="00E2440C">
        <w:rPr>
          <w:rFonts w:hint="eastAsia"/>
          <w:color w:val="000000" w:themeColor="text1"/>
          <w:sz w:val="32"/>
          <w:szCs w:val="32"/>
        </w:rPr>
        <w:t xml:space="preserve">    </w:t>
      </w:r>
      <w:r w:rsidRPr="00E2440C">
        <w:rPr>
          <w:rFonts w:hint="eastAsia"/>
          <w:color w:val="000000" w:themeColor="text1"/>
          <w:sz w:val="32"/>
          <w:szCs w:val="32"/>
        </w:rPr>
        <w:t>方：</w:t>
      </w:r>
      <w:r w:rsidRPr="00E2440C">
        <w:rPr>
          <w:rFonts w:hint="eastAsia"/>
          <w:color w:val="000000" w:themeColor="text1"/>
          <w:sz w:val="32"/>
          <w:szCs w:val="32"/>
          <w:u w:val="single"/>
        </w:rPr>
        <w:t xml:space="preserve">                             </w:t>
      </w:r>
    </w:p>
    <w:p w:rsidR="00E201BA" w:rsidRPr="00E2440C" w:rsidRDefault="002D1C74">
      <w:pPr>
        <w:spacing w:line="360" w:lineRule="auto"/>
        <w:ind w:leftChars="200" w:left="420"/>
        <w:rPr>
          <w:color w:val="000000" w:themeColor="text1"/>
          <w:sz w:val="32"/>
          <w:szCs w:val="32"/>
          <w:u w:val="single"/>
        </w:rPr>
      </w:pPr>
      <w:r w:rsidRPr="00E2440C">
        <w:rPr>
          <w:rFonts w:hint="eastAsia"/>
          <w:color w:val="000000" w:themeColor="text1"/>
          <w:sz w:val="32"/>
          <w:szCs w:val="32"/>
        </w:rPr>
        <w:t>乙</w:t>
      </w:r>
      <w:r w:rsidRPr="00E2440C">
        <w:rPr>
          <w:rFonts w:hint="eastAsia"/>
          <w:color w:val="000000" w:themeColor="text1"/>
          <w:sz w:val="32"/>
          <w:szCs w:val="32"/>
        </w:rPr>
        <w:t xml:space="preserve">    </w:t>
      </w:r>
      <w:r w:rsidRPr="00E2440C">
        <w:rPr>
          <w:rFonts w:hint="eastAsia"/>
          <w:color w:val="000000" w:themeColor="text1"/>
          <w:sz w:val="32"/>
          <w:szCs w:val="32"/>
        </w:rPr>
        <w:t>方：</w:t>
      </w:r>
      <w:r w:rsidRPr="00E2440C">
        <w:rPr>
          <w:rFonts w:hint="eastAsia"/>
          <w:color w:val="000000" w:themeColor="text1"/>
          <w:sz w:val="32"/>
          <w:szCs w:val="32"/>
          <w:u w:val="single"/>
        </w:rPr>
        <w:t xml:space="preserve">                             </w:t>
      </w:r>
    </w:p>
    <w:p w:rsidR="00E201BA" w:rsidRPr="00E2440C" w:rsidRDefault="002D1C74">
      <w:pPr>
        <w:spacing w:line="360" w:lineRule="auto"/>
        <w:ind w:leftChars="200" w:left="420"/>
        <w:rPr>
          <w:color w:val="000000" w:themeColor="text1"/>
          <w:sz w:val="32"/>
          <w:szCs w:val="32"/>
        </w:rPr>
      </w:pPr>
      <w:r w:rsidRPr="00E2440C">
        <w:rPr>
          <w:rFonts w:hint="eastAsia"/>
          <w:color w:val="000000" w:themeColor="text1"/>
          <w:sz w:val="32"/>
          <w:szCs w:val="32"/>
        </w:rPr>
        <w:t>签订时间：</w:t>
      </w:r>
      <w:r w:rsidRPr="00E2440C">
        <w:rPr>
          <w:rFonts w:hint="eastAsia"/>
          <w:color w:val="000000" w:themeColor="text1"/>
          <w:sz w:val="32"/>
          <w:szCs w:val="32"/>
          <w:u w:val="single"/>
        </w:rPr>
        <w:t xml:space="preserve">      </w:t>
      </w:r>
      <w:r w:rsidRPr="00E2440C">
        <w:rPr>
          <w:color w:val="000000" w:themeColor="text1"/>
          <w:sz w:val="32"/>
          <w:szCs w:val="32"/>
          <w:u w:val="single"/>
        </w:rPr>
        <w:t xml:space="preserve">           </w:t>
      </w:r>
      <w:r w:rsidRPr="00E2440C">
        <w:rPr>
          <w:rFonts w:hint="eastAsia"/>
          <w:color w:val="000000" w:themeColor="text1"/>
          <w:sz w:val="32"/>
          <w:szCs w:val="32"/>
          <w:u w:val="single"/>
        </w:rPr>
        <w:t xml:space="preserve">            </w:t>
      </w:r>
    </w:p>
    <w:p w:rsidR="00E201BA" w:rsidRPr="00E2440C" w:rsidRDefault="00E201BA">
      <w:pPr>
        <w:rPr>
          <w:color w:val="000000" w:themeColor="text1"/>
        </w:rPr>
      </w:pPr>
    </w:p>
    <w:p w:rsidR="00E201BA" w:rsidRPr="00E2440C" w:rsidRDefault="002D1C74">
      <w:pPr>
        <w:rPr>
          <w:rFonts w:eastAsia="黑体"/>
          <w:color w:val="000000" w:themeColor="text1"/>
          <w:sz w:val="44"/>
          <w:szCs w:val="44"/>
        </w:rPr>
      </w:pPr>
      <w:r w:rsidRPr="00E2440C">
        <w:rPr>
          <w:rFonts w:eastAsia="黑体"/>
          <w:color w:val="000000" w:themeColor="text1"/>
          <w:sz w:val="44"/>
          <w:szCs w:val="44"/>
        </w:rPr>
        <w:br w:type="page"/>
      </w:r>
    </w:p>
    <w:p w:rsidR="00E201BA" w:rsidRPr="00E2440C" w:rsidRDefault="00E201BA">
      <w:pPr>
        <w:rPr>
          <w:rFonts w:eastAsia="黑体"/>
          <w:color w:val="000000" w:themeColor="text1"/>
          <w:sz w:val="44"/>
          <w:szCs w:val="44"/>
        </w:rPr>
      </w:pPr>
    </w:p>
    <w:p w:rsidR="00E201BA" w:rsidRPr="00E2440C" w:rsidRDefault="00E201BA">
      <w:pPr>
        <w:rPr>
          <w:rFonts w:eastAsia="黑体"/>
          <w:color w:val="000000" w:themeColor="text1"/>
          <w:sz w:val="44"/>
          <w:szCs w:val="44"/>
        </w:rPr>
      </w:pPr>
    </w:p>
    <w:p w:rsidR="00E201BA" w:rsidRPr="00E2440C" w:rsidRDefault="002D1C74">
      <w:pPr>
        <w:jc w:val="center"/>
        <w:rPr>
          <w:rFonts w:eastAsia="黑体"/>
          <w:color w:val="000000" w:themeColor="text1"/>
          <w:sz w:val="44"/>
          <w:szCs w:val="44"/>
        </w:rPr>
      </w:pPr>
      <w:r w:rsidRPr="00E2440C">
        <w:rPr>
          <w:rFonts w:eastAsia="黑体" w:hint="eastAsia"/>
          <w:color w:val="000000" w:themeColor="text1"/>
          <w:sz w:val="44"/>
          <w:szCs w:val="44"/>
        </w:rPr>
        <w:t>使</w:t>
      </w:r>
      <w:r w:rsidRPr="00E2440C">
        <w:rPr>
          <w:rFonts w:eastAsia="黑体" w:hint="eastAsia"/>
          <w:color w:val="000000" w:themeColor="text1"/>
          <w:sz w:val="44"/>
          <w:szCs w:val="44"/>
        </w:rPr>
        <w:t xml:space="preserve"> </w:t>
      </w:r>
      <w:r w:rsidRPr="00E2440C">
        <w:rPr>
          <w:rFonts w:eastAsia="黑体" w:hint="eastAsia"/>
          <w:color w:val="000000" w:themeColor="text1"/>
          <w:sz w:val="44"/>
          <w:szCs w:val="44"/>
        </w:rPr>
        <w:t>用</w:t>
      </w:r>
      <w:r w:rsidRPr="00E2440C">
        <w:rPr>
          <w:rFonts w:eastAsia="黑体" w:hint="eastAsia"/>
          <w:color w:val="000000" w:themeColor="text1"/>
          <w:sz w:val="44"/>
          <w:szCs w:val="44"/>
        </w:rPr>
        <w:t xml:space="preserve"> </w:t>
      </w:r>
      <w:r w:rsidRPr="00E2440C">
        <w:rPr>
          <w:rFonts w:eastAsia="黑体" w:hint="eastAsia"/>
          <w:color w:val="000000" w:themeColor="text1"/>
          <w:sz w:val="44"/>
          <w:szCs w:val="44"/>
        </w:rPr>
        <w:t>说</w:t>
      </w:r>
      <w:r w:rsidRPr="00E2440C">
        <w:rPr>
          <w:rFonts w:eastAsia="黑体" w:hint="eastAsia"/>
          <w:color w:val="000000" w:themeColor="text1"/>
          <w:sz w:val="44"/>
          <w:szCs w:val="44"/>
        </w:rPr>
        <w:t xml:space="preserve"> </w:t>
      </w:r>
      <w:r w:rsidRPr="00E2440C">
        <w:rPr>
          <w:rFonts w:eastAsia="黑体" w:hint="eastAsia"/>
          <w:color w:val="000000" w:themeColor="text1"/>
          <w:sz w:val="44"/>
          <w:szCs w:val="44"/>
        </w:rPr>
        <w:t>明</w:t>
      </w:r>
    </w:p>
    <w:p w:rsidR="00E201BA" w:rsidRPr="00E2440C" w:rsidRDefault="00E201BA">
      <w:pPr>
        <w:ind w:firstLineChars="200" w:firstLine="640"/>
        <w:rPr>
          <w:rFonts w:ascii="仿宋_GB2312" w:eastAsia="仿宋_GB2312" w:hAnsi="仿宋_GB2312" w:cs="仿宋_GB2312"/>
          <w:color w:val="000000" w:themeColor="text1"/>
          <w:sz w:val="32"/>
          <w:szCs w:val="32"/>
        </w:rPr>
      </w:pPr>
    </w:p>
    <w:p w:rsidR="00E201BA" w:rsidRPr="00E2440C" w:rsidRDefault="002D1C74">
      <w:pPr>
        <w:ind w:firstLineChars="200" w:firstLine="640"/>
        <w:rPr>
          <w:rFonts w:ascii="仿宋_GB2312" w:eastAsia="仿宋_GB2312" w:hAnsi="仿宋_GB2312" w:cs="仿宋_GB2312"/>
          <w:color w:val="000000" w:themeColor="text1"/>
          <w:sz w:val="32"/>
          <w:szCs w:val="32"/>
        </w:rPr>
      </w:pPr>
      <w:r w:rsidRPr="00E2440C">
        <w:rPr>
          <w:rFonts w:ascii="仿宋_GB2312" w:eastAsia="仿宋_GB2312" w:hAnsi="仿宋_GB2312" w:cs="仿宋_GB2312" w:hint="eastAsia"/>
          <w:color w:val="000000" w:themeColor="text1"/>
          <w:sz w:val="32"/>
          <w:szCs w:val="32"/>
        </w:rPr>
        <w:t>1.本合同标准文本适用于购买现成货物的采购项目，不包括需要供应商定制开发、创新研发的货物采购项目。</w:t>
      </w:r>
    </w:p>
    <w:p w:rsidR="00E201BA" w:rsidRPr="00E2440C" w:rsidRDefault="002D1C74">
      <w:pPr>
        <w:rPr>
          <w:rFonts w:eastAsia="黑体"/>
          <w:color w:val="000000" w:themeColor="text1"/>
          <w:sz w:val="44"/>
          <w:szCs w:val="44"/>
        </w:rPr>
      </w:pPr>
      <w:r w:rsidRPr="00E2440C">
        <w:rPr>
          <w:rFonts w:eastAsia="黑体" w:hint="eastAsia"/>
          <w:color w:val="000000" w:themeColor="text1"/>
          <w:sz w:val="44"/>
          <w:szCs w:val="44"/>
        </w:rPr>
        <w:t xml:space="preserve">   </w:t>
      </w:r>
      <w:r w:rsidRPr="00E2440C">
        <w:rPr>
          <w:rFonts w:ascii="仿宋_GB2312" w:eastAsia="仿宋_GB2312" w:hAnsi="仿宋_GB2312" w:cs="仿宋_GB2312" w:hint="eastAsia"/>
          <w:color w:val="000000" w:themeColor="text1"/>
          <w:sz w:val="32"/>
          <w:szCs w:val="32"/>
        </w:rPr>
        <w:t>2.本合同标准文本为政府采购货物买卖合同编制提供参考，可以结合采购项目具体情况，对文本作必要的调整修订后使用。</w:t>
      </w:r>
    </w:p>
    <w:p w:rsidR="00E201BA" w:rsidRPr="00E2440C" w:rsidRDefault="002D1C74">
      <w:pPr>
        <w:ind w:firstLineChars="200" w:firstLine="640"/>
        <w:rPr>
          <w:rFonts w:ascii="仿宋_GB2312" w:eastAsia="仿宋_GB2312" w:hAnsi="仿宋_GB2312" w:cs="仿宋_GB2312"/>
          <w:color w:val="000000" w:themeColor="text1"/>
          <w:sz w:val="32"/>
          <w:szCs w:val="32"/>
        </w:rPr>
      </w:pPr>
      <w:r w:rsidRPr="00E2440C">
        <w:rPr>
          <w:rFonts w:ascii="仿宋_GB2312" w:eastAsia="仿宋_GB2312" w:hAnsi="仿宋_GB2312" w:cs="仿宋_GB2312" w:hint="eastAsia"/>
          <w:color w:val="000000" w:themeColor="text1"/>
          <w:sz w:val="32"/>
          <w:szCs w:val="32"/>
        </w:rPr>
        <w:t>3.本合同标准文本各条款中，如涉及填写多家供应商、制造商，多种采购标的、分包主要内容等信息的，可根据采购项目具体情况添加信息项。</w:t>
      </w:r>
    </w:p>
    <w:p w:rsidR="00E201BA" w:rsidRPr="00E2440C" w:rsidRDefault="00E201BA">
      <w:pPr>
        <w:ind w:firstLineChars="200" w:firstLine="880"/>
        <w:rPr>
          <w:rFonts w:eastAsia="黑体"/>
          <w:color w:val="000000" w:themeColor="text1"/>
          <w:sz w:val="44"/>
          <w:szCs w:val="44"/>
        </w:rPr>
        <w:sectPr w:rsidR="00E201BA" w:rsidRPr="00E2440C">
          <w:pgSz w:w="11906" w:h="16838"/>
          <w:pgMar w:top="1440" w:right="1800" w:bottom="1440" w:left="1800" w:header="851" w:footer="992" w:gutter="0"/>
          <w:cols w:space="425"/>
          <w:docGrid w:type="lines" w:linePitch="312"/>
        </w:sectPr>
      </w:pPr>
    </w:p>
    <w:p w:rsidR="00E201BA" w:rsidRPr="00E2440C" w:rsidRDefault="00E201BA">
      <w:pPr>
        <w:pStyle w:val="2"/>
        <w:adjustRightInd w:val="0"/>
        <w:snapToGrid w:val="0"/>
        <w:spacing w:line="400" w:lineRule="exact"/>
        <w:jc w:val="center"/>
        <w:rPr>
          <w:rFonts w:ascii="黑体" w:eastAsia="黑体" w:hAnsi="黑体"/>
          <w:color w:val="000000" w:themeColor="text1"/>
          <w:sz w:val="28"/>
          <w:szCs w:val="28"/>
        </w:rPr>
      </w:pPr>
      <w:bookmarkStart w:id="89" w:name="_Toc22209"/>
    </w:p>
    <w:p w:rsidR="00E201BA" w:rsidRPr="00E2440C" w:rsidRDefault="002D1C74">
      <w:pPr>
        <w:pStyle w:val="2"/>
        <w:adjustRightInd w:val="0"/>
        <w:snapToGrid w:val="0"/>
        <w:spacing w:line="400" w:lineRule="exact"/>
        <w:jc w:val="center"/>
        <w:rPr>
          <w:rFonts w:ascii="黑体" w:eastAsia="黑体" w:hAnsi="华文中宋"/>
          <w:b w:val="0"/>
          <w:bCs w:val="0"/>
          <w:color w:val="000000" w:themeColor="text1"/>
          <w:sz w:val="28"/>
          <w:szCs w:val="28"/>
        </w:rPr>
      </w:pPr>
      <w:r w:rsidRPr="00E2440C">
        <w:rPr>
          <w:rFonts w:ascii="黑体" w:eastAsia="黑体" w:hAnsi="黑体" w:hint="eastAsia"/>
          <w:b w:val="0"/>
          <w:bCs w:val="0"/>
          <w:color w:val="000000" w:themeColor="text1"/>
          <w:sz w:val="28"/>
          <w:szCs w:val="28"/>
        </w:rPr>
        <w:t xml:space="preserve">第一节 </w:t>
      </w:r>
      <w:r w:rsidRPr="00E2440C">
        <w:rPr>
          <w:rFonts w:ascii="黑体" w:eastAsia="黑体" w:hAnsi="华文中宋" w:hint="eastAsia"/>
          <w:b w:val="0"/>
          <w:bCs w:val="0"/>
          <w:color w:val="000000" w:themeColor="text1"/>
          <w:sz w:val="28"/>
          <w:szCs w:val="28"/>
        </w:rPr>
        <w:t>政府采购合同协议书</w:t>
      </w:r>
      <w:bookmarkEnd w:id="89"/>
    </w:p>
    <w:p w:rsidR="00E201BA" w:rsidRPr="00E2440C" w:rsidRDefault="00E201BA">
      <w:pPr>
        <w:pStyle w:val="2"/>
        <w:adjustRightInd w:val="0"/>
        <w:snapToGrid w:val="0"/>
        <w:spacing w:line="400" w:lineRule="exact"/>
        <w:jc w:val="center"/>
        <w:rPr>
          <w:rFonts w:ascii="黑体" w:eastAsia="黑体" w:hAnsi="华文中宋"/>
          <w:b w:val="0"/>
          <w:bCs w:val="0"/>
          <w:color w:val="000000" w:themeColor="text1"/>
          <w:sz w:val="28"/>
          <w:szCs w:val="28"/>
        </w:rPr>
      </w:pPr>
    </w:p>
    <w:p w:rsidR="00E201BA" w:rsidRPr="00E2440C" w:rsidRDefault="002D1C74">
      <w:pPr>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甲方（全称）：</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（采购人、受采购人委托签订合同的单位或采购</w:t>
      </w:r>
      <w:r w:rsidRPr="00E2440C">
        <w:rPr>
          <w:rFonts w:ascii="宋体" w:hAnsi="宋体" w:hint="eastAsia"/>
          <w:color w:val="000000" w:themeColor="text1"/>
          <w:szCs w:val="21"/>
        </w:rPr>
        <w:tab/>
        <w:t xml:space="preserve">                                   文件约定的合同甲方）</w:t>
      </w:r>
    </w:p>
    <w:p w:rsidR="00E201BA" w:rsidRPr="00E2440C" w:rsidRDefault="002D1C74">
      <w:pPr>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乙方（全称）：</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（供应商）</w:t>
      </w:r>
    </w:p>
    <w:p w:rsidR="00E201BA" w:rsidRPr="00E2440C" w:rsidRDefault="00E201BA">
      <w:pPr>
        <w:spacing w:line="400" w:lineRule="exact"/>
        <w:rPr>
          <w:color w:val="000000" w:themeColor="text1"/>
          <w:szCs w:val="21"/>
        </w:rPr>
      </w:pPr>
    </w:p>
    <w:p w:rsidR="00E201BA" w:rsidRPr="00E2440C" w:rsidRDefault="002D1C74">
      <w:pPr>
        <w:pStyle w:val="aa"/>
        <w:adjustRightInd w:val="0"/>
        <w:snapToGrid w:val="0"/>
        <w:spacing w:line="400" w:lineRule="exact"/>
        <w:ind w:firstLineChars="200" w:firstLine="420"/>
        <w:rPr>
          <w:rFonts w:hAnsi="宋体"/>
          <w:color w:val="000000" w:themeColor="text1"/>
          <w:szCs w:val="21"/>
        </w:rPr>
      </w:pPr>
      <w:r w:rsidRPr="00E2440C">
        <w:rPr>
          <w:rFonts w:hAnsi="宋体" w:hint="eastAsia"/>
          <w:color w:val="000000" w:themeColor="text1"/>
          <w:szCs w:val="21"/>
        </w:rPr>
        <w:t>依据《中华人民共和国民法典》、《中华人民共和国政府采购法》等有关的法律法规，以及本采购项目的招标</w:t>
      </w:r>
      <w:r w:rsidRPr="00E2440C">
        <w:rPr>
          <w:rFonts w:hAnsi="宋体" w:hint="eastAsia"/>
          <w:color w:val="000000" w:themeColor="text1"/>
          <w:szCs w:val="21"/>
        </w:rPr>
        <w:t>/</w:t>
      </w:r>
      <w:r w:rsidRPr="00E2440C">
        <w:rPr>
          <w:rFonts w:hAnsi="宋体" w:hint="eastAsia"/>
          <w:color w:val="000000" w:themeColor="text1"/>
          <w:szCs w:val="21"/>
        </w:rPr>
        <w:t>谈判文件等采购文件、乙方的《投标（响应）文件》及《中标（成交）通知书》，甲乙双方同意签订本合同。具体情况及要求如下：</w:t>
      </w:r>
      <w:r w:rsidRPr="00E2440C">
        <w:rPr>
          <w:rFonts w:hAnsi="宋体" w:hint="eastAsia"/>
          <w:color w:val="000000" w:themeColor="text1"/>
          <w:szCs w:val="21"/>
        </w:rPr>
        <w:t xml:space="preserve">     </w:t>
      </w:r>
    </w:p>
    <w:p w:rsidR="00E201BA" w:rsidRPr="00E2440C" w:rsidRDefault="002D1C74">
      <w:pPr>
        <w:numPr>
          <w:ilvl w:val="0"/>
          <w:numId w:val="3"/>
        </w:numPr>
        <w:adjustRightInd w:val="0"/>
        <w:snapToGrid w:val="0"/>
        <w:spacing w:line="400" w:lineRule="exact"/>
        <w:ind w:left="425" w:firstLineChars="200" w:firstLine="422"/>
        <w:rPr>
          <w:rFonts w:ascii="宋体" w:hAnsi="宋体"/>
          <w:b/>
          <w:color w:val="000000" w:themeColor="text1"/>
          <w:szCs w:val="21"/>
        </w:rPr>
      </w:pPr>
      <w:r w:rsidRPr="00E2440C">
        <w:rPr>
          <w:rFonts w:ascii="宋体" w:hAnsi="宋体" w:hint="eastAsia"/>
          <w:b/>
          <w:color w:val="000000" w:themeColor="text1"/>
          <w:szCs w:val="21"/>
        </w:rPr>
        <w:t>项目信息</w:t>
      </w:r>
    </w:p>
    <w:p w:rsidR="00E201BA" w:rsidRPr="00E2440C" w:rsidRDefault="002D1C74">
      <w:pPr>
        <w:pStyle w:val="aa"/>
        <w:numPr>
          <w:ilvl w:val="0"/>
          <w:numId w:val="4"/>
        </w:numPr>
        <w:adjustRightInd w:val="0"/>
        <w:snapToGrid w:val="0"/>
        <w:spacing w:after="0" w:line="400" w:lineRule="exact"/>
        <w:ind w:leftChars="0" w:left="0" w:firstLine="420"/>
        <w:rPr>
          <w:rFonts w:hAnsi="宋体"/>
          <w:color w:val="000000" w:themeColor="text1"/>
          <w:szCs w:val="21"/>
          <w:u w:val="single"/>
        </w:rPr>
      </w:pPr>
      <w:r w:rsidRPr="00E2440C">
        <w:rPr>
          <w:rFonts w:hAnsi="宋体" w:hint="eastAsia"/>
          <w:color w:val="000000" w:themeColor="text1"/>
          <w:szCs w:val="21"/>
        </w:rPr>
        <w:t>采购项目名称：</w:t>
      </w:r>
      <w:r w:rsidR="00A86B9E" w:rsidRPr="00E2440C">
        <w:rPr>
          <w:rFonts w:hAnsi="宋体" w:hint="eastAsia"/>
          <w:color w:val="000000" w:themeColor="text1"/>
          <w:szCs w:val="21"/>
          <w:u w:val="single"/>
        </w:rPr>
        <w:t>嘉兴</w:t>
      </w:r>
      <w:proofErr w:type="gramStart"/>
      <w:r w:rsidR="00A86B9E" w:rsidRPr="00E2440C">
        <w:rPr>
          <w:rFonts w:hAnsi="宋体" w:hint="eastAsia"/>
          <w:color w:val="000000" w:themeColor="text1"/>
          <w:szCs w:val="21"/>
          <w:u w:val="single"/>
        </w:rPr>
        <w:t>市秀洲区</w:t>
      </w:r>
      <w:proofErr w:type="gramEnd"/>
      <w:r w:rsidR="00A86B9E" w:rsidRPr="00E2440C">
        <w:rPr>
          <w:rFonts w:hAnsi="宋体" w:hint="eastAsia"/>
          <w:color w:val="000000" w:themeColor="text1"/>
          <w:szCs w:val="21"/>
          <w:u w:val="single"/>
        </w:rPr>
        <w:t>妇幼保健院（指导站）</w:t>
      </w:r>
      <w:r w:rsidRPr="00E2440C">
        <w:rPr>
          <w:rFonts w:hAnsi="宋体" w:hint="eastAsia"/>
          <w:color w:val="000000" w:themeColor="text1"/>
          <w:szCs w:val="21"/>
          <w:u w:val="single"/>
        </w:rPr>
        <w:t>医疗家具采购</w:t>
      </w:r>
    </w:p>
    <w:p w:rsidR="00E201BA" w:rsidRPr="00E2440C" w:rsidRDefault="002D1C74">
      <w:pPr>
        <w:pStyle w:val="aa"/>
        <w:numPr>
          <w:ilvl w:val="255"/>
          <w:numId w:val="0"/>
        </w:numPr>
        <w:tabs>
          <w:tab w:val="left" w:pos="999"/>
        </w:tabs>
        <w:adjustRightInd w:val="0"/>
        <w:snapToGrid w:val="0"/>
        <w:spacing w:line="400" w:lineRule="exact"/>
        <w:rPr>
          <w:rFonts w:hAnsi="宋体"/>
          <w:color w:val="000000" w:themeColor="text1"/>
          <w:szCs w:val="21"/>
        </w:rPr>
      </w:pPr>
      <w:r w:rsidRPr="00E2440C">
        <w:rPr>
          <w:rFonts w:hAnsi="宋体" w:hint="eastAsia"/>
          <w:color w:val="000000" w:themeColor="text1"/>
          <w:szCs w:val="21"/>
        </w:rPr>
        <w:t xml:space="preserve">         </w:t>
      </w:r>
      <w:r w:rsidRPr="00E2440C">
        <w:rPr>
          <w:rFonts w:hAnsi="宋体" w:hint="eastAsia"/>
          <w:color w:val="000000" w:themeColor="text1"/>
          <w:szCs w:val="21"/>
        </w:rPr>
        <w:t>采购项目编号：</w:t>
      </w:r>
      <w:r w:rsidRPr="00E2440C">
        <w:rPr>
          <w:rFonts w:hAnsi="宋体"/>
          <w:color w:val="000000" w:themeColor="text1"/>
          <w:szCs w:val="21"/>
          <w:u w:val="single"/>
        </w:rPr>
        <w:t xml:space="preserve">                                          </w:t>
      </w:r>
    </w:p>
    <w:p w:rsidR="00E201BA" w:rsidRPr="00E2440C" w:rsidRDefault="002D1C74">
      <w:pPr>
        <w:pStyle w:val="aa"/>
        <w:adjustRightInd w:val="0"/>
        <w:snapToGrid w:val="0"/>
        <w:spacing w:line="400" w:lineRule="exact"/>
        <w:rPr>
          <w:rFonts w:hAnsi="宋体"/>
          <w:color w:val="000000" w:themeColor="text1"/>
          <w:szCs w:val="21"/>
        </w:rPr>
      </w:pPr>
      <w:r w:rsidRPr="00E2440C">
        <w:rPr>
          <w:rFonts w:hAnsi="宋体" w:hint="eastAsia"/>
          <w:color w:val="000000" w:themeColor="text1"/>
          <w:szCs w:val="21"/>
        </w:rPr>
        <w:t>（</w:t>
      </w:r>
      <w:r w:rsidRPr="00E2440C">
        <w:rPr>
          <w:rFonts w:ascii="宋体" w:hAnsi="宋体" w:hint="eastAsia"/>
          <w:color w:val="000000" w:themeColor="text1"/>
          <w:szCs w:val="21"/>
        </w:rPr>
        <w:t>2</w:t>
      </w:r>
      <w:r w:rsidRPr="00E2440C">
        <w:rPr>
          <w:rFonts w:hAnsi="宋体" w:hint="eastAsia"/>
          <w:color w:val="000000" w:themeColor="text1"/>
          <w:szCs w:val="21"/>
        </w:rPr>
        <w:t>）采购计划编号：</w:t>
      </w:r>
      <w:r w:rsidRPr="00E2440C">
        <w:rPr>
          <w:rFonts w:hAnsi="宋体"/>
          <w:color w:val="000000" w:themeColor="text1"/>
          <w:szCs w:val="21"/>
          <w:u w:val="single"/>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r w:rsidRPr="00E2440C">
        <w:rPr>
          <w:rFonts w:hAnsi="宋体" w:hint="eastAsia"/>
          <w:color w:val="000000" w:themeColor="text1"/>
          <w:szCs w:val="21"/>
          <w:u w:val="single"/>
        </w:rPr>
        <w:t xml:space="preserve">             </w:t>
      </w:r>
      <w:r w:rsidRPr="00E2440C">
        <w:rPr>
          <w:rFonts w:hAnsi="宋体"/>
          <w:color w:val="000000" w:themeColor="text1"/>
          <w:szCs w:val="21"/>
          <w:u w:val="single"/>
        </w:rPr>
        <w:t xml:space="preserve">   </w:t>
      </w:r>
      <w:r w:rsidRPr="00E2440C">
        <w:rPr>
          <w:rFonts w:hAnsi="宋体"/>
          <w:color w:val="000000" w:themeColor="text1"/>
          <w:szCs w:val="21"/>
        </w:rPr>
        <w:t xml:space="preserve"> </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（3）项目内容：</w:t>
      </w:r>
    </w:p>
    <w:p w:rsidR="00E201BA" w:rsidRPr="00E2440C" w:rsidRDefault="002D1C74">
      <w:pPr>
        <w:adjustRightInd w:val="0"/>
        <w:snapToGrid w:val="0"/>
        <w:spacing w:line="400" w:lineRule="exact"/>
        <w:ind w:firstLineChars="200" w:firstLine="420"/>
        <w:rPr>
          <w:rFonts w:ascii="宋体" w:hAnsi="宋体"/>
          <w:color w:val="000000" w:themeColor="text1"/>
          <w:szCs w:val="21"/>
          <w:u w:val="single"/>
        </w:rPr>
      </w:pPr>
      <w:r w:rsidRPr="00E2440C">
        <w:rPr>
          <w:rFonts w:ascii="宋体" w:hAnsi="宋体" w:hint="eastAsia"/>
          <w:color w:val="000000" w:themeColor="text1"/>
          <w:szCs w:val="21"/>
        </w:rPr>
        <w:t xml:space="preserve">     采购标的</w:t>
      </w:r>
      <w:proofErr w:type="gramStart"/>
      <w:r w:rsidRPr="00E2440C">
        <w:rPr>
          <w:rFonts w:ascii="宋体" w:hAnsi="宋体" w:hint="eastAsia"/>
          <w:color w:val="000000" w:themeColor="text1"/>
          <w:szCs w:val="21"/>
        </w:rPr>
        <w:t>的</w:t>
      </w:r>
      <w:proofErr w:type="gramEnd"/>
      <w:r w:rsidRPr="00E2440C">
        <w:rPr>
          <w:rFonts w:ascii="宋体" w:hAnsi="宋体" w:hint="eastAsia"/>
          <w:color w:val="000000" w:themeColor="text1"/>
          <w:szCs w:val="21"/>
        </w:rPr>
        <w:t>技术要求、商务要求具体见附件。</w:t>
      </w:r>
    </w:p>
    <w:p w:rsidR="00E201BA" w:rsidRPr="00E2440C" w:rsidRDefault="002D1C74">
      <w:pPr>
        <w:pStyle w:val="AONormal"/>
        <w:numPr>
          <w:ilvl w:val="255"/>
          <w:numId w:val="0"/>
        </w:numPr>
        <w:snapToGrid w:val="0"/>
        <w:rPr>
          <w:rFonts w:ascii="宋体" w:eastAsia="宋体" w:hAnsi="宋体" w:cs="宋体"/>
          <w:color w:val="000000" w:themeColor="text1"/>
          <w:sz w:val="21"/>
        </w:rPr>
      </w:pPr>
      <w:r w:rsidRPr="00E2440C">
        <w:rPr>
          <w:rFonts w:ascii="宋体" w:eastAsia="宋体" w:hAnsi="宋体" w:cs="宋体" w:hint="eastAsia"/>
          <w:color w:val="000000" w:themeColor="text1"/>
          <w:sz w:val="21"/>
        </w:rPr>
        <w:t xml:space="preserve">    （</w:t>
      </w:r>
      <w:r w:rsidRPr="00E2440C">
        <w:rPr>
          <w:rFonts w:ascii="宋体" w:eastAsia="宋体" w:hAnsi="宋体" w:cs="宋体"/>
          <w:color w:val="000000" w:themeColor="text1"/>
          <w:sz w:val="21"/>
          <w:lang w:val="en"/>
        </w:rPr>
        <w:t>4</w:t>
      </w:r>
      <w:r w:rsidRPr="00E2440C">
        <w:rPr>
          <w:rFonts w:ascii="宋体" w:eastAsia="宋体" w:hAnsi="宋体" w:cs="宋体" w:hint="eastAsia"/>
          <w:color w:val="000000" w:themeColor="text1"/>
          <w:sz w:val="21"/>
        </w:rPr>
        <w:t>）政府采购组织形式：</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 xml:space="preserve">政府集中采购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 xml:space="preserve">部门集中采购  </w:t>
      </w:r>
      <w:r w:rsidRPr="00E2440C">
        <w:rPr>
          <w:rFonts w:ascii="宋体" w:eastAsia="宋体" w:hAnsi="宋体" w:cs="宋体" w:hint="eastAsia"/>
          <w:color w:val="000000" w:themeColor="text1"/>
          <w:sz w:val="21"/>
        </w:rPr>
        <w:sym w:font="Wingdings 2" w:char="F052"/>
      </w:r>
      <w:r w:rsidRPr="00E2440C">
        <w:rPr>
          <w:rFonts w:ascii="宋体" w:eastAsia="宋体" w:hAnsi="宋体" w:cs="宋体" w:hint="eastAsia"/>
          <w:color w:val="000000" w:themeColor="text1"/>
          <w:sz w:val="21"/>
        </w:rPr>
        <w:t>分散采购</w:t>
      </w:r>
    </w:p>
    <w:p w:rsidR="00E201BA" w:rsidRPr="00E2440C" w:rsidRDefault="002D1C74">
      <w:pPr>
        <w:pStyle w:val="AONormal"/>
        <w:numPr>
          <w:ilvl w:val="255"/>
          <w:numId w:val="0"/>
        </w:numPr>
        <w:snapToGrid w:val="0"/>
        <w:ind w:firstLine="420"/>
        <w:rPr>
          <w:rFonts w:ascii="宋体" w:eastAsia="宋体" w:hAnsi="宋体" w:cs="宋体"/>
          <w:color w:val="000000" w:themeColor="text1"/>
          <w:sz w:val="21"/>
        </w:rPr>
      </w:pPr>
      <w:r w:rsidRPr="00E2440C">
        <w:rPr>
          <w:rFonts w:ascii="宋体" w:eastAsia="宋体" w:hAnsi="宋体" w:cs="宋体" w:hint="eastAsia"/>
          <w:color w:val="000000" w:themeColor="text1"/>
          <w:sz w:val="21"/>
        </w:rPr>
        <w:t>（</w:t>
      </w:r>
      <w:r w:rsidRPr="00E2440C">
        <w:rPr>
          <w:rFonts w:ascii="宋体" w:eastAsia="宋体" w:hAnsi="宋体" w:cs="宋体"/>
          <w:color w:val="000000" w:themeColor="text1"/>
          <w:sz w:val="21"/>
          <w:lang w:val="en"/>
        </w:rPr>
        <w:t>5</w:t>
      </w:r>
      <w:r w:rsidRPr="00E2440C">
        <w:rPr>
          <w:rFonts w:ascii="宋体" w:eastAsia="宋体" w:hAnsi="宋体" w:cs="宋体" w:hint="eastAsia"/>
          <w:color w:val="000000" w:themeColor="text1"/>
          <w:sz w:val="21"/>
        </w:rPr>
        <w:t>）政府采购方式：</w:t>
      </w:r>
      <w:r w:rsidRPr="00E2440C">
        <w:rPr>
          <w:rFonts w:ascii="宋体" w:eastAsia="宋体" w:hAnsi="宋体" w:cs="宋体" w:hint="eastAsia"/>
          <w:color w:val="000000" w:themeColor="text1"/>
          <w:sz w:val="21"/>
        </w:rPr>
        <w:sym w:font="Wingdings 2" w:char="F052"/>
      </w:r>
      <w:r w:rsidRPr="00E2440C">
        <w:rPr>
          <w:rFonts w:ascii="宋体" w:eastAsia="宋体" w:hAnsi="宋体" w:cs="宋体" w:hint="eastAsia"/>
          <w:color w:val="000000" w:themeColor="text1"/>
          <w:sz w:val="21"/>
        </w:rPr>
        <w:t xml:space="preserve">公开招标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 xml:space="preserve">邀请招标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 xml:space="preserve">竞争性谈判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竞争性磋商</w:t>
      </w:r>
    </w:p>
    <w:p w:rsidR="00E201BA" w:rsidRPr="00E2440C" w:rsidRDefault="002D1C74">
      <w:pPr>
        <w:pStyle w:val="AONormal"/>
        <w:numPr>
          <w:ilvl w:val="255"/>
          <w:numId w:val="0"/>
        </w:numPr>
        <w:snapToGrid w:val="0"/>
        <w:ind w:firstLine="420"/>
        <w:rPr>
          <w:rFonts w:ascii="宋体" w:eastAsia="宋体" w:hAnsi="宋体" w:cs="宋体"/>
          <w:color w:val="000000" w:themeColor="text1"/>
          <w:sz w:val="21"/>
          <w:u w:val="single"/>
        </w:rPr>
      </w:pPr>
      <w:r w:rsidRPr="00E2440C">
        <w:rPr>
          <w:rFonts w:ascii="宋体" w:hAnsi="宋体" w:cs="宋体" w:hint="eastAsia"/>
          <w:color w:val="000000" w:themeColor="text1"/>
          <w:sz w:val="21"/>
        </w:rPr>
        <w:t xml:space="preserve">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 xml:space="preserve">询价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 xml:space="preserve">单一来源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 xml:space="preserve">框架协议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color w:val="000000" w:themeColor="text1"/>
          <w:sz w:val="21"/>
        </w:rPr>
        <w:t>其他：</w:t>
      </w:r>
      <w:r w:rsidRPr="00E2440C">
        <w:rPr>
          <w:rFonts w:ascii="宋体" w:eastAsia="宋体" w:hAnsi="宋体" w:cs="宋体" w:hint="eastAsia"/>
          <w:color w:val="000000" w:themeColor="text1"/>
          <w:sz w:val="21"/>
          <w:u w:val="single"/>
        </w:rPr>
        <w:t xml:space="preserve">          </w:t>
      </w:r>
    </w:p>
    <w:p w:rsidR="00E201BA" w:rsidRPr="00E2440C" w:rsidRDefault="002D1C74">
      <w:pPr>
        <w:pStyle w:val="AONormal"/>
        <w:numPr>
          <w:ilvl w:val="255"/>
          <w:numId w:val="0"/>
        </w:numPr>
        <w:snapToGrid w:val="0"/>
        <w:ind w:firstLine="420"/>
        <w:rPr>
          <w:rFonts w:ascii="宋体" w:eastAsia="宋体" w:hAnsi="宋体" w:cs="宋体"/>
          <w:color w:val="000000" w:themeColor="text1"/>
          <w:sz w:val="21"/>
        </w:rPr>
      </w:pPr>
      <w:r w:rsidRPr="00E2440C">
        <w:rPr>
          <w:rFonts w:ascii="宋体" w:eastAsia="宋体" w:hAnsi="宋体" w:cs="宋体" w:hint="eastAsia"/>
          <w:color w:val="000000" w:themeColor="text1"/>
          <w:sz w:val="21"/>
        </w:rPr>
        <w:t>（注：在框架协议采购的第二阶段，可选择使用该合同文本）</w:t>
      </w:r>
    </w:p>
    <w:p w:rsidR="00E201BA" w:rsidRPr="00E2440C" w:rsidRDefault="002D1C74">
      <w:pPr>
        <w:pStyle w:val="AONormal"/>
        <w:numPr>
          <w:ilvl w:val="255"/>
          <w:numId w:val="0"/>
        </w:numPr>
        <w:snapToGrid w:val="0"/>
        <w:ind w:firstLineChars="100" w:firstLine="210"/>
        <w:rPr>
          <w:rFonts w:ascii="宋体" w:eastAsia="宋体" w:hAnsi="宋体" w:cs="Times New Roman"/>
          <w:color w:val="000000" w:themeColor="text1"/>
          <w:kern w:val="2"/>
          <w:sz w:val="21"/>
        </w:rPr>
      </w:pPr>
      <w:r w:rsidRPr="00E2440C">
        <w:rPr>
          <w:rFonts w:ascii="宋体" w:hAnsi="宋体" w:hint="eastAsia"/>
          <w:color w:val="000000" w:themeColor="text1"/>
          <w:sz w:val="21"/>
        </w:rPr>
        <w:t xml:space="preserve"> </w:t>
      </w:r>
      <w:r w:rsidRPr="00E2440C">
        <w:rPr>
          <w:rFonts w:ascii="宋体" w:hAnsi="宋体" w:hint="eastAsia"/>
          <w:color w:val="000000" w:themeColor="text1"/>
          <w:sz w:val="21"/>
        </w:rPr>
        <w:t>（</w:t>
      </w:r>
      <w:r w:rsidRPr="00E2440C">
        <w:rPr>
          <w:rFonts w:ascii="宋体" w:hAnsi="宋体"/>
          <w:color w:val="000000" w:themeColor="text1"/>
          <w:sz w:val="21"/>
          <w:lang w:val="en"/>
        </w:rPr>
        <w:t>6</w:t>
      </w:r>
      <w:r w:rsidRPr="00E2440C">
        <w:rPr>
          <w:rFonts w:ascii="宋体" w:hAnsi="宋体" w:hint="eastAsia"/>
          <w:color w:val="000000" w:themeColor="text1"/>
          <w:sz w:val="21"/>
        </w:rPr>
        <w:t>）</w:t>
      </w:r>
      <w:r w:rsidRPr="00E2440C">
        <w:rPr>
          <w:rFonts w:ascii="宋体" w:eastAsia="宋体" w:hAnsi="宋体" w:cs="Times New Roman" w:hint="eastAsia"/>
          <w:color w:val="000000" w:themeColor="text1"/>
          <w:kern w:val="2"/>
          <w:sz w:val="21"/>
        </w:rPr>
        <w:t>中标（成交）采购标的制造商是否为中小企业：</w:t>
      </w:r>
      <w:r w:rsidRPr="00E2440C">
        <w:rPr>
          <w:rFonts w:ascii="宋体" w:eastAsia="宋体" w:hAnsi="宋体" w:cs="Times New Roman" w:hint="eastAsia"/>
          <w:color w:val="000000" w:themeColor="text1"/>
          <w:kern w:val="2"/>
          <w:sz w:val="21"/>
        </w:rPr>
        <w:sym w:font="Wingdings" w:char="00A8"/>
      </w:r>
      <w:r w:rsidRPr="00E2440C">
        <w:rPr>
          <w:rFonts w:ascii="宋体" w:eastAsia="宋体" w:hAnsi="宋体" w:cs="Times New Roman" w:hint="eastAsia"/>
          <w:color w:val="000000" w:themeColor="text1"/>
          <w:kern w:val="2"/>
          <w:sz w:val="21"/>
        </w:rPr>
        <w:t xml:space="preserve">是      </w:t>
      </w:r>
      <w:r w:rsidRPr="00E2440C">
        <w:rPr>
          <w:rFonts w:ascii="宋体" w:eastAsia="宋体" w:hAnsi="宋体" w:cs="Times New Roman" w:hint="eastAsia"/>
          <w:color w:val="000000" w:themeColor="text1"/>
          <w:kern w:val="2"/>
          <w:sz w:val="21"/>
        </w:rPr>
        <w:sym w:font="Wingdings" w:char="00A8"/>
      </w:r>
      <w:r w:rsidRPr="00E2440C">
        <w:rPr>
          <w:rFonts w:ascii="宋体" w:eastAsia="宋体" w:hAnsi="宋体" w:cs="Times New Roman" w:hint="eastAsia"/>
          <w:color w:val="000000" w:themeColor="text1"/>
          <w:kern w:val="2"/>
          <w:sz w:val="21"/>
        </w:rPr>
        <w:t>否</w:t>
      </w:r>
    </w:p>
    <w:p w:rsidR="00E201BA" w:rsidRPr="00E2440C" w:rsidRDefault="002D1C74">
      <w:pPr>
        <w:numPr>
          <w:ilvl w:val="255"/>
          <w:numId w:val="0"/>
        </w:numPr>
        <w:adjustRightInd w:val="0"/>
        <w:snapToGrid w:val="0"/>
        <w:spacing w:line="400" w:lineRule="exact"/>
        <w:rPr>
          <w:rFonts w:ascii="宋体" w:hAnsi="宋体"/>
          <w:iCs/>
          <w:color w:val="000000" w:themeColor="text1"/>
          <w:szCs w:val="21"/>
        </w:rPr>
      </w:pPr>
      <w:r w:rsidRPr="00E2440C">
        <w:rPr>
          <w:rFonts w:ascii="宋体" w:hAnsi="宋体" w:hint="eastAsia"/>
          <w:color w:val="000000" w:themeColor="text1"/>
          <w:szCs w:val="21"/>
        </w:rPr>
        <w:t xml:space="preserve">         本合同是否为专门面向中小企业的采购合同（中小企业预留合同）：</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是    </w:t>
      </w:r>
      <w:r w:rsidRPr="00E2440C">
        <w:rPr>
          <w:rFonts w:ascii="宋体" w:hAnsi="宋体" w:cs="宋体" w:hint="eastAsia"/>
          <w:color w:val="000000" w:themeColor="text1"/>
        </w:rPr>
        <w:sym w:font="Wingdings 2" w:char="F052"/>
      </w:r>
      <w:r w:rsidRPr="00E2440C">
        <w:rPr>
          <w:rFonts w:ascii="宋体" w:hAnsi="宋体" w:hint="eastAsia"/>
          <w:iCs/>
          <w:color w:val="000000" w:themeColor="text1"/>
          <w:szCs w:val="21"/>
        </w:rPr>
        <w:t>否</w:t>
      </w:r>
    </w:p>
    <w:p w:rsidR="00E201BA" w:rsidRPr="00E2440C" w:rsidRDefault="002D1C74">
      <w:pPr>
        <w:numPr>
          <w:ilvl w:val="255"/>
          <w:numId w:val="0"/>
        </w:numPr>
        <w:adjustRightInd w:val="0"/>
        <w:snapToGrid w:val="0"/>
        <w:spacing w:line="400" w:lineRule="exact"/>
        <w:rPr>
          <w:rFonts w:ascii="宋体" w:hAnsi="宋体"/>
          <w:iCs/>
          <w:color w:val="000000" w:themeColor="text1"/>
          <w:szCs w:val="21"/>
        </w:rPr>
      </w:pPr>
      <w:r w:rsidRPr="00E2440C">
        <w:rPr>
          <w:rFonts w:hint="eastAsia"/>
          <w:color w:val="000000" w:themeColor="text1"/>
          <w:szCs w:val="21"/>
        </w:rPr>
        <w:t xml:space="preserve">         </w:t>
      </w:r>
      <w:r w:rsidRPr="00E2440C">
        <w:rPr>
          <w:rFonts w:hint="eastAsia"/>
          <w:color w:val="000000" w:themeColor="text1"/>
          <w:szCs w:val="21"/>
        </w:rPr>
        <w:t>若本项目</w:t>
      </w:r>
      <w:proofErr w:type="gramStart"/>
      <w:r w:rsidRPr="00E2440C">
        <w:rPr>
          <w:rFonts w:hint="eastAsia"/>
          <w:color w:val="000000" w:themeColor="text1"/>
          <w:szCs w:val="21"/>
        </w:rPr>
        <w:t>不</w:t>
      </w:r>
      <w:proofErr w:type="gramEnd"/>
      <w:r w:rsidRPr="00E2440C">
        <w:rPr>
          <w:rFonts w:hint="eastAsia"/>
          <w:color w:val="000000" w:themeColor="text1"/>
          <w:szCs w:val="21"/>
        </w:rPr>
        <w:t>专门面向中小企业采购，是否给予小</w:t>
      </w:r>
      <w:proofErr w:type="gramStart"/>
      <w:r w:rsidRPr="00E2440C">
        <w:rPr>
          <w:rFonts w:hint="eastAsia"/>
          <w:color w:val="000000" w:themeColor="text1"/>
          <w:szCs w:val="21"/>
        </w:rPr>
        <w:t>微企业</w:t>
      </w:r>
      <w:proofErr w:type="gramEnd"/>
      <w:r w:rsidRPr="00E2440C">
        <w:rPr>
          <w:rFonts w:hint="eastAsia"/>
          <w:color w:val="000000" w:themeColor="text1"/>
          <w:szCs w:val="21"/>
        </w:rPr>
        <w:t>评审优惠：</w:t>
      </w:r>
      <w:r w:rsidRPr="00E2440C">
        <w:rPr>
          <w:rFonts w:ascii="宋体" w:hAnsi="宋体" w:cs="宋体" w:hint="eastAsia"/>
          <w:color w:val="000000" w:themeColor="text1"/>
        </w:rPr>
        <w:sym w:font="Wingdings 2" w:char="F052"/>
      </w:r>
      <w:r w:rsidRPr="00E2440C">
        <w:rPr>
          <w:rFonts w:ascii="宋体" w:hAnsi="宋体" w:hint="eastAsia"/>
          <w:iCs/>
          <w:color w:val="000000" w:themeColor="text1"/>
          <w:szCs w:val="21"/>
        </w:rPr>
        <w:t xml:space="preserve">是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否</w:t>
      </w:r>
    </w:p>
    <w:p w:rsidR="00E201BA" w:rsidRPr="00E2440C" w:rsidRDefault="002D1C74">
      <w:pPr>
        <w:numPr>
          <w:ilvl w:val="255"/>
          <w:numId w:val="0"/>
        </w:numPr>
        <w:adjustRightInd w:val="0"/>
        <w:snapToGrid w:val="0"/>
        <w:spacing w:line="400" w:lineRule="exact"/>
        <w:rPr>
          <w:rFonts w:ascii="宋体" w:hAnsi="宋体"/>
          <w:iCs/>
          <w:color w:val="000000" w:themeColor="text1"/>
          <w:szCs w:val="21"/>
        </w:rPr>
      </w:pPr>
      <w:r w:rsidRPr="00E2440C">
        <w:rPr>
          <w:rFonts w:hint="eastAsia"/>
          <w:color w:val="000000" w:themeColor="text1"/>
          <w:szCs w:val="21"/>
        </w:rPr>
        <w:t xml:space="preserve">         </w:t>
      </w:r>
      <w:r w:rsidRPr="00E2440C">
        <w:rPr>
          <w:rFonts w:hint="eastAsia"/>
          <w:color w:val="000000" w:themeColor="text1"/>
          <w:szCs w:val="21"/>
        </w:rPr>
        <w:t>中标（成交）采购标的制造商是否为残疾人福利性单位：</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是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否</w:t>
      </w:r>
    </w:p>
    <w:p w:rsidR="00E201BA" w:rsidRPr="00E2440C" w:rsidRDefault="002D1C74">
      <w:pPr>
        <w:snapToGrid w:val="0"/>
        <w:spacing w:line="400" w:lineRule="exact"/>
        <w:rPr>
          <w:color w:val="000000" w:themeColor="text1"/>
          <w:szCs w:val="21"/>
        </w:rPr>
      </w:pPr>
      <w:r w:rsidRPr="00E2440C">
        <w:rPr>
          <w:rFonts w:hint="eastAsia"/>
          <w:color w:val="000000" w:themeColor="text1"/>
          <w:szCs w:val="21"/>
        </w:rPr>
        <w:t xml:space="preserve">         </w:t>
      </w:r>
      <w:r w:rsidRPr="00E2440C">
        <w:rPr>
          <w:rFonts w:hint="eastAsia"/>
          <w:color w:val="000000" w:themeColor="text1"/>
          <w:szCs w:val="21"/>
        </w:rPr>
        <w:t>中标（成交）采购标的制造商是否为监狱企业：</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是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否</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w:t>
      </w:r>
      <w:r w:rsidRPr="00E2440C">
        <w:rPr>
          <w:rFonts w:ascii="宋体" w:hAnsi="宋体"/>
          <w:color w:val="000000" w:themeColor="text1"/>
          <w:szCs w:val="21"/>
          <w:lang w:val="en"/>
        </w:rPr>
        <w:t>7</w:t>
      </w:r>
      <w:r w:rsidRPr="00E2440C">
        <w:rPr>
          <w:rFonts w:ascii="宋体" w:hAnsi="宋体" w:hint="eastAsia"/>
          <w:color w:val="000000" w:themeColor="text1"/>
          <w:szCs w:val="21"/>
        </w:rPr>
        <w:t>）合同是否分包：</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是       </w:t>
      </w:r>
      <w:r w:rsidRPr="00E2440C">
        <w:rPr>
          <w:rFonts w:ascii="宋体" w:hAnsi="宋体" w:cs="宋体" w:hint="eastAsia"/>
          <w:color w:val="000000" w:themeColor="text1"/>
        </w:rPr>
        <w:sym w:font="Wingdings 2" w:char="F052"/>
      </w:r>
      <w:r w:rsidRPr="00E2440C">
        <w:rPr>
          <w:rFonts w:ascii="宋体" w:hAnsi="宋体" w:hint="eastAsia"/>
          <w:iCs/>
          <w:color w:val="000000" w:themeColor="text1"/>
          <w:szCs w:val="21"/>
        </w:rPr>
        <w:t>否</w:t>
      </w:r>
    </w:p>
    <w:p w:rsidR="00E201BA" w:rsidRPr="00E2440C" w:rsidRDefault="002D1C74">
      <w:pPr>
        <w:adjustRightInd w:val="0"/>
        <w:snapToGrid w:val="0"/>
        <w:spacing w:line="400" w:lineRule="exact"/>
        <w:ind w:firstLineChars="400" w:firstLine="840"/>
        <w:rPr>
          <w:rFonts w:ascii="宋体" w:hAnsi="宋体"/>
          <w:color w:val="000000" w:themeColor="text1"/>
          <w:szCs w:val="21"/>
          <w:u w:val="single"/>
        </w:rPr>
      </w:pPr>
      <w:r w:rsidRPr="00E2440C">
        <w:rPr>
          <w:rFonts w:ascii="宋体" w:hAnsi="宋体" w:hint="eastAsia"/>
          <w:color w:val="000000" w:themeColor="text1"/>
          <w:szCs w:val="21"/>
        </w:rPr>
        <w:t xml:space="preserve"> 分包主要内容：</w:t>
      </w:r>
      <w:r w:rsidRPr="00E2440C">
        <w:rPr>
          <w:rFonts w:ascii="宋体" w:hAnsi="宋体" w:hint="eastAsia"/>
          <w:color w:val="000000" w:themeColor="text1"/>
          <w:szCs w:val="21"/>
          <w:u w:val="single"/>
        </w:rPr>
        <w:t xml:space="preserve">              /                              </w:t>
      </w:r>
    </w:p>
    <w:p w:rsidR="00E201BA" w:rsidRPr="00E2440C" w:rsidRDefault="002D1C74">
      <w:pPr>
        <w:adjustRightInd w:val="0"/>
        <w:snapToGrid w:val="0"/>
        <w:spacing w:line="400" w:lineRule="exact"/>
        <w:ind w:firstLineChars="400" w:firstLine="840"/>
        <w:rPr>
          <w:rFonts w:ascii="宋体" w:hAnsi="宋体"/>
          <w:color w:val="000000" w:themeColor="text1"/>
          <w:szCs w:val="21"/>
        </w:rPr>
      </w:pPr>
      <w:r w:rsidRPr="00E2440C">
        <w:rPr>
          <w:rFonts w:ascii="宋体" w:hAnsi="宋体" w:hint="eastAsia"/>
          <w:color w:val="000000" w:themeColor="text1"/>
          <w:szCs w:val="21"/>
        </w:rPr>
        <w:t xml:space="preserve"> 分包供应商/制造商名称（如供应商和制造商不同，请分别填写）：</w:t>
      </w:r>
    </w:p>
    <w:p w:rsidR="00E201BA" w:rsidRPr="00E2440C" w:rsidRDefault="002D1C74">
      <w:pPr>
        <w:adjustRightInd w:val="0"/>
        <w:snapToGrid w:val="0"/>
        <w:spacing w:line="400" w:lineRule="exact"/>
        <w:ind w:firstLineChars="400" w:firstLine="840"/>
        <w:rPr>
          <w:rFonts w:ascii="宋体" w:hAnsi="宋体"/>
          <w:color w:val="000000" w:themeColor="text1"/>
          <w:szCs w:val="21"/>
          <w:u w:val="single"/>
        </w:rPr>
      </w:pPr>
      <w:r w:rsidRPr="00E2440C">
        <w:rPr>
          <w:rFonts w:ascii="宋体" w:hAnsi="宋体" w:hint="eastAsia"/>
          <w:color w:val="000000" w:themeColor="text1"/>
          <w:szCs w:val="21"/>
        </w:rPr>
        <w:t xml:space="preserve"> </w:t>
      </w:r>
      <w:r w:rsidRPr="00E2440C">
        <w:rPr>
          <w:rFonts w:ascii="宋体" w:hAnsi="宋体" w:hint="eastAsia"/>
          <w:color w:val="000000" w:themeColor="text1"/>
          <w:szCs w:val="21"/>
          <w:u w:val="single"/>
        </w:rPr>
        <w:t xml:space="preserve">                         /                                 </w:t>
      </w:r>
    </w:p>
    <w:p w:rsidR="00E201BA" w:rsidRPr="00E2440C" w:rsidRDefault="002D1C74">
      <w:pPr>
        <w:adjustRightInd w:val="0"/>
        <w:snapToGrid w:val="0"/>
        <w:spacing w:line="400" w:lineRule="exact"/>
        <w:ind w:firstLineChars="400" w:firstLine="840"/>
        <w:rPr>
          <w:rFonts w:ascii="宋体" w:hAnsi="宋体"/>
          <w:color w:val="000000" w:themeColor="text1"/>
          <w:szCs w:val="21"/>
        </w:rPr>
      </w:pPr>
      <w:r w:rsidRPr="00E2440C">
        <w:rPr>
          <w:rFonts w:ascii="宋体" w:hAnsi="宋体" w:hint="eastAsia"/>
          <w:color w:val="000000" w:themeColor="text1"/>
          <w:szCs w:val="21"/>
        </w:rPr>
        <w:t xml:space="preserve"> 分包供应商/制造商类型（如果供应商和制造商不同，只填写制造商类型）：</w:t>
      </w:r>
    </w:p>
    <w:p w:rsidR="00E201BA" w:rsidRPr="00E2440C" w:rsidRDefault="002D1C74">
      <w:pPr>
        <w:adjustRightInd w:val="0"/>
        <w:snapToGrid w:val="0"/>
        <w:spacing w:line="400" w:lineRule="exact"/>
        <w:ind w:firstLineChars="400" w:firstLine="840"/>
        <w:rPr>
          <w:rFonts w:ascii="宋体" w:hAnsi="宋体"/>
          <w:iCs/>
          <w:color w:val="000000" w:themeColor="text1"/>
          <w:szCs w:val="21"/>
        </w:rPr>
      </w:pPr>
      <w:r w:rsidRPr="00E2440C">
        <w:rPr>
          <w:rFonts w:ascii="宋体" w:hAnsi="宋体" w:hint="eastAsia"/>
          <w:iCs/>
          <w:color w:val="000000" w:themeColor="text1"/>
          <w:szCs w:val="21"/>
        </w:rPr>
        <w:t xml:space="preserve">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大型企业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中型企业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小微型企业  </w:t>
      </w:r>
    </w:p>
    <w:p w:rsidR="00E201BA" w:rsidRPr="00E2440C" w:rsidRDefault="002D1C74">
      <w:pPr>
        <w:adjustRightInd w:val="0"/>
        <w:snapToGrid w:val="0"/>
        <w:spacing w:line="400" w:lineRule="exact"/>
        <w:ind w:firstLineChars="400" w:firstLine="840"/>
        <w:rPr>
          <w:rFonts w:eastAsia="华文楷体"/>
          <w:color w:val="000000" w:themeColor="text1"/>
          <w:szCs w:val="21"/>
        </w:rPr>
      </w:pPr>
      <w:r w:rsidRPr="00E2440C">
        <w:rPr>
          <w:rFonts w:ascii="宋体" w:hAnsi="宋体" w:hint="eastAsia"/>
          <w:iCs/>
          <w:color w:val="000000" w:themeColor="text1"/>
          <w:szCs w:val="21"/>
        </w:rPr>
        <w:lastRenderedPageBreak/>
        <w:t xml:space="preserve">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残疾人福利性单位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监狱企业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其他</w:t>
      </w:r>
    </w:p>
    <w:p w:rsidR="00E201BA" w:rsidRPr="00E2440C" w:rsidRDefault="002D1C74">
      <w:pPr>
        <w:numPr>
          <w:ilvl w:val="255"/>
          <w:numId w:val="0"/>
        </w:numPr>
        <w:adjustRightInd w:val="0"/>
        <w:snapToGrid w:val="0"/>
        <w:spacing w:line="400" w:lineRule="exact"/>
        <w:rPr>
          <w:rFonts w:ascii="宋体" w:hAnsi="宋体"/>
          <w:iCs/>
          <w:color w:val="000000" w:themeColor="text1"/>
          <w:szCs w:val="21"/>
        </w:rPr>
      </w:pPr>
      <w:r w:rsidRPr="00E2440C">
        <w:rPr>
          <w:rFonts w:ascii="宋体" w:hAnsi="宋体" w:hint="eastAsia"/>
          <w:color w:val="000000" w:themeColor="text1"/>
          <w:szCs w:val="21"/>
        </w:rPr>
        <w:t xml:space="preserve">    （</w:t>
      </w:r>
      <w:r w:rsidRPr="00E2440C">
        <w:rPr>
          <w:rFonts w:ascii="宋体" w:hAnsi="宋体"/>
          <w:color w:val="000000" w:themeColor="text1"/>
          <w:szCs w:val="21"/>
          <w:lang w:val="en"/>
        </w:rPr>
        <w:t>8</w:t>
      </w:r>
      <w:r w:rsidRPr="00E2440C">
        <w:rPr>
          <w:rFonts w:ascii="宋体" w:hAnsi="宋体" w:hint="eastAsia"/>
          <w:color w:val="000000" w:themeColor="text1"/>
          <w:szCs w:val="21"/>
        </w:rPr>
        <w:t>）中标（成交）供应商是否为外商投资企业：</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是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否</w:t>
      </w:r>
    </w:p>
    <w:p w:rsidR="00E201BA" w:rsidRPr="00E2440C" w:rsidRDefault="002D1C74">
      <w:pPr>
        <w:pStyle w:val="AONormal"/>
        <w:tabs>
          <w:tab w:val="left" w:pos="1340"/>
        </w:tabs>
        <w:ind w:left="480" w:firstLine="420"/>
        <w:rPr>
          <w:rFonts w:ascii="宋体" w:eastAsia="宋体" w:hAnsi="宋体" w:cs="宋体"/>
          <w:color w:val="000000" w:themeColor="text1"/>
          <w:sz w:val="21"/>
          <w:u w:val="single"/>
        </w:rPr>
      </w:pPr>
      <w:r w:rsidRPr="00E2440C">
        <w:rPr>
          <w:rFonts w:ascii="宋体" w:eastAsia="宋体" w:hAnsi="宋体" w:cs="宋体" w:hint="eastAsia"/>
          <w:color w:val="000000" w:themeColor="text1"/>
          <w:sz w:val="21"/>
        </w:rPr>
        <w:t xml:space="preserve">     外商投资企业类型：</w:t>
      </w:r>
      <w:r w:rsidRPr="00E2440C">
        <w:rPr>
          <w:rFonts w:ascii="宋体" w:eastAsia="宋体" w:hAnsi="宋体" w:cs="宋体" w:hint="eastAsia"/>
          <w:iCs/>
          <w:color w:val="000000" w:themeColor="text1"/>
          <w:sz w:val="21"/>
        </w:rPr>
        <w:sym w:font="Wingdings" w:char="00A8"/>
      </w:r>
      <w:r w:rsidRPr="00E2440C">
        <w:rPr>
          <w:rFonts w:ascii="宋体" w:eastAsia="宋体" w:hAnsi="宋体" w:cs="宋体" w:hint="eastAsia"/>
          <w:color w:val="000000" w:themeColor="text1"/>
          <w:sz w:val="21"/>
        </w:rPr>
        <w:t xml:space="preserve">全部由外国投资者投资  </w:t>
      </w:r>
      <w:r w:rsidRPr="00E2440C">
        <w:rPr>
          <w:rFonts w:ascii="宋体" w:eastAsia="宋体" w:hAnsi="宋体" w:cs="宋体" w:hint="eastAsia"/>
          <w:iCs/>
          <w:color w:val="000000" w:themeColor="text1"/>
          <w:sz w:val="21"/>
        </w:rPr>
        <w:sym w:font="Wingdings" w:char="00A8"/>
      </w:r>
      <w:r w:rsidRPr="00E2440C">
        <w:rPr>
          <w:rFonts w:ascii="宋体" w:eastAsia="宋体" w:hAnsi="宋体" w:cs="宋体" w:hint="eastAsia"/>
          <w:iCs/>
          <w:color w:val="000000" w:themeColor="text1"/>
          <w:sz w:val="21"/>
        </w:rPr>
        <w:t>部分由外国投资者投资</w:t>
      </w:r>
    </w:p>
    <w:p w:rsidR="00E201BA" w:rsidRPr="00E2440C" w:rsidRDefault="002D1C74">
      <w:pPr>
        <w:numPr>
          <w:ilvl w:val="255"/>
          <w:numId w:val="0"/>
        </w:num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w:t>
      </w:r>
      <w:r w:rsidRPr="00E2440C">
        <w:rPr>
          <w:rFonts w:ascii="宋体" w:hAnsi="宋体"/>
          <w:color w:val="000000" w:themeColor="text1"/>
          <w:szCs w:val="21"/>
          <w:lang w:val="en"/>
        </w:rPr>
        <w:t>9</w:t>
      </w:r>
      <w:r w:rsidRPr="00E2440C">
        <w:rPr>
          <w:rFonts w:ascii="宋体" w:hAnsi="宋体" w:hint="eastAsia"/>
          <w:color w:val="000000" w:themeColor="text1"/>
          <w:szCs w:val="21"/>
        </w:rPr>
        <w:t>）是否涉及进口产品：</w:t>
      </w:r>
    </w:p>
    <w:p w:rsidR="00E201BA" w:rsidRPr="00E2440C" w:rsidRDefault="002D1C74">
      <w:pPr>
        <w:numPr>
          <w:ilvl w:val="255"/>
          <w:numId w:val="0"/>
        </w:numPr>
        <w:adjustRightInd w:val="0"/>
        <w:snapToGrid w:val="0"/>
        <w:spacing w:line="400" w:lineRule="exact"/>
        <w:ind w:firstLineChars="400" w:firstLine="840"/>
        <w:rPr>
          <w:rFonts w:ascii="宋体" w:hAnsi="宋体"/>
          <w:color w:val="000000" w:themeColor="text1"/>
          <w:szCs w:val="21"/>
          <w:u w:val="single"/>
        </w:rPr>
      </w:pPr>
      <w:r w:rsidRPr="00E2440C">
        <w:rPr>
          <w:rFonts w:ascii="宋体" w:hAnsi="宋体" w:hint="eastAsia"/>
          <w:color w:val="000000" w:themeColor="text1"/>
          <w:szCs w:val="21"/>
        </w:rPr>
        <w:t xml:space="preserve"> </w:t>
      </w: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是，</w:t>
      </w:r>
      <w:proofErr w:type="gramStart"/>
      <w:r w:rsidRPr="00E2440C">
        <w:rPr>
          <w:rFonts w:ascii="宋体" w:hAnsi="宋体" w:hint="eastAsia"/>
          <w:color w:val="000000" w:themeColor="text1"/>
          <w:szCs w:val="21"/>
        </w:rPr>
        <w:t>《政府采购品目分类目录》底级品目</w:t>
      </w:r>
      <w:proofErr w:type="gramEnd"/>
      <w:r w:rsidRPr="00E2440C">
        <w:rPr>
          <w:rFonts w:ascii="宋体" w:hAnsi="宋体" w:hint="eastAsia"/>
          <w:color w:val="000000" w:themeColor="text1"/>
          <w:szCs w:val="21"/>
        </w:rPr>
        <w:t>名称：</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 xml:space="preserve"> 金额：</w:t>
      </w:r>
      <w:r w:rsidRPr="00E2440C">
        <w:rPr>
          <w:rFonts w:ascii="宋体" w:hAnsi="宋体" w:hint="eastAsia"/>
          <w:color w:val="000000" w:themeColor="text1"/>
          <w:szCs w:val="21"/>
          <w:u w:val="single"/>
        </w:rPr>
        <w:t xml:space="preserve">        </w:t>
      </w:r>
    </w:p>
    <w:p w:rsidR="00E201BA" w:rsidRPr="00E2440C" w:rsidRDefault="002D1C74">
      <w:pPr>
        <w:numPr>
          <w:ilvl w:val="255"/>
          <w:numId w:val="0"/>
        </w:numPr>
        <w:adjustRightInd w:val="0"/>
        <w:snapToGrid w:val="0"/>
        <w:spacing w:line="400" w:lineRule="exact"/>
        <w:ind w:firstLineChars="400" w:firstLine="840"/>
        <w:rPr>
          <w:rFonts w:ascii="宋体" w:hAnsi="宋体"/>
          <w:color w:val="000000" w:themeColor="text1"/>
          <w:szCs w:val="21"/>
        </w:rPr>
      </w:pPr>
      <w:r w:rsidRPr="00E2440C">
        <w:rPr>
          <w:rFonts w:ascii="宋体" w:hAnsi="宋体" w:hint="eastAsia"/>
          <w:color w:val="000000" w:themeColor="text1"/>
          <w:szCs w:val="21"/>
        </w:rPr>
        <w:t xml:space="preserve">        国别：</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 xml:space="preserve"> 品牌：</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 xml:space="preserve"> 规格型号：</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 xml:space="preserve">      </w:t>
      </w:r>
    </w:p>
    <w:p w:rsidR="00E201BA" w:rsidRPr="00E2440C" w:rsidRDefault="002D1C74">
      <w:pPr>
        <w:adjustRightInd w:val="0"/>
        <w:snapToGrid w:val="0"/>
        <w:spacing w:line="400" w:lineRule="exact"/>
        <w:ind w:firstLineChars="400" w:firstLine="840"/>
        <w:rPr>
          <w:rFonts w:ascii="宋体" w:hAnsi="宋体"/>
          <w:color w:val="000000" w:themeColor="text1"/>
          <w:szCs w:val="21"/>
        </w:rPr>
      </w:pPr>
      <w:r w:rsidRPr="00E2440C">
        <w:rPr>
          <w:rFonts w:ascii="宋体" w:hAnsi="宋体" w:hint="eastAsia"/>
          <w:color w:val="000000" w:themeColor="text1"/>
          <w:szCs w:val="21"/>
        </w:rPr>
        <w:t xml:space="preserve"> </w:t>
      </w:r>
      <w:r w:rsidRPr="00E2440C">
        <w:rPr>
          <w:rFonts w:ascii="宋体" w:hAnsi="宋体" w:cs="宋体" w:hint="eastAsia"/>
          <w:color w:val="000000" w:themeColor="text1"/>
        </w:rPr>
        <w:sym w:font="Wingdings 2" w:char="F052"/>
      </w:r>
      <w:proofErr w:type="gramStart"/>
      <w:r w:rsidRPr="00E2440C">
        <w:rPr>
          <w:rFonts w:ascii="宋体" w:hAnsi="宋体" w:hint="eastAsia"/>
          <w:color w:val="000000" w:themeColor="text1"/>
          <w:szCs w:val="21"/>
        </w:rPr>
        <w:t>否</w:t>
      </w:r>
      <w:proofErr w:type="gramEnd"/>
    </w:p>
    <w:p w:rsidR="00E201BA" w:rsidRPr="00E2440C" w:rsidRDefault="002D1C74">
      <w:pPr>
        <w:numPr>
          <w:ilvl w:val="255"/>
          <w:numId w:val="0"/>
        </w:numPr>
        <w:tabs>
          <w:tab w:val="left" w:pos="740"/>
        </w:tabs>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 xml:space="preserve">    （1</w:t>
      </w:r>
      <w:r w:rsidRPr="00E2440C">
        <w:rPr>
          <w:rFonts w:ascii="宋体" w:hAnsi="宋体"/>
          <w:color w:val="000000" w:themeColor="text1"/>
          <w:szCs w:val="21"/>
          <w:lang w:val="en"/>
        </w:rPr>
        <w:t>0</w:t>
      </w:r>
      <w:r w:rsidRPr="00E2440C">
        <w:rPr>
          <w:rFonts w:ascii="宋体" w:hAnsi="宋体" w:hint="eastAsia"/>
          <w:color w:val="000000" w:themeColor="text1"/>
          <w:szCs w:val="21"/>
        </w:rPr>
        <w:t>）是否涉及节能产品：</w:t>
      </w:r>
    </w:p>
    <w:p w:rsidR="00E201BA" w:rsidRPr="00E2440C" w:rsidRDefault="002D1C74">
      <w:pPr>
        <w:numPr>
          <w:ilvl w:val="255"/>
          <w:numId w:val="0"/>
        </w:numPr>
        <w:tabs>
          <w:tab w:val="left" w:pos="740"/>
        </w:tabs>
        <w:adjustRightInd w:val="0"/>
        <w:snapToGrid w:val="0"/>
        <w:spacing w:line="400" w:lineRule="exact"/>
        <w:rPr>
          <w:rFonts w:ascii="宋体" w:hAnsi="宋体"/>
          <w:iCs/>
          <w:color w:val="000000" w:themeColor="text1"/>
          <w:szCs w:val="21"/>
        </w:rPr>
      </w:pPr>
      <w:r w:rsidRPr="00E2440C">
        <w:rPr>
          <w:rFonts w:ascii="宋体" w:hAnsi="宋体" w:hint="eastAsia"/>
          <w:color w:val="000000" w:themeColor="text1"/>
          <w:szCs w:val="21"/>
        </w:rPr>
        <w:t xml:space="preserve">         </w:t>
      </w: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是，《节能产品政府采购品目清单》</w:t>
      </w:r>
      <w:proofErr w:type="gramStart"/>
      <w:r w:rsidRPr="00E2440C">
        <w:rPr>
          <w:rFonts w:ascii="宋体" w:hAnsi="宋体" w:hint="eastAsia"/>
          <w:color w:val="000000" w:themeColor="text1"/>
          <w:szCs w:val="21"/>
        </w:rPr>
        <w:t>的底级品目</w:t>
      </w:r>
      <w:proofErr w:type="gramEnd"/>
      <w:r w:rsidRPr="00E2440C">
        <w:rPr>
          <w:rFonts w:ascii="宋体" w:hAnsi="宋体" w:hint="eastAsia"/>
          <w:color w:val="000000" w:themeColor="text1"/>
          <w:szCs w:val="21"/>
        </w:rPr>
        <w:t>名称：</w:t>
      </w:r>
      <w:r w:rsidRPr="00E2440C">
        <w:rPr>
          <w:rFonts w:ascii="宋体" w:hAnsi="宋体" w:hint="eastAsia"/>
          <w:color w:val="000000" w:themeColor="text1"/>
          <w:szCs w:val="21"/>
          <w:u w:val="single"/>
        </w:rPr>
        <w:t xml:space="preserve">         </w:t>
      </w:r>
      <w:r w:rsidRPr="00E2440C">
        <w:rPr>
          <w:rFonts w:ascii="宋体" w:hAnsi="宋体" w:hint="eastAsia"/>
          <w:iCs/>
          <w:color w:val="000000" w:themeColor="text1"/>
          <w:szCs w:val="21"/>
        </w:rPr>
        <w:t xml:space="preserve">     </w:t>
      </w:r>
    </w:p>
    <w:p w:rsidR="00E201BA" w:rsidRPr="00E2440C" w:rsidRDefault="002D1C74">
      <w:pPr>
        <w:numPr>
          <w:ilvl w:val="255"/>
          <w:numId w:val="0"/>
        </w:numPr>
        <w:tabs>
          <w:tab w:val="left" w:pos="740"/>
        </w:tabs>
        <w:adjustRightInd w:val="0"/>
        <w:snapToGrid w:val="0"/>
        <w:spacing w:line="400" w:lineRule="exact"/>
        <w:rPr>
          <w:rFonts w:ascii="宋体" w:hAnsi="宋体"/>
          <w:iCs/>
          <w:color w:val="000000" w:themeColor="text1"/>
          <w:szCs w:val="21"/>
        </w:rPr>
      </w:pPr>
      <w:r w:rsidRPr="00E2440C">
        <w:rPr>
          <w:rFonts w:ascii="宋体" w:hAnsi="宋体" w:hint="eastAsia"/>
          <w:iCs/>
          <w:color w:val="000000" w:themeColor="text1"/>
          <w:szCs w:val="21"/>
        </w:rPr>
        <w:t xml:space="preserve">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强制采购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优先采购    </w:t>
      </w:r>
    </w:p>
    <w:p w:rsidR="00E201BA" w:rsidRPr="00E2440C" w:rsidRDefault="002D1C74">
      <w:pPr>
        <w:numPr>
          <w:ilvl w:val="255"/>
          <w:numId w:val="0"/>
        </w:numPr>
        <w:tabs>
          <w:tab w:val="left" w:pos="740"/>
        </w:tabs>
        <w:adjustRightInd w:val="0"/>
        <w:snapToGrid w:val="0"/>
        <w:spacing w:line="400" w:lineRule="exact"/>
        <w:rPr>
          <w:rFonts w:ascii="宋体" w:hAnsi="宋体"/>
          <w:color w:val="000000" w:themeColor="text1"/>
          <w:szCs w:val="21"/>
        </w:rPr>
      </w:pPr>
      <w:r w:rsidRPr="00E2440C">
        <w:rPr>
          <w:rFonts w:ascii="宋体" w:hAnsi="宋体" w:hint="eastAsia"/>
          <w:iCs/>
          <w:color w:val="000000" w:themeColor="text1"/>
          <w:szCs w:val="21"/>
        </w:rPr>
        <w:t xml:space="preserve">         </w:t>
      </w:r>
      <w:r w:rsidRPr="00E2440C">
        <w:rPr>
          <w:rFonts w:ascii="宋体" w:hAnsi="宋体" w:hint="eastAsia"/>
          <w:color w:val="000000" w:themeColor="text1"/>
          <w:szCs w:val="21"/>
        </w:rPr>
        <w:sym w:font="Wingdings" w:char="00A8"/>
      </w:r>
      <w:proofErr w:type="gramStart"/>
      <w:r w:rsidRPr="00E2440C">
        <w:rPr>
          <w:rFonts w:ascii="宋体" w:hAnsi="宋体" w:hint="eastAsia"/>
          <w:color w:val="000000" w:themeColor="text1"/>
          <w:szCs w:val="21"/>
        </w:rPr>
        <w:t>否</w:t>
      </w:r>
      <w:proofErr w:type="gramEnd"/>
    </w:p>
    <w:p w:rsidR="00E201BA" w:rsidRPr="00E2440C" w:rsidRDefault="002D1C74">
      <w:pPr>
        <w:numPr>
          <w:ilvl w:val="255"/>
          <w:numId w:val="0"/>
        </w:numPr>
        <w:tabs>
          <w:tab w:val="left" w:pos="740"/>
        </w:tabs>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 xml:space="preserve">          是否涉及环境标志产品：</w:t>
      </w:r>
    </w:p>
    <w:p w:rsidR="00E201BA" w:rsidRPr="00E2440C" w:rsidRDefault="002D1C74">
      <w:pPr>
        <w:numPr>
          <w:ilvl w:val="255"/>
          <w:numId w:val="0"/>
        </w:numPr>
        <w:tabs>
          <w:tab w:val="left" w:pos="740"/>
        </w:tabs>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 xml:space="preserve">         </w:t>
      </w: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是，《环境标志产品政府采购品目清单》</w:t>
      </w:r>
      <w:proofErr w:type="gramStart"/>
      <w:r w:rsidRPr="00E2440C">
        <w:rPr>
          <w:rFonts w:ascii="宋体" w:hAnsi="宋体" w:hint="eastAsia"/>
          <w:color w:val="000000" w:themeColor="text1"/>
          <w:szCs w:val="21"/>
        </w:rPr>
        <w:t>的底级品目</w:t>
      </w:r>
      <w:proofErr w:type="gramEnd"/>
      <w:r w:rsidRPr="00E2440C">
        <w:rPr>
          <w:rFonts w:ascii="宋体" w:hAnsi="宋体" w:hint="eastAsia"/>
          <w:color w:val="000000" w:themeColor="text1"/>
          <w:szCs w:val="21"/>
        </w:rPr>
        <w:t>名称：</w:t>
      </w:r>
      <w:r w:rsidRPr="00E2440C">
        <w:rPr>
          <w:rFonts w:ascii="宋体" w:hAnsi="宋体" w:hint="eastAsia"/>
          <w:color w:val="000000" w:themeColor="text1"/>
          <w:szCs w:val="21"/>
          <w:u w:val="single"/>
        </w:rPr>
        <w:t xml:space="preserve">         </w:t>
      </w:r>
      <w:r w:rsidRPr="00E2440C">
        <w:rPr>
          <w:rFonts w:ascii="宋体" w:hAnsi="宋体" w:hint="eastAsia"/>
          <w:iCs/>
          <w:color w:val="000000" w:themeColor="text1"/>
          <w:szCs w:val="21"/>
        </w:rPr>
        <w:t xml:space="preserve"> </w:t>
      </w:r>
    </w:p>
    <w:p w:rsidR="00E201BA" w:rsidRPr="00E2440C" w:rsidRDefault="002D1C74">
      <w:pPr>
        <w:numPr>
          <w:ilvl w:val="255"/>
          <w:numId w:val="0"/>
        </w:numPr>
        <w:tabs>
          <w:tab w:val="left" w:pos="740"/>
        </w:tabs>
        <w:adjustRightInd w:val="0"/>
        <w:snapToGrid w:val="0"/>
        <w:spacing w:line="400" w:lineRule="exact"/>
        <w:rPr>
          <w:rFonts w:ascii="宋体" w:hAnsi="宋体"/>
          <w:iCs/>
          <w:color w:val="000000" w:themeColor="text1"/>
          <w:szCs w:val="21"/>
        </w:rPr>
      </w:pPr>
      <w:r w:rsidRPr="00E2440C">
        <w:rPr>
          <w:rFonts w:ascii="宋体" w:hAnsi="宋体" w:hint="eastAsia"/>
          <w:iCs/>
          <w:color w:val="000000" w:themeColor="text1"/>
          <w:szCs w:val="21"/>
        </w:rPr>
        <w:t xml:space="preserve">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强制采购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优先采购    </w:t>
      </w:r>
    </w:p>
    <w:p w:rsidR="00E201BA" w:rsidRPr="00E2440C" w:rsidRDefault="002D1C74">
      <w:pPr>
        <w:numPr>
          <w:ilvl w:val="255"/>
          <w:numId w:val="0"/>
        </w:numPr>
        <w:tabs>
          <w:tab w:val="left" w:pos="740"/>
        </w:tabs>
        <w:adjustRightInd w:val="0"/>
        <w:snapToGrid w:val="0"/>
        <w:spacing w:line="400" w:lineRule="exact"/>
        <w:rPr>
          <w:rFonts w:ascii="宋体" w:hAnsi="宋体"/>
          <w:color w:val="000000" w:themeColor="text1"/>
          <w:szCs w:val="21"/>
        </w:rPr>
      </w:pPr>
      <w:r w:rsidRPr="00E2440C">
        <w:rPr>
          <w:rFonts w:ascii="宋体" w:hAnsi="宋体" w:hint="eastAsia"/>
          <w:iCs/>
          <w:color w:val="000000" w:themeColor="text1"/>
          <w:szCs w:val="21"/>
        </w:rPr>
        <w:t xml:space="preserve">         </w:t>
      </w:r>
      <w:r w:rsidRPr="00E2440C">
        <w:rPr>
          <w:rFonts w:ascii="宋体" w:hAnsi="宋体" w:hint="eastAsia"/>
          <w:color w:val="000000" w:themeColor="text1"/>
          <w:szCs w:val="21"/>
        </w:rPr>
        <w:sym w:font="Wingdings" w:char="00A8"/>
      </w:r>
      <w:proofErr w:type="gramStart"/>
      <w:r w:rsidRPr="00E2440C">
        <w:rPr>
          <w:rFonts w:ascii="宋体" w:hAnsi="宋体" w:hint="eastAsia"/>
          <w:color w:val="000000" w:themeColor="text1"/>
          <w:szCs w:val="21"/>
        </w:rPr>
        <w:t>否</w:t>
      </w:r>
      <w:proofErr w:type="gramEnd"/>
    </w:p>
    <w:p w:rsidR="00E201BA" w:rsidRPr="00E2440C" w:rsidRDefault="002D1C74">
      <w:pPr>
        <w:pStyle w:val="AONormal"/>
        <w:numPr>
          <w:ilvl w:val="255"/>
          <w:numId w:val="0"/>
        </w:numPr>
        <w:snapToGrid w:val="0"/>
        <w:rPr>
          <w:rFonts w:ascii="宋体" w:eastAsia="宋体" w:hAnsi="宋体" w:cs="Times New Roman"/>
          <w:color w:val="000000" w:themeColor="text1"/>
          <w:kern w:val="2"/>
          <w:sz w:val="21"/>
        </w:rPr>
      </w:pPr>
      <w:r w:rsidRPr="00E2440C">
        <w:rPr>
          <w:rFonts w:ascii="宋体" w:hAnsi="宋体" w:hint="eastAsia"/>
          <w:color w:val="000000" w:themeColor="text1"/>
          <w:sz w:val="21"/>
        </w:rPr>
        <w:t xml:space="preserve">          </w:t>
      </w:r>
      <w:r w:rsidRPr="00E2440C">
        <w:rPr>
          <w:rFonts w:ascii="宋体" w:eastAsia="宋体" w:hAnsi="宋体" w:cs="Times New Roman" w:hint="eastAsia"/>
          <w:color w:val="000000" w:themeColor="text1"/>
          <w:kern w:val="2"/>
          <w:sz w:val="21"/>
        </w:rPr>
        <w:t xml:space="preserve">是否涉及绿色产品： </w:t>
      </w:r>
    </w:p>
    <w:p w:rsidR="00E201BA" w:rsidRPr="00E2440C" w:rsidRDefault="002D1C74">
      <w:pPr>
        <w:pStyle w:val="AONormal"/>
        <w:ind w:left="480" w:firstLineChars="0" w:firstLine="420"/>
        <w:rPr>
          <w:rFonts w:ascii="宋体" w:eastAsia="宋体" w:hAnsi="宋体"/>
          <w:color w:val="000000" w:themeColor="text1"/>
          <w:sz w:val="21"/>
          <w:u w:val="single"/>
        </w:rPr>
      </w:pPr>
      <w:r w:rsidRPr="00E2440C">
        <w:rPr>
          <w:rFonts w:ascii="宋体" w:eastAsia="宋体" w:hAnsi="宋体" w:cs="Times New Roman" w:hint="eastAsia"/>
          <w:color w:val="000000" w:themeColor="text1"/>
          <w:kern w:val="2"/>
          <w:sz w:val="21"/>
        </w:rPr>
        <w:t xml:space="preserve">     </w:t>
      </w:r>
      <w:r w:rsidRPr="00E2440C">
        <w:rPr>
          <w:rFonts w:ascii="宋体" w:eastAsia="宋体" w:hAnsi="宋体" w:cs="Times New Roman" w:hint="eastAsia"/>
          <w:color w:val="000000" w:themeColor="text1"/>
          <w:kern w:val="2"/>
          <w:sz w:val="21"/>
        </w:rPr>
        <w:sym w:font="Wingdings" w:char="00A8"/>
      </w:r>
      <w:r w:rsidRPr="00E2440C">
        <w:rPr>
          <w:rFonts w:ascii="宋体" w:eastAsia="宋体" w:hAnsi="宋体" w:cs="Times New Roman" w:hint="eastAsia"/>
          <w:color w:val="000000" w:themeColor="text1"/>
          <w:kern w:val="2"/>
          <w:sz w:val="21"/>
        </w:rPr>
        <w:t>是，绿色产品政府采购相关政策确定</w:t>
      </w:r>
      <w:proofErr w:type="gramStart"/>
      <w:r w:rsidRPr="00E2440C">
        <w:rPr>
          <w:rFonts w:ascii="宋体" w:eastAsia="宋体" w:hAnsi="宋体" w:cs="Times New Roman" w:hint="eastAsia"/>
          <w:color w:val="000000" w:themeColor="text1"/>
          <w:kern w:val="2"/>
          <w:sz w:val="21"/>
        </w:rPr>
        <w:t>的底级品目</w:t>
      </w:r>
      <w:proofErr w:type="gramEnd"/>
      <w:r w:rsidRPr="00E2440C">
        <w:rPr>
          <w:rFonts w:ascii="宋体" w:eastAsia="宋体" w:hAnsi="宋体" w:cs="Times New Roman" w:hint="eastAsia"/>
          <w:color w:val="000000" w:themeColor="text1"/>
          <w:kern w:val="2"/>
          <w:sz w:val="21"/>
        </w:rPr>
        <w:t>名称：</w:t>
      </w:r>
      <w:r w:rsidRPr="00E2440C">
        <w:rPr>
          <w:rFonts w:ascii="宋体" w:eastAsia="宋体" w:hAnsi="宋体" w:hint="eastAsia"/>
          <w:color w:val="000000" w:themeColor="text1"/>
          <w:sz w:val="21"/>
          <w:u w:val="single"/>
        </w:rPr>
        <w:t xml:space="preserve">         </w:t>
      </w:r>
    </w:p>
    <w:p w:rsidR="00E201BA" w:rsidRPr="00E2440C" w:rsidRDefault="002D1C74">
      <w:pPr>
        <w:numPr>
          <w:ilvl w:val="255"/>
          <w:numId w:val="0"/>
        </w:numPr>
        <w:tabs>
          <w:tab w:val="left" w:pos="740"/>
        </w:tabs>
        <w:adjustRightInd w:val="0"/>
        <w:snapToGrid w:val="0"/>
        <w:spacing w:line="400" w:lineRule="exact"/>
        <w:rPr>
          <w:rFonts w:ascii="宋体" w:hAnsi="宋体"/>
          <w:iCs/>
          <w:color w:val="000000" w:themeColor="text1"/>
          <w:szCs w:val="21"/>
        </w:rPr>
      </w:pPr>
      <w:r w:rsidRPr="00E2440C">
        <w:rPr>
          <w:rFonts w:ascii="宋体" w:hAnsi="宋体" w:hint="eastAsia"/>
          <w:iCs/>
          <w:color w:val="000000" w:themeColor="text1"/>
          <w:szCs w:val="21"/>
        </w:rPr>
        <w:t xml:space="preserve">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强制采购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优先采购    </w:t>
      </w:r>
    </w:p>
    <w:p w:rsidR="00E201BA" w:rsidRPr="00E2440C" w:rsidRDefault="002D1C74">
      <w:pPr>
        <w:pStyle w:val="AONormal"/>
        <w:ind w:left="480" w:firstLineChars="0" w:firstLine="420"/>
        <w:rPr>
          <w:rFonts w:ascii="宋体" w:hAnsi="宋体"/>
          <w:color w:val="000000" w:themeColor="text1"/>
          <w:sz w:val="21"/>
        </w:rPr>
      </w:pPr>
      <w:r w:rsidRPr="00E2440C">
        <w:rPr>
          <w:rFonts w:ascii="宋体" w:eastAsia="宋体" w:hAnsi="宋体" w:cs="Times New Roman" w:hint="eastAsia"/>
          <w:color w:val="000000" w:themeColor="text1"/>
          <w:kern w:val="2"/>
          <w:sz w:val="21"/>
        </w:rPr>
        <w:t xml:space="preserve">     </w:t>
      </w:r>
      <w:r w:rsidRPr="00E2440C">
        <w:rPr>
          <w:rFonts w:ascii="宋体" w:eastAsia="宋体" w:hAnsi="宋体" w:cs="Times New Roman" w:hint="eastAsia"/>
          <w:color w:val="000000" w:themeColor="text1"/>
          <w:kern w:val="2"/>
          <w:sz w:val="21"/>
        </w:rPr>
        <w:sym w:font="Wingdings" w:char="00A8"/>
      </w:r>
      <w:proofErr w:type="gramStart"/>
      <w:r w:rsidRPr="00E2440C">
        <w:rPr>
          <w:rFonts w:ascii="宋体" w:eastAsia="宋体" w:hAnsi="宋体" w:cs="Times New Roman" w:hint="eastAsia"/>
          <w:color w:val="000000" w:themeColor="text1"/>
          <w:kern w:val="2"/>
          <w:sz w:val="21"/>
        </w:rPr>
        <w:t>否</w:t>
      </w:r>
      <w:proofErr w:type="gramEnd"/>
    </w:p>
    <w:p w:rsidR="00E201BA" w:rsidRPr="00E2440C" w:rsidRDefault="002D1C74">
      <w:pPr>
        <w:numPr>
          <w:ilvl w:val="255"/>
          <w:numId w:val="0"/>
        </w:numPr>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 xml:space="preserve">    （1</w:t>
      </w:r>
      <w:r w:rsidRPr="00E2440C">
        <w:rPr>
          <w:rFonts w:ascii="宋体" w:hAnsi="宋体"/>
          <w:color w:val="000000" w:themeColor="text1"/>
          <w:szCs w:val="21"/>
          <w:lang w:val="en"/>
        </w:rPr>
        <w:t>1</w:t>
      </w:r>
      <w:r w:rsidRPr="00E2440C">
        <w:rPr>
          <w:rFonts w:ascii="宋体" w:hAnsi="宋体" w:hint="eastAsia"/>
          <w:color w:val="000000" w:themeColor="text1"/>
          <w:szCs w:val="21"/>
        </w:rPr>
        <w:t>）涉及商品包装和快递包装的，是否参考《商品包装政府采购需求标准（试行）》、《快递包装政府采购需求标准（试行）》明确产品及相关快递服务的具体包装要求：</w:t>
      </w:r>
    </w:p>
    <w:p w:rsidR="00E201BA" w:rsidRPr="00E2440C" w:rsidRDefault="002D1C74">
      <w:pPr>
        <w:numPr>
          <w:ilvl w:val="255"/>
          <w:numId w:val="0"/>
        </w:numPr>
        <w:adjustRightInd w:val="0"/>
        <w:snapToGrid w:val="0"/>
        <w:spacing w:line="400" w:lineRule="exact"/>
        <w:ind w:firstLineChars="400" w:firstLine="840"/>
        <w:rPr>
          <w:rFonts w:ascii="宋体" w:hAnsi="宋体"/>
          <w:color w:val="000000" w:themeColor="text1"/>
          <w:szCs w:val="21"/>
        </w:rPr>
      </w:pP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 xml:space="preserve">是       </w:t>
      </w: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 xml:space="preserve">否      </w:t>
      </w:r>
      <w:r w:rsidRPr="00E2440C">
        <w:rPr>
          <w:rFonts w:ascii="宋体" w:hAnsi="宋体" w:cs="宋体" w:hint="eastAsia"/>
          <w:color w:val="000000" w:themeColor="text1"/>
        </w:rPr>
        <w:sym w:font="Wingdings 2" w:char="F052"/>
      </w:r>
      <w:r w:rsidRPr="00E2440C">
        <w:rPr>
          <w:rFonts w:ascii="宋体" w:hAnsi="宋体" w:hint="eastAsia"/>
          <w:color w:val="000000" w:themeColor="text1"/>
          <w:szCs w:val="21"/>
        </w:rPr>
        <w:t>不涉及</w:t>
      </w:r>
    </w:p>
    <w:p w:rsidR="00E201BA" w:rsidRPr="00E2440C" w:rsidRDefault="002D1C74">
      <w:pPr>
        <w:numPr>
          <w:ilvl w:val="0"/>
          <w:numId w:val="3"/>
        </w:numPr>
        <w:adjustRightInd w:val="0"/>
        <w:snapToGrid w:val="0"/>
        <w:spacing w:line="400" w:lineRule="exact"/>
        <w:ind w:left="425" w:firstLineChars="200" w:firstLine="422"/>
        <w:rPr>
          <w:rFonts w:ascii="宋体" w:hAnsi="宋体"/>
          <w:b/>
          <w:color w:val="000000" w:themeColor="text1"/>
          <w:szCs w:val="21"/>
        </w:rPr>
      </w:pPr>
      <w:r w:rsidRPr="00E2440C">
        <w:rPr>
          <w:rFonts w:ascii="宋体" w:hAnsi="宋体" w:hint="eastAsia"/>
          <w:b/>
          <w:color w:val="000000" w:themeColor="text1"/>
          <w:szCs w:val="21"/>
        </w:rPr>
        <w:t>合同金额</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（1）合同金额小写：</w:t>
      </w:r>
      <w:r w:rsidRPr="00E2440C">
        <w:rPr>
          <w:rFonts w:ascii="宋体" w:hAnsi="宋体" w:hint="eastAsia"/>
          <w:color w:val="000000" w:themeColor="text1"/>
          <w:szCs w:val="21"/>
          <w:u w:val="single"/>
        </w:rPr>
        <w:t xml:space="preserve">                           </w:t>
      </w:r>
    </w:p>
    <w:p w:rsidR="00E201BA" w:rsidRPr="00E2440C" w:rsidRDefault="002D1C74">
      <w:pPr>
        <w:adjustRightInd w:val="0"/>
        <w:snapToGrid w:val="0"/>
        <w:spacing w:line="400" w:lineRule="exact"/>
        <w:rPr>
          <w:rFonts w:ascii="宋体" w:hAnsi="宋体"/>
          <w:color w:val="000000" w:themeColor="text1"/>
          <w:szCs w:val="21"/>
          <w:u w:val="single"/>
        </w:rPr>
      </w:pPr>
      <w:r w:rsidRPr="00E2440C">
        <w:rPr>
          <w:rFonts w:ascii="宋体" w:hAnsi="宋体" w:hint="eastAsia"/>
          <w:color w:val="000000" w:themeColor="text1"/>
          <w:szCs w:val="21"/>
        </w:rPr>
        <w:t xml:space="preserve">                 大写：</w:t>
      </w:r>
      <w:r w:rsidRPr="00E2440C">
        <w:rPr>
          <w:rFonts w:ascii="宋体" w:hAnsi="宋体" w:hint="eastAsia"/>
          <w:color w:val="000000" w:themeColor="text1"/>
          <w:szCs w:val="21"/>
          <w:u w:val="single"/>
        </w:rPr>
        <w:t xml:space="preserve">                           </w:t>
      </w:r>
    </w:p>
    <w:p w:rsidR="00E201BA" w:rsidRPr="00E2440C" w:rsidRDefault="002D1C74">
      <w:pPr>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 xml:space="preserve">         分包金额（如有）小写：</w:t>
      </w:r>
      <w:r w:rsidRPr="00E2440C">
        <w:rPr>
          <w:rFonts w:ascii="宋体" w:hAnsi="宋体" w:hint="eastAsia"/>
          <w:color w:val="000000" w:themeColor="text1"/>
          <w:szCs w:val="21"/>
          <w:u w:val="single"/>
        </w:rPr>
        <w:t xml:space="preserve">       /            </w:t>
      </w:r>
    </w:p>
    <w:p w:rsidR="00E201BA" w:rsidRPr="00E2440C" w:rsidRDefault="002D1C74">
      <w:pPr>
        <w:adjustRightInd w:val="0"/>
        <w:snapToGrid w:val="0"/>
        <w:spacing w:line="400" w:lineRule="exact"/>
        <w:rPr>
          <w:rFonts w:ascii="宋体" w:hAnsi="宋体"/>
          <w:color w:val="000000" w:themeColor="text1"/>
          <w:szCs w:val="21"/>
          <w:u w:val="single"/>
        </w:rPr>
      </w:pPr>
      <w:r w:rsidRPr="00E2440C">
        <w:rPr>
          <w:rFonts w:ascii="宋体" w:hAnsi="宋体" w:hint="eastAsia"/>
          <w:color w:val="000000" w:themeColor="text1"/>
          <w:szCs w:val="21"/>
        </w:rPr>
        <w:t xml:space="preserve">                     大写：</w:t>
      </w:r>
      <w:r w:rsidRPr="00E2440C">
        <w:rPr>
          <w:rFonts w:ascii="宋体" w:hAnsi="宋体" w:hint="eastAsia"/>
          <w:color w:val="000000" w:themeColor="text1"/>
          <w:szCs w:val="21"/>
          <w:u w:val="single"/>
        </w:rPr>
        <w:t xml:space="preserve">            /           </w:t>
      </w:r>
    </w:p>
    <w:p w:rsidR="00E201BA" w:rsidRPr="00E2440C" w:rsidRDefault="002D1C74">
      <w:pPr>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 xml:space="preserve">    （注：固定单价合同应填写单价和最高限价）</w:t>
      </w:r>
    </w:p>
    <w:p w:rsidR="00E201BA" w:rsidRPr="00E2440C" w:rsidRDefault="002D1C74">
      <w:pPr>
        <w:numPr>
          <w:ilvl w:val="255"/>
          <w:numId w:val="0"/>
        </w:numPr>
        <w:adjustRightInd w:val="0"/>
        <w:snapToGrid w:val="0"/>
        <w:spacing w:line="400" w:lineRule="exact"/>
        <w:rPr>
          <w:rFonts w:ascii="宋体" w:hAnsi="宋体"/>
          <w:color w:val="000000" w:themeColor="text1"/>
          <w:szCs w:val="21"/>
        </w:rPr>
      </w:pPr>
      <w:r w:rsidRPr="00E2440C">
        <w:rPr>
          <w:rFonts w:ascii="宋体" w:hAnsi="宋体" w:hint="eastAsia"/>
          <w:color w:val="000000" w:themeColor="text1"/>
          <w:szCs w:val="21"/>
        </w:rPr>
        <w:t xml:space="preserve">    （2）合同定价方式（采用组合定价方式的，</w:t>
      </w:r>
      <w:proofErr w:type="gramStart"/>
      <w:r w:rsidRPr="00E2440C">
        <w:rPr>
          <w:rFonts w:ascii="宋体" w:hAnsi="宋体" w:hint="eastAsia"/>
          <w:color w:val="000000" w:themeColor="text1"/>
          <w:szCs w:val="21"/>
        </w:rPr>
        <w:t>可以勾选多项</w:t>
      </w:r>
      <w:proofErr w:type="gramEnd"/>
      <w:r w:rsidRPr="00E2440C">
        <w:rPr>
          <w:rFonts w:ascii="宋体" w:hAnsi="宋体" w:hint="eastAsia"/>
          <w:color w:val="000000" w:themeColor="text1"/>
          <w:szCs w:val="21"/>
        </w:rPr>
        <w:t>）：</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iCs/>
          <w:color w:val="000000" w:themeColor="text1"/>
          <w:szCs w:val="21"/>
        </w:rPr>
        <w:t xml:space="preserve">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固定总价 </w:t>
      </w:r>
      <w:r w:rsidRPr="00E2440C">
        <w:rPr>
          <w:rFonts w:ascii="宋体" w:hAnsi="宋体" w:cs="宋体" w:hint="eastAsia"/>
          <w:color w:val="000000" w:themeColor="text1"/>
        </w:rPr>
        <w:sym w:font="Wingdings 2" w:char="F052"/>
      </w:r>
      <w:r w:rsidRPr="00E2440C">
        <w:rPr>
          <w:rFonts w:ascii="宋体" w:hAnsi="宋体" w:hint="eastAsia"/>
          <w:iCs/>
          <w:color w:val="000000" w:themeColor="text1"/>
          <w:szCs w:val="21"/>
        </w:rPr>
        <w:t xml:space="preserve">固定单价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固定费率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成本补偿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 xml:space="preserve">绩效激励 </w:t>
      </w:r>
      <w:r w:rsidRPr="00E2440C">
        <w:rPr>
          <w:rFonts w:ascii="宋体" w:hAnsi="宋体" w:hint="eastAsia"/>
          <w:iCs/>
          <w:color w:val="000000" w:themeColor="text1"/>
          <w:szCs w:val="21"/>
        </w:rPr>
        <w:sym w:font="Wingdings" w:char="00A8"/>
      </w:r>
      <w:r w:rsidRPr="00E2440C">
        <w:rPr>
          <w:rFonts w:ascii="宋体" w:hAnsi="宋体" w:hint="eastAsia"/>
          <w:iCs/>
          <w:color w:val="000000" w:themeColor="text1"/>
          <w:szCs w:val="21"/>
        </w:rPr>
        <w:t>其他</w:t>
      </w:r>
      <w:r w:rsidRPr="00E2440C">
        <w:rPr>
          <w:rFonts w:ascii="宋体" w:hAnsi="宋体" w:hint="eastAsia"/>
          <w:color w:val="000000" w:themeColor="text1"/>
          <w:szCs w:val="21"/>
          <w:u w:val="single"/>
        </w:rPr>
        <w:t xml:space="preserve">       </w:t>
      </w:r>
    </w:p>
    <w:p w:rsidR="00E201BA" w:rsidRPr="00E2440C" w:rsidRDefault="002D1C74">
      <w:pPr>
        <w:pStyle w:val="12"/>
        <w:spacing w:after="120" w:line="400" w:lineRule="exact"/>
        <w:rPr>
          <w:rFonts w:ascii="宋体" w:hAnsi="宋体"/>
          <w:color w:val="000000" w:themeColor="text1"/>
          <w:kern w:val="2"/>
          <w:sz w:val="21"/>
          <w:szCs w:val="21"/>
        </w:rPr>
      </w:pPr>
      <w:r w:rsidRPr="00E2440C">
        <w:rPr>
          <w:rFonts w:ascii="宋体" w:hAnsi="宋体" w:hint="eastAsia"/>
          <w:color w:val="000000" w:themeColor="text1"/>
          <w:kern w:val="2"/>
          <w:sz w:val="21"/>
          <w:szCs w:val="21"/>
        </w:rPr>
        <w:t>（3）付款方式（按项目</w:t>
      </w:r>
      <w:proofErr w:type="gramStart"/>
      <w:r w:rsidRPr="00E2440C">
        <w:rPr>
          <w:rFonts w:ascii="宋体" w:hAnsi="宋体" w:hint="eastAsia"/>
          <w:color w:val="000000" w:themeColor="text1"/>
          <w:kern w:val="2"/>
          <w:sz w:val="21"/>
          <w:szCs w:val="21"/>
        </w:rPr>
        <w:t>实际勾选填写</w:t>
      </w:r>
      <w:proofErr w:type="gramEnd"/>
      <w:r w:rsidRPr="00E2440C">
        <w:rPr>
          <w:rFonts w:ascii="宋体" w:hAnsi="宋体" w:hint="eastAsia"/>
          <w:color w:val="000000" w:themeColor="text1"/>
          <w:kern w:val="2"/>
          <w:sz w:val="21"/>
          <w:szCs w:val="21"/>
        </w:rPr>
        <w:t>）：</w:t>
      </w:r>
    </w:p>
    <w:p w:rsidR="00E201BA" w:rsidRPr="00E2440C" w:rsidRDefault="002D1C74">
      <w:pPr>
        <w:adjustRightInd w:val="0"/>
        <w:snapToGrid w:val="0"/>
        <w:spacing w:line="400" w:lineRule="exact"/>
        <w:ind w:firstLineChars="300" w:firstLine="630"/>
        <w:rPr>
          <w:rFonts w:ascii="宋体" w:hAnsi="宋体"/>
          <w:color w:val="000000" w:themeColor="text1"/>
          <w:szCs w:val="21"/>
          <w:u w:val="single"/>
        </w:rPr>
      </w:pP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全额付款：</w:t>
      </w:r>
      <w:r w:rsidRPr="00E2440C">
        <w:rPr>
          <w:rFonts w:ascii="宋体" w:hAnsi="宋体" w:hint="eastAsia"/>
          <w:color w:val="000000" w:themeColor="text1"/>
          <w:szCs w:val="21"/>
          <w:u w:val="single"/>
        </w:rPr>
        <w:t xml:space="preserve">     （应明确一次性支付合同款项的条件）                    </w:t>
      </w:r>
    </w:p>
    <w:p w:rsidR="00E201BA" w:rsidRPr="00E2440C" w:rsidRDefault="002D1C74">
      <w:pPr>
        <w:snapToGrid w:val="0"/>
        <w:spacing w:line="400" w:lineRule="exact"/>
        <w:ind w:firstLineChars="300" w:firstLine="630"/>
        <w:rPr>
          <w:rFonts w:ascii="宋体" w:hAnsi="宋体"/>
          <w:color w:val="000000" w:themeColor="text1"/>
          <w:szCs w:val="21"/>
          <w:u w:val="single"/>
        </w:rPr>
      </w:pPr>
      <w:r w:rsidRPr="00E2440C">
        <w:rPr>
          <w:rFonts w:ascii="宋体" w:hAnsi="宋体" w:cs="宋体" w:hint="eastAsia"/>
          <w:color w:val="000000" w:themeColor="text1"/>
        </w:rPr>
        <w:sym w:font="Wingdings 2" w:char="F052"/>
      </w:r>
      <w:r w:rsidRPr="00E2440C">
        <w:rPr>
          <w:rFonts w:ascii="宋体" w:hAnsi="宋体" w:hint="eastAsia"/>
          <w:color w:val="000000" w:themeColor="text1"/>
          <w:szCs w:val="21"/>
        </w:rPr>
        <w:t>分期付款：</w:t>
      </w:r>
      <w:r w:rsidRPr="00E2440C">
        <w:rPr>
          <w:rFonts w:ascii="宋体" w:hAnsi="宋体" w:hint="eastAsia"/>
          <w:color w:val="000000" w:themeColor="text1"/>
          <w:szCs w:val="21"/>
          <w:u w:val="single"/>
        </w:rPr>
        <w:t xml:space="preserve"> 本项目按实结算。合同签订后，乙方向甲方出具合同金额40%的预付款担保后七个工作日内甲方支付合同金额40%的预付款；全部货物送达指定地点并安装调试完成后</w:t>
      </w:r>
      <w:r w:rsidRPr="00E2440C">
        <w:rPr>
          <w:rFonts w:ascii="宋体" w:hAnsi="宋体" w:hint="eastAsia"/>
          <w:color w:val="000000" w:themeColor="text1"/>
          <w:szCs w:val="21"/>
          <w:u w:val="single"/>
        </w:rPr>
        <w:lastRenderedPageBreak/>
        <w:t>支付至合同金额的85%；验收合格后七个工作日内，支付至</w:t>
      </w:r>
      <w:r w:rsidR="00293507" w:rsidRPr="00E2440C">
        <w:rPr>
          <w:rFonts w:ascii="宋体" w:hAnsi="宋体" w:hint="eastAsia"/>
          <w:color w:val="000000" w:themeColor="text1"/>
          <w:szCs w:val="21"/>
          <w:u w:val="single"/>
        </w:rPr>
        <w:t>结算</w:t>
      </w:r>
      <w:r w:rsidRPr="00E2440C">
        <w:rPr>
          <w:rFonts w:ascii="宋体" w:hAnsi="宋体" w:hint="eastAsia"/>
          <w:color w:val="000000" w:themeColor="text1"/>
          <w:szCs w:val="21"/>
          <w:u w:val="single"/>
        </w:rPr>
        <w:t>金额的100%。注：具体支付时间</w:t>
      </w:r>
      <w:proofErr w:type="gramStart"/>
      <w:r w:rsidRPr="00E2440C">
        <w:rPr>
          <w:rFonts w:ascii="宋体" w:hAnsi="宋体" w:hint="eastAsia"/>
          <w:color w:val="000000" w:themeColor="text1"/>
          <w:szCs w:val="21"/>
          <w:u w:val="single"/>
        </w:rPr>
        <w:t>已财政</w:t>
      </w:r>
      <w:proofErr w:type="gramEnd"/>
      <w:r w:rsidRPr="00E2440C">
        <w:rPr>
          <w:rFonts w:ascii="宋体" w:hAnsi="宋体" w:hint="eastAsia"/>
          <w:color w:val="000000" w:themeColor="text1"/>
          <w:szCs w:val="21"/>
          <w:u w:val="single"/>
        </w:rPr>
        <w:t>拨款为准</w:t>
      </w:r>
      <w:r w:rsidRPr="00E2440C">
        <w:rPr>
          <w:rFonts w:ascii="宋体" w:hAnsi="宋体" w:hint="eastAsia"/>
          <w:color w:val="000000" w:themeColor="text1"/>
          <w:szCs w:val="21"/>
        </w:rPr>
        <w:t>，其中涉及预付款的：</w:t>
      </w:r>
      <w:r w:rsidRPr="00E2440C">
        <w:rPr>
          <w:rFonts w:ascii="宋体" w:hAnsi="宋体" w:hint="eastAsia"/>
          <w:color w:val="000000" w:themeColor="text1"/>
          <w:szCs w:val="21"/>
          <w:u w:val="single"/>
        </w:rPr>
        <w:t xml:space="preserve"> 预付款为合同金额的40%，乙方向甲方出具合同金额40%的预付款担保后七个工作日内甲方支付合同金额40%的预付款。</w:t>
      </w:r>
    </w:p>
    <w:p w:rsidR="00E201BA" w:rsidRPr="00E2440C" w:rsidRDefault="002D1C74">
      <w:pPr>
        <w:snapToGrid w:val="0"/>
        <w:spacing w:line="400" w:lineRule="exact"/>
        <w:ind w:firstLineChars="300" w:firstLine="632"/>
        <w:rPr>
          <w:b/>
          <w:color w:val="000000" w:themeColor="text1"/>
          <w:szCs w:val="21"/>
        </w:rPr>
      </w:pPr>
      <w:r w:rsidRPr="00E2440C">
        <w:rPr>
          <w:rFonts w:ascii="宋体" w:hAnsi="宋体" w:hint="eastAsia"/>
          <w:b/>
          <w:color w:val="000000" w:themeColor="text1"/>
          <w:szCs w:val="21"/>
          <w:u w:val="single"/>
        </w:rPr>
        <w:t>注：1、具体支付时间以财政拨款时间为准。</w:t>
      </w:r>
    </w:p>
    <w:p w:rsidR="00E201BA" w:rsidRPr="00E2440C" w:rsidRDefault="002D1C74">
      <w:pPr>
        <w:adjustRightInd w:val="0"/>
        <w:snapToGrid w:val="0"/>
        <w:spacing w:line="400" w:lineRule="exact"/>
        <w:ind w:firstLineChars="300" w:firstLine="630"/>
        <w:rPr>
          <w:rFonts w:ascii="宋体" w:hAnsi="宋体"/>
          <w:color w:val="000000" w:themeColor="text1"/>
          <w:szCs w:val="21"/>
          <w:u w:val="single"/>
        </w:rPr>
      </w:pP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成本补偿：</w:t>
      </w:r>
      <w:r w:rsidRPr="00E2440C">
        <w:rPr>
          <w:rFonts w:ascii="宋体" w:hAnsi="宋体" w:hint="eastAsia"/>
          <w:color w:val="000000" w:themeColor="text1"/>
          <w:szCs w:val="21"/>
          <w:u w:val="single"/>
        </w:rPr>
        <w:t xml:space="preserve">      （应明确按照成本补偿方式的支付方式和支付条件）   </w:t>
      </w:r>
    </w:p>
    <w:p w:rsidR="00E201BA" w:rsidRPr="00E2440C" w:rsidRDefault="002D1C74">
      <w:pPr>
        <w:adjustRightInd w:val="0"/>
        <w:snapToGrid w:val="0"/>
        <w:spacing w:line="400" w:lineRule="exact"/>
        <w:ind w:firstLineChars="300" w:firstLine="630"/>
        <w:rPr>
          <w:rFonts w:ascii="宋体" w:hAnsi="宋体"/>
          <w:color w:val="000000" w:themeColor="text1"/>
          <w:szCs w:val="21"/>
        </w:rPr>
      </w:pP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绩效激励：</w:t>
      </w:r>
      <w:r w:rsidRPr="00E2440C">
        <w:rPr>
          <w:rFonts w:ascii="宋体" w:hAnsi="宋体" w:hint="eastAsia"/>
          <w:color w:val="000000" w:themeColor="text1"/>
          <w:szCs w:val="21"/>
          <w:u w:val="single"/>
        </w:rPr>
        <w:t xml:space="preserve">      （应明确按照绩效激励方式的支付方式和支付条件）   </w:t>
      </w:r>
    </w:p>
    <w:p w:rsidR="00E201BA" w:rsidRPr="00E2440C" w:rsidRDefault="002D1C74">
      <w:pPr>
        <w:numPr>
          <w:ilvl w:val="0"/>
          <w:numId w:val="3"/>
        </w:numPr>
        <w:adjustRightInd w:val="0"/>
        <w:snapToGrid w:val="0"/>
        <w:spacing w:line="400" w:lineRule="exact"/>
        <w:ind w:left="425" w:firstLineChars="200" w:firstLine="422"/>
        <w:rPr>
          <w:rFonts w:ascii="宋体" w:hAnsi="宋体"/>
          <w:b/>
          <w:color w:val="000000" w:themeColor="text1"/>
          <w:szCs w:val="21"/>
          <w:u w:val="single"/>
        </w:rPr>
      </w:pPr>
      <w:r w:rsidRPr="00E2440C">
        <w:rPr>
          <w:rFonts w:ascii="宋体" w:hAnsi="宋体" w:hint="eastAsia"/>
          <w:b/>
          <w:color w:val="000000" w:themeColor="text1"/>
          <w:szCs w:val="21"/>
        </w:rPr>
        <w:t>合同履行</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（1）起始日期：</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年</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月</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日，完成日期：</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年</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月</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日。</w:t>
      </w:r>
    </w:p>
    <w:p w:rsidR="00E201BA" w:rsidRPr="00E2440C" w:rsidRDefault="002D1C74">
      <w:pPr>
        <w:adjustRightInd w:val="0"/>
        <w:snapToGrid w:val="0"/>
        <w:spacing w:line="400" w:lineRule="exact"/>
        <w:ind w:firstLineChars="200" w:firstLine="420"/>
        <w:rPr>
          <w:rFonts w:ascii="宋体" w:hAnsi="宋体"/>
          <w:color w:val="000000" w:themeColor="text1"/>
          <w:szCs w:val="21"/>
          <w:u w:val="single"/>
        </w:rPr>
      </w:pPr>
      <w:r w:rsidRPr="00E2440C">
        <w:rPr>
          <w:rFonts w:ascii="宋体" w:hAnsi="宋体" w:hint="eastAsia"/>
          <w:color w:val="000000" w:themeColor="text1"/>
          <w:szCs w:val="21"/>
        </w:rPr>
        <w:t>（2）履约地点</w:t>
      </w:r>
      <w:r w:rsidRPr="00E2440C">
        <w:rPr>
          <w:rFonts w:ascii="宋体" w:hAnsi="宋体" w:hint="eastAsia"/>
          <w:bCs/>
          <w:color w:val="000000" w:themeColor="text1"/>
          <w:szCs w:val="21"/>
        </w:rPr>
        <w:t>：</w:t>
      </w:r>
      <w:r w:rsidRPr="00E2440C">
        <w:rPr>
          <w:rFonts w:ascii="宋体" w:hAnsi="宋体" w:hint="eastAsia"/>
          <w:color w:val="000000" w:themeColor="text1"/>
          <w:szCs w:val="21"/>
          <w:u w:val="single"/>
        </w:rPr>
        <w:t xml:space="preserve">                             </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bCs/>
          <w:color w:val="000000" w:themeColor="text1"/>
          <w:szCs w:val="21"/>
        </w:rPr>
        <w:t>（3）履约担保：</w:t>
      </w:r>
      <w:r w:rsidRPr="00E2440C">
        <w:rPr>
          <w:rFonts w:ascii="宋体" w:hAnsi="宋体" w:hint="eastAsia"/>
          <w:color w:val="000000" w:themeColor="text1"/>
          <w:szCs w:val="21"/>
        </w:rPr>
        <w:t>是否收取履约保证金：</w:t>
      </w:r>
      <w:r w:rsidRPr="00E2440C">
        <w:rPr>
          <w:rFonts w:ascii="宋体" w:hAnsi="宋体" w:hint="eastAsia"/>
          <w:color w:val="000000" w:themeColor="text1"/>
          <w:szCs w:val="21"/>
        </w:rPr>
        <w:sym w:font="Wingdings" w:char="00A8"/>
      </w:r>
      <w:r w:rsidRPr="00E2440C">
        <w:rPr>
          <w:rFonts w:ascii="宋体" w:hAnsi="宋体" w:hint="eastAsia"/>
          <w:color w:val="000000" w:themeColor="text1"/>
          <w:szCs w:val="21"/>
        </w:rPr>
        <w:t xml:space="preserve">是    </w:t>
      </w:r>
      <w:r w:rsidRPr="00E2440C">
        <w:rPr>
          <w:rFonts w:ascii="宋体" w:hAnsi="宋体" w:cs="宋体" w:hint="eastAsia"/>
          <w:color w:val="000000" w:themeColor="text1"/>
        </w:rPr>
        <w:sym w:font="Wingdings 2" w:char="F052"/>
      </w:r>
      <w:r w:rsidRPr="00E2440C">
        <w:rPr>
          <w:rFonts w:ascii="宋体" w:hAnsi="宋体" w:hint="eastAsia"/>
          <w:color w:val="000000" w:themeColor="text1"/>
          <w:szCs w:val="21"/>
        </w:rPr>
        <w:t>否</w:t>
      </w:r>
    </w:p>
    <w:p w:rsidR="00E201BA" w:rsidRPr="00E2440C" w:rsidRDefault="002D1C74">
      <w:pPr>
        <w:pStyle w:val="AONormal"/>
        <w:ind w:left="480" w:firstLine="420"/>
        <w:rPr>
          <w:rFonts w:ascii="宋体" w:eastAsia="宋体" w:hAnsi="宋体" w:cs="宋体"/>
          <w:color w:val="000000" w:themeColor="text1"/>
          <w:sz w:val="21"/>
        </w:rPr>
      </w:pPr>
      <w:r w:rsidRPr="00E2440C">
        <w:rPr>
          <w:rFonts w:ascii="宋体" w:hAnsi="宋体" w:cs="宋体" w:hint="eastAsia"/>
          <w:bCs/>
          <w:color w:val="000000" w:themeColor="text1"/>
          <w:sz w:val="21"/>
        </w:rPr>
        <w:t xml:space="preserve">  </w:t>
      </w:r>
      <w:r w:rsidRPr="00E2440C">
        <w:rPr>
          <w:rFonts w:ascii="宋体" w:eastAsia="宋体" w:hAnsi="宋体" w:cs="宋体" w:hint="eastAsia"/>
          <w:color w:val="000000" w:themeColor="text1"/>
          <w:sz w:val="21"/>
        </w:rPr>
        <w:t xml:space="preserve">  收取履约保证金形式：</w:t>
      </w:r>
      <w:r w:rsidRPr="00E2440C">
        <w:rPr>
          <w:rFonts w:ascii="宋体" w:eastAsia="宋体" w:hAnsi="宋体" w:cs="宋体" w:hint="eastAsia"/>
          <w:bCs/>
          <w:color w:val="000000" w:themeColor="text1"/>
          <w:sz w:val="21"/>
          <w:u w:val="single"/>
        </w:rPr>
        <w:t xml:space="preserve">             /               </w:t>
      </w:r>
    </w:p>
    <w:p w:rsidR="00E201BA" w:rsidRPr="00E2440C" w:rsidRDefault="002D1C74">
      <w:pPr>
        <w:pStyle w:val="AONormal"/>
        <w:ind w:left="480" w:firstLine="420"/>
        <w:rPr>
          <w:rFonts w:ascii="宋体" w:eastAsia="宋体" w:hAnsi="宋体" w:cs="宋体"/>
          <w:color w:val="000000" w:themeColor="text1"/>
          <w:sz w:val="21"/>
        </w:rPr>
      </w:pPr>
      <w:r w:rsidRPr="00E2440C">
        <w:rPr>
          <w:rFonts w:ascii="宋体" w:eastAsia="宋体" w:hAnsi="宋体" w:cs="宋体" w:hint="eastAsia"/>
          <w:color w:val="000000" w:themeColor="text1"/>
          <w:sz w:val="21"/>
        </w:rPr>
        <w:t xml:space="preserve">    收取履约保证金金额：</w:t>
      </w:r>
      <w:r w:rsidRPr="00E2440C">
        <w:rPr>
          <w:rFonts w:ascii="宋体" w:eastAsia="宋体" w:hAnsi="宋体" w:cs="宋体" w:hint="eastAsia"/>
          <w:bCs/>
          <w:color w:val="000000" w:themeColor="text1"/>
          <w:sz w:val="21"/>
          <w:u w:val="single"/>
        </w:rPr>
        <w:t xml:space="preserve">             /               </w:t>
      </w:r>
    </w:p>
    <w:p w:rsidR="00E201BA" w:rsidRPr="00E2440C" w:rsidRDefault="002D1C74">
      <w:pPr>
        <w:snapToGrid w:val="0"/>
        <w:spacing w:line="400" w:lineRule="exact"/>
        <w:ind w:firstLineChars="200" w:firstLine="420"/>
        <w:rPr>
          <w:rFonts w:ascii="宋体" w:hAnsi="宋体"/>
          <w:color w:val="000000" w:themeColor="text1"/>
          <w:szCs w:val="21"/>
        </w:rPr>
      </w:pPr>
      <w:r w:rsidRPr="00E2440C">
        <w:rPr>
          <w:rFonts w:ascii="宋体" w:hAnsi="宋体" w:hint="eastAsia"/>
          <w:bCs/>
          <w:color w:val="000000" w:themeColor="text1"/>
          <w:szCs w:val="21"/>
        </w:rPr>
        <w:t xml:space="preserve">    履约担保期限：</w:t>
      </w:r>
      <w:r w:rsidRPr="00E2440C">
        <w:rPr>
          <w:rFonts w:ascii="宋体" w:hAnsi="宋体" w:hint="eastAsia"/>
          <w:bCs/>
          <w:color w:val="000000" w:themeColor="text1"/>
          <w:szCs w:val="21"/>
          <w:u w:val="single"/>
        </w:rPr>
        <w:t xml:space="preserve">                 /                 </w:t>
      </w:r>
    </w:p>
    <w:p w:rsidR="00E201BA" w:rsidRPr="00E2440C" w:rsidRDefault="002D1C74">
      <w:pPr>
        <w:adjustRightInd w:val="0"/>
        <w:snapToGrid w:val="0"/>
        <w:spacing w:line="400" w:lineRule="exact"/>
        <w:ind w:firstLineChars="200" w:firstLine="420"/>
        <w:rPr>
          <w:rFonts w:ascii="宋体" w:hAnsi="宋体"/>
          <w:bCs/>
          <w:color w:val="000000" w:themeColor="text1"/>
          <w:szCs w:val="21"/>
        </w:rPr>
      </w:pPr>
      <w:r w:rsidRPr="00E2440C">
        <w:rPr>
          <w:rFonts w:ascii="宋体" w:hAnsi="宋体" w:hint="eastAsia"/>
          <w:bCs/>
          <w:color w:val="000000" w:themeColor="text1"/>
          <w:szCs w:val="21"/>
        </w:rPr>
        <w:t>（4）分期履行要求：</w:t>
      </w:r>
      <w:r w:rsidRPr="00E2440C">
        <w:rPr>
          <w:rFonts w:ascii="宋体" w:hAnsi="宋体" w:hint="eastAsia"/>
          <w:bCs/>
          <w:color w:val="000000" w:themeColor="text1"/>
          <w:szCs w:val="21"/>
          <w:u w:val="single"/>
        </w:rPr>
        <w:t xml:space="preserve">                    /                                    </w:t>
      </w:r>
    </w:p>
    <w:p w:rsidR="00E201BA" w:rsidRPr="00E2440C" w:rsidRDefault="002D1C74">
      <w:pPr>
        <w:adjustRightInd w:val="0"/>
        <w:snapToGrid w:val="0"/>
        <w:spacing w:line="400" w:lineRule="exact"/>
        <w:ind w:firstLineChars="200" w:firstLine="420"/>
        <w:rPr>
          <w:rFonts w:ascii="宋体" w:hAnsi="宋体"/>
          <w:color w:val="000000" w:themeColor="text1"/>
          <w:szCs w:val="21"/>
          <w:u w:val="single"/>
        </w:rPr>
      </w:pPr>
      <w:r w:rsidRPr="00E2440C">
        <w:rPr>
          <w:rFonts w:ascii="宋体" w:hAnsi="宋体" w:hint="eastAsia"/>
          <w:bCs/>
          <w:color w:val="000000" w:themeColor="text1"/>
          <w:szCs w:val="21"/>
        </w:rPr>
        <w:t>（5）风险处置措施和替代方案：</w:t>
      </w:r>
      <w:r w:rsidRPr="00E2440C">
        <w:rPr>
          <w:rFonts w:ascii="宋体" w:hAnsi="宋体" w:hint="eastAsia"/>
          <w:color w:val="000000" w:themeColor="text1"/>
          <w:szCs w:val="21"/>
          <w:u w:val="single"/>
        </w:rPr>
        <w:t xml:space="preserve">                /                                               </w:t>
      </w:r>
    </w:p>
    <w:p w:rsidR="00E201BA" w:rsidRPr="00E2440C" w:rsidRDefault="002D1C74">
      <w:pPr>
        <w:numPr>
          <w:ilvl w:val="0"/>
          <w:numId w:val="3"/>
        </w:numPr>
        <w:adjustRightInd w:val="0"/>
        <w:snapToGrid w:val="0"/>
        <w:spacing w:line="400" w:lineRule="exact"/>
        <w:ind w:left="425" w:firstLineChars="200" w:firstLine="422"/>
        <w:rPr>
          <w:rFonts w:ascii="宋体" w:hAnsi="宋体"/>
          <w:b/>
          <w:color w:val="000000" w:themeColor="text1"/>
          <w:szCs w:val="21"/>
        </w:rPr>
      </w:pPr>
      <w:r w:rsidRPr="00E2440C">
        <w:rPr>
          <w:rFonts w:ascii="宋体" w:hAnsi="宋体" w:hint="eastAsia"/>
          <w:b/>
          <w:color w:val="000000" w:themeColor="text1"/>
          <w:szCs w:val="21"/>
        </w:rPr>
        <w:t>合同验收</w:t>
      </w:r>
    </w:p>
    <w:p w:rsidR="00E201BA" w:rsidRPr="00E2440C" w:rsidRDefault="002D1C74">
      <w:pPr>
        <w:numPr>
          <w:ilvl w:val="0"/>
          <w:numId w:val="5"/>
        </w:numPr>
        <w:adjustRightInd w:val="0"/>
        <w:snapToGrid w:val="0"/>
        <w:spacing w:line="400" w:lineRule="exact"/>
        <w:ind w:left="425" w:firstLineChars="200" w:firstLine="420"/>
        <w:rPr>
          <w:rFonts w:ascii="宋体" w:hAnsi="宋体"/>
          <w:bCs/>
          <w:color w:val="000000" w:themeColor="text1"/>
          <w:szCs w:val="21"/>
        </w:rPr>
      </w:pPr>
      <w:r w:rsidRPr="00E2440C">
        <w:rPr>
          <w:rFonts w:ascii="宋体" w:hAnsi="宋体" w:hint="eastAsia"/>
          <w:bCs/>
          <w:color w:val="000000" w:themeColor="text1"/>
          <w:szCs w:val="21"/>
        </w:rPr>
        <w:t>验收组织方式：</w:t>
      </w:r>
      <w:r w:rsidRPr="00E2440C">
        <w:rPr>
          <w:rFonts w:ascii="宋体" w:hAnsi="宋体" w:cs="宋体" w:hint="eastAsia"/>
          <w:color w:val="000000" w:themeColor="text1"/>
        </w:rPr>
        <w:sym w:font="Wingdings 2" w:char="F052"/>
      </w:r>
      <w:r w:rsidRPr="00E2440C">
        <w:rPr>
          <w:rFonts w:ascii="宋体" w:hAnsi="宋体" w:hint="eastAsia"/>
          <w:bCs/>
          <w:color w:val="000000" w:themeColor="text1"/>
          <w:szCs w:val="21"/>
        </w:rPr>
        <w:t xml:space="preserve">自行组织 </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委托第三方组织</w:t>
      </w:r>
    </w:p>
    <w:p w:rsidR="00E201BA" w:rsidRPr="00E2440C" w:rsidRDefault="002D1C74">
      <w:pPr>
        <w:adjustRightInd w:val="0"/>
        <w:snapToGrid w:val="0"/>
        <w:spacing w:line="400" w:lineRule="exact"/>
        <w:rPr>
          <w:rFonts w:ascii="宋体" w:hAnsi="宋体"/>
          <w:bCs/>
          <w:color w:val="000000" w:themeColor="text1"/>
          <w:szCs w:val="21"/>
        </w:rPr>
      </w:pPr>
      <w:r w:rsidRPr="00E2440C">
        <w:rPr>
          <w:rFonts w:ascii="宋体" w:hAnsi="宋体" w:hint="eastAsia"/>
          <w:bCs/>
          <w:color w:val="000000" w:themeColor="text1"/>
          <w:szCs w:val="21"/>
        </w:rPr>
        <w:t xml:space="preserve">         验收主体：</w:t>
      </w:r>
      <w:r w:rsidRPr="00E2440C">
        <w:rPr>
          <w:rFonts w:ascii="宋体" w:hAnsi="宋体" w:hint="eastAsia"/>
          <w:bCs/>
          <w:color w:val="000000" w:themeColor="text1"/>
          <w:szCs w:val="21"/>
          <w:u w:val="single"/>
        </w:rPr>
        <w:t xml:space="preserve">  由甲方组织  </w:t>
      </w:r>
    </w:p>
    <w:p w:rsidR="00E201BA" w:rsidRPr="00E2440C" w:rsidRDefault="002D1C74">
      <w:pPr>
        <w:adjustRightInd w:val="0"/>
        <w:snapToGrid w:val="0"/>
        <w:spacing w:line="400" w:lineRule="exact"/>
        <w:rPr>
          <w:rFonts w:ascii="宋体" w:hAnsi="宋体"/>
          <w:bCs/>
          <w:color w:val="000000" w:themeColor="text1"/>
          <w:szCs w:val="21"/>
        </w:rPr>
      </w:pPr>
      <w:r w:rsidRPr="00E2440C">
        <w:rPr>
          <w:rFonts w:ascii="宋体" w:hAnsi="宋体" w:hint="eastAsia"/>
          <w:bCs/>
          <w:color w:val="000000" w:themeColor="text1"/>
          <w:szCs w:val="21"/>
        </w:rPr>
        <w:t xml:space="preserve">        是否邀请本项目的其他供应商参加验收：</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 xml:space="preserve">是  </w:t>
      </w:r>
      <w:r w:rsidRPr="00E2440C">
        <w:rPr>
          <w:rFonts w:ascii="宋体" w:hAnsi="宋体" w:cs="宋体" w:hint="eastAsia"/>
          <w:color w:val="000000" w:themeColor="text1"/>
        </w:rPr>
        <w:sym w:font="Wingdings 2" w:char="F052"/>
      </w:r>
      <w:r w:rsidRPr="00E2440C">
        <w:rPr>
          <w:rFonts w:ascii="宋体" w:hAnsi="宋体" w:hint="eastAsia"/>
          <w:bCs/>
          <w:color w:val="000000" w:themeColor="text1"/>
          <w:szCs w:val="21"/>
        </w:rPr>
        <w:t>否</w:t>
      </w:r>
    </w:p>
    <w:p w:rsidR="00E201BA" w:rsidRPr="00E2440C" w:rsidRDefault="002D1C74">
      <w:pPr>
        <w:adjustRightInd w:val="0"/>
        <w:snapToGrid w:val="0"/>
        <w:spacing w:line="400" w:lineRule="exact"/>
        <w:ind w:firstLineChars="400" w:firstLine="840"/>
        <w:rPr>
          <w:rFonts w:ascii="宋体" w:hAnsi="宋体"/>
          <w:bCs/>
          <w:color w:val="000000" w:themeColor="text1"/>
          <w:szCs w:val="21"/>
        </w:rPr>
      </w:pPr>
      <w:r w:rsidRPr="00E2440C">
        <w:rPr>
          <w:rFonts w:ascii="宋体" w:hAnsi="宋体" w:hint="eastAsia"/>
          <w:bCs/>
          <w:color w:val="000000" w:themeColor="text1"/>
          <w:szCs w:val="21"/>
        </w:rPr>
        <w:t>是否邀请专家参加验收：</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 xml:space="preserve">是  </w:t>
      </w:r>
      <w:r w:rsidRPr="00E2440C">
        <w:rPr>
          <w:rFonts w:ascii="宋体" w:hAnsi="宋体" w:cs="宋体" w:hint="eastAsia"/>
          <w:color w:val="000000" w:themeColor="text1"/>
        </w:rPr>
        <w:sym w:font="Wingdings 2" w:char="F052"/>
      </w:r>
      <w:r w:rsidRPr="00E2440C">
        <w:rPr>
          <w:rFonts w:ascii="宋体" w:hAnsi="宋体" w:hint="eastAsia"/>
          <w:bCs/>
          <w:color w:val="000000" w:themeColor="text1"/>
          <w:szCs w:val="21"/>
        </w:rPr>
        <w:t>否</w:t>
      </w:r>
    </w:p>
    <w:p w:rsidR="00E201BA" w:rsidRPr="00E2440C" w:rsidRDefault="002D1C74">
      <w:pPr>
        <w:adjustRightInd w:val="0"/>
        <w:snapToGrid w:val="0"/>
        <w:spacing w:line="400" w:lineRule="exact"/>
        <w:ind w:firstLineChars="400" w:firstLine="840"/>
        <w:rPr>
          <w:rFonts w:ascii="宋体" w:hAnsi="宋体"/>
          <w:bCs/>
          <w:color w:val="000000" w:themeColor="text1"/>
          <w:szCs w:val="21"/>
        </w:rPr>
      </w:pPr>
      <w:r w:rsidRPr="00E2440C">
        <w:rPr>
          <w:rFonts w:ascii="宋体" w:hAnsi="宋体" w:hint="eastAsia"/>
          <w:bCs/>
          <w:color w:val="000000" w:themeColor="text1"/>
          <w:szCs w:val="21"/>
        </w:rPr>
        <w:t>是否邀请服务对象参加验收：</w:t>
      </w:r>
      <w:r w:rsidRPr="00E2440C">
        <w:rPr>
          <w:rFonts w:ascii="宋体" w:hAnsi="宋体" w:cs="宋体" w:hint="eastAsia"/>
          <w:color w:val="000000" w:themeColor="text1"/>
        </w:rPr>
        <w:sym w:font="Wingdings 2" w:char="F052"/>
      </w:r>
      <w:r w:rsidRPr="00E2440C">
        <w:rPr>
          <w:rFonts w:ascii="宋体" w:hAnsi="宋体" w:hint="eastAsia"/>
          <w:bCs/>
          <w:color w:val="000000" w:themeColor="text1"/>
          <w:szCs w:val="21"/>
        </w:rPr>
        <w:t xml:space="preserve">是  </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否</w:t>
      </w:r>
    </w:p>
    <w:p w:rsidR="00E201BA" w:rsidRPr="00E2440C" w:rsidRDefault="002D1C74">
      <w:pPr>
        <w:adjustRightInd w:val="0"/>
        <w:snapToGrid w:val="0"/>
        <w:spacing w:line="400" w:lineRule="exact"/>
        <w:ind w:firstLineChars="400" w:firstLine="840"/>
        <w:rPr>
          <w:rFonts w:ascii="宋体" w:hAnsi="宋体"/>
          <w:bCs/>
          <w:color w:val="000000" w:themeColor="text1"/>
          <w:szCs w:val="21"/>
        </w:rPr>
      </w:pPr>
      <w:r w:rsidRPr="00E2440C">
        <w:rPr>
          <w:rFonts w:ascii="宋体" w:hAnsi="宋体" w:hint="eastAsia"/>
          <w:bCs/>
          <w:color w:val="000000" w:themeColor="text1"/>
          <w:szCs w:val="21"/>
        </w:rPr>
        <w:t>是否邀请第三方检测机构参加验收：</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 xml:space="preserve">是  </w:t>
      </w:r>
      <w:r w:rsidRPr="00E2440C">
        <w:rPr>
          <w:rFonts w:ascii="宋体" w:hAnsi="宋体" w:cs="宋体" w:hint="eastAsia"/>
          <w:color w:val="000000" w:themeColor="text1"/>
        </w:rPr>
        <w:sym w:font="Wingdings 2" w:char="00A3"/>
      </w:r>
      <w:r w:rsidRPr="00E2440C">
        <w:rPr>
          <w:rFonts w:ascii="宋体" w:hAnsi="宋体" w:hint="eastAsia"/>
          <w:bCs/>
          <w:color w:val="000000" w:themeColor="text1"/>
          <w:szCs w:val="21"/>
        </w:rPr>
        <w:t>否</w:t>
      </w:r>
    </w:p>
    <w:p w:rsidR="00E201BA" w:rsidRPr="00E2440C" w:rsidRDefault="002D1C74">
      <w:pPr>
        <w:adjustRightInd w:val="0"/>
        <w:snapToGrid w:val="0"/>
        <w:spacing w:line="400" w:lineRule="exact"/>
        <w:ind w:firstLineChars="400" w:firstLine="840"/>
        <w:rPr>
          <w:rFonts w:ascii="宋体" w:hAnsi="宋体"/>
          <w:bCs/>
          <w:color w:val="000000" w:themeColor="text1"/>
          <w:szCs w:val="21"/>
        </w:rPr>
      </w:pPr>
      <w:r w:rsidRPr="00E2440C">
        <w:rPr>
          <w:rFonts w:ascii="宋体" w:hAnsi="宋体" w:hint="eastAsia"/>
          <w:bCs/>
          <w:color w:val="000000" w:themeColor="text1"/>
          <w:szCs w:val="21"/>
        </w:rPr>
        <w:t>是否进行抽查检测：</w:t>
      </w:r>
      <w:r w:rsidRPr="00E2440C">
        <w:rPr>
          <w:rFonts w:ascii="宋体" w:hAnsi="宋体" w:cs="宋体" w:hint="eastAsia"/>
          <w:color w:val="000000" w:themeColor="text1"/>
        </w:rPr>
        <w:sym w:font="Wingdings 2" w:char="F052"/>
      </w:r>
      <w:r w:rsidRPr="00E2440C">
        <w:rPr>
          <w:rFonts w:ascii="宋体" w:hAnsi="宋体" w:hint="eastAsia"/>
          <w:bCs/>
          <w:color w:val="000000" w:themeColor="text1"/>
          <w:szCs w:val="21"/>
        </w:rPr>
        <w:t>是，抽查比例：</w:t>
      </w:r>
      <w:r w:rsidRPr="00E2440C">
        <w:rPr>
          <w:rFonts w:ascii="宋体" w:hAnsi="宋体" w:hint="eastAsia"/>
          <w:bCs/>
          <w:color w:val="000000" w:themeColor="text1"/>
          <w:szCs w:val="21"/>
          <w:u w:val="single"/>
        </w:rPr>
        <w:t>验收时确定</w:t>
      </w:r>
      <w:r w:rsidRPr="00E2440C">
        <w:rPr>
          <w:rFonts w:ascii="宋体" w:hAnsi="宋体" w:hint="eastAsia"/>
          <w:bCs/>
          <w:color w:val="000000" w:themeColor="text1"/>
          <w:szCs w:val="21"/>
        </w:rPr>
        <w:t xml:space="preserve"> </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否</w:t>
      </w:r>
    </w:p>
    <w:p w:rsidR="00E201BA" w:rsidRPr="00E2440C" w:rsidRDefault="002D1C74">
      <w:pPr>
        <w:adjustRightInd w:val="0"/>
        <w:snapToGrid w:val="0"/>
        <w:spacing w:line="400" w:lineRule="exact"/>
        <w:ind w:firstLineChars="400" w:firstLine="840"/>
        <w:rPr>
          <w:rFonts w:ascii="宋体" w:hAnsi="宋体"/>
          <w:bCs/>
          <w:color w:val="000000" w:themeColor="text1"/>
          <w:szCs w:val="21"/>
          <w:u w:val="single"/>
        </w:rPr>
      </w:pPr>
      <w:r w:rsidRPr="00E2440C">
        <w:rPr>
          <w:rFonts w:ascii="宋体" w:hAnsi="宋体" w:hint="eastAsia"/>
          <w:bCs/>
          <w:color w:val="000000" w:themeColor="text1"/>
          <w:szCs w:val="21"/>
        </w:rPr>
        <w:t>是否存在破坏性检测：</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是，</w:t>
      </w:r>
      <w:r w:rsidRPr="00E2440C">
        <w:rPr>
          <w:rFonts w:ascii="宋体" w:hAnsi="宋体" w:hint="eastAsia"/>
          <w:bCs/>
          <w:color w:val="000000" w:themeColor="text1"/>
          <w:szCs w:val="21"/>
          <w:u w:val="single"/>
        </w:rPr>
        <w:t>（应明确对被破坏的检测产品的处理方式）</w:t>
      </w:r>
    </w:p>
    <w:p w:rsidR="00E201BA" w:rsidRPr="00E2440C" w:rsidRDefault="002D1C74">
      <w:pPr>
        <w:adjustRightInd w:val="0"/>
        <w:snapToGrid w:val="0"/>
        <w:spacing w:line="400" w:lineRule="exact"/>
        <w:ind w:firstLineChars="400" w:firstLine="840"/>
        <w:rPr>
          <w:rFonts w:ascii="宋体" w:hAnsi="宋体"/>
          <w:bCs/>
          <w:color w:val="000000" w:themeColor="text1"/>
          <w:szCs w:val="21"/>
        </w:rPr>
      </w:pPr>
      <w:r w:rsidRPr="00E2440C">
        <w:rPr>
          <w:rFonts w:ascii="宋体" w:hAnsi="宋体" w:hint="eastAsia"/>
          <w:bCs/>
          <w:color w:val="000000" w:themeColor="text1"/>
          <w:szCs w:val="21"/>
        </w:rPr>
        <w:t xml:space="preserve">                    </w:t>
      </w:r>
      <w:r w:rsidRPr="00E2440C">
        <w:rPr>
          <w:rFonts w:ascii="宋体" w:hAnsi="宋体" w:cs="宋体" w:hint="eastAsia"/>
          <w:color w:val="000000" w:themeColor="text1"/>
        </w:rPr>
        <w:sym w:font="Wingdings 2" w:char="F052"/>
      </w:r>
      <w:proofErr w:type="gramStart"/>
      <w:r w:rsidRPr="00E2440C">
        <w:rPr>
          <w:rFonts w:ascii="宋体" w:hAnsi="宋体" w:hint="eastAsia"/>
          <w:bCs/>
          <w:color w:val="000000" w:themeColor="text1"/>
          <w:szCs w:val="21"/>
        </w:rPr>
        <w:t>否</w:t>
      </w:r>
      <w:proofErr w:type="gramEnd"/>
    </w:p>
    <w:p w:rsidR="00E201BA" w:rsidRPr="00E2440C" w:rsidRDefault="002D1C74">
      <w:pPr>
        <w:adjustRightInd w:val="0"/>
        <w:snapToGrid w:val="0"/>
        <w:spacing w:line="400" w:lineRule="exact"/>
        <w:ind w:firstLineChars="400" w:firstLine="840"/>
        <w:rPr>
          <w:rFonts w:ascii="宋体" w:hAnsi="宋体"/>
          <w:bCs/>
          <w:color w:val="000000" w:themeColor="text1"/>
          <w:szCs w:val="21"/>
          <w:u w:val="single"/>
        </w:rPr>
      </w:pPr>
      <w:r w:rsidRPr="00E2440C">
        <w:rPr>
          <w:rFonts w:ascii="宋体" w:hAnsi="宋体" w:hint="eastAsia"/>
          <w:bCs/>
          <w:color w:val="000000" w:themeColor="text1"/>
          <w:szCs w:val="21"/>
        </w:rPr>
        <w:t>验收组织的其他事项：</w:t>
      </w:r>
      <w:r w:rsidRPr="00E2440C">
        <w:rPr>
          <w:rFonts w:ascii="宋体" w:hAnsi="宋体" w:hint="eastAsia"/>
          <w:bCs/>
          <w:color w:val="000000" w:themeColor="text1"/>
          <w:szCs w:val="21"/>
          <w:u w:val="single"/>
        </w:rPr>
        <w:t xml:space="preserve">      /         </w:t>
      </w:r>
    </w:p>
    <w:p w:rsidR="00E201BA" w:rsidRPr="00E2440C" w:rsidRDefault="002D1C74">
      <w:pPr>
        <w:adjustRightInd w:val="0"/>
        <w:snapToGrid w:val="0"/>
        <w:spacing w:line="400" w:lineRule="exact"/>
        <w:ind w:firstLineChars="200" w:firstLine="420"/>
        <w:rPr>
          <w:rFonts w:ascii="宋体" w:hAnsi="宋体"/>
          <w:bCs/>
          <w:color w:val="000000" w:themeColor="text1"/>
          <w:szCs w:val="21"/>
          <w:u w:val="single"/>
        </w:rPr>
      </w:pPr>
      <w:r w:rsidRPr="00E2440C">
        <w:rPr>
          <w:rFonts w:ascii="宋体" w:hAnsi="宋体" w:hint="eastAsia"/>
          <w:bCs/>
          <w:color w:val="000000" w:themeColor="text1"/>
          <w:szCs w:val="21"/>
        </w:rPr>
        <w:t>（2）履约验收时间：</w:t>
      </w:r>
      <w:r w:rsidRPr="00E2440C">
        <w:rPr>
          <w:rFonts w:ascii="宋体" w:hAnsi="宋体" w:hint="eastAsia"/>
          <w:bCs/>
          <w:color w:val="000000" w:themeColor="text1"/>
          <w:szCs w:val="21"/>
          <w:u w:val="single"/>
        </w:rPr>
        <w:t xml:space="preserve">供应商提出验收申请之日起10个工作日内组织验收 </w:t>
      </w:r>
    </w:p>
    <w:p w:rsidR="00E201BA" w:rsidRPr="00E2440C" w:rsidRDefault="002D1C74">
      <w:pPr>
        <w:adjustRightInd w:val="0"/>
        <w:snapToGrid w:val="0"/>
        <w:spacing w:line="400" w:lineRule="exact"/>
        <w:ind w:firstLineChars="200" w:firstLine="420"/>
        <w:rPr>
          <w:rFonts w:ascii="宋体" w:hAnsi="宋体"/>
          <w:bCs/>
          <w:color w:val="000000" w:themeColor="text1"/>
          <w:szCs w:val="21"/>
        </w:rPr>
      </w:pPr>
      <w:r w:rsidRPr="00E2440C">
        <w:rPr>
          <w:rFonts w:ascii="宋体" w:hAnsi="宋体" w:hint="eastAsia"/>
          <w:bCs/>
          <w:color w:val="000000" w:themeColor="text1"/>
          <w:szCs w:val="21"/>
        </w:rPr>
        <w:t>（3）履约验收方式：</w:t>
      </w:r>
      <w:r w:rsidRPr="00E2440C">
        <w:rPr>
          <w:rFonts w:ascii="宋体" w:hAnsi="宋体" w:cs="宋体" w:hint="eastAsia"/>
          <w:color w:val="000000" w:themeColor="text1"/>
        </w:rPr>
        <w:sym w:font="Wingdings 2" w:char="F052"/>
      </w:r>
      <w:r w:rsidRPr="00E2440C">
        <w:rPr>
          <w:rFonts w:ascii="宋体" w:hAnsi="宋体" w:hint="eastAsia"/>
          <w:bCs/>
          <w:color w:val="000000" w:themeColor="text1"/>
          <w:szCs w:val="21"/>
        </w:rPr>
        <w:t xml:space="preserve">一次性验收         </w:t>
      </w:r>
    </w:p>
    <w:p w:rsidR="00E201BA" w:rsidRPr="00E2440C" w:rsidRDefault="002D1C74">
      <w:pPr>
        <w:adjustRightInd w:val="0"/>
        <w:snapToGrid w:val="0"/>
        <w:spacing w:line="400" w:lineRule="exact"/>
        <w:rPr>
          <w:rFonts w:ascii="宋体" w:hAnsi="宋体"/>
          <w:bCs/>
          <w:color w:val="000000" w:themeColor="text1"/>
          <w:szCs w:val="21"/>
        </w:rPr>
      </w:pPr>
      <w:r w:rsidRPr="00E2440C">
        <w:rPr>
          <w:rFonts w:ascii="宋体" w:hAnsi="宋体" w:hint="eastAsia"/>
          <w:bCs/>
          <w:color w:val="000000" w:themeColor="text1"/>
          <w:szCs w:val="21"/>
        </w:rPr>
        <w:t xml:space="preserve">                       </w:t>
      </w:r>
      <w:r w:rsidRPr="00E2440C">
        <w:rPr>
          <w:rFonts w:ascii="宋体" w:hAnsi="宋体" w:hint="eastAsia"/>
          <w:color w:val="000000" w:themeColor="text1"/>
          <w:szCs w:val="21"/>
        </w:rPr>
        <w:sym w:font="Wingdings" w:char="00A8"/>
      </w:r>
      <w:r w:rsidRPr="00E2440C">
        <w:rPr>
          <w:rFonts w:ascii="宋体" w:hAnsi="宋体" w:hint="eastAsia"/>
          <w:bCs/>
          <w:color w:val="000000" w:themeColor="text1"/>
          <w:szCs w:val="21"/>
        </w:rPr>
        <w:t>分期/分项验收：</w:t>
      </w:r>
      <w:r w:rsidRPr="00E2440C">
        <w:rPr>
          <w:rFonts w:ascii="宋体" w:hAnsi="宋体" w:hint="eastAsia"/>
          <w:bCs/>
          <w:color w:val="000000" w:themeColor="text1"/>
          <w:szCs w:val="21"/>
          <w:u w:val="single"/>
        </w:rPr>
        <w:t xml:space="preserve"> （应明确分期</w:t>
      </w:r>
      <w:r w:rsidRPr="00E2440C">
        <w:rPr>
          <w:rFonts w:ascii="宋体" w:hAnsi="宋体"/>
          <w:bCs/>
          <w:color w:val="000000" w:themeColor="text1"/>
          <w:szCs w:val="21"/>
          <w:u w:val="single"/>
          <w:lang w:val="en"/>
        </w:rPr>
        <w:t>/</w:t>
      </w:r>
      <w:r w:rsidRPr="00E2440C">
        <w:rPr>
          <w:rFonts w:ascii="宋体" w:hAnsi="宋体" w:hint="eastAsia"/>
          <w:bCs/>
          <w:color w:val="000000" w:themeColor="text1"/>
          <w:szCs w:val="21"/>
          <w:u w:val="single"/>
          <w:lang w:val="en"/>
        </w:rPr>
        <w:t>分项验收的工作安排</w:t>
      </w:r>
      <w:r w:rsidRPr="00E2440C">
        <w:rPr>
          <w:rFonts w:ascii="宋体" w:hAnsi="宋体" w:hint="eastAsia"/>
          <w:bCs/>
          <w:color w:val="000000" w:themeColor="text1"/>
          <w:szCs w:val="21"/>
          <w:u w:val="single"/>
        </w:rPr>
        <w:t xml:space="preserve">）  </w:t>
      </w:r>
    </w:p>
    <w:p w:rsidR="00E201BA" w:rsidRPr="00E2440C" w:rsidRDefault="002D1C74">
      <w:pPr>
        <w:adjustRightInd w:val="0"/>
        <w:snapToGrid w:val="0"/>
        <w:spacing w:line="400" w:lineRule="exact"/>
        <w:ind w:firstLineChars="200" w:firstLine="420"/>
        <w:rPr>
          <w:rFonts w:ascii="宋体" w:hAnsi="宋体"/>
          <w:bCs/>
          <w:color w:val="000000" w:themeColor="text1"/>
          <w:szCs w:val="21"/>
        </w:rPr>
      </w:pPr>
      <w:r w:rsidRPr="00E2440C">
        <w:rPr>
          <w:rFonts w:ascii="宋体" w:hAnsi="宋体" w:hint="eastAsia"/>
          <w:bCs/>
          <w:color w:val="000000" w:themeColor="text1"/>
          <w:szCs w:val="21"/>
        </w:rPr>
        <w:t>（4）履约验收程序：</w:t>
      </w:r>
      <w:r w:rsidRPr="00E2440C">
        <w:rPr>
          <w:rFonts w:ascii="宋体" w:hAnsi="宋体" w:hint="eastAsia"/>
          <w:bCs/>
          <w:color w:val="000000" w:themeColor="text1"/>
          <w:szCs w:val="21"/>
          <w:u w:val="single"/>
        </w:rPr>
        <w:t xml:space="preserve">   按甲方确定的验收方案执行   </w:t>
      </w:r>
    </w:p>
    <w:p w:rsidR="00E201BA" w:rsidRPr="00E2440C" w:rsidRDefault="002D1C74">
      <w:pPr>
        <w:adjustRightInd w:val="0"/>
        <w:snapToGrid w:val="0"/>
        <w:spacing w:line="400" w:lineRule="exact"/>
        <w:ind w:firstLineChars="200" w:firstLine="420"/>
        <w:rPr>
          <w:rFonts w:ascii="宋体" w:hAnsi="宋体"/>
          <w:bCs/>
          <w:color w:val="000000" w:themeColor="text1"/>
          <w:szCs w:val="21"/>
          <w:u w:val="single"/>
        </w:rPr>
      </w:pPr>
      <w:r w:rsidRPr="00E2440C">
        <w:rPr>
          <w:rFonts w:ascii="宋体" w:hAnsi="宋体" w:hint="eastAsia"/>
          <w:bCs/>
          <w:color w:val="000000" w:themeColor="text1"/>
          <w:szCs w:val="21"/>
        </w:rPr>
        <w:t>（5）履约验收的内容：</w:t>
      </w:r>
      <w:r w:rsidRPr="00E2440C">
        <w:rPr>
          <w:rFonts w:ascii="宋体" w:hAnsi="宋体" w:hint="eastAsia"/>
          <w:bCs/>
          <w:color w:val="000000" w:themeColor="text1"/>
          <w:szCs w:val="21"/>
          <w:u w:val="single"/>
        </w:rPr>
        <w:t xml:space="preserve"> 参照本采购项目招标文件                      </w:t>
      </w:r>
    </w:p>
    <w:p w:rsidR="00E201BA" w:rsidRPr="00E2440C" w:rsidRDefault="002D1C74">
      <w:pPr>
        <w:adjustRightInd w:val="0"/>
        <w:snapToGrid w:val="0"/>
        <w:spacing w:line="400" w:lineRule="exact"/>
        <w:ind w:firstLineChars="200" w:firstLine="420"/>
        <w:rPr>
          <w:rFonts w:ascii="宋体" w:hAnsi="宋体"/>
          <w:bCs/>
          <w:color w:val="000000" w:themeColor="text1"/>
          <w:szCs w:val="21"/>
          <w:u w:val="single"/>
        </w:rPr>
      </w:pPr>
      <w:r w:rsidRPr="00E2440C">
        <w:rPr>
          <w:rFonts w:ascii="宋体" w:hAnsi="宋体" w:hint="eastAsia"/>
          <w:bCs/>
          <w:color w:val="000000" w:themeColor="text1"/>
          <w:szCs w:val="21"/>
        </w:rPr>
        <w:t>（6）履约验收标准：</w:t>
      </w:r>
      <w:r w:rsidRPr="00E2440C">
        <w:rPr>
          <w:rFonts w:ascii="宋体" w:hAnsi="宋体" w:hint="eastAsia"/>
          <w:bCs/>
          <w:color w:val="000000" w:themeColor="text1"/>
          <w:szCs w:val="21"/>
          <w:u w:val="single"/>
        </w:rPr>
        <w:t xml:space="preserve">    参照本采购项目招标文件            </w:t>
      </w:r>
    </w:p>
    <w:p w:rsidR="00E201BA" w:rsidRPr="00E2440C" w:rsidRDefault="002D1C74" w:rsidP="00D83611">
      <w:pPr>
        <w:pStyle w:val="AONormal"/>
        <w:ind w:firstLineChars="209" w:firstLine="439"/>
        <w:rPr>
          <w:rFonts w:ascii="宋体" w:eastAsia="宋体" w:hAnsi="宋体" w:cs="宋体"/>
          <w:color w:val="000000" w:themeColor="text1"/>
          <w:sz w:val="21"/>
        </w:rPr>
      </w:pPr>
      <w:r w:rsidRPr="00E2440C">
        <w:rPr>
          <w:rFonts w:ascii="宋体" w:eastAsia="宋体" w:hAnsi="宋体" w:cs="宋体" w:hint="eastAsia"/>
          <w:bCs/>
          <w:color w:val="000000" w:themeColor="text1"/>
          <w:sz w:val="21"/>
        </w:rPr>
        <w:t>（7）是否以采购活动中供应商提供的样品作为参考：</w:t>
      </w:r>
      <w:r w:rsidRPr="00E2440C">
        <w:rPr>
          <w:rFonts w:ascii="宋体" w:eastAsia="宋体" w:hAnsi="宋体" w:cs="宋体" w:hint="eastAsia"/>
          <w:color w:val="000000" w:themeColor="text1"/>
          <w:sz w:val="21"/>
        </w:rPr>
        <w:sym w:font="Wingdings 2" w:char="F052"/>
      </w:r>
      <w:r w:rsidRPr="00E2440C">
        <w:rPr>
          <w:rFonts w:ascii="宋体" w:eastAsia="宋体" w:hAnsi="宋体" w:cs="宋体" w:hint="eastAsia"/>
          <w:bCs/>
          <w:color w:val="000000" w:themeColor="text1"/>
          <w:sz w:val="21"/>
        </w:rPr>
        <w:t xml:space="preserve">是  </w:t>
      </w:r>
      <w:r w:rsidRPr="00E2440C">
        <w:rPr>
          <w:rFonts w:ascii="宋体" w:eastAsia="宋体" w:hAnsi="宋体" w:cs="宋体" w:hint="eastAsia"/>
          <w:color w:val="000000" w:themeColor="text1"/>
          <w:sz w:val="21"/>
        </w:rPr>
        <w:sym w:font="Wingdings" w:char="00A8"/>
      </w:r>
      <w:r w:rsidRPr="00E2440C">
        <w:rPr>
          <w:rFonts w:ascii="宋体" w:eastAsia="宋体" w:hAnsi="宋体" w:cs="宋体" w:hint="eastAsia"/>
          <w:bCs/>
          <w:color w:val="000000" w:themeColor="text1"/>
          <w:sz w:val="21"/>
        </w:rPr>
        <w:t>否</w:t>
      </w:r>
    </w:p>
    <w:p w:rsidR="00E201BA" w:rsidRPr="00E2440C" w:rsidRDefault="002D1C74">
      <w:pPr>
        <w:adjustRightInd w:val="0"/>
        <w:snapToGrid w:val="0"/>
        <w:spacing w:line="400" w:lineRule="exact"/>
        <w:ind w:firstLineChars="200" w:firstLine="420"/>
        <w:rPr>
          <w:rFonts w:ascii="宋体" w:hAnsi="宋体"/>
          <w:bCs/>
          <w:color w:val="000000" w:themeColor="text1"/>
          <w:szCs w:val="21"/>
          <w:u w:val="single"/>
        </w:rPr>
      </w:pPr>
      <w:r w:rsidRPr="00E2440C">
        <w:rPr>
          <w:rFonts w:ascii="宋体" w:hAnsi="宋体" w:hint="eastAsia"/>
          <w:bCs/>
          <w:color w:val="000000" w:themeColor="text1"/>
          <w:szCs w:val="21"/>
        </w:rPr>
        <w:t>（8）履约验收其他事项：</w:t>
      </w:r>
      <w:r w:rsidRPr="00E2440C">
        <w:rPr>
          <w:rFonts w:ascii="宋体" w:hAnsi="宋体" w:hint="eastAsia"/>
          <w:bCs/>
          <w:color w:val="000000" w:themeColor="text1"/>
          <w:szCs w:val="21"/>
          <w:u w:val="single"/>
        </w:rPr>
        <w:t xml:space="preserve">      无          </w:t>
      </w:r>
    </w:p>
    <w:p w:rsidR="00E201BA" w:rsidRPr="00E2440C" w:rsidRDefault="002D1C74">
      <w:pPr>
        <w:numPr>
          <w:ilvl w:val="0"/>
          <w:numId w:val="3"/>
        </w:numPr>
        <w:adjustRightInd w:val="0"/>
        <w:snapToGrid w:val="0"/>
        <w:spacing w:line="400" w:lineRule="exact"/>
        <w:ind w:left="425" w:firstLineChars="200" w:firstLine="422"/>
        <w:rPr>
          <w:rFonts w:ascii="宋体" w:hAnsi="宋体"/>
          <w:b/>
          <w:color w:val="000000" w:themeColor="text1"/>
          <w:szCs w:val="21"/>
        </w:rPr>
      </w:pPr>
      <w:r w:rsidRPr="00E2440C">
        <w:rPr>
          <w:rFonts w:ascii="宋体" w:hAnsi="宋体" w:hint="eastAsia"/>
          <w:b/>
          <w:color w:val="000000" w:themeColor="text1"/>
          <w:szCs w:val="21"/>
        </w:rPr>
        <w:t>组成合同的文件</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lastRenderedPageBreak/>
        <w:t>本协议书与下列文件一起构成合同文件，如下述文件之间有任何抵触、矛盾或歧义，应按以下顺序解释：</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（1）政府采购合同协议书及其变更、补充协议</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（2）政府采购合同专用条款</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（3）政府采购合同通用条款</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（4）中标（成交）通知书</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（5）投标（响应）文件</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（6）采购文件</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（7）有关技术文件，图纸</w:t>
      </w:r>
    </w:p>
    <w:p w:rsidR="00E201BA" w:rsidRPr="00E2440C" w:rsidRDefault="002D1C74">
      <w:pPr>
        <w:pStyle w:val="AONormal"/>
        <w:ind w:left="480" w:firstLine="420"/>
        <w:rPr>
          <w:rFonts w:ascii="宋体" w:eastAsia="宋体" w:hAnsi="宋体" w:cs="宋体"/>
          <w:color w:val="000000" w:themeColor="text1"/>
          <w:kern w:val="2"/>
          <w:sz w:val="21"/>
        </w:rPr>
      </w:pPr>
      <w:r w:rsidRPr="00E2440C">
        <w:rPr>
          <w:rFonts w:ascii="宋体" w:eastAsia="宋体" w:hAnsi="宋体" w:cs="宋体" w:hint="eastAsia"/>
          <w:color w:val="000000" w:themeColor="text1"/>
          <w:sz w:val="21"/>
        </w:rPr>
        <w:t>（8）</w:t>
      </w:r>
      <w:r w:rsidRPr="00E2440C">
        <w:rPr>
          <w:rFonts w:ascii="宋体" w:eastAsia="宋体" w:hAnsi="宋体" w:cs="宋体" w:hint="eastAsia"/>
          <w:color w:val="000000" w:themeColor="text1"/>
          <w:kern w:val="2"/>
          <w:sz w:val="21"/>
        </w:rPr>
        <w:t>国家法律、行政法规和规章制度规定或合同约定的作为合同组成部分的其他文件</w:t>
      </w:r>
    </w:p>
    <w:p w:rsidR="00E201BA" w:rsidRPr="00E2440C" w:rsidRDefault="002D1C74">
      <w:pPr>
        <w:numPr>
          <w:ilvl w:val="0"/>
          <w:numId w:val="3"/>
        </w:numPr>
        <w:adjustRightInd w:val="0"/>
        <w:snapToGrid w:val="0"/>
        <w:spacing w:line="400" w:lineRule="exact"/>
        <w:ind w:left="425" w:firstLineChars="200" w:firstLine="422"/>
        <w:rPr>
          <w:rFonts w:ascii="宋体" w:hAnsi="宋体"/>
          <w:b/>
          <w:color w:val="000000" w:themeColor="text1"/>
          <w:szCs w:val="21"/>
        </w:rPr>
      </w:pPr>
      <w:r w:rsidRPr="00E2440C">
        <w:rPr>
          <w:rFonts w:ascii="宋体" w:hAnsi="宋体" w:hint="eastAsia"/>
          <w:b/>
          <w:color w:val="000000" w:themeColor="text1"/>
          <w:szCs w:val="21"/>
        </w:rPr>
        <w:t>合同生效</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本合同自</w:t>
      </w:r>
      <w:r w:rsidRPr="00E2440C">
        <w:rPr>
          <w:rFonts w:ascii="宋体" w:hAnsi="宋体" w:hint="eastAsia"/>
          <w:color w:val="000000" w:themeColor="text1"/>
          <w:szCs w:val="21"/>
          <w:u w:val="single"/>
        </w:rPr>
        <w:t xml:space="preserve"> 双方法定代表人或被授权人签字并加盖单位公章后 </w:t>
      </w:r>
      <w:r w:rsidRPr="00E2440C">
        <w:rPr>
          <w:rFonts w:ascii="宋体" w:hAnsi="宋体" w:hint="eastAsia"/>
          <w:color w:val="000000" w:themeColor="text1"/>
          <w:szCs w:val="21"/>
        </w:rPr>
        <w:t>生效。</w:t>
      </w:r>
    </w:p>
    <w:p w:rsidR="00E201BA" w:rsidRPr="00E2440C" w:rsidRDefault="002D1C74">
      <w:pPr>
        <w:numPr>
          <w:ilvl w:val="0"/>
          <w:numId w:val="3"/>
        </w:numPr>
        <w:adjustRightInd w:val="0"/>
        <w:snapToGrid w:val="0"/>
        <w:spacing w:line="400" w:lineRule="exact"/>
        <w:ind w:left="425" w:firstLineChars="200" w:firstLine="422"/>
        <w:rPr>
          <w:rFonts w:ascii="宋体" w:hAnsi="宋体"/>
          <w:b/>
          <w:color w:val="000000" w:themeColor="text1"/>
          <w:szCs w:val="21"/>
        </w:rPr>
      </w:pPr>
      <w:r w:rsidRPr="00E2440C">
        <w:rPr>
          <w:rFonts w:ascii="宋体" w:hAnsi="宋体" w:hint="eastAsia"/>
          <w:b/>
          <w:color w:val="000000" w:themeColor="text1"/>
          <w:szCs w:val="21"/>
        </w:rPr>
        <w:t>合同份数</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本合同一式</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份，甲方执</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份，乙方执</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份，均具有同等法律效力。</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合同订立时间：</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年</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月</w:t>
      </w:r>
      <w:r w:rsidRPr="00E2440C">
        <w:rPr>
          <w:rFonts w:ascii="宋体" w:hAnsi="宋体" w:hint="eastAsia"/>
          <w:color w:val="000000" w:themeColor="text1"/>
          <w:szCs w:val="21"/>
          <w:u w:val="single"/>
        </w:rPr>
        <w:t xml:space="preserve">      </w:t>
      </w:r>
      <w:r w:rsidRPr="00E2440C">
        <w:rPr>
          <w:rFonts w:ascii="宋体" w:hAnsi="宋体" w:hint="eastAsia"/>
          <w:color w:val="000000" w:themeColor="text1"/>
          <w:szCs w:val="21"/>
        </w:rPr>
        <w:t>日</w:t>
      </w:r>
    </w:p>
    <w:p w:rsidR="00E201BA" w:rsidRPr="00E2440C" w:rsidRDefault="002D1C74">
      <w:pPr>
        <w:adjustRightInd w:val="0"/>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合同订立地点：</w:t>
      </w:r>
      <w:r w:rsidRPr="00E2440C">
        <w:rPr>
          <w:rFonts w:ascii="宋体" w:hAnsi="宋体" w:hint="eastAsia"/>
          <w:color w:val="000000" w:themeColor="text1"/>
          <w:szCs w:val="21"/>
          <w:u w:val="single"/>
        </w:rPr>
        <w:t xml:space="preserve">                           </w:t>
      </w:r>
    </w:p>
    <w:p w:rsidR="00E201BA" w:rsidRPr="00E2440C" w:rsidRDefault="002D1C74">
      <w:pPr>
        <w:adjustRightInd w:val="0"/>
        <w:snapToGrid w:val="0"/>
        <w:spacing w:line="400" w:lineRule="exact"/>
        <w:ind w:firstLineChars="200" w:firstLine="420"/>
        <w:rPr>
          <w:color w:val="000000" w:themeColor="text1"/>
          <w:szCs w:val="21"/>
        </w:rPr>
      </w:pPr>
      <w:r w:rsidRPr="00E2440C">
        <w:rPr>
          <w:rFonts w:ascii="宋体" w:hAnsi="宋体" w:hint="eastAsia"/>
          <w:color w:val="000000" w:themeColor="text1"/>
          <w:szCs w:val="21"/>
        </w:rPr>
        <w:t>附件：具体标的及其技术要求和商务要求、联合协议、分包意向协议等。</w:t>
      </w:r>
    </w:p>
    <w:p w:rsidR="00E201BA" w:rsidRPr="00E2440C" w:rsidRDefault="00E201BA">
      <w:pPr>
        <w:pStyle w:val="12"/>
        <w:spacing w:after="120" w:line="400" w:lineRule="exact"/>
        <w:ind w:firstLine="400"/>
        <w:rPr>
          <w:color w:val="000000" w:themeColor="text1"/>
        </w:rPr>
      </w:pPr>
    </w:p>
    <w:p w:rsidR="00E201BA" w:rsidRPr="00E2440C" w:rsidRDefault="002D1C74">
      <w:pPr>
        <w:pStyle w:val="2"/>
        <w:spacing w:line="400" w:lineRule="exact"/>
        <w:rPr>
          <w:rFonts w:ascii="宋体" w:hAnsi="宋体"/>
          <w:b w:val="0"/>
          <w:bCs w:val="0"/>
          <w:color w:val="000000" w:themeColor="text1"/>
          <w:sz w:val="21"/>
          <w:szCs w:val="21"/>
        </w:rPr>
      </w:pPr>
      <w:r w:rsidRPr="00E2440C">
        <w:rPr>
          <w:color w:val="000000" w:themeColor="text1"/>
          <w:sz w:val="21"/>
          <w:szCs w:val="21"/>
          <w:lang w:val="en"/>
        </w:rPr>
        <w:t xml:space="preserve">   </w:t>
      </w:r>
    </w:p>
    <w:p w:rsidR="00E201BA" w:rsidRPr="00E2440C" w:rsidRDefault="002D1C74">
      <w:pPr>
        <w:rPr>
          <w:color w:val="000000" w:themeColor="text1"/>
          <w:szCs w:val="21"/>
        </w:rPr>
      </w:pPr>
      <w:r w:rsidRPr="00E2440C">
        <w:rPr>
          <w:rFonts w:hint="eastAsia"/>
          <w:color w:val="000000" w:themeColor="text1"/>
          <w:szCs w:val="21"/>
        </w:rPr>
        <w:br w:type="page"/>
      </w:r>
    </w:p>
    <w:p w:rsidR="00E201BA" w:rsidRPr="00E2440C" w:rsidRDefault="00E201BA">
      <w:pPr>
        <w:pStyle w:val="12"/>
        <w:spacing w:after="120"/>
        <w:ind w:firstLine="400"/>
        <w:rPr>
          <w:color w:val="000000" w:themeColor="text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45"/>
        <w:gridCol w:w="2481"/>
        <w:gridCol w:w="2035"/>
        <w:gridCol w:w="2177"/>
      </w:tblGrid>
      <w:tr w:rsidR="00E201BA" w:rsidRPr="00E2440C">
        <w:trPr>
          <w:trHeight w:val="490"/>
        </w:trPr>
        <w:tc>
          <w:tcPr>
            <w:tcW w:w="2562" w:type="pct"/>
            <w:gridSpan w:val="2"/>
            <w:tcBorders>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甲方</w:t>
            </w:r>
            <w:r w:rsidRPr="00E2440C">
              <w:rPr>
                <w:rFonts w:hint="eastAsia"/>
                <w:color w:val="000000" w:themeColor="text1"/>
                <w:szCs w:val="21"/>
              </w:rPr>
              <w:t>（采购人</w:t>
            </w:r>
            <w:r w:rsidRPr="00E2440C">
              <w:rPr>
                <w:rFonts w:ascii="宋体" w:hAnsi="宋体" w:hint="eastAsia"/>
                <w:color w:val="000000" w:themeColor="text1"/>
                <w:szCs w:val="21"/>
              </w:rPr>
              <w:t>、受采购人委托签订合同的单位或</w:t>
            </w:r>
            <w:r w:rsidRPr="00E2440C">
              <w:rPr>
                <w:rFonts w:hint="eastAsia"/>
                <w:color w:val="000000" w:themeColor="text1"/>
                <w:szCs w:val="21"/>
              </w:rPr>
              <w:t>采购文件约定的合同甲方）</w:t>
            </w:r>
          </w:p>
        </w:tc>
        <w:tc>
          <w:tcPr>
            <w:tcW w:w="2437" w:type="pct"/>
            <w:gridSpan w:val="2"/>
            <w:tcBorders>
              <w:left w:val="single" w:sz="2" w:space="0" w:color="auto"/>
              <w:bottom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乙方</w:t>
            </w:r>
            <w:r w:rsidRPr="00E2440C">
              <w:rPr>
                <w:rFonts w:hint="eastAsia"/>
                <w:color w:val="000000" w:themeColor="text1"/>
                <w:szCs w:val="21"/>
              </w:rPr>
              <w:t>（供应商）</w:t>
            </w:r>
          </w:p>
        </w:tc>
      </w:tr>
      <w:tr w:rsidR="00E201BA" w:rsidRPr="00E2440C">
        <w:trPr>
          <w:trHeight w:val="917"/>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单位名称</w:t>
            </w:r>
            <w:r w:rsidRPr="00E2440C">
              <w:rPr>
                <w:rFonts w:hint="eastAsia"/>
                <w:color w:val="000000" w:themeColor="text1"/>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单位名称</w:t>
            </w:r>
            <w:r w:rsidRPr="00E2440C">
              <w:rPr>
                <w:rFonts w:hint="eastAsia"/>
                <w:color w:val="000000" w:themeColor="text1"/>
                <w:szCs w:val="21"/>
              </w:rPr>
              <w:t>（公章或合同章）</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1171"/>
        </w:trPr>
        <w:tc>
          <w:tcPr>
            <w:tcW w:w="1126" w:type="pct"/>
            <w:vMerge w:val="restart"/>
            <w:tcBorders>
              <w:top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法定代表人</w:t>
            </w:r>
          </w:p>
          <w:p w:rsidR="00E201BA" w:rsidRPr="00E2440C" w:rsidRDefault="002D1C74" w:rsidP="00D83611">
            <w:pPr>
              <w:adjustRightInd w:val="0"/>
              <w:snapToGrid w:val="0"/>
              <w:spacing w:line="300" w:lineRule="exact"/>
              <w:ind w:firstLineChars="48" w:firstLine="101"/>
              <w:jc w:val="center"/>
              <w:rPr>
                <w:color w:val="000000" w:themeColor="text1"/>
                <w:szCs w:val="21"/>
              </w:rPr>
            </w:pPr>
            <w:r w:rsidRPr="00E2440C">
              <w:rPr>
                <w:rFonts w:hint="eastAsia"/>
                <w:color w:val="000000" w:themeColor="text1"/>
                <w:szCs w:val="21"/>
              </w:rPr>
              <w:t>或其</w:t>
            </w:r>
            <w:r w:rsidRPr="00E2440C">
              <w:rPr>
                <w:color w:val="000000" w:themeColor="text1"/>
                <w:szCs w:val="21"/>
              </w:rPr>
              <w:t>委托代理人</w:t>
            </w:r>
            <w:r w:rsidRPr="00E2440C">
              <w:rPr>
                <w:rFonts w:hint="eastAsia"/>
                <w:color w:val="000000" w:themeColor="text1"/>
                <w:szCs w:val="21"/>
              </w:rPr>
              <w:t>（签章）</w:t>
            </w:r>
          </w:p>
        </w:tc>
        <w:tc>
          <w:tcPr>
            <w:tcW w:w="1436" w:type="pct"/>
            <w:vMerge w:val="restart"/>
            <w:tcBorders>
              <w:top w:val="single" w:sz="2" w:space="0" w:color="auto"/>
              <w:left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法定代表人</w:t>
            </w:r>
          </w:p>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或其</w:t>
            </w:r>
            <w:r w:rsidRPr="00E2440C">
              <w:rPr>
                <w:color w:val="000000" w:themeColor="text1"/>
                <w:szCs w:val="21"/>
              </w:rPr>
              <w:t>委托代理人</w:t>
            </w:r>
            <w:r w:rsidRPr="00E2440C">
              <w:rPr>
                <w:rFonts w:hint="eastAsia"/>
                <w:color w:val="000000" w:themeColor="text1"/>
                <w:szCs w:val="21"/>
              </w:rPr>
              <w:t>（签章）</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r>
      <w:tr w:rsidR="00E201BA" w:rsidRPr="00E2440C">
        <w:trPr>
          <w:trHeight w:val="483"/>
        </w:trPr>
        <w:tc>
          <w:tcPr>
            <w:tcW w:w="1126" w:type="pct"/>
            <w:vMerge/>
            <w:tcBorders>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住</w:t>
            </w:r>
            <w:r w:rsidRPr="00E2440C">
              <w:rPr>
                <w:rFonts w:hint="eastAsia"/>
                <w:color w:val="000000" w:themeColor="text1"/>
                <w:szCs w:val="21"/>
              </w:rPr>
              <w:t xml:space="preserve">  </w:t>
            </w:r>
            <w:r w:rsidRPr="00E2440C">
              <w:rPr>
                <w:rFonts w:hint="eastAsia"/>
                <w:color w:val="000000" w:themeColor="text1"/>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住</w:t>
            </w:r>
            <w:r w:rsidRPr="00E2440C">
              <w:rPr>
                <w:rFonts w:hint="eastAsia"/>
                <w:color w:val="000000" w:themeColor="text1"/>
                <w:szCs w:val="21"/>
              </w:rPr>
              <w:t xml:space="preserve">  </w:t>
            </w:r>
            <w:r w:rsidRPr="00E2440C">
              <w:rPr>
                <w:rFonts w:hint="eastAsia"/>
                <w:color w:val="000000" w:themeColor="text1"/>
                <w:szCs w:val="21"/>
              </w:rPr>
              <w:t>所</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联</w:t>
            </w:r>
            <w:r w:rsidRPr="00E2440C">
              <w:rPr>
                <w:color w:val="000000" w:themeColor="text1"/>
                <w:szCs w:val="21"/>
              </w:rPr>
              <w:t xml:space="preserve"> </w:t>
            </w:r>
            <w:r w:rsidRPr="00E2440C">
              <w:rPr>
                <w:color w:val="000000" w:themeColor="text1"/>
                <w:szCs w:val="21"/>
              </w:rPr>
              <w:t>系</w:t>
            </w:r>
            <w:r w:rsidRPr="00E2440C">
              <w:rPr>
                <w:color w:val="000000" w:themeColor="text1"/>
                <w:szCs w:val="21"/>
              </w:rPr>
              <w:t xml:space="preserve"> </w:t>
            </w:r>
            <w:r w:rsidRPr="00E2440C">
              <w:rPr>
                <w:color w:val="000000" w:themeColor="text1"/>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联</w:t>
            </w:r>
            <w:r w:rsidRPr="00E2440C">
              <w:rPr>
                <w:color w:val="000000" w:themeColor="text1"/>
                <w:szCs w:val="21"/>
              </w:rPr>
              <w:t xml:space="preserve"> </w:t>
            </w:r>
            <w:r w:rsidRPr="00E2440C">
              <w:rPr>
                <w:color w:val="000000" w:themeColor="text1"/>
                <w:szCs w:val="21"/>
              </w:rPr>
              <w:t>系</w:t>
            </w:r>
            <w:r w:rsidRPr="00E2440C">
              <w:rPr>
                <w:color w:val="000000" w:themeColor="text1"/>
                <w:szCs w:val="21"/>
              </w:rPr>
              <w:t xml:space="preserve"> </w:t>
            </w:r>
            <w:r w:rsidRPr="00E2440C">
              <w:rPr>
                <w:color w:val="000000" w:themeColor="text1"/>
                <w:szCs w:val="21"/>
              </w:rPr>
              <w:t>人</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rFonts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483"/>
        </w:trPr>
        <w:tc>
          <w:tcPr>
            <w:tcW w:w="1126" w:type="pct"/>
            <w:tcBorders>
              <w:top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E201BA" w:rsidRPr="00E2440C" w:rsidRDefault="00E201BA">
            <w:pPr>
              <w:adjustRightInd w:val="0"/>
              <w:snapToGrid w:val="0"/>
              <w:spacing w:line="300" w:lineRule="exact"/>
              <w:jc w:val="center"/>
              <w:rPr>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E201BA" w:rsidRPr="00E2440C" w:rsidRDefault="002D1C74">
            <w:pPr>
              <w:adjustRightInd w:val="0"/>
              <w:snapToGrid w:val="0"/>
              <w:spacing w:line="300" w:lineRule="exact"/>
              <w:jc w:val="center"/>
              <w:rPr>
                <w:color w:val="000000" w:themeColor="text1"/>
                <w:szCs w:val="21"/>
              </w:rPr>
            </w:pPr>
            <w:r w:rsidRPr="00E2440C">
              <w:rPr>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rsidR="00E201BA" w:rsidRPr="00E2440C" w:rsidRDefault="00E201BA">
            <w:pPr>
              <w:adjustRightInd w:val="0"/>
              <w:snapToGrid w:val="0"/>
              <w:spacing w:line="300" w:lineRule="exact"/>
              <w:jc w:val="center"/>
              <w:rPr>
                <w:color w:val="000000" w:themeColor="text1"/>
                <w:spacing w:val="20"/>
                <w:szCs w:val="21"/>
              </w:rPr>
            </w:pPr>
          </w:p>
        </w:tc>
      </w:tr>
      <w:tr w:rsidR="00E201BA" w:rsidRPr="00E2440C">
        <w:trPr>
          <w:trHeight w:val="586"/>
        </w:trPr>
        <w:tc>
          <w:tcPr>
            <w:tcW w:w="5000" w:type="pct"/>
            <w:gridSpan w:val="4"/>
            <w:tcBorders>
              <w:top w:val="single" w:sz="2" w:space="0" w:color="auto"/>
            </w:tcBorders>
            <w:vAlign w:val="center"/>
          </w:tcPr>
          <w:p w:rsidR="00E201BA" w:rsidRPr="00E2440C" w:rsidRDefault="002D1C74">
            <w:pPr>
              <w:pStyle w:val="aa"/>
              <w:adjustRightInd w:val="0"/>
              <w:snapToGrid w:val="0"/>
              <w:spacing w:beforeLines="50" w:before="120" w:line="360" w:lineRule="auto"/>
              <w:ind w:firstLine="480"/>
              <w:jc w:val="left"/>
              <w:rPr>
                <w:color w:val="000000" w:themeColor="text1"/>
                <w:spacing w:val="20"/>
                <w:szCs w:val="21"/>
              </w:rPr>
            </w:pPr>
            <w:r w:rsidRPr="00E2440C">
              <w:rPr>
                <w:rFonts w:hAnsi="宋体" w:hint="eastAsia"/>
                <w:color w:val="000000" w:themeColor="text1"/>
                <w:szCs w:val="21"/>
              </w:rPr>
              <w:t>注：涉及联合体或其他合同主体的信息应按上表格式加列。</w:t>
            </w:r>
          </w:p>
        </w:tc>
      </w:tr>
    </w:tbl>
    <w:p w:rsidR="00E201BA" w:rsidRPr="00E2440C" w:rsidRDefault="002D1C74">
      <w:pPr>
        <w:pStyle w:val="2"/>
        <w:adjustRightInd w:val="0"/>
        <w:snapToGrid w:val="0"/>
        <w:spacing w:beforeLines="50" w:before="120"/>
        <w:jc w:val="center"/>
        <w:rPr>
          <w:rFonts w:ascii="黑体" w:eastAsia="黑体" w:hAnsi="黑体"/>
          <w:color w:val="000000" w:themeColor="text1"/>
          <w:sz w:val="21"/>
          <w:szCs w:val="21"/>
        </w:rPr>
      </w:pPr>
      <w:r w:rsidRPr="00E2440C">
        <w:rPr>
          <w:rFonts w:ascii="宋体" w:hAnsi="宋体"/>
          <w:color w:val="000000" w:themeColor="text1"/>
          <w:sz w:val="21"/>
          <w:szCs w:val="21"/>
          <w:u w:val="single"/>
        </w:rPr>
        <w:br w:type="page"/>
      </w:r>
      <w:bookmarkStart w:id="90" w:name="_Toc27624"/>
      <w:r w:rsidRPr="00E2440C">
        <w:rPr>
          <w:rFonts w:ascii="黑体" w:eastAsia="黑体" w:hAnsi="黑体" w:hint="eastAsia"/>
          <w:b w:val="0"/>
          <w:bCs w:val="0"/>
          <w:color w:val="000000" w:themeColor="text1"/>
          <w:sz w:val="21"/>
          <w:szCs w:val="21"/>
        </w:rPr>
        <w:lastRenderedPageBreak/>
        <w:t>第二节 政府采购合同通用条款</w:t>
      </w:r>
      <w:bookmarkEnd w:id="90"/>
    </w:p>
    <w:p w:rsidR="00E201BA" w:rsidRPr="00E2440C" w:rsidRDefault="002D1C74">
      <w:pPr>
        <w:tabs>
          <w:tab w:val="left" w:pos="8820"/>
          <w:tab w:val="left" w:pos="9345"/>
          <w:tab w:val="left" w:pos="9765"/>
        </w:tabs>
        <w:adjustRightInd w:val="0"/>
        <w:snapToGrid w:val="0"/>
        <w:spacing w:line="400" w:lineRule="exact"/>
        <w:jc w:val="left"/>
        <w:rPr>
          <w:rFonts w:ascii="宋体" w:hAnsi="宋体"/>
          <w:b/>
          <w:bCs/>
          <w:color w:val="000000" w:themeColor="text1"/>
          <w:szCs w:val="21"/>
        </w:rPr>
      </w:pPr>
      <w:r w:rsidRPr="00E2440C">
        <w:rPr>
          <w:rFonts w:ascii="宋体" w:hAnsi="宋体" w:hint="eastAsia"/>
          <w:b/>
          <w:color w:val="000000" w:themeColor="text1"/>
          <w:szCs w:val="21"/>
        </w:rPr>
        <w:t xml:space="preserve">1. </w:t>
      </w:r>
      <w:r w:rsidRPr="00E2440C">
        <w:rPr>
          <w:rFonts w:ascii="宋体" w:hAnsi="宋体" w:hint="eastAsia"/>
          <w:b/>
          <w:bCs/>
          <w:color w:val="000000" w:themeColor="text1"/>
          <w:szCs w:val="21"/>
        </w:rPr>
        <w:t>定义</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1.1合同当事人</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（1）采购人（以下称甲方）是指使用财政性资金，通过政府采购方式向供应商购买货物及其相关服务的国家机关、事业单位、团体组织。</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（2）供应商（以下称乙方）是指参加政府采购活动并且中标（成交），向采购人提供合同约定的货物及其相关服务的法人、非法人组织或者自然人。</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（3）其他合同主体是指除采购人和供应商以外，</w:t>
      </w:r>
      <w:r w:rsidRPr="00E2440C">
        <w:rPr>
          <w:rFonts w:ascii="宋体" w:hAnsi="宋体" w:hint="eastAsia"/>
          <w:bCs/>
          <w:color w:val="000000" w:themeColor="text1"/>
          <w:szCs w:val="21"/>
        </w:rPr>
        <w:t>依法参与合同缔结或履行，享有权利、承担义务的合同当事人</w:t>
      </w:r>
      <w:r w:rsidRPr="00E2440C">
        <w:rPr>
          <w:rFonts w:ascii="宋体" w:hAnsi="宋体" w:hint="eastAsia"/>
          <w:color w:val="000000" w:themeColor="text1"/>
          <w:szCs w:val="21"/>
        </w:rPr>
        <w:t>。</w:t>
      </w:r>
    </w:p>
    <w:p w:rsidR="00E201BA" w:rsidRPr="00E2440C" w:rsidRDefault="002D1C74">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1.2本合同下列术语应解释为：</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（1）“合同”系指</w:t>
      </w:r>
      <w:r w:rsidRPr="00E2440C">
        <w:rPr>
          <w:rFonts w:ascii="宋体" w:hAnsi="宋体" w:hint="eastAsia"/>
          <w:bCs/>
          <w:color w:val="000000" w:themeColor="text1"/>
          <w:szCs w:val="21"/>
        </w:rPr>
        <w:t>合同当事人意思表示达成一致的任何协议，包括签署的</w:t>
      </w:r>
      <w:r w:rsidRPr="00E2440C">
        <w:rPr>
          <w:rFonts w:ascii="宋体" w:hAnsi="宋体" w:hint="eastAsia"/>
          <w:color w:val="000000" w:themeColor="text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E201BA" w:rsidRPr="00E2440C" w:rsidRDefault="002D1C74">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（2）“合同价款”系指根据本合同规定乙方在全面履行合同义务后甲方应支付给乙方的价款。</w:t>
      </w:r>
    </w:p>
    <w:p w:rsidR="00E201BA" w:rsidRPr="00E2440C" w:rsidRDefault="002D1C74">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（3）“货物”系指乙方根据本合同规定须向甲方提供的各种形态和种类的物品，包括原材料、设备、产品（包括软件）及相关的其备品备件、工具、手册及</w:t>
      </w:r>
      <w:r w:rsidRPr="00E2440C">
        <w:rPr>
          <w:rFonts w:ascii="宋体" w:hAnsi="宋体"/>
          <w:color w:val="000000" w:themeColor="text1"/>
          <w:szCs w:val="21"/>
          <w:lang w:val="en"/>
        </w:rPr>
        <w:t>其他</w:t>
      </w:r>
      <w:r w:rsidRPr="00E2440C">
        <w:rPr>
          <w:rFonts w:ascii="宋体" w:hAnsi="宋体" w:hint="eastAsia"/>
          <w:color w:val="000000" w:themeColor="text1"/>
          <w:szCs w:val="21"/>
        </w:rPr>
        <w:t>技术资料和材料等。</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（4）“相关服务”系指根据合同规定，乙方应提供的与货物有关的技术、管理和</w:t>
      </w:r>
      <w:r w:rsidRPr="00E2440C">
        <w:rPr>
          <w:rFonts w:ascii="宋体" w:hAnsi="宋体"/>
          <w:color w:val="000000" w:themeColor="text1"/>
          <w:szCs w:val="21"/>
          <w:lang w:val="en"/>
        </w:rPr>
        <w:t>其他</w:t>
      </w:r>
      <w:r w:rsidRPr="00E2440C">
        <w:rPr>
          <w:rFonts w:ascii="宋体" w:hAnsi="宋体" w:hint="eastAsia"/>
          <w:color w:val="000000" w:themeColor="text1"/>
          <w:szCs w:val="21"/>
        </w:rPr>
        <w:t>服务，包括但不限于：管理和质量保证、运输、保险、检验、现场准备、安装、集成、调试、培训、维修、废弃处置、技术支持等以及合同中规定乙方应承担的</w:t>
      </w:r>
      <w:r w:rsidRPr="00E2440C">
        <w:rPr>
          <w:rFonts w:ascii="宋体" w:hAnsi="宋体"/>
          <w:color w:val="000000" w:themeColor="text1"/>
          <w:szCs w:val="21"/>
          <w:lang w:val="en"/>
        </w:rPr>
        <w:t>其他</w:t>
      </w:r>
      <w:r w:rsidRPr="00E2440C">
        <w:rPr>
          <w:rFonts w:ascii="宋体" w:hAnsi="宋体" w:hint="eastAsia"/>
          <w:color w:val="000000" w:themeColor="text1"/>
          <w:szCs w:val="21"/>
        </w:rPr>
        <w:t>义务。</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sidRPr="00E2440C">
        <w:rPr>
          <w:rFonts w:ascii="宋体" w:hAnsi="宋体" w:hint="eastAsia"/>
          <w:color w:val="000000" w:themeColor="text1"/>
          <w:szCs w:val="21"/>
        </w:rPr>
        <w:t>商履行</w:t>
      </w:r>
      <w:proofErr w:type="gramEnd"/>
      <w:r w:rsidRPr="00E2440C">
        <w:rPr>
          <w:rFonts w:ascii="宋体" w:hAnsi="宋体" w:hint="eastAsia"/>
          <w:color w:val="000000" w:themeColor="text1"/>
          <w:szCs w:val="21"/>
        </w:rPr>
        <w:t>合同的行为。</w:t>
      </w:r>
    </w:p>
    <w:p w:rsidR="00E201BA" w:rsidRPr="00E2440C" w:rsidRDefault="002D1C74">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w:t>
      </w:r>
    </w:p>
    <w:p w:rsidR="00E201BA" w:rsidRPr="00E2440C" w:rsidRDefault="002D1C74">
      <w:pPr>
        <w:tabs>
          <w:tab w:val="left" w:pos="570"/>
          <w:tab w:val="left" w:pos="9240"/>
          <w:tab w:val="left" w:pos="9555"/>
        </w:tabs>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（7）其他术语解释，见【</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w:t>
      </w:r>
    </w:p>
    <w:p w:rsidR="00E201BA" w:rsidRPr="00E2440C" w:rsidRDefault="002D1C74">
      <w:pPr>
        <w:numPr>
          <w:ilvl w:val="0"/>
          <w:numId w:val="6"/>
        </w:num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color w:val="000000" w:themeColor="text1"/>
          <w:szCs w:val="21"/>
        </w:rPr>
        <w:t>合同标的及金额</w:t>
      </w:r>
    </w:p>
    <w:p w:rsidR="00E201BA" w:rsidRPr="00E2440C" w:rsidRDefault="002D1C74">
      <w:pPr>
        <w:autoSpaceDE w:val="0"/>
        <w:autoSpaceDN w:val="0"/>
        <w:adjustRightInd w:val="0"/>
        <w:snapToGrid w:val="0"/>
        <w:spacing w:line="400" w:lineRule="exact"/>
        <w:ind w:firstLineChars="200" w:firstLine="420"/>
        <w:jc w:val="left"/>
        <w:rPr>
          <w:rFonts w:ascii="宋体" w:hAnsi="宋体"/>
          <w:b/>
          <w:bCs/>
          <w:i/>
          <w:iCs/>
          <w:color w:val="000000" w:themeColor="text1"/>
          <w:szCs w:val="21"/>
        </w:rPr>
      </w:pPr>
      <w:r w:rsidRPr="00E2440C">
        <w:rPr>
          <w:rFonts w:ascii="宋体" w:hAnsi="宋体" w:hint="eastAsia"/>
          <w:color w:val="000000" w:themeColor="text1"/>
          <w:szCs w:val="21"/>
        </w:rPr>
        <w:t>2.1 合同标的及金额应与中标（成交）结果一致。乙方为履行本合同而发生的所有费用均应包含在合同价款中，甲方不再另行支付</w:t>
      </w:r>
      <w:r w:rsidRPr="00E2440C">
        <w:rPr>
          <w:rFonts w:ascii="宋体" w:hAnsi="宋体"/>
          <w:color w:val="000000" w:themeColor="text1"/>
          <w:szCs w:val="21"/>
          <w:lang w:val="en"/>
        </w:rPr>
        <w:t>其他</w:t>
      </w:r>
      <w:r w:rsidRPr="00E2440C">
        <w:rPr>
          <w:rFonts w:ascii="宋体" w:hAnsi="宋体" w:hint="eastAsia"/>
          <w:color w:val="000000" w:themeColor="text1"/>
          <w:szCs w:val="21"/>
        </w:rPr>
        <w:t>任何费用。</w:t>
      </w:r>
    </w:p>
    <w:p w:rsidR="00E201BA" w:rsidRPr="00E2440C" w:rsidRDefault="002D1C74">
      <w:pPr>
        <w:adjustRightInd w:val="0"/>
        <w:snapToGrid w:val="0"/>
        <w:spacing w:line="400" w:lineRule="exact"/>
        <w:jc w:val="left"/>
        <w:rPr>
          <w:rFonts w:ascii="宋体" w:hAnsi="宋体"/>
          <w:b/>
          <w:color w:val="000000" w:themeColor="text1"/>
          <w:szCs w:val="21"/>
        </w:rPr>
      </w:pPr>
      <w:r w:rsidRPr="00E2440C">
        <w:rPr>
          <w:rFonts w:ascii="宋体" w:hAnsi="宋体" w:hint="eastAsia"/>
          <w:b/>
          <w:color w:val="000000" w:themeColor="text1"/>
          <w:szCs w:val="21"/>
        </w:rPr>
        <w:t>3. 履行合同的时间、地点和方式</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3.1 乙方应当在约定的时间、地点，按照约定方式履行合同。</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lastRenderedPageBreak/>
        <w:t>4. 甲方的权利和义务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4.1</w:t>
      </w:r>
      <w:r w:rsidRPr="00E2440C">
        <w:rPr>
          <w:rFonts w:ascii="宋体" w:hAnsi="宋体"/>
          <w:color w:val="000000" w:themeColor="text1"/>
          <w:szCs w:val="21"/>
        </w:rPr>
        <w:t xml:space="preserve"> 签署合同后，甲方</w:t>
      </w:r>
      <w:r w:rsidRPr="00E2440C">
        <w:rPr>
          <w:rFonts w:ascii="宋体" w:hAnsi="宋体" w:hint="eastAsia"/>
          <w:color w:val="000000" w:themeColor="text1"/>
          <w:szCs w:val="21"/>
        </w:rPr>
        <w:t>应</w:t>
      </w:r>
      <w:r w:rsidRPr="00E2440C">
        <w:rPr>
          <w:rFonts w:ascii="宋体" w:hAnsi="宋体"/>
          <w:color w:val="000000" w:themeColor="text1"/>
          <w:szCs w:val="21"/>
        </w:rPr>
        <w:t>确定</w:t>
      </w:r>
      <w:r w:rsidRPr="00E2440C">
        <w:rPr>
          <w:rFonts w:ascii="宋体" w:hAnsi="宋体" w:hint="eastAsia"/>
          <w:color w:val="000000" w:themeColor="text1"/>
          <w:szCs w:val="21"/>
        </w:rPr>
        <w:t>项目负责人（或项目联系人）</w:t>
      </w:r>
      <w:r w:rsidRPr="00E2440C">
        <w:rPr>
          <w:rFonts w:ascii="宋体" w:hAnsi="宋体"/>
          <w:color w:val="000000" w:themeColor="text1"/>
          <w:szCs w:val="21"/>
        </w:rPr>
        <w:t>，负责与本合同有关的事务。</w:t>
      </w:r>
      <w:r w:rsidRPr="00E2440C">
        <w:rPr>
          <w:rFonts w:ascii="宋体" w:hAnsi="宋体" w:hint="eastAsia"/>
          <w:color w:val="000000" w:themeColor="text1"/>
          <w:szCs w:val="21"/>
        </w:rPr>
        <w:t>甲方有权对乙方的履约行为进行检查，并</w:t>
      </w:r>
      <w:r w:rsidRPr="00E2440C">
        <w:rPr>
          <w:rFonts w:ascii="宋体" w:hAnsi="宋体"/>
          <w:color w:val="000000" w:themeColor="text1"/>
          <w:szCs w:val="21"/>
        </w:rPr>
        <w:t>及时确认乙方提交的事项</w:t>
      </w:r>
      <w:r w:rsidRPr="00E2440C">
        <w:rPr>
          <w:rFonts w:ascii="宋体" w:hAnsi="宋体" w:hint="eastAsia"/>
          <w:color w:val="000000" w:themeColor="text1"/>
          <w:szCs w:val="21"/>
        </w:rPr>
        <w:t>。甲方应当</w:t>
      </w:r>
      <w:r w:rsidRPr="00E2440C">
        <w:rPr>
          <w:rFonts w:ascii="宋体" w:hAnsi="宋体"/>
          <w:color w:val="000000" w:themeColor="text1"/>
          <w:szCs w:val="21"/>
        </w:rPr>
        <w:t>配合乙方完成</w:t>
      </w:r>
      <w:r w:rsidRPr="00E2440C">
        <w:rPr>
          <w:rFonts w:ascii="宋体" w:hAnsi="宋体" w:hint="eastAsia"/>
          <w:color w:val="000000" w:themeColor="text1"/>
          <w:szCs w:val="21"/>
        </w:rPr>
        <w:t>相关项目</w:t>
      </w:r>
      <w:r w:rsidRPr="00E2440C">
        <w:rPr>
          <w:rFonts w:ascii="宋体" w:hAnsi="宋体"/>
          <w:color w:val="000000" w:themeColor="text1"/>
          <w:szCs w:val="21"/>
        </w:rPr>
        <w:t>实施工作。</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 xml:space="preserve">4.2 </w:t>
      </w:r>
      <w:r w:rsidRPr="00E2440C">
        <w:rPr>
          <w:rFonts w:ascii="宋体" w:hAnsi="宋体"/>
          <w:color w:val="000000" w:themeColor="text1"/>
          <w:szCs w:val="21"/>
        </w:rPr>
        <w:t>甲方有权要求乙方按时提交各阶段有关</w:t>
      </w:r>
      <w:r w:rsidRPr="00E2440C">
        <w:rPr>
          <w:rFonts w:ascii="宋体" w:hAnsi="宋体" w:hint="eastAsia"/>
          <w:color w:val="000000" w:themeColor="text1"/>
          <w:szCs w:val="21"/>
        </w:rPr>
        <w:t>安排计划</w:t>
      </w:r>
      <w:r w:rsidRPr="00E2440C">
        <w:rPr>
          <w:rFonts w:ascii="宋体" w:hAnsi="宋体"/>
          <w:color w:val="000000" w:themeColor="text1"/>
          <w:szCs w:val="21"/>
        </w:rPr>
        <w:t>，并有权</w:t>
      </w:r>
      <w:r w:rsidRPr="00E2440C">
        <w:rPr>
          <w:rFonts w:ascii="宋体" w:hAnsi="宋体" w:hint="eastAsia"/>
          <w:color w:val="000000" w:themeColor="text1"/>
          <w:szCs w:val="21"/>
        </w:rPr>
        <w:t>定期核对乙方提供货物数量、规格、质量等内容。甲方</w:t>
      </w:r>
      <w:r w:rsidRPr="00E2440C">
        <w:rPr>
          <w:rFonts w:ascii="宋体" w:hAnsi="宋体"/>
          <w:color w:val="000000" w:themeColor="text1"/>
          <w:szCs w:val="21"/>
        </w:rPr>
        <w:t>有权督促乙方工作并要求乙方</w:t>
      </w:r>
      <w:r w:rsidRPr="00E2440C">
        <w:rPr>
          <w:rFonts w:ascii="宋体" w:hAnsi="宋体" w:hint="eastAsia"/>
          <w:color w:val="000000" w:themeColor="text1"/>
          <w:szCs w:val="21"/>
        </w:rPr>
        <w:t>更</w:t>
      </w:r>
      <w:r w:rsidRPr="00E2440C">
        <w:rPr>
          <w:rFonts w:ascii="宋体" w:hAnsi="宋体"/>
          <w:color w:val="000000" w:themeColor="text1"/>
          <w:szCs w:val="21"/>
        </w:rPr>
        <w:t>换不符合要求的</w:t>
      </w:r>
      <w:r w:rsidRPr="00E2440C">
        <w:rPr>
          <w:rFonts w:ascii="宋体" w:hAnsi="宋体" w:hint="eastAsia"/>
          <w:color w:val="000000" w:themeColor="text1"/>
          <w:szCs w:val="21"/>
        </w:rPr>
        <w:t>货物</w:t>
      </w:r>
      <w:r w:rsidRPr="00E2440C">
        <w:rPr>
          <w:rFonts w:ascii="宋体" w:hAnsi="宋体"/>
          <w:color w:val="000000" w:themeColor="text1"/>
          <w:szCs w:val="21"/>
        </w:rPr>
        <w:t>。</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4.</w:t>
      </w:r>
      <w:r w:rsidRPr="00E2440C">
        <w:rPr>
          <w:rFonts w:ascii="宋体" w:hAnsi="宋体"/>
          <w:color w:val="000000" w:themeColor="text1"/>
          <w:szCs w:val="21"/>
        </w:rPr>
        <w:t>3</w:t>
      </w:r>
      <w:r w:rsidRPr="00E2440C">
        <w:rPr>
          <w:rFonts w:ascii="宋体" w:hAnsi="宋体" w:hint="eastAsia"/>
          <w:color w:val="000000" w:themeColor="text1"/>
          <w:szCs w:val="21"/>
        </w:rPr>
        <w:t xml:space="preserve"> </w:t>
      </w:r>
      <w:r w:rsidRPr="00E2440C">
        <w:rPr>
          <w:rFonts w:ascii="宋体" w:hAnsi="宋体"/>
          <w:color w:val="000000" w:themeColor="text1"/>
          <w:szCs w:val="21"/>
        </w:rPr>
        <w:t>甲方</w:t>
      </w:r>
      <w:r w:rsidRPr="00E2440C">
        <w:rPr>
          <w:rFonts w:ascii="宋体" w:hAnsi="宋体" w:hint="eastAsia"/>
          <w:color w:val="000000" w:themeColor="text1"/>
          <w:szCs w:val="21"/>
        </w:rPr>
        <w:t>有权要求乙方对缺陷部分予以修复，并按合同约定享有货物保修及其他合同约定的权利。</w:t>
      </w:r>
    </w:p>
    <w:p w:rsidR="00E201BA" w:rsidRPr="00E2440C" w:rsidRDefault="002D1C74">
      <w:pPr>
        <w:snapToGrid w:val="0"/>
        <w:spacing w:line="400" w:lineRule="exact"/>
        <w:ind w:firstLineChars="200" w:firstLine="420"/>
        <w:rPr>
          <w:rFonts w:eastAsia="华文楷体"/>
          <w:color w:val="000000" w:themeColor="text1"/>
          <w:szCs w:val="21"/>
        </w:rPr>
      </w:pPr>
      <w:r w:rsidRPr="00E2440C">
        <w:rPr>
          <w:rFonts w:ascii="宋体" w:hAnsi="宋体"/>
          <w:color w:val="000000" w:themeColor="text1"/>
          <w:szCs w:val="21"/>
        </w:rPr>
        <w:t>4.4 甲方应当按照合同约定及时对交付的货物进行验收</w:t>
      </w:r>
      <w:r w:rsidRPr="00E2440C">
        <w:rPr>
          <w:rFonts w:ascii="宋体" w:hAnsi="宋体" w:hint="eastAsia"/>
          <w:color w:val="000000" w:themeColor="text1"/>
          <w:szCs w:val="21"/>
        </w:rPr>
        <w:t>，未在</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约定的期限内对乙方履约提出任何异议或者向乙方</w:t>
      </w:r>
      <w:proofErr w:type="gramStart"/>
      <w:r w:rsidRPr="00E2440C">
        <w:rPr>
          <w:rFonts w:ascii="宋体" w:hAnsi="宋体" w:hint="eastAsia"/>
          <w:color w:val="000000" w:themeColor="text1"/>
          <w:szCs w:val="21"/>
        </w:rPr>
        <w:t>作出</w:t>
      </w:r>
      <w:proofErr w:type="gramEnd"/>
      <w:r w:rsidRPr="00E2440C">
        <w:rPr>
          <w:rFonts w:ascii="宋体" w:hAnsi="宋体" w:hint="eastAsia"/>
          <w:color w:val="000000" w:themeColor="text1"/>
          <w:szCs w:val="21"/>
        </w:rPr>
        <w:t>任何说明的，视为验收通过。</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color w:val="000000" w:themeColor="text1"/>
          <w:szCs w:val="21"/>
        </w:rPr>
        <w:t>4</w:t>
      </w:r>
      <w:r w:rsidRPr="00E2440C">
        <w:rPr>
          <w:rFonts w:ascii="宋体" w:hAnsi="宋体" w:hint="eastAsia"/>
          <w:color w:val="000000" w:themeColor="text1"/>
          <w:szCs w:val="21"/>
        </w:rPr>
        <w:t>.</w:t>
      </w:r>
      <w:r w:rsidRPr="00E2440C">
        <w:rPr>
          <w:rFonts w:ascii="宋体" w:hAnsi="宋体"/>
          <w:color w:val="000000" w:themeColor="text1"/>
          <w:szCs w:val="21"/>
        </w:rPr>
        <w:t xml:space="preserve">5 </w:t>
      </w:r>
      <w:r w:rsidRPr="00E2440C">
        <w:rPr>
          <w:rFonts w:ascii="宋体" w:hAnsi="宋体" w:hint="eastAsia"/>
          <w:color w:val="000000" w:themeColor="text1"/>
          <w:szCs w:val="21"/>
        </w:rPr>
        <w:t>甲方应当根据合同约定及时向乙方支付合同价款</w:t>
      </w:r>
      <w:r w:rsidRPr="00E2440C">
        <w:rPr>
          <w:rFonts w:ascii="宋体" w:hAnsi="宋体"/>
          <w:color w:val="000000" w:themeColor="text1"/>
          <w:szCs w:val="21"/>
        </w:rPr>
        <w:t>，不得以内部人员变更、履行内部付款流程等为由，拒绝或迟延支付。</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4.6</w:t>
      </w:r>
      <w:r w:rsidRPr="00E2440C">
        <w:rPr>
          <w:rFonts w:ascii="宋体" w:hAnsi="宋体"/>
          <w:color w:val="000000" w:themeColor="text1"/>
          <w:szCs w:val="21"/>
        </w:rPr>
        <w:t xml:space="preserve"> </w:t>
      </w:r>
      <w:r w:rsidRPr="00E2440C">
        <w:rPr>
          <w:rFonts w:ascii="宋体" w:hAnsi="宋体" w:hint="eastAsia"/>
          <w:color w:val="000000" w:themeColor="text1"/>
          <w:szCs w:val="21"/>
        </w:rPr>
        <w:t>国家法律法规规定及</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约定应由甲方承担的其他义务和责任。</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5. 乙方的权利和义务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 xml:space="preserve">5.1 </w:t>
      </w:r>
      <w:r w:rsidRPr="00E2440C">
        <w:rPr>
          <w:rFonts w:ascii="宋体" w:hAnsi="宋体"/>
          <w:color w:val="000000" w:themeColor="text1"/>
          <w:szCs w:val="21"/>
        </w:rPr>
        <w:t>签署合同后，乙方</w:t>
      </w:r>
      <w:r w:rsidRPr="00E2440C">
        <w:rPr>
          <w:rFonts w:ascii="宋体" w:hAnsi="宋体" w:hint="eastAsia"/>
          <w:color w:val="000000" w:themeColor="text1"/>
          <w:szCs w:val="21"/>
        </w:rPr>
        <w:t>应</w:t>
      </w:r>
      <w:r w:rsidRPr="00E2440C">
        <w:rPr>
          <w:rFonts w:ascii="宋体" w:hAnsi="宋体"/>
          <w:color w:val="000000" w:themeColor="text1"/>
          <w:szCs w:val="21"/>
        </w:rPr>
        <w:t>确定</w:t>
      </w:r>
      <w:r w:rsidRPr="00E2440C">
        <w:rPr>
          <w:rFonts w:ascii="宋体" w:hAnsi="宋体" w:hint="eastAsia"/>
          <w:color w:val="000000" w:themeColor="text1"/>
          <w:szCs w:val="21"/>
        </w:rPr>
        <w:t>项目负责人（或项目联系人）</w:t>
      </w:r>
      <w:r w:rsidRPr="00E2440C">
        <w:rPr>
          <w:rFonts w:ascii="宋体" w:hAnsi="宋体"/>
          <w:color w:val="000000" w:themeColor="text1"/>
          <w:szCs w:val="21"/>
        </w:rPr>
        <w:t>，负责与本合同有关的事务。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5.</w:t>
      </w:r>
      <w:r w:rsidRPr="00E2440C">
        <w:rPr>
          <w:rFonts w:ascii="宋体" w:hAnsi="宋体"/>
          <w:color w:val="000000" w:themeColor="text1"/>
          <w:szCs w:val="21"/>
        </w:rPr>
        <w:t>2 乙方应按照合同要求</w:t>
      </w:r>
      <w:r w:rsidRPr="00E2440C">
        <w:rPr>
          <w:rFonts w:ascii="宋体" w:hAnsi="宋体" w:hint="eastAsia"/>
          <w:color w:val="000000" w:themeColor="text1"/>
          <w:szCs w:val="21"/>
        </w:rPr>
        <w:t>履约</w:t>
      </w:r>
      <w:r w:rsidRPr="00E2440C">
        <w:rPr>
          <w:rFonts w:ascii="宋体" w:hAnsi="宋体"/>
          <w:color w:val="000000" w:themeColor="text1"/>
          <w:szCs w:val="21"/>
        </w:rPr>
        <w:t>，充分合理安排，确保</w:t>
      </w:r>
      <w:r w:rsidRPr="00E2440C">
        <w:rPr>
          <w:rFonts w:ascii="宋体" w:hAnsi="宋体" w:hint="eastAsia"/>
          <w:color w:val="000000" w:themeColor="text1"/>
          <w:szCs w:val="21"/>
        </w:rPr>
        <w:t>提供的货物及相关服务符合合同有关</w:t>
      </w:r>
      <w:r w:rsidRPr="00E2440C">
        <w:rPr>
          <w:rFonts w:ascii="宋体" w:hAnsi="宋体"/>
          <w:color w:val="000000" w:themeColor="text1"/>
          <w:szCs w:val="21"/>
        </w:rPr>
        <w:t>要求</w:t>
      </w:r>
      <w:r w:rsidRPr="00E2440C">
        <w:rPr>
          <w:rFonts w:ascii="宋体" w:hAnsi="宋体" w:hint="eastAsia"/>
          <w:color w:val="000000" w:themeColor="text1"/>
          <w:szCs w:val="21"/>
        </w:rPr>
        <w:t>。接受项目行业管理部门及政府有关部门的指导，配合甲方的履约检查及验收，并</w:t>
      </w:r>
      <w:r w:rsidRPr="00E2440C">
        <w:rPr>
          <w:rFonts w:ascii="宋体" w:hAnsi="宋体"/>
          <w:color w:val="000000" w:themeColor="text1"/>
          <w:szCs w:val="21"/>
        </w:rPr>
        <w:t>负责项目实施过程中的所有协调工作。</w:t>
      </w:r>
    </w:p>
    <w:p w:rsidR="00E201BA" w:rsidRPr="00E2440C" w:rsidRDefault="002D1C74">
      <w:pPr>
        <w:pStyle w:val="a9"/>
        <w:spacing w:after="0"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5.</w:t>
      </w:r>
      <w:r w:rsidRPr="00E2440C">
        <w:rPr>
          <w:rFonts w:ascii="宋体" w:hAnsi="宋体"/>
          <w:color w:val="000000" w:themeColor="text1"/>
          <w:szCs w:val="21"/>
        </w:rPr>
        <w:t>3</w:t>
      </w:r>
      <w:r w:rsidRPr="00E2440C">
        <w:rPr>
          <w:rFonts w:ascii="宋体" w:hAnsi="宋体" w:hint="eastAsia"/>
          <w:color w:val="000000" w:themeColor="text1"/>
          <w:szCs w:val="21"/>
        </w:rPr>
        <w:t>乙方有权根据合同约定向甲方收取合同价款。</w:t>
      </w:r>
    </w:p>
    <w:p w:rsidR="00E201BA" w:rsidRPr="00E2440C" w:rsidRDefault="002D1C74">
      <w:pPr>
        <w:pStyle w:val="a9"/>
        <w:spacing w:after="0" w:line="400" w:lineRule="exact"/>
        <w:ind w:left="420"/>
        <w:rPr>
          <w:rFonts w:ascii="宋体" w:hAnsi="宋体"/>
          <w:color w:val="000000" w:themeColor="text1"/>
          <w:szCs w:val="21"/>
        </w:rPr>
      </w:pPr>
      <w:r w:rsidRPr="00E2440C">
        <w:rPr>
          <w:rFonts w:ascii="宋体" w:hAnsi="宋体" w:hint="eastAsia"/>
          <w:color w:val="000000" w:themeColor="text1"/>
          <w:szCs w:val="21"/>
        </w:rPr>
        <w:t>5.</w:t>
      </w:r>
      <w:r w:rsidRPr="00E2440C">
        <w:rPr>
          <w:rFonts w:ascii="宋体" w:hAnsi="宋体"/>
          <w:color w:val="000000" w:themeColor="text1"/>
          <w:szCs w:val="21"/>
        </w:rPr>
        <w:t>4</w:t>
      </w:r>
      <w:r w:rsidRPr="00E2440C">
        <w:rPr>
          <w:rFonts w:ascii="宋体" w:hAnsi="宋体" w:hint="eastAsia"/>
          <w:color w:val="000000" w:themeColor="text1"/>
          <w:szCs w:val="21"/>
        </w:rPr>
        <w:t>国家法律法规规定及</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约定应由乙方承担的其他义务和责任。</w:t>
      </w:r>
    </w:p>
    <w:p w:rsidR="00E201BA" w:rsidRPr="00E2440C" w:rsidRDefault="002D1C74">
      <w:pPr>
        <w:numPr>
          <w:ilvl w:val="0"/>
          <w:numId w:val="7"/>
        </w:num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合同履行</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6.1 甲乙双方应当按照</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约定顺序履行合同义务；如果没有先后顺序的，应当同时履行。</w:t>
      </w:r>
    </w:p>
    <w:p w:rsidR="00E201BA" w:rsidRPr="00E2440C" w:rsidRDefault="002D1C74">
      <w:pPr>
        <w:autoSpaceDE w:val="0"/>
        <w:autoSpaceDN w:val="0"/>
        <w:adjustRightInd w:val="0"/>
        <w:snapToGrid w:val="0"/>
        <w:spacing w:line="400" w:lineRule="exact"/>
        <w:ind w:firstLineChars="200" w:firstLine="420"/>
        <w:jc w:val="left"/>
        <w:rPr>
          <w:color w:val="000000" w:themeColor="text1"/>
          <w:szCs w:val="21"/>
        </w:rPr>
      </w:pPr>
      <w:r w:rsidRPr="00E2440C">
        <w:rPr>
          <w:rFonts w:ascii="宋体" w:hAnsi="宋体"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rsidR="00E201BA" w:rsidRPr="00E2440C" w:rsidRDefault="002D1C74">
      <w:pPr>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7. 货物包装、运输、保险和交付要求</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7.1 本合同</w:t>
      </w:r>
      <w:r w:rsidRPr="00E2440C">
        <w:rPr>
          <w:rFonts w:ascii="宋体" w:hAnsi="宋体" w:hint="eastAsia"/>
          <w:bCs/>
          <w:color w:val="000000" w:themeColor="text1"/>
          <w:szCs w:val="21"/>
        </w:rPr>
        <w:t>涉及商品包装、快递包装的，</w:t>
      </w:r>
      <w:r w:rsidRPr="00E2440C">
        <w:rPr>
          <w:rFonts w:ascii="宋体" w:hAnsi="宋体" w:hint="eastAsia"/>
          <w:color w:val="000000" w:themeColor="text1"/>
          <w:szCs w:val="21"/>
        </w:rPr>
        <w:t>除</w:t>
      </w:r>
      <w:r w:rsidRPr="00E2440C">
        <w:rPr>
          <w:rFonts w:ascii="宋体" w:hAnsi="宋体" w:hint="eastAsia"/>
          <w:b/>
          <w:color w:val="000000" w:themeColor="text1"/>
          <w:szCs w:val="21"/>
        </w:rPr>
        <w:t>【政府采购合同专用条款】</w:t>
      </w:r>
      <w:r w:rsidRPr="00E2440C">
        <w:rPr>
          <w:rFonts w:ascii="宋体" w:hAnsi="宋体" w:hint="eastAsia"/>
          <w:bCs/>
          <w:color w:val="000000" w:themeColor="text1"/>
          <w:szCs w:val="21"/>
        </w:rPr>
        <w:t>另有约定外，</w:t>
      </w:r>
      <w:r w:rsidRPr="00E2440C">
        <w:rPr>
          <w:rFonts w:ascii="宋体" w:hAnsi="宋体" w:hint="eastAsia"/>
          <w:color w:val="000000" w:themeColor="text1"/>
          <w:szCs w:val="21"/>
        </w:rPr>
        <w:t>包装应适应远距离运输、防潮、防震、防锈和防野蛮装卸等要求，确保货物安全无损地运抵</w:t>
      </w:r>
      <w:r w:rsidRPr="00E2440C">
        <w:rPr>
          <w:rFonts w:ascii="宋体" w:hAnsi="宋体" w:hint="eastAsia"/>
          <w:b/>
          <w:color w:val="000000" w:themeColor="text1"/>
          <w:szCs w:val="21"/>
        </w:rPr>
        <w:t>【政府采购合同专用条款】</w:t>
      </w:r>
      <w:r w:rsidRPr="00E2440C">
        <w:rPr>
          <w:rFonts w:ascii="宋体" w:hAnsi="宋体" w:hint="eastAsia"/>
          <w:bCs/>
          <w:color w:val="000000" w:themeColor="text1"/>
          <w:szCs w:val="21"/>
        </w:rPr>
        <w:t>约定的</w:t>
      </w:r>
      <w:r w:rsidRPr="00E2440C">
        <w:rPr>
          <w:rFonts w:ascii="宋体" w:hAnsi="宋体" w:hint="eastAsia"/>
          <w:color w:val="000000" w:themeColor="text1"/>
          <w:szCs w:val="21"/>
        </w:rPr>
        <w:t>指定现场。</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7.2 除</w:t>
      </w:r>
      <w:r w:rsidRPr="00E2440C">
        <w:rPr>
          <w:rFonts w:ascii="宋体" w:hAnsi="宋体" w:hint="eastAsia"/>
          <w:b/>
          <w:color w:val="000000" w:themeColor="text1"/>
          <w:szCs w:val="21"/>
        </w:rPr>
        <w:t>【政府采购合同专用条款】</w:t>
      </w:r>
      <w:r w:rsidRPr="00E2440C">
        <w:rPr>
          <w:rFonts w:ascii="宋体" w:hAnsi="宋体" w:hint="eastAsia"/>
          <w:bCs/>
          <w:color w:val="000000" w:themeColor="text1"/>
          <w:szCs w:val="21"/>
        </w:rPr>
        <w:t>另有约定外，</w:t>
      </w:r>
      <w:r w:rsidRPr="00E2440C">
        <w:rPr>
          <w:rFonts w:ascii="宋体" w:hAnsi="宋体" w:hint="eastAsia"/>
          <w:color w:val="000000" w:themeColor="text1"/>
          <w:szCs w:val="21"/>
        </w:rPr>
        <w:t>乙方负责办理将货物运抵本合同规定的交货地点，并装卸、交付至甲方的一切运输事项，相关费用应包含在合同价款中。</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7.3 货物保险要求按</w:t>
      </w:r>
      <w:r w:rsidRPr="00E2440C">
        <w:rPr>
          <w:rFonts w:ascii="宋体" w:hAnsi="宋体" w:hint="eastAsia"/>
          <w:b/>
          <w:color w:val="000000" w:themeColor="text1"/>
          <w:szCs w:val="21"/>
        </w:rPr>
        <w:t>【政府采购合同专用条款】</w:t>
      </w:r>
      <w:r w:rsidRPr="00E2440C">
        <w:rPr>
          <w:rFonts w:ascii="宋体" w:hAnsi="宋体" w:hint="eastAsia"/>
          <w:bCs/>
          <w:color w:val="000000" w:themeColor="text1"/>
          <w:szCs w:val="21"/>
        </w:rPr>
        <w:t>规定执行</w:t>
      </w:r>
      <w:r w:rsidRPr="00E2440C">
        <w:rPr>
          <w:rFonts w:ascii="宋体" w:hAnsi="宋体" w:hint="eastAsia"/>
          <w:color w:val="000000" w:themeColor="text1"/>
          <w:szCs w:val="21"/>
        </w:rPr>
        <w:t>。</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w:t>
      </w:r>
      <w:r w:rsidRPr="00E2440C">
        <w:rPr>
          <w:rFonts w:ascii="宋体" w:hAnsi="宋体" w:hint="eastAsia"/>
          <w:color w:val="000000" w:themeColor="text1"/>
          <w:szCs w:val="21"/>
        </w:rPr>
        <w:lastRenderedPageBreak/>
        <w:t>出具检测报告。</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7.5 乙方在运输到达之前应提前通知甲方，并提示货物运输装卸的注意事项，甲方配合乙方做好货物的接收工作。</w:t>
      </w:r>
    </w:p>
    <w:p w:rsidR="00E201BA" w:rsidRPr="00E2440C" w:rsidRDefault="002D1C74">
      <w:pPr>
        <w:pStyle w:val="AONormal"/>
        <w:ind w:left="480" w:firstLine="420"/>
        <w:rPr>
          <w:color w:val="000000" w:themeColor="text1"/>
          <w:sz w:val="21"/>
        </w:rPr>
      </w:pPr>
      <w:r w:rsidRPr="00E2440C">
        <w:rPr>
          <w:rFonts w:ascii="宋体" w:eastAsia="宋体" w:hAnsi="宋体" w:cs="Times New Roman" w:hint="eastAsia"/>
          <w:color w:val="000000" w:themeColor="text1"/>
          <w:kern w:val="2"/>
          <w:sz w:val="21"/>
        </w:rPr>
        <w:t>7.6 如因包装、运输问题导致货物损毁、丢失或者品质下降，甲方有权要求降价、换货、拒收部分或整批货物，由此产生的费用和损失，均由乙方承担。</w:t>
      </w:r>
    </w:p>
    <w:p w:rsidR="00E201BA" w:rsidRPr="00E2440C" w:rsidRDefault="002D1C74">
      <w:pPr>
        <w:adjustRightInd w:val="0"/>
        <w:snapToGrid w:val="0"/>
        <w:spacing w:line="400" w:lineRule="exact"/>
        <w:jc w:val="left"/>
        <w:rPr>
          <w:rFonts w:ascii="宋体" w:hAnsi="宋体"/>
          <w:b/>
          <w:color w:val="000000" w:themeColor="text1"/>
          <w:szCs w:val="21"/>
        </w:rPr>
      </w:pPr>
      <w:r w:rsidRPr="00E2440C">
        <w:rPr>
          <w:rFonts w:ascii="宋体" w:hAnsi="宋体" w:hint="eastAsia"/>
          <w:b/>
          <w:color w:val="000000" w:themeColor="text1"/>
          <w:szCs w:val="21"/>
        </w:rPr>
        <w:t>8. 质量标准和保证</w:t>
      </w:r>
    </w:p>
    <w:p w:rsidR="00E201BA" w:rsidRPr="00E2440C" w:rsidRDefault="002D1C74">
      <w:pPr>
        <w:pStyle w:val="ac"/>
        <w:adjustRightInd w:val="0"/>
        <w:snapToGrid w:val="0"/>
        <w:spacing w:before="120" w:after="120"/>
        <w:ind w:firstLineChars="200" w:firstLine="420"/>
        <w:jc w:val="left"/>
        <w:rPr>
          <w:rFonts w:hAnsi="宋体"/>
          <w:b/>
          <w:color w:val="000000" w:themeColor="text1"/>
          <w:sz w:val="21"/>
          <w:szCs w:val="21"/>
        </w:rPr>
      </w:pPr>
      <w:r w:rsidRPr="00E2440C">
        <w:rPr>
          <w:rFonts w:hAnsi="宋体" w:hint="eastAsia"/>
          <w:color w:val="000000" w:themeColor="text1"/>
          <w:sz w:val="21"/>
          <w:szCs w:val="21"/>
        </w:rPr>
        <w:t>8.1 质量标准</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E201BA" w:rsidRPr="00E2440C" w:rsidRDefault="002D1C74">
      <w:pPr>
        <w:pStyle w:val="ac"/>
        <w:adjustRightInd w:val="0"/>
        <w:snapToGrid w:val="0"/>
        <w:spacing w:before="120" w:after="120"/>
        <w:ind w:firstLineChars="200" w:firstLine="420"/>
        <w:jc w:val="left"/>
        <w:rPr>
          <w:rFonts w:hAnsi="宋体"/>
          <w:color w:val="000000" w:themeColor="text1"/>
          <w:sz w:val="21"/>
          <w:szCs w:val="21"/>
        </w:rPr>
      </w:pPr>
      <w:r w:rsidRPr="00E2440C">
        <w:rPr>
          <w:rFonts w:hAnsi="宋体" w:hint="eastAsia"/>
          <w:color w:val="000000" w:themeColor="text1"/>
          <w:sz w:val="21"/>
          <w:szCs w:val="21"/>
        </w:rPr>
        <w:t>（2）采用中华人民共和国法定计量单位。</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（3）乙方所提供的货物应符合国家有关安全、环保、卫生的规定。</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（4）乙方应向甲方提交所提供货物的技术文件，包括相应的中文技术文件，如：产品目录、图纸、操作手册、使用说明、维护手册或服务指南等。上述文件应</w:t>
      </w:r>
      <w:proofErr w:type="gramStart"/>
      <w:r w:rsidRPr="00E2440C">
        <w:rPr>
          <w:rFonts w:ascii="宋体" w:hAnsi="宋体" w:hint="eastAsia"/>
          <w:color w:val="000000" w:themeColor="text1"/>
          <w:szCs w:val="21"/>
        </w:rPr>
        <w:t>包装好随货物</w:t>
      </w:r>
      <w:proofErr w:type="gramEnd"/>
      <w:r w:rsidRPr="00E2440C">
        <w:rPr>
          <w:rFonts w:ascii="宋体" w:hAnsi="宋体" w:hint="eastAsia"/>
          <w:color w:val="000000" w:themeColor="text1"/>
          <w:szCs w:val="21"/>
        </w:rPr>
        <w:t>一同发运。</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8.2 保证</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E2440C">
        <w:rPr>
          <w:rFonts w:ascii="宋体" w:hAnsi="宋体" w:hint="eastAsia"/>
          <w:b/>
          <w:color w:val="000000" w:themeColor="text1"/>
          <w:szCs w:val="21"/>
        </w:rPr>
        <w:t>【政府采购合同专用条款】</w:t>
      </w:r>
      <w:r w:rsidRPr="00E2440C">
        <w:rPr>
          <w:rFonts w:ascii="宋体" w:hAnsi="宋体" w:hint="eastAsia"/>
          <w:color w:val="000000" w:themeColor="text1"/>
          <w:szCs w:val="21"/>
        </w:rPr>
        <w:t>规定或乙方书面承诺（两者以较长的为准）的质量保证期内，</w:t>
      </w:r>
      <w:proofErr w:type="gramStart"/>
      <w:r w:rsidRPr="00E2440C">
        <w:rPr>
          <w:rFonts w:ascii="宋体" w:hAnsi="宋体" w:hint="eastAsia"/>
          <w:color w:val="000000" w:themeColor="text1"/>
          <w:szCs w:val="21"/>
        </w:rPr>
        <w:t>本保证</w:t>
      </w:r>
      <w:proofErr w:type="gramEnd"/>
      <w:r w:rsidRPr="00E2440C">
        <w:rPr>
          <w:rFonts w:ascii="宋体" w:hAnsi="宋体" w:hint="eastAsia"/>
          <w:color w:val="000000" w:themeColor="text1"/>
          <w:szCs w:val="21"/>
        </w:rPr>
        <w:t>保持有效。</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（2）在质量保证期内所发现的缺陷，甲方应尽快以书面形式通知乙方。</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（3）乙方收到通知后，应在</w:t>
      </w:r>
      <w:r w:rsidRPr="00E2440C">
        <w:rPr>
          <w:rFonts w:ascii="宋体" w:hAnsi="宋体" w:hint="eastAsia"/>
          <w:b/>
          <w:color w:val="000000" w:themeColor="text1"/>
          <w:szCs w:val="21"/>
        </w:rPr>
        <w:t>【政府采购合同专用条款】</w:t>
      </w:r>
      <w:r w:rsidRPr="00E2440C">
        <w:rPr>
          <w:rFonts w:ascii="宋体" w:hAnsi="宋体" w:hint="eastAsia"/>
          <w:color w:val="000000" w:themeColor="text1"/>
          <w:szCs w:val="21"/>
        </w:rPr>
        <w:t>规定的响应时间内以合理的速度免费维修或更换有缺陷的货物或部件。</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（4）在质量保证期内，如果货物的质量或规格与合同不符，或证实货物是有缺陷的，包括潜在的缺陷或使用不符合要求的材料等，甲方可以根据本合同第15.1条规定以书面形式追究乙方的违约责任。</w:t>
      </w:r>
    </w:p>
    <w:p w:rsidR="00E201BA" w:rsidRPr="00E2440C" w:rsidRDefault="002D1C74">
      <w:pPr>
        <w:adjustRightInd w:val="0"/>
        <w:snapToGrid w:val="0"/>
        <w:spacing w:line="400" w:lineRule="exact"/>
        <w:ind w:firstLineChars="200" w:firstLine="420"/>
        <w:jc w:val="left"/>
        <w:rPr>
          <w:color w:val="000000" w:themeColor="text1"/>
          <w:szCs w:val="21"/>
        </w:rPr>
      </w:pPr>
      <w:r w:rsidRPr="00E2440C">
        <w:rPr>
          <w:rFonts w:ascii="宋体" w:hAnsi="宋体" w:hint="eastAsia"/>
          <w:color w:val="000000" w:themeColor="text1"/>
          <w:szCs w:val="21"/>
        </w:rPr>
        <w:t>（5）乙方在约定的时间内未能弥补缺陷，甲方可采取必要的补救措施，但其风险和费用将由乙方承担，甲方根据合同约定对乙方行使的其他权利不受影响。</w:t>
      </w:r>
    </w:p>
    <w:p w:rsidR="00E201BA" w:rsidRPr="00E2440C" w:rsidRDefault="002D1C74">
      <w:pPr>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9. 权利瑕疵担保</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9.1 乙方保证对其出售的货物享有合法的权利。</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9.2 乙方保证在交付的货物上不存在抵押权等担保物权。</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9.3 如甲方使用上述货物构成对第三人侵权的，则由乙方承担全部责任。</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10. 知识产权保护</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lastRenderedPageBreak/>
        <w:t>10.1 乙方对其所销售的货物应当享有知识产权或经权利人合法授权，保证没有侵犯任何第三人的知识产权等权利。</w:t>
      </w:r>
      <w:bookmarkStart w:id="91" w:name="_Hlk163047038"/>
      <w:r w:rsidRPr="00E2440C">
        <w:rPr>
          <w:rFonts w:ascii="宋体" w:hAnsi="宋体" w:hint="eastAsia"/>
          <w:color w:val="000000" w:themeColor="text1"/>
          <w:szCs w:val="21"/>
        </w:rPr>
        <w:t>因违反前述约定对第三人构成侵权的，应当由乙方向第三人承担法律责任；甲方依法向第三人赔偿后，有权向乙方追偿。甲方有其他损失的，乙方应当赔偿</w:t>
      </w:r>
      <w:bookmarkEnd w:id="91"/>
      <w:r w:rsidRPr="00E2440C">
        <w:rPr>
          <w:rFonts w:ascii="宋体" w:hAnsi="宋体" w:hint="eastAsia"/>
          <w:color w:val="000000" w:themeColor="text1"/>
          <w:szCs w:val="21"/>
        </w:rPr>
        <w:t>。</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11. 保密义务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中约定。</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12. 合同价款支付</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12.1 合同价款支付按照国库集中支付制度及财政管理相关规定执行。</w:t>
      </w:r>
    </w:p>
    <w:p w:rsidR="00E201BA" w:rsidRPr="00E2440C" w:rsidRDefault="002D1C74">
      <w:pPr>
        <w:pStyle w:val="2"/>
        <w:spacing w:line="400" w:lineRule="exact"/>
        <w:ind w:firstLineChars="200" w:firstLine="420"/>
        <w:rPr>
          <w:color w:val="000000" w:themeColor="text1"/>
          <w:sz w:val="21"/>
          <w:szCs w:val="21"/>
        </w:rPr>
      </w:pPr>
      <w:r w:rsidRPr="00E2440C">
        <w:rPr>
          <w:rFonts w:ascii="宋体" w:hAnsi="宋体" w:hint="eastAsia"/>
          <w:b w:val="0"/>
          <w:bCs w:val="0"/>
          <w:color w:val="000000" w:themeColor="text1"/>
          <w:sz w:val="21"/>
          <w:szCs w:val="21"/>
        </w:rPr>
        <w:t xml:space="preserve">12.2 </w:t>
      </w:r>
      <w:r w:rsidRPr="00E2440C">
        <w:rPr>
          <w:rFonts w:ascii="宋体" w:hAnsi="宋体" w:hint="eastAsia"/>
          <w:b w:val="0"/>
          <w:bCs w:val="0"/>
          <w:color w:val="000000" w:themeColor="text1"/>
          <w:kern w:val="2"/>
          <w:sz w:val="21"/>
          <w:szCs w:val="21"/>
        </w:rPr>
        <w:t>对于满足合同约定支付条件的，甲方</w:t>
      </w:r>
      <w:r w:rsidRPr="00E2440C">
        <w:rPr>
          <w:rFonts w:ascii="宋体" w:hAnsi="宋体" w:hint="eastAsia"/>
          <w:b w:val="0"/>
          <w:bCs w:val="0"/>
          <w:color w:val="000000" w:themeColor="text1"/>
          <w:sz w:val="21"/>
          <w:szCs w:val="21"/>
        </w:rPr>
        <w:t>原则上应当自收到发票后10个工作日内</w:t>
      </w:r>
      <w:r w:rsidRPr="00E2440C">
        <w:rPr>
          <w:rFonts w:ascii="宋体" w:hAnsi="宋体" w:hint="eastAsia"/>
          <w:b w:val="0"/>
          <w:bCs w:val="0"/>
          <w:color w:val="000000" w:themeColor="text1"/>
          <w:kern w:val="2"/>
          <w:sz w:val="21"/>
          <w:szCs w:val="21"/>
        </w:rPr>
        <w:t>将资金支付到合同约定的乙方账户，不得以机构变动、人员更替、政策调整等为由迟延付款，不得将采购文件和合同中未规定的义务作为向乙方付款的条件。具体合同价款支付时间在【</w:t>
      </w:r>
      <w:r w:rsidRPr="00E2440C">
        <w:rPr>
          <w:rFonts w:ascii="宋体" w:hAnsi="宋体" w:hint="eastAsia"/>
          <w:color w:val="000000" w:themeColor="text1"/>
          <w:kern w:val="2"/>
          <w:sz w:val="21"/>
          <w:szCs w:val="21"/>
        </w:rPr>
        <w:t>政府采购合同专用条款</w:t>
      </w:r>
      <w:r w:rsidRPr="00E2440C">
        <w:rPr>
          <w:rFonts w:ascii="宋体" w:hAnsi="宋体" w:hint="eastAsia"/>
          <w:b w:val="0"/>
          <w:bCs w:val="0"/>
          <w:color w:val="000000" w:themeColor="text1"/>
          <w:kern w:val="2"/>
          <w:sz w:val="21"/>
          <w:szCs w:val="21"/>
        </w:rPr>
        <w:t>】中约定。</w:t>
      </w:r>
    </w:p>
    <w:p w:rsidR="00E201BA" w:rsidRPr="00E2440C" w:rsidRDefault="002D1C74">
      <w:pPr>
        <w:pStyle w:val="a9"/>
        <w:spacing w:after="0" w:line="400" w:lineRule="exact"/>
        <w:ind w:left="842" w:hanging="422"/>
        <w:rPr>
          <w:rFonts w:ascii="宋体" w:hAnsi="宋体"/>
          <w:b/>
          <w:bCs/>
          <w:color w:val="000000" w:themeColor="text1"/>
          <w:szCs w:val="21"/>
        </w:rPr>
      </w:pPr>
      <w:r w:rsidRPr="00E2440C">
        <w:rPr>
          <w:rFonts w:ascii="宋体" w:hAnsi="宋体" w:hint="eastAsia"/>
          <w:b/>
          <w:bCs/>
          <w:color w:val="000000" w:themeColor="text1"/>
          <w:szCs w:val="21"/>
        </w:rPr>
        <w:t>13. 履约保证金</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13.1 乙方应当以支票、汇票、本票或者金融机构、担保机构出具的保函等非现金形式提交。</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13.2 如果乙方出现</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约定情形的，履约保证金不予退还；如果乙方未能按合同约定全面履行义务，甲方有权从履约保证金中取得补偿或赔偿，且不影响甲方要求乙方承担合同约定的超过履约保证金的违约责任的权利。</w:t>
      </w:r>
    </w:p>
    <w:p w:rsidR="00E201BA" w:rsidRPr="00E2440C" w:rsidRDefault="002D1C74">
      <w:pPr>
        <w:spacing w:line="400" w:lineRule="exact"/>
        <w:ind w:firstLine="420"/>
        <w:rPr>
          <w:color w:val="000000" w:themeColor="text1"/>
          <w:szCs w:val="21"/>
        </w:rPr>
      </w:pPr>
      <w:r w:rsidRPr="00E2440C">
        <w:rPr>
          <w:rFonts w:ascii="宋体" w:hAnsi="宋体" w:hint="eastAsia"/>
          <w:color w:val="000000" w:themeColor="text1"/>
          <w:szCs w:val="21"/>
        </w:rPr>
        <w:t>13.3 甲方在项目通过验收后按照</w:t>
      </w:r>
      <w:r w:rsidRPr="00E2440C">
        <w:rPr>
          <w:rFonts w:ascii="宋体" w:hAnsi="宋体" w:hint="eastAsia"/>
          <w:b/>
          <w:color w:val="000000" w:themeColor="text1"/>
          <w:szCs w:val="21"/>
        </w:rPr>
        <w:t>【政府采购合同专用条款】</w:t>
      </w:r>
      <w:r w:rsidRPr="00E2440C">
        <w:rPr>
          <w:rFonts w:ascii="宋体" w:hAnsi="宋体" w:hint="eastAsia"/>
          <w:color w:val="000000" w:themeColor="text1"/>
          <w:szCs w:val="21"/>
        </w:rPr>
        <w:t>规定的时间内将履约保证金退还乙方；逾期退还的，乙方可要求甲方支付违约金，违约金按照</w:t>
      </w:r>
      <w:r w:rsidRPr="00E2440C">
        <w:rPr>
          <w:rFonts w:ascii="宋体" w:hAnsi="宋体" w:hint="eastAsia"/>
          <w:b/>
          <w:color w:val="000000" w:themeColor="text1"/>
          <w:szCs w:val="21"/>
        </w:rPr>
        <w:t>【政府采购合同专用条款】</w:t>
      </w:r>
      <w:r w:rsidRPr="00E2440C">
        <w:rPr>
          <w:rFonts w:ascii="宋体" w:hAnsi="宋体" w:hint="eastAsia"/>
          <w:color w:val="000000" w:themeColor="text1"/>
          <w:szCs w:val="21"/>
        </w:rPr>
        <w:t>规定支付。</w:t>
      </w:r>
    </w:p>
    <w:p w:rsidR="00E201BA" w:rsidRPr="00E2440C" w:rsidRDefault="002D1C74">
      <w:pPr>
        <w:autoSpaceDE w:val="0"/>
        <w:autoSpaceDN w:val="0"/>
        <w:adjustRightInd w:val="0"/>
        <w:snapToGrid w:val="0"/>
        <w:spacing w:line="400" w:lineRule="exact"/>
        <w:jc w:val="left"/>
        <w:rPr>
          <w:rFonts w:ascii="宋体" w:hAnsi="宋体"/>
          <w:b/>
          <w:color w:val="000000" w:themeColor="text1"/>
          <w:szCs w:val="21"/>
        </w:rPr>
      </w:pPr>
      <w:r w:rsidRPr="00E2440C">
        <w:rPr>
          <w:rFonts w:ascii="宋体" w:hAnsi="宋体" w:hint="eastAsia"/>
          <w:b/>
          <w:bCs/>
          <w:color w:val="000000" w:themeColor="text1"/>
          <w:szCs w:val="21"/>
        </w:rPr>
        <w:t xml:space="preserve">14. </w:t>
      </w:r>
      <w:r w:rsidRPr="00E2440C">
        <w:rPr>
          <w:rFonts w:hint="eastAsia"/>
          <w:b/>
          <w:color w:val="000000" w:themeColor="text1"/>
          <w:szCs w:val="21"/>
        </w:rPr>
        <w:t>售后</w:t>
      </w:r>
      <w:r w:rsidRPr="00E2440C">
        <w:rPr>
          <w:rFonts w:ascii="宋体" w:hAnsi="宋体" w:hint="eastAsia"/>
          <w:b/>
          <w:color w:val="000000" w:themeColor="text1"/>
          <w:szCs w:val="21"/>
        </w:rPr>
        <w:t>服务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 xml:space="preserve">14.1 </w:t>
      </w:r>
      <w:proofErr w:type="gramStart"/>
      <w:r w:rsidRPr="00E2440C">
        <w:rPr>
          <w:rFonts w:ascii="宋体" w:hAnsi="宋体" w:hint="eastAsia"/>
          <w:color w:val="000000" w:themeColor="text1"/>
          <w:szCs w:val="21"/>
        </w:rPr>
        <w:t>除项目</w:t>
      </w:r>
      <w:proofErr w:type="gramEnd"/>
      <w:r w:rsidRPr="00E2440C">
        <w:rPr>
          <w:rFonts w:ascii="宋体" w:hAnsi="宋体" w:hint="eastAsia"/>
          <w:color w:val="000000" w:themeColor="text1"/>
          <w:szCs w:val="21"/>
        </w:rPr>
        <w:t>不涉及或采购活动中明确约定无须承担外，乙方还应提供下列服务：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（1）货物的现场移动、安装、调试、启动监督及技术支持；</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（2）提供货物组装和维修所需的专用工具和辅助材料；</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（3）在</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约定的期限内对所有的货物实施运行监督、维修，但前提条件是该服务并不能免除乙方在质量保证期内所承担的义务；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（4）在制造商所在地或指定现场就货物的安装、启动、运营、维护、废弃处置等对甲方操作人员进行培训；</w:t>
      </w:r>
    </w:p>
    <w:p w:rsidR="00E201BA" w:rsidRPr="00E2440C" w:rsidRDefault="002D1C74">
      <w:pPr>
        <w:pStyle w:val="AONormal"/>
        <w:ind w:left="480" w:firstLine="420"/>
        <w:rPr>
          <w:rFonts w:ascii="宋体" w:eastAsia="宋体" w:hAnsi="宋体" w:cs="宋体"/>
          <w:color w:val="000000" w:themeColor="text1"/>
          <w:sz w:val="21"/>
        </w:rPr>
      </w:pPr>
      <w:r w:rsidRPr="00E2440C">
        <w:rPr>
          <w:rFonts w:ascii="宋体" w:eastAsia="宋体" w:hAnsi="宋体" w:cs="宋体" w:hint="eastAsia"/>
          <w:color w:val="000000" w:themeColor="text1"/>
          <w:sz w:val="21"/>
        </w:rPr>
        <w:t>（5）依照法律、行政法规的规定或者按照</w:t>
      </w:r>
      <w:r w:rsidRPr="00E2440C">
        <w:rPr>
          <w:rFonts w:ascii="宋体" w:eastAsia="宋体" w:hAnsi="宋体" w:cs="宋体" w:hint="eastAsia"/>
          <w:b/>
          <w:bCs/>
          <w:color w:val="000000" w:themeColor="text1"/>
          <w:sz w:val="21"/>
        </w:rPr>
        <w:t>【政府采购合同专用条款】</w:t>
      </w:r>
      <w:r w:rsidRPr="00E2440C">
        <w:rPr>
          <w:rFonts w:ascii="宋体" w:eastAsia="宋体" w:hAnsi="宋体" w:cs="宋体" w:hint="eastAsia"/>
          <w:color w:val="000000" w:themeColor="text1"/>
          <w:sz w:val="21"/>
        </w:rPr>
        <w:t>约定，货物在有效使用年限届满后应予回收的，乙方负有自行或者委托第三人对货物予以回收的义务；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lastRenderedPageBreak/>
        <w:t>（6）</w:t>
      </w:r>
      <w:r w:rsidRPr="00E2440C">
        <w:rPr>
          <w:rFonts w:ascii="宋体" w:hAnsi="宋体" w:hint="eastAsia"/>
          <w:b/>
          <w:color w:val="000000" w:themeColor="text1"/>
          <w:szCs w:val="21"/>
        </w:rPr>
        <w:t>【政府采购合同专用条款】</w:t>
      </w:r>
      <w:r w:rsidRPr="00E2440C">
        <w:rPr>
          <w:rFonts w:ascii="宋体" w:hAnsi="宋体" w:hint="eastAsia"/>
          <w:color w:val="000000" w:themeColor="text1"/>
          <w:szCs w:val="21"/>
        </w:rPr>
        <w:t>规定由乙方提供的其他服务。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14.2 乙方提供的售后服务的费用已包含在合同价款中，甲方不再另行支付。</w:t>
      </w:r>
    </w:p>
    <w:p w:rsidR="00E201BA" w:rsidRPr="00E2440C" w:rsidRDefault="002D1C74">
      <w:pPr>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15. 违约责任</w:t>
      </w:r>
    </w:p>
    <w:p w:rsidR="00E201BA" w:rsidRPr="00E2440C" w:rsidRDefault="002D1C74">
      <w:pPr>
        <w:adjustRightInd w:val="0"/>
        <w:snapToGrid w:val="0"/>
        <w:spacing w:line="400" w:lineRule="exact"/>
        <w:ind w:firstLineChars="200" w:firstLine="420"/>
        <w:jc w:val="left"/>
        <w:rPr>
          <w:rFonts w:ascii="宋体" w:hAnsi="宋体"/>
          <w:bCs/>
          <w:color w:val="000000" w:themeColor="text1"/>
          <w:szCs w:val="21"/>
        </w:rPr>
      </w:pPr>
      <w:r w:rsidRPr="00E2440C">
        <w:rPr>
          <w:rFonts w:ascii="宋体" w:hAnsi="宋体" w:hint="eastAsia"/>
          <w:bCs/>
          <w:color w:val="000000" w:themeColor="text1"/>
          <w:szCs w:val="21"/>
        </w:rPr>
        <w:t>15.1质量瑕疵的违约责任</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乙方提供的产品不符合合同约定的质量标准或存在产品质量缺陷，甲方有权要求乙方根据</w:t>
      </w:r>
      <w:r w:rsidRPr="00E2440C">
        <w:rPr>
          <w:rFonts w:ascii="宋体" w:hAnsi="宋体" w:hint="eastAsia"/>
          <w:b/>
          <w:color w:val="000000" w:themeColor="text1"/>
          <w:szCs w:val="21"/>
        </w:rPr>
        <w:t>【政府采购合同专用条款】</w:t>
      </w:r>
      <w:r w:rsidRPr="00E2440C">
        <w:rPr>
          <w:rFonts w:ascii="宋体" w:hAnsi="宋体" w:hint="eastAsia"/>
          <w:bCs/>
          <w:color w:val="000000" w:themeColor="text1"/>
          <w:szCs w:val="21"/>
        </w:rPr>
        <w:t>要求</w:t>
      </w:r>
      <w:r w:rsidRPr="00E2440C">
        <w:rPr>
          <w:rFonts w:ascii="宋体" w:hAnsi="宋体" w:hint="eastAsia"/>
          <w:color w:val="000000" w:themeColor="text1"/>
          <w:szCs w:val="21"/>
        </w:rPr>
        <w:t>及时修理、重作、更换，并承担由此给甲方造成的损失。</w:t>
      </w:r>
    </w:p>
    <w:p w:rsidR="00E201BA" w:rsidRPr="00E2440C" w:rsidRDefault="002D1C74">
      <w:pPr>
        <w:autoSpaceDE w:val="0"/>
        <w:autoSpaceDN w:val="0"/>
        <w:adjustRightInd w:val="0"/>
        <w:snapToGrid w:val="0"/>
        <w:spacing w:line="400" w:lineRule="exact"/>
        <w:ind w:firstLineChars="200" w:firstLine="420"/>
        <w:jc w:val="left"/>
        <w:rPr>
          <w:rFonts w:ascii="宋体" w:hAnsi="宋体"/>
          <w:bCs/>
          <w:color w:val="000000" w:themeColor="text1"/>
          <w:szCs w:val="21"/>
        </w:rPr>
      </w:pPr>
      <w:r w:rsidRPr="00E2440C">
        <w:rPr>
          <w:rFonts w:ascii="宋体" w:hAnsi="宋体" w:hint="eastAsia"/>
          <w:bCs/>
          <w:color w:val="000000" w:themeColor="text1"/>
          <w:szCs w:val="21"/>
        </w:rPr>
        <w:t>15.2 迟延交货的违约责任</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（2）如果乙方没有按照合同规定的时间交货和提供相关服务，甲方有权从货款中扣除误期赔偿费而不影响合同项下的其他补救方法，赔偿费按</w:t>
      </w:r>
      <w:r w:rsidRPr="00E2440C">
        <w:rPr>
          <w:rFonts w:ascii="宋体" w:hAnsi="宋体" w:hint="eastAsia"/>
          <w:b/>
          <w:color w:val="000000" w:themeColor="text1"/>
          <w:szCs w:val="21"/>
        </w:rPr>
        <w:t>【政府采购合同专用条款】</w:t>
      </w:r>
      <w:r w:rsidRPr="00E2440C">
        <w:rPr>
          <w:rFonts w:ascii="宋体" w:hAnsi="宋体" w:hint="eastAsia"/>
          <w:color w:val="000000" w:themeColor="text1"/>
          <w:szCs w:val="21"/>
        </w:rPr>
        <w:t>规定执行。如果涉及公共利益，且赔偿金额无法弥补公共利益损失，甲方可要求继续履行或者采取其他补救措施。</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15.3 迟延支付的违约责任</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甲方存在迟延支付乙方合同款项的，应当承担</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规定的逾期付款利息。</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bCs/>
          <w:color w:val="000000" w:themeColor="text1"/>
          <w:szCs w:val="21"/>
        </w:rPr>
        <w:t>15.4其他违约责任根据项目实际需要按</w:t>
      </w:r>
      <w:r w:rsidRPr="00E2440C">
        <w:rPr>
          <w:rFonts w:ascii="宋体" w:hAnsi="宋体" w:hint="eastAsia"/>
          <w:b/>
          <w:bCs/>
          <w:color w:val="000000" w:themeColor="text1"/>
          <w:szCs w:val="21"/>
        </w:rPr>
        <w:t>【政府采购合同专用条款】</w:t>
      </w:r>
      <w:r w:rsidRPr="00E2440C">
        <w:rPr>
          <w:rFonts w:ascii="宋体" w:hAnsi="宋体" w:hint="eastAsia"/>
          <w:color w:val="000000" w:themeColor="text1"/>
          <w:szCs w:val="21"/>
        </w:rPr>
        <w:t>规定执行。</w:t>
      </w:r>
    </w:p>
    <w:p w:rsidR="00E201BA" w:rsidRPr="00E2440C" w:rsidRDefault="002D1C74">
      <w:pPr>
        <w:numPr>
          <w:ilvl w:val="0"/>
          <w:numId w:val="8"/>
        </w:numPr>
        <w:autoSpaceDE w:val="0"/>
        <w:autoSpaceDN w:val="0"/>
        <w:adjustRightInd w:val="0"/>
        <w:snapToGrid w:val="0"/>
        <w:spacing w:line="400" w:lineRule="exact"/>
        <w:ind w:left="790" w:hanging="360"/>
        <w:jc w:val="left"/>
        <w:rPr>
          <w:rFonts w:ascii="宋体" w:hAnsi="宋体"/>
          <w:b/>
          <w:color w:val="000000" w:themeColor="text1"/>
          <w:szCs w:val="21"/>
        </w:rPr>
      </w:pPr>
      <w:r w:rsidRPr="00E2440C">
        <w:rPr>
          <w:rFonts w:ascii="宋体" w:hAnsi="宋体" w:hint="eastAsia"/>
          <w:b/>
          <w:color w:val="000000" w:themeColor="text1"/>
          <w:szCs w:val="21"/>
        </w:rPr>
        <w:t>合同变更、中止与终止</w:t>
      </w:r>
    </w:p>
    <w:p w:rsidR="00E201BA" w:rsidRPr="00E2440C" w:rsidRDefault="002D1C74">
      <w:pPr>
        <w:adjustRightInd w:val="0"/>
        <w:snapToGrid w:val="0"/>
        <w:spacing w:line="400" w:lineRule="exact"/>
        <w:jc w:val="left"/>
        <w:rPr>
          <w:rFonts w:ascii="宋体" w:hAnsi="宋体"/>
          <w:color w:val="000000" w:themeColor="text1"/>
          <w:szCs w:val="21"/>
        </w:rPr>
      </w:pPr>
      <w:r w:rsidRPr="00E2440C">
        <w:rPr>
          <w:rFonts w:ascii="宋体" w:hAnsi="宋体" w:hint="eastAsia"/>
          <w:color w:val="000000" w:themeColor="text1"/>
          <w:szCs w:val="21"/>
        </w:rPr>
        <w:t xml:space="preserve">    16.1合同的变更</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政府采购合同履行中，在不改变合同其他条款的前提下，甲方可以在合同价款10%的范围内追加与合同标的相同的货物，并就此与乙方协商一致后签订补充协议。</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16.2合同的中止</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（1）合同履行过程中因供应商就采购文件、采购过程或结果提起投诉的，甲方认为有必要的，可以中止合同的履行。</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E201BA" w:rsidRPr="00E2440C" w:rsidRDefault="002D1C74">
      <w:pPr>
        <w:pStyle w:val="AONormal"/>
        <w:ind w:left="480" w:firstLine="420"/>
        <w:jc w:val="both"/>
        <w:rPr>
          <w:color w:val="000000" w:themeColor="text1"/>
          <w:sz w:val="21"/>
        </w:rPr>
      </w:pPr>
      <w:r w:rsidRPr="00E2440C">
        <w:rPr>
          <w:rFonts w:ascii="宋体" w:eastAsia="宋体" w:hAnsi="宋体" w:cs="宋体" w:hint="eastAsia"/>
          <w:color w:val="000000" w:themeColor="text1"/>
          <w:sz w:val="21"/>
        </w:rPr>
        <w:t>（3）乙方分立、合并或者变更住所的，应当及时以书面形式告知甲方。乙方没有及时告知甲方，致使合同履行发生困难的，甲方可以中止合同履行并要求乙方承担由此给甲方造成的损失。</w:t>
      </w:r>
    </w:p>
    <w:p w:rsidR="00E201BA" w:rsidRPr="00E2440C" w:rsidRDefault="002D1C74">
      <w:pPr>
        <w:snapToGrid w:val="0"/>
        <w:spacing w:line="400" w:lineRule="exact"/>
        <w:ind w:firstLineChars="200" w:firstLine="420"/>
        <w:jc w:val="left"/>
        <w:rPr>
          <w:color w:val="000000" w:themeColor="text1"/>
          <w:szCs w:val="21"/>
        </w:rPr>
      </w:pPr>
      <w:r w:rsidRPr="00E2440C">
        <w:rPr>
          <w:rFonts w:ascii="宋体" w:hAnsi="宋体" w:hint="eastAsia"/>
          <w:color w:val="000000" w:themeColor="text1"/>
          <w:szCs w:val="21"/>
        </w:rPr>
        <w:lastRenderedPageBreak/>
        <w:t>（4）甲方不得以行政区划调整、政府换届、机构或者职能调整以及相关责任人更替为由中止合同。</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16.3合同的终止</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（1）合同因有效期限届满而终止；</w:t>
      </w:r>
    </w:p>
    <w:p w:rsidR="00E201BA" w:rsidRPr="00E2440C" w:rsidRDefault="002D1C74">
      <w:pPr>
        <w:snapToGrid w:val="0"/>
        <w:spacing w:line="400" w:lineRule="exact"/>
        <w:ind w:firstLineChars="200" w:firstLine="420"/>
        <w:rPr>
          <w:rFonts w:ascii="宋体" w:hAnsi="宋体"/>
          <w:color w:val="000000" w:themeColor="text1"/>
          <w:szCs w:val="21"/>
        </w:rPr>
      </w:pPr>
      <w:r w:rsidRPr="00E2440C">
        <w:rPr>
          <w:rFonts w:ascii="宋体" w:hAnsi="宋体" w:hint="eastAsia"/>
          <w:color w:val="000000" w:themeColor="text1"/>
          <w:szCs w:val="21"/>
        </w:rPr>
        <w:t>（2）乙方未按合同约定履行，构成根本性违约的，甲方有权终止合同，并追究乙方的违约责任。</w:t>
      </w:r>
    </w:p>
    <w:p w:rsidR="00E201BA" w:rsidRPr="00E2440C" w:rsidRDefault="002D1C74">
      <w:pPr>
        <w:pStyle w:val="AONormal"/>
        <w:ind w:left="480" w:firstLine="420"/>
        <w:rPr>
          <w:rFonts w:ascii="宋体" w:hAnsi="宋体"/>
          <w:color w:val="000000" w:themeColor="text1"/>
          <w:sz w:val="21"/>
        </w:rPr>
      </w:pPr>
      <w:r w:rsidRPr="00E2440C">
        <w:rPr>
          <w:rFonts w:ascii="宋体" w:hAnsi="宋体" w:hint="eastAsia"/>
          <w:color w:val="000000" w:themeColor="text1"/>
          <w:sz w:val="21"/>
        </w:rPr>
        <w:t xml:space="preserve">16.4 </w:t>
      </w:r>
      <w:r w:rsidRPr="00E2440C">
        <w:rPr>
          <w:rFonts w:ascii="宋体" w:eastAsia="宋体" w:hAnsi="宋体" w:cs="Times New Roman" w:hint="eastAsia"/>
          <w:color w:val="000000" w:themeColor="text1"/>
          <w:kern w:val="2"/>
          <w:sz w:val="21"/>
        </w:rPr>
        <w:t>涉及国家利益、社会公共利益的情形</w:t>
      </w:r>
    </w:p>
    <w:p w:rsidR="00E201BA" w:rsidRPr="00E2440C" w:rsidRDefault="002D1C74">
      <w:pPr>
        <w:pStyle w:val="AONormal"/>
        <w:ind w:left="480" w:firstLine="420"/>
        <w:jc w:val="both"/>
        <w:rPr>
          <w:color w:val="000000" w:themeColor="text1"/>
          <w:sz w:val="21"/>
        </w:rPr>
      </w:pPr>
      <w:r w:rsidRPr="00E2440C">
        <w:rPr>
          <w:rFonts w:ascii="宋体" w:eastAsia="宋体" w:hAnsi="宋体" w:cs="宋体" w:hint="eastAsia"/>
          <w:color w:val="000000" w:themeColor="text1"/>
          <w:sz w:val="21"/>
        </w:rPr>
        <w:t>政府采购合同继续履行将损害国家利益和社会公共利益的，双方当事人应当变更、中止或者终止合同。有过错的一方应当承担赔偿责任，双方都有过错的，各自承担相应的责任。</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17. 合同分包</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17.1 乙方不得将合同转包给其他供应商。涉及合同分包的，乙方应根据采购文件和投标（响应）文件规定进行合同分包。</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17.2 乙方执行政府采购政策向中小企业依法分包的，乙方应当按采购文件和投标（响应）文件签订分包意向协议，分包意向协议属于本合同组成部分。</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18. 不可抗力</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18.1 不可抗力是指合同双方不能预见、不能避免且不能克服的客观情况。</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18.2 任何一方对由于不可抗力造成的部分或全部不能履行合同不承担违约责任。但迟延履行后发生不可抗力的，不能免除责任。</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E201BA" w:rsidRPr="00E2440C" w:rsidRDefault="002D1C74">
      <w:pPr>
        <w:autoSpaceDE w:val="0"/>
        <w:autoSpaceDN w:val="0"/>
        <w:adjustRightInd w:val="0"/>
        <w:snapToGrid w:val="0"/>
        <w:spacing w:line="400" w:lineRule="exact"/>
        <w:jc w:val="left"/>
        <w:rPr>
          <w:rFonts w:ascii="宋体" w:hAnsi="宋体"/>
          <w:b/>
          <w:bCs/>
          <w:color w:val="000000" w:themeColor="text1"/>
          <w:szCs w:val="21"/>
        </w:rPr>
      </w:pPr>
      <w:r w:rsidRPr="00E2440C">
        <w:rPr>
          <w:rFonts w:ascii="宋体" w:hAnsi="宋体" w:hint="eastAsia"/>
          <w:b/>
          <w:bCs/>
          <w:color w:val="000000" w:themeColor="text1"/>
          <w:szCs w:val="21"/>
        </w:rPr>
        <w:t>19. 解决争议的方法</w:t>
      </w:r>
    </w:p>
    <w:p w:rsidR="00E201BA" w:rsidRPr="00E2440C" w:rsidRDefault="002D1C74">
      <w:pPr>
        <w:pStyle w:val="AONormal"/>
        <w:ind w:left="480" w:firstLine="420"/>
        <w:jc w:val="both"/>
        <w:rPr>
          <w:rFonts w:ascii="宋体" w:eastAsia="宋体" w:hAnsi="宋体" w:cs="宋体"/>
          <w:color w:val="000000" w:themeColor="text1"/>
          <w:sz w:val="21"/>
        </w:rPr>
      </w:pPr>
      <w:r w:rsidRPr="00E2440C">
        <w:rPr>
          <w:rFonts w:ascii="宋体" w:eastAsia="宋体" w:hAnsi="宋体" w:cs="宋体" w:hint="eastAsia"/>
          <w:color w:val="000000" w:themeColor="text1"/>
          <w:sz w:val="21"/>
        </w:rPr>
        <w:t>19.1 因本合同及合同有关事项发生的争议，由甲乙双方友好协商解决。协商不成时，可以向有关组织申请调解。合同一方或双方不愿调解或调解不成的，可以通过仲裁或诉讼的方式解决争议。</w:t>
      </w:r>
    </w:p>
    <w:p w:rsidR="00E201BA" w:rsidRPr="00E2440C" w:rsidRDefault="002D1C74">
      <w:pPr>
        <w:pStyle w:val="AONormal"/>
        <w:ind w:left="480" w:firstLine="420"/>
        <w:jc w:val="both"/>
        <w:rPr>
          <w:rFonts w:ascii="宋体" w:eastAsia="宋体" w:hAnsi="宋体" w:cs="宋体"/>
          <w:color w:val="000000" w:themeColor="text1"/>
          <w:sz w:val="21"/>
        </w:rPr>
      </w:pPr>
      <w:r w:rsidRPr="00E2440C">
        <w:rPr>
          <w:rFonts w:ascii="宋体" w:eastAsia="宋体" w:hAnsi="宋体" w:cs="宋体" w:hint="eastAsia"/>
          <w:color w:val="000000" w:themeColor="text1"/>
          <w:sz w:val="21"/>
        </w:rPr>
        <w:t>19.2 选择仲裁的，应在</w:t>
      </w:r>
      <w:r w:rsidRPr="00E2440C">
        <w:rPr>
          <w:rFonts w:ascii="宋体" w:eastAsia="宋体" w:hAnsi="宋体" w:cs="宋体" w:hint="eastAsia"/>
          <w:b/>
          <w:bCs/>
          <w:color w:val="000000" w:themeColor="text1"/>
          <w:sz w:val="21"/>
        </w:rPr>
        <w:t>【政府采购合同专用条款】</w:t>
      </w:r>
      <w:r w:rsidRPr="00E2440C">
        <w:rPr>
          <w:rFonts w:ascii="宋体" w:eastAsia="宋体" w:hAnsi="宋体" w:cs="宋体" w:hint="eastAsia"/>
          <w:color w:val="000000" w:themeColor="text1"/>
          <w:sz w:val="21"/>
        </w:rPr>
        <w:t>中明确仲裁机构及仲裁地；通过诉讼方式解决的，可以在</w:t>
      </w:r>
      <w:r w:rsidRPr="00E2440C">
        <w:rPr>
          <w:rFonts w:ascii="宋体" w:eastAsia="宋体" w:hAnsi="宋体" w:cs="宋体" w:hint="eastAsia"/>
          <w:b/>
          <w:bCs/>
          <w:color w:val="000000" w:themeColor="text1"/>
          <w:sz w:val="21"/>
        </w:rPr>
        <w:t>【政府采购合同专用条款】</w:t>
      </w:r>
      <w:r w:rsidRPr="00E2440C">
        <w:rPr>
          <w:rFonts w:ascii="宋体" w:eastAsia="宋体" w:hAnsi="宋体" w:cs="宋体" w:hint="eastAsia"/>
          <w:color w:val="000000" w:themeColor="text1"/>
          <w:sz w:val="21"/>
        </w:rPr>
        <w:t>中进一步约定选择与争议有实际联系的地点的人民法院管辖，但管辖法院的约定不得违反级别管辖和专属管辖的规定。</w:t>
      </w:r>
    </w:p>
    <w:p w:rsidR="00E201BA" w:rsidRPr="00E2440C" w:rsidRDefault="002D1C74">
      <w:pPr>
        <w:pStyle w:val="AONormal"/>
        <w:ind w:left="480" w:firstLine="420"/>
        <w:jc w:val="both"/>
        <w:rPr>
          <w:rFonts w:ascii="宋体" w:eastAsia="宋体" w:hAnsi="宋体" w:cs="宋体"/>
          <w:color w:val="000000" w:themeColor="text1"/>
          <w:sz w:val="21"/>
        </w:rPr>
      </w:pPr>
      <w:r w:rsidRPr="00E2440C">
        <w:rPr>
          <w:rFonts w:ascii="宋体" w:eastAsia="宋体" w:hAnsi="宋体" w:cs="宋体" w:hint="eastAsia"/>
          <w:color w:val="000000" w:themeColor="text1"/>
          <w:sz w:val="21"/>
        </w:rPr>
        <w:t>19.3 如甲乙双方有争议的事项不影响合同其他部分的履行，在争议解决期间，合同其他部分应当继续履行。</w:t>
      </w:r>
    </w:p>
    <w:p w:rsidR="00E201BA" w:rsidRPr="00E2440C" w:rsidRDefault="002D1C74">
      <w:pPr>
        <w:autoSpaceDE w:val="0"/>
        <w:autoSpaceDN w:val="0"/>
        <w:adjustRightInd w:val="0"/>
        <w:snapToGrid w:val="0"/>
        <w:spacing w:line="400" w:lineRule="exact"/>
        <w:jc w:val="left"/>
        <w:rPr>
          <w:rFonts w:ascii="宋体" w:hAnsi="宋体"/>
          <w:color w:val="000000" w:themeColor="text1"/>
          <w:szCs w:val="21"/>
        </w:rPr>
      </w:pPr>
      <w:r w:rsidRPr="00E2440C">
        <w:rPr>
          <w:rFonts w:ascii="宋体" w:hAnsi="宋体" w:hint="eastAsia"/>
          <w:b/>
          <w:color w:val="000000" w:themeColor="text1"/>
          <w:szCs w:val="21"/>
        </w:rPr>
        <w:t>20. 政府采购政策</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 xml:space="preserve">20.1 </w:t>
      </w:r>
      <w:r w:rsidRPr="00E2440C">
        <w:rPr>
          <w:rFonts w:ascii="宋体" w:hAnsi="宋体" w:hint="eastAsia"/>
          <w:color w:val="000000" w:themeColor="text1"/>
          <w:szCs w:val="21"/>
          <w:lang w:val="en-GB"/>
        </w:rPr>
        <w:t>本合同应当按照规定执行政府采购政策。</w:t>
      </w:r>
    </w:p>
    <w:p w:rsidR="00E201BA" w:rsidRPr="00E2440C" w:rsidRDefault="002D1C74">
      <w:pPr>
        <w:autoSpaceDE w:val="0"/>
        <w:autoSpaceDN w:val="0"/>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color w:val="000000" w:themeColor="text1"/>
          <w:szCs w:val="21"/>
        </w:rPr>
        <w:t>2</w:t>
      </w:r>
      <w:r w:rsidRPr="00E2440C">
        <w:rPr>
          <w:rFonts w:ascii="宋体" w:hAnsi="宋体" w:hint="eastAsia"/>
          <w:color w:val="000000" w:themeColor="text1"/>
          <w:szCs w:val="21"/>
        </w:rPr>
        <w:t>0.2 本合同依法执行政府采购政策的方式和内容，属于合同履约验收的范围。甲乙双方</w:t>
      </w:r>
      <w:r w:rsidRPr="00E2440C">
        <w:rPr>
          <w:rFonts w:ascii="宋体" w:hAnsi="宋体" w:hint="eastAsia"/>
          <w:color w:val="000000" w:themeColor="text1"/>
          <w:szCs w:val="21"/>
          <w:lang w:val="en-GB"/>
        </w:rPr>
        <w:t>未按规定要求执行政府采购政策造成损失的</w:t>
      </w:r>
      <w:r w:rsidRPr="00E2440C">
        <w:rPr>
          <w:rFonts w:ascii="宋体" w:hAnsi="宋体" w:hint="eastAsia"/>
          <w:color w:val="000000" w:themeColor="text1"/>
          <w:szCs w:val="21"/>
        </w:rPr>
        <w:t>，有过错的一方应当承担赔偿责任，双方都有过错</w:t>
      </w:r>
      <w:r w:rsidRPr="00E2440C">
        <w:rPr>
          <w:rFonts w:ascii="宋体" w:hAnsi="宋体" w:hint="eastAsia"/>
          <w:color w:val="000000" w:themeColor="text1"/>
          <w:szCs w:val="21"/>
        </w:rPr>
        <w:lastRenderedPageBreak/>
        <w:t>的，各自承担相应的责任。</w:t>
      </w:r>
    </w:p>
    <w:p w:rsidR="00E201BA" w:rsidRPr="00E2440C" w:rsidRDefault="002D1C74">
      <w:pPr>
        <w:pStyle w:val="a9"/>
        <w:spacing w:after="0" w:line="400" w:lineRule="exact"/>
        <w:ind w:left="420" w:firstLineChars="200" w:firstLine="420"/>
        <w:rPr>
          <w:color w:val="000000" w:themeColor="text1"/>
          <w:szCs w:val="21"/>
        </w:rPr>
      </w:pPr>
      <w:r w:rsidRPr="00E2440C">
        <w:rPr>
          <w:rFonts w:ascii="宋体" w:hAnsi="宋体"/>
          <w:color w:val="000000" w:themeColor="text1"/>
          <w:szCs w:val="21"/>
        </w:rPr>
        <w:t>2</w:t>
      </w:r>
      <w:r w:rsidRPr="00E2440C">
        <w:rPr>
          <w:rFonts w:ascii="宋体" w:hAnsi="宋体" w:hint="eastAsia"/>
          <w:color w:val="000000" w:themeColor="text1"/>
          <w:szCs w:val="21"/>
        </w:rPr>
        <w:t>0.3 对于为落实中小企业支持政策，通过采购项目整体预留、设置采购</w:t>
      </w:r>
      <w:proofErr w:type="gramStart"/>
      <w:r w:rsidRPr="00E2440C">
        <w:rPr>
          <w:rFonts w:ascii="宋体" w:hAnsi="宋体" w:hint="eastAsia"/>
          <w:color w:val="000000" w:themeColor="text1"/>
          <w:szCs w:val="21"/>
        </w:rPr>
        <w:t>包专门</w:t>
      </w:r>
      <w:proofErr w:type="gramEnd"/>
      <w:r w:rsidRPr="00E2440C">
        <w:rPr>
          <w:rFonts w:ascii="宋体" w:hAnsi="宋体" w:hint="eastAsia"/>
          <w:color w:val="000000" w:themeColor="text1"/>
          <w:szCs w:val="21"/>
        </w:rPr>
        <w:t>预留、要求以联合体形</w:t>
      </w:r>
      <w:proofErr w:type="gramStart"/>
      <w:r w:rsidRPr="00E2440C">
        <w:rPr>
          <w:rFonts w:ascii="宋体" w:hAnsi="宋体" w:hint="eastAsia"/>
          <w:color w:val="000000" w:themeColor="text1"/>
          <w:szCs w:val="21"/>
        </w:rPr>
        <w:t>式参加</w:t>
      </w:r>
      <w:proofErr w:type="gramEnd"/>
      <w:r w:rsidRPr="00E2440C">
        <w:rPr>
          <w:rFonts w:ascii="宋体" w:hAnsi="宋体" w:hint="eastAsia"/>
          <w:color w:val="000000" w:themeColor="text1"/>
          <w:szCs w:val="21"/>
        </w:rPr>
        <w:t>或者合同分包等措施签订的采购合同，应当明确标注本合同为中小企业预留合同。其中，要求以联合体形</w:t>
      </w:r>
      <w:proofErr w:type="gramStart"/>
      <w:r w:rsidRPr="00E2440C">
        <w:rPr>
          <w:rFonts w:ascii="宋体" w:hAnsi="宋体" w:hint="eastAsia"/>
          <w:color w:val="000000" w:themeColor="text1"/>
          <w:szCs w:val="21"/>
        </w:rPr>
        <w:t>式参加</w:t>
      </w:r>
      <w:proofErr w:type="gramEnd"/>
      <w:r w:rsidRPr="00E2440C">
        <w:rPr>
          <w:rFonts w:ascii="宋体" w:hAnsi="宋体" w:hint="eastAsia"/>
          <w:color w:val="000000" w:themeColor="text1"/>
          <w:szCs w:val="21"/>
        </w:rPr>
        <w:t>采购活动或者合同分包的，须将联合协议或者分包意向协议作为采购合同的组成部分。</w:t>
      </w:r>
    </w:p>
    <w:p w:rsidR="00E201BA" w:rsidRPr="00E2440C" w:rsidRDefault="002D1C74">
      <w:pPr>
        <w:autoSpaceDE w:val="0"/>
        <w:autoSpaceDN w:val="0"/>
        <w:adjustRightInd w:val="0"/>
        <w:snapToGrid w:val="0"/>
        <w:spacing w:line="400" w:lineRule="exact"/>
        <w:jc w:val="left"/>
        <w:rPr>
          <w:rFonts w:ascii="宋体" w:hAnsi="宋体"/>
          <w:b/>
          <w:color w:val="000000" w:themeColor="text1"/>
          <w:szCs w:val="21"/>
        </w:rPr>
      </w:pPr>
      <w:r w:rsidRPr="00E2440C">
        <w:rPr>
          <w:rFonts w:ascii="宋体" w:hAnsi="宋体" w:hint="eastAsia"/>
          <w:b/>
          <w:color w:val="000000" w:themeColor="text1"/>
          <w:szCs w:val="21"/>
        </w:rPr>
        <w:t>21. 法律适用</w:t>
      </w:r>
    </w:p>
    <w:p w:rsidR="00E201BA" w:rsidRPr="00E2440C" w:rsidRDefault="002D1C74">
      <w:pPr>
        <w:pStyle w:val="AONormal"/>
        <w:ind w:left="480" w:firstLine="420"/>
        <w:jc w:val="both"/>
        <w:rPr>
          <w:rFonts w:ascii="宋体" w:eastAsia="宋体" w:hAnsi="宋体" w:cs="宋体"/>
          <w:color w:val="000000" w:themeColor="text1"/>
          <w:sz w:val="21"/>
        </w:rPr>
      </w:pPr>
      <w:r w:rsidRPr="00E2440C">
        <w:rPr>
          <w:rFonts w:ascii="宋体" w:eastAsia="宋体" w:hAnsi="宋体" w:cs="宋体" w:hint="eastAsia"/>
          <w:color w:val="000000" w:themeColor="text1"/>
          <w:sz w:val="21"/>
        </w:rPr>
        <w:t>21.1 本合同的订立、生效、解释、履行及与本合同有关的争议解决，均适用法律、行政法规。</w:t>
      </w:r>
    </w:p>
    <w:p w:rsidR="00E201BA" w:rsidRPr="00E2440C" w:rsidRDefault="002D1C74">
      <w:pPr>
        <w:pStyle w:val="AONormal"/>
        <w:ind w:left="480" w:firstLine="420"/>
        <w:jc w:val="both"/>
        <w:rPr>
          <w:rFonts w:ascii="宋体" w:eastAsia="宋体" w:hAnsi="宋体" w:cs="宋体"/>
          <w:color w:val="000000" w:themeColor="text1"/>
          <w:sz w:val="21"/>
        </w:rPr>
      </w:pPr>
      <w:r w:rsidRPr="00E2440C">
        <w:rPr>
          <w:rFonts w:ascii="宋体" w:eastAsia="宋体" w:hAnsi="宋体" w:cs="宋体" w:hint="eastAsia"/>
          <w:color w:val="000000" w:themeColor="text1"/>
          <w:sz w:val="21"/>
        </w:rPr>
        <w:t>21.2 本合同条款与法律、行政法规的强制性规定不一致的，双方当事人应按照法律、行政法规的强制性规定修改本合同的相关条款。</w:t>
      </w:r>
    </w:p>
    <w:p w:rsidR="00E201BA" w:rsidRPr="00E2440C" w:rsidRDefault="002D1C74">
      <w:pPr>
        <w:numPr>
          <w:ilvl w:val="255"/>
          <w:numId w:val="0"/>
        </w:numPr>
        <w:autoSpaceDE w:val="0"/>
        <w:autoSpaceDN w:val="0"/>
        <w:adjustRightInd w:val="0"/>
        <w:snapToGrid w:val="0"/>
        <w:spacing w:line="400" w:lineRule="exact"/>
        <w:jc w:val="left"/>
        <w:rPr>
          <w:rFonts w:ascii="宋体" w:hAnsi="宋体"/>
          <w:b/>
          <w:color w:val="000000" w:themeColor="text1"/>
          <w:szCs w:val="21"/>
        </w:rPr>
      </w:pPr>
      <w:r w:rsidRPr="00E2440C">
        <w:rPr>
          <w:rFonts w:ascii="宋体" w:hAnsi="宋体" w:hint="eastAsia"/>
          <w:b/>
          <w:color w:val="000000" w:themeColor="text1"/>
          <w:szCs w:val="21"/>
        </w:rPr>
        <w:t>22. 通知</w:t>
      </w:r>
    </w:p>
    <w:p w:rsidR="00E201BA" w:rsidRPr="00E2440C" w:rsidRDefault="002D1C74">
      <w:pPr>
        <w:pStyle w:val="AONormal"/>
        <w:ind w:left="480" w:firstLine="420"/>
        <w:jc w:val="both"/>
        <w:rPr>
          <w:rFonts w:ascii="宋体" w:eastAsia="宋体" w:hAnsi="宋体" w:cs="宋体"/>
          <w:color w:val="000000" w:themeColor="text1"/>
          <w:sz w:val="21"/>
        </w:rPr>
      </w:pPr>
      <w:r w:rsidRPr="00E2440C">
        <w:rPr>
          <w:rFonts w:ascii="宋体" w:eastAsia="宋体" w:hAnsi="宋体" w:cs="宋体" w:hint="eastAsia"/>
          <w:color w:val="000000" w:themeColor="text1"/>
          <w:sz w:val="21"/>
        </w:rPr>
        <w:t>22.1 本合同任何</w:t>
      </w:r>
      <w:proofErr w:type="gramStart"/>
      <w:r w:rsidRPr="00E2440C">
        <w:rPr>
          <w:rFonts w:ascii="宋体" w:eastAsia="宋体" w:hAnsi="宋体" w:cs="宋体" w:hint="eastAsia"/>
          <w:color w:val="000000" w:themeColor="text1"/>
          <w:sz w:val="21"/>
        </w:rPr>
        <w:t>一</w:t>
      </w:r>
      <w:proofErr w:type="gramEnd"/>
      <w:r w:rsidRPr="00E2440C">
        <w:rPr>
          <w:rFonts w:ascii="宋体" w:eastAsia="宋体" w:hAnsi="宋体" w:cs="宋体" w:hint="eastAsia"/>
          <w:color w:val="000000" w:themeColor="text1"/>
          <w:sz w:val="21"/>
        </w:rPr>
        <w:t>方向对方发出的通知、信件、数据电文等，应当发送至本合同第一部分《政府采购合同协议书》所约定的通讯地址、联系人、联系电话或电子邮箱。</w:t>
      </w:r>
    </w:p>
    <w:p w:rsidR="00E201BA" w:rsidRPr="00E2440C" w:rsidRDefault="002D1C74">
      <w:pPr>
        <w:pStyle w:val="AONormal"/>
        <w:ind w:left="480" w:firstLineChars="0" w:firstLine="0"/>
        <w:jc w:val="both"/>
        <w:rPr>
          <w:color w:val="000000" w:themeColor="text1"/>
          <w:sz w:val="21"/>
        </w:rPr>
      </w:pPr>
      <w:r w:rsidRPr="00E2440C">
        <w:rPr>
          <w:rFonts w:ascii="宋体" w:eastAsia="宋体" w:hAnsi="宋体" w:cs="宋体" w:hint="eastAsia"/>
          <w:color w:val="000000" w:themeColor="text1"/>
          <w:sz w:val="21"/>
        </w:rPr>
        <w:t xml:space="preserve">    22.2 一方当事人变更名称、住所、联系人、联系电话或电子邮箱等信息的，应当在变更后3日内及时书面通知对方，对方实际收到变更通知前的送达仍为有效送达。</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22.3本合同一方给另一方的通知均应采用书面形式，传真或快递送到本合同中规定的对方的地址和办理签收手续。</w:t>
      </w:r>
    </w:p>
    <w:p w:rsidR="00E201BA" w:rsidRPr="00E2440C" w:rsidRDefault="002D1C74">
      <w:pPr>
        <w:adjustRightInd w:val="0"/>
        <w:snapToGrid w:val="0"/>
        <w:spacing w:line="400" w:lineRule="exact"/>
        <w:ind w:firstLineChars="200" w:firstLine="420"/>
        <w:jc w:val="left"/>
        <w:rPr>
          <w:rFonts w:ascii="宋体" w:hAnsi="宋体"/>
          <w:color w:val="000000" w:themeColor="text1"/>
          <w:szCs w:val="21"/>
        </w:rPr>
      </w:pPr>
      <w:r w:rsidRPr="00E2440C">
        <w:rPr>
          <w:rFonts w:ascii="宋体" w:hAnsi="宋体" w:hint="eastAsia"/>
          <w:color w:val="000000" w:themeColor="text1"/>
          <w:szCs w:val="21"/>
        </w:rPr>
        <w:t>22.4通知以送达之日或通知书中规定的生效之日起生效，两者中以较迟之日为准。</w:t>
      </w:r>
    </w:p>
    <w:p w:rsidR="00E201BA" w:rsidRPr="00E2440C" w:rsidRDefault="002D1C74">
      <w:pPr>
        <w:numPr>
          <w:ilvl w:val="0"/>
          <w:numId w:val="9"/>
        </w:numPr>
        <w:adjustRightInd w:val="0"/>
        <w:snapToGrid w:val="0"/>
        <w:spacing w:line="400" w:lineRule="exact"/>
        <w:ind w:left="425" w:hanging="425"/>
        <w:jc w:val="left"/>
        <w:rPr>
          <w:rFonts w:ascii="宋体" w:hAnsi="宋体"/>
          <w:b/>
          <w:bCs/>
          <w:color w:val="000000" w:themeColor="text1"/>
          <w:szCs w:val="21"/>
        </w:rPr>
      </w:pPr>
      <w:r w:rsidRPr="00E2440C">
        <w:rPr>
          <w:rFonts w:ascii="宋体" w:hAnsi="宋体" w:hint="eastAsia"/>
          <w:b/>
          <w:bCs/>
          <w:color w:val="000000" w:themeColor="text1"/>
          <w:szCs w:val="21"/>
        </w:rPr>
        <w:t>合同未尽事项</w:t>
      </w:r>
    </w:p>
    <w:p w:rsidR="00E201BA" w:rsidRPr="00E2440C" w:rsidRDefault="002D1C74">
      <w:pPr>
        <w:adjustRightInd w:val="0"/>
        <w:snapToGrid w:val="0"/>
        <w:spacing w:line="400" w:lineRule="exact"/>
        <w:ind w:firstLineChars="200" w:firstLine="420"/>
        <w:jc w:val="left"/>
        <w:rPr>
          <w:rFonts w:ascii="宋体" w:hAnsi="宋体"/>
          <w:bCs/>
          <w:color w:val="000000" w:themeColor="text1"/>
          <w:szCs w:val="21"/>
        </w:rPr>
      </w:pPr>
      <w:r w:rsidRPr="00E2440C">
        <w:rPr>
          <w:rFonts w:ascii="宋体" w:hAnsi="宋体" w:hint="eastAsia"/>
          <w:bCs/>
          <w:color w:val="000000" w:themeColor="text1"/>
          <w:szCs w:val="21"/>
        </w:rPr>
        <w:t>23.1合同未尽事项见</w:t>
      </w:r>
      <w:r w:rsidRPr="00E2440C">
        <w:rPr>
          <w:rFonts w:ascii="宋体" w:hAnsi="宋体" w:hint="eastAsia"/>
          <w:b/>
          <w:color w:val="000000" w:themeColor="text1"/>
          <w:szCs w:val="21"/>
        </w:rPr>
        <w:t>【政府采购合同专用条款】</w:t>
      </w:r>
      <w:r w:rsidRPr="00E2440C">
        <w:rPr>
          <w:rFonts w:ascii="宋体" w:hAnsi="宋体" w:hint="eastAsia"/>
          <w:bCs/>
          <w:color w:val="000000" w:themeColor="text1"/>
          <w:szCs w:val="21"/>
        </w:rPr>
        <w:t>。</w:t>
      </w:r>
    </w:p>
    <w:p w:rsidR="00E201BA" w:rsidRPr="00E2440C" w:rsidRDefault="002D1C74">
      <w:pPr>
        <w:adjustRightInd w:val="0"/>
        <w:snapToGrid w:val="0"/>
        <w:spacing w:line="400" w:lineRule="exact"/>
        <w:jc w:val="left"/>
        <w:rPr>
          <w:rFonts w:ascii="黑体" w:eastAsia="黑体" w:hAnsi="华文中宋"/>
          <w:color w:val="000000" w:themeColor="text1"/>
          <w:szCs w:val="21"/>
        </w:rPr>
      </w:pPr>
      <w:r w:rsidRPr="00E2440C">
        <w:rPr>
          <w:rFonts w:ascii="宋体" w:hAnsi="宋体" w:hint="eastAsia"/>
          <w:bCs/>
          <w:color w:val="000000" w:themeColor="text1"/>
          <w:szCs w:val="21"/>
        </w:rPr>
        <w:t xml:space="preserve">    23.2 合同附件与合同正文具有同等的法律效力。</w:t>
      </w:r>
      <w:bookmarkStart w:id="92" w:name="_Toc20313"/>
    </w:p>
    <w:p w:rsidR="00E201BA" w:rsidRPr="00E2440C" w:rsidRDefault="002D1C74">
      <w:pPr>
        <w:pStyle w:val="2"/>
        <w:adjustRightInd w:val="0"/>
        <w:snapToGrid w:val="0"/>
        <w:jc w:val="center"/>
        <w:rPr>
          <w:rFonts w:ascii="黑体" w:eastAsia="黑体" w:hAnsi="华文中宋"/>
          <w:b w:val="0"/>
          <w:bCs w:val="0"/>
          <w:color w:val="000000" w:themeColor="text1"/>
          <w:sz w:val="21"/>
          <w:szCs w:val="21"/>
        </w:rPr>
      </w:pPr>
      <w:r w:rsidRPr="00E2440C">
        <w:rPr>
          <w:rFonts w:ascii="黑体" w:eastAsia="黑体" w:hAnsi="华文中宋" w:hint="eastAsia"/>
          <w:b w:val="0"/>
          <w:bCs w:val="0"/>
          <w:color w:val="000000" w:themeColor="text1"/>
          <w:sz w:val="21"/>
          <w:szCs w:val="21"/>
        </w:rPr>
        <w:t>第三节 政府采购合同专用条款</w:t>
      </w:r>
      <w:bookmarkEnd w:id="92"/>
    </w:p>
    <w:tbl>
      <w:tblPr>
        <w:tblW w:w="89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582"/>
      </w:tblGrid>
      <w:tr w:rsidR="00E201BA" w:rsidRPr="00E2440C">
        <w:trPr>
          <w:trHeight w:val="517"/>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第1.2（6）项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联合体具体要求</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r w:rsidR="00E201BA" w:rsidRPr="00E2440C">
        <w:trPr>
          <w:trHeight w:val="52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第1.2（7）项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其他术语解释</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第4.4款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履约验收中甲方提出异议或</w:t>
            </w:r>
            <w:proofErr w:type="gramStart"/>
            <w:r w:rsidRPr="00E2440C">
              <w:rPr>
                <w:rFonts w:ascii="宋体" w:hAnsi="宋体" w:hint="eastAsia"/>
                <w:color w:val="000000" w:themeColor="text1"/>
                <w:szCs w:val="21"/>
              </w:rPr>
              <w:t>作出</w:t>
            </w:r>
            <w:proofErr w:type="gramEnd"/>
            <w:r w:rsidRPr="00E2440C">
              <w:rPr>
                <w:rFonts w:ascii="宋体" w:hAnsi="宋体" w:hint="eastAsia"/>
                <w:color w:val="000000" w:themeColor="text1"/>
                <w:szCs w:val="21"/>
              </w:rPr>
              <w:t>说明的期限</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甲方应当按照合同约定及时对交付的货物进行验收</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第4.6款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约定甲方承担的其他义务和责任</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snapToGrid w:val="0"/>
              <w:jc w:val="center"/>
              <w:rPr>
                <w:color w:val="000000" w:themeColor="text1"/>
                <w:szCs w:val="21"/>
              </w:rPr>
            </w:pPr>
            <w:r w:rsidRPr="00E2440C">
              <w:rPr>
                <w:rFonts w:ascii="宋体" w:hAnsi="宋体" w:hint="eastAsia"/>
                <w:color w:val="000000" w:themeColor="text1"/>
                <w:szCs w:val="21"/>
              </w:rPr>
              <w:t>第5.4款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约定乙方承担的其他义务和责任</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1.合同履行期乙方须</w:t>
            </w:r>
            <w:proofErr w:type="gramStart"/>
            <w:r w:rsidRPr="00E2440C">
              <w:rPr>
                <w:rFonts w:ascii="宋体" w:hAnsi="宋体" w:hint="eastAsia"/>
                <w:color w:val="000000" w:themeColor="text1"/>
                <w:szCs w:val="21"/>
              </w:rPr>
              <w:t>派项目</w:t>
            </w:r>
            <w:proofErr w:type="gramEnd"/>
            <w:r w:rsidRPr="00E2440C">
              <w:rPr>
                <w:rFonts w:ascii="宋体" w:hAnsi="宋体" w:hint="eastAsia"/>
                <w:color w:val="000000" w:themeColor="text1"/>
                <w:szCs w:val="21"/>
              </w:rPr>
              <w:t>负责人承担交货、搬运、安装、调试、验收、质保期内维修等统筹协调任务。</w:t>
            </w:r>
          </w:p>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2.本项目导</w:t>
            </w:r>
            <w:proofErr w:type="gramStart"/>
            <w:r w:rsidRPr="00E2440C">
              <w:rPr>
                <w:rFonts w:ascii="宋体" w:hAnsi="宋体" w:hint="eastAsia"/>
                <w:color w:val="000000" w:themeColor="text1"/>
                <w:szCs w:val="21"/>
              </w:rPr>
              <w:t>医</w:t>
            </w:r>
            <w:proofErr w:type="gramEnd"/>
            <w:r w:rsidRPr="00E2440C">
              <w:rPr>
                <w:rFonts w:ascii="宋体" w:hAnsi="宋体" w:hint="eastAsia"/>
                <w:color w:val="000000" w:themeColor="text1"/>
                <w:szCs w:val="21"/>
              </w:rPr>
              <w:t>台、护士站等相关服务台均涉及强弱电接线，需由乙方进行实施。</w:t>
            </w:r>
          </w:p>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3.交付验收同时，乙方须向甲方提供完整的文档资料、图集、等各类验收所需要材料。</w:t>
            </w:r>
          </w:p>
        </w:tc>
      </w:tr>
      <w:tr w:rsidR="00E201BA" w:rsidRPr="00E2440C">
        <w:trPr>
          <w:trHeight w:val="577"/>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lastRenderedPageBreak/>
              <w:t>第二节</w:t>
            </w:r>
          </w:p>
          <w:p w:rsidR="00E201BA" w:rsidRPr="00E2440C" w:rsidRDefault="002D1C74">
            <w:pPr>
              <w:snapToGrid w:val="0"/>
              <w:jc w:val="center"/>
              <w:rPr>
                <w:rFonts w:ascii="宋体" w:hAnsi="宋体"/>
                <w:color w:val="000000" w:themeColor="text1"/>
                <w:szCs w:val="21"/>
              </w:rPr>
            </w:pPr>
            <w:r w:rsidRPr="00E2440C">
              <w:rPr>
                <w:rFonts w:ascii="宋体" w:hAnsi="宋体" w:hint="eastAsia"/>
                <w:color w:val="000000" w:themeColor="text1"/>
                <w:szCs w:val="21"/>
              </w:rPr>
              <w:t>第6.1款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履行合同义务的顺序</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r w:rsidR="00E201BA" w:rsidRPr="00E2440C">
        <w:trPr>
          <w:trHeight w:val="572"/>
          <w:jc w:val="center"/>
        </w:trPr>
        <w:tc>
          <w:tcPr>
            <w:tcW w:w="1607" w:type="dxa"/>
            <w:vMerge w:val="restart"/>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第7.1款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包装特殊要求</w:t>
            </w:r>
          </w:p>
        </w:tc>
        <w:tc>
          <w:tcPr>
            <w:tcW w:w="5582" w:type="dxa"/>
            <w:vAlign w:val="center"/>
          </w:tcPr>
          <w:p w:rsidR="00E201BA" w:rsidRPr="00E2440C" w:rsidRDefault="002D1C74">
            <w:pPr>
              <w:rPr>
                <w:color w:val="000000" w:themeColor="text1"/>
                <w:szCs w:val="21"/>
              </w:rPr>
            </w:pPr>
            <w:r w:rsidRPr="00E2440C">
              <w:rPr>
                <w:rFonts w:hint="eastAsia"/>
                <w:color w:val="000000" w:themeColor="text1"/>
                <w:szCs w:val="21"/>
              </w:rPr>
              <w:t>/</w:t>
            </w:r>
          </w:p>
        </w:tc>
      </w:tr>
      <w:tr w:rsidR="00E201BA" w:rsidRPr="00E2440C">
        <w:trPr>
          <w:trHeight w:val="667"/>
          <w:jc w:val="center"/>
        </w:trPr>
        <w:tc>
          <w:tcPr>
            <w:tcW w:w="1607" w:type="dxa"/>
            <w:vMerge/>
            <w:vAlign w:val="center"/>
          </w:tcPr>
          <w:p w:rsidR="00E201BA" w:rsidRPr="00E2440C" w:rsidRDefault="00E201BA">
            <w:pPr>
              <w:adjustRightInd w:val="0"/>
              <w:snapToGrid w:val="0"/>
              <w:jc w:val="center"/>
              <w:rPr>
                <w:rFonts w:ascii="宋体" w:hAnsi="宋体"/>
                <w:color w:val="000000" w:themeColor="text1"/>
                <w:szCs w:val="21"/>
              </w:rPr>
            </w:pP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指定现场</w:t>
            </w:r>
          </w:p>
        </w:tc>
        <w:tc>
          <w:tcPr>
            <w:tcW w:w="5582" w:type="dxa"/>
            <w:vAlign w:val="center"/>
          </w:tcPr>
          <w:p w:rsidR="00E201BA" w:rsidRPr="00E2440C" w:rsidRDefault="00E201BA">
            <w:pPr>
              <w:rPr>
                <w:color w:val="000000" w:themeColor="text1"/>
                <w:szCs w:val="21"/>
              </w:rPr>
            </w:pPr>
          </w:p>
        </w:tc>
      </w:tr>
      <w:tr w:rsidR="00E201BA" w:rsidRPr="00E2440C">
        <w:trPr>
          <w:trHeight w:val="772"/>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第7.2款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运输特殊要求</w:t>
            </w:r>
          </w:p>
        </w:tc>
        <w:tc>
          <w:tcPr>
            <w:tcW w:w="5582" w:type="dxa"/>
            <w:vAlign w:val="center"/>
          </w:tcPr>
          <w:p w:rsidR="00E201BA" w:rsidRPr="00E2440C" w:rsidRDefault="002D1C74">
            <w:pPr>
              <w:rPr>
                <w:color w:val="000000" w:themeColor="text1"/>
                <w:szCs w:val="21"/>
              </w:rPr>
            </w:pPr>
            <w:r w:rsidRPr="00E2440C">
              <w:rPr>
                <w:rFonts w:hint="eastAsia"/>
                <w:color w:val="000000" w:themeColor="text1"/>
                <w:szCs w:val="21"/>
              </w:rPr>
              <w:t>/</w:t>
            </w:r>
          </w:p>
        </w:tc>
      </w:tr>
      <w:tr w:rsidR="00E201BA" w:rsidRPr="00E2440C">
        <w:trPr>
          <w:trHeight w:val="667"/>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第7.3款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保险要求</w:t>
            </w:r>
          </w:p>
        </w:tc>
        <w:tc>
          <w:tcPr>
            <w:tcW w:w="5582" w:type="dxa"/>
            <w:vAlign w:val="center"/>
          </w:tcPr>
          <w:p w:rsidR="00E201BA" w:rsidRPr="00E2440C" w:rsidRDefault="002D1C74">
            <w:pPr>
              <w:rPr>
                <w:color w:val="000000" w:themeColor="text1"/>
                <w:szCs w:val="21"/>
              </w:rPr>
            </w:pPr>
            <w:r w:rsidRPr="00E2440C">
              <w:rPr>
                <w:rFonts w:hint="eastAsia"/>
                <w:color w:val="000000" w:themeColor="text1"/>
                <w:szCs w:val="21"/>
              </w:rPr>
              <w:t>/</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第8.2（1）项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质量保证期</w:t>
            </w:r>
          </w:p>
        </w:tc>
        <w:tc>
          <w:tcPr>
            <w:tcW w:w="5582" w:type="dxa"/>
            <w:vAlign w:val="center"/>
          </w:tcPr>
          <w:p w:rsidR="00E201BA" w:rsidRPr="00E2440C" w:rsidRDefault="00E201BA">
            <w:pPr>
              <w:autoSpaceDE w:val="0"/>
              <w:autoSpaceDN w:val="0"/>
              <w:adjustRightInd w:val="0"/>
              <w:snapToGrid w:val="0"/>
              <w:jc w:val="left"/>
              <w:rPr>
                <w:rFonts w:ascii="宋体" w:hAnsi="宋体"/>
                <w:color w:val="000000" w:themeColor="text1"/>
                <w:szCs w:val="21"/>
              </w:rPr>
            </w:pP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第8.2（3）项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货物质量缺陷</w:t>
            </w:r>
          </w:p>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响应时间</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当发生故障时，乙方必须在2小时内响应，24小时内到达甲方指定地点；一般维修应在到达地点8小时内完毕，48小时未能修复的提供备品备件。</w:t>
            </w:r>
          </w:p>
        </w:tc>
      </w:tr>
      <w:tr w:rsidR="00E201BA" w:rsidRPr="00E2440C">
        <w:trPr>
          <w:trHeight w:val="736"/>
          <w:jc w:val="center"/>
        </w:trPr>
        <w:tc>
          <w:tcPr>
            <w:tcW w:w="1607" w:type="dxa"/>
            <w:vAlign w:val="center"/>
          </w:tcPr>
          <w:p w:rsidR="00E201BA" w:rsidRPr="00E2440C" w:rsidRDefault="002D1C74">
            <w:pPr>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snapToGrid w:val="0"/>
              <w:jc w:val="center"/>
              <w:rPr>
                <w:rFonts w:ascii="宋体" w:hAnsi="宋体"/>
                <w:color w:val="000000" w:themeColor="text1"/>
                <w:szCs w:val="21"/>
              </w:rPr>
            </w:pPr>
            <w:r w:rsidRPr="00E2440C">
              <w:rPr>
                <w:rFonts w:ascii="宋体" w:hAnsi="宋体" w:cs="宋体" w:hint="eastAsia"/>
                <w:color w:val="000000" w:themeColor="text1"/>
              </w:rPr>
              <w:t>第11.1款</w:t>
            </w:r>
          </w:p>
        </w:tc>
        <w:tc>
          <w:tcPr>
            <w:tcW w:w="1742" w:type="dxa"/>
            <w:vAlign w:val="center"/>
          </w:tcPr>
          <w:p w:rsidR="00E201BA" w:rsidRPr="00E2440C" w:rsidRDefault="002D1C74">
            <w:pPr>
              <w:adjustRightInd w:val="0"/>
              <w:snapToGrid w:val="0"/>
              <w:rPr>
                <w:rFonts w:ascii="宋体" w:hAnsi="宋体"/>
                <w:color w:val="000000" w:themeColor="text1"/>
                <w:szCs w:val="21"/>
              </w:rPr>
            </w:pPr>
            <w:r w:rsidRPr="00E2440C">
              <w:rPr>
                <w:rFonts w:ascii="宋体" w:hAnsi="宋体" w:hint="eastAsia"/>
                <w:color w:val="000000" w:themeColor="text1"/>
                <w:szCs w:val="21"/>
              </w:rPr>
              <w:t>其他应当保密的信息</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r w:rsidR="00E201BA" w:rsidRPr="00E2440C">
        <w:trPr>
          <w:trHeight w:val="697"/>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第12.2款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合同价款支付时间</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本项目按实结算。合同签订后，乙方向甲方出具合同金额40%的预付款担保后七个工作日内甲方支付合同金额40%的预付款；全部货物送达指定地点并安装调试完成后支付至合同金额的85%；验收合格后七个工作日内，支付至</w:t>
            </w:r>
            <w:r w:rsidR="00293507" w:rsidRPr="00E2440C">
              <w:rPr>
                <w:rFonts w:ascii="宋体" w:hAnsi="宋体" w:hint="eastAsia"/>
                <w:color w:val="000000" w:themeColor="text1"/>
                <w:szCs w:val="21"/>
              </w:rPr>
              <w:t>结算</w:t>
            </w:r>
            <w:r w:rsidRPr="00E2440C">
              <w:rPr>
                <w:rFonts w:ascii="宋体" w:hAnsi="宋体" w:hint="eastAsia"/>
                <w:color w:val="000000" w:themeColor="text1"/>
                <w:szCs w:val="21"/>
              </w:rPr>
              <w:t>金额的100%。注：具体支付时间</w:t>
            </w:r>
            <w:proofErr w:type="gramStart"/>
            <w:r w:rsidRPr="00E2440C">
              <w:rPr>
                <w:rFonts w:ascii="宋体" w:hAnsi="宋体" w:hint="eastAsia"/>
                <w:color w:val="000000" w:themeColor="text1"/>
                <w:szCs w:val="21"/>
              </w:rPr>
              <w:t>已财政</w:t>
            </w:r>
            <w:proofErr w:type="gramEnd"/>
            <w:r w:rsidRPr="00E2440C">
              <w:rPr>
                <w:rFonts w:ascii="宋体" w:hAnsi="宋体" w:hint="eastAsia"/>
                <w:color w:val="000000" w:themeColor="text1"/>
                <w:szCs w:val="21"/>
              </w:rPr>
              <w:t>拨款为准</w:t>
            </w:r>
          </w:p>
        </w:tc>
      </w:tr>
      <w:tr w:rsidR="00E201BA" w:rsidRPr="00E2440C">
        <w:trPr>
          <w:trHeight w:val="697"/>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第13.2款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履约保证金不予退还的情形</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color w:val="000000" w:themeColor="text1"/>
                <w:szCs w:val="21"/>
              </w:rPr>
              <w:t>本项目不设置履约保证金。</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第13.3款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履约保证金退还时间及逾期退还的违约金</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color w:val="000000" w:themeColor="text1"/>
                <w:szCs w:val="21"/>
              </w:rPr>
              <w:t>本项目不设置履约保证金。</w:t>
            </w:r>
          </w:p>
        </w:tc>
      </w:tr>
      <w:tr w:rsidR="00E201BA" w:rsidRPr="00E2440C">
        <w:trPr>
          <w:trHeight w:val="784"/>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第14.1（3）项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运行监督、维修期限</w:t>
            </w:r>
          </w:p>
        </w:tc>
        <w:tc>
          <w:tcPr>
            <w:tcW w:w="5582" w:type="dxa"/>
            <w:vAlign w:val="center"/>
          </w:tcPr>
          <w:p w:rsidR="00E201BA" w:rsidRPr="00E2440C" w:rsidRDefault="00E201BA">
            <w:pPr>
              <w:adjustRightInd w:val="0"/>
              <w:snapToGrid w:val="0"/>
              <w:jc w:val="left"/>
              <w:rPr>
                <w:rFonts w:ascii="宋体" w:hAnsi="宋体"/>
                <w:color w:val="000000" w:themeColor="text1"/>
                <w:szCs w:val="21"/>
              </w:rPr>
            </w:pPr>
          </w:p>
        </w:tc>
      </w:tr>
      <w:tr w:rsidR="00E201BA" w:rsidRPr="00E2440C">
        <w:trPr>
          <w:trHeight w:val="784"/>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第14.1（5）项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货物回收的约定</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第14.1（6）项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乙方提供的其他服务</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第15.1款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修理、重作、更换相关具体规定</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乙方提供的货物在质保期内因货物本身的质量问题发生故障，乙方应负责免费更换。对达不到技术要求者根据实际情况，经双方协商，可按以下办法处理:(1)更换:由乙方承担所发生的全部费用。(2)贬值处理:由甲乙双方合议定价。(3)退货处理:乙方应退还甲方支付的合同款，同时</w:t>
            </w:r>
            <w:proofErr w:type="gramStart"/>
            <w:r w:rsidRPr="00E2440C">
              <w:rPr>
                <w:rFonts w:ascii="宋体" w:hAnsi="宋体" w:hint="eastAsia"/>
                <w:color w:val="000000" w:themeColor="text1"/>
                <w:szCs w:val="21"/>
              </w:rPr>
              <w:t>应承担该货物</w:t>
            </w:r>
            <w:proofErr w:type="gramEnd"/>
            <w:r w:rsidRPr="00E2440C">
              <w:rPr>
                <w:rFonts w:ascii="宋体" w:hAnsi="宋体" w:hint="eastAsia"/>
                <w:color w:val="000000" w:themeColor="text1"/>
                <w:szCs w:val="21"/>
              </w:rPr>
              <w:t>的直接费用(运输、保险、检验、货款利息及银行手续费等)。</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第15.2（2）项</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迟延交货赔偿费</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乙方逾期交付货物的，乙方应按逾期交货总额每日千分之六向甲方支付违约金，由甲方从待付货款中扣除。逾期超过约定日期 10个工作日不能交货的，甲方可解除本合同。乙方因逾期交货或因其他违约行为导致甲方解除合同的，乙方应</w:t>
            </w:r>
            <w:r w:rsidRPr="00E2440C">
              <w:rPr>
                <w:rFonts w:ascii="宋体" w:hAnsi="宋体" w:hint="eastAsia"/>
                <w:color w:val="000000" w:themeColor="text1"/>
                <w:szCs w:val="21"/>
              </w:rPr>
              <w:lastRenderedPageBreak/>
              <w:t>向甲方支付合同总值5%的违约金，若造成甲方损失超过违约金的，超出部分由乙方继续承担赔偿责任。</w:t>
            </w:r>
          </w:p>
        </w:tc>
      </w:tr>
      <w:tr w:rsidR="00E201BA" w:rsidRPr="00E2440C">
        <w:trPr>
          <w:trHeight w:val="736"/>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lastRenderedPageBreak/>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第15.3款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逾期付款利息</w:t>
            </w:r>
          </w:p>
        </w:tc>
        <w:tc>
          <w:tcPr>
            <w:tcW w:w="5582" w:type="dxa"/>
            <w:vAlign w:val="center"/>
          </w:tcPr>
          <w:p w:rsidR="00E201BA" w:rsidRPr="00E2440C" w:rsidRDefault="002D1C74">
            <w:pPr>
              <w:adjustRightInd w:val="0"/>
              <w:snapToGrid w:val="0"/>
              <w:jc w:val="left"/>
              <w:rPr>
                <w:rFonts w:ascii="宋体" w:hAnsi="宋体"/>
                <w:color w:val="000000" w:themeColor="text1"/>
                <w:szCs w:val="21"/>
                <w:u w:val="single"/>
              </w:rPr>
            </w:pPr>
            <w:r w:rsidRPr="00E2440C">
              <w:rPr>
                <w:rFonts w:ascii="宋体" w:hAnsi="宋体" w:hint="eastAsia"/>
                <w:color w:val="000000" w:themeColor="text1"/>
                <w:szCs w:val="21"/>
                <w:u w:val="single"/>
              </w:rPr>
              <w:t>/</w:t>
            </w:r>
          </w:p>
        </w:tc>
      </w:tr>
      <w:tr w:rsidR="00E201BA" w:rsidRPr="00E2440C">
        <w:trPr>
          <w:trHeight w:val="876"/>
          <w:jc w:val="center"/>
        </w:trPr>
        <w:tc>
          <w:tcPr>
            <w:tcW w:w="1607" w:type="dxa"/>
            <w:tcBorders>
              <w:bottom w:val="single" w:sz="2" w:space="0" w:color="auto"/>
              <w:right w:val="single" w:sz="2" w:space="0" w:color="auto"/>
            </w:tcBorders>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第15.4款</w:t>
            </w:r>
          </w:p>
        </w:tc>
        <w:tc>
          <w:tcPr>
            <w:tcW w:w="1742" w:type="dxa"/>
            <w:tcBorders>
              <w:left w:val="single" w:sz="2" w:space="0" w:color="auto"/>
              <w:bottom w:val="single" w:sz="2" w:space="0" w:color="auto"/>
              <w:right w:val="single" w:sz="2" w:space="0" w:color="auto"/>
            </w:tcBorders>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其他违约责任</w:t>
            </w:r>
          </w:p>
        </w:tc>
        <w:tc>
          <w:tcPr>
            <w:tcW w:w="5582" w:type="dxa"/>
            <w:tcBorders>
              <w:left w:val="single" w:sz="2" w:space="0" w:color="auto"/>
              <w:bottom w:val="single" w:sz="2" w:space="0" w:color="auto"/>
            </w:tcBorders>
            <w:vAlign w:val="center"/>
          </w:tcPr>
          <w:p w:rsidR="00E201BA" w:rsidRPr="00E2440C" w:rsidRDefault="002D1C74">
            <w:pPr>
              <w:adjustRightInd w:val="0"/>
              <w:snapToGrid w:val="0"/>
              <w:jc w:val="left"/>
              <w:rPr>
                <w:rFonts w:ascii="宋体" w:hAnsi="宋体"/>
                <w:color w:val="000000" w:themeColor="text1"/>
                <w:szCs w:val="21"/>
                <w:u w:val="single"/>
              </w:rPr>
            </w:pPr>
            <w:r w:rsidRPr="00E2440C">
              <w:rPr>
                <w:rFonts w:ascii="宋体" w:hAnsi="宋体" w:hint="eastAsia"/>
                <w:color w:val="000000" w:themeColor="text1"/>
                <w:szCs w:val="21"/>
              </w:rPr>
              <w:t>/</w:t>
            </w:r>
          </w:p>
        </w:tc>
      </w:tr>
      <w:tr w:rsidR="00E201BA" w:rsidRPr="00E2440C">
        <w:trPr>
          <w:trHeight w:val="90"/>
          <w:jc w:val="center"/>
        </w:trPr>
        <w:tc>
          <w:tcPr>
            <w:tcW w:w="1607" w:type="dxa"/>
            <w:tcBorders>
              <w:top w:val="single" w:sz="2" w:space="0" w:color="auto"/>
              <w:right w:val="single" w:sz="2" w:space="0" w:color="auto"/>
            </w:tcBorders>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第19.2款</w:t>
            </w:r>
          </w:p>
        </w:tc>
        <w:tc>
          <w:tcPr>
            <w:tcW w:w="1742" w:type="dxa"/>
            <w:tcBorders>
              <w:top w:val="single" w:sz="2" w:space="0" w:color="auto"/>
              <w:left w:val="single" w:sz="2" w:space="0" w:color="auto"/>
              <w:right w:val="single" w:sz="2" w:space="0" w:color="auto"/>
            </w:tcBorders>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解决争议的方法</w:t>
            </w:r>
          </w:p>
        </w:tc>
        <w:tc>
          <w:tcPr>
            <w:tcW w:w="5582" w:type="dxa"/>
            <w:tcBorders>
              <w:top w:val="single" w:sz="2" w:space="0" w:color="auto"/>
              <w:left w:val="single" w:sz="2" w:space="0" w:color="auto"/>
            </w:tcBorders>
            <w:vAlign w:val="center"/>
          </w:tcPr>
          <w:p w:rsidR="00E201BA" w:rsidRPr="00E2440C" w:rsidRDefault="002D1C74">
            <w:pPr>
              <w:autoSpaceDE w:val="0"/>
              <w:autoSpaceDN w:val="0"/>
              <w:adjustRightInd w:val="0"/>
              <w:snapToGrid w:val="0"/>
              <w:spacing w:line="400" w:lineRule="exact"/>
              <w:jc w:val="left"/>
              <w:rPr>
                <w:rFonts w:ascii="宋体" w:hAnsi="宋体"/>
                <w:iCs/>
                <w:color w:val="000000" w:themeColor="text1"/>
                <w:szCs w:val="21"/>
              </w:rPr>
            </w:pPr>
            <w:r w:rsidRPr="00E2440C">
              <w:rPr>
                <w:rFonts w:ascii="宋体" w:hAnsi="宋体" w:hint="eastAsia"/>
                <w:iCs/>
                <w:color w:val="000000" w:themeColor="text1"/>
                <w:szCs w:val="21"/>
              </w:rPr>
              <w:t>因本合同及合同有关事项发生的争议，按下列第</w:t>
            </w:r>
            <w:r w:rsidRPr="00E2440C">
              <w:rPr>
                <w:rFonts w:ascii="宋体" w:hAnsi="宋体" w:hint="eastAsia"/>
                <w:iCs/>
                <w:color w:val="000000" w:themeColor="text1"/>
                <w:szCs w:val="21"/>
                <w:u w:val="single"/>
              </w:rPr>
              <w:t xml:space="preserve"> （2） </w:t>
            </w:r>
            <w:r w:rsidRPr="00E2440C">
              <w:rPr>
                <w:rFonts w:ascii="宋体" w:hAnsi="宋体" w:hint="eastAsia"/>
                <w:iCs/>
                <w:color w:val="000000" w:themeColor="text1"/>
                <w:szCs w:val="21"/>
              </w:rPr>
              <w:t>种方式解决：</w:t>
            </w:r>
          </w:p>
          <w:p w:rsidR="00E201BA" w:rsidRPr="00E2440C" w:rsidRDefault="002D1C74">
            <w:pPr>
              <w:autoSpaceDE w:val="0"/>
              <w:autoSpaceDN w:val="0"/>
              <w:adjustRightInd w:val="0"/>
              <w:snapToGrid w:val="0"/>
              <w:spacing w:line="400" w:lineRule="exact"/>
              <w:jc w:val="left"/>
              <w:rPr>
                <w:rFonts w:ascii="宋体" w:hAnsi="宋体"/>
                <w:iCs/>
                <w:color w:val="000000" w:themeColor="text1"/>
                <w:szCs w:val="21"/>
              </w:rPr>
            </w:pPr>
            <w:r w:rsidRPr="00E2440C">
              <w:rPr>
                <w:rFonts w:ascii="宋体" w:hAnsi="宋体" w:hint="eastAsia"/>
                <w:iCs/>
                <w:color w:val="000000" w:themeColor="text1"/>
                <w:szCs w:val="21"/>
              </w:rPr>
              <w:t>（1）向</w:t>
            </w:r>
            <w:r w:rsidRPr="00E2440C">
              <w:rPr>
                <w:rFonts w:ascii="宋体" w:hAnsi="宋体" w:hint="eastAsia"/>
                <w:iCs/>
                <w:color w:val="000000" w:themeColor="text1"/>
                <w:szCs w:val="21"/>
                <w:u w:val="single"/>
              </w:rPr>
              <w:t xml:space="preserve">                    </w:t>
            </w:r>
            <w:r w:rsidRPr="00E2440C">
              <w:rPr>
                <w:rFonts w:ascii="宋体" w:hAnsi="宋体" w:hint="eastAsia"/>
                <w:iCs/>
                <w:color w:val="000000" w:themeColor="text1"/>
                <w:szCs w:val="21"/>
              </w:rPr>
              <w:t>仲裁委员会申请仲裁，仲裁地点为</w:t>
            </w:r>
            <w:r w:rsidRPr="00E2440C">
              <w:rPr>
                <w:rFonts w:ascii="宋体" w:hAnsi="宋体" w:hint="eastAsia"/>
                <w:iCs/>
                <w:color w:val="000000" w:themeColor="text1"/>
                <w:szCs w:val="21"/>
                <w:u w:val="single"/>
              </w:rPr>
              <w:t xml:space="preserve">           </w:t>
            </w:r>
            <w:r w:rsidRPr="00E2440C">
              <w:rPr>
                <w:rFonts w:ascii="宋体" w:hAnsi="宋体" w:hint="eastAsia"/>
                <w:iCs/>
                <w:color w:val="000000" w:themeColor="text1"/>
                <w:szCs w:val="21"/>
              </w:rPr>
              <w:t>；</w:t>
            </w:r>
          </w:p>
          <w:p w:rsidR="00E201BA" w:rsidRPr="00E2440C" w:rsidRDefault="002D1C74">
            <w:pPr>
              <w:adjustRightInd w:val="0"/>
              <w:snapToGrid w:val="0"/>
              <w:jc w:val="left"/>
              <w:rPr>
                <w:rFonts w:ascii="宋体" w:hAnsi="宋体"/>
                <w:color w:val="000000" w:themeColor="text1"/>
                <w:szCs w:val="21"/>
                <w:u w:val="single"/>
              </w:rPr>
            </w:pPr>
            <w:r w:rsidRPr="00E2440C">
              <w:rPr>
                <w:rFonts w:ascii="宋体" w:hAnsi="宋体" w:hint="eastAsia"/>
                <w:iCs/>
                <w:color w:val="000000" w:themeColor="text1"/>
                <w:szCs w:val="21"/>
              </w:rPr>
              <w:t>（2）向</w:t>
            </w:r>
            <w:r w:rsidRPr="00E2440C">
              <w:rPr>
                <w:rFonts w:ascii="宋体" w:hAnsi="宋体" w:hint="eastAsia"/>
                <w:iCs/>
                <w:color w:val="000000" w:themeColor="text1"/>
                <w:szCs w:val="21"/>
                <w:u w:val="single"/>
              </w:rPr>
              <w:t xml:space="preserve"> 项目所在地</w:t>
            </w:r>
            <w:r w:rsidRPr="00E2440C">
              <w:rPr>
                <w:rFonts w:ascii="宋体" w:hAnsi="宋体" w:hint="eastAsia"/>
                <w:iCs/>
                <w:color w:val="000000" w:themeColor="text1"/>
                <w:szCs w:val="21"/>
              </w:rPr>
              <w:t>人民法院起诉。</w:t>
            </w:r>
          </w:p>
        </w:tc>
      </w:tr>
      <w:tr w:rsidR="00E201BA" w:rsidRPr="00E2440C">
        <w:trPr>
          <w:trHeight w:val="770"/>
          <w:jc w:val="center"/>
        </w:trPr>
        <w:tc>
          <w:tcPr>
            <w:tcW w:w="1607" w:type="dxa"/>
            <w:vAlign w:val="center"/>
          </w:tcPr>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第二节</w:t>
            </w:r>
          </w:p>
          <w:p w:rsidR="00E201BA" w:rsidRPr="00E2440C" w:rsidRDefault="002D1C74">
            <w:pPr>
              <w:adjustRightInd w:val="0"/>
              <w:snapToGrid w:val="0"/>
              <w:jc w:val="center"/>
              <w:rPr>
                <w:rFonts w:ascii="宋体" w:hAnsi="宋体"/>
                <w:color w:val="000000" w:themeColor="text1"/>
                <w:szCs w:val="21"/>
              </w:rPr>
            </w:pPr>
            <w:r w:rsidRPr="00E2440C">
              <w:rPr>
                <w:rFonts w:ascii="宋体" w:hAnsi="宋体" w:hint="eastAsia"/>
                <w:color w:val="000000" w:themeColor="text1"/>
                <w:szCs w:val="21"/>
              </w:rPr>
              <w:t>第23.1款</w:t>
            </w:r>
          </w:p>
        </w:tc>
        <w:tc>
          <w:tcPr>
            <w:tcW w:w="174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bCs/>
                <w:color w:val="000000" w:themeColor="text1"/>
                <w:szCs w:val="21"/>
              </w:rPr>
              <w:t>其他专用条款</w:t>
            </w:r>
          </w:p>
        </w:tc>
        <w:tc>
          <w:tcPr>
            <w:tcW w:w="5582" w:type="dxa"/>
            <w:vAlign w:val="center"/>
          </w:tcPr>
          <w:p w:rsidR="00E201BA" w:rsidRPr="00E2440C" w:rsidRDefault="002D1C74">
            <w:pPr>
              <w:adjustRightInd w:val="0"/>
              <w:snapToGrid w:val="0"/>
              <w:jc w:val="left"/>
              <w:rPr>
                <w:rFonts w:ascii="宋体" w:hAnsi="宋体"/>
                <w:color w:val="000000" w:themeColor="text1"/>
                <w:szCs w:val="21"/>
              </w:rPr>
            </w:pPr>
            <w:r w:rsidRPr="00E2440C">
              <w:rPr>
                <w:rFonts w:ascii="宋体" w:hAnsi="宋体" w:hint="eastAsia"/>
                <w:color w:val="000000" w:themeColor="text1"/>
                <w:szCs w:val="21"/>
              </w:rPr>
              <w:t>/</w:t>
            </w:r>
          </w:p>
        </w:tc>
      </w:tr>
    </w:tbl>
    <w:p w:rsidR="00E201BA" w:rsidRPr="00E2440C" w:rsidRDefault="00E201BA">
      <w:pPr>
        <w:widowControl/>
        <w:jc w:val="left"/>
        <w:rPr>
          <w:rFonts w:ascii="Times New Roman" w:hAnsi="Times New Roman"/>
          <w:b/>
          <w:bCs/>
          <w:color w:val="000000" w:themeColor="text1"/>
          <w:kern w:val="0"/>
          <w:sz w:val="32"/>
          <w:szCs w:val="21"/>
        </w:rPr>
      </w:pPr>
    </w:p>
    <w:p w:rsidR="00E201BA" w:rsidRPr="00E2440C" w:rsidRDefault="002D1C74">
      <w:pPr>
        <w:widowControl/>
        <w:jc w:val="left"/>
        <w:rPr>
          <w:rFonts w:ascii="Times New Roman" w:hAnsi="Times New Roman"/>
          <w:b/>
          <w:bCs/>
          <w:color w:val="000000" w:themeColor="text1"/>
          <w:kern w:val="0"/>
          <w:sz w:val="32"/>
          <w:szCs w:val="21"/>
        </w:rPr>
      </w:pPr>
      <w:r w:rsidRPr="00E2440C">
        <w:rPr>
          <w:rFonts w:ascii="Times New Roman" w:hAnsi="Times New Roman"/>
          <w:b/>
          <w:bCs/>
          <w:color w:val="000000" w:themeColor="text1"/>
          <w:kern w:val="0"/>
          <w:sz w:val="32"/>
          <w:szCs w:val="21"/>
        </w:rPr>
        <w:br w:type="page"/>
      </w:r>
    </w:p>
    <w:p w:rsidR="00E201BA" w:rsidRPr="00E2440C" w:rsidRDefault="00E201BA">
      <w:pPr>
        <w:widowControl/>
        <w:jc w:val="left"/>
        <w:rPr>
          <w:rFonts w:ascii="Times New Roman" w:hAnsi="Times New Roman"/>
          <w:b/>
          <w:bCs/>
          <w:color w:val="000000" w:themeColor="text1"/>
          <w:kern w:val="0"/>
          <w:sz w:val="32"/>
          <w:szCs w:val="21"/>
        </w:rPr>
        <w:sectPr w:rsidR="00E201BA" w:rsidRPr="00E2440C">
          <w:pgSz w:w="11906" w:h="16838"/>
          <w:pgMar w:top="1474" w:right="1559" w:bottom="1247" w:left="1797" w:header="851" w:footer="851" w:gutter="0"/>
          <w:cols w:space="720"/>
          <w:docGrid w:linePitch="312"/>
        </w:sectPr>
      </w:pPr>
    </w:p>
    <w:tbl>
      <w:tblPr>
        <w:tblW w:w="14080" w:type="dxa"/>
        <w:tblInd w:w="93" w:type="dxa"/>
        <w:tblLayout w:type="fixed"/>
        <w:tblLook w:val="04A0" w:firstRow="1" w:lastRow="0" w:firstColumn="1" w:lastColumn="0" w:noHBand="0" w:noVBand="1"/>
      </w:tblPr>
      <w:tblGrid>
        <w:gridCol w:w="4620"/>
        <w:gridCol w:w="4840"/>
        <w:gridCol w:w="1280"/>
        <w:gridCol w:w="1600"/>
        <w:gridCol w:w="1740"/>
      </w:tblGrid>
      <w:tr w:rsidR="00E201BA" w:rsidRPr="00E2440C">
        <w:trPr>
          <w:trHeight w:val="735"/>
        </w:trPr>
        <w:tc>
          <w:tcPr>
            <w:tcW w:w="14080" w:type="dxa"/>
            <w:gridSpan w:val="5"/>
            <w:tcBorders>
              <w:top w:val="nil"/>
              <w:left w:val="nil"/>
              <w:bottom w:val="nil"/>
              <w:right w:val="nil"/>
            </w:tcBorders>
            <w:vAlign w:val="center"/>
          </w:tcPr>
          <w:p w:rsidR="00E201BA" w:rsidRPr="00E2440C" w:rsidRDefault="002D1C74">
            <w:pPr>
              <w:widowControl/>
              <w:jc w:val="center"/>
              <w:rPr>
                <w:rFonts w:ascii="Times New Roman" w:hAnsi="Times New Roman" w:cs="宋体"/>
                <w:b/>
                <w:bCs/>
                <w:color w:val="000000" w:themeColor="text1"/>
                <w:kern w:val="0"/>
                <w:sz w:val="48"/>
                <w:szCs w:val="48"/>
              </w:rPr>
            </w:pPr>
            <w:r w:rsidRPr="00E2440C">
              <w:rPr>
                <w:rFonts w:ascii="Times New Roman" w:hAnsi="Times New Roman" w:cs="宋体" w:hint="eastAsia"/>
                <w:b/>
                <w:bCs/>
                <w:color w:val="000000" w:themeColor="text1"/>
                <w:kern w:val="0"/>
                <w:sz w:val="48"/>
                <w:szCs w:val="48"/>
              </w:rPr>
              <w:lastRenderedPageBreak/>
              <w:t>政</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府</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采</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购</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项</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目</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验</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收</w:t>
            </w:r>
            <w:r w:rsidRPr="00E2440C">
              <w:rPr>
                <w:rFonts w:ascii="Times New Roman" w:hAnsi="Times New Roman" w:cs="宋体" w:hint="eastAsia"/>
                <w:b/>
                <w:bCs/>
                <w:color w:val="000000" w:themeColor="text1"/>
                <w:kern w:val="0"/>
                <w:sz w:val="48"/>
                <w:szCs w:val="48"/>
              </w:rPr>
              <w:t xml:space="preserve"> </w:t>
            </w:r>
            <w:r w:rsidRPr="00E2440C">
              <w:rPr>
                <w:rFonts w:ascii="Times New Roman" w:hAnsi="Times New Roman" w:cs="宋体" w:hint="eastAsia"/>
                <w:b/>
                <w:bCs/>
                <w:color w:val="000000" w:themeColor="text1"/>
                <w:kern w:val="0"/>
                <w:sz w:val="48"/>
                <w:szCs w:val="48"/>
              </w:rPr>
              <w:t>单</w:t>
            </w:r>
          </w:p>
        </w:tc>
      </w:tr>
      <w:tr w:rsidR="00E201BA" w:rsidRPr="00E2440C">
        <w:trPr>
          <w:trHeight w:val="570"/>
        </w:trPr>
        <w:tc>
          <w:tcPr>
            <w:tcW w:w="14080" w:type="dxa"/>
            <w:gridSpan w:val="5"/>
            <w:tcBorders>
              <w:top w:val="nil"/>
              <w:left w:val="nil"/>
              <w:bottom w:val="nil"/>
              <w:right w:val="nil"/>
            </w:tcBorders>
            <w:vAlign w:val="center"/>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按照《政府采购委托汇总确认书》</w:t>
            </w:r>
            <w:r w:rsidRPr="00E2440C">
              <w:rPr>
                <w:rFonts w:ascii="Times New Roman" w:hAnsi="Times New Roman" w:cs="宋体" w:hint="eastAsia"/>
                <w:color w:val="000000" w:themeColor="text1"/>
                <w:kern w:val="0"/>
                <w:sz w:val="24"/>
              </w:rPr>
              <w:t xml:space="preserve">         </w:t>
            </w:r>
            <w:r w:rsidRPr="00E2440C">
              <w:rPr>
                <w:rFonts w:ascii="Times New Roman" w:hAnsi="Times New Roman" w:cs="宋体" w:hint="eastAsia"/>
                <w:color w:val="000000" w:themeColor="text1"/>
                <w:kern w:val="0"/>
                <w:sz w:val="24"/>
              </w:rPr>
              <w:t>号，采购编号：</w:t>
            </w:r>
            <w:r w:rsidRPr="00E2440C">
              <w:rPr>
                <w:rFonts w:ascii="Times New Roman" w:hAnsi="Times New Roman" w:cs="宋体" w:hint="eastAsia"/>
                <w:color w:val="000000" w:themeColor="text1"/>
                <w:kern w:val="0"/>
                <w:sz w:val="24"/>
              </w:rPr>
              <w:t xml:space="preserve">      </w:t>
            </w:r>
            <w:r w:rsidRPr="00E2440C">
              <w:rPr>
                <w:rFonts w:ascii="Times New Roman" w:hAnsi="Times New Roman" w:cs="宋体" w:hint="eastAsia"/>
                <w:color w:val="000000" w:themeColor="text1"/>
                <w:kern w:val="0"/>
                <w:sz w:val="24"/>
              </w:rPr>
              <w:t>号</w:t>
            </w:r>
            <w:r w:rsidRPr="00E2440C">
              <w:rPr>
                <w:rFonts w:ascii="Times New Roman" w:hAnsi="Times New Roman" w:cs="宋体" w:hint="eastAsia"/>
                <w:color w:val="000000" w:themeColor="text1"/>
                <w:kern w:val="0"/>
                <w:sz w:val="24"/>
              </w:rPr>
              <w:t xml:space="preserve"> ,</w:t>
            </w:r>
            <w:r w:rsidRPr="00E2440C">
              <w:rPr>
                <w:rFonts w:ascii="Times New Roman" w:hAnsi="Times New Roman" w:cs="宋体" w:hint="eastAsia"/>
                <w:color w:val="000000" w:themeColor="text1"/>
                <w:kern w:val="0"/>
                <w:sz w:val="24"/>
              </w:rPr>
              <w:t>合同号：</w:t>
            </w:r>
            <w:r w:rsidRPr="00E2440C">
              <w:rPr>
                <w:rFonts w:ascii="Times New Roman" w:hAnsi="Times New Roman" w:cs="宋体" w:hint="eastAsia"/>
                <w:color w:val="000000" w:themeColor="text1"/>
                <w:kern w:val="0"/>
                <w:sz w:val="24"/>
              </w:rPr>
              <w:t xml:space="preserve">      </w:t>
            </w:r>
            <w:r w:rsidRPr="00E2440C">
              <w:rPr>
                <w:rFonts w:ascii="Times New Roman" w:hAnsi="Times New Roman" w:cs="宋体" w:hint="eastAsia"/>
                <w:color w:val="000000" w:themeColor="text1"/>
                <w:kern w:val="0"/>
                <w:sz w:val="24"/>
              </w:rPr>
              <w:t>号</w:t>
            </w:r>
            <w:r w:rsidRPr="00E2440C">
              <w:rPr>
                <w:rFonts w:ascii="Times New Roman" w:hAnsi="Times New Roman" w:cs="宋体" w:hint="eastAsia"/>
                <w:color w:val="000000" w:themeColor="text1"/>
                <w:kern w:val="0"/>
                <w:sz w:val="24"/>
              </w:rPr>
              <w:t xml:space="preserve"> </w:t>
            </w:r>
          </w:p>
        </w:tc>
      </w:tr>
      <w:tr w:rsidR="00E201BA" w:rsidRPr="00E2440C">
        <w:trPr>
          <w:trHeight w:val="570"/>
        </w:trPr>
        <w:tc>
          <w:tcPr>
            <w:tcW w:w="14080" w:type="dxa"/>
            <w:gridSpan w:val="5"/>
            <w:tcBorders>
              <w:top w:val="nil"/>
              <w:left w:val="nil"/>
              <w:bottom w:val="nil"/>
              <w:right w:val="nil"/>
            </w:tcBorders>
            <w:vAlign w:val="center"/>
          </w:tcPr>
          <w:p w:rsidR="00E201BA" w:rsidRPr="00E2440C" w:rsidRDefault="002D1C74">
            <w:pPr>
              <w:widowControl/>
              <w:jc w:val="left"/>
              <w:rPr>
                <w:rFonts w:ascii="Times New Roman" w:hAnsi="Times New Roman" w:cs="宋体"/>
                <w:color w:val="000000" w:themeColor="text1"/>
                <w:kern w:val="0"/>
                <w:sz w:val="26"/>
                <w:szCs w:val="26"/>
              </w:rPr>
            </w:pPr>
            <w:r w:rsidRPr="00E2440C">
              <w:rPr>
                <w:rFonts w:ascii="Times New Roman" w:hAnsi="Times New Roman" w:cs="宋体" w:hint="eastAsia"/>
                <w:color w:val="000000" w:themeColor="text1"/>
                <w:kern w:val="0"/>
                <w:sz w:val="26"/>
                <w:szCs w:val="26"/>
              </w:rPr>
              <w:t>以下项目已采购到位并验收合格。</w:t>
            </w:r>
          </w:p>
        </w:tc>
      </w:tr>
      <w:tr w:rsidR="00E201BA" w:rsidRPr="00E2440C">
        <w:trPr>
          <w:trHeight w:val="870"/>
        </w:trPr>
        <w:tc>
          <w:tcPr>
            <w:tcW w:w="4620" w:type="dxa"/>
            <w:tcBorders>
              <w:top w:val="single" w:sz="4" w:space="0" w:color="auto"/>
              <w:left w:val="single" w:sz="4" w:space="0" w:color="auto"/>
              <w:bottom w:val="nil"/>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8"/>
                <w:szCs w:val="28"/>
              </w:rPr>
            </w:pPr>
            <w:r w:rsidRPr="00E2440C">
              <w:rPr>
                <w:rFonts w:ascii="Times New Roman" w:hAnsi="Times New Roman" w:cs="宋体" w:hint="eastAsia"/>
                <w:color w:val="000000" w:themeColor="text1"/>
                <w:kern w:val="0"/>
                <w:sz w:val="28"/>
                <w:szCs w:val="28"/>
              </w:rPr>
              <w:t>采购货物（服务，工程）名称</w:t>
            </w:r>
          </w:p>
        </w:tc>
        <w:tc>
          <w:tcPr>
            <w:tcW w:w="4840" w:type="dxa"/>
            <w:tcBorders>
              <w:top w:val="single" w:sz="4" w:space="0" w:color="auto"/>
              <w:left w:val="nil"/>
              <w:bottom w:val="nil"/>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8"/>
                <w:szCs w:val="28"/>
              </w:rPr>
            </w:pPr>
            <w:r w:rsidRPr="00E2440C">
              <w:rPr>
                <w:rFonts w:ascii="Times New Roman" w:hAnsi="Times New Roman" w:cs="宋体" w:hint="eastAsia"/>
                <w:color w:val="000000" w:themeColor="text1"/>
                <w:kern w:val="0"/>
                <w:sz w:val="28"/>
                <w:szCs w:val="28"/>
              </w:rPr>
              <w:t>规格、型号</w:t>
            </w:r>
          </w:p>
        </w:tc>
        <w:tc>
          <w:tcPr>
            <w:tcW w:w="1280" w:type="dxa"/>
            <w:tcBorders>
              <w:top w:val="single" w:sz="4" w:space="0" w:color="auto"/>
              <w:left w:val="nil"/>
              <w:bottom w:val="nil"/>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8"/>
                <w:szCs w:val="28"/>
              </w:rPr>
            </w:pPr>
            <w:r w:rsidRPr="00E2440C">
              <w:rPr>
                <w:rFonts w:ascii="Times New Roman" w:hAnsi="Times New Roman" w:cs="宋体" w:hint="eastAsia"/>
                <w:color w:val="000000" w:themeColor="text1"/>
                <w:kern w:val="0"/>
                <w:sz w:val="28"/>
                <w:szCs w:val="28"/>
              </w:rPr>
              <w:t>数量</w:t>
            </w:r>
          </w:p>
        </w:tc>
        <w:tc>
          <w:tcPr>
            <w:tcW w:w="1600" w:type="dxa"/>
            <w:tcBorders>
              <w:top w:val="single" w:sz="4" w:space="0" w:color="auto"/>
              <w:left w:val="nil"/>
              <w:bottom w:val="nil"/>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8"/>
                <w:szCs w:val="28"/>
              </w:rPr>
            </w:pPr>
            <w:r w:rsidRPr="00E2440C">
              <w:rPr>
                <w:rFonts w:ascii="Times New Roman" w:hAnsi="Times New Roman" w:cs="宋体" w:hint="eastAsia"/>
                <w:color w:val="000000" w:themeColor="text1"/>
                <w:kern w:val="0"/>
                <w:sz w:val="28"/>
                <w:szCs w:val="28"/>
              </w:rPr>
              <w:t>核定总价</w:t>
            </w:r>
          </w:p>
        </w:tc>
        <w:tc>
          <w:tcPr>
            <w:tcW w:w="1740" w:type="dxa"/>
            <w:tcBorders>
              <w:top w:val="single" w:sz="4" w:space="0" w:color="auto"/>
              <w:left w:val="nil"/>
              <w:bottom w:val="single" w:sz="4" w:space="0" w:color="auto"/>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8"/>
                <w:szCs w:val="28"/>
              </w:rPr>
            </w:pPr>
            <w:r w:rsidRPr="00E2440C">
              <w:rPr>
                <w:rFonts w:ascii="Times New Roman" w:hAnsi="Times New Roman" w:cs="宋体" w:hint="eastAsia"/>
                <w:color w:val="000000" w:themeColor="text1"/>
                <w:kern w:val="0"/>
                <w:sz w:val="28"/>
                <w:szCs w:val="28"/>
              </w:rPr>
              <w:t>采购人</w:t>
            </w:r>
            <w:r w:rsidRPr="00E2440C">
              <w:rPr>
                <w:rFonts w:ascii="Times New Roman" w:hAnsi="Times New Roman" w:cs="宋体" w:hint="eastAsia"/>
                <w:color w:val="000000" w:themeColor="text1"/>
                <w:kern w:val="0"/>
                <w:sz w:val="28"/>
                <w:szCs w:val="28"/>
              </w:rPr>
              <w:br/>
            </w:r>
            <w:r w:rsidRPr="00E2440C">
              <w:rPr>
                <w:rFonts w:ascii="Times New Roman" w:hAnsi="Times New Roman" w:cs="宋体" w:hint="eastAsia"/>
                <w:color w:val="000000" w:themeColor="text1"/>
                <w:kern w:val="0"/>
                <w:sz w:val="28"/>
                <w:szCs w:val="28"/>
              </w:rPr>
              <w:t>验收意见</w:t>
            </w:r>
          </w:p>
        </w:tc>
      </w:tr>
      <w:tr w:rsidR="00E201BA" w:rsidRPr="00E2440C">
        <w:trPr>
          <w:trHeight w:val="746"/>
        </w:trPr>
        <w:tc>
          <w:tcPr>
            <w:tcW w:w="4620"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8"/>
                <w:szCs w:val="28"/>
              </w:rPr>
            </w:pPr>
            <w:r w:rsidRPr="00E2440C">
              <w:rPr>
                <w:rFonts w:ascii="Times New Roman" w:hAnsi="Times New Roman" w:cs="宋体" w:hint="eastAsia"/>
                <w:color w:val="000000" w:themeColor="text1"/>
                <w:kern w:val="0"/>
                <w:sz w:val="28"/>
                <w:szCs w:val="28"/>
              </w:rPr>
              <w:t xml:space="preserve">　</w:t>
            </w:r>
          </w:p>
        </w:tc>
        <w:tc>
          <w:tcPr>
            <w:tcW w:w="4840" w:type="dxa"/>
            <w:tcBorders>
              <w:top w:val="single" w:sz="4" w:space="0" w:color="auto"/>
              <w:left w:val="nil"/>
              <w:bottom w:val="single" w:sz="4" w:space="0" w:color="auto"/>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6"/>
                <w:szCs w:val="26"/>
              </w:rPr>
            </w:pPr>
            <w:r w:rsidRPr="00E2440C">
              <w:rPr>
                <w:rFonts w:ascii="Times New Roman" w:hAnsi="Times New Roman" w:cs="宋体" w:hint="eastAsia"/>
                <w:color w:val="000000" w:themeColor="text1"/>
                <w:kern w:val="0"/>
                <w:sz w:val="26"/>
                <w:szCs w:val="26"/>
              </w:rPr>
              <w:t xml:space="preserve">　</w:t>
            </w:r>
          </w:p>
        </w:tc>
        <w:tc>
          <w:tcPr>
            <w:tcW w:w="1280" w:type="dxa"/>
            <w:tcBorders>
              <w:top w:val="single" w:sz="4" w:space="0" w:color="auto"/>
              <w:left w:val="nil"/>
              <w:bottom w:val="single" w:sz="4" w:space="0" w:color="auto"/>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6"/>
                <w:szCs w:val="26"/>
              </w:rPr>
            </w:pPr>
            <w:r w:rsidRPr="00E2440C">
              <w:rPr>
                <w:rFonts w:ascii="Times New Roman" w:hAnsi="Times New Roman" w:cs="宋体" w:hint="eastAsia"/>
                <w:color w:val="000000" w:themeColor="text1"/>
                <w:kern w:val="0"/>
                <w:sz w:val="26"/>
                <w:szCs w:val="26"/>
              </w:rPr>
              <w:t xml:space="preserve">　</w:t>
            </w:r>
          </w:p>
        </w:tc>
        <w:tc>
          <w:tcPr>
            <w:tcW w:w="1600" w:type="dxa"/>
            <w:tcBorders>
              <w:top w:val="single" w:sz="4" w:space="0" w:color="auto"/>
              <w:left w:val="nil"/>
              <w:bottom w:val="single" w:sz="4" w:space="0" w:color="auto"/>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6"/>
                <w:szCs w:val="26"/>
              </w:rPr>
            </w:pPr>
            <w:r w:rsidRPr="00E2440C">
              <w:rPr>
                <w:rFonts w:ascii="Times New Roman" w:hAnsi="Times New Roman" w:cs="宋体" w:hint="eastAsia"/>
                <w:color w:val="000000" w:themeColor="text1"/>
                <w:kern w:val="0"/>
                <w:sz w:val="26"/>
                <w:szCs w:val="26"/>
              </w:rPr>
              <w:t xml:space="preserve">　</w:t>
            </w:r>
          </w:p>
        </w:tc>
        <w:tc>
          <w:tcPr>
            <w:tcW w:w="1740" w:type="dxa"/>
            <w:tcBorders>
              <w:top w:val="nil"/>
              <w:left w:val="nil"/>
              <w:bottom w:val="single" w:sz="4" w:space="0" w:color="auto"/>
              <w:right w:val="single" w:sz="4" w:space="0" w:color="auto"/>
            </w:tcBorders>
            <w:vAlign w:val="bottom"/>
          </w:tcPr>
          <w:p w:rsidR="00E201BA" w:rsidRPr="00E2440C" w:rsidRDefault="002D1C74">
            <w:pPr>
              <w:widowControl/>
              <w:jc w:val="left"/>
              <w:rPr>
                <w:rFonts w:ascii="Times New Roman" w:hAnsi="Times New Roman" w:cs="宋体"/>
                <w:color w:val="000000" w:themeColor="text1"/>
                <w:kern w:val="0"/>
                <w:sz w:val="26"/>
                <w:szCs w:val="26"/>
              </w:rPr>
            </w:pPr>
            <w:r w:rsidRPr="00E2440C">
              <w:rPr>
                <w:rFonts w:ascii="Times New Roman" w:hAnsi="Times New Roman" w:cs="宋体" w:hint="eastAsia"/>
                <w:color w:val="000000" w:themeColor="text1"/>
                <w:kern w:val="0"/>
                <w:sz w:val="26"/>
                <w:szCs w:val="26"/>
              </w:rPr>
              <w:t xml:space="preserve">　</w:t>
            </w:r>
          </w:p>
        </w:tc>
      </w:tr>
      <w:tr w:rsidR="00E201BA" w:rsidRPr="00E2440C">
        <w:trPr>
          <w:trHeight w:val="750"/>
        </w:trPr>
        <w:tc>
          <w:tcPr>
            <w:tcW w:w="4620" w:type="dxa"/>
            <w:tcBorders>
              <w:top w:val="nil"/>
              <w:left w:val="single" w:sz="4" w:space="0" w:color="auto"/>
              <w:bottom w:val="single" w:sz="4" w:space="0" w:color="auto"/>
              <w:right w:val="single" w:sz="4" w:space="0" w:color="auto"/>
            </w:tcBorders>
            <w:vAlign w:val="center"/>
          </w:tcPr>
          <w:p w:rsidR="00E201BA" w:rsidRPr="00E2440C" w:rsidRDefault="002D1C74">
            <w:pPr>
              <w:widowControl/>
              <w:jc w:val="center"/>
              <w:rPr>
                <w:rFonts w:ascii="Times New Roman" w:hAnsi="Times New Roman" w:cs="宋体"/>
                <w:color w:val="000000" w:themeColor="text1"/>
                <w:kern w:val="0"/>
                <w:sz w:val="26"/>
                <w:szCs w:val="26"/>
              </w:rPr>
            </w:pPr>
            <w:r w:rsidRPr="00E2440C">
              <w:rPr>
                <w:rFonts w:ascii="Times New Roman" w:hAnsi="Times New Roman" w:cs="宋体" w:hint="eastAsia"/>
                <w:color w:val="000000" w:themeColor="text1"/>
                <w:kern w:val="0"/>
                <w:sz w:val="26"/>
                <w:szCs w:val="26"/>
              </w:rPr>
              <w:t>合计总价款（人民币）</w:t>
            </w:r>
          </w:p>
        </w:tc>
        <w:tc>
          <w:tcPr>
            <w:tcW w:w="9460" w:type="dxa"/>
            <w:gridSpan w:val="4"/>
            <w:tcBorders>
              <w:top w:val="nil"/>
              <w:left w:val="nil"/>
              <w:bottom w:val="single" w:sz="4" w:space="0" w:color="auto"/>
              <w:right w:val="single" w:sz="4" w:space="0" w:color="000000"/>
            </w:tcBorders>
            <w:vAlign w:val="center"/>
          </w:tcPr>
          <w:p w:rsidR="00E201BA" w:rsidRPr="00E2440C" w:rsidRDefault="002D1C74">
            <w:pPr>
              <w:widowControl/>
              <w:jc w:val="left"/>
              <w:rPr>
                <w:rFonts w:ascii="Times New Roman" w:hAnsi="Times New Roman" w:cs="宋体"/>
                <w:color w:val="000000" w:themeColor="text1"/>
                <w:kern w:val="0"/>
                <w:sz w:val="26"/>
                <w:szCs w:val="26"/>
              </w:rPr>
            </w:pPr>
            <w:r w:rsidRPr="00E2440C">
              <w:rPr>
                <w:rFonts w:ascii="Times New Roman" w:hAnsi="Times New Roman" w:cs="宋体" w:hint="eastAsia"/>
                <w:color w:val="000000" w:themeColor="text1"/>
                <w:kern w:val="0"/>
                <w:sz w:val="26"/>
                <w:szCs w:val="26"/>
              </w:rPr>
              <w:t>人民币</w:t>
            </w:r>
            <w:r w:rsidRPr="00E2440C">
              <w:rPr>
                <w:rFonts w:ascii="Times New Roman" w:hAnsi="Times New Roman" w:cs="宋体" w:hint="eastAsia"/>
                <w:color w:val="000000" w:themeColor="text1"/>
                <w:kern w:val="0"/>
                <w:sz w:val="26"/>
                <w:szCs w:val="26"/>
                <w:u w:val="single"/>
              </w:rPr>
              <w:t xml:space="preserve">                 </w:t>
            </w:r>
            <w:r w:rsidRPr="00E2440C">
              <w:rPr>
                <w:rFonts w:ascii="Times New Roman" w:hAnsi="Times New Roman" w:cs="宋体" w:hint="eastAsia"/>
                <w:color w:val="000000" w:themeColor="text1"/>
                <w:kern w:val="0"/>
                <w:sz w:val="26"/>
                <w:szCs w:val="26"/>
              </w:rPr>
              <w:t>元整。</w:t>
            </w:r>
            <w:r w:rsidRPr="00E2440C">
              <w:rPr>
                <w:rFonts w:ascii="Times New Roman" w:hAnsi="Times New Roman" w:cs="宋体" w:hint="eastAsia"/>
                <w:color w:val="000000" w:themeColor="text1"/>
                <w:kern w:val="0"/>
                <w:sz w:val="26"/>
                <w:szCs w:val="26"/>
              </w:rPr>
              <w:t xml:space="preserve">       </w:t>
            </w:r>
            <w:r w:rsidRPr="00E2440C">
              <w:rPr>
                <w:rFonts w:ascii="Times New Roman" w:hAnsi="Times New Roman" w:cs="宋体" w:hint="eastAsia"/>
                <w:color w:val="000000" w:themeColor="text1"/>
                <w:kern w:val="0"/>
                <w:sz w:val="26"/>
                <w:szCs w:val="26"/>
              </w:rPr>
              <w:t>￥</w:t>
            </w:r>
            <w:r w:rsidRPr="00E2440C">
              <w:rPr>
                <w:rFonts w:ascii="Times New Roman" w:hAnsi="Times New Roman" w:cs="宋体" w:hint="eastAsia"/>
                <w:color w:val="000000" w:themeColor="text1"/>
                <w:kern w:val="0"/>
                <w:sz w:val="26"/>
                <w:szCs w:val="26"/>
              </w:rPr>
              <w:t xml:space="preserve">: </w:t>
            </w:r>
            <w:r w:rsidRPr="00E2440C">
              <w:rPr>
                <w:rFonts w:ascii="Times New Roman" w:hAnsi="Times New Roman" w:cs="宋体" w:hint="eastAsia"/>
                <w:color w:val="000000" w:themeColor="text1"/>
                <w:kern w:val="0"/>
                <w:sz w:val="26"/>
                <w:szCs w:val="26"/>
                <w:u w:val="single"/>
              </w:rPr>
              <w:t xml:space="preserve">             </w:t>
            </w:r>
          </w:p>
        </w:tc>
      </w:tr>
      <w:tr w:rsidR="00E201BA" w:rsidRPr="00E2440C">
        <w:trPr>
          <w:trHeight w:val="690"/>
        </w:trPr>
        <w:tc>
          <w:tcPr>
            <w:tcW w:w="4620" w:type="dxa"/>
            <w:tcBorders>
              <w:top w:val="nil"/>
              <w:left w:val="single" w:sz="4" w:space="0" w:color="auto"/>
              <w:bottom w:val="nil"/>
              <w:right w:val="nil"/>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供货单位（盖章）：</w:t>
            </w:r>
            <w:r w:rsidRPr="00E2440C">
              <w:rPr>
                <w:rFonts w:ascii="Times New Roman" w:hAnsi="Times New Roman" w:cs="宋体" w:hint="eastAsia"/>
                <w:color w:val="000000" w:themeColor="text1"/>
                <w:kern w:val="0"/>
                <w:sz w:val="24"/>
              </w:rPr>
              <w:t xml:space="preserve">                     </w:t>
            </w:r>
          </w:p>
        </w:tc>
        <w:tc>
          <w:tcPr>
            <w:tcW w:w="4840" w:type="dxa"/>
            <w:tcBorders>
              <w:top w:val="nil"/>
              <w:left w:val="nil"/>
              <w:bottom w:val="nil"/>
              <w:right w:val="nil"/>
            </w:tcBorders>
            <w:vAlign w:val="center"/>
          </w:tcPr>
          <w:p w:rsidR="00E201BA" w:rsidRPr="00E2440C" w:rsidRDefault="002D1C74">
            <w:pPr>
              <w:widowControl/>
              <w:jc w:val="righ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采购人（盖章）</w:t>
            </w:r>
            <w:r w:rsidRPr="00E2440C">
              <w:rPr>
                <w:rFonts w:ascii="Times New Roman" w:hAnsi="Times New Roman" w:cs="宋体" w:hint="eastAsia"/>
                <w:color w:val="000000" w:themeColor="text1"/>
                <w:kern w:val="0"/>
                <w:sz w:val="24"/>
              </w:rPr>
              <w:t>:</w:t>
            </w:r>
          </w:p>
        </w:tc>
        <w:tc>
          <w:tcPr>
            <w:tcW w:w="2880" w:type="dxa"/>
            <w:gridSpan w:val="2"/>
            <w:tcBorders>
              <w:top w:val="nil"/>
              <w:left w:val="nil"/>
              <w:bottom w:val="nil"/>
              <w:right w:val="nil"/>
            </w:tcBorders>
            <w:vAlign w:val="bottom"/>
          </w:tcPr>
          <w:p w:rsidR="00E201BA" w:rsidRPr="00E2440C" w:rsidRDefault="00E201BA">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 xml:space="preserve">　</w:t>
            </w:r>
          </w:p>
        </w:tc>
      </w:tr>
      <w:tr w:rsidR="00E201BA" w:rsidRPr="00E2440C">
        <w:trPr>
          <w:trHeight w:val="525"/>
        </w:trPr>
        <w:tc>
          <w:tcPr>
            <w:tcW w:w="4620" w:type="dxa"/>
            <w:tcBorders>
              <w:top w:val="nil"/>
              <w:left w:val="single" w:sz="4" w:space="0" w:color="auto"/>
              <w:bottom w:val="nil"/>
              <w:right w:val="nil"/>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经办项目负责人：</w:t>
            </w:r>
          </w:p>
        </w:tc>
        <w:tc>
          <w:tcPr>
            <w:tcW w:w="4840" w:type="dxa"/>
            <w:tcBorders>
              <w:top w:val="nil"/>
              <w:left w:val="nil"/>
              <w:bottom w:val="nil"/>
              <w:right w:val="nil"/>
            </w:tcBorders>
            <w:vAlign w:val="center"/>
          </w:tcPr>
          <w:p w:rsidR="00E201BA" w:rsidRPr="00E2440C" w:rsidRDefault="002D1C74">
            <w:pPr>
              <w:widowControl/>
              <w:jc w:val="righ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项目验收组组长：</w:t>
            </w:r>
          </w:p>
        </w:tc>
        <w:tc>
          <w:tcPr>
            <w:tcW w:w="2880" w:type="dxa"/>
            <w:gridSpan w:val="2"/>
            <w:tcBorders>
              <w:top w:val="nil"/>
              <w:left w:val="nil"/>
              <w:bottom w:val="nil"/>
              <w:right w:val="nil"/>
            </w:tcBorders>
            <w:vAlign w:val="bottom"/>
          </w:tcPr>
          <w:p w:rsidR="00E201BA" w:rsidRPr="00E2440C" w:rsidRDefault="00E201BA">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 xml:space="preserve">　</w:t>
            </w:r>
          </w:p>
        </w:tc>
      </w:tr>
      <w:tr w:rsidR="00E201BA" w:rsidRPr="00E2440C">
        <w:trPr>
          <w:trHeight w:val="525"/>
        </w:trPr>
        <w:tc>
          <w:tcPr>
            <w:tcW w:w="4620" w:type="dxa"/>
            <w:tcBorders>
              <w:top w:val="nil"/>
              <w:left w:val="single" w:sz="4" w:space="0" w:color="auto"/>
              <w:bottom w:val="nil"/>
              <w:right w:val="nil"/>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联系电话：</w:t>
            </w:r>
          </w:p>
        </w:tc>
        <w:tc>
          <w:tcPr>
            <w:tcW w:w="4840" w:type="dxa"/>
            <w:tcBorders>
              <w:top w:val="nil"/>
              <w:left w:val="nil"/>
              <w:bottom w:val="nil"/>
              <w:right w:val="nil"/>
            </w:tcBorders>
            <w:vAlign w:val="center"/>
          </w:tcPr>
          <w:p w:rsidR="00E201BA" w:rsidRPr="00E2440C" w:rsidRDefault="002D1C74">
            <w:pPr>
              <w:widowControl/>
              <w:jc w:val="righ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联系电话：</w:t>
            </w:r>
          </w:p>
        </w:tc>
        <w:tc>
          <w:tcPr>
            <w:tcW w:w="1280" w:type="dxa"/>
            <w:tcBorders>
              <w:top w:val="nil"/>
              <w:left w:val="nil"/>
              <w:bottom w:val="nil"/>
              <w:right w:val="nil"/>
            </w:tcBorders>
            <w:vAlign w:val="bottom"/>
          </w:tcPr>
          <w:p w:rsidR="00E201BA" w:rsidRPr="00E2440C" w:rsidRDefault="00E201BA">
            <w:pPr>
              <w:widowControl/>
              <w:jc w:val="left"/>
              <w:rPr>
                <w:rFonts w:ascii="Times New Roman" w:hAnsi="Times New Roman" w:cs="宋体"/>
                <w:color w:val="000000" w:themeColor="text1"/>
                <w:kern w:val="0"/>
                <w:sz w:val="24"/>
              </w:rPr>
            </w:pPr>
          </w:p>
        </w:tc>
        <w:tc>
          <w:tcPr>
            <w:tcW w:w="1600" w:type="dxa"/>
            <w:tcBorders>
              <w:top w:val="nil"/>
              <w:left w:val="nil"/>
              <w:bottom w:val="nil"/>
              <w:right w:val="nil"/>
            </w:tcBorders>
            <w:vAlign w:val="bottom"/>
          </w:tcPr>
          <w:p w:rsidR="00E201BA" w:rsidRPr="00E2440C" w:rsidRDefault="00E201BA">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 xml:space="preserve">　</w:t>
            </w:r>
          </w:p>
        </w:tc>
      </w:tr>
      <w:tr w:rsidR="00E201BA" w:rsidRPr="00E2440C">
        <w:trPr>
          <w:trHeight w:val="540"/>
        </w:trPr>
        <w:tc>
          <w:tcPr>
            <w:tcW w:w="4620" w:type="dxa"/>
            <w:tcBorders>
              <w:top w:val="nil"/>
              <w:left w:val="single" w:sz="4" w:space="0" w:color="auto"/>
              <w:bottom w:val="nil"/>
              <w:right w:val="nil"/>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开户银行：</w:t>
            </w:r>
          </w:p>
        </w:tc>
        <w:tc>
          <w:tcPr>
            <w:tcW w:w="4840" w:type="dxa"/>
            <w:tcBorders>
              <w:top w:val="nil"/>
              <w:left w:val="nil"/>
              <w:bottom w:val="nil"/>
              <w:right w:val="nil"/>
            </w:tcBorders>
            <w:vAlign w:val="center"/>
          </w:tcPr>
          <w:p w:rsidR="00E201BA" w:rsidRPr="00E2440C" w:rsidRDefault="002D1C74">
            <w:pPr>
              <w:widowControl/>
              <w:jc w:val="righ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项目验收组成员（签名）：</w:t>
            </w:r>
          </w:p>
        </w:tc>
        <w:tc>
          <w:tcPr>
            <w:tcW w:w="1280" w:type="dxa"/>
            <w:tcBorders>
              <w:top w:val="nil"/>
              <w:left w:val="nil"/>
              <w:bottom w:val="nil"/>
              <w:right w:val="nil"/>
            </w:tcBorders>
            <w:vAlign w:val="bottom"/>
          </w:tcPr>
          <w:p w:rsidR="00E201BA" w:rsidRPr="00E2440C" w:rsidRDefault="00E201BA">
            <w:pPr>
              <w:widowControl/>
              <w:jc w:val="left"/>
              <w:rPr>
                <w:rFonts w:ascii="Times New Roman" w:hAnsi="Times New Roman" w:cs="宋体"/>
                <w:color w:val="000000" w:themeColor="text1"/>
                <w:kern w:val="0"/>
                <w:sz w:val="24"/>
              </w:rPr>
            </w:pPr>
          </w:p>
        </w:tc>
        <w:tc>
          <w:tcPr>
            <w:tcW w:w="1600" w:type="dxa"/>
            <w:tcBorders>
              <w:top w:val="nil"/>
              <w:left w:val="nil"/>
              <w:bottom w:val="nil"/>
              <w:right w:val="nil"/>
            </w:tcBorders>
            <w:vAlign w:val="bottom"/>
          </w:tcPr>
          <w:p w:rsidR="00E201BA" w:rsidRPr="00E2440C" w:rsidRDefault="00E201BA">
            <w:pPr>
              <w:widowControl/>
              <w:jc w:val="left"/>
              <w:rPr>
                <w:rFonts w:ascii="Times New Roman" w:hAnsi="Times New Roman" w:cs="宋体"/>
                <w:color w:val="000000" w:themeColor="text1"/>
                <w:kern w:val="0"/>
                <w:sz w:val="24"/>
              </w:rPr>
            </w:pPr>
          </w:p>
        </w:tc>
        <w:tc>
          <w:tcPr>
            <w:tcW w:w="1740" w:type="dxa"/>
            <w:tcBorders>
              <w:top w:val="nil"/>
              <w:left w:val="nil"/>
              <w:bottom w:val="nil"/>
              <w:right w:val="single" w:sz="4" w:space="0" w:color="auto"/>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 xml:space="preserve">　</w:t>
            </w:r>
          </w:p>
        </w:tc>
      </w:tr>
      <w:tr w:rsidR="00E201BA" w:rsidRPr="00E2440C">
        <w:trPr>
          <w:trHeight w:val="675"/>
        </w:trPr>
        <w:tc>
          <w:tcPr>
            <w:tcW w:w="4620" w:type="dxa"/>
            <w:tcBorders>
              <w:top w:val="nil"/>
              <w:left w:val="single" w:sz="4" w:space="0" w:color="auto"/>
              <w:bottom w:val="single" w:sz="4" w:space="0" w:color="auto"/>
              <w:right w:val="nil"/>
            </w:tcBorders>
            <w:vAlign w:val="center"/>
          </w:tcPr>
          <w:p w:rsidR="00E201BA" w:rsidRPr="00E2440C" w:rsidRDefault="002D1C74">
            <w:pPr>
              <w:widowControl/>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银行账号：</w:t>
            </w:r>
          </w:p>
        </w:tc>
        <w:tc>
          <w:tcPr>
            <w:tcW w:w="4840" w:type="dxa"/>
            <w:tcBorders>
              <w:top w:val="nil"/>
              <w:left w:val="nil"/>
              <w:bottom w:val="single" w:sz="4" w:space="0" w:color="auto"/>
              <w:right w:val="nil"/>
            </w:tcBorders>
            <w:vAlign w:val="bottom"/>
          </w:tcPr>
          <w:p w:rsidR="00E201BA" w:rsidRPr="00E2440C" w:rsidRDefault="002D1C74">
            <w:pPr>
              <w:widowControl/>
              <w:jc w:val="left"/>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 xml:space="preserve">　</w:t>
            </w:r>
          </w:p>
        </w:tc>
        <w:tc>
          <w:tcPr>
            <w:tcW w:w="4620" w:type="dxa"/>
            <w:gridSpan w:val="3"/>
            <w:tcBorders>
              <w:top w:val="nil"/>
              <w:left w:val="nil"/>
              <w:bottom w:val="single" w:sz="4" w:space="0" w:color="auto"/>
              <w:right w:val="single" w:sz="4" w:space="0" w:color="000000"/>
            </w:tcBorders>
            <w:vAlign w:val="center"/>
          </w:tcPr>
          <w:p w:rsidR="00E201BA" w:rsidRPr="00E2440C" w:rsidRDefault="002D1C74">
            <w:pPr>
              <w:widowControl/>
              <w:rPr>
                <w:rFonts w:ascii="Times New Roman" w:hAnsi="Times New Roman" w:cs="宋体"/>
                <w:color w:val="000000" w:themeColor="text1"/>
                <w:kern w:val="0"/>
                <w:sz w:val="24"/>
              </w:rPr>
            </w:pPr>
            <w:r w:rsidRPr="00E2440C">
              <w:rPr>
                <w:rFonts w:ascii="Times New Roman" w:hAnsi="Times New Roman" w:cs="宋体" w:hint="eastAsia"/>
                <w:color w:val="000000" w:themeColor="text1"/>
                <w:kern w:val="0"/>
                <w:sz w:val="24"/>
              </w:rPr>
              <w:t>验收时间：</w:t>
            </w:r>
            <w:r w:rsidRPr="00E2440C">
              <w:rPr>
                <w:rFonts w:ascii="Times New Roman" w:hAnsi="Times New Roman" w:cs="宋体" w:hint="eastAsia"/>
                <w:color w:val="000000" w:themeColor="text1"/>
                <w:kern w:val="0"/>
                <w:sz w:val="24"/>
              </w:rPr>
              <w:t xml:space="preserve">       </w:t>
            </w:r>
            <w:r w:rsidRPr="00E2440C">
              <w:rPr>
                <w:rFonts w:ascii="Times New Roman" w:hAnsi="Times New Roman" w:cs="宋体" w:hint="eastAsia"/>
                <w:color w:val="000000" w:themeColor="text1"/>
                <w:kern w:val="0"/>
                <w:sz w:val="24"/>
              </w:rPr>
              <w:t>年</w:t>
            </w:r>
            <w:r w:rsidRPr="00E2440C">
              <w:rPr>
                <w:rFonts w:ascii="Times New Roman" w:hAnsi="Times New Roman" w:cs="宋体" w:hint="eastAsia"/>
                <w:color w:val="000000" w:themeColor="text1"/>
                <w:kern w:val="0"/>
                <w:sz w:val="24"/>
              </w:rPr>
              <w:t xml:space="preserve">     </w:t>
            </w:r>
            <w:r w:rsidRPr="00E2440C">
              <w:rPr>
                <w:rFonts w:ascii="Times New Roman" w:hAnsi="Times New Roman" w:cs="宋体" w:hint="eastAsia"/>
                <w:color w:val="000000" w:themeColor="text1"/>
                <w:kern w:val="0"/>
                <w:sz w:val="24"/>
              </w:rPr>
              <w:t>月</w:t>
            </w:r>
            <w:r w:rsidRPr="00E2440C">
              <w:rPr>
                <w:rFonts w:ascii="Times New Roman" w:hAnsi="Times New Roman" w:cs="宋体" w:hint="eastAsia"/>
                <w:color w:val="000000" w:themeColor="text1"/>
                <w:kern w:val="0"/>
                <w:sz w:val="24"/>
              </w:rPr>
              <w:t xml:space="preserve">     </w:t>
            </w:r>
            <w:r w:rsidRPr="00E2440C">
              <w:rPr>
                <w:rFonts w:ascii="Times New Roman" w:hAnsi="Times New Roman" w:cs="宋体" w:hint="eastAsia"/>
                <w:color w:val="000000" w:themeColor="text1"/>
                <w:kern w:val="0"/>
                <w:sz w:val="24"/>
              </w:rPr>
              <w:t>日</w:t>
            </w:r>
          </w:p>
        </w:tc>
      </w:tr>
      <w:tr w:rsidR="00E201BA" w:rsidRPr="00E2440C">
        <w:trPr>
          <w:trHeight w:val="345"/>
        </w:trPr>
        <w:tc>
          <w:tcPr>
            <w:tcW w:w="14080" w:type="dxa"/>
            <w:gridSpan w:val="5"/>
            <w:tcBorders>
              <w:top w:val="single" w:sz="4" w:space="0" w:color="auto"/>
              <w:left w:val="nil"/>
              <w:bottom w:val="nil"/>
              <w:right w:val="nil"/>
            </w:tcBorders>
            <w:vAlign w:val="center"/>
          </w:tcPr>
          <w:p w:rsidR="00E201BA" w:rsidRPr="00E2440C" w:rsidRDefault="002D1C74">
            <w:pPr>
              <w:widowControl/>
              <w:jc w:val="left"/>
              <w:rPr>
                <w:rFonts w:ascii="Times New Roman" w:hAnsi="Times New Roman" w:cs="宋体"/>
                <w:color w:val="000000" w:themeColor="text1"/>
                <w:kern w:val="0"/>
                <w:sz w:val="22"/>
              </w:rPr>
            </w:pPr>
            <w:r w:rsidRPr="00E2440C">
              <w:rPr>
                <w:rFonts w:ascii="Times New Roman" w:hAnsi="Times New Roman" w:cs="宋体" w:hint="eastAsia"/>
                <w:color w:val="000000" w:themeColor="text1"/>
                <w:kern w:val="0"/>
                <w:sz w:val="22"/>
              </w:rPr>
              <w:t>本</w:t>
            </w:r>
            <w:proofErr w:type="gramStart"/>
            <w:r w:rsidRPr="00E2440C">
              <w:rPr>
                <w:rFonts w:ascii="Times New Roman" w:hAnsi="Times New Roman" w:cs="宋体" w:hint="eastAsia"/>
                <w:color w:val="000000" w:themeColor="text1"/>
                <w:kern w:val="0"/>
                <w:sz w:val="22"/>
              </w:rPr>
              <w:t>单一式四联</w:t>
            </w:r>
            <w:proofErr w:type="gramEnd"/>
            <w:r w:rsidRPr="00E2440C">
              <w:rPr>
                <w:rFonts w:ascii="Times New Roman" w:hAnsi="Times New Roman" w:cs="宋体" w:hint="eastAsia"/>
                <w:color w:val="000000" w:themeColor="text1"/>
                <w:kern w:val="0"/>
                <w:sz w:val="22"/>
              </w:rPr>
              <w:t>：第一联采购人留存，第二联作为财政支付凭证，第三联供货单位留存，第四联</w:t>
            </w:r>
            <w:proofErr w:type="gramStart"/>
            <w:r w:rsidRPr="00E2440C">
              <w:rPr>
                <w:rFonts w:ascii="Times New Roman" w:hAnsi="Times New Roman" w:cs="宋体" w:hint="eastAsia"/>
                <w:color w:val="000000" w:themeColor="text1"/>
                <w:kern w:val="0"/>
                <w:sz w:val="22"/>
              </w:rPr>
              <w:t>采购办存档</w:t>
            </w:r>
            <w:proofErr w:type="gramEnd"/>
            <w:r w:rsidRPr="00E2440C">
              <w:rPr>
                <w:rFonts w:ascii="Times New Roman" w:hAnsi="Times New Roman" w:cs="宋体" w:hint="eastAsia"/>
                <w:color w:val="000000" w:themeColor="text1"/>
                <w:kern w:val="0"/>
                <w:sz w:val="22"/>
              </w:rPr>
              <w:t>备查。</w:t>
            </w:r>
          </w:p>
          <w:p w:rsidR="00E201BA" w:rsidRPr="00E2440C" w:rsidRDefault="00E201BA">
            <w:pPr>
              <w:rPr>
                <w:rFonts w:ascii="Times New Roman" w:hAnsi="Times New Roman" w:cs="宋体"/>
                <w:color w:val="000000" w:themeColor="text1"/>
                <w:sz w:val="22"/>
              </w:rPr>
            </w:pPr>
          </w:p>
          <w:p w:rsidR="00E201BA" w:rsidRPr="00E2440C" w:rsidRDefault="00E201BA">
            <w:pPr>
              <w:rPr>
                <w:rFonts w:ascii="Times New Roman" w:hAnsi="Times New Roman" w:cs="宋体"/>
                <w:color w:val="000000" w:themeColor="text1"/>
                <w:sz w:val="22"/>
              </w:rPr>
            </w:pPr>
          </w:p>
          <w:p w:rsidR="00E201BA" w:rsidRPr="00E2440C" w:rsidRDefault="00E201BA">
            <w:pPr>
              <w:rPr>
                <w:rFonts w:ascii="Times New Roman" w:hAnsi="Times New Roman" w:cs="宋体"/>
                <w:color w:val="000000" w:themeColor="text1"/>
                <w:sz w:val="22"/>
              </w:rPr>
            </w:pPr>
          </w:p>
        </w:tc>
      </w:tr>
    </w:tbl>
    <w:p w:rsidR="00E201BA" w:rsidRPr="00E2440C" w:rsidRDefault="00E201BA" w:rsidP="00D83611">
      <w:pPr>
        <w:snapToGrid w:val="0"/>
        <w:spacing w:line="360" w:lineRule="auto"/>
        <w:ind w:firstLineChars="196" w:firstLine="412"/>
        <w:rPr>
          <w:rFonts w:ascii="Times New Roman" w:hAnsi="Times New Roman"/>
          <w:color w:val="000000" w:themeColor="text1"/>
          <w:szCs w:val="21"/>
        </w:rPr>
        <w:sectPr w:rsidR="00E201BA" w:rsidRPr="00E2440C">
          <w:pgSz w:w="16838" w:h="11906" w:orient="landscape"/>
          <w:pgMar w:top="1797" w:right="1474" w:bottom="1559" w:left="1247" w:header="851" w:footer="851" w:gutter="0"/>
          <w:cols w:space="720"/>
          <w:docGrid w:linePitch="312"/>
        </w:sectPr>
      </w:pPr>
    </w:p>
    <w:p w:rsidR="00E201BA" w:rsidRPr="00E2440C" w:rsidRDefault="002D1C74">
      <w:pPr>
        <w:pStyle w:val="af4"/>
        <w:rPr>
          <w:rFonts w:ascii="Times New Roman" w:hAnsi="Times New Roman"/>
          <w:color w:val="000000" w:themeColor="text1"/>
          <w:sz w:val="21"/>
          <w:szCs w:val="21"/>
        </w:rPr>
      </w:pPr>
      <w:bookmarkStart w:id="93" w:name="_Toc187239935"/>
      <w:r w:rsidRPr="00E2440C">
        <w:rPr>
          <w:rFonts w:ascii="Times New Roman" w:hAnsi="Times New Roman" w:hint="eastAsia"/>
          <w:color w:val="000000" w:themeColor="text1"/>
        </w:rPr>
        <w:lastRenderedPageBreak/>
        <w:t>第六章</w:t>
      </w:r>
      <w:r w:rsidRPr="00E2440C">
        <w:rPr>
          <w:rFonts w:ascii="Times New Roman" w:hAnsi="Times New Roman" w:hint="eastAsia"/>
          <w:color w:val="000000" w:themeColor="text1"/>
        </w:rPr>
        <w:t xml:space="preserve">  </w:t>
      </w:r>
      <w:r w:rsidRPr="00E2440C">
        <w:rPr>
          <w:rFonts w:ascii="Times New Roman" w:hAnsi="Times New Roman" w:hint="eastAsia"/>
          <w:color w:val="000000" w:themeColor="text1"/>
        </w:rPr>
        <w:t>投标文件格式</w:t>
      </w:r>
      <w:bookmarkEnd w:id="93"/>
    </w:p>
    <w:p w:rsidR="00E201BA" w:rsidRPr="00E2440C" w:rsidRDefault="00E201BA">
      <w:pPr>
        <w:pStyle w:val="42"/>
        <w:snapToGrid w:val="0"/>
        <w:spacing w:line="400" w:lineRule="exact"/>
        <w:jc w:val="center"/>
        <w:rPr>
          <w:rFonts w:ascii="Times New Roman" w:eastAsia="宋体" w:hAnsi="Times New Roman" w:cs="宋体"/>
          <w:b/>
          <w:color w:val="000000" w:themeColor="text1"/>
          <w:sz w:val="32"/>
          <w:szCs w:val="32"/>
        </w:rPr>
      </w:pPr>
      <w:bookmarkStart w:id="94" w:name="_Toc430786286"/>
    </w:p>
    <w:p w:rsidR="00E201BA" w:rsidRPr="00E2440C" w:rsidRDefault="002D1C74">
      <w:pPr>
        <w:pStyle w:val="42"/>
        <w:snapToGrid w:val="0"/>
        <w:spacing w:line="400" w:lineRule="exact"/>
        <w:jc w:val="center"/>
        <w:rPr>
          <w:rFonts w:ascii="Times New Roman" w:eastAsia="宋体" w:hAnsi="Times New Roman" w:cs="宋体"/>
          <w:b/>
          <w:color w:val="000000" w:themeColor="text1"/>
          <w:sz w:val="32"/>
          <w:szCs w:val="32"/>
        </w:rPr>
      </w:pPr>
      <w:r w:rsidRPr="00E2440C">
        <w:rPr>
          <w:rFonts w:ascii="Times New Roman" w:eastAsia="宋体" w:hAnsi="Times New Roman" w:cs="宋体" w:hint="eastAsia"/>
          <w:b/>
          <w:color w:val="000000" w:themeColor="text1"/>
          <w:sz w:val="32"/>
          <w:szCs w:val="32"/>
        </w:rPr>
        <w:t>政府采购活动现场确认声明书</w:t>
      </w:r>
    </w:p>
    <w:p w:rsidR="00E201BA" w:rsidRPr="00E2440C" w:rsidRDefault="002D1C74">
      <w:pPr>
        <w:pStyle w:val="42"/>
        <w:snapToGrid w:val="0"/>
        <w:spacing w:line="400" w:lineRule="exact"/>
        <w:jc w:val="center"/>
        <w:rPr>
          <w:rFonts w:ascii="Times New Roman" w:eastAsia="宋体" w:hAnsi="Times New Roman" w:cs="宋体"/>
          <w:b/>
          <w:color w:val="000000" w:themeColor="text1"/>
          <w:sz w:val="24"/>
          <w:szCs w:val="24"/>
        </w:rPr>
      </w:pPr>
      <w:r w:rsidRPr="00E2440C">
        <w:rPr>
          <w:rFonts w:ascii="Times New Roman" w:eastAsia="宋体" w:hAnsi="Times New Roman" w:cs="宋体" w:hint="eastAsia"/>
          <w:b/>
          <w:color w:val="000000" w:themeColor="text1"/>
          <w:sz w:val="24"/>
          <w:szCs w:val="24"/>
        </w:rPr>
        <w:t>（要求在电子投标文件解密后，将以下表格填写完成后，通过电子邮件方式将清晰扫描件传给代理公司，不要封存于投标文件里）</w:t>
      </w:r>
    </w:p>
    <w:p w:rsidR="00E201BA" w:rsidRPr="00E2440C" w:rsidRDefault="002D1C74">
      <w:pPr>
        <w:pStyle w:val="42"/>
        <w:snapToGrid w:val="0"/>
        <w:spacing w:line="400" w:lineRule="exact"/>
        <w:rPr>
          <w:rFonts w:ascii="Times New Roman" w:eastAsia="宋体" w:hAnsi="Times New Roman" w:cs="宋体"/>
          <w:color w:val="000000" w:themeColor="text1"/>
          <w:kern w:val="0"/>
          <w:sz w:val="21"/>
          <w:szCs w:val="21"/>
        </w:rPr>
      </w:pPr>
      <w:r w:rsidRPr="00E2440C">
        <w:rPr>
          <w:rFonts w:ascii="Times New Roman" w:eastAsia="宋体" w:hAnsi="Times New Roman" w:cs="宋体" w:hint="eastAsia"/>
          <w:color w:val="000000" w:themeColor="text1"/>
          <w:kern w:val="0"/>
          <w:sz w:val="21"/>
          <w:szCs w:val="21"/>
        </w:rPr>
        <w:t xml:space="preserve"> </w:t>
      </w:r>
    </w:p>
    <w:p w:rsidR="00E201BA" w:rsidRPr="00E2440C" w:rsidRDefault="00A86B9E">
      <w:pPr>
        <w:pStyle w:val="42"/>
        <w:snapToGrid w:val="0"/>
        <w:spacing w:line="400" w:lineRule="exact"/>
        <w:rPr>
          <w:rFonts w:ascii="Times New Roman" w:eastAsia="宋体" w:hAnsi="Times New Roman" w:cs="宋体"/>
          <w:b/>
          <w:color w:val="000000" w:themeColor="text1"/>
          <w:sz w:val="21"/>
          <w:szCs w:val="21"/>
        </w:rPr>
      </w:pPr>
      <w:r w:rsidRPr="00E2440C">
        <w:rPr>
          <w:rFonts w:ascii="Times New Roman" w:eastAsia="宋体" w:hAnsi="Times New Roman" w:cs="宋体" w:hint="eastAsia"/>
          <w:color w:val="000000" w:themeColor="text1"/>
          <w:kern w:val="0"/>
          <w:sz w:val="21"/>
          <w:szCs w:val="21"/>
        </w:rPr>
        <w:t>嘉兴</w:t>
      </w:r>
      <w:proofErr w:type="gramStart"/>
      <w:r w:rsidRPr="00E2440C">
        <w:rPr>
          <w:rFonts w:ascii="Times New Roman" w:eastAsia="宋体" w:hAnsi="Times New Roman" w:cs="宋体" w:hint="eastAsia"/>
          <w:color w:val="000000" w:themeColor="text1"/>
          <w:kern w:val="0"/>
          <w:sz w:val="21"/>
          <w:szCs w:val="21"/>
        </w:rPr>
        <w:t>市秀洲区</w:t>
      </w:r>
      <w:proofErr w:type="gramEnd"/>
      <w:r w:rsidRPr="00E2440C">
        <w:rPr>
          <w:rFonts w:ascii="Times New Roman" w:eastAsia="宋体" w:hAnsi="Times New Roman" w:cs="宋体" w:hint="eastAsia"/>
          <w:color w:val="000000" w:themeColor="text1"/>
          <w:kern w:val="0"/>
          <w:sz w:val="21"/>
          <w:szCs w:val="21"/>
        </w:rPr>
        <w:t>妇幼保健院（指导站）</w:t>
      </w:r>
      <w:r w:rsidR="002D1C74" w:rsidRPr="00E2440C">
        <w:rPr>
          <w:rFonts w:ascii="Times New Roman" w:eastAsia="宋体" w:hAnsi="Times New Roman" w:cs="宋体" w:hint="eastAsia"/>
          <w:color w:val="000000" w:themeColor="text1"/>
          <w:kern w:val="0"/>
          <w:sz w:val="21"/>
          <w:szCs w:val="21"/>
        </w:rPr>
        <w:t>：</w:t>
      </w:r>
    </w:p>
    <w:p w:rsidR="00E201BA" w:rsidRPr="00E2440C" w:rsidRDefault="002D1C74">
      <w:pPr>
        <w:pStyle w:val="42"/>
        <w:snapToGrid w:val="0"/>
        <w:spacing w:line="400" w:lineRule="exact"/>
        <w:ind w:firstLineChars="200" w:firstLine="444"/>
        <w:rPr>
          <w:rFonts w:ascii="Times New Roman" w:eastAsia="宋体" w:hAnsi="Times New Roman" w:cs="宋体"/>
          <w:color w:val="000000" w:themeColor="text1"/>
          <w:spacing w:val="6"/>
          <w:sz w:val="21"/>
          <w:szCs w:val="21"/>
        </w:rPr>
      </w:pPr>
      <w:r w:rsidRPr="00E2440C">
        <w:rPr>
          <w:rFonts w:ascii="Times New Roman" w:eastAsia="宋体" w:hAnsi="Times New Roman" w:cs="宋体" w:hint="eastAsia"/>
          <w:color w:val="000000" w:themeColor="text1"/>
          <w:spacing w:val="6"/>
          <w:sz w:val="21"/>
          <w:szCs w:val="21"/>
        </w:rPr>
        <w:t>本人经由</w:t>
      </w:r>
      <w:r w:rsidRPr="00E2440C">
        <w:rPr>
          <w:rFonts w:ascii="Times New Roman" w:eastAsia="宋体" w:hAnsi="Times New Roman" w:cs="宋体" w:hint="eastAsia"/>
          <w:color w:val="000000" w:themeColor="text1"/>
          <w:spacing w:val="6"/>
          <w:sz w:val="21"/>
          <w:szCs w:val="21"/>
          <w:u w:val="single"/>
        </w:rPr>
        <w:t xml:space="preserve">                  </w:t>
      </w:r>
      <w:r w:rsidRPr="00E2440C">
        <w:rPr>
          <w:rFonts w:ascii="Times New Roman" w:eastAsia="宋体" w:hAnsi="Times New Roman" w:cs="宋体" w:hint="eastAsia"/>
          <w:color w:val="000000" w:themeColor="text1"/>
          <w:spacing w:val="6"/>
          <w:sz w:val="21"/>
          <w:szCs w:val="21"/>
          <w:u w:val="single"/>
        </w:rPr>
        <w:t>（单位）</w:t>
      </w:r>
      <w:r w:rsidRPr="00E2440C">
        <w:rPr>
          <w:rFonts w:ascii="Times New Roman" w:eastAsia="宋体" w:hAnsi="Times New Roman" w:cs="宋体" w:hint="eastAsia"/>
          <w:color w:val="000000" w:themeColor="text1"/>
          <w:spacing w:val="6"/>
          <w:sz w:val="21"/>
          <w:szCs w:val="21"/>
        </w:rPr>
        <w:t>负责人</w:t>
      </w:r>
      <w:r w:rsidRPr="00E2440C">
        <w:rPr>
          <w:rFonts w:ascii="Times New Roman" w:eastAsia="宋体" w:hAnsi="Times New Roman" w:cs="宋体" w:hint="eastAsia"/>
          <w:color w:val="000000" w:themeColor="text1"/>
          <w:spacing w:val="6"/>
          <w:sz w:val="21"/>
          <w:szCs w:val="21"/>
          <w:u w:val="single"/>
        </w:rPr>
        <w:t xml:space="preserve">        </w:t>
      </w:r>
      <w:r w:rsidRPr="00E2440C">
        <w:rPr>
          <w:rFonts w:ascii="Times New Roman" w:eastAsia="宋体" w:hAnsi="Times New Roman" w:cs="宋体" w:hint="eastAsia"/>
          <w:color w:val="000000" w:themeColor="text1"/>
          <w:spacing w:val="6"/>
          <w:sz w:val="21"/>
          <w:szCs w:val="21"/>
          <w:u w:val="single"/>
        </w:rPr>
        <w:t>（姓名）</w:t>
      </w:r>
      <w:r w:rsidRPr="00E2440C">
        <w:rPr>
          <w:rFonts w:ascii="Times New Roman" w:eastAsia="宋体" w:hAnsi="Times New Roman" w:cs="宋体" w:hint="eastAsia"/>
          <w:color w:val="000000" w:themeColor="text1"/>
          <w:spacing w:val="6"/>
          <w:sz w:val="21"/>
          <w:szCs w:val="21"/>
        </w:rPr>
        <w:t>合法授权参加</w:t>
      </w:r>
      <w:r w:rsidRPr="00E2440C">
        <w:rPr>
          <w:rFonts w:ascii="Times New Roman" w:eastAsia="宋体" w:hAnsi="Times New Roman" w:cs="宋体" w:hint="eastAsia"/>
          <w:color w:val="000000" w:themeColor="text1"/>
          <w:spacing w:val="6"/>
          <w:sz w:val="21"/>
          <w:szCs w:val="21"/>
          <w:u w:val="single"/>
        </w:rPr>
        <w:t xml:space="preserve">                </w:t>
      </w:r>
      <w:r w:rsidRPr="00E2440C">
        <w:rPr>
          <w:rFonts w:ascii="Times New Roman" w:eastAsia="宋体" w:hAnsi="Times New Roman" w:cs="宋体" w:hint="eastAsia"/>
          <w:color w:val="000000" w:themeColor="text1"/>
          <w:spacing w:val="6"/>
          <w:sz w:val="21"/>
          <w:szCs w:val="21"/>
        </w:rPr>
        <w:t>项目（编号：</w:t>
      </w:r>
      <w:r w:rsidRPr="00E2440C">
        <w:rPr>
          <w:rFonts w:ascii="Times New Roman" w:eastAsia="宋体" w:hAnsi="Times New Roman" w:cs="宋体" w:hint="eastAsia"/>
          <w:color w:val="000000" w:themeColor="text1"/>
          <w:spacing w:val="6"/>
          <w:sz w:val="21"/>
          <w:szCs w:val="21"/>
          <w:u w:val="single"/>
        </w:rPr>
        <w:t xml:space="preserve">        </w:t>
      </w:r>
      <w:r w:rsidRPr="00E2440C">
        <w:rPr>
          <w:rFonts w:ascii="Times New Roman" w:eastAsia="宋体" w:hAnsi="Times New Roman" w:cs="宋体" w:hint="eastAsia"/>
          <w:color w:val="000000" w:themeColor="text1"/>
          <w:spacing w:val="6"/>
          <w:sz w:val="21"/>
          <w:szCs w:val="21"/>
        </w:rPr>
        <w:t>）政府采购活动，经与本单位法人代表（负责人）联系确认，现就有关公平竞争事项郑重声明如下：</w:t>
      </w:r>
      <w:r w:rsidRPr="00E2440C">
        <w:rPr>
          <w:rFonts w:ascii="Times New Roman" w:eastAsia="宋体" w:hAnsi="Times New Roman" w:cs="宋体" w:hint="eastAsia"/>
          <w:color w:val="000000" w:themeColor="text1"/>
          <w:spacing w:val="6"/>
          <w:sz w:val="21"/>
          <w:szCs w:val="21"/>
        </w:rPr>
        <w:t xml:space="preserve"> </w:t>
      </w:r>
    </w:p>
    <w:p w:rsidR="00E201BA" w:rsidRPr="00E2440C" w:rsidRDefault="002D1C74" w:rsidP="00D83611">
      <w:pPr>
        <w:pStyle w:val="16"/>
        <w:widowControl/>
        <w:numPr>
          <w:ilvl w:val="0"/>
          <w:numId w:val="10"/>
        </w:numPr>
        <w:snapToGrid w:val="0"/>
        <w:spacing w:line="400" w:lineRule="exact"/>
        <w:ind w:firstLineChars="189" w:firstLine="397"/>
        <w:rPr>
          <w:rFonts w:ascii="Times New Roman" w:hAnsi="Times New Roman" w:cs="宋体" w:hint="default"/>
          <w:color w:val="000000" w:themeColor="text1"/>
          <w:kern w:val="0"/>
          <w:szCs w:val="21"/>
        </w:rPr>
      </w:pPr>
      <w:r w:rsidRPr="00E2440C">
        <w:rPr>
          <w:rFonts w:ascii="Times New Roman" w:hAnsi="Times New Roman" w:cs="宋体"/>
          <w:color w:val="000000" w:themeColor="text1"/>
          <w:kern w:val="0"/>
          <w:szCs w:val="21"/>
        </w:rPr>
        <w:t>本单位与采购人之间</w:t>
      </w:r>
      <w:r w:rsidRPr="00E2440C">
        <w:rPr>
          <w:rFonts w:ascii="Times New Roman" w:hAnsi="Times New Roman" w:cs="宋体"/>
          <w:color w:val="000000" w:themeColor="text1"/>
          <w:kern w:val="0"/>
          <w:szCs w:val="21"/>
        </w:rPr>
        <w:t xml:space="preserve"> </w:t>
      </w:r>
      <w:r w:rsidRPr="00E2440C">
        <w:rPr>
          <w:rFonts w:ascii="Times New Roman" w:hAnsi="Times New Roman" w:cs="宋体"/>
          <w:color w:val="000000" w:themeColor="text1"/>
          <w:kern w:val="0"/>
          <w:szCs w:val="21"/>
        </w:rPr>
        <w:t>□不存在利害关系</w:t>
      </w:r>
      <w:r w:rsidRPr="00E2440C">
        <w:rPr>
          <w:rFonts w:ascii="Times New Roman" w:hAnsi="Times New Roman" w:cs="宋体"/>
          <w:color w:val="000000" w:themeColor="text1"/>
          <w:kern w:val="0"/>
          <w:szCs w:val="21"/>
        </w:rPr>
        <w:t xml:space="preserve"> </w:t>
      </w:r>
      <w:r w:rsidRPr="00E2440C">
        <w:rPr>
          <w:rFonts w:ascii="Times New Roman" w:hAnsi="Times New Roman" w:cs="宋体"/>
          <w:color w:val="000000" w:themeColor="text1"/>
          <w:kern w:val="0"/>
          <w:szCs w:val="21"/>
        </w:rPr>
        <w:t>□存在下列利害关系</w:t>
      </w:r>
      <w:r w:rsidRPr="00E2440C">
        <w:rPr>
          <w:rFonts w:ascii="Times New Roman" w:hAnsi="Times New Roman" w:cs="宋体"/>
          <w:color w:val="000000" w:themeColor="text1"/>
          <w:kern w:val="0"/>
          <w:szCs w:val="21"/>
          <w:u w:val="single"/>
        </w:rPr>
        <w:t xml:space="preserve">           </w:t>
      </w:r>
      <w:r w:rsidRPr="00E2440C">
        <w:rPr>
          <w:rFonts w:ascii="Times New Roman" w:hAnsi="Times New Roman" w:cs="宋体"/>
          <w:color w:val="000000" w:themeColor="text1"/>
          <w:kern w:val="0"/>
          <w:szCs w:val="21"/>
        </w:rPr>
        <w:t>：</w:t>
      </w:r>
    </w:p>
    <w:p w:rsidR="00E201BA" w:rsidRPr="00E2440C" w:rsidRDefault="002D1C74">
      <w:pPr>
        <w:pStyle w:val="16"/>
        <w:widowControl/>
        <w:snapToGrid w:val="0"/>
        <w:spacing w:line="400" w:lineRule="exact"/>
        <w:rPr>
          <w:rFonts w:ascii="Times New Roman" w:hAnsi="Times New Roman" w:cs="宋体" w:hint="default"/>
          <w:color w:val="000000" w:themeColor="text1"/>
          <w:kern w:val="0"/>
          <w:szCs w:val="21"/>
        </w:rPr>
      </w:pPr>
      <w:r w:rsidRPr="00E2440C">
        <w:rPr>
          <w:rFonts w:ascii="Times New Roman" w:hAnsi="Times New Roman" w:cs="宋体"/>
          <w:color w:val="000000" w:themeColor="text1"/>
          <w:kern w:val="0"/>
          <w:szCs w:val="21"/>
        </w:rPr>
        <w:t xml:space="preserve">  A.</w:t>
      </w:r>
      <w:r w:rsidRPr="00E2440C">
        <w:rPr>
          <w:rFonts w:ascii="Times New Roman" w:hAnsi="Times New Roman" w:cs="宋体"/>
          <w:color w:val="000000" w:themeColor="text1"/>
          <w:kern w:val="0"/>
          <w:szCs w:val="21"/>
        </w:rPr>
        <w:t>投资关系</w:t>
      </w:r>
      <w:r w:rsidRPr="00E2440C">
        <w:rPr>
          <w:rFonts w:ascii="Times New Roman" w:hAnsi="Times New Roman" w:cs="宋体"/>
          <w:color w:val="000000" w:themeColor="text1"/>
          <w:kern w:val="0"/>
          <w:szCs w:val="21"/>
        </w:rPr>
        <w:t xml:space="preserve">    B.</w:t>
      </w:r>
      <w:r w:rsidRPr="00E2440C">
        <w:rPr>
          <w:rFonts w:ascii="Times New Roman" w:hAnsi="Times New Roman" w:cs="宋体"/>
          <w:color w:val="000000" w:themeColor="text1"/>
          <w:kern w:val="0"/>
          <w:szCs w:val="21"/>
        </w:rPr>
        <w:t>行政隶属关系</w:t>
      </w:r>
      <w:r w:rsidRPr="00E2440C">
        <w:rPr>
          <w:rFonts w:ascii="Times New Roman" w:hAnsi="Times New Roman" w:cs="宋体"/>
          <w:color w:val="000000" w:themeColor="text1"/>
          <w:kern w:val="0"/>
          <w:szCs w:val="21"/>
        </w:rPr>
        <w:t xml:space="preserve">    C.</w:t>
      </w:r>
      <w:r w:rsidRPr="00E2440C">
        <w:rPr>
          <w:rFonts w:ascii="Times New Roman" w:hAnsi="Times New Roman" w:cs="宋体"/>
          <w:color w:val="000000" w:themeColor="text1"/>
          <w:kern w:val="0"/>
          <w:szCs w:val="21"/>
        </w:rPr>
        <w:t>业务指导关系</w:t>
      </w:r>
    </w:p>
    <w:p w:rsidR="00E201BA" w:rsidRPr="00E2440C" w:rsidRDefault="002D1C74">
      <w:pPr>
        <w:pStyle w:val="16"/>
        <w:widowControl/>
        <w:snapToGrid w:val="0"/>
        <w:spacing w:line="400" w:lineRule="exact"/>
        <w:rPr>
          <w:rFonts w:ascii="Times New Roman" w:hAnsi="Times New Roman" w:cs="宋体" w:hint="default"/>
          <w:color w:val="000000" w:themeColor="text1"/>
          <w:kern w:val="0"/>
          <w:szCs w:val="21"/>
        </w:rPr>
      </w:pPr>
      <w:r w:rsidRPr="00E2440C">
        <w:rPr>
          <w:rFonts w:ascii="Times New Roman" w:hAnsi="Times New Roman" w:cs="宋体"/>
          <w:color w:val="000000" w:themeColor="text1"/>
          <w:kern w:val="0"/>
          <w:szCs w:val="21"/>
        </w:rPr>
        <w:t xml:space="preserve">  D.</w:t>
      </w:r>
      <w:r w:rsidRPr="00E2440C">
        <w:rPr>
          <w:rFonts w:ascii="Times New Roman" w:hAnsi="Times New Roman" w:cs="宋体"/>
          <w:color w:val="000000" w:themeColor="text1"/>
          <w:kern w:val="0"/>
          <w:szCs w:val="21"/>
        </w:rPr>
        <w:t>其他可能</w:t>
      </w:r>
      <w:r w:rsidRPr="00E2440C">
        <w:rPr>
          <w:rFonts w:ascii="Times New Roman" w:hAnsi="Times New Roman" w:cs="宋体"/>
          <w:color w:val="000000" w:themeColor="text1"/>
          <w:szCs w:val="21"/>
        </w:rPr>
        <w:t>影响采购公正的</w:t>
      </w:r>
      <w:r w:rsidRPr="00E2440C">
        <w:rPr>
          <w:rFonts w:ascii="Times New Roman" w:hAnsi="Times New Roman" w:cs="宋体"/>
          <w:color w:val="000000" w:themeColor="text1"/>
          <w:kern w:val="0"/>
          <w:szCs w:val="21"/>
        </w:rPr>
        <w:t>利害关系</w:t>
      </w:r>
      <w:r w:rsidRPr="00E2440C">
        <w:rPr>
          <w:rFonts w:ascii="Times New Roman" w:hAnsi="Times New Roman" w:cs="宋体"/>
          <w:color w:val="000000" w:themeColor="text1"/>
          <w:kern w:val="0"/>
          <w:szCs w:val="21"/>
          <w:u w:val="single"/>
        </w:rPr>
        <w:t>（如有，请如实说明）</w:t>
      </w:r>
      <w:r w:rsidRPr="00E2440C">
        <w:rPr>
          <w:rFonts w:ascii="Times New Roman" w:hAnsi="Times New Roman" w:cs="宋体"/>
          <w:color w:val="000000" w:themeColor="text1"/>
          <w:kern w:val="0"/>
          <w:szCs w:val="21"/>
          <w:u w:val="single"/>
        </w:rPr>
        <w:t xml:space="preserve">                 </w:t>
      </w:r>
      <w:r w:rsidRPr="00E2440C">
        <w:rPr>
          <w:rFonts w:ascii="Times New Roman" w:hAnsi="Times New Roman" w:cs="宋体"/>
          <w:color w:val="000000" w:themeColor="text1"/>
          <w:kern w:val="0"/>
          <w:szCs w:val="21"/>
        </w:rPr>
        <w:t>。</w:t>
      </w:r>
    </w:p>
    <w:p w:rsidR="00E201BA" w:rsidRPr="00E2440C" w:rsidRDefault="002D1C74">
      <w:pPr>
        <w:pStyle w:val="16"/>
        <w:widowControl/>
        <w:snapToGrid w:val="0"/>
        <w:spacing w:line="400" w:lineRule="exact"/>
        <w:ind w:firstLineChars="191" w:firstLine="424"/>
        <w:rPr>
          <w:rFonts w:ascii="Times New Roman" w:hAnsi="Times New Roman" w:cs="宋体" w:hint="default"/>
          <w:color w:val="000000" w:themeColor="text1"/>
          <w:kern w:val="0"/>
          <w:szCs w:val="21"/>
        </w:rPr>
      </w:pPr>
      <w:r w:rsidRPr="00E2440C">
        <w:rPr>
          <w:rFonts w:ascii="Times New Roman" w:hAnsi="Times New Roman" w:cs="宋体"/>
          <w:color w:val="000000" w:themeColor="text1"/>
          <w:spacing w:val="6"/>
          <w:szCs w:val="21"/>
        </w:rPr>
        <w:t>二、</w:t>
      </w:r>
      <w:r w:rsidRPr="00E2440C">
        <w:rPr>
          <w:rFonts w:ascii="Times New Roman" w:hAnsi="Times New Roman" w:cs="宋体"/>
          <w:color w:val="000000" w:themeColor="text1"/>
          <w:kern w:val="0"/>
          <w:szCs w:val="21"/>
        </w:rPr>
        <w:t>现已清楚知道参加本项目采购活动的其他所有供应商名称，本单位</w:t>
      </w:r>
      <w:r w:rsidRPr="00E2440C">
        <w:rPr>
          <w:rFonts w:ascii="Times New Roman" w:hAnsi="Times New Roman" w:cs="宋体"/>
          <w:color w:val="000000" w:themeColor="text1"/>
          <w:kern w:val="0"/>
          <w:szCs w:val="21"/>
        </w:rPr>
        <w:t xml:space="preserve"> </w:t>
      </w:r>
      <w:r w:rsidRPr="00E2440C">
        <w:rPr>
          <w:rFonts w:ascii="Times New Roman" w:hAnsi="Times New Roman" w:cs="宋体"/>
          <w:color w:val="000000" w:themeColor="text1"/>
          <w:kern w:val="0"/>
          <w:szCs w:val="21"/>
        </w:rPr>
        <w:t>□与其他所有供应商之间均不存在利害关系</w:t>
      </w:r>
      <w:r w:rsidRPr="00E2440C">
        <w:rPr>
          <w:rFonts w:ascii="Times New Roman" w:hAnsi="Times New Roman" w:cs="宋体"/>
          <w:color w:val="000000" w:themeColor="text1"/>
          <w:kern w:val="0"/>
          <w:szCs w:val="21"/>
        </w:rPr>
        <w:t xml:space="preserve"> </w:t>
      </w:r>
      <w:r w:rsidRPr="00E2440C">
        <w:rPr>
          <w:rFonts w:ascii="Times New Roman" w:hAnsi="Times New Roman" w:cs="宋体"/>
          <w:color w:val="000000" w:themeColor="text1"/>
          <w:kern w:val="0"/>
          <w:szCs w:val="21"/>
        </w:rPr>
        <w:t>□与</w:t>
      </w:r>
      <w:r w:rsidRPr="00E2440C">
        <w:rPr>
          <w:rFonts w:ascii="Times New Roman" w:hAnsi="Times New Roman" w:cs="宋体"/>
          <w:color w:val="000000" w:themeColor="text1"/>
          <w:kern w:val="0"/>
          <w:szCs w:val="21"/>
          <w:u w:val="single"/>
        </w:rPr>
        <w:t xml:space="preserve">           </w:t>
      </w:r>
      <w:r w:rsidRPr="00E2440C">
        <w:rPr>
          <w:rFonts w:ascii="Times New Roman" w:hAnsi="Times New Roman" w:cs="宋体"/>
          <w:color w:val="000000" w:themeColor="text1"/>
          <w:kern w:val="0"/>
          <w:szCs w:val="21"/>
          <w:u w:val="single"/>
        </w:rPr>
        <w:t>（供应商名称）</w:t>
      </w:r>
      <w:r w:rsidRPr="00E2440C">
        <w:rPr>
          <w:rFonts w:ascii="Times New Roman" w:hAnsi="Times New Roman" w:cs="宋体"/>
          <w:color w:val="000000" w:themeColor="text1"/>
          <w:kern w:val="0"/>
          <w:szCs w:val="21"/>
        </w:rPr>
        <w:t>之间存在下列利害关系</w:t>
      </w:r>
      <w:r w:rsidRPr="00E2440C">
        <w:rPr>
          <w:rFonts w:ascii="Times New Roman" w:hAnsi="Times New Roman" w:cs="宋体"/>
          <w:color w:val="000000" w:themeColor="text1"/>
          <w:kern w:val="0"/>
          <w:szCs w:val="21"/>
          <w:u w:val="single"/>
        </w:rPr>
        <w:t xml:space="preserve">          </w:t>
      </w:r>
      <w:r w:rsidRPr="00E2440C">
        <w:rPr>
          <w:rFonts w:ascii="Times New Roman" w:hAnsi="Times New Roman" w:cs="宋体"/>
          <w:color w:val="000000" w:themeColor="text1"/>
          <w:kern w:val="0"/>
          <w:szCs w:val="21"/>
        </w:rPr>
        <w:t>：</w:t>
      </w:r>
    </w:p>
    <w:p w:rsidR="00E201BA" w:rsidRPr="00E2440C" w:rsidRDefault="002D1C74">
      <w:pPr>
        <w:pStyle w:val="42"/>
        <w:snapToGrid w:val="0"/>
        <w:spacing w:line="400" w:lineRule="exact"/>
        <w:rPr>
          <w:rFonts w:ascii="Times New Roman" w:eastAsia="宋体" w:hAnsi="Times New Roman" w:cs="宋体"/>
          <w:color w:val="000000" w:themeColor="text1"/>
          <w:kern w:val="0"/>
          <w:sz w:val="21"/>
          <w:szCs w:val="21"/>
        </w:rPr>
      </w:pPr>
      <w:r w:rsidRPr="00E2440C">
        <w:rPr>
          <w:rFonts w:ascii="Times New Roman" w:eastAsia="宋体" w:hAnsi="Times New Roman" w:cs="宋体" w:hint="eastAsia"/>
          <w:color w:val="000000" w:themeColor="text1"/>
          <w:kern w:val="0"/>
          <w:sz w:val="21"/>
          <w:szCs w:val="21"/>
        </w:rPr>
        <w:t xml:space="preserve">  A.</w:t>
      </w:r>
      <w:r w:rsidRPr="00E2440C">
        <w:rPr>
          <w:rFonts w:ascii="Times New Roman" w:eastAsia="宋体" w:hAnsi="Times New Roman" w:cs="宋体" w:hint="eastAsia"/>
          <w:color w:val="000000" w:themeColor="text1"/>
          <w:kern w:val="0"/>
          <w:sz w:val="21"/>
          <w:szCs w:val="21"/>
        </w:rPr>
        <w:t>法定代表人或负责人或实际控制人是同一人</w:t>
      </w:r>
    </w:p>
    <w:p w:rsidR="00E201BA" w:rsidRPr="00E2440C" w:rsidRDefault="002D1C74">
      <w:pPr>
        <w:pStyle w:val="42"/>
        <w:snapToGrid w:val="0"/>
        <w:spacing w:line="400" w:lineRule="exact"/>
        <w:rPr>
          <w:rFonts w:ascii="Times New Roman" w:eastAsia="宋体" w:hAnsi="Times New Roman" w:cs="宋体"/>
          <w:color w:val="000000" w:themeColor="text1"/>
          <w:spacing w:val="6"/>
          <w:sz w:val="21"/>
          <w:szCs w:val="21"/>
        </w:rPr>
      </w:pPr>
      <w:r w:rsidRPr="00E2440C">
        <w:rPr>
          <w:rFonts w:ascii="Times New Roman" w:eastAsia="宋体" w:hAnsi="Times New Roman" w:cs="宋体" w:hint="eastAsia"/>
          <w:color w:val="000000" w:themeColor="text1"/>
          <w:kern w:val="0"/>
          <w:sz w:val="21"/>
          <w:szCs w:val="21"/>
        </w:rPr>
        <w:t xml:space="preserve">  B.</w:t>
      </w:r>
      <w:r w:rsidRPr="00E2440C">
        <w:rPr>
          <w:rFonts w:ascii="Times New Roman" w:eastAsia="宋体" w:hAnsi="Times New Roman" w:cs="宋体" w:hint="eastAsia"/>
          <w:color w:val="000000" w:themeColor="text1"/>
          <w:kern w:val="0"/>
          <w:sz w:val="21"/>
          <w:szCs w:val="21"/>
        </w:rPr>
        <w:t>法定代表人或负责人或实际控制人是夫妻关系</w:t>
      </w:r>
    </w:p>
    <w:p w:rsidR="00E201BA" w:rsidRPr="00E2440C" w:rsidRDefault="002D1C74">
      <w:pPr>
        <w:pStyle w:val="42"/>
        <w:snapToGrid w:val="0"/>
        <w:spacing w:line="400" w:lineRule="exact"/>
        <w:rPr>
          <w:rFonts w:ascii="Times New Roman" w:eastAsia="宋体" w:hAnsi="Times New Roman" w:cs="宋体"/>
          <w:color w:val="000000" w:themeColor="text1"/>
          <w:spacing w:val="6"/>
          <w:sz w:val="21"/>
          <w:szCs w:val="21"/>
        </w:rPr>
      </w:pPr>
      <w:r w:rsidRPr="00E2440C">
        <w:rPr>
          <w:rFonts w:ascii="Times New Roman" w:eastAsia="宋体" w:hAnsi="Times New Roman" w:cs="宋体" w:hint="eastAsia"/>
          <w:color w:val="000000" w:themeColor="text1"/>
          <w:kern w:val="0"/>
          <w:sz w:val="21"/>
          <w:szCs w:val="21"/>
        </w:rPr>
        <w:t xml:space="preserve">  C.</w:t>
      </w:r>
      <w:r w:rsidRPr="00E2440C">
        <w:rPr>
          <w:rFonts w:ascii="Times New Roman" w:eastAsia="宋体" w:hAnsi="Times New Roman" w:cs="宋体" w:hint="eastAsia"/>
          <w:color w:val="000000" w:themeColor="text1"/>
          <w:kern w:val="0"/>
          <w:sz w:val="21"/>
          <w:szCs w:val="21"/>
        </w:rPr>
        <w:t>法定代表人或负责人或实际控制人是直系血亲关系</w:t>
      </w:r>
    </w:p>
    <w:p w:rsidR="00E201BA" w:rsidRPr="00E2440C" w:rsidRDefault="002D1C74">
      <w:pPr>
        <w:pStyle w:val="42"/>
        <w:snapToGrid w:val="0"/>
        <w:spacing w:line="400" w:lineRule="exact"/>
        <w:rPr>
          <w:rFonts w:ascii="Times New Roman" w:eastAsia="宋体" w:hAnsi="Times New Roman" w:cs="宋体"/>
          <w:color w:val="000000" w:themeColor="text1"/>
          <w:spacing w:val="6"/>
          <w:sz w:val="21"/>
          <w:szCs w:val="21"/>
        </w:rPr>
      </w:pPr>
      <w:r w:rsidRPr="00E2440C">
        <w:rPr>
          <w:rFonts w:ascii="Times New Roman" w:eastAsia="宋体" w:hAnsi="Times New Roman" w:cs="宋体" w:hint="eastAsia"/>
          <w:color w:val="000000" w:themeColor="text1"/>
          <w:kern w:val="0"/>
          <w:sz w:val="21"/>
          <w:szCs w:val="21"/>
        </w:rPr>
        <w:t xml:space="preserve">  D.</w:t>
      </w:r>
      <w:r w:rsidRPr="00E2440C">
        <w:rPr>
          <w:rFonts w:ascii="Times New Roman" w:eastAsia="宋体" w:hAnsi="Times New Roman" w:cs="宋体" w:hint="eastAsia"/>
          <w:color w:val="000000" w:themeColor="text1"/>
          <w:kern w:val="0"/>
          <w:sz w:val="21"/>
          <w:szCs w:val="21"/>
        </w:rPr>
        <w:t>法定代表人或负责人或实际控制人存在三代以内旁系血亲关系</w:t>
      </w:r>
    </w:p>
    <w:p w:rsidR="00E201BA" w:rsidRPr="00E2440C" w:rsidRDefault="002D1C74">
      <w:pPr>
        <w:pStyle w:val="42"/>
        <w:snapToGrid w:val="0"/>
        <w:spacing w:line="400" w:lineRule="exact"/>
        <w:rPr>
          <w:rFonts w:ascii="Times New Roman" w:eastAsia="宋体" w:hAnsi="Times New Roman" w:cs="宋体"/>
          <w:color w:val="000000" w:themeColor="text1"/>
          <w:kern w:val="0"/>
          <w:sz w:val="21"/>
          <w:szCs w:val="21"/>
        </w:rPr>
      </w:pPr>
      <w:r w:rsidRPr="00E2440C">
        <w:rPr>
          <w:rFonts w:ascii="Times New Roman" w:eastAsia="宋体" w:hAnsi="Times New Roman" w:cs="宋体" w:hint="eastAsia"/>
          <w:color w:val="000000" w:themeColor="text1"/>
          <w:kern w:val="0"/>
          <w:sz w:val="21"/>
          <w:szCs w:val="21"/>
        </w:rPr>
        <w:t xml:space="preserve">  E.</w:t>
      </w:r>
      <w:r w:rsidRPr="00E2440C">
        <w:rPr>
          <w:rFonts w:ascii="Times New Roman" w:eastAsia="宋体" w:hAnsi="Times New Roman" w:cs="宋体" w:hint="eastAsia"/>
          <w:color w:val="000000" w:themeColor="text1"/>
          <w:kern w:val="0"/>
          <w:sz w:val="21"/>
          <w:szCs w:val="21"/>
        </w:rPr>
        <w:t>法定代表人或负责人或实际控制人存在近姻亲关系</w:t>
      </w:r>
    </w:p>
    <w:p w:rsidR="00E201BA" w:rsidRPr="00E2440C" w:rsidRDefault="002D1C74">
      <w:pPr>
        <w:pStyle w:val="42"/>
        <w:snapToGrid w:val="0"/>
        <w:spacing w:line="400" w:lineRule="exact"/>
        <w:rPr>
          <w:rFonts w:ascii="Times New Roman" w:eastAsia="宋体" w:hAnsi="Times New Roman" w:cs="宋体"/>
          <w:color w:val="000000" w:themeColor="text1"/>
          <w:kern w:val="0"/>
          <w:sz w:val="21"/>
          <w:szCs w:val="21"/>
        </w:rPr>
      </w:pPr>
      <w:r w:rsidRPr="00E2440C">
        <w:rPr>
          <w:rFonts w:ascii="Times New Roman" w:eastAsia="宋体" w:hAnsi="Times New Roman" w:cs="宋体" w:hint="eastAsia"/>
          <w:color w:val="000000" w:themeColor="text1"/>
          <w:kern w:val="0"/>
          <w:sz w:val="21"/>
          <w:szCs w:val="21"/>
        </w:rPr>
        <w:t xml:space="preserve">  F.</w:t>
      </w:r>
      <w:r w:rsidRPr="00E2440C">
        <w:rPr>
          <w:rFonts w:ascii="Times New Roman" w:eastAsia="宋体" w:hAnsi="Times New Roman" w:cs="宋体" w:hint="eastAsia"/>
          <w:color w:val="000000" w:themeColor="text1"/>
          <w:kern w:val="0"/>
          <w:sz w:val="21"/>
          <w:szCs w:val="21"/>
        </w:rPr>
        <w:t>法定代表人或负责人或实际控制人存在股份控制或实际控制关系</w:t>
      </w:r>
    </w:p>
    <w:p w:rsidR="00E201BA" w:rsidRPr="00E2440C" w:rsidRDefault="002D1C74">
      <w:pPr>
        <w:pStyle w:val="42"/>
        <w:snapToGrid w:val="0"/>
        <w:spacing w:line="400" w:lineRule="exact"/>
        <w:rPr>
          <w:rFonts w:ascii="Times New Roman" w:eastAsia="宋体" w:hAnsi="Times New Roman" w:cs="宋体"/>
          <w:color w:val="000000" w:themeColor="text1"/>
          <w:kern w:val="0"/>
          <w:sz w:val="21"/>
          <w:szCs w:val="21"/>
        </w:rPr>
      </w:pPr>
      <w:r w:rsidRPr="00E2440C">
        <w:rPr>
          <w:rFonts w:ascii="Times New Roman" w:eastAsia="宋体" w:hAnsi="Times New Roman" w:cs="宋体" w:hint="eastAsia"/>
          <w:color w:val="000000" w:themeColor="text1"/>
          <w:kern w:val="0"/>
          <w:sz w:val="21"/>
          <w:szCs w:val="21"/>
        </w:rPr>
        <w:t xml:space="preserve">  G.</w:t>
      </w:r>
      <w:r w:rsidRPr="00E2440C">
        <w:rPr>
          <w:rFonts w:ascii="Times New Roman" w:eastAsia="宋体" w:hAnsi="Times New Roman" w:cs="宋体" w:hint="eastAsia"/>
          <w:color w:val="000000" w:themeColor="text1"/>
          <w:kern w:val="0"/>
          <w:sz w:val="21"/>
          <w:szCs w:val="21"/>
        </w:rPr>
        <w:t>存在共同直接或间接投资设立子公司、联营企业和合营企业情况</w:t>
      </w:r>
    </w:p>
    <w:p w:rsidR="00E201BA" w:rsidRPr="00E2440C" w:rsidRDefault="002D1C74">
      <w:pPr>
        <w:pStyle w:val="42"/>
        <w:snapToGrid w:val="0"/>
        <w:spacing w:line="400" w:lineRule="exact"/>
        <w:rPr>
          <w:rFonts w:ascii="Times New Roman" w:eastAsia="宋体" w:hAnsi="Times New Roman" w:cs="宋体"/>
          <w:color w:val="000000" w:themeColor="text1"/>
          <w:sz w:val="21"/>
          <w:szCs w:val="21"/>
        </w:rPr>
      </w:pPr>
      <w:r w:rsidRPr="00E2440C">
        <w:rPr>
          <w:rFonts w:ascii="Times New Roman" w:eastAsia="宋体" w:hAnsi="Times New Roman" w:cs="宋体" w:hint="eastAsia"/>
          <w:color w:val="000000" w:themeColor="text1"/>
          <w:kern w:val="0"/>
          <w:sz w:val="21"/>
          <w:szCs w:val="21"/>
        </w:rPr>
        <w:t xml:space="preserve">  H.</w:t>
      </w:r>
      <w:r w:rsidRPr="00E2440C">
        <w:rPr>
          <w:rFonts w:ascii="Times New Roman" w:eastAsia="宋体" w:hAnsi="Times New Roman" w:cs="宋体" w:hint="eastAsia"/>
          <w:color w:val="000000" w:themeColor="text1"/>
          <w:kern w:val="0"/>
          <w:sz w:val="21"/>
          <w:szCs w:val="21"/>
        </w:rPr>
        <w:t>存在分级代理或代销关系、同一生产制造商关系、</w:t>
      </w:r>
      <w:r w:rsidRPr="00E2440C">
        <w:rPr>
          <w:rFonts w:ascii="Times New Roman" w:eastAsia="宋体" w:hAnsi="Times New Roman" w:cs="宋体" w:hint="eastAsia"/>
          <w:color w:val="000000" w:themeColor="text1"/>
          <w:sz w:val="21"/>
          <w:szCs w:val="21"/>
        </w:rPr>
        <w:t>管理关系、重要业务（占主营业务收入</w:t>
      </w:r>
      <w:r w:rsidRPr="00E2440C">
        <w:rPr>
          <w:rFonts w:ascii="Times New Roman" w:eastAsia="宋体" w:hAnsi="Times New Roman" w:cs="宋体" w:hint="eastAsia"/>
          <w:color w:val="000000" w:themeColor="text1"/>
          <w:sz w:val="21"/>
          <w:szCs w:val="21"/>
        </w:rPr>
        <w:t>50%</w:t>
      </w:r>
      <w:r w:rsidRPr="00E2440C">
        <w:rPr>
          <w:rFonts w:ascii="Times New Roman" w:eastAsia="宋体" w:hAnsi="Times New Roman" w:cs="宋体" w:hint="eastAsia"/>
          <w:color w:val="000000" w:themeColor="text1"/>
          <w:sz w:val="21"/>
          <w:szCs w:val="21"/>
        </w:rPr>
        <w:t>以上）或重要财务往来关系（如融资）等其他实质性控制关系</w:t>
      </w:r>
    </w:p>
    <w:p w:rsidR="00E201BA" w:rsidRPr="00E2440C" w:rsidRDefault="002D1C74">
      <w:pPr>
        <w:pStyle w:val="42"/>
        <w:snapToGrid w:val="0"/>
        <w:spacing w:line="400" w:lineRule="exact"/>
        <w:rPr>
          <w:rFonts w:ascii="Times New Roman" w:eastAsia="宋体" w:hAnsi="Times New Roman" w:cs="宋体"/>
          <w:color w:val="000000" w:themeColor="text1"/>
          <w:spacing w:val="6"/>
          <w:sz w:val="21"/>
          <w:szCs w:val="21"/>
        </w:rPr>
      </w:pPr>
      <w:r w:rsidRPr="00E2440C">
        <w:rPr>
          <w:rFonts w:ascii="Times New Roman" w:eastAsia="宋体" w:hAnsi="Times New Roman" w:cs="宋体" w:hint="eastAsia"/>
          <w:color w:val="000000" w:themeColor="text1"/>
          <w:sz w:val="21"/>
          <w:szCs w:val="21"/>
        </w:rPr>
        <w:t xml:space="preserve">  I</w:t>
      </w:r>
      <w:r w:rsidRPr="00E2440C">
        <w:rPr>
          <w:rFonts w:ascii="Times New Roman" w:eastAsia="宋体" w:hAnsi="Times New Roman" w:cs="宋体" w:hint="eastAsia"/>
          <w:color w:val="000000" w:themeColor="text1"/>
          <w:kern w:val="0"/>
          <w:sz w:val="21"/>
          <w:szCs w:val="21"/>
        </w:rPr>
        <w:t>.</w:t>
      </w:r>
      <w:r w:rsidRPr="00E2440C">
        <w:rPr>
          <w:rFonts w:ascii="Times New Roman" w:eastAsia="宋体" w:hAnsi="Times New Roman" w:cs="宋体" w:hint="eastAsia"/>
          <w:color w:val="000000" w:themeColor="text1"/>
          <w:sz w:val="21"/>
          <w:szCs w:val="21"/>
        </w:rPr>
        <w:t>其他利害关系情况</w:t>
      </w:r>
      <w:r w:rsidRPr="00E2440C">
        <w:rPr>
          <w:rFonts w:ascii="Times New Roman" w:eastAsia="宋体" w:hAnsi="Times New Roman" w:cs="宋体" w:hint="eastAsia"/>
          <w:color w:val="000000" w:themeColor="text1"/>
          <w:sz w:val="21"/>
          <w:szCs w:val="21"/>
          <w:u w:val="single"/>
        </w:rPr>
        <w:t xml:space="preserve">                              </w:t>
      </w:r>
      <w:r w:rsidRPr="00E2440C">
        <w:rPr>
          <w:rFonts w:ascii="Times New Roman" w:eastAsia="宋体" w:hAnsi="Times New Roman" w:cs="宋体" w:hint="eastAsia"/>
          <w:color w:val="000000" w:themeColor="text1"/>
          <w:kern w:val="0"/>
          <w:sz w:val="21"/>
          <w:szCs w:val="21"/>
        </w:rPr>
        <w:t>。</w:t>
      </w:r>
    </w:p>
    <w:p w:rsidR="00E201BA" w:rsidRPr="00E2440C" w:rsidRDefault="002D1C74" w:rsidP="00D83611">
      <w:pPr>
        <w:pStyle w:val="16"/>
        <w:widowControl/>
        <w:numPr>
          <w:ilvl w:val="0"/>
          <w:numId w:val="11"/>
        </w:numPr>
        <w:snapToGrid w:val="0"/>
        <w:spacing w:line="400" w:lineRule="exact"/>
        <w:ind w:firstLineChars="189" w:firstLine="397"/>
        <w:rPr>
          <w:rFonts w:ascii="Times New Roman" w:hAnsi="Times New Roman" w:cs="宋体" w:hint="default"/>
          <w:color w:val="000000" w:themeColor="text1"/>
          <w:kern w:val="0"/>
          <w:szCs w:val="21"/>
        </w:rPr>
      </w:pPr>
      <w:r w:rsidRPr="00E2440C">
        <w:rPr>
          <w:rFonts w:ascii="Times New Roman" w:hAnsi="Times New Roman" w:cs="宋体"/>
          <w:color w:val="000000" w:themeColor="text1"/>
          <w:szCs w:val="21"/>
        </w:rPr>
        <w:t>现已清楚知道并</w:t>
      </w:r>
      <w:r w:rsidRPr="00E2440C">
        <w:rPr>
          <w:rFonts w:ascii="Times New Roman" w:hAnsi="Times New Roman" w:cs="宋体"/>
          <w:color w:val="000000" w:themeColor="text1"/>
          <w:kern w:val="0"/>
          <w:szCs w:val="21"/>
        </w:rPr>
        <w:t>严格遵守政府采购法律法规和现场纪律。</w:t>
      </w:r>
    </w:p>
    <w:p w:rsidR="00E201BA" w:rsidRPr="00E2440C" w:rsidRDefault="002D1C74" w:rsidP="00D83611">
      <w:pPr>
        <w:pStyle w:val="16"/>
        <w:widowControl/>
        <w:numPr>
          <w:ilvl w:val="0"/>
          <w:numId w:val="11"/>
        </w:numPr>
        <w:snapToGrid w:val="0"/>
        <w:spacing w:line="400" w:lineRule="exact"/>
        <w:ind w:firstLineChars="189" w:firstLine="397"/>
        <w:rPr>
          <w:rFonts w:ascii="Times New Roman" w:hAnsi="Times New Roman" w:cs="宋体" w:hint="default"/>
          <w:color w:val="000000" w:themeColor="text1"/>
          <w:kern w:val="0"/>
          <w:szCs w:val="21"/>
        </w:rPr>
      </w:pPr>
      <w:r w:rsidRPr="00E2440C">
        <w:rPr>
          <w:rFonts w:ascii="Times New Roman" w:hAnsi="Times New Roman" w:cs="宋体"/>
          <w:color w:val="000000" w:themeColor="text1"/>
          <w:kern w:val="0"/>
          <w:szCs w:val="21"/>
        </w:rPr>
        <w:t>我发现</w:t>
      </w:r>
      <w:r w:rsidRPr="00E2440C">
        <w:rPr>
          <w:rFonts w:ascii="Times New Roman" w:hAnsi="Times New Roman" w:cs="宋体"/>
          <w:color w:val="000000" w:themeColor="text1"/>
          <w:kern w:val="0"/>
          <w:szCs w:val="21"/>
          <w:u w:val="single"/>
        </w:rPr>
        <w:t xml:space="preserve">                    </w:t>
      </w:r>
      <w:r w:rsidRPr="00E2440C">
        <w:rPr>
          <w:rFonts w:ascii="Times New Roman" w:hAnsi="Times New Roman" w:cs="宋体"/>
          <w:color w:val="000000" w:themeColor="text1"/>
          <w:kern w:val="0"/>
          <w:szCs w:val="21"/>
        </w:rPr>
        <w:t>供应商之间存在或可能存在上述第二条第</w:t>
      </w:r>
      <w:r w:rsidRPr="00E2440C">
        <w:rPr>
          <w:rFonts w:ascii="Times New Roman" w:hAnsi="Times New Roman" w:cs="宋体"/>
          <w:color w:val="000000" w:themeColor="text1"/>
          <w:kern w:val="0"/>
          <w:szCs w:val="21"/>
          <w:u w:val="single"/>
        </w:rPr>
        <w:t xml:space="preserve">        </w:t>
      </w:r>
      <w:r w:rsidRPr="00E2440C">
        <w:rPr>
          <w:rFonts w:ascii="Times New Roman" w:hAnsi="Times New Roman" w:cs="宋体"/>
          <w:color w:val="000000" w:themeColor="text1"/>
          <w:kern w:val="0"/>
          <w:szCs w:val="21"/>
        </w:rPr>
        <w:t>项利害关系。</w:t>
      </w:r>
    </w:p>
    <w:p w:rsidR="00E201BA" w:rsidRPr="00E2440C" w:rsidRDefault="00E201BA">
      <w:pPr>
        <w:pStyle w:val="42"/>
        <w:snapToGrid w:val="0"/>
        <w:spacing w:line="400" w:lineRule="exact"/>
        <w:ind w:firstLineChars="200" w:firstLine="420"/>
        <w:rPr>
          <w:rFonts w:ascii="Times New Roman" w:eastAsia="宋体" w:hAnsi="Times New Roman" w:cs="宋体"/>
          <w:color w:val="000000" w:themeColor="text1"/>
          <w:sz w:val="21"/>
          <w:szCs w:val="21"/>
        </w:rPr>
      </w:pPr>
    </w:p>
    <w:p w:rsidR="00E201BA" w:rsidRPr="00E2440C" w:rsidRDefault="00E201BA">
      <w:pPr>
        <w:pStyle w:val="42"/>
        <w:snapToGrid w:val="0"/>
        <w:spacing w:line="400" w:lineRule="exact"/>
        <w:ind w:firstLineChars="200" w:firstLine="420"/>
        <w:rPr>
          <w:rFonts w:ascii="Times New Roman" w:eastAsia="宋体" w:hAnsi="Times New Roman" w:cs="宋体"/>
          <w:color w:val="000000" w:themeColor="text1"/>
          <w:sz w:val="21"/>
          <w:szCs w:val="21"/>
        </w:rPr>
      </w:pPr>
    </w:p>
    <w:p w:rsidR="00E201BA" w:rsidRPr="00E2440C" w:rsidRDefault="002D1C74">
      <w:pPr>
        <w:pStyle w:val="42"/>
        <w:snapToGrid w:val="0"/>
        <w:spacing w:line="400" w:lineRule="exact"/>
        <w:ind w:firstLineChars="200" w:firstLine="420"/>
        <w:rPr>
          <w:rFonts w:ascii="Times New Roman" w:eastAsia="宋体" w:hAnsi="Times New Roman" w:cs="宋体"/>
          <w:color w:val="000000" w:themeColor="text1"/>
          <w:sz w:val="21"/>
          <w:szCs w:val="21"/>
        </w:rPr>
      </w:pPr>
      <w:r w:rsidRPr="00E2440C">
        <w:rPr>
          <w:rFonts w:ascii="Times New Roman" w:eastAsia="宋体" w:hAnsi="Times New Roman" w:cs="宋体" w:hint="eastAsia"/>
          <w:color w:val="000000" w:themeColor="text1"/>
          <w:sz w:val="21"/>
          <w:szCs w:val="21"/>
        </w:rPr>
        <w:t xml:space="preserve">                                   </w:t>
      </w:r>
      <w:r w:rsidRPr="00E2440C">
        <w:rPr>
          <w:rFonts w:ascii="Times New Roman" w:eastAsia="宋体" w:hAnsi="Times New Roman" w:cs="宋体" w:hint="eastAsia"/>
          <w:color w:val="000000" w:themeColor="text1"/>
          <w:sz w:val="21"/>
          <w:szCs w:val="21"/>
        </w:rPr>
        <w:t>供应商代表签名：</w:t>
      </w:r>
    </w:p>
    <w:p w:rsidR="00E201BA" w:rsidRPr="00E2440C" w:rsidRDefault="002D1C74">
      <w:pPr>
        <w:snapToGrid w:val="0"/>
        <w:spacing w:line="360" w:lineRule="auto"/>
        <w:jc w:val="left"/>
        <w:rPr>
          <w:rFonts w:ascii="Times New Roman" w:hAnsi="Times New Roman" w:cs="宋体"/>
          <w:b/>
          <w:color w:val="000000" w:themeColor="text1"/>
          <w:szCs w:val="21"/>
        </w:rPr>
      </w:pPr>
      <w:r w:rsidRPr="00E2440C">
        <w:rPr>
          <w:rFonts w:ascii="Times New Roman" w:hAnsi="Times New Roman" w:cs="宋体" w:hint="eastAsia"/>
          <w:color w:val="000000" w:themeColor="text1"/>
          <w:szCs w:val="21"/>
        </w:rPr>
        <w:t xml:space="preserve">                                         </w:t>
      </w:r>
      <w:r w:rsidRPr="00E2440C">
        <w:rPr>
          <w:rFonts w:ascii="Times New Roman" w:hAnsi="Times New Roman" w:cs="宋体" w:hint="eastAsia"/>
          <w:color w:val="000000" w:themeColor="text1"/>
          <w:szCs w:val="21"/>
        </w:rPr>
        <w:t>年</w:t>
      </w:r>
      <w:r w:rsidRPr="00E2440C">
        <w:rPr>
          <w:rFonts w:ascii="Times New Roman" w:hAnsi="Times New Roman" w:cs="宋体" w:hint="eastAsia"/>
          <w:color w:val="000000" w:themeColor="text1"/>
          <w:szCs w:val="21"/>
        </w:rPr>
        <w:t xml:space="preserve">  </w:t>
      </w:r>
      <w:r w:rsidRPr="00E2440C">
        <w:rPr>
          <w:rFonts w:ascii="Times New Roman" w:hAnsi="Times New Roman" w:cs="宋体" w:hint="eastAsia"/>
          <w:color w:val="000000" w:themeColor="text1"/>
          <w:szCs w:val="21"/>
        </w:rPr>
        <w:t>月</w:t>
      </w:r>
      <w:r w:rsidRPr="00E2440C">
        <w:rPr>
          <w:rFonts w:ascii="Times New Roman" w:hAnsi="Times New Roman" w:cs="宋体" w:hint="eastAsia"/>
          <w:color w:val="000000" w:themeColor="text1"/>
          <w:szCs w:val="21"/>
        </w:rPr>
        <w:t xml:space="preserve">  </w:t>
      </w:r>
      <w:r w:rsidRPr="00E2440C">
        <w:rPr>
          <w:rFonts w:ascii="Times New Roman" w:hAnsi="Times New Roman" w:cs="宋体" w:hint="eastAsia"/>
          <w:color w:val="000000" w:themeColor="text1"/>
          <w:szCs w:val="21"/>
        </w:rPr>
        <w:t>日</w:t>
      </w:r>
    </w:p>
    <w:p w:rsidR="00E201BA" w:rsidRPr="00E2440C" w:rsidRDefault="00E201BA">
      <w:pPr>
        <w:snapToGrid w:val="0"/>
        <w:spacing w:line="360" w:lineRule="auto"/>
        <w:ind w:firstLineChars="445" w:firstLine="938"/>
        <w:rPr>
          <w:rFonts w:ascii="Times New Roman" w:hAnsi="Times New Roman"/>
          <w:b/>
          <w:bCs/>
          <w:color w:val="000000" w:themeColor="text1"/>
          <w:szCs w:val="21"/>
        </w:rPr>
      </w:pPr>
    </w:p>
    <w:bookmarkEnd w:id="94"/>
    <w:p w:rsidR="00E201BA" w:rsidRPr="00E2440C" w:rsidRDefault="002D1C74">
      <w:pPr>
        <w:snapToGrid w:val="0"/>
        <w:spacing w:line="360" w:lineRule="auto"/>
        <w:rPr>
          <w:rFonts w:ascii="Times New Roman" w:hAnsi="Times New Roman"/>
          <w:b/>
          <w:bCs/>
          <w:color w:val="000000" w:themeColor="text1"/>
          <w:szCs w:val="21"/>
        </w:rPr>
      </w:pPr>
      <w:r w:rsidRPr="00E2440C">
        <w:rPr>
          <w:rFonts w:ascii="Times New Roman" w:hAnsi="Times New Roman"/>
          <w:b/>
          <w:color w:val="000000" w:themeColor="text1"/>
          <w:szCs w:val="21"/>
        </w:rPr>
        <w:lastRenderedPageBreak/>
        <w:t>1</w:t>
      </w:r>
      <w:r w:rsidRPr="00E2440C">
        <w:rPr>
          <w:rFonts w:ascii="Times New Roman" w:hAnsi="Times New Roman" w:hint="eastAsia"/>
          <w:b/>
          <w:color w:val="000000" w:themeColor="text1"/>
          <w:szCs w:val="21"/>
        </w:rPr>
        <w:t>、投标文件</w:t>
      </w:r>
      <w:r w:rsidRPr="00E2440C">
        <w:rPr>
          <w:rFonts w:ascii="Times New Roman" w:hAnsi="Times New Roman" w:hint="eastAsia"/>
          <w:b/>
          <w:bCs/>
          <w:color w:val="000000" w:themeColor="text1"/>
          <w:szCs w:val="21"/>
        </w:rPr>
        <w:t>的封面格式：</w:t>
      </w:r>
    </w:p>
    <w:p w:rsidR="00E201BA" w:rsidRPr="00E2440C" w:rsidRDefault="002D1C74">
      <w:pPr>
        <w:snapToGrid w:val="0"/>
        <w:spacing w:beforeLines="50" w:before="120" w:after="50"/>
        <w:rPr>
          <w:rFonts w:ascii="Times New Roman" w:hAnsi="Times New Roman"/>
          <w:b/>
          <w:bCs/>
          <w:color w:val="000000" w:themeColor="text1"/>
          <w:szCs w:val="21"/>
        </w:rPr>
      </w:pPr>
      <w:r w:rsidRPr="00E2440C">
        <w:rPr>
          <w:rFonts w:ascii="Times New Roman" w:hAnsi="Times New Roman" w:hint="eastAsia"/>
          <w:b/>
          <w:bCs/>
          <w:color w:val="000000" w:themeColor="text1"/>
          <w:szCs w:val="21"/>
        </w:rPr>
        <w:t xml:space="preserve">                                                                             </w:t>
      </w:r>
    </w:p>
    <w:p w:rsidR="00E201BA" w:rsidRPr="00E2440C" w:rsidRDefault="002D1C74">
      <w:pPr>
        <w:snapToGrid w:val="0"/>
        <w:spacing w:line="360" w:lineRule="auto"/>
        <w:jc w:val="center"/>
        <w:rPr>
          <w:rFonts w:ascii="Times New Roman" w:hAnsi="Times New Roman"/>
          <w:bCs/>
          <w:color w:val="000000" w:themeColor="text1"/>
          <w:szCs w:val="21"/>
        </w:rPr>
      </w:pPr>
      <w:r w:rsidRPr="00E2440C">
        <w:rPr>
          <w:rFonts w:ascii="Times New Roman" w:hAnsi="Times New Roman" w:hint="eastAsia"/>
          <w:bCs/>
          <w:color w:val="000000" w:themeColor="text1"/>
          <w:szCs w:val="21"/>
        </w:rPr>
        <w:t>投标文件</w:t>
      </w:r>
    </w:p>
    <w:p w:rsidR="00E201BA" w:rsidRPr="00E2440C" w:rsidRDefault="002D1C74">
      <w:pPr>
        <w:snapToGrid w:val="0"/>
        <w:spacing w:line="360" w:lineRule="auto"/>
        <w:ind w:firstLineChars="445" w:firstLine="934"/>
        <w:rPr>
          <w:rFonts w:ascii="Times New Roman" w:hAnsi="Times New Roman"/>
          <w:bCs/>
          <w:color w:val="000000" w:themeColor="text1"/>
          <w:szCs w:val="21"/>
        </w:rPr>
      </w:pPr>
      <w:r w:rsidRPr="00E2440C">
        <w:rPr>
          <w:rFonts w:ascii="Times New Roman" w:hAnsi="Times New Roman" w:hint="eastAsia"/>
          <w:bCs/>
          <w:color w:val="000000" w:themeColor="text1"/>
          <w:szCs w:val="21"/>
        </w:rPr>
        <w:t>项目名称：</w:t>
      </w:r>
    </w:p>
    <w:p w:rsidR="00E201BA" w:rsidRPr="00E2440C" w:rsidRDefault="002D1C74">
      <w:pPr>
        <w:snapToGrid w:val="0"/>
        <w:spacing w:line="360" w:lineRule="auto"/>
        <w:ind w:firstLineChars="200" w:firstLine="420"/>
        <w:rPr>
          <w:rFonts w:ascii="Times New Roman" w:hAnsi="Times New Roman"/>
          <w:bCs/>
          <w:color w:val="000000" w:themeColor="text1"/>
          <w:szCs w:val="21"/>
        </w:rPr>
      </w:pPr>
      <w:r w:rsidRPr="00E2440C">
        <w:rPr>
          <w:rFonts w:ascii="Times New Roman" w:hAnsi="Times New Roman"/>
          <w:bCs/>
          <w:color w:val="000000" w:themeColor="text1"/>
          <w:szCs w:val="21"/>
        </w:rPr>
        <w:t xml:space="preserve">     </w:t>
      </w:r>
      <w:r w:rsidRPr="00E2440C">
        <w:rPr>
          <w:rFonts w:ascii="Times New Roman" w:hAnsi="Times New Roman" w:hint="eastAsia"/>
          <w:bCs/>
          <w:color w:val="000000" w:themeColor="text1"/>
          <w:szCs w:val="21"/>
        </w:rPr>
        <w:t>项目编号：</w:t>
      </w:r>
    </w:p>
    <w:p w:rsidR="00E201BA" w:rsidRPr="00E2440C" w:rsidRDefault="002D1C74" w:rsidP="00D83611">
      <w:pPr>
        <w:pStyle w:val="a5"/>
        <w:snapToGrid w:val="0"/>
        <w:spacing w:line="360" w:lineRule="auto"/>
        <w:ind w:firstLineChars="416" w:firstLine="874"/>
        <w:rPr>
          <w:rFonts w:ascii="Times New Roman" w:hAnsi="Times New Roman"/>
          <w:bCs/>
          <w:color w:val="000000" w:themeColor="text1"/>
          <w:szCs w:val="21"/>
        </w:rPr>
      </w:pPr>
      <w:r w:rsidRPr="00E2440C">
        <w:rPr>
          <w:rFonts w:ascii="Times New Roman" w:hAnsi="Times New Roman" w:hint="eastAsia"/>
          <w:bCs/>
          <w:color w:val="000000" w:themeColor="text1"/>
          <w:szCs w:val="21"/>
        </w:rPr>
        <w:t>投标人名称：（盖章）</w:t>
      </w:r>
    </w:p>
    <w:p w:rsidR="00E201BA" w:rsidRPr="00E2440C" w:rsidRDefault="002D1C74" w:rsidP="00D83611">
      <w:pPr>
        <w:pStyle w:val="a5"/>
        <w:snapToGrid w:val="0"/>
        <w:spacing w:line="360" w:lineRule="auto"/>
        <w:ind w:firstLineChars="416" w:firstLine="874"/>
        <w:rPr>
          <w:rFonts w:ascii="Times New Roman" w:hAnsi="Times New Roman"/>
          <w:bCs/>
          <w:color w:val="000000" w:themeColor="text1"/>
          <w:szCs w:val="21"/>
        </w:rPr>
      </w:pPr>
      <w:r w:rsidRPr="00E2440C">
        <w:rPr>
          <w:rFonts w:ascii="Times New Roman" w:hAnsi="Times New Roman" w:hint="eastAsia"/>
          <w:bCs/>
          <w:color w:val="000000" w:themeColor="text1"/>
          <w:szCs w:val="21"/>
        </w:rPr>
        <w:t>投标人地址：</w:t>
      </w:r>
    </w:p>
    <w:p w:rsidR="00E201BA" w:rsidRPr="00E2440C" w:rsidRDefault="00E201BA" w:rsidP="00D83611">
      <w:pPr>
        <w:pStyle w:val="a5"/>
        <w:snapToGrid w:val="0"/>
        <w:spacing w:line="360" w:lineRule="auto"/>
        <w:ind w:firstLineChars="416" w:firstLine="874"/>
        <w:rPr>
          <w:rFonts w:ascii="Times New Roman" w:hAnsi="Times New Roman"/>
          <w:color w:val="000000" w:themeColor="text1"/>
          <w:szCs w:val="21"/>
        </w:rPr>
      </w:pPr>
    </w:p>
    <w:p w:rsidR="00E201BA" w:rsidRPr="00E2440C" w:rsidRDefault="002D1C74">
      <w:pPr>
        <w:snapToGrid w:val="0"/>
        <w:spacing w:line="360" w:lineRule="auto"/>
        <w:ind w:firstLine="645"/>
        <w:jc w:val="center"/>
        <w:rPr>
          <w:rFonts w:ascii="Times New Roman" w:hAnsi="Times New Roman"/>
          <w:color w:val="000000" w:themeColor="text1"/>
          <w:szCs w:val="21"/>
        </w:rPr>
      </w:pP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年</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月</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日</w:t>
      </w:r>
    </w:p>
    <w:p w:rsidR="00E201BA" w:rsidRPr="00E2440C" w:rsidRDefault="00E201BA">
      <w:pPr>
        <w:snapToGrid w:val="0"/>
        <w:spacing w:line="360" w:lineRule="auto"/>
        <w:rPr>
          <w:rFonts w:ascii="Times New Roman" w:hAnsi="Times New Roman"/>
          <w:b/>
          <w:color w:val="000000" w:themeColor="text1"/>
          <w:szCs w:val="21"/>
        </w:rPr>
      </w:pPr>
    </w:p>
    <w:p w:rsidR="00E201BA" w:rsidRPr="00E2440C" w:rsidRDefault="00E201BA">
      <w:pPr>
        <w:snapToGrid w:val="0"/>
        <w:spacing w:line="360" w:lineRule="auto"/>
        <w:rPr>
          <w:rFonts w:ascii="Times New Roman" w:hAnsi="Times New Roman"/>
          <w:b/>
          <w:color w:val="000000" w:themeColor="text1"/>
          <w:szCs w:val="21"/>
        </w:rPr>
      </w:pP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b/>
          <w:color w:val="000000" w:themeColor="text1"/>
          <w:szCs w:val="21"/>
        </w:rPr>
        <w:t>2</w:t>
      </w:r>
      <w:r w:rsidRPr="00E2440C">
        <w:rPr>
          <w:rFonts w:ascii="Times New Roman" w:hAnsi="Times New Roman" w:hint="eastAsia"/>
          <w:b/>
          <w:color w:val="000000" w:themeColor="text1"/>
          <w:szCs w:val="21"/>
        </w:rPr>
        <w:t>、</w:t>
      </w:r>
      <w:bookmarkStart w:id="95" w:name="_Hlk46482715"/>
      <w:r w:rsidRPr="00E2440C">
        <w:rPr>
          <w:rFonts w:ascii="Times New Roman" w:hAnsi="Times New Roman" w:hint="eastAsia"/>
          <w:b/>
          <w:color w:val="000000" w:themeColor="text1"/>
          <w:szCs w:val="21"/>
        </w:rPr>
        <w:t>投标文件</w:t>
      </w:r>
      <w:bookmarkEnd w:id="95"/>
      <w:r w:rsidRPr="00E2440C">
        <w:rPr>
          <w:rFonts w:ascii="Times New Roman" w:hAnsi="Times New Roman" w:hint="eastAsia"/>
          <w:b/>
          <w:color w:val="000000" w:themeColor="text1"/>
          <w:szCs w:val="21"/>
        </w:rPr>
        <w:t>目录</w:t>
      </w:r>
      <w:r w:rsidRPr="00E2440C">
        <w:rPr>
          <w:rFonts w:ascii="Times New Roman" w:hAnsi="Times New Roman" w:hint="eastAsia"/>
          <w:b/>
          <w:bCs/>
          <w:color w:val="000000" w:themeColor="text1"/>
          <w:szCs w:val="21"/>
        </w:rPr>
        <w:t>（请按照“第三章投标人须知，</w:t>
      </w:r>
      <w:r w:rsidRPr="00E2440C">
        <w:rPr>
          <w:rFonts w:ascii="Times New Roman" w:hAnsi="Times New Roman"/>
          <w:b/>
          <w:bCs/>
          <w:color w:val="000000" w:themeColor="text1"/>
          <w:szCs w:val="21"/>
        </w:rPr>
        <w:t>三、投标文件的编制</w:t>
      </w:r>
      <w:r w:rsidRPr="00E2440C">
        <w:rPr>
          <w:rFonts w:ascii="Times New Roman" w:hAnsi="Times New Roman" w:hint="eastAsia"/>
          <w:b/>
          <w:bCs/>
          <w:color w:val="000000" w:themeColor="text1"/>
          <w:szCs w:val="21"/>
        </w:rPr>
        <w:t>”的顺序自行编制目录）</w:t>
      </w:r>
    </w:p>
    <w:p w:rsidR="00E201BA" w:rsidRPr="00E2440C" w:rsidRDefault="002D1C74">
      <w:pPr>
        <w:snapToGrid w:val="0"/>
        <w:spacing w:line="360" w:lineRule="auto"/>
        <w:rPr>
          <w:rFonts w:ascii="Times New Roman" w:hAnsi="Times New Roman"/>
          <w:b/>
          <w:bCs/>
          <w:color w:val="000000" w:themeColor="text1"/>
          <w:szCs w:val="21"/>
        </w:rPr>
      </w:pPr>
      <w:r w:rsidRPr="00E2440C">
        <w:rPr>
          <w:rFonts w:ascii="Times New Roman" w:hAnsi="Times New Roman" w:hint="eastAsia"/>
          <w:b/>
          <w:bCs/>
          <w:color w:val="000000" w:themeColor="text1"/>
          <w:szCs w:val="21"/>
        </w:rPr>
        <w:t>例如：</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资格文件</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1</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投标声明书——</w:t>
      </w:r>
      <w:proofErr w:type="gramStart"/>
      <w:r w:rsidRPr="00E2440C">
        <w:rPr>
          <w:rFonts w:ascii="Times New Roman" w:hAnsi="Times New Roman" w:hint="eastAsia"/>
          <w:color w:val="000000" w:themeColor="text1"/>
          <w:szCs w:val="21"/>
        </w:rPr>
        <w:t>——————————————</w:t>
      </w:r>
      <w:proofErr w:type="gramEnd"/>
      <w:r w:rsidRPr="00E2440C">
        <w:rPr>
          <w:rFonts w:ascii="Times New Roman" w:hAnsi="Times New Roman" w:hint="eastAsia"/>
          <w:color w:val="000000" w:themeColor="text1"/>
          <w:szCs w:val="21"/>
        </w:rPr>
        <w:t>（页码）</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）诚信承诺书——</w:t>
      </w:r>
      <w:proofErr w:type="gramStart"/>
      <w:r w:rsidRPr="00E2440C">
        <w:rPr>
          <w:rFonts w:ascii="Times New Roman" w:hAnsi="Times New Roman" w:hint="eastAsia"/>
          <w:color w:val="000000" w:themeColor="text1"/>
          <w:szCs w:val="21"/>
        </w:rPr>
        <w:t>——————————————</w:t>
      </w:r>
      <w:proofErr w:type="gramEnd"/>
      <w:r w:rsidRPr="00E2440C">
        <w:rPr>
          <w:rFonts w:ascii="Times New Roman" w:hAnsi="Times New Roman" w:hint="eastAsia"/>
          <w:color w:val="000000" w:themeColor="text1"/>
          <w:szCs w:val="21"/>
        </w:rPr>
        <w:t>（页码）</w:t>
      </w:r>
    </w:p>
    <w:p w:rsidR="00E201BA" w:rsidRPr="00E2440C" w:rsidRDefault="002D1C74">
      <w:pPr>
        <w:snapToGrid w:val="0"/>
        <w:spacing w:line="360" w:lineRule="auto"/>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3</w:t>
      </w:r>
      <w:r w:rsidRPr="00E2440C">
        <w:rPr>
          <w:rFonts w:ascii="Times New Roman" w:hAnsi="Times New Roman"/>
          <w:color w:val="000000" w:themeColor="text1"/>
          <w:szCs w:val="21"/>
        </w:rPr>
        <w:t>）法定代表人授权委托书</w:t>
      </w:r>
      <w:r w:rsidRPr="00E2440C">
        <w:rPr>
          <w:rFonts w:ascii="Times New Roman" w:hAnsi="Times New Roman" w:hint="eastAsia"/>
          <w:color w:val="000000" w:themeColor="text1"/>
          <w:szCs w:val="21"/>
        </w:rPr>
        <w:t>——</w:t>
      </w:r>
      <w:proofErr w:type="gramStart"/>
      <w:r w:rsidRPr="00E2440C">
        <w:rPr>
          <w:rFonts w:ascii="Times New Roman" w:hAnsi="Times New Roman" w:hint="eastAsia"/>
          <w:color w:val="000000" w:themeColor="text1"/>
          <w:szCs w:val="21"/>
        </w:rPr>
        <w:t>—————————</w:t>
      </w:r>
      <w:proofErr w:type="gramEnd"/>
      <w:r w:rsidRPr="00E2440C">
        <w:rPr>
          <w:rFonts w:ascii="Times New Roman" w:hAnsi="Times New Roman" w:hint="eastAsia"/>
          <w:color w:val="000000" w:themeColor="text1"/>
          <w:szCs w:val="21"/>
        </w:rPr>
        <w:t>（页码）</w:t>
      </w:r>
    </w:p>
    <w:p w:rsidR="00E201BA" w:rsidRPr="00E2440C" w:rsidRDefault="002D1C74">
      <w:pPr>
        <w:snapToGrid w:val="0"/>
        <w:spacing w:line="360" w:lineRule="auto"/>
        <w:jc w:val="center"/>
        <w:rPr>
          <w:rFonts w:ascii="Times New Roman" w:hAnsi="Times New Roman"/>
          <w:b/>
          <w:bCs/>
          <w:color w:val="000000" w:themeColor="text1"/>
          <w:szCs w:val="21"/>
        </w:rPr>
      </w:pPr>
      <w:r w:rsidRPr="00E2440C">
        <w:rPr>
          <w:rFonts w:ascii="Times New Roman" w:hAnsi="Times New Roman"/>
          <w:b/>
          <w:bCs/>
          <w:color w:val="000000" w:themeColor="text1"/>
          <w:szCs w:val="21"/>
        </w:rPr>
        <w:t>……</w:t>
      </w:r>
    </w:p>
    <w:p w:rsidR="00E201BA" w:rsidRPr="00E2440C" w:rsidRDefault="002D1C74">
      <w:pPr>
        <w:snapToGrid w:val="0"/>
        <w:spacing w:line="360" w:lineRule="auto"/>
        <w:jc w:val="left"/>
        <w:rPr>
          <w:rFonts w:ascii="Times New Roman" w:hAnsi="Times New Roman"/>
          <w:b/>
          <w:color w:val="000000" w:themeColor="text1"/>
          <w:szCs w:val="21"/>
        </w:rPr>
      </w:pPr>
      <w:r w:rsidRPr="00E2440C">
        <w:rPr>
          <w:rFonts w:ascii="Times New Roman" w:hAnsi="Times New Roman"/>
          <w:b/>
          <w:color w:val="000000" w:themeColor="text1"/>
          <w:szCs w:val="21"/>
        </w:rPr>
        <w:br w:type="page"/>
      </w:r>
      <w:r w:rsidRPr="00E2440C">
        <w:rPr>
          <w:rFonts w:ascii="Times New Roman" w:hAnsi="Times New Roman"/>
          <w:b/>
          <w:color w:val="000000" w:themeColor="text1"/>
          <w:szCs w:val="21"/>
        </w:rPr>
        <w:lastRenderedPageBreak/>
        <w:t>3</w:t>
      </w:r>
      <w:r w:rsidRPr="00E2440C">
        <w:rPr>
          <w:rFonts w:ascii="Times New Roman" w:hAnsi="Times New Roman" w:hint="eastAsia"/>
          <w:b/>
          <w:color w:val="000000" w:themeColor="text1"/>
          <w:szCs w:val="21"/>
        </w:rPr>
        <w:t>、投标声明书格式：</w:t>
      </w:r>
    </w:p>
    <w:p w:rsidR="00E201BA" w:rsidRPr="00E2440C" w:rsidRDefault="002D1C74">
      <w:pPr>
        <w:snapToGrid w:val="0"/>
        <w:spacing w:line="360" w:lineRule="auto"/>
        <w:jc w:val="center"/>
        <w:rPr>
          <w:rFonts w:ascii="Times New Roman" w:hAnsi="Times New Roman"/>
          <w:b/>
          <w:bCs/>
          <w:color w:val="000000" w:themeColor="text1"/>
          <w:szCs w:val="21"/>
        </w:rPr>
      </w:pPr>
      <w:r w:rsidRPr="00E2440C">
        <w:rPr>
          <w:rFonts w:ascii="Times New Roman" w:hAnsi="Times New Roman" w:hint="eastAsia"/>
          <w:b/>
          <w:bCs/>
          <w:color w:val="000000" w:themeColor="text1"/>
          <w:szCs w:val="21"/>
        </w:rPr>
        <w:t>投标声明书</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致：</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p>
    <w:p w:rsidR="00E201BA" w:rsidRPr="00E2440C" w:rsidRDefault="002D1C74">
      <w:pPr>
        <w:snapToGrid w:val="0"/>
        <w:spacing w:line="360" w:lineRule="auto"/>
        <w:ind w:firstLineChars="300" w:firstLine="630"/>
        <w:rPr>
          <w:rFonts w:ascii="Times New Roman" w:hAnsi="Times New Roman"/>
          <w:color w:val="000000" w:themeColor="text1"/>
          <w:szCs w:val="21"/>
        </w:rPr>
      </w:pPr>
      <w:r w:rsidRPr="00E2440C">
        <w:rPr>
          <w:rFonts w:ascii="Times New Roman" w:hAnsi="Times New Roman"/>
          <w:color w:val="000000" w:themeColor="text1"/>
          <w:szCs w:val="21"/>
        </w:rPr>
        <w:t>_______________</w:t>
      </w:r>
      <w:r w:rsidRPr="00E2440C">
        <w:rPr>
          <w:rFonts w:ascii="Times New Roman" w:hAnsi="Times New Roman" w:hint="eastAsia"/>
          <w:color w:val="000000" w:themeColor="text1"/>
          <w:szCs w:val="21"/>
        </w:rPr>
        <w:t>（投标人名称）系中华人民共和国合法企业，经营地址</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rPr>
        <w:t>。</w:t>
      </w:r>
    </w:p>
    <w:p w:rsidR="00E201BA" w:rsidRPr="00E2440C" w:rsidRDefault="002D1C74">
      <w:pPr>
        <w:snapToGrid w:val="0"/>
        <w:spacing w:line="360" w:lineRule="auto"/>
        <w:ind w:firstLine="645"/>
        <w:rPr>
          <w:rFonts w:ascii="Times New Roman" w:hAnsi="Times New Roman"/>
          <w:color w:val="000000" w:themeColor="text1"/>
          <w:szCs w:val="21"/>
        </w:rPr>
      </w:pPr>
      <w:r w:rsidRPr="00E2440C">
        <w:rPr>
          <w:rFonts w:ascii="Times New Roman" w:hAnsi="Times New Roman" w:hint="eastAsia"/>
          <w:color w:val="000000" w:themeColor="text1"/>
          <w:szCs w:val="21"/>
        </w:rPr>
        <w:t>我</w:t>
      </w:r>
      <w:r w:rsidRPr="00E2440C">
        <w:rPr>
          <w:rFonts w:ascii="Times New Roman" w:hAnsi="Times New Roman"/>
          <w:color w:val="000000" w:themeColor="text1"/>
          <w:szCs w:val="21"/>
        </w:rPr>
        <w:t>____________</w:t>
      </w:r>
      <w:r w:rsidRPr="00E2440C">
        <w:rPr>
          <w:rFonts w:ascii="Times New Roman" w:hAnsi="Times New Roman" w:hint="eastAsia"/>
          <w:color w:val="000000" w:themeColor="text1"/>
          <w:szCs w:val="21"/>
        </w:rPr>
        <w:t>（姓名）系</w:t>
      </w:r>
      <w:r w:rsidRPr="00E2440C">
        <w:rPr>
          <w:rFonts w:ascii="Times New Roman" w:hAnsi="Times New Roman"/>
          <w:color w:val="000000" w:themeColor="text1"/>
          <w:szCs w:val="21"/>
        </w:rPr>
        <w:t>_______________</w:t>
      </w:r>
      <w:r w:rsidRPr="00E2440C">
        <w:rPr>
          <w:rFonts w:ascii="Times New Roman" w:hAnsi="Times New Roman" w:hint="eastAsia"/>
          <w:color w:val="000000" w:themeColor="text1"/>
          <w:szCs w:val="21"/>
        </w:rPr>
        <w:t>（投标人名称）的法定代表人，我方愿意参加贵方组织的</w:t>
      </w:r>
      <w:r w:rsidRPr="00E2440C">
        <w:rPr>
          <w:rFonts w:ascii="Times New Roman" w:hAnsi="Times New Roman"/>
          <w:color w:val="000000" w:themeColor="text1"/>
          <w:szCs w:val="21"/>
        </w:rPr>
        <w:t>_____________________________</w:t>
      </w:r>
      <w:r w:rsidRPr="00E2440C">
        <w:rPr>
          <w:rFonts w:ascii="Times New Roman" w:hAnsi="Times New Roman" w:hint="eastAsia"/>
          <w:color w:val="000000" w:themeColor="text1"/>
          <w:szCs w:val="21"/>
        </w:rPr>
        <w:t>项目的投标，为便于贵方公正、</w:t>
      </w:r>
      <w:proofErr w:type="gramStart"/>
      <w:r w:rsidRPr="00E2440C">
        <w:rPr>
          <w:rFonts w:ascii="Times New Roman" w:hAnsi="Times New Roman" w:hint="eastAsia"/>
          <w:color w:val="000000" w:themeColor="text1"/>
          <w:szCs w:val="21"/>
        </w:rPr>
        <w:t>择优地</w:t>
      </w:r>
      <w:proofErr w:type="gramEnd"/>
      <w:r w:rsidRPr="00E2440C">
        <w:rPr>
          <w:rFonts w:ascii="Times New Roman" w:hAnsi="Times New Roman" w:hint="eastAsia"/>
          <w:color w:val="000000" w:themeColor="text1"/>
          <w:szCs w:val="21"/>
        </w:rPr>
        <w:t>确定中标人及其服务，我方就本次投标有关事项郑重声明如下：</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我方向贵方提交的所有投标文件、资料都是准确的和真实的</w:t>
      </w:r>
      <w:r w:rsidRPr="00E2440C">
        <w:rPr>
          <w:rFonts w:ascii="Times New Roman" w:hAnsi="Times New Roman" w:hint="eastAsia"/>
          <w:color w:val="000000" w:themeColor="text1"/>
          <w:szCs w:val="21"/>
        </w:rPr>
        <w:t>。</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2</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我方不是采购人的附属机构；在获知本项目采购信息后，与采购人聘请的为此项目提供咨询服务的公司及其附属机构没有任何联系。</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3</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我方此次向贵方提供的</w:t>
      </w:r>
      <w:r w:rsidRPr="00E2440C">
        <w:rPr>
          <w:rFonts w:ascii="Times New Roman" w:hAnsi="Times New Roman" w:hint="eastAsia"/>
          <w:color w:val="000000" w:themeColor="text1"/>
          <w:szCs w:val="21"/>
        </w:rPr>
        <w:t>服务</w:t>
      </w:r>
      <w:r w:rsidRPr="00E2440C">
        <w:rPr>
          <w:rFonts w:ascii="Times New Roman" w:hAnsi="Times New Roman"/>
          <w:color w:val="000000" w:themeColor="text1"/>
          <w:szCs w:val="21"/>
        </w:rPr>
        <w:t>为：</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rPr>
        <w:t>。</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4</w:t>
      </w:r>
      <w:r w:rsidRPr="00E2440C">
        <w:rPr>
          <w:rFonts w:ascii="Times New Roman" w:hAnsi="Times New Roman" w:hint="eastAsia"/>
          <w:color w:val="000000" w:themeColor="text1"/>
          <w:szCs w:val="21"/>
        </w:rPr>
        <w:t>.</w:t>
      </w:r>
      <w:r w:rsidRPr="00E2440C">
        <w:rPr>
          <w:rFonts w:ascii="Times New Roman" w:hAnsi="Times New Roman"/>
          <w:color w:val="000000" w:themeColor="text1"/>
          <w:szCs w:val="21"/>
        </w:rPr>
        <w:t>我方诚意提请贵方关注：</w:t>
      </w:r>
      <w:r w:rsidRPr="00E2440C">
        <w:rPr>
          <w:rFonts w:ascii="Times New Roman" w:hAnsi="Times New Roman" w:hint="eastAsia"/>
          <w:color w:val="000000" w:themeColor="text1"/>
          <w:szCs w:val="21"/>
        </w:rPr>
        <w:t>近期</w:t>
      </w:r>
      <w:r w:rsidRPr="00E2440C">
        <w:rPr>
          <w:rFonts w:ascii="Times New Roman" w:hAnsi="Times New Roman"/>
          <w:color w:val="000000" w:themeColor="text1"/>
          <w:szCs w:val="21"/>
        </w:rPr>
        <w:t>有关</w:t>
      </w:r>
      <w:r w:rsidRPr="00E2440C">
        <w:rPr>
          <w:rFonts w:ascii="Times New Roman" w:hAnsi="Times New Roman" w:hint="eastAsia"/>
          <w:color w:val="000000" w:themeColor="text1"/>
          <w:szCs w:val="21"/>
        </w:rPr>
        <w:t>本项目服务的重大决策和事项有：</w:t>
      </w:r>
    </w:p>
    <w:p w:rsidR="00E201BA" w:rsidRPr="00E2440C" w:rsidRDefault="002D1C74">
      <w:pPr>
        <w:snapToGrid w:val="0"/>
        <w:spacing w:line="360" w:lineRule="auto"/>
        <w:ind w:firstLineChars="200" w:firstLine="420"/>
        <w:rPr>
          <w:rFonts w:ascii="Times New Roman" w:hAnsi="Times New Roman"/>
          <w:color w:val="000000" w:themeColor="text1"/>
          <w:szCs w:val="21"/>
          <w:u w:val="single"/>
        </w:rPr>
      </w:pPr>
      <w:r w:rsidRPr="00E2440C">
        <w:rPr>
          <w:rFonts w:ascii="Times New Roman" w:hAnsi="Times New Roman" w:hint="eastAsia"/>
          <w:color w:val="000000" w:themeColor="text1"/>
          <w:szCs w:val="21"/>
          <w:u w:val="single"/>
        </w:rPr>
        <w:t xml:space="preserve">　　　　　　　　　　　　　　　　　　　　　　　　　　　</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我方在参加本项目的政府采购活动前三年内，在经营活动中没有重大违法记录。</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6.</w:t>
      </w:r>
      <w:r w:rsidRPr="00E2440C">
        <w:rPr>
          <w:rFonts w:ascii="Times New Roman" w:hAnsi="Times New Roman" w:hint="eastAsia"/>
          <w:color w:val="000000" w:themeColor="text1"/>
          <w:szCs w:val="21"/>
        </w:rPr>
        <w:t>以上事项如有虚假或隐瞒，我方愿意承担一切后果，并不再寻求任何旨在减轻或免除法律责任的辩解。</w:t>
      </w:r>
    </w:p>
    <w:p w:rsidR="00E201BA" w:rsidRPr="00E2440C" w:rsidRDefault="00E201BA">
      <w:pPr>
        <w:snapToGrid w:val="0"/>
        <w:spacing w:line="360" w:lineRule="auto"/>
        <w:ind w:firstLineChars="200" w:firstLine="420"/>
        <w:rPr>
          <w:rFonts w:ascii="Times New Roman" w:hAnsi="Times New Roman"/>
          <w:color w:val="000000" w:themeColor="text1"/>
          <w:szCs w:val="21"/>
        </w:rPr>
      </w:pPr>
    </w:p>
    <w:p w:rsidR="00E201BA" w:rsidRPr="00E2440C" w:rsidRDefault="00E201BA">
      <w:pPr>
        <w:snapToGrid w:val="0"/>
        <w:spacing w:line="360" w:lineRule="auto"/>
        <w:ind w:firstLineChars="200" w:firstLine="420"/>
        <w:rPr>
          <w:rFonts w:ascii="Times New Roman" w:hAnsi="Times New Roman"/>
          <w:color w:val="000000" w:themeColor="text1"/>
          <w:szCs w:val="21"/>
        </w:rPr>
      </w:pPr>
    </w:p>
    <w:p w:rsidR="00E201BA" w:rsidRPr="00E2440C" w:rsidRDefault="002D1C74">
      <w:pPr>
        <w:snapToGrid w:val="0"/>
        <w:spacing w:line="360" w:lineRule="auto"/>
        <w:ind w:firstLine="200"/>
        <w:rPr>
          <w:rFonts w:ascii="Times New Roman" w:hAnsi="Times New Roman"/>
          <w:color w:val="000000" w:themeColor="text1"/>
          <w:szCs w:val="21"/>
          <w:u w:val="single"/>
        </w:rPr>
      </w:pPr>
      <w:r w:rsidRPr="00E2440C">
        <w:rPr>
          <w:rFonts w:ascii="Times New Roman" w:hAnsi="Times New Roman" w:hint="eastAsia"/>
          <w:color w:val="000000" w:themeColor="text1"/>
          <w:szCs w:val="21"/>
        </w:rPr>
        <w:t>法定代表人或被授权人签字（或盖章）：</w:t>
      </w:r>
      <w:r w:rsidRPr="00E2440C">
        <w:rPr>
          <w:rFonts w:ascii="Times New Roman" w:hAnsi="Times New Roman"/>
          <w:color w:val="000000" w:themeColor="text1"/>
          <w:szCs w:val="21"/>
          <w:u w:val="single"/>
        </w:rPr>
        <w:t xml:space="preserve">             </w:t>
      </w:r>
    </w:p>
    <w:p w:rsidR="00E201BA" w:rsidRPr="00E2440C" w:rsidRDefault="002D1C74">
      <w:pPr>
        <w:snapToGrid w:val="0"/>
        <w:spacing w:line="360" w:lineRule="auto"/>
        <w:ind w:firstLineChars="100" w:firstLine="210"/>
        <w:rPr>
          <w:rFonts w:ascii="Times New Roman" w:hAnsi="Times New Roman"/>
          <w:color w:val="000000" w:themeColor="text1"/>
          <w:szCs w:val="21"/>
        </w:rPr>
      </w:pPr>
      <w:r w:rsidRPr="00E2440C">
        <w:rPr>
          <w:rFonts w:ascii="Times New Roman" w:hAnsi="Times New Roman" w:hint="eastAsia"/>
          <w:color w:val="000000" w:themeColor="text1"/>
          <w:szCs w:val="21"/>
        </w:rPr>
        <w:t>投标人公章：</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r w:rsidRPr="00E2440C">
        <w:rPr>
          <w:rFonts w:ascii="Times New Roman" w:hAnsi="Times New Roman"/>
          <w:color w:val="000000" w:themeColor="text1"/>
          <w:szCs w:val="21"/>
        </w:rPr>
        <w:t>年</w:t>
      </w:r>
      <w:r w:rsidRPr="00E2440C">
        <w:rPr>
          <w:rFonts w:ascii="Times New Roman" w:hAnsi="Times New Roman"/>
          <w:color w:val="000000" w:themeColor="text1"/>
          <w:szCs w:val="21"/>
        </w:rPr>
        <w:t xml:space="preserve">    </w:t>
      </w:r>
      <w:r w:rsidRPr="00E2440C">
        <w:rPr>
          <w:rFonts w:ascii="Times New Roman" w:hAnsi="Times New Roman"/>
          <w:color w:val="000000" w:themeColor="text1"/>
          <w:szCs w:val="21"/>
        </w:rPr>
        <w:t>月</w:t>
      </w:r>
      <w:r w:rsidRPr="00E2440C">
        <w:rPr>
          <w:rFonts w:ascii="Times New Roman" w:hAnsi="Times New Roman"/>
          <w:color w:val="000000" w:themeColor="text1"/>
          <w:szCs w:val="21"/>
        </w:rPr>
        <w:t xml:space="preserve">    </w:t>
      </w:r>
      <w:r w:rsidRPr="00E2440C">
        <w:rPr>
          <w:rFonts w:ascii="Times New Roman" w:hAnsi="Times New Roman"/>
          <w:color w:val="000000" w:themeColor="text1"/>
          <w:szCs w:val="21"/>
        </w:rPr>
        <w:t>日</w:t>
      </w:r>
    </w:p>
    <w:p w:rsidR="00E201BA" w:rsidRPr="00E2440C" w:rsidRDefault="00E201BA">
      <w:pPr>
        <w:pStyle w:val="ac"/>
        <w:snapToGrid w:val="0"/>
        <w:spacing w:beforeLines="0" w:afterLines="0" w:line="360" w:lineRule="auto"/>
        <w:rPr>
          <w:rFonts w:ascii="Times New Roman" w:hAnsi="Times New Roman"/>
          <w:color w:val="000000" w:themeColor="text1"/>
          <w:sz w:val="21"/>
          <w:szCs w:val="21"/>
        </w:rPr>
      </w:pPr>
    </w:p>
    <w:p w:rsidR="00E201BA" w:rsidRPr="00E2440C" w:rsidRDefault="00E201BA">
      <w:pPr>
        <w:pStyle w:val="ac"/>
        <w:snapToGrid w:val="0"/>
        <w:spacing w:beforeLines="0" w:afterLines="0" w:line="360" w:lineRule="auto"/>
        <w:rPr>
          <w:rFonts w:ascii="Times New Roman" w:hAnsi="Times New Roman"/>
          <w:color w:val="000000" w:themeColor="text1"/>
          <w:sz w:val="21"/>
          <w:szCs w:val="21"/>
        </w:rPr>
      </w:pPr>
    </w:p>
    <w:p w:rsidR="00E201BA" w:rsidRPr="00E2440C" w:rsidRDefault="00E201BA">
      <w:pPr>
        <w:spacing w:line="360" w:lineRule="auto"/>
        <w:jc w:val="left"/>
        <w:rPr>
          <w:rFonts w:ascii="Times New Roman" w:hAnsi="Times New Roman"/>
          <w:b/>
          <w:color w:val="000000" w:themeColor="text1"/>
          <w:szCs w:val="21"/>
        </w:rPr>
        <w:sectPr w:rsidR="00E201BA" w:rsidRPr="00E2440C">
          <w:pgSz w:w="11906" w:h="16838"/>
          <w:pgMar w:top="1440" w:right="1797" w:bottom="1440" w:left="1797" w:header="851" w:footer="851" w:gutter="0"/>
          <w:cols w:space="720"/>
          <w:docGrid w:linePitch="312"/>
        </w:sectPr>
      </w:pPr>
    </w:p>
    <w:p w:rsidR="00E201BA" w:rsidRPr="00E2440C" w:rsidRDefault="002D1C74">
      <w:pPr>
        <w:spacing w:line="360" w:lineRule="auto"/>
        <w:jc w:val="left"/>
        <w:rPr>
          <w:rFonts w:ascii="Times New Roman" w:hAnsi="Times New Roman"/>
          <w:b/>
          <w:color w:val="000000" w:themeColor="text1"/>
          <w:szCs w:val="21"/>
        </w:rPr>
      </w:pPr>
      <w:r w:rsidRPr="00E2440C">
        <w:rPr>
          <w:rFonts w:ascii="Times New Roman" w:hAnsi="Times New Roman"/>
          <w:b/>
          <w:color w:val="000000" w:themeColor="text1"/>
          <w:szCs w:val="21"/>
        </w:rPr>
        <w:lastRenderedPageBreak/>
        <w:t>4</w:t>
      </w:r>
      <w:r w:rsidRPr="00E2440C">
        <w:rPr>
          <w:rFonts w:ascii="Times New Roman" w:hAnsi="Times New Roman" w:hint="eastAsia"/>
          <w:b/>
          <w:color w:val="000000" w:themeColor="text1"/>
          <w:szCs w:val="21"/>
        </w:rPr>
        <w:t>、诚信承诺书</w:t>
      </w:r>
    </w:p>
    <w:p w:rsidR="00E201BA" w:rsidRPr="00E2440C" w:rsidRDefault="002D1C74">
      <w:pPr>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诚信承诺书</w:t>
      </w:r>
    </w:p>
    <w:p w:rsidR="00E201BA" w:rsidRPr="00E2440C" w:rsidRDefault="00A86B9E">
      <w:pPr>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u w:val="single"/>
        </w:rPr>
        <w:t>嘉兴</w:t>
      </w:r>
      <w:proofErr w:type="gramStart"/>
      <w:r w:rsidRPr="00E2440C">
        <w:rPr>
          <w:rFonts w:ascii="Times New Roman" w:hAnsi="Times New Roman" w:hint="eastAsia"/>
          <w:color w:val="000000" w:themeColor="text1"/>
          <w:szCs w:val="21"/>
          <w:u w:val="single"/>
        </w:rPr>
        <w:t>市秀洲区</w:t>
      </w:r>
      <w:proofErr w:type="gramEnd"/>
      <w:r w:rsidRPr="00E2440C">
        <w:rPr>
          <w:rFonts w:ascii="Times New Roman" w:hAnsi="Times New Roman" w:hint="eastAsia"/>
          <w:color w:val="000000" w:themeColor="text1"/>
          <w:szCs w:val="21"/>
          <w:u w:val="single"/>
        </w:rPr>
        <w:t>妇幼保健院（指导站）</w:t>
      </w:r>
      <w:r w:rsidR="002D1C74"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我方在参加贵单位的</w:t>
      </w:r>
      <w:r w:rsidRPr="00E2440C">
        <w:rPr>
          <w:rFonts w:ascii="Times New Roman" w:hAnsi="Times New Roman" w:hint="eastAsia"/>
          <w:color w:val="000000" w:themeColor="text1"/>
          <w:szCs w:val="21"/>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rPr>
        <w:t>政府采购项目的招投标活动中，郑重承诺如下：</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、我方申报的所有资料都是真实、准确、完整的；</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2</w:t>
      </w:r>
      <w:r w:rsidRPr="00E2440C">
        <w:rPr>
          <w:rFonts w:ascii="Times New Roman" w:hAnsi="Times New Roman" w:hint="eastAsia"/>
          <w:color w:val="000000" w:themeColor="text1"/>
          <w:szCs w:val="21"/>
        </w:rPr>
        <w:t>、我方无资质挂靠情形，保证不参与串标、围标</w:t>
      </w:r>
      <w:proofErr w:type="gramStart"/>
      <w:r w:rsidRPr="00E2440C">
        <w:rPr>
          <w:rFonts w:ascii="Times New Roman" w:hAnsi="Times New Roman" w:hint="eastAsia"/>
          <w:color w:val="000000" w:themeColor="text1"/>
          <w:szCs w:val="21"/>
        </w:rPr>
        <w:t>及抬标</w:t>
      </w:r>
      <w:proofErr w:type="gramEnd"/>
      <w:r w:rsidRPr="00E2440C">
        <w:rPr>
          <w:rFonts w:ascii="Times New Roman" w:hAnsi="Times New Roman" w:hint="eastAsia"/>
          <w:color w:val="000000" w:themeColor="text1"/>
          <w:szCs w:val="21"/>
        </w:rPr>
        <w:t>；</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3</w:t>
      </w:r>
      <w:r w:rsidRPr="00E2440C">
        <w:rPr>
          <w:rFonts w:ascii="Times New Roman" w:hAnsi="Times New Roman" w:hint="eastAsia"/>
          <w:color w:val="000000" w:themeColor="text1"/>
          <w:szCs w:val="21"/>
        </w:rPr>
        <w:t>、我方未处于被各级行政主管部门做出停止市场行为处罚的期限内；</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4</w:t>
      </w:r>
      <w:r w:rsidRPr="00E2440C">
        <w:rPr>
          <w:rFonts w:ascii="Times New Roman" w:hAnsi="Times New Roman" w:hint="eastAsia"/>
          <w:color w:val="000000" w:themeColor="text1"/>
          <w:szCs w:val="21"/>
        </w:rPr>
        <w:t>、若我方中标，将严格按照规定及时与采购人签订合同；</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5</w:t>
      </w:r>
      <w:r w:rsidRPr="00E2440C">
        <w:rPr>
          <w:rFonts w:ascii="Times New Roman" w:hAnsi="Times New Roman" w:hint="eastAsia"/>
          <w:color w:val="000000" w:themeColor="text1"/>
          <w:szCs w:val="21"/>
        </w:rPr>
        <w:t>、若我方中标，将严格按照招标文件要求及投标文件承诺的报价、质量、服务期、投标方案、项目负责人等内容组织实施；</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我方若违反上述承诺，隐瞒、提供虚假资料或不按招标文件要求组织实施或参与串标、</w:t>
      </w:r>
      <w:proofErr w:type="gramStart"/>
      <w:r w:rsidRPr="00E2440C">
        <w:rPr>
          <w:rFonts w:ascii="Times New Roman" w:hAnsi="Times New Roman" w:hint="eastAsia"/>
          <w:color w:val="000000" w:themeColor="text1"/>
          <w:szCs w:val="21"/>
        </w:rPr>
        <w:t>抬标及围</w:t>
      </w:r>
      <w:proofErr w:type="gramEnd"/>
      <w:r w:rsidRPr="00E2440C">
        <w:rPr>
          <w:rFonts w:ascii="Times New Roman" w:hAnsi="Times New Roman" w:hint="eastAsia"/>
          <w:color w:val="000000" w:themeColor="text1"/>
          <w:szCs w:val="21"/>
        </w:rPr>
        <w:t>标等行为，被贵方发现或被他人举报查实，无条件接受采购人、行政监管部门</w:t>
      </w:r>
      <w:proofErr w:type="gramStart"/>
      <w:r w:rsidRPr="00E2440C">
        <w:rPr>
          <w:rFonts w:ascii="Times New Roman" w:hAnsi="Times New Roman" w:hint="eastAsia"/>
          <w:color w:val="000000" w:themeColor="text1"/>
          <w:szCs w:val="21"/>
        </w:rPr>
        <w:t>作出</w:t>
      </w:r>
      <w:proofErr w:type="gramEnd"/>
      <w:r w:rsidRPr="00E2440C">
        <w:rPr>
          <w:rFonts w:ascii="Times New Roman" w:hAnsi="Times New Roman" w:hint="eastAsia"/>
          <w:color w:val="000000" w:themeColor="text1"/>
          <w:szCs w:val="21"/>
        </w:rPr>
        <w:t>的取消投标资格、中标资格、解除合同、拒绝后续政府采购投标、不良行为记录等的处罚。对造成的损失，任何法律和经济责任完全由我方负责。</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特此承诺。</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投标人（加盖公章）：</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p>
    <w:p w:rsidR="00E201BA" w:rsidRPr="00E2440C" w:rsidRDefault="002D1C74">
      <w:pPr>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投标人代表（签名）：</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p>
    <w:p w:rsidR="00E201BA" w:rsidRPr="00E2440C" w:rsidRDefault="00E201BA">
      <w:pPr>
        <w:spacing w:line="360" w:lineRule="auto"/>
        <w:ind w:firstLineChars="200" w:firstLine="420"/>
        <w:rPr>
          <w:rFonts w:ascii="Times New Roman" w:hAnsi="Times New Roman"/>
          <w:color w:val="000000" w:themeColor="text1"/>
          <w:szCs w:val="21"/>
        </w:rPr>
      </w:pPr>
    </w:p>
    <w:p w:rsidR="00E201BA" w:rsidRPr="00E2440C" w:rsidRDefault="002D1C74">
      <w:pPr>
        <w:spacing w:line="360" w:lineRule="auto"/>
        <w:ind w:firstLineChars="2050" w:firstLine="4305"/>
        <w:rPr>
          <w:rFonts w:ascii="Times New Roman" w:hAnsi="Times New Roman"/>
          <w:color w:val="000000" w:themeColor="text1"/>
          <w:szCs w:val="21"/>
        </w:rPr>
      </w:pPr>
      <w:r w:rsidRPr="00E2440C">
        <w:rPr>
          <w:rFonts w:ascii="Times New Roman" w:hAnsi="Times New Roman" w:hint="eastAsia"/>
          <w:color w:val="000000" w:themeColor="text1"/>
          <w:szCs w:val="21"/>
        </w:rPr>
        <w:t>日</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期：</w:t>
      </w:r>
      <w:r w:rsidRPr="00E2440C">
        <w:rPr>
          <w:rFonts w:ascii="Times New Roman" w:hAnsi="Times New Roman" w:hint="eastAsia"/>
          <w:color w:val="000000" w:themeColor="text1"/>
          <w:szCs w:val="21"/>
          <w:u w:val="single"/>
        </w:rPr>
        <w:t xml:space="preserve">     </w:t>
      </w:r>
      <w:r w:rsidRPr="00E2440C">
        <w:rPr>
          <w:rFonts w:ascii="Times New Roman" w:hAnsi="Times New Roman" w:hint="eastAsia"/>
          <w:color w:val="000000" w:themeColor="text1"/>
          <w:szCs w:val="21"/>
        </w:rPr>
        <w:t>年</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rPr>
        <w:t>月</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rPr>
        <w:t>日</w:t>
      </w:r>
    </w:p>
    <w:p w:rsidR="00E201BA" w:rsidRPr="00E2440C" w:rsidRDefault="00E201BA">
      <w:pPr>
        <w:pStyle w:val="ac"/>
        <w:snapToGrid w:val="0"/>
        <w:spacing w:beforeLines="0" w:afterLines="0" w:line="360" w:lineRule="auto"/>
        <w:rPr>
          <w:rFonts w:ascii="Times New Roman" w:hAnsi="Times New Roman"/>
          <w:color w:val="000000" w:themeColor="text1"/>
          <w:sz w:val="21"/>
          <w:szCs w:val="21"/>
        </w:rPr>
      </w:pPr>
    </w:p>
    <w:p w:rsidR="00E201BA" w:rsidRPr="00E2440C" w:rsidRDefault="00E201BA">
      <w:pPr>
        <w:pStyle w:val="ac"/>
        <w:snapToGrid w:val="0"/>
        <w:spacing w:beforeLines="0" w:afterLines="0" w:line="360" w:lineRule="auto"/>
        <w:rPr>
          <w:rFonts w:ascii="Times New Roman" w:hAnsi="Times New Roman"/>
          <w:color w:val="000000" w:themeColor="text1"/>
          <w:sz w:val="21"/>
          <w:szCs w:val="21"/>
        </w:rPr>
      </w:pPr>
    </w:p>
    <w:p w:rsidR="00E201BA" w:rsidRPr="00E2440C" w:rsidRDefault="002D1C74">
      <w:pPr>
        <w:snapToGrid w:val="0"/>
        <w:spacing w:line="360" w:lineRule="auto"/>
        <w:rPr>
          <w:rFonts w:ascii="Times New Roman" w:hAnsi="Times New Roman"/>
          <w:b/>
          <w:color w:val="000000" w:themeColor="text1"/>
          <w:szCs w:val="21"/>
        </w:rPr>
      </w:pPr>
      <w:r w:rsidRPr="00E2440C">
        <w:rPr>
          <w:rFonts w:ascii="Times New Roman" w:hAnsi="Times New Roman"/>
          <w:b/>
          <w:color w:val="000000" w:themeColor="text1"/>
          <w:szCs w:val="21"/>
        </w:rPr>
        <w:br w:type="page"/>
      </w:r>
      <w:r w:rsidRPr="00E2440C">
        <w:rPr>
          <w:rFonts w:ascii="Times New Roman" w:hAnsi="Times New Roman"/>
          <w:b/>
          <w:color w:val="000000" w:themeColor="text1"/>
          <w:szCs w:val="21"/>
        </w:rPr>
        <w:lastRenderedPageBreak/>
        <w:t>5</w:t>
      </w:r>
      <w:r w:rsidRPr="00E2440C">
        <w:rPr>
          <w:rFonts w:ascii="Times New Roman" w:hAnsi="Times New Roman" w:hint="eastAsia"/>
          <w:b/>
          <w:color w:val="000000" w:themeColor="text1"/>
          <w:szCs w:val="21"/>
        </w:rPr>
        <w:t>、法定代表人授权委托书格式：</w:t>
      </w:r>
    </w:p>
    <w:p w:rsidR="00E201BA" w:rsidRPr="00E2440C" w:rsidRDefault="00E201BA">
      <w:pPr>
        <w:snapToGrid w:val="0"/>
        <w:spacing w:line="360" w:lineRule="auto"/>
        <w:jc w:val="center"/>
        <w:rPr>
          <w:rFonts w:ascii="Times New Roman" w:hAnsi="Times New Roman"/>
          <w:color w:val="000000" w:themeColor="text1"/>
          <w:szCs w:val="21"/>
        </w:rPr>
      </w:pPr>
    </w:p>
    <w:p w:rsidR="00E201BA" w:rsidRPr="00E2440C" w:rsidRDefault="002D1C74">
      <w:pPr>
        <w:snapToGrid w:val="0"/>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法定代表人授权委托书</w:t>
      </w:r>
    </w:p>
    <w:p w:rsidR="00E201BA" w:rsidRPr="00E2440C" w:rsidRDefault="002D1C74">
      <w:pPr>
        <w:snapToGrid w:val="0"/>
        <w:spacing w:line="360" w:lineRule="auto"/>
        <w:rPr>
          <w:rFonts w:ascii="Times New Roman" w:hAnsi="Times New Roman"/>
          <w:b/>
          <w:bCs/>
          <w:color w:val="000000" w:themeColor="text1"/>
          <w:szCs w:val="21"/>
        </w:rPr>
      </w:pPr>
      <w:r w:rsidRPr="00E2440C">
        <w:rPr>
          <w:rFonts w:ascii="Times New Roman" w:hAnsi="Times New Roman" w:hint="eastAsia"/>
          <w:bCs/>
          <w:color w:val="000000" w:themeColor="text1"/>
          <w:szCs w:val="21"/>
        </w:rPr>
        <w:t>致：</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p>
    <w:p w:rsidR="00E201BA" w:rsidRPr="00E2440C" w:rsidRDefault="002D1C74">
      <w:pPr>
        <w:snapToGrid w:val="0"/>
        <w:spacing w:line="360" w:lineRule="auto"/>
        <w:ind w:firstLineChars="300" w:firstLine="630"/>
        <w:rPr>
          <w:rFonts w:ascii="Times New Roman" w:hAnsi="Times New Roman"/>
          <w:color w:val="000000" w:themeColor="text1"/>
          <w:szCs w:val="21"/>
        </w:rPr>
      </w:pPr>
      <w:r w:rsidRPr="00E2440C">
        <w:rPr>
          <w:rFonts w:ascii="Times New Roman" w:hAnsi="Times New Roman" w:hint="eastAsia"/>
          <w:color w:val="000000" w:themeColor="text1"/>
          <w:szCs w:val="21"/>
        </w:rPr>
        <w:t>我</w:t>
      </w:r>
      <w:r w:rsidRPr="00E2440C">
        <w:rPr>
          <w:rFonts w:ascii="Times New Roman" w:hAnsi="Times New Roman"/>
          <w:color w:val="000000" w:themeColor="text1"/>
          <w:szCs w:val="21"/>
        </w:rPr>
        <w:t>_____________</w:t>
      </w:r>
      <w:r w:rsidRPr="00E2440C">
        <w:rPr>
          <w:rFonts w:ascii="Times New Roman" w:hAnsi="Times New Roman" w:hint="eastAsia"/>
          <w:color w:val="000000" w:themeColor="text1"/>
          <w:szCs w:val="21"/>
        </w:rPr>
        <w:t>（姓名）系</w:t>
      </w:r>
      <w:r w:rsidRPr="00E2440C">
        <w:rPr>
          <w:rFonts w:ascii="Times New Roman" w:hAnsi="Times New Roman"/>
          <w:color w:val="000000" w:themeColor="text1"/>
          <w:szCs w:val="21"/>
        </w:rPr>
        <w:t>___________________</w:t>
      </w:r>
      <w:r w:rsidRPr="00E2440C">
        <w:rPr>
          <w:rFonts w:ascii="Times New Roman" w:hAnsi="Times New Roman" w:hint="eastAsia"/>
          <w:color w:val="000000" w:themeColor="text1"/>
          <w:szCs w:val="21"/>
        </w:rPr>
        <w:t>（投标人名称）的法定代表人，现授权委托本单位在职职工</w:t>
      </w:r>
      <w:r w:rsidRPr="00E2440C">
        <w:rPr>
          <w:rFonts w:ascii="Times New Roman" w:hAnsi="Times New Roman"/>
          <w:color w:val="000000" w:themeColor="text1"/>
          <w:szCs w:val="21"/>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rPr>
        <w:t>（姓名）以我方的名义参加</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rPr>
        <w:t>项目的投标活动，并代表我方全权办理针对上述项目的投标、开标、评标、签约等具体事务和签署相关文件。</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我方对被授权人的签名事项负全部责任。</w:t>
      </w:r>
    </w:p>
    <w:p w:rsidR="00E201BA" w:rsidRPr="00E2440C" w:rsidRDefault="002D1C74">
      <w:pPr>
        <w:snapToGrid w:val="0"/>
        <w:spacing w:line="360" w:lineRule="auto"/>
        <w:ind w:firstLine="480"/>
        <w:rPr>
          <w:rFonts w:ascii="Times New Roman" w:hAnsi="Times New Roman"/>
          <w:color w:val="000000" w:themeColor="text1"/>
          <w:szCs w:val="21"/>
        </w:rPr>
      </w:pPr>
      <w:r w:rsidRPr="00E2440C">
        <w:rPr>
          <w:rFonts w:ascii="Times New Roman" w:hAnsi="Times New Roman" w:hint="eastAsia"/>
          <w:color w:val="000000" w:themeColor="text1"/>
          <w:szCs w:val="21"/>
          <w:u w:val="single"/>
        </w:rPr>
        <w:t>在撤销授权的书面通知以前，本授权书一直有效。</w:t>
      </w:r>
      <w:r w:rsidRPr="00E2440C">
        <w:rPr>
          <w:rFonts w:ascii="Times New Roman" w:hAnsi="Times New Roman" w:hint="eastAsia"/>
          <w:color w:val="000000" w:themeColor="text1"/>
          <w:szCs w:val="21"/>
        </w:rPr>
        <w:t>被授权人在授权书有效期内签署的所有文件不因授权的撤销而失效。</w:t>
      </w:r>
    </w:p>
    <w:p w:rsidR="00E201BA" w:rsidRPr="00E2440C" w:rsidRDefault="002D1C74">
      <w:pPr>
        <w:snapToGrid w:val="0"/>
        <w:spacing w:line="360" w:lineRule="auto"/>
        <w:ind w:firstLine="480"/>
        <w:rPr>
          <w:rFonts w:ascii="Times New Roman" w:hAnsi="Times New Roman"/>
          <w:color w:val="000000" w:themeColor="text1"/>
          <w:szCs w:val="21"/>
        </w:rPr>
      </w:pPr>
      <w:r w:rsidRPr="00E2440C">
        <w:rPr>
          <w:rFonts w:ascii="Times New Roman" w:hAnsi="Times New Roman" w:hint="eastAsia"/>
          <w:color w:val="000000" w:themeColor="text1"/>
          <w:szCs w:val="21"/>
        </w:rPr>
        <w:t>被授权人无转委托权，特此委托。</w:t>
      </w:r>
    </w:p>
    <w:p w:rsidR="00E201BA" w:rsidRPr="00E2440C" w:rsidRDefault="00E201BA">
      <w:pPr>
        <w:snapToGrid w:val="0"/>
        <w:spacing w:line="360" w:lineRule="auto"/>
        <w:rPr>
          <w:rFonts w:ascii="Times New Roman" w:hAnsi="Times New Roman"/>
          <w:color w:val="000000" w:themeColor="text1"/>
          <w:szCs w:val="21"/>
        </w:rPr>
      </w:pPr>
    </w:p>
    <w:p w:rsidR="00E201BA" w:rsidRPr="00E2440C" w:rsidRDefault="002D1C74">
      <w:pPr>
        <w:snapToGrid w:val="0"/>
        <w:spacing w:line="360" w:lineRule="auto"/>
        <w:rPr>
          <w:rFonts w:ascii="Times New Roman" w:hAnsi="Times New Roman"/>
          <w:color w:val="000000" w:themeColor="text1"/>
          <w:szCs w:val="21"/>
          <w:u w:val="single"/>
        </w:rPr>
      </w:pPr>
      <w:r w:rsidRPr="00E2440C">
        <w:rPr>
          <w:rFonts w:ascii="Times New Roman" w:hAnsi="Times New Roman" w:hint="eastAsia"/>
          <w:color w:val="000000" w:themeColor="text1"/>
          <w:szCs w:val="21"/>
        </w:rPr>
        <w:t>被授权人签名：</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法定代表人签名：</w:t>
      </w:r>
      <w:r w:rsidRPr="00E2440C">
        <w:rPr>
          <w:rFonts w:ascii="Times New Roman" w:hAnsi="Times New Roman"/>
          <w:color w:val="000000" w:themeColor="text1"/>
          <w:szCs w:val="21"/>
          <w:u w:val="single"/>
        </w:rPr>
        <w:t xml:space="preserve">          </w:t>
      </w:r>
    </w:p>
    <w:p w:rsidR="00E201BA" w:rsidRPr="00E2440C" w:rsidRDefault="002D1C74">
      <w:pPr>
        <w:snapToGrid w:val="0"/>
        <w:spacing w:line="360" w:lineRule="auto"/>
        <w:ind w:firstLineChars="400" w:firstLine="840"/>
        <w:rPr>
          <w:rFonts w:ascii="Times New Roman" w:hAnsi="Times New Roman"/>
          <w:color w:val="000000" w:themeColor="text1"/>
          <w:szCs w:val="21"/>
        </w:rPr>
      </w:pPr>
      <w:r w:rsidRPr="00E2440C">
        <w:rPr>
          <w:rFonts w:ascii="Times New Roman" w:hAnsi="Times New Roman" w:hint="eastAsia"/>
          <w:color w:val="000000" w:themeColor="text1"/>
          <w:szCs w:val="21"/>
        </w:rPr>
        <w:t>职务：</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职务：</w:t>
      </w:r>
      <w:r w:rsidRPr="00E2440C">
        <w:rPr>
          <w:rFonts w:ascii="Times New Roman" w:hAnsi="Times New Roman"/>
          <w:color w:val="000000" w:themeColor="text1"/>
          <w:szCs w:val="21"/>
          <w:u w:val="single"/>
        </w:rPr>
        <w:t xml:space="preserve">           </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被授权人身份证号码：</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color w:val="000000" w:themeColor="text1"/>
          <w:szCs w:val="21"/>
        </w:rPr>
        <w:t xml:space="preserve">                                   </w:t>
      </w:r>
    </w:p>
    <w:p w:rsidR="00E201BA" w:rsidRPr="00E2440C" w:rsidRDefault="002D1C74">
      <w:pPr>
        <w:snapToGrid w:val="0"/>
        <w:spacing w:beforeLines="50" w:before="120" w:after="50"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法定代表人身份证粘贴处（正反面）</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被授权人身份证粘贴处（正反面）</w:t>
      </w:r>
    </w:p>
    <w:p w:rsidR="00E201BA" w:rsidRPr="00E2440C" w:rsidRDefault="00E201BA">
      <w:pPr>
        <w:snapToGrid w:val="0"/>
        <w:spacing w:beforeLines="50" w:before="120" w:after="50" w:line="360" w:lineRule="auto"/>
        <w:rPr>
          <w:rFonts w:ascii="Times New Roman" w:hAnsi="Times New Roman"/>
          <w:color w:val="000000" w:themeColor="text1"/>
          <w:szCs w:val="21"/>
        </w:rPr>
      </w:pPr>
    </w:p>
    <w:p w:rsidR="00E201BA" w:rsidRPr="00E2440C" w:rsidRDefault="00E201BA">
      <w:pPr>
        <w:snapToGrid w:val="0"/>
        <w:spacing w:beforeLines="50" w:before="120" w:after="50" w:line="360" w:lineRule="auto"/>
        <w:rPr>
          <w:rFonts w:ascii="Times New Roman" w:hAnsi="Times New Roman"/>
          <w:color w:val="000000" w:themeColor="text1"/>
          <w:szCs w:val="21"/>
        </w:rPr>
      </w:pPr>
    </w:p>
    <w:p w:rsidR="00E201BA" w:rsidRPr="00E2440C" w:rsidRDefault="00E201BA">
      <w:pPr>
        <w:snapToGrid w:val="0"/>
        <w:spacing w:beforeLines="50" w:before="120" w:after="50" w:line="360" w:lineRule="auto"/>
        <w:rPr>
          <w:rFonts w:ascii="Times New Roman" w:hAnsi="Times New Roman"/>
          <w:color w:val="000000" w:themeColor="text1"/>
          <w:szCs w:val="21"/>
        </w:rPr>
      </w:pPr>
    </w:p>
    <w:p w:rsidR="00E201BA" w:rsidRPr="00E2440C" w:rsidRDefault="002D1C74">
      <w:pPr>
        <w:snapToGrid w:val="0"/>
        <w:spacing w:beforeLines="50" w:before="120" w:after="50"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投标人公章：</w:t>
      </w:r>
    </w:p>
    <w:p w:rsidR="00E201BA" w:rsidRPr="00E2440C" w:rsidRDefault="00E201BA">
      <w:pPr>
        <w:snapToGrid w:val="0"/>
        <w:spacing w:beforeLines="50" w:before="120" w:after="50" w:line="360" w:lineRule="auto"/>
        <w:rPr>
          <w:rFonts w:ascii="Times New Roman" w:hAnsi="Times New Roman"/>
          <w:color w:val="000000" w:themeColor="text1"/>
          <w:szCs w:val="21"/>
        </w:rPr>
      </w:pPr>
    </w:p>
    <w:p w:rsidR="00E201BA" w:rsidRPr="00E2440C" w:rsidRDefault="00E201BA">
      <w:pPr>
        <w:snapToGrid w:val="0"/>
        <w:spacing w:beforeLines="50" w:before="120" w:after="50" w:line="360" w:lineRule="auto"/>
        <w:rPr>
          <w:rFonts w:ascii="Times New Roman" w:hAnsi="Times New Roman"/>
          <w:color w:val="000000" w:themeColor="text1"/>
          <w:szCs w:val="21"/>
        </w:rPr>
      </w:pPr>
    </w:p>
    <w:p w:rsidR="00E201BA" w:rsidRPr="00E2440C" w:rsidRDefault="002D1C74">
      <w:pPr>
        <w:snapToGrid w:val="0"/>
        <w:spacing w:beforeLines="50" w:before="120" w:after="50"/>
        <w:jc w:val="right"/>
        <w:rPr>
          <w:rFonts w:ascii="Times New Roman" w:hAnsi="Times New Roman"/>
          <w:color w:val="000000" w:themeColor="text1"/>
          <w:szCs w:val="21"/>
        </w:rPr>
      </w:pP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年</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月</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日</w:t>
      </w:r>
    </w:p>
    <w:p w:rsidR="00E201BA" w:rsidRPr="00E2440C" w:rsidRDefault="00E201BA">
      <w:pPr>
        <w:pStyle w:val="14"/>
        <w:spacing w:line="360" w:lineRule="auto"/>
        <w:rPr>
          <w:rFonts w:ascii="Times New Roman" w:eastAsia="宋体" w:hAnsi="Times New Roman"/>
          <w:color w:val="000000" w:themeColor="text1"/>
          <w:sz w:val="21"/>
          <w:szCs w:val="21"/>
        </w:rPr>
      </w:pPr>
    </w:p>
    <w:p w:rsidR="00E201BA" w:rsidRPr="00E2440C" w:rsidRDefault="002D1C74">
      <w:pPr>
        <w:snapToGrid w:val="0"/>
        <w:spacing w:beforeLines="50" w:before="120" w:after="50" w:line="360" w:lineRule="auto"/>
        <w:rPr>
          <w:rFonts w:ascii="Times New Roman" w:hAnsi="Times New Roman"/>
          <w:b/>
          <w:color w:val="000000" w:themeColor="text1"/>
          <w:szCs w:val="21"/>
        </w:rPr>
      </w:pPr>
      <w:r w:rsidRPr="00E2440C">
        <w:rPr>
          <w:rFonts w:ascii="Times New Roman" w:hAnsi="Times New Roman" w:hint="eastAsia"/>
          <w:b/>
          <w:color w:val="000000" w:themeColor="text1"/>
          <w:szCs w:val="21"/>
        </w:rPr>
        <w:t>注：此表请放一页，如要放</w:t>
      </w:r>
      <w:r w:rsidRPr="00E2440C">
        <w:rPr>
          <w:rFonts w:ascii="Times New Roman" w:hAnsi="Times New Roman" w:hint="eastAsia"/>
          <w:b/>
          <w:color w:val="000000" w:themeColor="text1"/>
          <w:szCs w:val="21"/>
        </w:rPr>
        <w:t>2</w:t>
      </w:r>
      <w:r w:rsidRPr="00E2440C">
        <w:rPr>
          <w:rFonts w:ascii="Times New Roman" w:hAnsi="Times New Roman" w:hint="eastAsia"/>
          <w:b/>
          <w:color w:val="000000" w:themeColor="text1"/>
          <w:szCs w:val="21"/>
        </w:rPr>
        <w:t>页及以上请在每页上都加盖公章。</w:t>
      </w:r>
    </w:p>
    <w:p w:rsidR="00E201BA" w:rsidRPr="00E2440C" w:rsidRDefault="00E201BA">
      <w:pPr>
        <w:snapToGrid w:val="0"/>
        <w:spacing w:beforeLines="50" w:before="120" w:after="50" w:line="360" w:lineRule="auto"/>
        <w:rPr>
          <w:rFonts w:ascii="Times New Roman" w:hAnsi="Times New Roman"/>
          <w:b/>
          <w:color w:val="000000" w:themeColor="text1"/>
          <w:szCs w:val="21"/>
        </w:rPr>
      </w:pPr>
    </w:p>
    <w:p w:rsidR="00E201BA" w:rsidRPr="00E2440C" w:rsidRDefault="00E201BA">
      <w:pPr>
        <w:snapToGrid w:val="0"/>
        <w:spacing w:beforeLines="50" w:before="120" w:after="50" w:line="360" w:lineRule="auto"/>
        <w:rPr>
          <w:rFonts w:ascii="Times New Roman" w:hAnsi="Times New Roman"/>
          <w:b/>
          <w:color w:val="000000" w:themeColor="text1"/>
          <w:szCs w:val="21"/>
        </w:rPr>
      </w:pPr>
    </w:p>
    <w:p w:rsidR="00E201BA" w:rsidRPr="00E2440C" w:rsidRDefault="00E201BA">
      <w:pPr>
        <w:snapToGrid w:val="0"/>
        <w:spacing w:line="360" w:lineRule="auto"/>
        <w:rPr>
          <w:rFonts w:ascii="Times New Roman" w:hAnsi="Times New Roman"/>
          <w:b/>
          <w:color w:val="000000" w:themeColor="text1"/>
          <w:szCs w:val="21"/>
        </w:rPr>
        <w:sectPr w:rsidR="00E201BA" w:rsidRPr="00E2440C">
          <w:pgSz w:w="11906" w:h="16838"/>
          <w:pgMar w:top="1440" w:right="1797" w:bottom="1440" w:left="1797" w:header="851" w:footer="851" w:gutter="0"/>
          <w:cols w:space="720"/>
          <w:docGrid w:linePitch="312"/>
        </w:sectPr>
      </w:pPr>
    </w:p>
    <w:p w:rsidR="00E201BA" w:rsidRPr="00E2440C" w:rsidRDefault="002D1C74">
      <w:pPr>
        <w:snapToGrid w:val="0"/>
        <w:spacing w:line="360" w:lineRule="auto"/>
        <w:rPr>
          <w:rFonts w:ascii="Times New Roman" w:hAnsi="Times New Roman"/>
          <w:b/>
          <w:color w:val="000000" w:themeColor="text1"/>
          <w:szCs w:val="21"/>
        </w:rPr>
      </w:pPr>
      <w:r w:rsidRPr="00E2440C">
        <w:rPr>
          <w:rFonts w:ascii="Times New Roman" w:hAnsi="Times New Roman"/>
          <w:b/>
          <w:color w:val="000000" w:themeColor="text1"/>
          <w:szCs w:val="21"/>
        </w:rPr>
        <w:lastRenderedPageBreak/>
        <w:t>6</w:t>
      </w:r>
      <w:r w:rsidRPr="00E2440C">
        <w:rPr>
          <w:rFonts w:ascii="Times New Roman" w:hAnsi="Times New Roman" w:hint="eastAsia"/>
          <w:b/>
          <w:color w:val="000000" w:themeColor="text1"/>
          <w:szCs w:val="21"/>
        </w:rPr>
        <w:t>、符合参加政府采购活动应当具备的一般条件的承诺函</w:t>
      </w:r>
    </w:p>
    <w:p w:rsidR="00E201BA" w:rsidRPr="00E2440C" w:rsidRDefault="00E201BA">
      <w:pPr>
        <w:pStyle w:val="ac"/>
        <w:snapToGrid w:val="0"/>
        <w:spacing w:beforeLines="10" w:before="24" w:afterLines="10" w:after="24"/>
        <w:jc w:val="center"/>
        <w:rPr>
          <w:rFonts w:ascii="Times New Roman" w:hAnsi="Times New Roman"/>
          <w:b/>
          <w:color w:val="000000" w:themeColor="text1"/>
        </w:rPr>
      </w:pPr>
    </w:p>
    <w:p w:rsidR="00E201BA" w:rsidRPr="00E2440C" w:rsidRDefault="002D1C74">
      <w:pPr>
        <w:pStyle w:val="ac"/>
        <w:snapToGrid w:val="0"/>
        <w:spacing w:beforeLines="10" w:before="24" w:afterLines="10" w:after="24"/>
        <w:jc w:val="center"/>
        <w:rPr>
          <w:rFonts w:ascii="Times New Roman" w:hAnsi="Times New Roman"/>
          <w:b/>
          <w:color w:val="000000" w:themeColor="text1"/>
          <w:sz w:val="21"/>
          <w:szCs w:val="21"/>
        </w:rPr>
      </w:pPr>
      <w:r w:rsidRPr="00E2440C">
        <w:rPr>
          <w:rFonts w:ascii="Times New Roman" w:hAnsi="Times New Roman" w:hint="eastAsia"/>
          <w:b/>
          <w:color w:val="000000" w:themeColor="text1"/>
          <w:sz w:val="21"/>
          <w:szCs w:val="21"/>
        </w:rPr>
        <w:t>符合参加政府采购活动应当具备的一般条件的承诺函</w:t>
      </w:r>
    </w:p>
    <w:p w:rsidR="00E201BA" w:rsidRPr="00E2440C" w:rsidRDefault="00E201BA">
      <w:pPr>
        <w:snapToGrid w:val="0"/>
        <w:spacing w:beforeLines="50" w:before="120" w:after="50" w:line="360" w:lineRule="auto"/>
        <w:rPr>
          <w:rFonts w:ascii="Times New Roman" w:hAnsi="Times New Roman"/>
          <w:b/>
          <w:color w:val="000000" w:themeColor="text1"/>
          <w:szCs w:val="21"/>
        </w:rPr>
      </w:pPr>
    </w:p>
    <w:p w:rsidR="00E201BA" w:rsidRPr="00E2440C" w:rsidRDefault="00A86B9E">
      <w:pPr>
        <w:spacing w:line="360" w:lineRule="auto"/>
        <w:rPr>
          <w:rFonts w:ascii="Times New Roman" w:hAnsi="Times New Roman"/>
          <w:color w:val="000000" w:themeColor="text1"/>
          <w:szCs w:val="21"/>
        </w:rPr>
      </w:pPr>
      <w:r w:rsidRPr="00E2440C">
        <w:rPr>
          <w:rFonts w:ascii="Times New Roman" w:hAnsi="Times New Roman" w:hint="eastAsia"/>
          <w:color w:val="000000" w:themeColor="text1"/>
          <w:spacing w:val="6"/>
          <w:szCs w:val="21"/>
          <w:u w:val="single"/>
        </w:rPr>
        <w:t>嘉兴</w:t>
      </w:r>
      <w:proofErr w:type="gramStart"/>
      <w:r w:rsidRPr="00E2440C">
        <w:rPr>
          <w:rFonts w:ascii="Times New Roman" w:hAnsi="Times New Roman" w:hint="eastAsia"/>
          <w:color w:val="000000" w:themeColor="text1"/>
          <w:spacing w:val="6"/>
          <w:szCs w:val="21"/>
          <w:u w:val="single"/>
        </w:rPr>
        <w:t>市秀洲区</w:t>
      </w:r>
      <w:proofErr w:type="gramEnd"/>
      <w:r w:rsidRPr="00E2440C">
        <w:rPr>
          <w:rFonts w:ascii="Times New Roman" w:hAnsi="Times New Roman" w:hint="eastAsia"/>
          <w:color w:val="000000" w:themeColor="text1"/>
          <w:spacing w:val="6"/>
          <w:szCs w:val="21"/>
          <w:u w:val="single"/>
        </w:rPr>
        <w:t>妇幼保健院（指导站）</w:t>
      </w:r>
      <w:r w:rsidR="002D1C74" w:rsidRPr="00E2440C">
        <w:rPr>
          <w:rFonts w:ascii="Times New Roman" w:hAnsi="Times New Roman" w:hint="eastAsia"/>
          <w:color w:val="000000" w:themeColor="text1"/>
          <w:szCs w:val="21"/>
        </w:rPr>
        <w:t>：</w:t>
      </w:r>
    </w:p>
    <w:p w:rsidR="00E201BA" w:rsidRPr="00E2440C" w:rsidRDefault="00E201BA">
      <w:pPr>
        <w:snapToGrid w:val="0"/>
        <w:spacing w:line="360" w:lineRule="auto"/>
        <w:ind w:firstLineChars="200" w:firstLine="420"/>
        <w:rPr>
          <w:rFonts w:ascii="Times New Roman" w:hAnsi="Times New Roman"/>
          <w:color w:val="000000" w:themeColor="text1"/>
          <w:szCs w:val="21"/>
        </w:rPr>
      </w:pP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我方参与</w:t>
      </w:r>
      <w:r w:rsidRPr="00E2440C">
        <w:rPr>
          <w:rFonts w:ascii="宋体" w:hAnsi="宋体" w:hint="eastAsia"/>
          <w:color w:val="000000" w:themeColor="text1"/>
          <w:kern w:val="0"/>
          <w:u w:val="single"/>
        </w:rPr>
        <w:t>（项目名称）【项目编号】</w:t>
      </w:r>
      <w:r w:rsidRPr="00E2440C">
        <w:rPr>
          <w:rFonts w:ascii="宋体" w:hAnsi="宋体" w:hint="eastAsia"/>
          <w:color w:val="000000" w:themeColor="text1"/>
          <w:kern w:val="0"/>
        </w:rPr>
        <w:t>政府采购活动，郑重承诺：</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（一）具备《中华人民共和国政府采购法》第二十二条第一款规定的条件：</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1、具有独立承担民事责任的能力；</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 xml:space="preserve">2、具有良好的商业信誉和健全的财务会计制度； </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3、具有履行合同所必需的设备和专业技术能力；</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4、有依法缴纳税收和社会保障资金的良好记录；</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5、参加政府采购活动前三年内，在经营活动中没有重大违法记录；</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6、具有法律、行政法规规定的其他条件。</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（二）未被信用中国（www.creditchina.gov.cn)、中国政府采购网（www.ccgp.gov.cn）列入失信被执行人、重大税收违法案件当事人名单、政府采购严重违法失信行为记录名单。</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（三）不存在以下情况：</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1、单位负责人为同一人或者存在直接控股、管理关系的不同供应商参加同一合同项下的政府采购活动的；</w:t>
      </w:r>
    </w:p>
    <w:p w:rsidR="00E201BA" w:rsidRPr="00E2440C" w:rsidRDefault="002D1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20"/>
        <w:jc w:val="left"/>
        <w:rPr>
          <w:rFonts w:ascii="宋体" w:hAnsi="宋体"/>
          <w:color w:val="000000" w:themeColor="text1"/>
          <w:kern w:val="0"/>
        </w:rPr>
      </w:pPr>
      <w:r w:rsidRPr="00E2440C">
        <w:rPr>
          <w:rFonts w:ascii="宋体" w:hAnsi="宋体" w:hint="eastAsia"/>
          <w:color w:val="000000" w:themeColor="text1"/>
          <w:kern w:val="0"/>
        </w:rPr>
        <w:t>2、为采购项目提供整体设计、规范编制或者项目管理、监理、检测等服务后再参加该采购项目的其他采购活动的。</w:t>
      </w:r>
    </w:p>
    <w:p w:rsidR="00E201BA" w:rsidRPr="00E2440C" w:rsidRDefault="00E201BA">
      <w:pPr>
        <w:snapToGrid w:val="0"/>
        <w:spacing w:beforeLines="50" w:before="120" w:line="360" w:lineRule="auto"/>
        <w:jc w:val="center"/>
        <w:rPr>
          <w:rFonts w:ascii="宋体" w:hAnsi="宋体" w:cs="Arial"/>
          <w:color w:val="000000" w:themeColor="text1"/>
          <w:kern w:val="0"/>
        </w:rPr>
      </w:pPr>
    </w:p>
    <w:p w:rsidR="00E201BA" w:rsidRPr="00E2440C" w:rsidRDefault="002D1C74">
      <w:pPr>
        <w:snapToGrid w:val="0"/>
        <w:spacing w:before="50" w:after="50" w:line="360" w:lineRule="auto"/>
        <w:rPr>
          <w:rFonts w:ascii="Times New Roman" w:hAnsi="Times New Roman"/>
          <w:color w:val="000000" w:themeColor="text1"/>
          <w:spacing w:val="20"/>
          <w:szCs w:val="21"/>
          <w:u w:val="single"/>
        </w:rPr>
      </w:pPr>
      <w:r w:rsidRPr="00E2440C">
        <w:rPr>
          <w:rFonts w:ascii="Times New Roman" w:hAnsi="Times New Roman" w:hint="eastAsia"/>
          <w:color w:val="000000" w:themeColor="text1"/>
          <w:szCs w:val="21"/>
        </w:rPr>
        <w:t>法定代表人或被授权人签字（或盖章）</w:t>
      </w:r>
      <w:r w:rsidRPr="00E2440C">
        <w:rPr>
          <w:rFonts w:ascii="Times New Roman" w:hAnsi="Times New Roman" w:hint="eastAsia"/>
          <w:color w:val="000000" w:themeColor="text1"/>
          <w:spacing w:val="20"/>
          <w:szCs w:val="21"/>
        </w:rPr>
        <w:t>：</w:t>
      </w:r>
      <w:r w:rsidRPr="00E2440C">
        <w:rPr>
          <w:rFonts w:ascii="Times New Roman" w:hAnsi="Times New Roman"/>
          <w:color w:val="000000" w:themeColor="text1"/>
          <w:spacing w:val="20"/>
          <w:szCs w:val="21"/>
          <w:u w:val="single"/>
        </w:rPr>
        <w:t xml:space="preserve">          </w:t>
      </w:r>
    </w:p>
    <w:p w:rsidR="00E201BA" w:rsidRPr="00E2440C" w:rsidRDefault="002D1C74">
      <w:pPr>
        <w:pStyle w:val="14"/>
        <w:spacing w:line="360" w:lineRule="auto"/>
        <w:ind w:right="480"/>
        <w:rPr>
          <w:rFonts w:ascii="Times New Roman" w:eastAsia="宋体" w:hAnsi="Times New Roman"/>
          <w:color w:val="000000" w:themeColor="text1"/>
          <w:sz w:val="21"/>
          <w:szCs w:val="21"/>
        </w:rPr>
      </w:pPr>
      <w:r w:rsidRPr="00E2440C">
        <w:rPr>
          <w:rFonts w:ascii="Times New Roman" w:eastAsia="宋体" w:hAnsi="Times New Roman" w:hint="eastAsia"/>
          <w:color w:val="000000" w:themeColor="text1"/>
          <w:sz w:val="21"/>
          <w:szCs w:val="21"/>
        </w:rPr>
        <w:t>投标人公章：</w:t>
      </w:r>
      <w:r w:rsidRPr="00E2440C">
        <w:rPr>
          <w:rFonts w:ascii="Times New Roman" w:eastAsia="宋体" w:hAnsi="Times New Roman"/>
          <w:color w:val="000000" w:themeColor="text1"/>
          <w:sz w:val="21"/>
          <w:szCs w:val="21"/>
        </w:rPr>
        <w:t xml:space="preserve">                          </w:t>
      </w:r>
      <w:r w:rsidRPr="00E2440C">
        <w:rPr>
          <w:rFonts w:ascii="Times New Roman" w:eastAsia="宋体" w:hAnsi="Times New Roman" w:hint="eastAsia"/>
          <w:color w:val="000000" w:themeColor="text1"/>
          <w:sz w:val="21"/>
          <w:szCs w:val="21"/>
        </w:rPr>
        <w:t xml:space="preserve">          </w:t>
      </w:r>
      <w:r w:rsidRPr="00E2440C">
        <w:rPr>
          <w:rFonts w:ascii="Times New Roman" w:eastAsia="宋体" w:hAnsi="Times New Roman" w:hint="eastAsia"/>
          <w:color w:val="000000" w:themeColor="text1"/>
          <w:sz w:val="21"/>
          <w:szCs w:val="21"/>
        </w:rPr>
        <w:t>年</w:t>
      </w:r>
      <w:r w:rsidRPr="00E2440C">
        <w:rPr>
          <w:rFonts w:ascii="Times New Roman" w:eastAsia="宋体" w:hAnsi="Times New Roman"/>
          <w:color w:val="000000" w:themeColor="text1"/>
          <w:sz w:val="21"/>
          <w:szCs w:val="21"/>
        </w:rPr>
        <w:t xml:space="preserve">    </w:t>
      </w:r>
      <w:r w:rsidRPr="00E2440C">
        <w:rPr>
          <w:rFonts w:ascii="Times New Roman" w:eastAsia="宋体" w:hAnsi="Times New Roman" w:hint="eastAsia"/>
          <w:color w:val="000000" w:themeColor="text1"/>
          <w:sz w:val="21"/>
          <w:szCs w:val="21"/>
        </w:rPr>
        <w:t>月</w:t>
      </w:r>
      <w:r w:rsidRPr="00E2440C">
        <w:rPr>
          <w:rFonts w:ascii="Times New Roman" w:eastAsia="宋体" w:hAnsi="Times New Roman"/>
          <w:color w:val="000000" w:themeColor="text1"/>
          <w:sz w:val="21"/>
          <w:szCs w:val="21"/>
        </w:rPr>
        <w:t xml:space="preserve">    </w:t>
      </w:r>
      <w:r w:rsidRPr="00E2440C">
        <w:rPr>
          <w:rFonts w:ascii="Times New Roman" w:eastAsia="宋体" w:hAnsi="Times New Roman" w:hint="eastAsia"/>
          <w:color w:val="000000" w:themeColor="text1"/>
          <w:sz w:val="21"/>
          <w:szCs w:val="21"/>
        </w:rPr>
        <w:t>日</w:t>
      </w:r>
    </w:p>
    <w:p w:rsidR="00E201BA" w:rsidRPr="00E2440C" w:rsidRDefault="002D1C74">
      <w:pPr>
        <w:pStyle w:val="ac"/>
        <w:snapToGrid w:val="0"/>
        <w:spacing w:beforeLines="0" w:afterLines="0" w:line="360" w:lineRule="auto"/>
        <w:rPr>
          <w:rFonts w:ascii="Times New Roman" w:hAnsi="Times New Roman"/>
          <w:b/>
          <w:color w:val="000000" w:themeColor="text1"/>
          <w:sz w:val="21"/>
          <w:szCs w:val="21"/>
        </w:rPr>
      </w:pPr>
      <w:r w:rsidRPr="00E2440C">
        <w:rPr>
          <w:rFonts w:ascii="Times New Roman" w:hAnsi="Times New Roman"/>
          <w:b/>
          <w:color w:val="000000" w:themeColor="text1"/>
          <w:sz w:val="21"/>
          <w:szCs w:val="21"/>
        </w:rPr>
        <w:br w:type="page"/>
      </w:r>
    </w:p>
    <w:p w:rsidR="00E201BA" w:rsidRPr="00E2440C" w:rsidRDefault="002D1C74">
      <w:pPr>
        <w:pStyle w:val="14"/>
        <w:spacing w:line="360" w:lineRule="auto"/>
        <w:jc w:val="left"/>
        <w:rPr>
          <w:rFonts w:ascii="Times New Roman" w:eastAsia="宋体" w:hAnsi="Times New Roman"/>
          <w:b/>
          <w:color w:val="000000" w:themeColor="text1"/>
          <w:sz w:val="21"/>
          <w:szCs w:val="21"/>
        </w:rPr>
      </w:pPr>
      <w:r w:rsidRPr="00E2440C">
        <w:rPr>
          <w:rFonts w:ascii="Times New Roman" w:eastAsia="宋体" w:hAnsi="Times New Roman" w:hint="eastAsia"/>
          <w:b/>
          <w:color w:val="000000" w:themeColor="text1"/>
          <w:sz w:val="21"/>
          <w:szCs w:val="21"/>
        </w:rPr>
        <w:lastRenderedPageBreak/>
        <w:t>7</w:t>
      </w:r>
      <w:r w:rsidRPr="00E2440C">
        <w:rPr>
          <w:rFonts w:ascii="Times New Roman" w:eastAsia="宋体" w:hAnsi="Times New Roman" w:hint="eastAsia"/>
          <w:b/>
          <w:color w:val="000000" w:themeColor="text1"/>
          <w:sz w:val="21"/>
          <w:szCs w:val="21"/>
        </w:rPr>
        <w:t>、业绩一览表</w:t>
      </w:r>
    </w:p>
    <w:p w:rsidR="00E201BA" w:rsidRPr="00E2440C" w:rsidRDefault="002D1C74">
      <w:pPr>
        <w:pStyle w:val="14"/>
        <w:spacing w:line="360" w:lineRule="auto"/>
        <w:jc w:val="center"/>
        <w:rPr>
          <w:rFonts w:ascii="Times New Roman" w:eastAsia="宋体" w:hAnsi="Times New Roman"/>
          <w:b/>
          <w:color w:val="000000" w:themeColor="text1"/>
          <w:sz w:val="21"/>
          <w:szCs w:val="21"/>
        </w:rPr>
      </w:pPr>
      <w:r w:rsidRPr="00E2440C">
        <w:rPr>
          <w:rFonts w:ascii="Times New Roman" w:eastAsia="宋体" w:hAnsi="Times New Roman" w:hint="eastAsia"/>
          <w:b/>
          <w:color w:val="000000" w:themeColor="text1"/>
          <w:sz w:val="21"/>
          <w:szCs w:val="21"/>
        </w:rPr>
        <w:t>业绩一览表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161"/>
        <w:gridCol w:w="1320"/>
        <w:gridCol w:w="1099"/>
        <w:gridCol w:w="821"/>
        <w:gridCol w:w="710"/>
        <w:gridCol w:w="1162"/>
        <w:gridCol w:w="1619"/>
      </w:tblGrid>
      <w:tr w:rsidR="00E201BA" w:rsidRPr="00E2440C">
        <w:trPr>
          <w:jc w:val="center"/>
        </w:trPr>
        <w:tc>
          <w:tcPr>
            <w:tcW w:w="636" w:type="dxa"/>
            <w:vAlign w:val="center"/>
          </w:tcPr>
          <w:p w:rsidR="00E201BA" w:rsidRPr="00E2440C" w:rsidRDefault="002D1C74">
            <w:pPr>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序号</w:t>
            </w:r>
          </w:p>
        </w:tc>
        <w:tc>
          <w:tcPr>
            <w:tcW w:w="1161" w:type="dxa"/>
            <w:vAlign w:val="center"/>
          </w:tcPr>
          <w:p w:rsidR="00E201BA" w:rsidRPr="00E2440C" w:rsidRDefault="002D1C74">
            <w:pPr>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采购人</w:t>
            </w:r>
            <w:r w:rsidRPr="00E2440C">
              <w:rPr>
                <w:rFonts w:ascii="Times New Roman" w:hAnsi="Times New Roman"/>
                <w:b/>
                <w:color w:val="000000" w:themeColor="text1"/>
                <w:szCs w:val="21"/>
              </w:rPr>
              <w:br/>
            </w:r>
            <w:r w:rsidRPr="00E2440C">
              <w:rPr>
                <w:rFonts w:ascii="Times New Roman" w:hAnsi="Times New Roman" w:hint="eastAsia"/>
                <w:b/>
                <w:color w:val="000000" w:themeColor="text1"/>
                <w:szCs w:val="21"/>
              </w:rPr>
              <w:t>名</w:t>
            </w:r>
            <w:r w:rsidRPr="00E2440C">
              <w:rPr>
                <w:rFonts w:ascii="Times New Roman" w:hAnsi="Times New Roman" w:hint="eastAsia"/>
                <w:b/>
                <w:color w:val="000000" w:themeColor="text1"/>
                <w:szCs w:val="21"/>
              </w:rPr>
              <w:t xml:space="preserve">   </w:t>
            </w:r>
            <w:r w:rsidRPr="00E2440C">
              <w:rPr>
                <w:rFonts w:ascii="Times New Roman" w:hAnsi="Times New Roman" w:hint="eastAsia"/>
                <w:b/>
                <w:color w:val="000000" w:themeColor="text1"/>
                <w:szCs w:val="21"/>
              </w:rPr>
              <w:t>称</w:t>
            </w:r>
          </w:p>
        </w:tc>
        <w:tc>
          <w:tcPr>
            <w:tcW w:w="1320" w:type="dxa"/>
            <w:vAlign w:val="center"/>
          </w:tcPr>
          <w:p w:rsidR="00E201BA" w:rsidRPr="00E2440C" w:rsidRDefault="002D1C74">
            <w:pPr>
              <w:tabs>
                <w:tab w:val="left" w:pos="6252"/>
              </w:tabs>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项目起止时间</w:t>
            </w:r>
          </w:p>
        </w:tc>
        <w:tc>
          <w:tcPr>
            <w:tcW w:w="1099" w:type="dxa"/>
            <w:vAlign w:val="center"/>
          </w:tcPr>
          <w:p w:rsidR="00E201BA" w:rsidRPr="00E2440C" w:rsidRDefault="002D1C74">
            <w:pPr>
              <w:tabs>
                <w:tab w:val="left" w:pos="6252"/>
              </w:tabs>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项目名称</w:t>
            </w:r>
          </w:p>
        </w:tc>
        <w:tc>
          <w:tcPr>
            <w:tcW w:w="821" w:type="dxa"/>
            <w:vAlign w:val="center"/>
          </w:tcPr>
          <w:p w:rsidR="00E201BA" w:rsidRPr="00E2440C" w:rsidRDefault="002D1C74">
            <w:pPr>
              <w:tabs>
                <w:tab w:val="left" w:pos="6252"/>
              </w:tabs>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采购</w:t>
            </w:r>
            <w:r w:rsidRPr="00E2440C">
              <w:rPr>
                <w:rFonts w:ascii="Times New Roman" w:hAnsi="Times New Roman"/>
                <w:b/>
                <w:color w:val="000000" w:themeColor="text1"/>
                <w:szCs w:val="21"/>
              </w:rPr>
              <w:br/>
            </w:r>
            <w:r w:rsidRPr="00E2440C">
              <w:rPr>
                <w:rFonts w:ascii="Times New Roman" w:hAnsi="Times New Roman" w:hint="eastAsia"/>
                <w:b/>
                <w:color w:val="000000" w:themeColor="text1"/>
                <w:szCs w:val="21"/>
              </w:rPr>
              <w:t>数量</w:t>
            </w:r>
          </w:p>
        </w:tc>
        <w:tc>
          <w:tcPr>
            <w:tcW w:w="710" w:type="dxa"/>
            <w:vAlign w:val="center"/>
          </w:tcPr>
          <w:p w:rsidR="00E201BA" w:rsidRPr="00E2440C" w:rsidRDefault="002D1C74">
            <w:pPr>
              <w:tabs>
                <w:tab w:val="left" w:pos="6252"/>
              </w:tabs>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单价</w:t>
            </w:r>
          </w:p>
        </w:tc>
        <w:tc>
          <w:tcPr>
            <w:tcW w:w="1162" w:type="dxa"/>
            <w:vAlign w:val="center"/>
          </w:tcPr>
          <w:p w:rsidR="00E201BA" w:rsidRPr="00E2440C" w:rsidRDefault="002D1C74">
            <w:pPr>
              <w:tabs>
                <w:tab w:val="left" w:pos="6252"/>
              </w:tabs>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合同金额</w:t>
            </w:r>
          </w:p>
          <w:p w:rsidR="00E201BA" w:rsidRPr="00E2440C" w:rsidRDefault="002D1C74">
            <w:pPr>
              <w:tabs>
                <w:tab w:val="left" w:pos="6252"/>
              </w:tabs>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（万元）</w:t>
            </w:r>
          </w:p>
        </w:tc>
        <w:tc>
          <w:tcPr>
            <w:tcW w:w="1619" w:type="dxa"/>
            <w:vAlign w:val="center"/>
          </w:tcPr>
          <w:p w:rsidR="00E201BA" w:rsidRPr="00E2440C" w:rsidRDefault="002D1C74">
            <w:pPr>
              <w:tabs>
                <w:tab w:val="left" w:pos="6252"/>
              </w:tabs>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采购人联系人及联系电话</w:t>
            </w:r>
          </w:p>
        </w:tc>
      </w:tr>
      <w:tr w:rsidR="00E201BA" w:rsidRPr="00E2440C">
        <w:trPr>
          <w:trHeight w:val="538"/>
          <w:jc w:val="center"/>
        </w:trPr>
        <w:tc>
          <w:tcPr>
            <w:tcW w:w="636" w:type="dxa"/>
            <w:vAlign w:val="center"/>
          </w:tcPr>
          <w:p w:rsidR="00E201BA" w:rsidRPr="00E2440C" w:rsidRDefault="002D1C74">
            <w:pPr>
              <w:jc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p>
        </w:tc>
        <w:tc>
          <w:tcPr>
            <w:tcW w:w="1161" w:type="dxa"/>
            <w:vAlign w:val="center"/>
          </w:tcPr>
          <w:p w:rsidR="00E201BA" w:rsidRPr="00E2440C" w:rsidRDefault="00E201BA">
            <w:pPr>
              <w:jc w:val="center"/>
              <w:rPr>
                <w:rFonts w:ascii="Times New Roman" w:hAnsi="Times New Roman"/>
                <w:color w:val="000000" w:themeColor="text1"/>
                <w:szCs w:val="21"/>
              </w:rPr>
            </w:pPr>
          </w:p>
        </w:tc>
        <w:tc>
          <w:tcPr>
            <w:tcW w:w="1320" w:type="dxa"/>
          </w:tcPr>
          <w:p w:rsidR="00E201BA" w:rsidRPr="00E2440C" w:rsidRDefault="00E201BA">
            <w:pPr>
              <w:jc w:val="center"/>
              <w:rPr>
                <w:rFonts w:ascii="Times New Roman" w:hAnsi="Times New Roman"/>
                <w:color w:val="000000" w:themeColor="text1"/>
                <w:szCs w:val="21"/>
              </w:rPr>
            </w:pPr>
          </w:p>
        </w:tc>
        <w:tc>
          <w:tcPr>
            <w:tcW w:w="1099" w:type="dxa"/>
          </w:tcPr>
          <w:p w:rsidR="00E201BA" w:rsidRPr="00E2440C" w:rsidRDefault="00E201BA">
            <w:pPr>
              <w:jc w:val="center"/>
              <w:rPr>
                <w:rFonts w:ascii="Times New Roman" w:hAnsi="Times New Roman"/>
                <w:color w:val="000000" w:themeColor="text1"/>
                <w:szCs w:val="21"/>
              </w:rPr>
            </w:pPr>
          </w:p>
        </w:tc>
        <w:tc>
          <w:tcPr>
            <w:tcW w:w="821" w:type="dxa"/>
          </w:tcPr>
          <w:p w:rsidR="00E201BA" w:rsidRPr="00E2440C" w:rsidRDefault="00E201BA">
            <w:pPr>
              <w:jc w:val="center"/>
              <w:rPr>
                <w:rFonts w:ascii="Times New Roman" w:hAnsi="Times New Roman"/>
                <w:color w:val="000000" w:themeColor="text1"/>
                <w:szCs w:val="21"/>
              </w:rPr>
            </w:pPr>
          </w:p>
        </w:tc>
        <w:tc>
          <w:tcPr>
            <w:tcW w:w="710" w:type="dxa"/>
          </w:tcPr>
          <w:p w:rsidR="00E201BA" w:rsidRPr="00E2440C" w:rsidRDefault="00E201BA">
            <w:pPr>
              <w:jc w:val="center"/>
              <w:rPr>
                <w:rFonts w:ascii="Times New Roman" w:hAnsi="Times New Roman"/>
                <w:color w:val="000000" w:themeColor="text1"/>
                <w:szCs w:val="21"/>
              </w:rPr>
            </w:pPr>
          </w:p>
        </w:tc>
        <w:tc>
          <w:tcPr>
            <w:tcW w:w="1162" w:type="dxa"/>
            <w:vAlign w:val="center"/>
          </w:tcPr>
          <w:p w:rsidR="00E201BA" w:rsidRPr="00E2440C" w:rsidRDefault="00E201BA">
            <w:pPr>
              <w:jc w:val="center"/>
              <w:rPr>
                <w:rFonts w:ascii="Times New Roman" w:hAnsi="Times New Roman"/>
                <w:color w:val="000000" w:themeColor="text1"/>
                <w:szCs w:val="21"/>
              </w:rPr>
            </w:pPr>
          </w:p>
        </w:tc>
        <w:tc>
          <w:tcPr>
            <w:tcW w:w="1619" w:type="dxa"/>
            <w:vAlign w:val="center"/>
          </w:tcPr>
          <w:p w:rsidR="00E201BA" w:rsidRPr="00E2440C" w:rsidRDefault="00E201BA">
            <w:pPr>
              <w:jc w:val="center"/>
              <w:rPr>
                <w:rFonts w:ascii="Times New Roman" w:hAnsi="Times New Roman"/>
                <w:color w:val="000000" w:themeColor="text1"/>
                <w:szCs w:val="21"/>
              </w:rPr>
            </w:pPr>
          </w:p>
        </w:tc>
      </w:tr>
      <w:tr w:rsidR="00E201BA" w:rsidRPr="00E2440C">
        <w:trPr>
          <w:trHeight w:val="548"/>
          <w:jc w:val="center"/>
        </w:trPr>
        <w:tc>
          <w:tcPr>
            <w:tcW w:w="636" w:type="dxa"/>
            <w:vAlign w:val="center"/>
          </w:tcPr>
          <w:p w:rsidR="00E201BA" w:rsidRPr="00E2440C" w:rsidRDefault="002D1C74">
            <w:pPr>
              <w:jc w:val="center"/>
              <w:rPr>
                <w:rFonts w:ascii="Times New Roman" w:hAnsi="Times New Roman"/>
                <w:color w:val="000000" w:themeColor="text1"/>
                <w:szCs w:val="21"/>
              </w:rPr>
            </w:pPr>
            <w:r w:rsidRPr="00E2440C">
              <w:rPr>
                <w:rFonts w:ascii="Times New Roman" w:hAnsi="Times New Roman" w:hint="eastAsia"/>
                <w:color w:val="000000" w:themeColor="text1"/>
                <w:szCs w:val="21"/>
              </w:rPr>
              <w:t>2</w:t>
            </w:r>
          </w:p>
        </w:tc>
        <w:tc>
          <w:tcPr>
            <w:tcW w:w="1161" w:type="dxa"/>
            <w:vAlign w:val="center"/>
          </w:tcPr>
          <w:p w:rsidR="00E201BA" w:rsidRPr="00E2440C" w:rsidRDefault="00E201BA">
            <w:pPr>
              <w:jc w:val="center"/>
              <w:rPr>
                <w:rFonts w:ascii="Times New Roman" w:hAnsi="Times New Roman"/>
                <w:color w:val="000000" w:themeColor="text1"/>
                <w:szCs w:val="21"/>
              </w:rPr>
            </w:pPr>
          </w:p>
        </w:tc>
        <w:tc>
          <w:tcPr>
            <w:tcW w:w="1320" w:type="dxa"/>
          </w:tcPr>
          <w:p w:rsidR="00E201BA" w:rsidRPr="00E2440C" w:rsidRDefault="00E201BA">
            <w:pPr>
              <w:jc w:val="center"/>
              <w:rPr>
                <w:rFonts w:ascii="Times New Roman" w:hAnsi="Times New Roman"/>
                <w:color w:val="000000" w:themeColor="text1"/>
                <w:szCs w:val="21"/>
              </w:rPr>
            </w:pPr>
          </w:p>
        </w:tc>
        <w:tc>
          <w:tcPr>
            <w:tcW w:w="1099" w:type="dxa"/>
          </w:tcPr>
          <w:p w:rsidR="00E201BA" w:rsidRPr="00E2440C" w:rsidRDefault="00E201BA">
            <w:pPr>
              <w:jc w:val="center"/>
              <w:rPr>
                <w:rFonts w:ascii="Times New Roman" w:hAnsi="Times New Roman"/>
                <w:color w:val="000000" w:themeColor="text1"/>
                <w:szCs w:val="21"/>
              </w:rPr>
            </w:pPr>
          </w:p>
        </w:tc>
        <w:tc>
          <w:tcPr>
            <w:tcW w:w="821" w:type="dxa"/>
          </w:tcPr>
          <w:p w:rsidR="00E201BA" w:rsidRPr="00E2440C" w:rsidRDefault="00E201BA">
            <w:pPr>
              <w:jc w:val="center"/>
              <w:rPr>
                <w:rFonts w:ascii="Times New Roman" w:hAnsi="Times New Roman"/>
                <w:color w:val="000000" w:themeColor="text1"/>
                <w:szCs w:val="21"/>
              </w:rPr>
            </w:pPr>
          </w:p>
        </w:tc>
        <w:tc>
          <w:tcPr>
            <w:tcW w:w="710" w:type="dxa"/>
          </w:tcPr>
          <w:p w:rsidR="00E201BA" w:rsidRPr="00E2440C" w:rsidRDefault="00E201BA">
            <w:pPr>
              <w:jc w:val="center"/>
              <w:rPr>
                <w:rFonts w:ascii="Times New Roman" w:hAnsi="Times New Roman"/>
                <w:color w:val="000000" w:themeColor="text1"/>
                <w:szCs w:val="21"/>
              </w:rPr>
            </w:pPr>
          </w:p>
        </w:tc>
        <w:tc>
          <w:tcPr>
            <w:tcW w:w="1162" w:type="dxa"/>
            <w:vAlign w:val="center"/>
          </w:tcPr>
          <w:p w:rsidR="00E201BA" w:rsidRPr="00E2440C" w:rsidRDefault="00E201BA">
            <w:pPr>
              <w:jc w:val="center"/>
              <w:rPr>
                <w:rFonts w:ascii="Times New Roman" w:hAnsi="Times New Roman"/>
                <w:color w:val="000000" w:themeColor="text1"/>
                <w:szCs w:val="21"/>
              </w:rPr>
            </w:pPr>
          </w:p>
        </w:tc>
        <w:tc>
          <w:tcPr>
            <w:tcW w:w="1619" w:type="dxa"/>
            <w:vAlign w:val="center"/>
          </w:tcPr>
          <w:p w:rsidR="00E201BA" w:rsidRPr="00E2440C" w:rsidRDefault="00E201BA">
            <w:pPr>
              <w:jc w:val="center"/>
              <w:rPr>
                <w:rFonts w:ascii="Times New Roman" w:hAnsi="Times New Roman"/>
                <w:color w:val="000000" w:themeColor="text1"/>
                <w:szCs w:val="21"/>
              </w:rPr>
            </w:pPr>
          </w:p>
        </w:tc>
      </w:tr>
      <w:tr w:rsidR="00E201BA" w:rsidRPr="00E2440C">
        <w:trPr>
          <w:trHeight w:val="558"/>
          <w:jc w:val="center"/>
        </w:trPr>
        <w:tc>
          <w:tcPr>
            <w:tcW w:w="636" w:type="dxa"/>
            <w:vAlign w:val="center"/>
          </w:tcPr>
          <w:p w:rsidR="00E201BA" w:rsidRPr="00E2440C" w:rsidRDefault="002D1C74">
            <w:pPr>
              <w:jc w:val="center"/>
              <w:rPr>
                <w:rFonts w:ascii="Times New Roman" w:hAnsi="Times New Roman"/>
                <w:color w:val="000000" w:themeColor="text1"/>
                <w:szCs w:val="21"/>
              </w:rPr>
            </w:pPr>
            <w:r w:rsidRPr="00E2440C">
              <w:rPr>
                <w:rFonts w:ascii="Times New Roman" w:hAnsi="Times New Roman" w:hint="eastAsia"/>
                <w:color w:val="000000" w:themeColor="text1"/>
                <w:szCs w:val="21"/>
              </w:rPr>
              <w:t>3</w:t>
            </w:r>
          </w:p>
        </w:tc>
        <w:tc>
          <w:tcPr>
            <w:tcW w:w="1161" w:type="dxa"/>
            <w:vAlign w:val="center"/>
          </w:tcPr>
          <w:p w:rsidR="00E201BA" w:rsidRPr="00E2440C" w:rsidRDefault="00E201BA">
            <w:pPr>
              <w:jc w:val="center"/>
              <w:rPr>
                <w:rFonts w:ascii="Times New Roman" w:hAnsi="Times New Roman"/>
                <w:color w:val="000000" w:themeColor="text1"/>
                <w:szCs w:val="21"/>
              </w:rPr>
            </w:pPr>
          </w:p>
        </w:tc>
        <w:tc>
          <w:tcPr>
            <w:tcW w:w="1320" w:type="dxa"/>
          </w:tcPr>
          <w:p w:rsidR="00E201BA" w:rsidRPr="00E2440C" w:rsidRDefault="00E201BA">
            <w:pPr>
              <w:jc w:val="center"/>
              <w:rPr>
                <w:rFonts w:ascii="Times New Roman" w:hAnsi="Times New Roman"/>
                <w:color w:val="000000" w:themeColor="text1"/>
                <w:szCs w:val="21"/>
              </w:rPr>
            </w:pPr>
          </w:p>
        </w:tc>
        <w:tc>
          <w:tcPr>
            <w:tcW w:w="1099" w:type="dxa"/>
          </w:tcPr>
          <w:p w:rsidR="00E201BA" w:rsidRPr="00E2440C" w:rsidRDefault="00E201BA">
            <w:pPr>
              <w:jc w:val="center"/>
              <w:rPr>
                <w:rFonts w:ascii="Times New Roman" w:hAnsi="Times New Roman"/>
                <w:color w:val="000000" w:themeColor="text1"/>
                <w:szCs w:val="21"/>
              </w:rPr>
            </w:pPr>
          </w:p>
        </w:tc>
        <w:tc>
          <w:tcPr>
            <w:tcW w:w="821" w:type="dxa"/>
          </w:tcPr>
          <w:p w:rsidR="00E201BA" w:rsidRPr="00E2440C" w:rsidRDefault="00E201BA">
            <w:pPr>
              <w:jc w:val="center"/>
              <w:rPr>
                <w:rFonts w:ascii="Times New Roman" w:hAnsi="Times New Roman"/>
                <w:color w:val="000000" w:themeColor="text1"/>
                <w:szCs w:val="21"/>
              </w:rPr>
            </w:pPr>
          </w:p>
        </w:tc>
        <w:tc>
          <w:tcPr>
            <w:tcW w:w="710" w:type="dxa"/>
          </w:tcPr>
          <w:p w:rsidR="00E201BA" w:rsidRPr="00E2440C" w:rsidRDefault="00E201BA">
            <w:pPr>
              <w:jc w:val="center"/>
              <w:rPr>
                <w:rFonts w:ascii="Times New Roman" w:hAnsi="Times New Roman"/>
                <w:color w:val="000000" w:themeColor="text1"/>
                <w:szCs w:val="21"/>
              </w:rPr>
            </w:pPr>
          </w:p>
        </w:tc>
        <w:tc>
          <w:tcPr>
            <w:tcW w:w="1162" w:type="dxa"/>
            <w:vAlign w:val="center"/>
          </w:tcPr>
          <w:p w:rsidR="00E201BA" w:rsidRPr="00E2440C" w:rsidRDefault="00E201BA">
            <w:pPr>
              <w:jc w:val="center"/>
              <w:rPr>
                <w:rFonts w:ascii="Times New Roman" w:hAnsi="Times New Roman"/>
                <w:color w:val="000000" w:themeColor="text1"/>
                <w:szCs w:val="21"/>
              </w:rPr>
            </w:pPr>
          </w:p>
        </w:tc>
        <w:tc>
          <w:tcPr>
            <w:tcW w:w="1619" w:type="dxa"/>
            <w:vAlign w:val="center"/>
          </w:tcPr>
          <w:p w:rsidR="00E201BA" w:rsidRPr="00E2440C" w:rsidRDefault="00E201BA">
            <w:pPr>
              <w:jc w:val="center"/>
              <w:rPr>
                <w:rFonts w:ascii="Times New Roman" w:hAnsi="Times New Roman"/>
                <w:color w:val="000000" w:themeColor="text1"/>
                <w:szCs w:val="21"/>
              </w:rPr>
            </w:pPr>
          </w:p>
        </w:tc>
      </w:tr>
      <w:tr w:rsidR="00E201BA" w:rsidRPr="00E2440C">
        <w:trPr>
          <w:trHeight w:val="554"/>
          <w:jc w:val="center"/>
        </w:trPr>
        <w:tc>
          <w:tcPr>
            <w:tcW w:w="636" w:type="dxa"/>
            <w:vAlign w:val="center"/>
          </w:tcPr>
          <w:p w:rsidR="00E201BA" w:rsidRPr="00E2440C" w:rsidRDefault="002D1C74">
            <w:pPr>
              <w:jc w:val="center"/>
              <w:rPr>
                <w:rFonts w:ascii="Times New Roman" w:hAnsi="Times New Roman"/>
                <w:color w:val="000000" w:themeColor="text1"/>
                <w:szCs w:val="21"/>
              </w:rPr>
            </w:pPr>
            <w:r w:rsidRPr="00E2440C">
              <w:rPr>
                <w:rFonts w:ascii="Times New Roman" w:hAnsi="Times New Roman" w:hint="eastAsia"/>
                <w:color w:val="000000" w:themeColor="text1"/>
                <w:szCs w:val="21"/>
              </w:rPr>
              <w:t>……</w:t>
            </w:r>
          </w:p>
        </w:tc>
        <w:tc>
          <w:tcPr>
            <w:tcW w:w="1161" w:type="dxa"/>
            <w:vAlign w:val="center"/>
          </w:tcPr>
          <w:p w:rsidR="00E201BA" w:rsidRPr="00E2440C" w:rsidRDefault="00E201BA">
            <w:pPr>
              <w:jc w:val="center"/>
              <w:rPr>
                <w:rFonts w:ascii="Times New Roman" w:hAnsi="Times New Roman"/>
                <w:color w:val="000000" w:themeColor="text1"/>
                <w:szCs w:val="21"/>
              </w:rPr>
            </w:pPr>
          </w:p>
        </w:tc>
        <w:tc>
          <w:tcPr>
            <w:tcW w:w="1320" w:type="dxa"/>
          </w:tcPr>
          <w:p w:rsidR="00E201BA" w:rsidRPr="00E2440C" w:rsidRDefault="00E201BA">
            <w:pPr>
              <w:jc w:val="center"/>
              <w:rPr>
                <w:rFonts w:ascii="Times New Roman" w:hAnsi="Times New Roman"/>
                <w:color w:val="000000" w:themeColor="text1"/>
                <w:szCs w:val="21"/>
              </w:rPr>
            </w:pPr>
          </w:p>
        </w:tc>
        <w:tc>
          <w:tcPr>
            <w:tcW w:w="1099" w:type="dxa"/>
          </w:tcPr>
          <w:p w:rsidR="00E201BA" w:rsidRPr="00E2440C" w:rsidRDefault="00E201BA">
            <w:pPr>
              <w:jc w:val="center"/>
              <w:rPr>
                <w:rFonts w:ascii="Times New Roman" w:hAnsi="Times New Roman"/>
                <w:color w:val="000000" w:themeColor="text1"/>
                <w:szCs w:val="21"/>
              </w:rPr>
            </w:pPr>
          </w:p>
        </w:tc>
        <w:tc>
          <w:tcPr>
            <w:tcW w:w="821" w:type="dxa"/>
          </w:tcPr>
          <w:p w:rsidR="00E201BA" w:rsidRPr="00E2440C" w:rsidRDefault="00E201BA">
            <w:pPr>
              <w:jc w:val="center"/>
              <w:rPr>
                <w:rFonts w:ascii="Times New Roman" w:hAnsi="Times New Roman"/>
                <w:color w:val="000000" w:themeColor="text1"/>
                <w:szCs w:val="21"/>
              </w:rPr>
            </w:pPr>
          </w:p>
        </w:tc>
        <w:tc>
          <w:tcPr>
            <w:tcW w:w="710" w:type="dxa"/>
          </w:tcPr>
          <w:p w:rsidR="00E201BA" w:rsidRPr="00E2440C" w:rsidRDefault="00E201BA">
            <w:pPr>
              <w:jc w:val="center"/>
              <w:rPr>
                <w:rFonts w:ascii="Times New Roman" w:hAnsi="Times New Roman"/>
                <w:color w:val="000000" w:themeColor="text1"/>
                <w:szCs w:val="21"/>
              </w:rPr>
            </w:pPr>
          </w:p>
        </w:tc>
        <w:tc>
          <w:tcPr>
            <w:tcW w:w="1162" w:type="dxa"/>
            <w:vAlign w:val="center"/>
          </w:tcPr>
          <w:p w:rsidR="00E201BA" w:rsidRPr="00E2440C" w:rsidRDefault="00E201BA">
            <w:pPr>
              <w:jc w:val="center"/>
              <w:rPr>
                <w:rFonts w:ascii="Times New Roman" w:hAnsi="Times New Roman"/>
                <w:color w:val="000000" w:themeColor="text1"/>
                <w:szCs w:val="21"/>
              </w:rPr>
            </w:pPr>
          </w:p>
        </w:tc>
        <w:tc>
          <w:tcPr>
            <w:tcW w:w="1619" w:type="dxa"/>
            <w:vAlign w:val="center"/>
          </w:tcPr>
          <w:p w:rsidR="00E201BA" w:rsidRPr="00E2440C" w:rsidRDefault="00E201BA">
            <w:pPr>
              <w:jc w:val="center"/>
              <w:rPr>
                <w:rFonts w:ascii="Times New Roman" w:hAnsi="Times New Roman"/>
                <w:color w:val="000000" w:themeColor="text1"/>
                <w:szCs w:val="21"/>
              </w:rPr>
            </w:pPr>
          </w:p>
        </w:tc>
      </w:tr>
    </w:tbl>
    <w:p w:rsidR="00E201BA" w:rsidRPr="00E2440C" w:rsidRDefault="002D1C74">
      <w:pPr>
        <w:snapToGrid w:val="0"/>
        <w:spacing w:beforeLines="50" w:before="120" w:line="400" w:lineRule="exact"/>
        <w:ind w:firstLine="200"/>
        <w:rPr>
          <w:rFonts w:ascii="Times New Roman" w:hAnsi="Times New Roman"/>
          <w:b/>
          <w:color w:val="000000" w:themeColor="text1"/>
          <w:szCs w:val="21"/>
        </w:rPr>
      </w:pPr>
      <w:r w:rsidRPr="00E2440C">
        <w:rPr>
          <w:rFonts w:ascii="Times New Roman" w:hAnsi="Times New Roman" w:hint="eastAsia"/>
          <w:b/>
          <w:color w:val="000000" w:themeColor="text1"/>
          <w:szCs w:val="21"/>
        </w:rPr>
        <w:t>注：</w:t>
      </w:r>
      <w:bookmarkStart w:id="96" w:name="_Hlk27161104"/>
      <w:r w:rsidRPr="00E2440C">
        <w:rPr>
          <w:rFonts w:ascii="Times New Roman" w:hAnsi="Times New Roman" w:hint="eastAsia"/>
          <w:b/>
          <w:color w:val="000000" w:themeColor="text1"/>
          <w:szCs w:val="21"/>
        </w:rPr>
        <w:t>按评分标准</w:t>
      </w:r>
      <w:proofErr w:type="gramStart"/>
      <w:r w:rsidRPr="00E2440C">
        <w:rPr>
          <w:rFonts w:ascii="Times New Roman" w:hAnsi="Times New Roman" w:hint="eastAsia"/>
          <w:b/>
          <w:color w:val="000000" w:themeColor="text1"/>
          <w:szCs w:val="21"/>
        </w:rPr>
        <w:t>附证明</w:t>
      </w:r>
      <w:proofErr w:type="gramEnd"/>
      <w:r w:rsidRPr="00E2440C">
        <w:rPr>
          <w:rFonts w:ascii="Times New Roman" w:hAnsi="Times New Roman" w:hint="eastAsia"/>
          <w:b/>
          <w:color w:val="000000" w:themeColor="text1"/>
          <w:szCs w:val="21"/>
        </w:rPr>
        <w:t>材料。</w:t>
      </w:r>
      <w:bookmarkEnd w:id="96"/>
    </w:p>
    <w:p w:rsidR="00E201BA" w:rsidRPr="00E2440C" w:rsidRDefault="002D1C74">
      <w:pPr>
        <w:snapToGrid w:val="0"/>
        <w:spacing w:beforeLines="50" w:before="120" w:line="400" w:lineRule="exact"/>
        <w:ind w:firstLine="200"/>
        <w:rPr>
          <w:rFonts w:ascii="Times New Roman" w:hAnsi="Times New Roman"/>
          <w:color w:val="000000" w:themeColor="text1"/>
          <w:szCs w:val="21"/>
          <w:u w:val="single"/>
        </w:rPr>
      </w:pPr>
      <w:r w:rsidRPr="00E2440C">
        <w:rPr>
          <w:rFonts w:ascii="Times New Roman" w:hAnsi="Times New Roman" w:hint="eastAsia"/>
          <w:color w:val="000000" w:themeColor="text1"/>
          <w:szCs w:val="21"/>
        </w:rPr>
        <w:t>法定代表人或被授权人签字（或盖章）</w:t>
      </w:r>
      <w:r w:rsidRPr="00E2440C">
        <w:rPr>
          <w:rFonts w:ascii="Times New Roman" w:hAnsi="Times New Roman" w:hint="eastAsia"/>
          <w:color w:val="000000" w:themeColor="text1"/>
          <w:spacing w:val="20"/>
          <w:szCs w:val="21"/>
        </w:rPr>
        <w:t>：</w:t>
      </w:r>
      <w:r w:rsidRPr="00E2440C">
        <w:rPr>
          <w:rFonts w:ascii="Times New Roman" w:hAnsi="Times New Roman"/>
          <w:color w:val="000000" w:themeColor="text1"/>
          <w:spacing w:val="20"/>
          <w:szCs w:val="21"/>
          <w:u w:val="single"/>
        </w:rPr>
        <w:t xml:space="preserve">          </w:t>
      </w:r>
    </w:p>
    <w:p w:rsidR="00E201BA" w:rsidRPr="00E2440C" w:rsidRDefault="002D1C74">
      <w:pPr>
        <w:snapToGrid w:val="0"/>
        <w:spacing w:beforeLines="50" w:before="120" w:after="50" w:line="400" w:lineRule="exact"/>
        <w:ind w:firstLineChars="100" w:firstLine="210"/>
        <w:rPr>
          <w:rFonts w:ascii="Times New Roman" w:hAnsi="Times New Roman"/>
          <w:color w:val="000000" w:themeColor="text1"/>
          <w:szCs w:val="21"/>
        </w:rPr>
      </w:pPr>
      <w:r w:rsidRPr="00E2440C">
        <w:rPr>
          <w:rFonts w:ascii="Times New Roman" w:hAnsi="Times New Roman" w:hint="eastAsia"/>
          <w:color w:val="000000" w:themeColor="text1"/>
          <w:szCs w:val="21"/>
        </w:rPr>
        <w:t>投标人公章：</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年</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月</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日</w:t>
      </w:r>
    </w:p>
    <w:p w:rsidR="00E201BA" w:rsidRPr="00E2440C" w:rsidRDefault="00E201BA">
      <w:pPr>
        <w:pStyle w:val="14"/>
        <w:spacing w:line="360" w:lineRule="auto"/>
        <w:jc w:val="left"/>
        <w:rPr>
          <w:rFonts w:ascii="Times New Roman" w:eastAsia="宋体" w:hAnsi="Times New Roman"/>
          <w:b/>
          <w:color w:val="000000" w:themeColor="text1"/>
          <w:sz w:val="21"/>
          <w:szCs w:val="21"/>
        </w:rPr>
      </w:pPr>
    </w:p>
    <w:p w:rsidR="00E201BA" w:rsidRPr="00E2440C" w:rsidRDefault="002D1C74">
      <w:pPr>
        <w:pStyle w:val="14"/>
        <w:spacing w:line="360" w:lineRule="auto"/>
        <w:jc w:val="left"/>
        <w:rPr>
          <w:rFonts w:ascii="Times New Roman" w:eastAsia="宋体" w:hAnsi="Times New Roman"/>
          <w:b/>
          <w:color w:val="000000" w:themeColor="text1"/>
          <w:sz w:val="21"/>
          <w:szCs w:val="21"/>
        </w:rPr>
      </w:pPr>
      <w:r w:rsidRPr="00E2440C">
        <w:rPr>
          <w:rFonts w:ascii="Times New Roman" w:eastAsia="宋体" w:hAnsi="Times New Roman" w:hint="eastAsia"/>
          <w:b/>
          <w:color w:val="000000" w:themeColor="text1"/>
          <w:sz w:val="21"/>
          <w:szCs w:val="21"/>
        </w:rPr>
        <w:t>8</w:t>
      </w:r>
      <w:r w:rsidRPr="00E2440C">
        <w:rPr>
          <w:rFonts w:ascii="Times New Roman" w:eastAsia="宋体" w:hAnsi="Times New Roman" w:hint="eastAsia"/>
          <w:b/>
          <w:color w:val="000000" w:themeColor="text1"/>
          <w:sz w:val="21"/>
          <w:szCs w:val="21"/>
        </w:rPr>
        <w:t>、</w:t>
      </w:r>
      <w:bookmarkStart w:id="97" w:name="_Hlk27161126"/>
      <w:r w:rsidRPr="00E2440C">
        <w:rPr>
          <w:rFonts w:ascii="Times New Roman" w:eastAsia="宋体" w:hAnsi="Times New Roman" w:hint="eastAsia"/>
          <w:b/>
          <w:color w:val="000000" w:themeColor="text1"/>
          <w:sz w:val="21"/>
          <w:szCs w:val="21"/>
        </w:rPr>
        <w:t>响应偏离表</w:t>
      </w:r>
      <w:bookmarkEnd w:id="97"/>
    </w:p>
    <w:p w:rsidR="00E201BA" w:rsidRPr="00E2440C" w:rsidRDefault="002D1C74">
      <w:pPr>
        <w:ind w:firstLineChars="100" w:firstLine="211"/>
        <w:jc w:val="center"/>
        <w:rPr>
          <w:rFonts w:ascii="Times New Roman" w:hAnsi="Times New Roman"/>
          <w:b/>
          <w:bCs/>
          <w:color w:val="000000" w:themeColor="text1"/>
          <w:szCs w:val="21"/>
        </w:rPr>
      </w:pPr>
      <w:r w:rsidRPr="00E2440C">
        <w:rPr>
          <w:rFonts w:ascii="Times New Roman" w:hAnsi="Times New Roman" w:hint="eastAsia"/>
          <w:b/>
          <w:bCs/>
          <w:color w:val="000000" w:themeColor="text1"/>
          <w:szCs w:val="21"/>
        </w:rPr>
        <w:t>响应偏离表</w:t>
      </w:r>
    </w:p>
    <w:p w:rsidR="00E201BA" w:rsidRPr="00E2440C" w:rsidRDefault="002D1C74">
      <w:pPr>
        <w:ind w:firstLineChars="100" w:firstLine="210"/>
        <w:rPr>
          <w:rFonts w:ascii="Times New Roman" w:hAnsi="Times New Roman"/>
          <w:color w:val="000000" w:themeColor="text1"/>
          <w:szCs w:val="21"/>
        </w:rPr>
      </w:pPr>
      <w:r w:rsidRPr="00E2440C">
        <w:rPr>
          <w:rFonts w:ascii="Times New Roman" w:hAnsi="Times New Roman" w:hint="eastAsia"/>
          <w:color w:val="000000" w:themeColor="text1"/>
          <w:szCs w:val="21"/>
        </w:rPr>
        <w:t>单位名称（盖章）：</w:t>
      </w:r>
    </w:p>
    <w:tbl>
      <w:tblPr>
        <w:tblW w:w="8493" w:type="dxa"/>
        <w:tblInd w:w="2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0"/>
        <w:gridCol w:w="3086"/>
        <w:gridCol w:w="3086"/>
        <w:gridCol w:w="1411"/>
      </w:tblGrid>
      <w:tr w:rsidR="00E201BA" w:rsidRPr="00E2440C">
        <w:trPr>
          <w:trHeight w:val="696"/>
        </w:trPr>
        <w:tc>
          <w:tcPr>
            <w:tcW w:w="910" w:type="dxa"/>
          </w:tcPr>
          <w:p w:rsidR="00E201BA" w:rsidRPr="00E2440C" w:rsidRDefault="002D1C74">
            <w:pPr>
              <w:spacing w:before="240" w:after="240"/>
              <w:jc w:val="center"/>
              <w:rPr>
                <w:rFonts w:ascii="Times New Roman" w:hAnsi="Times New Roman"/>
                <w:color w:val="000000" w:themeColor="text1"/>
                <w:szCs w:val="21"/>
              </w:rPr>
            </w:pPr>
            <w:r w:rsidRPr="00E2440C">
              <w:rPr>
                <w:rFonts w:ascii="Times New Roman" w:hAnsi="Times New Roman" w:hint="eastAsia"/>
                <w:color w:val="000000" w:themeColor="text1"/>
                <w:szCs w:val="21"/>
              </w:rPr>
              <w:t>序号</w:t>
            </w:r>
          </w:p>
        </w:tc>
        <w:tc>
          <w:tcPr>
            <w:tcW w:w="3086" w:type="dxa"/>
          </w:tcPr>
          <w:p w:rsidR="00E201BA" w:rsidRPr="00E2440C" w:rsidRDefault="002D1C74">
            <w:pPr>
              <w:spacing w:before="240" w:after="240"/>
              <w:jc w:val="center"/>
              <w:rPr>
                <w:rFonts w:ascii="Times New Roman" w:hAnsi="Times New Roman"/>
                <w:color w:val="000000" w:themeColor="text1"/>
                <w:szCs w:val="21"/>
              </w:rPr>
            </w:pPr>
            <w:r w:rsidRPr="00E2440C">
              <w:rPr>
                <w:rFonts w:ascii="Times New Roman" w:hAnsi="Times New Roman" w:hint="eastAsia"/>
                <w:color w:val="000000" w:themeColor="text1"/>
                <w:szCs w:val="21"/>
              </w:rPr>
              <w:t>招标文件的规定</w:t>
            </w:r>
          </w:p>
        </w:tc>
        <w:tc>
          <w:tcPr>
            <w:tcW w:w="3086" w:type="dxa"/>
          </w:tcPr>
          <w:p w:rsidR="00E201BA" w:rsidRPr="00E2440C" w:rsidRDefault="002D1C74">
            <w:pPr>
              <w:spacing w:before="240" w:after="240"/>
              <w:jc w:val="center"/>
              <w:rPr>
                <w:rFonts w:ascii="Times New Roman" w:hAnsi="Times New Roman"/>
                <w:color w:val="000000" w:themeColor="text1"/>
                <w:szCs w:val="21"/>
              </w:rPr>
            </w:pPr>
            <w:r w:rsidRPr="00E2440C">
              <w:rPr>
                <w:rFonts w:ascii="Times New Roman" w:hAnsi="Times New Roman" w:hint="eastAsia"/>
                <w:color w:val="000000" w:themeColor="text1"/>
                <w:szCs w:val="21"/>
              </w:rPr>
              <w:t>投标文件的相应</w:t>
            </w:r>
          </w:p>
        </w:tc>
        <w:tc>
          <w:tcPr>
            <w:tcW w:w="1411" w:type="dxa"/>
          </w:tcPr>
          <w:p w:rsidR="00E201BA" w:rsidRPr="00E2440C" w:rsidRDefault="002D1C74">
            <w:pPr>
              <w:spacing w:before="240" w:after="240"/>
              <w:jc w:val="center"/>
              <w:rPr>
                <w:rFonts w:ascii="Times New Roman" w:hAnsi="Times New Roman"/>
                <w:color w:val="000000" w:themeColor="text1"/>
                <w:szCs w:val="21"/>
              </w:rPr>
            </w:pPr>
            <w:r w:rsidRPr="00E2440C">
              <w:rPr>
                <w:rFonts w:ascii="Times New Roman" w:hAnsi="Times New Roman" w:hint="eastAsia"/>
                <w:color w:val="000000" w:themeColor="text1"/>
                <w:szCs w:val="21"/>
              </w:rPr>
              <w:t>偏离说明</w:t>
            </w:r>
          </w:p>
        </w:tc>
      </w:tr>
      <w:tr w:rsidR="00E201BA" w:rsidRPr="00E2440C">
        <w:trPr>
          <w:trHeight w:val="696"/>
        </w:trPr>
        <w:tc>
          <w:tcPr>
            <w:tcW w:w="910" w:type="dxa"/>
          </w:tcPr>
          <w:p w:rsidR="00E201BA" w:rsidRPr="00E2440C" w:rsidRDefault="00E201BA">
            <w:pPr>
              <w:spacing w:before="240" w:after="240"/>
              <w:rPr>
                <w:rFonts w:ascii="Times New Roman" w:hAnsi="Times New Roman"/>
                <w:color w:val="000000" w:themeColor="text1"/>
                <w:szCs w:val="21"/>
              </w:rPr>
            </w:pPr>
          </w:p>
        </w:tc>
        <w:tc>
          <w:tcPr>
            <w:tcW w:w="3086" w:type="dxa"/>
          </w:tcPr>
          <w:p w:rsidR="00E201BA" w:rsidRPr="00E2440C" w:rsidRDefault="00E201BA">
            <w:pPr>
              <w:spacing w:before="240" w:after="240"/>
              <w:rPr>
                <w:rFonts w:ascii="Times New Roman" w:hAnsi="Times New Roman"/>
                <w:color w:val="000000" w:themeColor="text1"/>
                <w:szCs w:val="21"/>
              </w:rPr>
            </w:pPr>
          </w:p>
        </w:tc>
        <w:tc>
          <w:tcPr>
            <w:tcW w:w="3086" w:type="dxa"/>
          </w:tcPr>
          <w:p w:rsidR="00E201BA" w:rsidRPr="00E2440C" w:rsidRDefault="00E201BA">
            <w:pPr>
              <w:spacing w:before="240" w:after="240"/>
              <w:rPr>
                <w:rFonts w:ascii="Times New Roman" w:hAnsi="Times New Roman"/>
                <w:color w:val="000000" w:themeColor="text1"/>
                <w:szCs w:val="21"/>
              </w:rPr>
            </w:pPr>
          </w:p>
        </w:tc>
        <w:tc>
          <w:tcPr>
            <w:tcW w:w="1411" w:type="dxa"/>
          </w:tcPr>
          <w:p w:rsidR="00E201BA" w:rsidRPr="00E2440C" w:rsidRDefault="00E201BA">
            <w:pPr>
              <w:spacing w:before="240" w:after="240"/>
              <w:rPr>
                <w:rFonts w:ascii="Times New Roman" w:hAnsi="Times New Roman"/>
                <w:color w:val="000000" w:themeColor="text1"/>
                <w:szCs w:val="21"/>
              </w:rPr>
            </w:pPr>
          </w:p>
        </w:tc>
      </w:tr>
      <w:tr w:rsidR="00E201BA" w:rsidRPr="00E2440C">
        <w:trPr>
          <w:trHeight w:val="696"/>
        </w:trPr>
        <w:tc>
          <w:tcPr>
            <w:tcW w:w="910" w:type="dxa"/>
          </w:tcPr>
          <w:p w:rsidR="00E201BA" w:rsidRPr="00E2440C" w:rsidRDefault="00E201BA">
            <w:pPr>
              <w:spacing w:before="240" w:after="240"/>
              <w:rPr>
                <w:rFonts w:ascii="Times New Roman" w:hAnsi="Times New Roman"/>
                <w:color w:val="000000" w:themeColor="text1"/>
                <w:szCs w:val="21"/>
              </w:rPr>
            </w:pPr>
          </w:p>
        </w:tc>
        <w:tc>
          <w:tcPr>
            <w:tcW w:w="3086" w:type="dxa"/>
          </w:tcPr>
          <w:p w:rsidR="00E201BA" w:rsidRPr="00E2440C" w:rsidRDefault="00E201BA">
            <w:pPr>
              <w:spacing w:before="240" w:after="240"/>
              <w:rPr>
                <w:rFonts w:ascii="Times New Roman" w:hAnsi="Times New Roman"/>
                <w:color w:val="000000" w:themeColor="text1"/>
                <w:szCs w:val="21"/>
              </w:rPr>
            </w:pPr>
          </w:p>
        </w:tc>
        <w:tc>
          <w:tcPr>
            <w:tcW w:w="3086" w:type="dxa"/>
          </w:tcPr>
          <w:p w:rsidR="00E201BA" w:rsidRPr="00E2440C" w:rsidRDefault="00E201BA">
            <w:pPr>
              <w:spacing w:before="240" w:after="240"/>
              <w:rPr>
                <w:rFonts w:ascii="Times New Roman" w:hAnsi="Times New Roman"/>
                <w:color w:val="000000" w:themeColor="text1"/>
                <w:szCs w:val="21"/>
              </w:rPr>
            </w:pPr>
          </w:p>
        </w:tc>
        <w:tc>
          <w:tcPr>
            <w:tcW w:w="1411" w:type="dxa"/>
          </w:tcPr>
          <w:p w:rsidR="00E201BA" w:rsidRPr="00E2440C" w:rsidRDefault="00E201BA">
            <w:pPr>
              <w:spacing w:before="240" w:after="240"/>
              <w:rPr>
                <w:rFonts w:ascii="Times New Roman" w:hAnsi="Times New Roman"/>
                <w:color w:val="000000" w:themeColor="text1"/>
                <w:szCs w:val="21"/>
              </w:rPr>
            </w:pPr>
          </w:p>
        </w:tc>
      </w:tr>
      <w:tr w:rsidR="00E201BA" w:rsidRPr="00E2440C">
        <w:trPr>
          <w:trHeight w:val="696"/>
        </w:trPr>
        <w:tc>
          <w:tcPr>
            <w:tcW w:w="910" w:type="dxa"/>
          </w:tcPr>
          <w:p w:rsidR="00E201BA" w:rsidRPr="00E2440C" w:rsidRDefault="00E201BA">
            <w:pPr>
              <w:spacing w:before="240" w:after="240"/>
              <w:rPr>
                <w:rFonts w:ascii="Times New Roman" w:hAnsi="Times New Roman"/>
                <w:color w:val="000000" w:themeColor="text1"/>
                <w:szCs w:val="21"/>
              </w:rPr>
            </w:pPr>
          </w:p>
        </w:tc>
        <w:tc>
          <w:tcPr>
            <w:tcW w:w="3086" w:type="dxa"/>
          </w:tcPr>
          <w:p w:rsidR="00E201BA" w:rsidRPr="00E2440C" w:rsidRDefault="00E201BA">
            <w:pPr>
              <w:spacing w:before="240" w:after="240"/>
              <w:rPr>
                <w:rFonts w:ascii="Times New Roman" w:hAnsi="Times New Roman"/>
                <w:color w:val="000000" w:themeColor="text1"/>
                <w:szCs w:val="21"/>
              </w:rPr>
            </w:pPr>
          </w:p>
        </w:tc>
        <w:tc>
          <w:tcPr>
            <w:tcW w:w="3086" w:type="dxa"/>
          </w:tcPr>
          <w:p w:rsidR="00E201BA" w:rsidRPr="00E2440C" w:rsidRDefault="00E201BA">
            <w:pPr>
              <w:spacing w:before="240" w:after="240"/>
              <w:rPr>
                <w:rFonts w:ascii="Times New Roman" w:hAnsi="Times New Roman"/>
                <w:color w:val="000000" w:themeColor="text1"/>
                <w:szCs w:val="21"/>
              </w:rPr>
            </w:pPr>
          </w:p>
        </w:tc>
        <w:tc>
          <w:tcPr>
            <w:tcW w:w="1411" w:type="dxa"/>
          </w:tcPr>
          <w:p w:rsidR="00E201BA" w:rsidRPr="00E2440C" w:rsidRDefault="00E201BA">
            <w:pPr>
              <w:spacing w:before="240" w:after="240"/>
              <w:rPr>
                <w:rFonts w:ascii="Times New Roman" w:hAnsi="Times New Roman"/>
                <w:color w:val="000000" w:themeColor="text1"/>
                <w:szCs w:val="21"/>
              </w:rPr>
            </w:pPr>
          </w:p>
        </w:tc>
      </w:tr>
    </w:tbl>
    <w:p w:rsidR="00E201BA" w:rsidRPr="00E2440C" w:rsidRDefault="002D1C74">
      <w:pPr>
        <w:spacing w:line="360" w:lineRule="auto"/>
        <w:rPr>
          <w:rFonts w:asciiTheme="minorEastAsia" w:eastAsiaTheme="minorEastAsia" w:hAnsiTheme="minorEastAsia"/>
          <w:b/>
          <w:color w:val="000000" w:themeColor="text1"/>
          <w:szCs w:val="21"/>
        </w:rPr>
      </w:pPr>
      <w:r w:rsidRPr="00E2440C">
        <w:rPr>
          <w:rFonts w:asciiTheme="minorEastAsia" w:eastAsiaTheme="minorEastAsia" w:hAnsiTheme="minorEastAsia" w:hint="eastAsia"/>
          <w:b/>
          <w:color w:val="000000" w:themeColor="text1"/>
          <w:szCs w:val="21"/>
        </w:rPr>
        <w:t>注：1、投标人的投标文件与招标文件第二章招标需求的规定存在偏离的，应在此表中如实说</w:t>
      </w:r>
      <w:r w:rsidRPr="00E2440C">
        <w:rPr>
          <w:rFonts w:asciiTheme="minorEastAsia" w:eastAsiaTheme="minorEastAsia" w:hAnsiTheme="minorEastAsia" w:cs="仿宋" w:hint="eastAsia"/>
          <w:b/>
          <w:color w:val="000000" w:themeColor="text1"/>
          <w:kern w:val="0"/>
          <w:szCs w:val="21"/>
        </w:rPr>
        <w:t>明。未在上表中说明的，将被认为</w:t>
      </w:r>
      <w:proofErr w:type="gramStart"/>
      <w:r w:rsidRPr="00E2440C">
        <w:rPr>
          <w:rFonts w:asciiTheme="minorEastAsia" w:eastAsiaTheme="minorEastAsia" w:hAnsiTheme="minorEastAsia" w:cs="仿宋" w:hint="eastAsia"/>
          <w:b/>
          <w:color w:val="000000" w:themeColor="text1"/>
          <w:kern w:val="0"/>
          <w:szCs w:val="21"/>
        </w:rPr>
        <w:t>完全响应</w:t>
      </w:r>
      <w:proofErr w:type="gramEnd"/>
      <w:r w:rsidRPr="00E2440C">
        <w:rPr>
          <w:rFonts w:asciiTheme="minorEastAsia" w:eastAsiaTheme="minorEastAsia" w:hAnsiTheme="minorEastAsia" w:cs="仿宋" w:hint="eastAsia"/>
          <w:b/>
          <w:color w:val="000000" w:themeColor="text1"/>
          <w:kern w:val="0"/>
          <w:szCs w:val="21"/>
        </w:rPr>
        <w:t>招标文件的规定</w:t>
      </w:r>
      <w:r w:rsidRPr="00E2440C">
        <w:rPr>
          <w:rFonts w:asciiTheme="minorEastAsia" w:eastAsiaTheme="minorEastAsia" w:hAnsiTheme="minorEastAsia" w:hint="eastAsia"/>
          <w:b/>
          <w:color w:val="000000" w:themeColor="text1"/>
          <w:szCs w:val="21"/>
        </w:rPr>
        <w:t>。</w:t>
      </w:r>
    </w:p>
    <w:p w:rsidR="00E201BA" w:rsidRPr="00E2440C" w:rsidRDefault="00E201BA">
      <w:pPr>
        <w:spacing w:line="360" w:lineRule="auto"/>
        <w:rPr>
          <w:rFonts w:ascii="Times New Roman" w:hAnsi="Times New Roman"/>
          <w:b/>
          <w:color w:val="000000" w:themeColor="text1"/>
          <w:szCs w:val="21"/>
        </w:rPr>
      </w:pPr>
    </w:p>
    <w:p w:rsidR="00E201BA" w:rsidRPr="00E2440C" w:rsidRDefault="002D1C74">
      <w:pPr>
        <w:snapToGrid w:val="0"/>
        <w:spacing w:beforeLines="50" w:before="120" w:line="400" w:lineRule="exact"/>
        <w:ind w:firstLine="200"/>
        <w:rPr>
          <w:rFonts w:ascii="Times New Roman" w:hAnsi="Times New Roman"/>
          <w:color w:val="000000" w:themeColor="text1"/>
          <w:sz w:val="24"/>
        </w:rPr>
      </w:pPr>
      <w:r w:rsidRPr="00E2440C">
        <w:rPr>
          <w:rFonts w:ascii="Times New Roman" w:hAnsi="Times New Roman" w:hint="eastAsia"/>
          <w:color w:val="000000" w:themeColor="text1"/>
          <w:szCs w:val="21"/>
        </w:rPr>
        <w:t>法定代表人或被授权人签字（或盖章）</w:t>
      </w:r>
      <w:r w:rsidRPr="00E2440C">
        <w:rPr>
          <w:rFonts w:ascii="Times New Roman" w:hAnsi="Times New Roman" w:hint="eastAsia"/>
          <w:color w:val="000000" w:themeColor="text1"/>
          <w:spacing w:val="20"/>
          <w:szCs w:val="21"/>
        </w:rPr>
        <w:t>：</w:t>
      </w:r>
      <w:r w:rsidRPr="00E2440C">
        <w:rPr>
          <w:rFonts w:ascii="Times New Roman" w:hAnsi="Times New Roman"/>
          <w:color w:val="000000" w:themeColor="text1"/>
          <w:spacing w:val="20"/>
          <w:szCs w:val="21"/>
          <w:u w:val="single"/>
        </w:rPr>
        <w:t xml:space="preserve">           </w:t>
      </w:r>
    </w:p>
    <w:p w:rsidR="00E201BA" w:rsidRPr="00E2440C" w:rsidRDefault="002D1C74">
      <w:pPr>
        <w:snapToGrid w:val="0"/>
        <w:spacing w:beforeLines="50" w:before="120" w:line="400" w:lineRule="exact"/>
        <w:ind w:firstLine="200"/>
        <w:rPr>
          <w:rFonts w:ascii="Times New Roman" w:hAnsi="Times New Roman"/>
          <w:color w:val="000000" w:themeColor="text1"/>
          <w:szCs w:val="21"/>
        </w:rPr>
      </w:pPr>
      <w:r w:rsidRPr="00E2440C">
        <w:rPr>
          <w:rFonts w:ascii="Times New Roman" w:hAnsi="Times New Roman" w:hint="eastAsia"/>
          <w:color w:val="000000" w:themeColor="text1"/>
          <w:szCs w:val="21"/>
        </w:rPr>
        <w:t>投标人公章：</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年</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月</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日</w:t>
      </w:r>
    </w:p>
    <w:p w:rsidR="00E201BA" w:rsidRPr="00E2440C" w:rsidRDefault="00E201BA">
      <w:pPr>
        <w:snapToGrid w:val="0"/>
        <w:spacing w:beforeLines="50" w:before="120" w:after="50" w:line="360" w:lineRule="auto"/>
        <w:rPr>
          <w:rFonts w:ascii="Times New Roman" w:hAnsi="Times New Roman"/>
          <w:color w:val="000000" w:themeColor="text1"/>
          <w:szCs w:val="21"/>
        </w:rPr>
      </w:pPr>
    </w:p>
    <w:p w:rsidR="00E201BA" w:rsidRPr="00E2440C" w:rsidRDefault="00E201BA">
      <w:pPr>
        <w:pStyle w:val="14"/>
        <w:spacing w:line="360" w:lineRule="auto"/>
        <w:rPr>
          <w:rFonts w:ascii="Times New Roman" w:eastAsia="宋体" w:hAnsi="Times New Roman"/>
          <w:b/>
          <w:color w:val="000000" w:themeColor="text1"/>
          <w:sz w:val="21"/>
          <w:szCs w:val="21"/>
        </w:rPr>
        <w:sectPr w:rsidR="00E201BA" w:rsidRPr="00E2440C">
          <w:pgSz w:w="11906" w:h="16838"/>
          <w:pgMar w:top="1440" w:right="1797" w:bottom="1440" w:left="1797" w:header="851" w:footer="851" w:gutter="0"/>
          <w:cols w:space="720"/>
          <w:docGrid w:linePitch="312"/>
        </w:sectPr>
      </w:pPr>
    </w:p>
    <w:p w:rsidR="00E201BA" w:rsidRPr="00E2440C" w:rsidRDefault="002D1C74">
      <w:pPr>
        <w:pStyle w:val="14"/>
        <w:spacing w:line="360" w:lineRule="auto"/>
        <w:rPr>
          <w:rFonts w:ascii="Times New Roman" w:eastAsia="宋体" w:hAnsi="Times New Roman"/>
          <w:b/>
          <w:color w:val="000000" w:themeColor="text1"/>
          <w:sz w:val="21"/>
          <w:szCs w:val="21"/>
        </w:rPr>
      </w:pPr>
      <w:r w:rsidRPr="00E2440C">
        <w:rPr>
          <w:rFonts w:ascii="Times New Roman" w:eastAsia="宋体" w:hAnsi="Times New Roman" w:hint="eastAsia"/>
          <w:b/>
          <w:color w:val="000000" w:themeColor="text1"/>
          <w:sz w:val="21"/>
          <w:szCs w:val="21"/>
        </w:rPr>
        <w:lastRenderedPageBreak/>
        <w:t>9</w:t>
      </w:r>
      <w:r w:rsidRPr="00E2440C">
        <w:rPr>
          <w:rFonts w:ascii="Times New Roman" w:eastAsia="宋体" w:hAnsi="Times New Roman" w:hint="eastAsia"/>
          <w:b/>
          <w:color w:val="000000" w:themeColor="text1"/>
          <w:sz w:val="21"/>
          <w:szCs w:val="21"/>
        </w:rPr>
        <w:t>、实施人员一览表</w:t>
      </w:r>
    </w:p>
    <w:p w:rsidR="00E201BA" w:rsidRPr="00E2440C" w:rsidRDefault="002D1C74">
      <w:pPr>
        <w:pStyle w:val="ac"/>
        <w:adjustRightInd w:val="0"/>
        <w:spacing w:before="120" w:after="120" w:line="360" w:lineRule="auto"/>
        <w:jc w:val="center"/>
        <w:textAlignment w:val="baseline"/>
        <w:rPr>
          <w:rFonts w:ascii="Times New Roman" w:hAnsi="Times New Roman"/>
          <w:color w:val="000000" w:themeColor="text1"/>
          <w:sz w:val="21"/>
          <w:szCs w:val="21"/>
        </w:rPr>
      </w:pPr>
      <w:r w:rsidRPr="00E2440C">
        <w:rPr>
          <w:rFonts w:ascii="Times New Roman" w:hAnsi="Times New Roman" w:hint="eastAsia"/>
          <w:b/>
          <w:color w:val="000000" w:themeColor="text1"/>
          <w:sz w:val="21"/>
          <w:szCs w:val="21"/>
        </w:rPr>
        <w:t>实施人员一览表</w:t>
      </w:r>
    </w:p>
    <w:tbl>
      <w:tblPr>
        <w:tblW w:w="85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5"/>
        <w:gridCol w:w="1074"/>
        <w:gridCol w:w="970"/>
        <w:gridCol w:w="709"/>
        <w:gridCol w:w="1254"/>
        <w:gridCol w:w="1454"/>
        <w:gridCol w:w="1134"/>
        <w:gridCol w:w="1348"/>
      </w:tblGrid>
      <w:tr w:rsidR="00E201BA" w:rsidRPr="00E2440C">
        <w:trPr>
          <w:trHeight w:val="851"/>
        </w:trPr>
        <w:tc>
          <w:tcPr>
            <w:tcW w:w="585"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序号</w:t>
            </w:r>
          </w:p>
        </w:tc>
        <w:tc>
          <w:tcPr>
            <w:tcW w:w="107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姓名</w:t>
            </w:r>
          </w:p>
        </w:tc>
        <w:tc>
          <w:tcPr>
            <w:tcW w:w="709"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职称</w:t>
            </w:r>
          </w:p>
        </w:tc>
        <w:tc>
          <w:tcPr>
            <w:tcW w:w="125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是否为本项目驻点人员</w:t>
            </w:r>
          </w:p>
        </w:tc>
      </w:tr>
      <w:tr w:rsidR="00E201BA" w:rsidRPr="00E2440C">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1</w:t>
            </w:r>
          </w:p>
        </w:tc>
        <w:tc>
          <w:tcPr>
            <w:tcW w:w="107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E201BA" w:rsidRPr="00E2440C" w:rsidRDefault="00E201BA">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r>
      <w:tr w:rsidR="00E201BA" w:rsidRPr="00E2440C">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2</w:t>
            </w:r>
          </w:p>
        </w:tc>
        <w:tc>
          <w:tcPr>
            <w:tcW w:w="107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E201BA" w:rsidRPr="00E2440C" w:rsidRDefault="00E201BA">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r>
      <w:tr w:rsidR="00E201BA" w:rsidRPr="00E2440C">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3</w:t>
            </w:r>
          </w:p>
        </w:tc>
        <w:tc>
          <w:tcPr>
            <w:tcW w:w="107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E201BA" w:rsidRPr="00E2440C" w:rsidRDefault="00E201BA">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r>
      <w:tr w:rsidR="00E201BA" w:rsidRPr="00E2440C">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pStyle w:val="ae"/>
              <w:jc w:val="center"/>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4</w:t>
            </w:r>
          </w:p>
        </w:tc>
        <w:tc>
          <w:tcPr>
            <w:tcW w:w="107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454" w:type="dxa"/>
            <w:tcBorders>
              <w:top w:val="single" w:sz="4" w:space="0" w:color="auto"/>
              <w:left w:val="single" w:sz="4" w:space="0" w:color="auto"/>
              <w:bottom w:val="single" w:sz="4" w:space="0" w:color="auto"/>
              <w:right w:val="single" w:sz="4" w:space="0" w:color="auto"/>
            </w:tcBorders>
          </w:tcPr>
          <w:p w:rsidR="00E201BA" w:rsidRPr="00E2440C" w:rsidRDefault="00E201BA">
            <w:pPr>
              <w:pStyle w:val="ae"/>
              <w:jc w:val="center"/>
              <w:rPr>
                <w:rFonts w:ascii="Times New Roman" w:hAnsi="Times New Roman"/>
                <w:color w:val="000000" w:themeColor="text1"/>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pStyle w:val="ae"/>
              <w:jc w:val="center"/>
              <w:rPr>
                <w:rFonts w:ascii="Times New Roman" w:hAnsi="Times New Roman"/>
                <w:color w:val="000000" w:themeColor="text1"/>
                <w:sz w:val="21"/>
                <w:szCs w:val="21"/>
              </w:rPr>
            </w:pPr>
          </w:p>
        </w:tc>
      </w:tr>
      <w:tr w:rsidR="00E201BA" w:rsidRPr="00E2440C">
        <w:trPr>
          <w:trHeight w:val="567"/>
        </w:trPr>
        <w:tc>
          <w:tcPr>
            <w:tcW w:w="585" w:type="dxa"/>
            <w:tcBorders>
              <w:top w:val="single" w:sz="4" w:space="0" w:color="auto"/>
              <w:left w:val="single" w:sz="4" w:space="0" w:color="auto"/>
              <w:bottom w:val="single" w:sz="4" w:space="0" w:color="auto"/>
              <w:right w:val="single" w:sz="4" w:space="0" w:color="auto"/>
            </w:tcBorders>
            <w:vAlign w:val="center"/>
          </w:tcPr>
          <w:p w:rsidR="00E201BA" w:rsidRPr="00E2440C" w:rsidRDefault="002D1C74">
            <w:pPr>
              <w:rPr>
                <w:rFonts w:ascii="Times New Roman" w:hAnsi="Times New Roman"/>
                <w:color w:val="000000" w:themeColor="text1"/>
                <w:szCs w:val="21"/>
              </w:rPr>
            </w:pPr>
            <w:r w:rsidRPr="00E2440C">
              <w:rPr>
                <w:rFonts w:ascii="Times New Roman" w:hAnsi="Times New Roman" w:hint="eastAsia"/>
                <w:color w:val="000000" w:themeColor="text1"/>
                <w:szCs w:val="21"/>
              </w:rPr>
              <w:t>…</w:t>
            </w:r>
          </w:p>
        </w:tc>
        <w:tc>
          <w:tcPr>
            <w:tcW w:w="107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rPr>
                <w:rFonts w:ascii="Times New Roman" w:hAnsi="Times New Roman"/>
                <w:color w:val="000000" w:themeColor="text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rPr>
                <w:rFonts w:ascii="Times New Roman" w:hAnsi="Times New Roman"/>
                <w:color w:val="000000" w:themeColor="text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rPr>
                <w:rFonts w:ascii="Times New Roman" w:hAnsi="Times New Roman"/>
                <w:color w:val="000000" w:themeColor="text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rPr>
                <w:rFonts w:ascii="Times New Roman" w:hAnsi="Times New Roman"/>
                <w:color w:val="000000" w:themeColor="text1"/>
                <w:szCs w:val="21"/>
              </w:rPr>
            </w:pPr>
          </w:p>
        </w:tc>
        <w:tc>
          <w:tcPr>
            <w:tcW w:w="1454" w:type="dxa"/>
            <w:tcBorders>
              <w:top w:val="single" w:sz="4" w:space="0" w:color="auto"/>
              <w:left w:val="single" w:sz="4" w:space="0" w:color="auto"/>
              <w:bottom w:val="single" w:sz="4" w:space="0" w:color="auto"/>
              <w:right w:val="single" w:sz="4" w:space="0" w:color="auto"/>
            </w:tcBorders>
          </w:tcPr>
          <w:p w:rsidR="00E201BA" w:rsidRPr="00E2440C" w:rsidRDefault="00E201BA">
            <w:pPr>
              <w:rPr>
                <w:rFonts w:ascii="Times New Roman" w:hAnsi="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rPr>
                <w:rFonts w:ascii="Times New Roman" w:hAnsi="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rsidR="00E201BA" w:rsidRPr="00E2440C" w:rsidRDefault="00E201BA">
            <w:pPr>
              <w:rPr>
                <w:rFonts w:ascii="Times New Roman" w:hAnsi="Times New Roman"/>
                <w:color w:val="000000" w:themeColor="text1"/>
                <w:szCs w:val="21"/>
              </w:rPr>
            </w:pPr>
          </w:p>
        </w:tc>
      </w:tr>
    </w:tbl>
    <w:p w:rsidR="00E201BA" w:rsidRPr="00E2440C" w:rsidRDefault="002D1C74">
      <w:pPr>
        <w:spacing w:line="360" w:lineRule="auto"/>
        <w:ind w:firstLineChars="200" w:firstLine="422"/>
        <w:rPr>
          <w:rFonts w:ascii="Times New Roman" w:hAnsi="Times New Roman"/>
          <w:b/>
          <w:color w:val="000000" w:themeColor="text1"/>
          <w:szCs w:val="21"/>
        </w:rPr>
      </w:pPr>
      <w:r w:rsidRPr="00E2440C">
        <w:rPr>
          <w:rFonts w:ascii="Times New Roman" w:hAnsi="Times New Roman" w:hint="eastAsia"/>
          <w:b/>
          <w:color w:val="000000" w:themeColor="text1"/>
          <w:szCs w:val="21"/>
        </w:rPr>
        <w:t>注：</w:t>
      </w:r>
      <w:r w:rsidRPr="00E2440C">
        <w:rPr>
          <w:rFonts w:ascii="Times New Roman" w:hAnsi="Times New Roman" w:hint="eastAsia"/>
          <w:b/>
          <w:color w:val="000000" w:themeColor="text1"/>
          <w:szCs w:val="21"/>
        </w:rPr>
        <w:t>1</w:t>
      </w:r>
      <w:r w:rsidRPr="00E2440C">
        <w:rPr>
          <w:rFonts w:ascii="Times New Roman" w:hAnsi="Times New Roman" w:hint="eastAsia"/>
          <w:b/>
          <w:color w:val="000000" w:themeColor="text1"/>
          <w:szCs w:val="21"/>
        </w:rPr>
        <w:t>、“项目实施人员”指投标单位完成本项目所配备的人员。</w:t>
      </w:r>
    </w:p>
    <w:p w:rsidR="00E201BA" w:rsidRPr="00E2440C" w:rsidRDefault="002D1C74">
      <w:pPr>
        <w:spacing w:line="360" w:lineRule="auto"/>
        <w:ind w:firstLineChars="400" w:firstLine="843"/>
        <w:rPr>
          <w:rFonts w:ascii="Times New Roman" w:hAnsi="Times New Roman"/>
          <w:b/>
          <w:color w:val="000000" w:themeColor="text1"/>
          <w:szCs w:val="21"/>
        </w:rPr>
      </w:pPr>
      <w:r w:rsidRPr="00E2440C">
        <w:rPr>
          <w:rFonts w:ascii="Times New Roman" w:hAnsi="Times New Roman" w:hint="eastAsia"/>
          <w:b/>
          <w:color w:val="000000" w:themeColor="text1"/>
          <w:szCs w:val="21"/>
        </w:rPr>
        <w:t>2</w:t>
      </w:r>
      <w:r w:rsidRPr="00E2440C">
        <w:rPr>
          <w:rFonts w:ascii="Times New Roman" w:hAnsi="Times New Roman" w:hint="eastAsia"/>
          <w:b/>
          <w:color w:val="000000" w:themeColor="text1"/>
          <w:szCs w:val="21"/>
        </w:rPr>
        <w:t>、附各专业人员相关证明材料复印件加盖公章。</w:t>
      </w:r>
    </w:p>
    <w:p w:rsidR="00E201BA" w:rsidRPr="00E2440C" w:rsidRDefault="002D1C74">
      <w:pPr>
        <w:spacing w:line="360" w:lineRule="auto"/>
        <w:ind w:firstLineChars="400" w:firstLine="843"/>
        <w:rPr>
          <w:rFonts w:ascii="Times New Roman" w:hAnsi="Times New Roman"/>
          <w:b/>
          <w:color w:val="000000" w:themeColor="text1"/>
          <w:szCs w:val="21"/>
        </w:rPr>
      </w:pPr>
      <w:r w:rsidRPr="00E2440C">
        <w:rPr>
          <w:rFonts w:ascii="Times New Roman" w:hAnsi="Times New Roman" w:hint="eastAsia"/>
          <w:b/>
          <w:color w:val="000000" w:themeColor="text1"/>
          <w:szCs w:val="21"/>
        </w:rPr>
        <w:t>3</w:t>
      </w:r>
      <w:r w:rsidRPr="00E2440C">
        <w:rPr>
          <w:rFonts w:ascii="Times New Roman" w:hAnsi="Times New Roman" w:hint="eastAsia"/>
          <w:b/>
          <w:color w:val="000000" w:themeColor="text1"/>
          <w:szCs w:val="21"/>
        </w:rPr>
        <w:t>、表格不够填写可添加。</w:t>
      </w:r>
    </w:p>
    <w:p w:rsidR="00E201BA" w:rsidRPr="00E2440C" w:rsidRDefault="002D1C74">
      <w:pPr>
        <w:snapToGrid w:val="0"/>
        <w:spacing w:before="50" w:after="50" w:line="360" w:lineRule="auto"/>
        <w:rPr>
          <w:rFonts w:ascii="Times New Roman" w:hAnsi="Times New Roman"/>
          <w:color w:val="000000" w:themeColor="text1"/>
          <w:spacing w:val="20"/>
          <w:szCs w:val="21"/>
          <w:u w:val="single"/>
        </w:rPr>
      </w:pPr>
      <w:r w:rsidRPr="00E2440C">
        <w:rPr>
          <w:rFonts w:ascii="Times New Roman" w:hAnsi="Times New Roman" w:hint="eastAsia"/>
          <w:color w:val="000000" w:themeColor="text1"/>
          <w:szCs w:val="21"/>
        </w:rPr>
        <w:t>法定代表人或被授权人签字（或盖章）</w:t>
      </w:r>
      <w:r w:rsidRPr="00E2440C">
        <w:rPr>
          <w:rFonts w:ascii="Times New Roman" w:hAnsi="Times New Roman" w:hint="eastAsia"/>
          <w:color w:val="000000" w:themeColor="text1"/>
          <w:spacing w:val="20"/>
          <w:szCs w:val="21"/>
        </w:rPr>
        <w:t>：</w:t>
      </w:r>
      <w:r w:rsidRPr="00E2440C">
        <w:rPr>
          <w:rFonts w:ascii="Times New Roman" w:hAnsi="Times New Roman"/>
          <w:color w:val="000000" w:themeColor="text1"/>
          <w:spacing w:val="20"/>
          <w:szCs w:val="21"/>
          <w:u w:val="single"/>
        </w:rPr>
        <w:t xml:space="preserve">          </w:t>
      </w:r>
    </w:p>
    <w:p w:rsidR="00E201BA" w:rsidRPr="00E2440C" w:rsidRDefault="002D1C74">
      <w:pPr>
        <w:pStyle w:val="14"/>
        <w:spacing w:line="360" w:lineRule="auto"/>
        <w:ind w:right="480"/>
        <w:rPr>
          <w:rFonts w:ascii="Times New Roman" w:eastAsia="宋体" w:hAnsi="Times New Roman"/>
          <w:color w:val="000000" w:themeColor="text1"/>
          <w:sz w:val="21"/>
          <w:szCs w:val="21"/>
        </w:rPr>
      </w:pPr>
      <w:r w:rsidRPr="00E2440C">
        <w:rPr>
          <w:rFonts w:ascii="Times New Roman" w:eastAsia="宋体" w:hAnsi="Times New Roman" w:hint="eastAsia"/>
          <w:color w:val="000000" w:themeColor="text1"/>
          <w:sz w:val="21"/>
          <w:szCs w:val="21"/>
        </w:rPr>
        <w:t>投标人公章：</w:t>
      </w:r>
      <w:r w:rsidRPr="00E2440C">
        <w:rPr>
          <w:rFonts w:ascii="Times New Roman" w:eastAsia="宋体" w:hAnsi="Times New Roman"/>
          <w:color w:val="000000" w:themeColor="text1"/>
          <w:sz w:val="21"/>
          <w:szCs w:val="21"/>
        </w:rPr>
        <w:t xml:space="preserve">                          </w:t>
      </w:r>
      <w:r w:rsidRPr="00E2440C">
        <w:rPr>
          <w:rFonts w:ascii="Times New Roman" w:eastAsia="宋体" w:hAnsi="Times New Roman" w:hint="eastAsia"/>
          <w:color w:val="000000" w:themeColor="text1"/>
          <w:sz w:val="21"/>
          <w:szCs w:val="21"/>
        </w:rPr>
        <w:t xml:space="preserve">          </w:t>
      </w:r>
      <w:r w:rsidRPr="00E2440C">
        <w:rPr>
          <w:rFonts w:ascii="Times New Roman" w:eastAsia="宋体" w:hAnsi="Times New Roman" w:hint="eastAsia"/>
          <w:color w:val="000000" w:themeColor="text1"/>
          <w:sz w:val="21"/>
          <w:szCs w:val="21"/>
        </w:rPr>
        <w:t>年</w:t>
      </w:r>
      <w:r w:rsidRPr="00E2440C">
        <w:rPr>
          <w:rFonts w:ascii="Times New Roman" w:eastAsia="宋体" w:hAnsi="Times New Roman"/>
          <w:color w:val="000000" w:themeColor="text1"/>
          <w:sz w:val="21"/>
          <w:szCs w:val="21"/>
        </w:rPr>
        <w:t xml:space="preserve">    </w:t>
      </w:r>
      <w:r w:rsidRPr="00E2440C">
        <w:rPr>
          <w:rFonts w:ascii="Times New Roman" w:eastAsia="宋体" w:hAnsi="Times New Roman" w:hint="eastAsia"/>
          <w:color w:val="000000" w:themeColor="text1"/>
          <w:sz w:val="21"/>
          <w:szCs w:val="21"/>
        </w:rPr>
        <w:t>月</w:t>
      </w:r>
      <w:r w:rsidRPr="00E2440C">
        <w:rPr>
          <w:rFonts w:ascii="Times New Roman" w:eastAsia="宋体" w:hAnsi="Times New Roman"/>
          <w:color w:val="000000" w:themeColor="text1"/>
          <w:sz w:val="21"/>
          <w:szCs w:val="21"/>
        </w:rPr>
        <w:t xml:space="preserve">    </w:t>
      </w:r>
      <w:r w:rsidRPr="00E2440C">
        <w:rPr>
          <w:rFonts w:ascii="Times New Roman" w:eastAsia="宋体" w:hAnsi="Times New Roman" w:hint="eastAsia"/>
          <w:color w:val="000000" w:themeColor="text1"/>
          <w:sz w:val="21"/>
          <w:szCs w:val="21"/>
        </w:rPr>
        <w:t>日</w:t>
      </w:r>
    </w:p>
    <w:p w:rsidR="00E201BA" w:rsidRPr="00E2440C" w:rsidRDefault="00E201BA">
      <w:pPr>
        <w:pStyle w:val="14"/>
        <w:spacing w:line="360" w:lineRule="auto"/>
        <w:ind w:right="480"/>
        <w:rPr>
          <w:rFonts w:ascii="Times New Roman" w:eastAsia="宋体" w:hAnsi="Times New Roman"/>
          <w:color w:val="000000" w:themeColor="text1"/>
          <w:sz w:val="21"/>
          <w:szCs w:val="21"/>
        </w:rPr>
      </w:pPr>
    </w:p>
    <w:p w:rsidR="00E201BA" w:rsidRPr="00E2440C" w:rsidRDefault="00E201BA">
      <w:pPr>
        <w:snapToGrid w:val="0"/>
        <w:spacing w:beforeLines="50" w:before="120" w:after="50"/>
        <w:rPr>
          <w:rFonts w:ascii="Times New Roman" w:hAnsi="Times New Roman"/>
          <w:b/>
          <w:color w:val="000000" w:themeColor="text1"/>
          <w:szCs w:val="21"/>
        </w:rPr>
      </w:pPr>
    </w:p>
    <w:p w:rsidR="00E201BA" w:rsidRPr="00E2440C" w:rsidRDefault="002D1C74">
      <w:pPr>
        <w:widowControl/>
        <w:jc w:val="left"/>
        <w:rPr>
          <w:rFonts w:ascii="Times New Roman" w:hAnsi="Times New Roman"/>
          <w:b/>
          <w:color w:val="000000" w:themeColor="text1"/>
          <w:szCs w:val="21"/>
        </w:rPr>
      </w:pPr>
      <w:r w:rsidRPr="00E2440C">
        <w:rPr>
          <w:rFonts w:ascii="Times New Roman" w:hAnsi="Times New Roman"/>
          <w:b/>
          <w:color w:val="000000" w:themeColor="text1"/>
          <w:szCs w:val="21"/>
        </w:rPr>
        <w:br w:type="page"/>
      </w:r>
    </w:p>
    <w:p w:rsidR="00E201BA" w:rsidRPr="00E2440C" w:rsidRDefault="00E201BA">
      <w:pPr>
        <w:snapToGrid w:val="0"/>
        <w:spacing w:beforeLines="50" w:before="120" w:after="50"/>
        <w:rPr>
          <w:rFonts w:ascii="Times New Roman" w:hAnsi="Times New Roman"/>
          <w:b/>
          <w:color w:val="000000" w:themeColor="text1"/>
          <w:szCs w:val="21"/>
        </w:rPr>
        <w:sectPr w:rsidR="00E201BA" w:rsidRPr="00E2440C">
          <w:pgSz w:w="11906" w:h="16838"/>
          <w:pgMar w:top="1440" w:right="1797" w:bottom="1440" w:left="1797" w:header="851" w:footer="851" w:gutter="0"/>
          <w:cols w:space="720"/>
          <w:docGrid w:linePitch="312"/>
        </w:sectPr>
      </w:pPr>
    </w:p>
    <w:p w:rsidR="00E201BA" w:rsidRPr="00E2440C" w:rsidRDefault="002D1C74">
      <w:pPr>
        <w:snapToGrid w:val="0"/>
        <w:spacing w:beforeLines="50" w:before="120" w:after="50"/>
        <w:rPr>
          <w:rFonts w:ascii="Times New Roman" w:hAnsi="Times New Roman"/>
          <w:b/>
          <w:color w:val="000000" w:themeColor="text1"/>
          <w:szCs w:val="21"/>
        </w:rPr>
      </w:pPr>
      <w:r w:rsidRPr="00E2440C">
        <w:rPr>
          <w:rFonts w:ascii="Times New Roman" w:hAnsi="Times New Roman"/>
          <w:b/>
          <w:color w:val="000000" w:themeColor="text1"/>
          <w:szCs w:val="21"/>
        </w:rPr>
        <w:lastRenderedPageBreak/>
        <w:t>1</w:t>
      </w:r>
      <w:r w:rsidRPr="00E2440C">
        <w:rPr>
          <w:rFonts w:ascii="Times New Roman" w:hAnsi="Times New Roman" w:hint="eastAsia"/>
          <w:b/>
          <w:color w:val="000000" w:themeColor="text1"/>
          <w:szCs w:val="21"/>
        </w:rPr>
        <w:t>0</w:t>
      </w:r>
      <w:r w:rsidRPr="00E2440C">
        <w:rPr>
          <w:rFonts w:ascii="Times New Roman" w:hAnsi="Times New Roman"/>
          <w:b/>
          <w:color w:val="000000" w:themeColor="text1"/>
          <w:szCs w:val="21"/>
        </w:rPr>
        <w:t>、</w:t>
      </w:r>
      <w:r w:rsidRPr="00E2440C">
        <w:rPr>
          <w:rFonts w:ascii="Times New Roman" w:hAnsi="Times New Roman" w:hint="eastAsia"/>
          <w:b/>
          <w:color w:val="000000" w:themeColor="text1"/>
          <w:szCs w:val="21"/>
        </w:rPr>
        <w:t>投标函：</w:t>
      </w:r>
    </w:p>
    <w:p w:rsidR="00E201BA" w:rsidRPr="00E2440C" w:rsidRDefault="002D1C74">
      <w:pPr>
        <w:snapToGrid w:val="0"/>
        <w:spacing w:beforeLines="50" w:before="120" w:after="50"/>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投</w:t>
      </w:r>
      <w:r w:rsidRPr="00E2440C">
        <w:rPr>
          <w:rFonts w:ascii="Times New Roman" w:hAnsi="Times New Roman"/>
          <w:b/>
          <w:color w:val="000000" w:themeColor="text1"/>
          <w:szCs w:val="21"/>
        </w:rPr>
        <w:t xml:space="preserve"> </w:t>
      </w:r>
      <w:r w:rsidRPr="00E2440C">
        <w:rPr>
          <w:rFonts w:ascii="Times New Roman" w:hAnsi="Times New Roman" w:hint="eastAsia"/>
          <w:b/>
          <w:color w:val="000000" w:themeColor="text1"/>
          <w:szCs w:val="21"/>
        </w:rPr>
        <w:t>标</w:t>
      </w:r>
      <w:r w:rsidRPr="00E2440C">
        <w:rPr>
          <w:rFonts w:ascii="Times New Roman" w:hAnsi="Times New Roman"/>
          <w:b/>
          <w:color w:val="000000" w:themeColor="text1"/>
          <w:szCs w:val="21"/>
        </w:rPr>
        <w:t xml:space="preserve"> </w:t>
      </w:r>
      <w:r w:rsidRPr="00E2440C">
        <w:rPr>
          <w:rFonts w:ascii="Times New Roman" w:hAnsi="Times New Roman" w:hint="eastAsia"/>
          <w:b/>
          <w:color w:val="000000" w:themeColor="text1"/>
          <w:szCs w:val="21"/>
        </w:rPr>
        <w:t>函</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致：</w:t>
      </w:r>
      <w:r w:rsidR="00A86B9E" w:rsidRPr="00E2440C">
        <w:rPr>
          <w:rFonts w:ascii="Times New Roman" w:hAnsi="Times New Roman" w:hint="eastAsia"/>
          <w:color w:val="000000" w:themeColor="text1"/>
          <w:szCs w:val="21"/>
        </w:rPr>
        <w:t>嘉兴</w:t>
      </w:r>
      <w:proofErr w:type="gramStart"/>
      <w:r w:rsidR="00A86B9E" w:rsidRPr="00E2440C">
        <w:rPr>
          <w:rFonts w:ascii="Times New Roman" w:hAnsi="Times New Roman" w:hint="eastAsia"/>
          <w:color w:val="000000" w:themeColor="text1"/>
          <w:szCs w:val="21"/>
        </w:rPr>
        <w:t>市秀洲区</w:t>
      </w:r>
      <w:proofErr w:type="gramEnd"/>
      <w:r w:rsidR="00A86B9E" w:rsidRPr="00E2440C">
        <w:rPr>
          <w:rFonts w:ascii="Times New Roman" w:hAnsi="Times New Roman" w:hint="eastAsia"/>
          <w:color w:val="000000" w:themeColor="text1"/>
          <w:szCs w:val="21"/>
        </w:rPr>
        <w:t>妇幼保健院（指导站）</w:t>
      </w:r>
    </w:p>
    <w:p w:rsidR="00E201BA" w:rsidRPr="00E2440C" w:rsidRDefault="002D1C74">
      <w:pPr>
        <w:snapToGrid w:val="0"/>
        <w:spacing w:beforeLines="50" w:before="120" w:after="50" w:line="360" w:lineRule="auto"/>
        <w:ind w:firstLineChars="200" w:firstLine="420"/>
        <w:rPr>
          <w:rFonts w:ascii="Times New Roman" w:hAnsi="Times New Roman"/>
          <w:bCs/>
          <w:color w:val="000000" w:themeColor="text1"/>
          <w:szCs w:val="21"/>
        </w:rPr>
      </w:pPr>
      <w:r w:rsidRPr="00E2440C">
        <w:rPr>
          <w:rFonts w:ascii="Times New Roman" w:hAnsi="Times New Roman" w:hint="eastAsia"/>
          <w:color w:val="000000" w:themeColor="text1"/>
          <w:szCs w:val="21"/>
        </w:rPr>
        <w:t>根据贵方为</w:t>
      </w:r>
      <w:r w:rsidRPr="00E2440C">
        <w:rPr>
          <w:rFonts w:ascii="Times New Roman" w:hAnsi="Times New Roman" w:hint="eastAsia"/>
          <w:bCs/>
          <w:color w:val="000000" w:themeColor="text1"/>
          <w:szCs w:val="21"/>
        </w:rPr>
        <w:t>项目名称：</w:t>
      </w:r>
      <w:r w:rsidRPr="00E2440C">
        <w:rPr>
          <w:rFonts w:ascii="Times New Roman" w:hAnsi="Times New Roman" w:hint="eastAsia"/>
          <w:color w:val="000000" w:themeColor="text1"/>
          <w:szCs w:val="21"/>
          <w:u w:val="single"/>
        </w:rPr>
        <w:t xml:space="preserve">                                     </w:t>
      </w:r>
      <w:r w:rsidRPr="00E2440C">
        <w:rPr>
          <w:rFonts w:ascii="Times New Roman" w:hAnsi="Times New Roman" w:hint="eastAsia"/>
          <w:color w:val="000000" w:themeColor="text1"/>
          <w:szCs w:val="21"/>
        </w:rPr>
        <w:t>的招标公告（项目编号：</w:t>
      </w:r>
      <w:r w:rsidRPr="00E2440C">
        <w:rPr>
          <w:rFonts w:ascii="Times New Roman" w:hAnsi="Times New Roman" w:hint="eastAsia"/>
          <w:color w:val="000000" w:themeColor="text1"/>
          <w:szCs w:val="21"/>
          <w:u w:val="single"/>
        </w:rPr>
        <w:t xml:space="preserve">            </w:t>
      </w:r>
      <w:r w:rsidRPr="00E2440C">
        <w:rPr>
          <w:rFonts w:ascii="Times New Roman" w:hAnsi="Times New Roman" w:hint="eastAsia"/>
          <w:color w:val="000000" w:themeColor="text1"/>
          <w:szCs w:val="21"/>
        </w:rPr>
        <w:t>号），签字代表</w:t>
      </w:r>
      <w:r w:rsidRPr="00E2440C">
        <w:rPr>
          <w:rFonts w:ascii="Times New Roman" w:hAnsi="Times New Roman"/>
          <w:color w:val="000000" w:themeColor="text1"/>
          <w:szCs w:val="21"/>
        </w:rPr>
        <w:t>______</w:t>
      </w:r>
      <w:r w:rsidRPr="00E2440C">
        <w:rPr>
          <w:rFonts w:ascii="Times New Roman" w:hAnsi="Times New Roman"/>
          <w:color w:val="000000" w:themeColor="text1"/>
          <w:szCs w:val="21"/>
          <w:u w:val="single"/>
        </w:rPr>
        <w:t xml:space="preserve">_     </w:t>
      </w:r>
      <w:r w:rsidRPr="00E2440C">
        <w:rPr>
          <w:rFonts w:ascii="Times New Roman" w:hAnsi="Times New Roman" w:hint="eastAsia"/>
          <w:color w:val="000000" w:themeColor="text1"/>
          <w:szCs w:val="21"/>
        </w:rPr>
        <w:t>（全名）经正式授权并代表投标人</w:t>
      </w:r>
      <w:r w:rsidRPr="00E2440C">
        <w:rPr>
          <w:rFonts w:ascii="Times New Roman" w:hAnsi="Times New Roman"/>
          <w:color w:val="000000" w:themeColor="text1"/>
          <w:szCs w:val="21"/>
        </w:rPr>
        <w:t>_____</w:t>
      </w:r>
      <w:r w:rsidRPr="00E2440C">
        <w:rPr>
          <w:rFonts w:ascii="Times New Roman" w:hAnsi="Times New Roman"/>
          <w:color w:val="000000" w:themeColor="text1"/>
          <w:szCs w:val="21"/>
          <w:u w:val="single"/>
        </w:rPr>
        <w:t xml:space="preserve">__         </w:t>
      </w:r>
      <w:r w:rsidRPr="00E2440C">
        <w:rPr>
          <w:rFonts w:ascii="Times New Roman" w:hAnsi="Times New Roman" w:hint="eastAsia"/>
          <w:color w:val="000000" w:themeColor="text1"/>
          <w:szCs w:val="21"/>
        </w:rPr>
        <w:t>（投标人名称）提交资格文件、商务技术文件、报价文件各一份。</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hint="eastAsia"/>
          <w:color w:val="000000" w:themeColor="text1"/>
          <w:szCs w:val="21"/>
        </w:rPr>
        <w:t>据此函，签字代表宣布同意如下：</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1.</w:t>
      </w:r>
      <w:r w:rsidRPr="00E2440C">
        <w:rPr>
          <w:rFonts w:ascii="Times New Roman" w:hAnsi="Times New Roman" w:hint="eastAsia"/>
          <w:color w:val="000000" w:themeColor="text1"/>
          <w:szCs w:val="21"/>
        </w:rPr>
        <w:t>投标人已详细审查全部“招标文件”，包括修改文件（如有的话）以及全部参考资料和有关附件，已经了解我方对于招标文件、采购过程、采购结果有依法进行询问、质疑、投诉的权利及相关渠道和要求。</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2.</w:t>
      </w:r>
      <w:r w:rsidRPr="00E2440C">
        <w:rPr>
          <w:rFonts w:ascii="Times New Roman" w:hAnsi="Times New Roman" w:hint="eastAsia"/>
          <w:color w:val="000000" w:themeColor="text1"/>
          <w:szCs w:val="21"/>
        </w:rPr>
        <w:t>投标人在投标之前已经与贵方进行了充分的沟通，完全理解并接受招标文件的各项规定和要求，对招标文件的合理性、合法性不再有异议。</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3.</w:t>
      </w:r>
      <w:r w:rsidRPr="00E2440C">
        <w:rPr>
          <w:rFonts w:ascii="Times New Roman" w:hAnsi="Times New Roman" w:hint="eastAsia"/>
          <w:color w:val="000000" w:themeColor="text1"/>
          <w:szCs w:val="21"/>
        </w:rPr>
        <w:t>本投标有效期自开标日起</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90 </w:t>
      </w:r>
      <w:r w:rsidRPr="00E2440C">
        <w:rPr>
          <w:rFonts w:ascii="Times New Roman" w:hAnsi="Times New Roman" w:hint="eastAsia"/>
          <w:color w:val="000000" w:themeColor="text1"/>
          <w:szCs w:val="21"/>
        </w:rPr>
        <w:t>天。</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4.</w:t>
      </w:r>
      <w:r w:rsidRPr="00E2440C">
        <w:rPr>
          <w:rFonts w:ascii="Times New Roman" w:hAnsi="Times New Roman" w:hint="eastAsia"/>
          <w:color w:val="000000" w:themeColor="text1"/>
          <w:szCs w:val="21"/>
        </w:rPr>
        <w:t>如中标，本投标文件至本项目合同履行</w:t>
      </w:r>
      <w:proofErr w:type="gramStart"/>
      <w:r w:rsidRPr="00E2440C">
        <w:rPr>
          <w:rFonts w:ascii="Times New Roman" w:hAnsi="Times New Roman" w:hint="eastAsia"/>
          <w:color w:val="000000" w:themeColor="text1"/>
          <w:szCs w:val="21"/>
        </w:rPr>
        <w:t>完毕止均保持</w:t>
      </w:r>
      <w:proofErr w:type="gramEnd"/>
      <w:r w:rsidRPr="00E2440C">
        <w:rPr>
          <w:rFonts w:ascii="Times New Roman" w:hAnsi="Times New Roman" w:hint="eastAsia"/>
          <w:color w:val="000000" w:themeColor="text1"/>
          <w:szCs w:val="21"/>
        </w:rPr>
        <w:t>有效，本投标人将按“招标文件”及政府采购法律、法规的规定履行合同责任和义务。</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5.</w:t>
      </w:r>
      <w:r w:rsidRPr="00E2440C">
        <w:rPr>
          <w:rFonts w:ascii="Times New Roman" w:hAnsi="Times New Roman" w:hint="eastAsia"/>
          <w:color w:val="000000" w:themeColor="text1"/>
          <w:szCs w:val="21"/>
        </w:rPr>
        <w:t>投标人同意按照贵方要求提供与投标有关的一切数据或资料。</w:t>
      </w:r>
    </w:p>
    <w:p w:rsidR="00E201BA" w:rsidRPr="00E2440C" w:rsidRDefault="002D1C74">
      <w:pPr>
        <w:snapToGrid w:val="0"/>
        <w:spacing w:line="360" w:lineRule="auto"/>
        <w:ind w:firstLineChars="200" w:firstLine="420"/>
        <w:rPr>
          <w:rFonts w:ascii="Times New Roman" w:hAnsi="Times New Roman"/>
          <w:color w:val="000000" w:themeColor="text1"/>
          <w:szCs w:val="21"/>
        </w:rPr>
      </w:pPr>
      <w:r w:rsidRPr="00E2440C">
        <w:rPr>
          <w:rFonts w:ascii="Times New Roman" w:hAnsi="Times New Roman"/>
          <w:color w:val="000000" w:themeColor="text1"/>
          <w:szCs w:val="21"/>
        </w:rPr>
        <w:t>6.</w:t>
      </w:r>
      <w:r w:rsidRPr="00E2440C">
        <w:rPr>
          <w:rFonts w:ascii="Times New Roman" w:hAnsi="Times New Roman" w:hint="eastAsia"/>
          <w:color w:val="000000" w:themeColor="text1"/>
          <w:szCs w:val="21"/>
        </w:rPr>
        <w:t>与本投标有关的一切正式往来信函请寄：</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地址：</w:t>
      </w:r>
      <w:r w:rsidRPr="00E2440C">
        <w:rPr>
          <w:rFonts w:ascii="Times New Roman" w:hAnsi="Times New Roman"/>
          <w:color w:val="000000" w:themeColor="text1"/>
          <w:szCs w:val="21"/>
        </w:rPr>
        <w:t>__________</w:t>
      </w:r>
      <w:r w:rsidRPr="00E2440C">
        <w:rPr>
          <w:rFonts w:ascii="Times New Roman" w:hAnsi="Times New Roman"/>
          <w:color w:val="000000" w:themeColor="text1"/>
          <w:szCs w:val="21"/>
          <w:u w:val="single"/>
        </w:rPr>
        <w:t xml:space="preserve">        _</w:t>
      </w:r>
      <w:r w:rsidRPr="00E2440C">
        <w:rPr>
          <w:rFonts w:ascii="Times New Roman" w:hAnsi="Times New Roman"/>
          <w:color w:val="000000" w:themeColor="text1"/>
          <w:szCs w:val="21"/>
        </w:rPr>
        <w:t>____</w:t>
      </w:r>
      <w:r w:rsidRPr="00E2440C">
        <w:rPr>
          <w:rFonts w:ascii="Times New Roman" w:hAnsi="Times New Roman" w:hint="eastAsia"/>
          <w:color w:val="000000" w:themeColor="text1"/>
          <w:szCs w:val="21"/>
        </w:rPr>
        <w:t>邮编：</w:t>
      </w:r>
      <w:r w:rsidRPr="00E2440C">
        <w:rPr>
          <w:rFonts w:ascii="Times New Roman" w:hAnsi="Times New Roman"/>
          <w:color w:val="000000" w:themeColor="text1"/>
          <w:szCs w:val="21"/>
        </w:rPr>
        <w:t xml:space="preserve">__________   </w:t>
      </w:r>
      <w:r w:rsidRPr="00E2440C">
        <w:rPr>
          <w:rFonts w:ascii="Times New Roman" w:hAnsi="Times New Roman" w:hint="eastAsia"/>
          <w:color w:val="000000" w:themeColor="text1"/>
          <w:szCs w:val="21"/>
        </w:rPr>
        <w:t>电话：</w:t>
      </w:r>
      <w:r w:rsidRPr="00E2440C">
        <w:rPr>
          <w:rFonts w:ascii="Times New Roman" w:hAnsi="Times New Roman"/>
          <w:color w:val="000000" w:themeColor="text1"/>
          <w:szCs w:val="21"/>
        </w:rPr>
        <w:t>______________</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传真：</w:t>
      </w:r>
      <w:r w:rsidRPr="00E2440C">
        <w:rPr>
          <w:rFonts w:ascii="Times New Roman" w:hAnsi="Times New Roman"/>
          <w:color w:val="000000" w:themeColor="text1"/>
          <w:szCs w:val="21"/>
        </w:rPr>
        <w:t>______________</w:t>
      </w:r>
      <w:r w:rsidRPr="00E2440C">
        <w:rPr>
          <w:rFonts w:ascii="Times New Roman" w:hAnsi="Times New Roman" w:hint="eastAsia"/>
          <w:color w:val="000000" w:themeColor="text1"/>
          <w:szCs w:val="21"/>
        </w:rPr>
        <w:t>投标人代表姓名：</w:t>
      </w:r>
      <w:r w:rsidRPr="00E2440C">
        <w:rPr>
          <w:rFonts w:ascii="Times New Roman" w:hAnsi="Times New Roman"/>
          <w:color w:val="000000" w:themeColor="text1"/>
          <w:szCs w:val="21"/>
        </w:rPr>
        <w:t xml:space="preserve">__________  </w:t>
      </w:r>
      <w:r w:rsidRPr="00E2440C">
        <w:rPr>
          <w:rFonts w:ascii="Times New Roman" w:hAnsi="Times New Roman" w:hint="eastAsia"/>
          <w:color w:val="000000" w:themeColor="text1"/>
          <w:szCs w:val="21"/>
        </w:rPr>
        <w:t>职务：</w:t>
      </w:r>
      <w:r w:rsidRPr="00E2440C">
        <w:rPr>
          <w:rFonts w:ascii="Times New Roman" w:hAnsi="Times New Roman"/>
          <w:color w:val="000000" w:themeColor="text1"/>
          <w:szCs w:val="21"/>
        </w:rPr>
        <w:t>______</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_______</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投标人名称</w:t>
      </w:r>
      <w:r w:rsidRPr="00E2440C">
        <w:rPr>
          <w:rFonts w:ascii="Times New Roman" w:hAnsi="Times New Roman"/>
          <w:color w:val="000000" w:themeColor="text1"/>
          <w:szCs w:val="21"/>
        </w:rPr>
        <w:t>(</w:t>
      </w:r>
      <w:r w:rsidRPr="00E2440C">
        <w:rPr>
          <w:rFonts w:ascii="Times New Roman" w:hAnsi="Times New Roman" w:hint="eastAsia"/>
          <w:color w:val="000000" w:themeColor="text1"/>
          <w:szCs w:val="21"/>
        </w:rPr>
        <w:t>公章</w:t>
      </w:r>
      <w:r w:rsidRPr="00E2440C">
        <w:rPr>
          <w:rFonts w:ascii="Times New Roman" w:hAnsi="Times New Roman"/>
          <w:color w:val="000000" w:themeColor="text1"/>
          <w:szCs w:val="21"/>
        </w:rPr>
        <w:t>):___________________</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开户银行：</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银行账号：</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p>
    <w:p w:rsidR="00E201BA" w:rsidRPr="00E2440C" w:rsidRDefault="002D1C74">
      <w:pPr>
        <w:snapToGrid w:val="0"/>
        <w:spacing w:line="360" w:lineRule="auto"/>
        <w:rPr>
          <w:rFonts w:ascii="Times New Roman" w:hAnsi="Times New Roman"/>
          <w:color w:val="000000" w:themeColor="text1"/>
          <w:szCs w:val="21"/>
        </w:rPr>
      </w:pPr>
      <w:r w:rsidRPr="00E2440C">
        <w:rPr>
          <w:rFonts w:ascii="Times New Roman" w:hAnsi="Times New Roman" w:hint="eastAsia"/>
          <w:color w:val="000000" w:themeColor="text1"/>
          <w:szCs w:val="21"/>
        </w:rPr>
        <w:t>法定代表人签字（或盖章）：</w:t>
      </w:r>
      <w:r w:rsidRPr="00E2440C">
        <w:rPr>
          <w:rFonts w:ascii="Times New Roman" w:hAnsi="Times New Roman"/>
          <w:color w:val="000000" w:themeColor="text1"/>
          <w:szCs w:val="21"/>
        </w:rPr>
        <w:t xml:space="preserve">___________          </w:t>
      </w:r>
      <w:r w:rsidRPr="00E2440C">
        <w:rPr>
          <w:rFonts w:ascii="Times New Roman" w:hAnsi="Times New Roman" w:hint="eastAsia"/>
          <w:color w:val="000000" w:themeColor="text1"/>
          <w:szCs w:val="21"/>
        </w:rPr>
        <w:t>日期</w:t>
      </w:r>
      <w:r w:rsidRPr="00E2440C">
        <w:rPr>
          <w:rFonts w:ascii="Times New Roman" w:hAnsi="Times New Roman"/>
          <w:color w:val="000000" w:themeColor="text1"/>
          <w:szCs w:val="21"/>
        </w:rPr>
        <w:t>:_____</w:t>
      </w:r>
      <w:r w:rsidRPr="00E2440C">
        <w:rPr>
          <w:rFonts w:ascii="Times New Roman" w:hAnsi="Times New Roman" w:hint="eastAsia"/>
          <w:color w:val="000000" w:themeColor="text1"/>
          <w:szCs w:val="21"/>
        </w:rPr>
        <w:t>年</w:t>
      </w:r>
      <w:r w:rsidRPr="00E2440C">
        <w:rPr>
          <w:rFonts w:ascii="Times New Roman" w:hAnsi="Times New Roman"/>
          <w:color w:val="000000" w:themeColor="text1"/>
          <w:szCs w:val="21"/>
        </w:rPr>
        <w:t>___</w:t>
      </w:r>
      <w:r w:rsidRPr="00E2440C">
        <w:rPr>
          <w:rFonts w:ascii="Times New Roman" w:hAnsi="Times New Roman" w:hint="eastAsia"/>
          <w:color w:val="000000" w:themeColor="text1"/>
          <w:szCs w:val="21"/>
        </w:rPr>
        <w:t>月</w:t>
      </w:r>
      <w:r w:rsidRPr="00E2440C">
        <w:rPr>
          <w:rFonts w:ascii="Times New Roman" w:hAnsi="Times New Roman"/>
          <w:color w:val="000000" w:themeColor="text1"/>
          <w:szCs w:val="21"/>
        </w:rPr>
        <w:t>___</w:t>
      </w:r>
      <w:r w:rsidRPr="00E2440C">
        <w:rPr>
          <w:rFonts w:ascii="Times New Roman" w:hAnsi="Times New Roman" w:hint="eastAsia"/>
          <w:color w:val="000000" w:themeColor="text1"/>
          <w:szCs w:val="21"/>
        </w:rPr>
        <w:t>日</w:t>
      </w:r>
    </w:p>
    <w:p w:rsidR="00E201BA" w:rsidRPr="00E2440C" w:rsidRDefault="00E201BA">
      <w:pPr>
        <w:snapToGrid w:val="0"/>
        <w:spacing w:before="50" w:after="50"/>
        <w:rPr>
          <w:rFonts w:ascii="Times New Roman" w:hAnsi="Times New Roman"/>
          <w:color w:val="000000" w:themeColor="text1"/>
          <w:szCs w:val="21"/>
        </w:rPr>
      </w:pPr>
    </w:p>
    <w:p w:rsidR="00E201BA" w:rsidRPr="00E2440C" w:rsidRDefault="00E201BA">
      <w:pPr>
        <w:snapToGrid w:val="0"/>
        <w:spacing w:before="50" w:after="50"/>
        <w:rPr>
          <w:rFonts w:ascii="Times New Roman" w:hAnsi="Times New Roman"/>
          <w:color w:val="000000" w:themeColor="text1"/>
          <w:szCs w:val="21"/>
        </w:rPr>
      </w:pPr>
    </w:p>
    <w:p w:rsidR="00E201BA" w:rsidRPr="00E2440C" w:rsidRDefault="00E201BA">
      <w:pPr>
        <w:snapToGrid w:val="0"/>
        <w:spacing w:before="50" w:after="50"/>
        <w:rPr>
          <w:rFonts w:ascii="Times New Roman" w:hAnsi="Times New Roman"/>
          <w:color w:val="000000" w:themeColor="text1"/>
          <w:szCs w:val="21"/>
        </w:rPr>
        <w:sectPr w:rsidR="00E201BA" w:rsidRPr="00E2440C">
          <w:pgSz w:w="11906" w:h="16838"/>
          <w:pgMar w:top="1440" w:right="1797" w:bottom="1440" w:left="1797" w:header="851" w:footer="851" w:gutter="0"/>
          <w:cols w:space="720"/>
          <w:docGrid w:linePitch="312"/>
        </w:sectPr>
      </w:pPr>
    </w:p>
    <w:p w:rsidR="00E201BA" w:rsidRPr="00E2440C" w:rsidRDefault="002D1C74">
      <w:pPr>
        <w:pStyle w:val="14"/>
        <w:spacing w:line="360" w:lineRule="auto"/>
        <w:rPr>
          <w:rFonts w:ascii="Times New Roman" w:eastAsia="宋体" w:hAnsi="Times New Roman"/>
          <w:b/>
          <w:color w:val="000000" w:themeColor="text1"/>
          <w:sz w:val="21"/>
          <w:szCs w:val="21"/>
        </w:rPr>
      </w:pPr>
      <w:r w:rsidRPr="00E2440C">
        <w:rPr>
          <w:rFonts w:ascii="Times New Roman" w:eastAsia="宋体" w:hAnsi="Times New Roman" w:hint="eastAsia"/>
          <w:b/>
          <w:bCs/>
          <w:color w:val="000000" w:themeColor="text1"/>
          <w:sz w:val="21"/>
          <w:szCs w:val="21"/>
        </w:rPr>
        <w:lastRenderedPageBreak/>
        <w:t>11</w:t>
      </w:r>
      <w:r w:rsidRPr="00E2440C">
        <w:rPr>
          <w:rFonts w:ascii="Times New Roman" w:eastAsia="宋体" w:hAnsi="Times New Roman" w:hint="eastAsia"/>
          <w:b/>
          <w:bCs/>
          <w:color w:val="000000" w:themeColor="text1"/>
          <w:sz w:val="21"/>
          <w:szCs w:val="21"/>
        </w:rPr>
        <w:t>、</w:t>
      </w:r>
      <w:r w:rsidRPr="00E2440C">
        <w:rPr>
          <w:rFonts w:ascii="Times New Roman" w:eastAsia="宋体" w:hAnsi="Times New Roman" w:hint="eastAsia"/>
          <w:b/>
          <w:color w:val="000000" w:themeColor="text1"/>
          <w:sz w:val="21"/>
          <w:szCs w:val="21"/>
        </w:rPr>
        <w:t>开标一览表</w:t>
      </w:r>
    </w:p>
    <w:p w:rsidR="00E201BA" w:rsidRPr="00E2440C" w:rsidRDefault="002D1C74">
      <w:pPr>
        <w:pStyle w:val="14"/>
        <w:jc w:val="center"/>
        <w:rPr>
          <w:rFonts w:ascii="Times New Roman" w:eastAsia="宋体" w:hAnsi="Times New Roman"/>
          <w:b/>
          <w:color w:val="000000" w:themeColor="text1"/>
          <w:sz w:val="21"/>
          <w:szCs w:val="21"/>
        </w:rPr>
      </w:pPr>
      <w:r w:rsidRPr="00E2440C">
        <w:rPr>
          <w:rFonts w:ascii="Times New Roman" w:eastAsia="宋体" w:hAnsi="Times New Roman" w:hint="eastAsia"/>
          <w:b/>
          <w:color w:val="000000" w:themeColor="text1"/>
          <w:sz w:val="21"/>
          <w:szCs w:val="21"/>
        </w:rPr>
        <w:t>开标一览表</w:t>
      </w:r>
    </w:p>
    <w:p w:rsidR="00E201BA" w:rsidRPr="00E2440C" w:rsidRDefault="002D1C74">
      <w:pPr>
        <w:snapToGrid w:val="0"/>
        <w:spacing w:before="50" w:after="50"/>
        <w:rPr>
          <w:rFonts w:ascii="Times New Roman" w:hAnsi="Times New Roman"/>
          <w:color w:val="000000" w:themeColor="text1"/>
          <w:szCs w:val="21"/>
          <w:u w:val="single"/>
        </w:rPr>
      </w:pPr>
      <w:r w:rsidRPr="00E2440C">
        <w:rPr>
          <w:rFonts w:ascii="Times New Roman" w:hAnsi="Times New Roman" w:hint="eastAsia"/>
          <w:color w:val="000000" w:themeColor="text1"/>
          <w:szCs w:val="21"/>
        </w:rPr>
        <w:t>招标编号：</w:t>
      </w:r>
      <w:r w:rsidRPr="00E2440C">
        <w:rPr>
          <w:rFonts w:ascii="Times New Roman" w:hAnsi="Times New Roman"/>
          <w:color w:val="000000" w:themeColor="text1"/>
          <w:szCs w:val="21"/>
          <w:u w:val="single"/>
        </w:rPr>
        <w:t xml:space="preserve">      </w:t>
      </w:r>
      <w:r w:rsidRPr="00E2440C">
        <w:rPr>
          <w:rFonts w:ascii="Times New Roman" w:hAnsi="Times New Roman" w:hint="eastAsia"/>
          <w:color w:val="000000" w:themeColor="text1"/>
          <w:szCs w:val="21"/>
          <w:u w:val="single"/>
        </w:rPr>
        <w:t xml:space="preserve">     </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p>
    <w:p w:rsidR="00E201BA" w:rsidRPr="00E2440C" w:rsidRDefault="002D1C74">
      <w:pPr>
        <w:snapToGrid w:val="0"/>
        <w:spacing w:before="50" w:after="50"/>
        <w:ind w:right="482"/>
        <w:rPr>
          <w:rFonts w:ascii="Times New Roman" w:hAnsi="Times New Roman"/>
          <w:color w:val="000000" w:themeColor="text1"/>
          <w:szCs w:val="21"/>
        </w:rPr>
      </w:pPr>
      <w:r w:rsidRPr="00E2440C">
        <w:rPr>
          <w:rFonts w:ascii="Times New Roman" w:hAnsi="Times New Roman" w:hint="eastAsia"/>
          <w:color w:val="000000" w:themeColor="text1"/>
          <w:szCs w:val="21"/>
        </w:rPr>
        <w:t>项目名称：</w:t>
      </w:r>
      <w:r w:rsidRPr="00E2440C">
        <w:rPr>
          <w:rFonts w:ascii="Times New Roman" w:hAnsi="Times New Roman"/>
          <w:color w:val="000000" w:themeColor="text1"/>
          <w:szCs w:val="21"/>
          <w:u w:val="single"/>
        </w:rPr>
        <w:t xml:space="preserve">                     </w:t>
      </w:r>
      <w:r w:rsidRPr="00E2440C">
        <w:rPr>
          <w:rFonts w:ascii="Times New Roman" w:hAnsi="Times New Roman"/>
          <w:color w:val="000000" w:themeColor="text1"/>
          <w:szCs w:val="21"/>
        </w:rPr>
        <w:t xml:space="preserve">                        </w:t>
      </w:r>
      <w:r w:rsidRPr="00E2440C">
        <w:rPr>
          <w:rFonts w:ascii="Times New Roman" w:hAnsi="Times New Roman" w:hint="eastAsia"/>
          <w:color w:val="000000" w:themeColor="text1"/>
          <w:szCs w:val="21"/>
        </w:rPr>
        <w:t xml:space="preserve">       </w:t>
      </w:r>
    </w:p>
    <w:p w:rsidR="00E201BA" w:rsidRPr="00E2440C" w:rsidRDefault="002D1C74">
      <w:pPr>
        <w:snapToGrid w:val="0"/>
        <w:spacing w:before="50" w:after="50"/>
        <w:ind w:right="482"/>
        <w:rPr>
          <w:rFonts w:ascii="Times New Roman" w:hAnsi="Times New Roman"/>
          <w:color w:val="000000" w:themeColor="text1"/>
          <w:szCs w:val="21"/>
        </w:rPr>
      </w:pPr>
      <w:r w:rsidRPr="00E2440C">
        <w:rPr>
          <w:rFonts w:ascii="Times New Roman" w:hAnsi="Times New Roman" w:hint="eastAsia"/>
          <w:color w:val="000000" w:themeColor="text1"/>
          <w:szCs w:val="21"/>
        </w:rPr>
        <w:t>金额单位：人民币（元）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1821"/>
        <w:gridCol w:w="598"/>
        <w:gridCol w:w="4207"/>
        <w:gridCol w:w="1932"/>
      </w:tblGrid>
      <w:tr w:rsidR="00E201BA" w:rsidRPr="00E2440C">
        <w:trPr>
          <w:trHeight w:val="1133"/>
          <w:jc w:val="center"/>
        </w:trPr>
        <w:tc>
          <w:tcPr>
            <w:tcW w:w="238" w:type="pct"/>
            <w:vAlign w:val="center"/>
          </w:tcPr>
          <w:p w:rsidR="00E201BA" w:rsidRPr="00E2440C" w:rsidRDefault="002D1C74">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序号</w:t>
            </w:r>
          </w:p>
        </w:tc>
        <w:tc>
          <w:tcPr>
            <w:tcW w:w="1013" w:type="pct"/>
            <w:vAlign w:val="center"/>
          </w:tcPr>
          <w:p w:rsidR="00E201BA" w:rsidRPr="00E2440C" w:rsidRDefault="002D1C74">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项目名称</w:t>
            </w:r>
          </w:p>
        </w:tc>
        <w:tc>
          <w:tcPr>
            <w:tcW w:w="333" w:type="pct"/>
            <w:vAlign w:val="center"/>
          </w:tcPr>
          <w:p w:rsidR="00E201BA" w:rsidRPr="00E2440C" w:rsidRDefault="002D1C74">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数量</w:t>
            </w:r>
          </w:p>
        </w:tc>
        <w:tc>
          <w:tcPr>
            <w:tcW w:w="2341" w:type="pct"/>
            <w:vAlign w:val="center"/>
          </w:tcPr>
          <w:p w:rsidR="00E201BA" w:rsidRPr="00E2440C" w:rsidRDefault="002D1C74">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投标报价</w:t>
            </w:r>
          </w:p>
        </w:tc>
        <w:tc>
          <w:tcPr>
            <w:tcW w:w="1075" w:type="pct"/>
            <w:vAlign w:val="center"/>
          </w:tcPr>
          <w:p w:rsidR="00E201BA" w:rsidRPr="00E2440C" w:rsidRDefault="002D1C74">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项目负责人</w:t>
            </w:r>
          </w:p>
        </w:tc>
      </w:tr>
      <w:tr w:rsidR="00E201BA" w:rsidRPr="00E2440C">
        <w:trPr>
          <w:trHeight w:val="1080"/>
          <w:jc w:val="center"/>
        </w:trPr>
        <w:tc>
          <w:tcPr>
            <w:tcW w:w="238" w:type="pct"/>
            <w:vAlign w:val="center"/>
          </w:tcPr>
          <w:p w:rsidR="00E201BA" w:rsidRPr="00E2440C" w:rsidRDefault="002D1C74">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p>
        </w:tc>
        <w:tc>
          <w:tcPr>
            <w:tcW w:w="1013" w:type="pct"/>
            <w:vAlign w:val="center"/>
          </w:tcPr>
          <w:p w:rsidR="00E201BA" w:rsidRPr="00E2440C" w:rsidRDefault="00A86B9E">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嘉兴</w:t>
            </w:r>
            <w:proofErr w:type="gramStart"/>
            <w:r w:rsidRPr="00E2440C">
              <w:rPr>
                <w:rFonts w:ascii="Times New Roman" w:hAnsi="Times New Roman" w:hint="eastAsia"/>
                <w:color w:val="000000" w:themeColor="text1"/>
                <w:szCs w:val="21"/>
              </w:rPr>
              <w:t>市秀洲区</w:t>
            </w:r>
            <w:proofErr w:type="gramEnd"/>
            <w:r w:rsidRPr="00E2440C">
              <w:rPr>
                <w:rFonts w:ascii="Times New Roman" w:hAnsi="Times New Roman" w:hint="eastAsia"/>
                <w:color w:val="000000" w:themeColor="text1"/>
                <w:szCs w:val="21"/>
              </w:rPr>
              <w:t>妇幼保健院（指导站）</w:t>
            </w:r>
            <w:r w:rsidR="002D1C74" w:rsidRPr="00E2440C">
              <w:rPr>
                <w:rFonts w:ascii="Times New Roman" w:hAnsi="Times New Roman" w:hint="eastAsia"/>
                <w:color w:val="000000" w:themeColor="text1"/>
                <w:szCs w:val="21"/>
              </w:rPr>
              <w:t>医疗家具采购</w:t>
            </w:r>
          </w:p>
        </w:tc>
        <w:tc>
          <w:tcPr>
            <w:tcW w:w="333" w:type="pct"/>
            <w:vAlign w:val="center"/>
          </w:tcPr>
          <w:p w:rsidR="00E201BA" w:rsidRPr="00E2440C" w:rsidRDefault="002D1C74">
            <w:pPr>
              <w:spacing w:line="540" w:lineRule="exact"/>
              <w:jc w:val="center"/>
              <w:rPr>
                <w:rFonts w:ascii="Times New Roman" w:hAnsi="Times New Roman"/>
                <w:color w:val="000000" w:themeColor="text1"/>
                <w:szCs w:val="21"/>
              </w:rPr>
            </w:pPr>
            <w:r w:rsidRPr="00E2440C">
              <w:rPr>
                <w:rFonts w:ascii="Times New Roman" w:hAnsi="Times New Roman" w:hint="eastAsia"/>
                <w:color w:val="000000" w:themeColor="text1"/>
                <w:szCs w:val="21"/>
              </w:rPr>
              <w:t>1</w:t>
            </w:r>
            <w:r w:rsidRPr="00E2440C">
              <w:rPr>
                <w:rFonts w:ascii="Times New Roman" w:hAnsi="Times New Roman" w:hint="eastAsia"/>
                <w:color w:val="000000" w:themeColor="text1"/>
                <w:szCs w:val="21"/>
              </w:rPr>
              <w:t>项</w:t>
            </w:r>
          </w:p>
        </w:tc>
        <w:tc>
          <w:tcPr>
            <w:tcW w:w="2341" w:type="pct"/>
            <w:vAlign w:val="center"/>
          </w:tcPr>
          <w:p w:rsidR="00E201BA" w:rsidRPr="00E2440C" w:rsidRDefault="002D1C74">
            <w:pPr>
              <w:spacing w:line="54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小写</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w:t>
            </w:r>
          </w:p>
          <w:p w:rsidR="00E201BA" w:rsidRPr="00E2440C" w:rsidRDefault="002D1C74">
            <w:pPr>
              <w:spacing w:line="540" w:lineRule="exact"/>
              <w:jc w:val="left"/>
              <w:rPr>
                <w:rFonts w:ascii="Times New Roman" w:hAnsi="Times New Roman"/>
                <w:color w:val="000000" w:themeColor="text1"/>
                <w:szCs w:val="21"/>
              </w:rPr>
            </w:pP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大写</w:t>
            </w:r>
            <w:r w:rsidRPr="00E2440C">
              <w:rPr>
                <w:rFonts w:ascii="Times New Roman" w:hAnsi="Times New Roman" w:hint="eastAsia"/>
                <w:color w:val="000000" w:themeColor="text1"/>
                <w:szCs w:val="21"/>
              </w:rPr>
              <w:t>)</w:t>
            </w:r>
            <w:r w:rsidRPr="00E2440C">
              <w:rPr>
                <w:rFonts w:ascii="Times New Roman" w:hAnsi="Times New Roman" w:hint="eastAsia"/>
                <w:color w:val="000000" w:themeColor="text1"/>
                <w:szCs w:val="21"/>
              </w:rPr>
              <w:t>人民币：</w:t>
            </w:r>
          </w:p>
        </w:tc>
        <w:tc>
          <w:tcPr>
            <w:tcW w:w="1075" w:type="pct"/>
            <w:vAlign w:val="center"/>
          </w:tcPr>
          <w:p w:rsidR="00E201BA" w:rsidRPr="00E2440C" w:rsidRDefault="00E201BA">
            <w:pPr>
              <w:spacing w:line="540" w:lineRule="exact"/>
              <w:jc w:val="center"/>
              <w:rPr>
                <w:rFonts w:ascii="Times New Roman" w:hAnsi="Times New Roman"/>
                <w:color w:val="000000" w:themeColor="text1"/>
                <w:szCs w:val="21"/>
              </w:rPr>
            </w:pPr>
          </w:p>
        </w:tc>
      </w:tr>
    </w:tbl>
    <w:p w:rsidR="00E201BA" w:rsidRPr="00E2440C" w:rsidRDefault="002D1C74">
      <w:pPr>
        <w:snapToGrid w:val="0"/>
        <w:spacing w:before="50" w:after="50"/>
        <w:jc w:val="left"/>
        <w:rPr>
          <w:rFonts w:ascii="Times New Roman" w:hAnsi="Times New Roman"/>
          <w:b/>
          <w:color w:val="000000" w:themeColor="text1"/>
          <w:szCs w:val="21"/>
        </w:rPr>
      </w:pPr>
      <w:r w:rsidRPr="00E2440C">
        <w:rPr>
          <w:rFonts w:ascii="Times New Roman" w:hAnsi="Times New Roman" w:hint="eastAsia"/>
          <w:b/>
          <w:color w:val="000000" w:themeColor="text1"/>
          <w:szCs w:val="21"/>
        </w:rPr>
        <w:t>注</w:t>
      </w:r>
      <w:r w:rsidRPr="00E2440C">
        <w:rPr>
          <w:rFonts w:ascii="Times New Roman" w:hAnsi="Times New Roman"/>
          <w:b/>
          <w:color w:val="000000" w:themeColor="text1"/>
          <w:szCs w:val="21"/>
        </w:rPr>
        <w:t>: 1</w:t>
      </w:r>
      <w:r w:rsidRPr="00E2440C">
        <w:rPr>
          <w:rFonts w:ascii="Times New Roman" w:hAnsi="Times New Roman" w:hint="eastAsia"/>
          <w:b/>
          <w:color w:val="000000" w:themeColor="text1"/>
          <w:szCs w:val="21"/>
        </w:rPr>
        <w:t>、报价一经涂改，应在涂改处加盖单位公章或者由法定代表人或被授权人签字（或盖章），否则其投标作无效标处理；</w:t>
      </w:r>
      <w:r w:rsidRPr="00E2440C">
        <w:rPr>
          <w:rFonts w:ascii="Times New Roman" w:hAnsi="Times New Roman"/>
          <w:b/>
          <w:color w:val="000000" w:themeColor="text1"/>
          <w:szCs w:val="21"/>
        </w:rPr>
        <w:t>2</w:t>
      </w:r>
      <w:r w:rsidRPr="00E2440C">
        <w:rPr>
          <w:rFonts w:ascii="Times New Roman" w:hAnsi="Times New Roman" w:hint="eastAsia"/>
          <w:b/>
          <w:color w:val="000000" w:themeColor="text1"/>
          <w:szCs w:val="21"/>
        </w:rPr>
        <w:t>、报价应包括按招标文件要求所完成本项目所需费用，含项目实施所需的一切货物成本费、安装调试、人工、保险、税金、测试、运输包装、装卸搬运、验收检测等一切相关费用，采购人不承担由于本项目实施而产生的任何费用；</w:t>
      </w:r>
      <w:r w:rsidRPr="00E2440C">
        <w:rPr>
          <w:rFonts w:ascii="Times New Roman" w:hAnsi="Times New Roman" w:hint="eastAsia"/>
          <w:b/>
          <w:color w:val="000000" w:themeColor="text1"/>
          <w:szCs w:val="21"/>
        </w:rPr>
        <w:t>3</w:t>
      </w:r>
      <w:r w:rsidRPr="00E2440C">
        <w:rPr>
          <w:rFonts w:ascii="Times New Roman" w:hAnsi="Times New Roman" w:hint="eastAsia"/>
          <w:b/>
          <w:color w:val="000000" w:themeColor="text1"/>
          <w:szCs w:val="21"/>
        </w:rPr>
        <w:t>、以上投标报价应与“报价明细表”中的“合计”相一致。</w:t>
      </w:r>
      <w:r w:rsidRPr="00E2440C">
        <w:rPr>
          <w:rFonts w:ascii="Times New Roman" w:hAnsi="Times New Roman"/>
          <w:b/>
          <w:color w:val="000000" w:themeColor="text1"/>
          <w:szCs w:val="21"/>
        </w:rPr>
        <w:t xml:space="preserve"> </w:t>
      </w:r>
    </w:p>
    <w:p w:rsidR="00E201BA" w:rsidRPr="00E2440C" w:rsidRDefault="002D1C74">
      <w:pPr>
        <w:snapToGrid w:val="0"/>
        <w:spacing w:before="50" w:after="50"/>
        <w:jc w:val="left"/>
        <w:rPr>
          <w:rFonts w:ascii="Times New Roman" w:hAnsi="Times New Roman"/>
          <w:color w:val="000000" w:themeColor="text1"/>
          <w:szCs w:val="21"/>
        </w:rPr>
      </w:pPr>
      <w:r w:rsidRPr="00E2440C">
        <w:rPr>
          <w:rFonts w:ascii="Times New Roman" w:hAnsi="Times New Roman" w:hint="eastAsia"/>
          <w:color w:val="000000" w:themeColor="text1"/>
          <w:szCs w:val="21"/>
        </w:rPr>
        <w:t>法定代表人或被授权人签字（或盖章）：</w:t>
      </w:r>
    </w:p>
    <w:p w:rsidR="00E201BA" w:rsidRPr="00E2440C" w:rsidRDefault="002D1C74">
      <w:pPr>
        <w:snapToGrid w:val="0"/>
        <w:spacing w:before="50" w:after="50"/>
        <w:jc w:val="left"/>
        <w:rPr>
          <w:rFonts w:ascii="Times New Roman" w:hAnsi="Times New Roman"/>
          <w:color w:val="000000" w:themeColor="text1"/>
          <w:szCs w:val="21"/>
        </w:rPr>
      </w:pPr>
      <w:r w:rsidRPr="00E2440C">
        <w:rPr>
          <w:rFonts w:ascii="Times New Roman" w:hAnsi="Times New Roman" w:hint="eastAsia"/>
          <w:color w:val="000000" w:themeColor="text1"/>
          <w:szCs w:val="21"/>
        </w:rPr>
        <w:t>投标人公章：</w:t>
      </w:r>
    </w:p>
    <w:p w:rsidR="00E201BA" w:rsidRPr="00E2440C" w:rsidRDefault="002D1C74">
      <w:pPr>
        <w:snapToGrid w:val="0"/>
        <w:spacing w:before="50" w:after="50"/>
        <w:rPr>
          <w:rFonts w:ascii="Times New Roman" w:hAnsi="Times New Roman"/>
          <w:color w:val="000000" w:themeColor="text1"/>
          <w:szCs w:val="21"/>
        </w:rPr>
      </w:pP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日期：</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年</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月</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日</w:t>
      </w:r>
    </w:p>
    <w:p w:rsidR="00E201BA" w:rsidRPr="00E2440C" w:rsidRDefault="00E201BA">
      <w:pPr>
        <w:snapToGrid w:val="0"/>
        <w:spacing w:before="50" w:after="50"/>
        <w:rPr>
          <w:rFonts w:ascii="Times New Roman" w:hAnsi="Times New Roman"/>
          <w:color w:val="000000" w:themeColor="text1"/>
          <w:szCs w:val="21"/>
        </w:rPr>
      </w:pPr>
    </w:p>
    <w:p w:rsidR="00E201BA" w:rsidRPr="00E2440C" w:rsidRDefault="00E201BA">
      <w:pPr>
        <w:snapToGrid w:val="0"/>
        <w:spacing w:before="50" w:after="50"/>
        <w:rPr>
          <w:rFonts w:ascii="Times New Roman" w:hAnsi="Times New Roman"/>
          <w:color w:val="000000" w:themeColor="text1"/>
          <w:szCs w:val="21"/>
        </w:rPr>
      </w:pPr>
    </w:p>
    <w:p w:rsidR="00E201BA" w:rsidRPr="00E2440C" w:rsidRDefault="00E201BA">
      <w:pPr>
        <w:widowControl/>
        <w:spacing w:line="360" w:lineRule="auto"/>
        <w:rPr>
          <w:rFonts w:ascii="Times New Roman" w:hAnsi="Times New Roman"/>
          <w:b/>
          <w:color w:val="000000" w:themeColor="text1"/>
          <w:szCs w:val="21"/>
        </w:rPr>
        <w:sectPr w:rsidR="00E201BA" w:rsidRPr="00E2440C">
          <w:pgSz w:w="11910" w:h="16840"/>
          <w:pgMar w:top="1580" w:right="1560" w:bottom="280" w:left="1580" w:header="720" w:footer="720" w:gutter="0"/>
          <w:cols w:space="720"/>
        </w:sectPr>
      </w:pPr>
    </w:p>
    <w:p w:rsidR="00E201BA" w:rsidRPr="00E2440C" w:rsidRDefault="002D1C74">
      <w:pPr>
        <w:widowControl/>
        <w:spacing w:line="360" w:lineRule="auto"/>
        <w:rPr>
          <w:rFonts w:ascii="Times New Roman" w:hAnsi="Times New Roman"/>
          <w:b/>
          <w:color w:val="000000" w:themeColor="text1"/>
          <w:szCs w:val="21"/>
        </w:rPr>
      </w:pPr>
      <w:r w:rsidRPr="00E2440C">
        <w:rPr>
          <w:rFonts w:ascii="Times New Roman" w:hAnsi="Times New Roman" w:hint="eastAsia"/>
          <w:b/>
          <w:color w:val="000000" w:themeColor="text1"/>
          <w:szCs w:val="21"/>
        </w:rPr>
        <w:lastRenderedPageBreak/>
        <w:t>12</w:t>
      </w:r>
      <w:r w:rsidRPr="00E2440C">
        <w:rPr>
          <w:rFonts w:ascii="Times New Roman" w:hAnsi="Times New Roman" w:hint="eastAsia"/>
          <w:color w:val="000000" w:themeColor="text1"/>
        </w:rPr>
        <w:t>、</w:t>
      </w:r>
      <w:r w:rsidRPr="00E2440C">
        <w:rPr>
          <w:rFonts w:ascii="Times New Roman" w:hAnsi="Times New Roman" w:hint="eastAsia"/>
          <w:b/>
          <w:color w:val="000000" w:themeColor="text1"/>
          <w:szCs w:val="21"/>
        </w:rPr>
        <w:t>报价明细表</w:t>
      </w:r>
    </w:p>
    <w:p w:rsidR="00E201BA" w:rsidRPr="00E2440C" w:rsidRDefault="002D1C74">
      <w:pPr>
        <w:pStyle w:val="14"/>
        <w:jc w:val="center"/>
        <w:rPr>
          <w:rFonts w:ascii="Times New Roman" w:eastAsia="宋体" w:hAnsi="Times New Roman"/>
          <w:b/>
          <w:color w:val="000000" w:themeColor="text1"/>
          <w:sz w:val="21"/>
          <w:szCs w:val="21"/>
        </w:rPr>
      </w:pPr>
      <w:r w:rsidRPr="00E2440C">
        <w:rPr>
          <w:rFonts w:ascii="Times New Roman" w:eastAsia="宋体" w:hAnsi="Times New Roman" w:hint="eastAsia"/>
          <w:b/>
          <w:color w:val="000000" w:themeColor="text1"/>
          <w:sz w:val="21"/>
          <w:szCs w:val="21"/>
        </w:rPr>
        <w:t>报价明细表</w:t>
      </w:r>
    </w:p>
    <w:p w:rsidR="00E201BA" w:rsidRPr="00E2440C" w:rsidRDefault="002D1C74">
      <w:pPr>
        <w:pStyle w:val="14"/>
        <w:spacing w:line="360" w:lineRule="auto"/>
        <w:rPr>
          <w:rFonts w:ascii="Times New Roman" w:eastAsia="宋体" w:hAnsi="Times New Roman"/>
          <w:color w:val="000000" w:themeColor="text1"/>
          <w:sz w:val="21"/>
          <w:szCs w:val="21"/>
        </w:rPr>
      </w:pPr>
      <w:r w:rsidRPr="00E2440C">
        <w:rPr>
          <w:rFonts w:ascii="Times New Roman" w:eastAsia="宋体" w:hAnsi="Times New Roman" w:hint="eastAsia"/>
          <w:color w:val="000000" w:themeColor="text1"/>
          <w:sz w:val="21"/>
          <w:szCs w:val="21"/>
        </w:rPr>
        <w:t>招标编号：</w:t>
      </w:r>
      <w:r w:rsidRPr="00E2440C">
        <w:rPr>
          <w:rFonts w:ascii="Times New Roman" w:eastAsia="宋体" w:hAnsi="Times New Roman"/>
          <w:color w:val="000000" w:themeColor="text1"/>
          <w:sz w:val="21"/>
          <w:szCs w:val="21"/>
          <w:u w:val="single"/>
        </w:rPr>
        <w:t xml:space="preserve">      </w:t>
      </w:r>
      <w:r w:rsidRPr="00E2440C">
        <w:rPr>
          <w:rFonts w:ascii="Times New Roman" w:eastAsia="宋体" w:hAnsi="Times New Roman" w:hint="eastAsia"/>
          <w:color w:val="000000" w:themeColor="text1"/>
          <w:sz w:val="21"/>
          <w:szCs w:val="21"/>
          <w:u w:val="single"/>
        </w:rPr>
        <w:t xml:space="preserve">     </w:t>
      </w:r>
      <w:r w:rsidRPr="00E2440C">
        <w:rPr>
          <w:rFonts w:ascii="Times New Roman" w:eastAsia="宋体" w:hAnsi="Times New Roman"/>
          <w:color w:val="000000" w:themeColor="text1"/>
          <w:sz w:val="21"/>
          <w:szCs w:val="21"/>
          <w:u w:val="single"/>
        </w:rPr>
        <w:t xml:space="preserve"> </w:t>
      </w:r>
      <w:r w:rsidRPr="00E2440C">
        <w:rPr>
          <w:rFonts w:ascii="Times New Roman" w:eastAsia="宋体" w:hAnsi="Times New Roman"/>
          <w:color w:val="000000" w:themeColor="text1"/>
          <w:sz w:val="21"/>
          <w:szCs w:val="21"/>
        </w:rPr>
        <w:t xml:space="preserve">  </w:t>
      </w:r>
      <w:r w:rsidRPr="00E2440C">
        <w:rPr>
          <w:rFonts w:ascii="Times New Roman" w:eastAsia="宋体" w:hAnsi="Times New Roman" w:hint="eastAsia"/>
          <w:color w:val="000000" w:themeColor="text1"/>
          <w:sz w:val="21"/>
          <w:szCs w:val="21"/>
        </w:rPr>
        <w:t xml:space="preserve">                   </w:t>
      </w:r>
    </w:p>
    <w:p w:rsidR="00E201BA" w:rsidRPr="00E2440C" w:rsidRDefault="002D1C74">
      <w:pPr>
        <w:pStyle w:val="14"/>
        <w:spacing w:line="360" w:lineRule="auto"/>
        <w:rPr>
          <w:rFonts w:ascii="Times New Roman" w:eastAsia="宋体" w:hAnsi="Times New Roman"/>
          <w:color w:val="000000" w:themeColor="text1"/>
          <w:sz w:val="21"/>
          <w:szCs w:val="21"/>
        </w:rPr>
      </w:pPr>
      <w:r w:rsidRPr="00E2440C">
        <w:rPr>
          <w:rFonts w:ascii="Times New Roman" w:eastAsia="宋体" w:hAnsi="Times New Roman" w:hint="eastAsia"/>
          <w:color w:val="000000" w:themeColor="text1"/>
          <w:sz w:val="21"/>
          <w:szCs w:val="21"/>
        </w:rPr>
        <w:t>项目名称：</w:t>
      </w:r>
      <w:r w:rsidRPr="00E2440C">
        <w:rPr>
          <w:rFonts w:ascii="Times New Roman" w:eastAsia="宋体" w:hAnsi="Times New Roman" w:hint="eastAsia"/>
          <w:color w:val="000000" w:themeColor="text1"/>
          <w:sz w:val="21"/>
          <w:szCs w:val="21"/>
          <w:u w:val="single"/>
        </w:rPr>
        <w:t xml:space="preserve">            </w:t>
      </w:r>
    </w:p>
    <w:p w:rsidR="00E201BA" w:rsidRPr="00E2440C" w:rsidRDefault="002D1C74">
      <w:pPr>
        <w:pStyle w:val="14"/>
        <w:spacing w:line="360" w:lineRule="auto"/>
        <w:ind w:right="840"/>
        <w:jc w:val="left"/>
        <w:rPr>
          <w:rFonts w:ascii="Times New Roman" w:eastAsia="宋体" w:hAnsi="Times New Roman"/>
          <w:color w:val="000000" w:themeColor="text1"/>
          <w:sz w:val="21"/>
          <w:szCs w:val="21"/>
        </w:rPr>
      </w:pPr>
      <w:r w:rsidRPr="00E2440C">
        <w:rPr>
          <w:rFonts w:ascii="Times New Roman" w:eastAsia="宋体" w:hAnsi="Times New Roman" w:hint="eastAsia"/>
          <w:color w:val="000000" w:themeColor="text1"/>
          <w:sz w:val="21"/>
          <w:szCs w:val="21"/>
        </w:rPr>
        <w:t>金额单位：人民币（元）</w:t>
      </w:r>
    </w:p>
    <w:tbl>
      <w:tblPr>
        <w:tblW w:w="4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1059"/>
        <w:gridCol w:w="6036"/>
        <w:gridCol w:w="1275"/>
        <w:gridCol w:w="994"/>
        <w:gridCol w:w="994"/>
        <w:gridCol w:w="1132"/>
        <w:gridCol w:w="1129"/>
      </w:tblGrid>
      <w:tr w:rsidR="000A0CB3" w:rsidRPr="00E2440C" w:rsidTr="000A0CB3">
        <w:trPr>
          <w:trHeight w:val="285"/>
          <w:jc w:val="center"/>
        </w:trPr>
        <w:tc>
          <w:tcPr>
            <w:tcW w:w="518" w:type="pct"/>
            <w:shd w:val="clear" w:color="auto" w:fill="auto"/>
            <w:noWrap/>
            <w:vAlign w:val="center"/>
          </w:tcPr>
          <w:p w:rsidR="000A0CB3" w:rsidRPr="00E2440C" w:rsidRDefault="000A0CB3">
            <w:pPr>
              <w:widowControl/>
              <w:jc w:val="center"/>
              <w:rPr>
                <w:rFonts w:ascii="Times New Roman" w:hAnsi="Times New Roman" w:cs="宋体"/>
                <w:b/>
                <w:color w:val="000000" w:themeColor="text1"/>
                <w:kern w:val="0"/>
                <w:sz w:val="20"/>
                <w:szCs w:val="20"/>
              </w:rPr>
            </w:pPr>
            <w:r w:rsidRPr="00E2440C">
              <w:rPr>
                <w:rFonts w:ascii="Times New Roman" w:hAnsi="Times New Roman" w:cs="宋体" w:hint="eastAsia"/>
                <w:b/>
                <w:color w:val="000000" w:themeColor="text1"/>
                <w:kern w:val="0"/>
                <w:sz w:val="20"/>
                <w:szCs w:val="20"/>
              </w:rPr>
              <w:t>产品名称</w:t>
            </w:r>
          </w:p>
        </w:tc>
        <w:tc>
          <w:tcPr>
            <w:tcW w:w="376" w:type="pct"/>
            <w:shd w:val="clear" w:color="auto" w:fill="auto"/>
            <w:noWrap/>
            <w:vAlign w:val="center"/>
          </w:tcPr>
          <w:p w:rsidR="000A0CB3" w:rsidRPr="00E2440C" w:rsidRDefault="000A0CB3">
            <w:pPr>
              <w:widowControl/>
              <w:jc w:val="center"/>
              <w:rPr>
                <w:rFonts w:ascii="Times New Roman" w:hAnsi="Times New Roman" w:cs="宋体"/>
                <w:b/>
                <w:color w:val="000000" w:themeColor="text1"/>
                <w:kern w:val="0"/>
                <w:sz w:val="20"/>
                <w:szCs w:val="20"/>
              </w:rPr>
            </w:pPr>
            <w:r w:rsidRPr="00E2440C">
              <w:rPr>
                <w:rFonts w:ascii="Times New Roman" w:hAnsi="Times New Roman" w:cs="宋体" w:hint="eastAsia"/>
                <w:b/>
                <w:color w:val="000000" w:themeColor="text1"/>
                <w:kern w:val="0"/>
                <w:sz w:val="20"/>
                <w:szCs w:val="20"/>
              </w:rPr>
              <w:t>尺寸</w:t>
            </w:r>
          </w:p>
        </w:tc>
        <w:tc>
          <w:tcPr>
            <w:tcW w:w="2144" w:type="pct"/>
            <w:shd w:val="clear" w:color="auto" w:fill="auto"/>
            <w:noWrap/>
            <w:vAlign w:val="center"/>
          </w:tcPr>
          <w:p w:rsidR="000A0CB3" w:rsidRPr="00E2440C" w:rsidRDefault="000A0CB3">
            <w:pPr>
              <w:widowControl/>
              <w:jc w:val="center"/>
              <w:rPr>
                <w:rFonts w:ascii="Times New Roman" w:hAnsi="Times New Roman" w:cs="宋体"/>
                <w:b/>
                <w:color w:val="000000" w:themeColor="text1"/>
                <w:kern w:val="0"/>
                <w:sz w:val="20"/>
                <w:szCs w:val="20"/>
              </w:rPr>
            </w:pPr>
            <w:r w:rsidRPr="00E2440C">
              <w:rPr>
                <w:rFonts w:ascii="Times New Roman" w:hAnsi="Times New Roman" w:cs="宋体" w:hint="eastAsia"/>
                <w:b/>
                <w:color w:val="000000" w:themeColor="text1"/>
                <w:kern w:val="0"/>
                <w:sz w:val="20"/>
                <w:szCs w:val="20"/>
              </w:rPr>
              <w:t>技术参数</w:t>
            </w:r>
          </w:p>
        </w:tc>
        <w:tc>
          <w:tcPr>
            <w:tcW w:w="453" w:type="pct"/>
            <w:shd w:val="clear" w:color="auto" w:fill="auto"/>
            <w:noWrap/>
            <w:vAlign w:val="center"/>
          </w:tcPr>
          <w:p w:rsidR="000A0CB3" w:rsidRPr="00E2440C" w:rsidRDefault="000A0CB3">
            <w:pPr>
              <w:widowControl/>
              <w:jc w:val="center"/>
              <w:rPr>
                <w:rFonts w:ascii="Times New Roman" w:hAnsi="Times New Roman" w:cs="宋体"/>
                <w:b/>
                <w:color w:val="000000" w:themeColor="text1"/>
                <w:kern w:val="0"/>
                <w:sz w:val="20"/>
                <w:szCs w:val="20"/>
              </w:rPr>
            </w:pPr>
            <w:r w:rsidRPr="00E2440C">
              <w:rPr>
                <w:rFonts w:ascii="Times New Roman" w:hAnsi="Times New Roman" w:cs="宋体"/>
                <w:b/>
                <w:color w:val="000000" w:themeColor="text1"/>
                <w:kern w:val="0"/>
                <w:sz w:val="20"/>
                <w:szCs w:val="20"/>
              </w:rPr>
              <w:t>品牌</w:t>
            </w:r>
          </w:p>
        </w:tc>
        <w:tc>
          <w:tcPr>
            <w:tcW w:w="353" w:type="pct"/>
            <w:vAlign w:val="center"/>
          </w:tcPr>
          <w:p w:rsidR="000A0CB3" w:rsidRPr="00E2440C" w:rsidRDefault="000A0CB3" w:rsidP="000A2E65">
            <w:pPr>
              <w:widowControl/>
              <w:jc w:val="center"/>
              <w:rPr>
                <w:rFonts w:ascii="Times New Roman" w:hAnsi="Times New Roman" w:cs="宋体"/>
                <w:b/>
                <w:color w:val="000000" w:themeColor="text1"/>
                <w:kern w:val="0"/>
                <w:sz w:val="20"/>
                <w:szCs w:val="20"/>
              </w:rPr>
            </w:pPr>
            <w:r w:rsidRPr="00E2440C">
              <w:rPr>
                <w:rFonts w:ascii="Times New Roman" w:hAnsi="Times New Roman" w:cs="宋体" w:hint="eastAsia"/>
                <w:b/>
                <w:color w:val="000000" w:themeColor="text1"/>
                <w:kern w:val="0"/>
                <w:sz w:val="20"/>
                <w:szCs w:val="20"/>
              </w:rPr>
              <w:t>单位</w:t>
            </w:r>
          </w:p>
        </w:tc>
        <w:tc>
          <w:tcPr>
            <w:tcW w:w="353" w:type="pct"/>
            <w:vAlign w:val="center"/>
          </w:tcPr>
          <w:p w:rsidR="000A0CB3" w:rsidRPr="00E2440C" w:rsidRDefault="000A0CB3" w:rsidP="000A2E65">
            <w:pPr>
              <w:widowControl/>
              <w:jc w:val="center"/>
              <w:rPr>
                <w:rFonts w:ascii="Times New Roman" w:hAnsi="Times New Roman" w:cs="宋体"/>
                <w:b/>
                <w:color w:val="000000" w:themeColor="text1"/>
                <w:kern w:val="0"/>
                <w:sz w:val="20"/>
                <w:szCs w:val="20"/>
              </w:rPr>
            </w:pPr>
            <w:r w:rsidRPr="00E2440C">
              <w:rPr>
                <w:rFonts w:ascii="Times New Roman" w:hAnsi="Times New Roman" w:cs="宋体" w:hint="eastAsia"/>
                <w:b/>
                <w:color w:val="000000" w:themeColor="text1"/>
                <w:kern w:val="0"/>
                <w:sz w:val="20"/>
                <w:szCs w:val="20"/>
              </w:rPr>
              <w:t>数量</w:t>
            </w:r>
          </w:p>
        </w:tc>
        <w:tc>
          <w:tcPr>
            <w:tcW w:w="402" w:type="pct"/>
            <w:shd w:val="clear" w:color="auto" w:fill="auto"/>
            <w:noWrap/>
            <w:vAlign w:val="center"/>
          </w:tcPr>
          <w:p w:rsidR="000A0CB3" w:rsidRPr="00E2440C" w:rsidRDefault="000A0CB3" w:rsidP="000A2E65">
            <w:pPr>
              <w:widowControl/>
              <w:jc w:val="center"/>
              <w:rPr>
                <w:rFonts w:ascii="Times New Roman" w:hAnsi="Times New Roman" w:cs="宋体"/>
                <w:b/>
                <w:color w:val="000000" w:themeColor="text1"/>
                <w:kern w:val="0"/>
                <w:sz w:val="20"/>
                <w:szCs w:val="20"/>
              </w:rPr>
            </w:pPr>
            <w:r w:rsidRPr="00E2440C">
              <w:rPr>
                <w:rFonts w:ascii="Times New Roman" w:hAnsi="Times New Roman" w:cs="宋体" w:hint="eastAsia"/>
                <w:b/>
                <w:color w:val="000000" w:themeColor="text1"/>
                <w:kern w:val="0"/>
                <w:sz w:val="20"/>
                <w:szCs w:val="20"/>
              </w:rPr>
              <w:t>单价</w:t>
            </w:r>
          </w:p>
        </w:tc>
        <w:tc>
          <w:tcPr>
            <w:tcW w:w="401" w:type="pct"/>
            <w:vAlign w:val="center"/>
          </w:tcPr>
          <w:p w:rsidR="000A0CB3" w:rsidRPr="00E2440C" w:rsidRDefault="000A0CB3" w:rsidP="000A2E65">
            <w:pPr>
              <w:widowControl/>
              <w:jc w:val="center"/>
              <w:rPr>
                <w:rFonts w:ascii="Times New Roman" w:hAnsi="Times New Roman" w:cs="宋体"/>
                <w:b/>
                <w:color w:val="000000" w:themeColor="text1"/>
                <w:kern w:val="0"/>
                <w:sz w:val="20"/>
                <w:szCs w:val="20"/>
              </w:rPr>
            </w:pPr>
            <w:r w:rsidRPr="00E2440C">
              <w:rPr>
                <w:rFonts w:ascii="Times New Roman" w:hAnsi="Times New Roman" w:cs="宋体"/>
                <w:b/>
                <w:color w:val="000000" w:themeColor="text1"/>
                <w:kern w:val="0"/>
                <w:sz w:val="20"/>
                <w:szCs w:val="20"/>
              </w:rPr>
              <w:t>合价</w:t>
            </w:r>
          </w:p>
        </w:tc>
      </w:tr>
      <w:tr w:rsidR="000A0CB3" w:rsidRPr="00E2440C" w:rsidTr="000A0CB3">
        <w:trPr>
          <w:trHeight w:val="285"/>
          <w:jc w:val="center"/>
        </w:trPr>
        <w:tc>
          <w:tcPr>
            <w:tcW w:w="4599" w:type="pct"/>
            <w:gridSpan w:val="7"/>
            <w:vAlign w:val="center"/>
          </w:tcPr>
          <w:p w:rsidR="000A0CB3" w:rsidRPr="00E2440C" w:rsidRDefault="000A0CB3">
            <w:pPr>
              <w:widowControl/>
              <w:jc w:val="left"/>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1F</w:t>
            </w:r>
          </w:p>
        </w:tc>
        <w:tc>
          <w:tcPr>
            <w:tcW w:w="401" w:type="pct"/>
          </w:tcPr>
          <w:p w:rsidR="000A0CB3" w:rsidRPr="00E2440C" w:rsidRDefault="000A0CB3">
            <w:pPr>
              <w:widowControl/>
              <w:jc w:val="left"/>
              <w:rPr>
                <w:rFonts w:ascii="Times New Roman" w:hAnsi="Times New Roman" w:cs="宋体"/>
                <w:color w:val="000000" w:themeColor="text1"/>
                <w:kern w:val="0"/>
                <w:sz w:val="20"/>
                <w:szCs w:val="20"/>
              </w:rPr>
            </w:pPr>
          </w:p>
        </w:tc>
      </w:tr>
      <w:tr w:rsidR="000A0CB3" w:rsidRPr="00E2440C" w:rsidTr="000A0CB3">
        <w:trPr>
          <w:trHeight w:val="285"/>
          <w:jc w:val="center"/>
        </w:trPr>
        <w:tc>
          <w:tcPr>
            <w:tcW w:w="4599" w:type="pct"/>
            <w:gridSpan w:val="7"/>
            <w:vAlign w:val="center"/>
          </w:tcPr>
          <w:p w:rsidR="000A0CB3" w:rsidRPr="00E2440C" w:rsidRDefault="000A0CB3">
            <w:pPr>
              <w:widowControl/>
              <w:jc w:val="left"/>
              <w:rPr>
                <w:rFonts w:ascii="Times New Roman" w:hAnsi="Times New Roman" w:cs="宋体"/>
                <w:bCs/>
                <w:color w:val="000000" w:themeColor="text1"/>
                <w:kern w:val="0"/>
                <w:sz w:val="20"/>
                <w:szCs w:val="20"/>
              </w:rPr>
            </w:pPr>
            <w:r w:rsidRPr="00E2440C">
              <w:rPr>
                <w:rFonts w:ascii="Times New Roman" w:hAnsi="Times New Roman" w:cs="宋体" w:hint="eastAsia"/>
                <w:bCs/>
                <w:color w:val="000000" w:themeColor="text1"/>
                <w:kern w:val="0"/>
                <w:sz w:val="20"/>
                <w:szCs w:val="20"/>
              </w:rPr>
              <w:t>大厅</w:t>
            </w:r>
          </w:p>
        </w:tc>
        <w:tc>
          <w:tcPr>
            <w:tcW w:w="401" w:type="pct"/>
          </w:tcPr>
          <w:p w:rsidR="000A0CB3" w:rsidRPr="00E2440C" w:rsidRDefault="000A0CB3">
            <w:pPr>
              <w:widowControl/>
              <w:jc w:val="left"/>
              <w:rPr>
                <w:rFonts w:ascii="Times New Roman" w:hAnsi="Times New Roman" w:cs="宋体"/>
                <w:bCs/>
                <w:color w:val="000000" w:themeColor="text1"/>
                <w:kern w:val="0"/>
                <w:sz w:val="20"/>
                <w:szCs w:val="20"/>
              </w:rPr>
            </w:pPr>
          </w:p>
        </w:tc>
      </w:tr>
      <w:tr w:rsidR="000A0CB3" w:rsidRPr="00E2440C" w:rsidTr="000A0CB3">
        <w:trPr>
          <w:trHeight w:val="947"/>
          <w:jc w:val="center"/>
        </w:trPr>
        <w:tc>
          <w:tcPr>
            <w:tcW w:w="518" w:type="pct"/>
            <w:shd w:val="clear" w:color="auto" w:fill="auto"/>
            <w:noWrap/>
            <w:vAlign w:val="center"/>
          </w:tcPr>
          <w:p w:rsidR="000A0CB3" w:rsidRPr="00E2440C" w:rsidRDefault="000A0CB3">
            <w:pPr>
              <w:widowControl/>
              <w:jc w:val="center"/>
              <w:rPr>
                <w:rFonts w:ascii="Times New Roman" w:hAnsi="Times New Roman" w:cs="宋体"/>
                <w:bCs/>
                <w:color w:val="000000" w:themeColor="text1"/>
                <w:kern w:val="0"/>
                <w:sz w:val="20"/>
                <w:szCs w:val="20"/>
              </w:rPr>
            </w:pPr>
            <w:r w:rsidRPr="00E2440C">
              <w:rPr>
                <w:rFonts w:ascii="Times New Roman" w:hAnsi="Times New Roman" w:cs="宋体" w:hint="eastAsia"/>
                <w:color w:val="000000" w:themeColor="text1"/>
                <w:kern w:val="0"/>
                <w:sz w:val="20"/>
                <w:szCs w:val="20"/>
              </w:rPr>
              <w:t>导</w:t>
            </w:r>
            <w:proofErr w:type="gramStart"/>
            <w:r w:rsidRPr="00E2440C">
              <w:rPr>
                <w:rFonts w:ascii="Times New Roman" w:hAnsi="Times New Roman" w:cs="宋体" w:hint="eastAsia"/>
                <w:color w:val="000000" w:themeColor="text1"/>
                <w:kern w:val="0"/>
                <w:sz w:val="20"/>
                <w:szCs w:val="20"/>
              </w:rPr>
              <w:t>医</w:t>
            </w:r>
            <w:proofErr w:type="gramEnd"/>
            <w:r w:rsidRPr="00E2440C">
              <w:rPr>
                <w:rFonts w:ascii="Times New Roman" w:hAnsi="Times New Roman" w:cs="宋体" w:hint="eastAsia"/>
                <w:color w:val="000000" w:themeColor="text1"/>
                <w:kern w:val="0"/>
                <w:sz w:val="20"/>
                <w:szCs w:val="20"/>
              </w:rPr>
              <w:t>台</w:t>
            </w:r>
          </w:p>
        </w:tc>
        <w:tc>
          <w:tcPr>
            <w:tcW w:w="376" w:type="pct"/>
            <w:shd w:val="clear" w:color="auto" w:fill="auto"/>
            <w:vAlign w:val="center"/>
          </w:tcPr>
          <w:p w:rsidR="000A0CB3" w:rsidRPr="00E2440C" w:rsidRDefault="000A0CB3">
            <w:pPr>
              <w:widowControl/>
              <w:jc w:val="left"/>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1000*850*1180mm</w:t>
            </w:r>
          </w:p>
        </w:tc>
        <w:tc>
          <w:tcPr>
            <w:tcW w:w="2144" w:type="pct"/>
            <w:shd w:val="clear" w:color="auto" w:fill="auto"/>
            <w:vAlign w:val="center"/>
          </w:tcPr>
          <w:p w:rsidR="000A0CB3" w:rsidRPr="00E2440C" w:rsidRDefault="000A0CB3">
            <w:pPr>
              <w:widowControl/>
              <w:jc w:val="left"/>
              <w:rPr>
                <w:rFonts w:ascii="Times New Roman" w:hAnsi="Times New Roman" w:cs="宋体"/>
                <w:color w:val="000000" w:themeColor="text1"/>
                <w:kern w:val="0"/>
                <w:sz w:val="20"/>
                <w:szCs w:val="20"/>
              </w:rPr>
            </w:pPr>
          </w:p>
        </w:tc>
        <w:tc>
          <w:tcPr>
            <w:tcW w:w="453" w:type="pct"/>
            <w:shd w:val="clear" w:color="auto" w:fill="auto"/>
            <w:vAlign w:val="center"/>
          </w:tcPr>
          <w:p w:rsidR="000A0CB3" w:rsidRPr="00E2440C" w:rsidRDefault="000A0CB3">
            <w:pPr>
              <w:widowControl/>
              <w:jc w:val="center"/>
              <w:rPr>
                <w:rFonts w:ascii="Times New Roman" w:hAnsi="Times New Roman" w:cs="宋体"/>
                <w:color w:val="000000" w:themeColor="text1"/>
                <w:kern w:val="0"/>
                <w:sz w:val="20"/>
                <w:szCs w:val="20"/>
              </w:rPr>
            </w:pPr>
          </w:p>
        </w:tc>
        <w:tc>
          <w:tcPr>
            <w:tcW w:w="353" w:type="pct"/>
            <w:vAlign w:val="center"/>
          </w:tcPr>
          <w:p w:rsidR="000A0CB3" w:rsidRPr="00E2440C" w:rsidRDefault="000A0CB3" w:rsidP="000A2E65">
            <w:pPr>
              <w:widowControl/>
              <w:jc w:val="center"/>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延米</w:t>
            </w:r>
          </w:p>
        </w:tc>
        <w:tc>
          <w:tcPr>
            <w:tcW w:w="353" w:type="pct"/>
            <w:vAlign w:val="center"/>
          </w:tcPr>
          <w:p w:rsidR="000A0CB3" w:rsidRPr="00E2440C" w:rsidRDefault="000A0CB3" w:rsidP="000A2E65">
            <w:pPr>
              <w:widowControl/>
              <w:jc w:val="center"/>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16.89</w:t>
            </w:r>
          </w:p>
        </w:tc>
        <w:tc>
          <w:tcPr>
            <w:tcW w:w="402" w:type="pct"/>
            <w:shd w:val="clear" w:color="auto" w:fill="auto"/>
            <w:vAlign w:val="center"/>
          </w:tcPr>
          <w:p w:rsidR="000A0CB3" w:rsidRPr="00E2440C" w:rsidRDefault="000A0CB3">
            <w:pPr>
              <w:widowControl/>
              <w:jc w:val="center"/>
              <w:rPr>
                <w:rFonts w:ascii="Times New Roman" w:hAnsi="Times New Roman" w:cs="宋体"/>
                <w:color w:val="000000" w:themeColor="text1"/>
                <w:kern w:val="0"/>
                <w:sz w:val="20"/>
                <w:szCs w:val="20"/>
              </w:rPr>
            </w:pPr>
          </w:p>
        </w:tc>
        <w:tc>
          <w:tcPr>
            <w:tcW w:w="401" w:type="pct"/>
          </w:tcPr>
          <w:p w:rsidR="000A0CB3" w:rsidRPr="00E2440C" w:rsidRDefault="000A0CB3">
            <w:pPr>
              <w:widowControl/>
              <w:jc w:val="center"/>
              <w:rPr>
                <w:rFonts w:ascii="Times New Roman" w:hAnsi="Times New Roman" w:cs="宋体"/>
                <w:color w:val="000000" w:themeColor="text1"/>
                <w:kern w:val="0"/>
                <w:sz w:val="20"/>
                <w:szCs w:val="20"/>
              </w:rPr>
            </w:pPr>
          </w:p>
        </w:tc>
      </w:tr>
      <w:tr w:rsidR="000A0CB3" w:rsidRPr="00E2440C" w:rsidTr="000A0CB3">
        <w:trPr>
          <w:trHeight w:val="289"/>
          <w:jc w:val="center"/>
        </w:trPr>
        <w:tc>
          <w:tcPr>
            <w:tcW w:w="4599" w:type="pct"/>
            <w:gridSpan w:val="7"/>
            <w:vAlign w:val="center"/>
          </w:tcPr>
          <w:p w:rsidR="000A0CB3" w:rsidRPr="00E2440C" w:rsidRDefault="000A0CB3">
            <w:pPr>
              <w:widowControl/>
              <w:jc w:val="left"/>
              <w:rPr>
                <w:rFonts w:ascii="Times New Roman" w:hAnsi="Times New Roman" w:cs="宋体"/>
                <w:bCs/>
                <w:color w:val="000000" w:themeColor="text1"/>
                <w:kern w:val="0"/>
                <w:sz w:val="20"/>
                <w:szCs w:val="20"/>
              </w:rPr>
            </w:pPr>
            <w:r w:rsidRPr="00E2440C">
              <w:rPr>
                <w:rFonts w:ascii="Times New Roman" w:hAnsi="Times New Roman" w:cs="宋体" w:hint="eastAsia"/>
                <w:bCs/>
                <w:color w:val="000000" w:themeColor="text1"/>
                <w:kern w:val="0"/>
                <w:sz w:val="20"/>
                <w:szCs w:val="20"/>
              </w:rPr>
              <w:t>儿童输液、雾化</w:t>
            </w:r>
          </w:p>
        </w:tc>
        <w:tc>
          <w:tcPr>
            <w:tcW w:w="401" w:type="pct"/>
          </w:tcPr>
          <w:p w:rsidR="000A0CB3" w:rsidRPr="00E2440C" w:rsidRDefault="000A0CB3">
            <w:pPr>
              <w:widowControl/>
              <w:jc w:val="left"/>
              <w:rPr>
                <w:rFonts w:ascii="Times New Roman" w:hAnsi="Times New Roman" w:cs="宋体"/>
                <w:bCs/>
                <w:color w:val="000000" w:themeColor="text1"/>
                <w:kern w:val="0"/>
                <w:sz w:val="20"/>
                <w:szCs w:val="20"/>
              </w:rPr>
            </w:pPr>
          </w:p>
        </w:tc>
      </w:tr>
      <w:tr w:rsidR="000A0CB3" w:rsidRPr="00E2440C" w:rsidTr="000A0CB3">
        <w:trPr>
          <w:trHeight w:val="823"/>
          <w:jc w:val="center"/>
        </w:trPr>
        <w:tc>
          <w:tcPr>
            <w:tcW w:w="518" w:type="pct"/>
            <w:shd w:val="clear" w:color="auto" w:fill="auto"/>
            <w:vAlign w:val="center"/>
          </w:tcPr>
          <w:p w:rsidR="000A0CB3" w:rsidRPr="00E2440C" w:rsidRDefault="000A0CB3">
            <w:pPr>
              <w:widowControl/>
              <w:jc w:val="center"/>
              <w:rPr>
                <w:rFonts w:ascii="Times New Roman" w:hAnsi="Times New Roman" w:cs="宋体"/>
                <w:bCs/>
                <w:color w:val="000000" w:themeColor="text1"/>
                <w:kern w:val="0"/>
                <w:sz w:val="20"/>
                <w:szCs w:val="20"/>
              </w:rPr>
            </w:pPr>
            <w:r w:rsidRPr="00E2440C">
              <w:rPr>
                <w:rFonts w:ascii="Times New Roman" w:hAnsi="Times New Roman" w:cs="宋体" w:hint="eastAsia"/>
                <w:color w:val="000000" w:themeColor="text1"/>
                <w:kern w:val="0"/>
                <w:sz w:val="20"/>
                <w:szCs w:val="20"/>
              </w:rPr>
              <w:t>儿科输液护士站</w:t>
            </w:r>
          </w:p>
        </w:tc>
        <w:tc>
          <w:tcPr>
            <w:tcW w:w="376" w:type="pct"/>
            <w:shd w:val="clear" w:color="auto" w:fill="auto"/>
            <w:noWrap/>
            <w:vAlign w:val="center"/>
          </w:tcPr>
          <w:p w:rsidR="000A0CB3" w:rsidRPr="00E2440C" w:rsidRDefault="000A0CB3">
            <w:pPr>
              <w:widowControl/>
              <w:jc w:val="left"/>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1000*850*1180mm</w:t>
            </w:r>
          </w:p>
        </w:tc>
        <w:tc>
          <w:tcPr>
            <w:tcW w:w="2144" w:type="pct"/>
            <w:shd w:val="clear" w:color="auto" w:fill="auto"/>
            <w:vAlign w:val="center"/>
          </w:tcPr>
          <w:p w:rsidR="000A0CB3" w:rsidRPr="00E2440C" w:rsidRDefault="000A0CB3">
            <w:pPr>
              <w:widowControl/>
              <w:jc w:val="left"/>
              <w:rPr>
                <w:rFonts w:ascii="Times New Roman" w:hAnsi="Times New Roman" w:cs="宋体"/>
                <w:color w:val="000000" w:themeColor="text1"/>
                <w:kern w:val="0"/>
                <w:sz w:val="20"/>
                <w:szCs w:val="20"/>
              </w:rPr>
            </w:pPr>
          </w:p>
        </w:tc>
        <w:tc>
          <w:tcPr>
            <w:tcW w:w="453" w:type="pct"/>
            <w:shd w:val="clear" w:color="auto" w:fill="auto"/>
            <w:vAlign w:val="center"/>
          </w:tcPr>
          <w:p w:rsidR="000A0CB3" w:rsidRPr="00E2440C" w:rsidRDefault="000A0CB3">
            <w:pPr>
              <w:widowControl/>
              <w:jc w:val="center"/>
              <w:rPr>
                <w:rFonts w:ascii="Times New Roman" w:hAnsi="Times New Roman" w:cs="宋体"/>
                <w:color w:val="000000" w:themeColor="text1"/>
                <w:kern w:val="0"/>
                <w:sz w:val="20"/>
                <w:szCs w:val="20"/>
              </w:rPr>
            </w:pPr>
          </w:p>
        </w:tc>
        <w:tc>
          <w:tcPr>
            <w:tcW w:w="353" w:type="pct"/>
            <w:vAlign w:val="center"/>
          </w:tcPr>
          <w:p w:rsidR="000A0CB3" w:rsidRPr="00E2440C" w:rsidRDefault="000A0CB3" w:rsidP="000A2E65">
            <w:pPr>
              <w:widowControl/>
              <w:jc w:val="center"/>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延米</w:t>
            </w:r>
          </w:p>
        </w:tc>
        <w:tc>
          <w:tcPr>
            <w:tcW w:w="353" w:type="pct"/>
            <w:vAlign w:val="center"/>
          </w:tcPr>
          <w:p w:rsidR="000A0CB3" w:rsidRPr="00E2440C" w:rsidRDefault="000A0CB3" w:rsidP="000A2E65">
            <w:pPr>
              <w:widowControl/>
              <w:jc w:val="center"/>
              <w:rPr>
                <w:rFonts w:ascii="Times New Roman" w:hAnsi="Times New Roman" w:cs="宋体"/>
                <w:bCs/>
                <w:color w:val="000000" w:themeColor="text1"/>
                <w:kern w:val="0"/>
                <w:sz w:val="20"/>
                <w:szCs w:val="20"/>
              </w:rPr>
            </w:pPr>
            <w:r w:rsidRPr="00E2440C">
              <w:rPr>
                <w:rFonts w:ascii="Times New Roman" w:hAnsi="Times New Roman" w:cs="宋体" w:hint="eastAsia"/>
                <w:bCs/>
                <w:color w:val="000000" w:themeColor="text1"/>
                <w:kern w:val="0"/>
                <w:sz w:val="20"/>
                <w:szCs w:val="20"/>
              </w:rPr>
              <w:t>2.9</w:t>
            </w:r>
          </w:p>
        </w:tc>
        <w:tc>
          <w:tcPr>
            <w:tcW w:w="402" w:type="pct"/>
            <w:shd w:val="clear" w:color="auto" w:fill="auto"/>
            <w:noWrap/>
            <w:vAlign w:val="center"/>
          </w:tcPr>
          <w:p w:rsidR="000A0CB3" w:rsidRPr="00E2440C" w:rsidRDefault="000A0CB3">
            <w:pPr>
              <w:widowControl/>
              <w:jc w:val="center"/>
              <w:rPr>
                <w:rFonts w:ascii="Times New Roman" w:hAnsi="Times New Roman" w:cs="宋体"/>
                <w:bCs/>
                <w:color w:val="000000" w:themeColor="text1"/>
                <w:kern w:val="0"/>
                <w:sz w:val="20"/>
                <w:szCs w:val="20"/>
              </w:rPr>
            </w:pPr>
          </w:p>
        </w:tc>
        <w:tc>
          <w:tcPr>
            <w:tcW w:w="401" w:type="pct"/>
          </w:tcPr>
          <w:p w:rsidR="000A0CB3" w:rsidRPr="00E2440C" w:rsidRDefault="000A0CB3">
            <w:pPr>
              <w:widowControl/>
              <w:jc w:val="center"/>
              <w:rPr>
                <w:rFonts w:ascii="Times New Roman" w:hAnsi="Times New Roman" w:cs="宋体"/>
                <w:bCs/>
                <w:color w:val="000000" w:themeColor="text1"/>
                <w:kern w:val="0"/>
                <w:sz w:val="20"/>
                <w:szCs w:val="20"/>
              </w:rPr>
            </w:pPr>
          </w:p>
        </w:tc>
      </w:tr>
      <w:tr w:rsidR="000A0CB3" w:rsidRPr="00E2440C" w:rsidTr="000A0CB3">
        <w:trPr>
          <w:trHeight w:val="698"/>
          <w:jc w:val="center"/>
        </w:trPr>
        <w:tc>
          <w:tcPr>
            <w:tcW w:w="518" w:type="pct"/>
            <w:shd w:val="clear" w:color="auto" w:fill="auto"/>
            <w:vAlign w:val="center"/>
          </w:tcPr>
          <w:p w:rsidR="000A0CB3" w:rsidRPr="00E2440C" w:rsidRDefault="000A0CB3">
            <w:pPr>
              <w:widowControl/>
              <w:jc w:val="center"/>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w:t>
            </w:r>
          </w:p>
        </w:tc>
        <w:tc>
          <w:tcPr>
            <w:tcW w:w="376" w:type="pct"/>
            <w:shd w:val="clear" w:color="auto" w:fill="auto"/>
            <w:noWrap/>
            <w:vAlign w:val="center"/>
          </w:tcPr>
          <w:p w:rsidR="000A0CB3" w:rsidRPr="00E2440C" w:rsidRDefault="000A0CB3">
            <w:pPr>
              <w:widowControl/>
              <w:jc w:val="center"/>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w:t>
            </w:r>
          </w:p>
        </w:tc>
        <w:tc>
          <w:tcPr>
            <w:tcW w:w="2144" w:type="pct"/>
            <w:shd w:val="clear" w:color="auto" w:fill="auto"/>
            <w:vAlign w:val="center"/>
          </w:tcPr>
          <w:p w:rsidR="000A0CB3" w:rsidRPr="00E2440C" w:rsidRDefault="000A0CB3">
            <w:pPr>
              <w:widowControl/>
              <w:jc w:val="center"/>
              <w:rPr>
                <w:rFonts w:ascii="Times New Roman" w:hAnsi="Times New Roman" w:cs="宋体"/>
                <w:color w:val="000000" w:themeColor="text1"/>
                <w:kern w:val="0"/>
                <w:sz w:val="20"/>
                <w:szCs w:val="20"/>
              </w:rPr>
            </w:pPr>
          </w:p>
        </w:tc>
        <w:tc>
          <w:tcPr>
            <w:tcW w:w="453" w:type="pct"/>
            <w:shd w:val="clear" w:color="auto" w:fill="auto"/>
            <w:vAlign w:val="center"/>
          </w:tcPr>
          <w:p w:rsidR="000A0CB3" w:rsidRPr="00E2440C" w:rsidRDefault="000A0CB3">
            <w:pPr>
              <w:widowControl/>
              <w:jc w:val="center"/>
              <w:rPr>
                <w:rFonts w:ascii="Times New Roman" w:hAnsi="Times New Roman" w:cs="宋体"/>
                <w:color w:val="000000" w:themeColor="text1"/>
                <w:kern w:val="0"/>
                <w:sz w:val="20"/>
                <w:szCs w:val="20"/>
              </w:rPr>
            </w:pPr>
          </w:p>
        </w:tc>
        <w:tc>
          <w:tcPr>
            <w:tcW w:w="353" w:type="pct"/>
            <w:vAlign w:val="center"/>
          </w:tcPr>
          <w:p w:rsidR="000A0CB3" w:rsidRPr="00E2440C" w:rsidRDefault="000A0CB3" w:rsidP="000A2E65">
            <w:pPr>
              <w:widowControl/>
              <w:jc w:val="center"/>
              <w:rPr>
                <w:rFonts w:ascii="Times New Roman" w:hAnsi="Times New Roman" w:cs="宋体"/>
                <w:color w:val="000000" w:themeColor="text1"/>
                <w:kern w:val="0"/>
                <w:sz w:val="20"/>
                <w:szCs w:val="20"/>
              </w:rPr>
            </w:pPr>
            <w:r w:rsidRPr="00E2440C">
              <w:rPr>
                <w:rFonts w:ascii="Times New Roman" w:hAnsi="Times New Roman" w:cs="宋体" w:hint="eastAsia"/>
                <w:color w:val="000000" w:themeColor="text1"/>
                <w:kern w:val="0"/>
                <w:sz w:val="20"/>
                <w:szCs w:val="20"/>
              </w:rPr>
              <w:t>……</w:t>
            </w:r>
          </w:p>
        </w:tc>
        <w:tc>
          <w:tcPr>
            <w:tcW w:w="353" w:type="pct"/>
            <w:vAlign w:val="center"/>
          </w:tcPr>
          <w:p w:rsidR="000A0CB3" w:rsidRPr="00E2440C" w:rsidRDefault="000A0CB3" w:rsidP="000A2E65">
            <w:pPr>
              <w:widowControl/>
              <w:jc w:val="center"/>
              <w:rPr>
                <w:rFonts w:ascii="Times New Roman" w:hAnsi="Times New Roman" w:cs="宋体"/>
                <w:bCs/>
                <w:color w:val="000000" w:themeColor="text1"/>
                <w:kern w:val="0"/>
                <w:sz w:val="20"/>
                <w:szCs w:val="20"/>
              </w:rPr>
            </w:pPr>
            <w:r w:rsidRPr="00E2440C">
              <w:rPr>
                <w:rFonts w:ascii="Times New Roman" w:hAnsi="Times New Roman" w:cs="宋体" w:hint="eastAsia"/>
                <w:color w:val="000000" w:themeColor="text1"/>
                <w:kern w:val="0"/>
                <w:sz w:val="20"/>
                <w:szCs w:val="20"/>
              </w:rPr>
              <w:t>……</w:t>
            </w:r>
          </w:p>
        </w:tc>
        <w:tc>
          <w:tcPr>
            <w:tcW w:w="402" w:type="pct"/>
            <w:shd w:val="clear" w:color="auto" w:fill="auto"/>
            <w:noWrap/>
            <w:vAlign w:val="center"/>
          </w:tcPr>
          <w:p w:rsidR="000A0CB3" w:rsidRPr="00E2440C" w:rsidRDefault="000A0CB3">
            <w:pPr>
              <w:widowControl/>
              <w:jc w:val="center"/>
              <w:rPr>
                <w:rFonts w:ascii="Times New Roman" w:hAnsi="Times New Roman" w:cs="宋体"/>
                <w:bCs/>
                <w:color w:val="000000" w:themeColor="text1"/>
                <w:kern w:val="0"/>
                <w:sz w:val="20"/>
                <w:szCs w:val="20"/>
              </w:rPr>
            </w:pPr>
          </w:p>
        </w:tc>
        <w:tc>
          <w:tcPr>
            <w:tcW w:w="401" w:type="pct"/>
          </w:tcPr>
          <w:p w:rsidR="000A0CB3" w:rsidRPr="00E2440C" w:rsidRDefault="000A0CB3">
            <w:pPr>
              <w:widowControl/>
              <w:jc w:val="center"/>
              <w:rPr>
                <w:rFonts w:ascii="Times New Roman" w:hAnsi="Times New Roman" w:cs="宋体"/>
                <w:bCs/>
                <w:color w:val="000000" w:themeColor="text1"/>
                <w:kern w:val="0"/>
                <w:sz w:val="20"/>
                <w:szCs w:val="20"/>
              </w:rPr>
            </w:pPr>
          </w:p>
        </w:tc>
      </w:tr>
      <w:tr w:rsidR="000A0CB3" w:rsidRPr="00E2440C" w:rsidTr="000A0CB3">
        <w:trPr>
          <w:trHeight w:val="566"/>
          <w:jc w:val="center"/>
        </w:trPr>
        <w:tc>
          <w:tcPr>
            <w:tcW w:w="4599" w:type="pct"/>
            <w:gridSpan w:val="7"/>
            <w:shd w:val="clear" w:color="auto" w:fill="auto"/>
            <w:vAlign w:val="center"/>
          </w:tcPr>
          <w:p w:rsidR="000A0CB3" w:rsidRPr="00E2440C" w:rsidRDefault="000A0CB3">
            <w:pPr>
              <w:widowControl/>
              <w:jc w:val="center"/>
              <w:rPr>
                <w:rFonts w:ascii="Times New Roman" w:hAnsi="Times New Roman" w:cs="宋体"/>
                <w:bCs/>
                <w:color w:val="000000" w:themeColor="text1"/>
                <w:kern w:val="0"/>
                <w:sz w:val="20"/>
                <w:szCs w:val="20"/>
              </w:rPr>
            </w:pPr>
            <w:r w:rsidRPr="00E2440C">
              <w:rPr>
                <w:rFonts w:ascii="Times New Roman" w:hAnsi="Times New Roman" w:cs="宋体" w:hint="eastAsia"/>
                <w:bCs/>
                <w:color w:val="000000" w:themeColor="text1"/>
                <w:kern w:val="0"/>
                <w:sz w:val="20"/>
                <w:szCs w:val="20"/>
              </w:rPr>
              <w:t>合计金额</w:t>
            </w:r>
          </w:p>
        </w:tc>
        <w:tc>
          <w:tcPr>
            <w:tcW w:w="401" w:type="pct"/>
          </w:tcPr>
          <w:p w:rsidR="000A0CB3" w:rsidRPr="00E2440C" w:rsidRDefault="000A0CB3">
            <w:pPr>
              <w:widowControl/>
              <w:jc w:val="center"/>
              <w:rPr>
                <w:rFonts w:ascii="Times New Roman" w:hAnsi="Times New Roman" w:cs="宋体"/>
                <w:bCs/>
                <w:color w:val="000000" w:themeColor="text1"/>
                <w:kern w:val="0"/>
                <w:sz w:val="20"/>
                <w:szCs w:val="20"/>
              </w:rPr>
            </w:pPr>
          </w:p>
        </w:tc>
      </w:tr>
    </w:tbl>
    <w:p w:rsidR="00E201BA" w:rsidRPr="00E2440C" w:rsidRDefault="002D1C74">
      <w:pPr>
        <w:spacing w:line="360" w:lineRule="auto"/>
        <w:rPr>
          <w:rFonts w:ascii="Times New Roman" w:hAnsi="Times New Roman" w:cs="宋体"/>
          <w:b/>
          <w:color w:val="000000" w:themeColor="text1"/>
        </w:rPr>
      </w:pPr>
      <w:r w:rsidRPr="00E2440C">
        <w:rPr>
          <w:rFonts w:ascii="Times New Roman" w:hAnsi="Times New Roman" w:cs="宋体" w:hint="eastAsia"/>
          <w:b/>
          <w:color w:val="000000" w:themeColor="text1"/>
        </w:rPr>
        <w:t>说明：</w:t>
      </w:r>
      <w:r w:rsidRPr="00E2440C">
        <w:rPr>
          <w:rFonts w:ascii="Times New Roman" w:hAnsi="Times New Roman" w:cs="宋体" w:hint="eastAsia"/>
          <w:b/>
          <w:color w:val="000000" w:themeColor="text1"/>
        </w:rPr>
        <w:t>1.</w:t>
      </w:r>
      <w:r w:rsidRPr="00E2440C">
        <w:rPr>
          <w:rFonts w:ascii="Times New Roman" w:hAnsi="Times New Roman" w:cs="宋体" w:hint="eastAsia"/>
          <w:b/>
          <w:color w:val="000000" w:themeColor="text1"/>
        </w:rPr>
        <w:t>合计应与</w:t>
      </w:r>
      <w:r w:rsidRPr="00E2440C">
        <w:rPr>
          <w:rFonts w:ascii="Times New Roman" w:hAnsi="Times New Roman" w:cs="宋体" w:hint="eastAsia"/>
          <w:b/>
          <w:color w:val="000000" w:themeColor="text1"/>
        </w:rPr>
        <w:t xml:space="preserve"> </w:t>
      </w:r>
      <w:r w:rsidRPr="00E2440C">
        <w:rPr>
          <w:rFonts w:ascii="Times New Roman" w:hAnsi="Times New Roman" w:cs="宋体" w:hint="eastAsia"/>
          <w:b/>
          <w:color w:val="000000" w:themeColor="text1"/>
        </w:rPr>
        <w:t>“开标一览表”中投标报价相一致；</w:t>
      </w:r>
      <w:r w:rsidRPr="00E2440C">
        <w:rPr>
          <w:rFonts w:ascii="Times New Roman" w:hAnsi="Times New Roman" w:cs="宋体"/>
          <w:b/>
          <w:color w:val="000000" w:themeColor="text1"/>
        </w:rPr>
        <w:t xml:space="preserve"> </w:t>
      </w:r>
    </w:p>
    <w:p w:rsidR="00E201BA" w:rsidRPr="00E2440C" w:rsidRDefault="002D1C74">
      <w:pPr>
        <w:spacing w:line="360" w:lineRule="auto"/>
        <w:ind w:firstLineChars="200" w:firstLine="420"/>
        <w:rPr>
          <w:rFonts w:ascii="Times New Roman" w:hAnsi="Times New Roman" w:cs="宋体"/>
          <w:color w:val="000000" w:themeColor="text1"/>
          <w:szCs w:val="21"/>
        </w:rPr>
      </w:pPr>
      <w:r w:rsidRPr="00E2440C">
        <w:rPr>
          <w:rFonts w:ascii="Times New Roman" w:hAnsi="Times New Roman" w:cs="宋体" w:hint="eastAsia"/>
          <w:color w:val="000000" w:themeColor="text1"/>
          <w:szCs w:val="21"/>
        </w:rPr>
        <w:t>2.</w:t>
      </w:r>
      <w:r w:rsidRPr="00E2440C">
        <w:rPr>
          <w:rFonts w:ascii="Times New Roman" w:hAnsi="Times New Roman" w:cs="宋体" w:hint="eastAsia"/>
          <w:color w:val="000000" w:themeColor="text1"/>
          <w:szCs w:val="21"/>
        </w:rPr>
        <w:t>投标报价精确到元。</w:t>
      </w:r>
    </w:p>
    <w:p w:rsidR="00E201BA" w:rsidRPr="00E2440C" w:rsidRDefault="002D1C74">
      <w:pPr>
        <w:spacing w:line="360" w:lineRule="auto"/>
        <w:ind w:firstLineChars="200" w:firstLine="420"/>
        <w:rPr>
          <w:rFonts w:ascii="Times New Roman" w:hAnsi="Times New Roman" w:cs="宋体"/>
          <w:color w:val="000000" w:themeColor="text1"/>
          <w:szCs w:val="21"/>
        </w:rPr>
      </w:pPr>
      <w:r w:rsidRPr="00E2440C">
        <w:rPr>
          <w:rFonts w:ascii="Times New Roman" w:hAnsi="Times New Roman" w:cs="宋体" w:hint="eastAsia"/>
          <w:color w:val="000000" w:themeColor="text1"/>
          <w:szCs w:val="21"/>
        </w:rPr>
        <w:t>3.</w:t>
      </w:r>
      <w:r w:rsidRPr="00E2440C">
        <w:rPr>
          <w:rFonts w:ascii="Times New Roman" w:hAnsi="Times New Roman" w:cs="宋体" w:hint="eastAsia"/>
          <w:color w:val="000000" w:themeColor="text1"/>
          <w:szCs w:val="21"/>
        </w:rPr>
        <w:t>供应商需要根据招标需求“一、采购清单”中涉及的所有子目根据上表格式逐条列明相关信息。</w:t>
      </w:r>
    </w:p>
    <w:p w:rsidR="00E201BA" w:rsidRPr="00E2440C" w:rsidRDefault="002D1C74">
      <w:pPr>
        <w:pStyle w:val="14"/>
        <w:spacing w:line="360" w:lineRule="auto"/>
        <w:ind w:firstLineChars="200" w:firstLine="422"/>
        <w:jc w:val="left"/>
        <w:rPr>
          <w:rFonts w:ascii="Times New Roman" w:eastAsia="宋体" w:hAnsi="Times New Roman" w:cs="宋体"/>
          <w:b/>
          <w:color w:val="000000" w:themeColor="text1"/>
          <w:sz w:val="21"/>
          <w:szCs w:val="21"/>
        </w:rPr>
      </w:pPr>
      <w:r w:rsidRPr="00E2440C">
        <w:rPr>
          <w:rFonts w:ascii="Times New Roman" w:eastAsia="宋体" w:hAnsi="Times New Roman" w:cs="宋体" w:hint="eastAsia"/>
          <w:b/>
          <w:color w:val="000000" w:themeColor="text1"/>
          <w:sz w:val="21"/>
          <w:szCs w:val="21"/>
        </w:rPr>
        <w:t>4.</w:t>
      </w:r>
      <w:r w:rsidRPr="00E2440C">
        <w:rPr>
          <w:rFonts w:ascii="Times New Roman" w:eastAsia="宋体" w:hAnsi="Times New Roman" w:cs="宋体" w:hint="eastAsia"/>
          <w:b/>
          <w:color w:val="000000" w:themeColor="text1"/>
          <w:sz w:val="21"/>
          <w:szCs w:val="21"/>
        </w:rPr>
        <w:t>不提供本报价明细表将视为没有实质性响应招标文件。</w:t>
      </w:r>
    </w:p>
    <w:p w:rsidR="00E201BA" w:rsidRPr="00E2440C" w:rsidRDefault="002D1C74">
      <w:pPr>
        <w:pStyle w:val="14"/>
        <w:spacing w:line="360" w:lineRule="auto"/>
        <w:ind w:firstLineChars="200" w:firstLine="422"/>
        <w:jc w:val="left"/>
        <w:rPr>
          <w:rFonts w:ascii="Times New Roman" w:eastAsia="宋体" w:hAnsi="Times New Roman"/>
          <w:b/>
          <w:color w:val="000000" w:themeColor="text1"/>
          <w:sz w:val="21"/>
          <w:szCs w:val="21"/>
        </w:rPr>
      </w:pPr>
      <w:r w:rsidRPr="00E2440C">
        <w:rPr>
          <w:rFonts w:ascii="Times New Roman" w:eastAsia="宋体" w:hAnsi="Times New Roman" w:cs="宋体" w:hint="eastAsia"/>
          <w:b/>
          <w:color w:val="000000" w:themeColor="text1"/>
          <w:sz w:val="21"/>
          <w:szCs w:val="21"/>
        </w:rPr>
        <w:t>5.</w:t>
      </w:r>
      <w:r w:rsidRPr="00E2440C">
        <w:rPr>
          <w:rFonts w:hint="eastAsia"/>
          <w:color w:val="000000" w:themeColor="text1"/>
        </w:rPr>
        <w:t xml:space="preserve"> </w:t>
      </w:r>
      <w:r w:rsidRPr="00E2440C">
        <w:rPr>
          <w:rFonts w:ascii="Times New Roman" w:eastAsia="宋体" w:hAnsi="Times New Roman" w:cs="宋体" w:hint="eastAsia"/>
          <w:b/>
          <w:color w:val="000000" w:themeColor="text1"/>
          <w:sz w:val="21"/>
          <w:szCs w:val="21"/>
        </w:rPr>
        <w:t>当所填规格参数与“响应偏离表”中所填内容不一致时，以“响应偏离表”为准。</w:t>
      </w:r>
    </w:p>
    <w:p w:rsidR="00E201BA" w:rsidRPr="00E2440C" w:rsidRDefault="00E201BA">
      <w:pPr>
        <w:snapToGrid w:val="0"/>
        <w:spacing w:before="50" w:after="50"/>
        <w:rPr>
          <w:rFonts w:ascii="Times New Roman" w:hAnsi="Times New Roman"/>
          <w:color w:val="000000" w:themeColor="text1"/>
          <w:szCs w:val="21"/>
        </w:rPr>
      </w:pPr>
    </w:p>
    <w:p w:rsidR="00E201BA" w:rsidRPr="00E2440C" w:rsidRDefault="002D1C74">
      <w:pPr>
        <w:snapToGrid w:val="0"/>
        <w:spacing w:before="50" w:after="50" w:line="360" w:lineRule="auto"/>
        <w:rPr>
          <w:rFonts w:ascii="Times New Roman" w:hAnsi="Times New Roman"/>
          <w:color w:val="000000" w:themeColor="text1"/>
          <w:spacing w:val="20"/>
          <w:szCs w:val="21"/>
          <w:u w:val="single"/>
        </w:rPr>
      </w:pPr>
      <w:r w:rsidRPr="00E2440C">
        <w:rPr>
          <w:rFonts w:ascii="Times New Roman" w:hAnsi="Times New Roman" w:hint="eastAsia"/>
          <w:color w:val="000000" w:themeColor="text1"/>
          <w:szCs w:val="21"/>
        </w:rPr>
        <w:t>法定代表人或被授权人签字（或盖章）</w:t>
      </w:r>
      <w:r w:rsidRPr="00E2440C">
        <w:rPr>
          <w:rFonts w:ascii="Times New Roman" w:hAnsi="Times New Roman" w:hint="eastAsia"/>
          <w:color w:val="000000" w:themeColor="text1"/>
          <w:spacing w:val="20"/>
          <w:szCs w:val="21"/>
        </w:rPr>
        <w:t>：</w:t>
      </w:r>
      <w:r w:rsidRPr="00E2440C">
        <w:rPr>
          <w:rFonts w:ascii="Times New Roman" w:hAnsi="Times New Roman"/>
          <w:color w:val="000000" w:themeColor="text1"/>
          <w:spacing w:val="20"/>
          <w:szCs w:val="21"/>
          <w:u w:val="single"/>
        </w:rPr>
        <w:t xml:space="preserve">          </w:t>
      </w:r>
    </w:p>
    <w:p w:rsidR="00E201BA" w:rsidRPr="00E2440C" w:rsidRDefault="002D1C74">
      <w:pPr>
        <w:snapToGrid w:val="0"/>
        <w:spacing w:before="50" w:after="50"/>
        <w:rPr>
          <w:rFonts w:ascii="Times New Roman" w:hAnsi="Times New Roman"/>
          <w:color w:val="000000" w:themeColor="text1"/>
          <w:szCs w:val="21"/>
        </w:rPr>
      </w:pPr>
      <w:r w:rsidRPr="00E2440C">
        <w:rPr>
          <w:rFonts w:ascii="Times New Roman" w:hAnsi="Times New Roman" w:hint="eastAsia"/>
          <w:color w:val="000000" w:themeColor="text1"/>
          <w:spacing w:val="20"/>
          <w:szCs w:val="21"/>
        </w:rPr>
        <w:t>投标人公章：</w:t>
      </w:r>
      <w:r w:rsidRPr="00E2440C">
        <w:rPr>
          <w:rFonts w:ascii="Times New Roman" w:hAnsi="Times New Roman"/>
          <w:color w:val="000000" w:themeColor="text1"/>
          <w:spacing w:val="20"/>
          <w:szCs w:val="21"/>
        </w:rPr>
        <w:t xml:space="preserve">         </w:t>
      </w:r>
      <w:r w:rsidRPr="00E2440C">
        <w:rPr>
          <w:rFonts w:ascii="Times New Roman" w:hAnsi="Times New Roman" w:hint="eastAsia"/>
          <w:color w:val="000000" w:themeColor="text1"/>
          <w:spacing w:val="20"/>
          <w:szCs w:val="21"/>
        </w:rPr>
        <w:t xml:space="preserve">             </w:t>
      </w:r>
      <w:r w:rsidRPr="00E2440C">
        <w:rPr>
          <w:rFonts w:ascii="Times New Roman" w:hAnsi="Times New Roman" w:hint="eastAsia"/>
          <w:color w:val="000000" w:themeColor="text1"/>
          <w:szCs w:val="21"/>
        </w:rPr>
        <w:t>日期：</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年</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月</w:t>
      </w:r>
      <w:r w:rsidRPr="00E2440C">
        <w:rPr>
          <w:rFonts w:ascii="Times New Roman" w:hAnsi="Times New Roman" w:hint="eastAsia"/>
          <w:color w:val="000000" w:themeColor="text1"/>
          <w:szCs w:val="21"/>
        </w:rPr>
        <w:t xml:space="preserve">    </w:t>
      </w:r>
      <w:r w:rsidRPr="00E2440C">
        <w:rPr>
          <w:rFonts w:ascii="Times New Roman" w:hAnsi="Times New Roman" w:hint="eastAsia"/>
          <w:color w:val="000000" w:themeColor="text1"/>
          <w:szCs w:val="21"/>
        </w:rPr>
        <w:t>日</w:t>
      </w:r>
    </w:p>
    <w:p w:rsidR="00E201BA" w:rsidRPr="00E2440C" w:rsidRDefault="00E201BA">
      <w:pPr>
        <w:widowControl/>
        <w:jc w:val="left"/>
        <w:rPr>
          <w:rFonts w:ascii="Times New Roman" w:hAnsi="Times New Roman"/>
          <w:b/>
          <w:color w:val="000000" w:themeColor="text1"/>
          <w:szCs w:val="21"/>
        </w:rPr>
        <w:sectPr w:rsidR="00E201BA" w:rsidRPr="00E2440C">
          <w:pgSz w:w="16840" w:h="11910" w:orient="landscape"/>
          <w:pgMar w:top="720" w:right="720" w:bottom="720" w:left="720" w:header="720" w:footer="720" w:gutter="0"/>
          <w:cols w:space="720"/>
          <w:docGrid w:linePitch="286"/>
        </w:sectPr>
      </w:pPr>
    </w:p>
    <w:p w:rsidR="00E201BA" w:rsidRPr="00E2440C" w:rsidRDefault="002D1C74">
      <w:pPr>
        <w:pStyle w:val="ac"/>
        <w:snapToGrid w:val="0"/>
        <w:spacing w:beforeLines="0" w:afterLines="0" w:line="360" w:lineRule="auto"/>
        <w:rPr>
          <w:rFonts w:ascii="Times New Roman" w:hAnsi="Times New Roman"/>
          <w:b/>
          <w:color w:val="000000" w:themeColor="text1"/>
          <w:sz w:val="21"/>
          <w:szCs w:val="21"/>
        </w:rPr>
      </w:pPr>
      <w:r w:rsidRPr="00E2440C">
        <w:rPr>
          <w:rFonts w:ascii="Times New Roman" w:hAnsi="Times New Roman" w:hint="eastAsia"/>
          <w:b/>
          <w:color w:val="000000" w:themeColor="text1"/>
          <w:sz w:val="21"/>
          <w:szCs w:val="21"/>
        </w:rPr>
        <w:lastRenderedPageBreak/>
        <w:t>13</w:t>
      </w:r>
      <w:r w:rsidRPr="00E2440C">
        <w:rPr>
          <w:rFonts w:ascii="Times New Roman" w:hAnsi="Times New Roman" w:hint="eastAsia"/>
          <w:b/>
          <w:color w:val="000000" w:themeColor="text1"/>
          <w:sz w:val="21"/>
          <w:szCs w:val="21"/>
        </w:rPr>
        <w:t>、中小企业声明函等政策性加分条件证明材料（不属于中小企业、残疾人福利性单位的不用提供）</w:t>
      </w:r>
    </w:p>
    <w:p w:rsidR="00E201BA" w:rsidRPr="00E2440C" w:rsidRDefault="002D1C74">
      <w:pPr>
        <w:spacing w:line="360" w:lineRule="auto"/>
        <w:jc w:val="center"/>
        <w:rPr>
          <w:rFonts w:ascii="Times New Roman" w:hAnsi="Times New Roman"/>
          <w:b/>
          <w:color w:val="000000" w:themeColor="text1"/>
          <w:szCs w:val="21"/>
        </w:rPr>
      </w:pPr>
      <w:r w:rsidRPr="00E2440C">
        <w:rPr>
          <w:rFonts w:ascii="Times New Roman" w:hAnsi="Times New Roman" w:hint="eastAsia"/>
          <w:b/>
          <w:color w:val="000000" w:themeColor="text1"/>
          <w:szCs w:val="21"/>
        </w:rPr>
        <w:t>中小企业声明函（货物）</w:t>
      </w:r>
    </w:p>
    <w:p w:rsidR="00E201BA" w:rsidRPr="00E2440C" w:rsidRDefault="002D1C74">
      <w:pPr>
        <w:snapToGrid w:val="0"/>
        <w:spacing w:line="360" w:lineRule="auto"/>
        <w:ind w:firstLineChars="200" w:firstLine="420"/>
        <w:jc w:val="left"/>
        <w:rPr>
          <w:rFonts w:ascii="宋体" w:hAnsi="宋体"/>
          <w:color w:val="000000" w:themeColor="text1"/>
          <w:szCs w:val="21"/>
        </w:rPr>
      </w:pPr>
      <w:r w:rsidRPr="00E2440C">
        <w:rPr>
          <w:rFonts w:ascii="宋体" w:hAnsi="宋体"/>
          <w:color w:val="000000" w:themeColor="text1"/>
          <w:szCs w:val="21"/>
        </w:rPr>
        <w:t>本公司（联合体）郑重声明，根据《政府采购促进中小企业发展管理办法》（财库﹝2020﹞46 号）的规定，本公司（联合体）参加</w:t>
      </w:r>
      <w:r w:rsidRPr="00E2440C">
        <w:rPr>
          <w:rFonts w:ascii="宋体" w:hAnsi="宋体"/>
          <w:color w:val="000000" w:themeColor="text1"/>
          <w:szCs w:val="21"/>
          <w:u w:val="single"/>
        </w:rPr>
        <w:t>（单位名称）</w:t>
      </w:r>
      <w:r w:rsidRPr="00E2440C">
        <w:rPr>
          <w:rFonts w:ascii="宋体" w:hAnsi="宋体"/>
          <w:color w:val="000000" w:themeColor="text1"/>
          <w:szCs w:val="21"/>
        </w:rPr>
        <w:t>的</w:t>
      </w:r>
      <w:r w:rsidRPr="00E2440C">
        <w:rPr>
          <w:rFonts w:ascii="宋体" w:hAnsi="宋体"/>
          <w:color w:val="000000" w:themeColor="text1"/>
          <w:szCs w:val="21"/>
          <w:u w:val="single"/>
        </w:rPr>
        <w:t>（项目名称）</w:t>
      </w:r>
      <w:r w:rsidRPr="00E2440C">
        <w:rPr>
          <w:rFonts w:ascii="宋体" w:hAnsi="宋体"/>
          <w:color w:val="000000" w:themeColor="text1"/>
          <w:szCs w:val="21"/>
        </w:rPr>
        <w:t xml:space="preserve">采购活动，提供的货物全部由符合政策要求的中小企业制造。相关企业（含联合体中的中小企业、签订分包意向协议的中小企业）的具体情况如下： </w:t>
      </w:r>
    </w:p>
    <w:p w:rsidR="00E201BA" w:rsidRPr="00E2440C" w:rsidRDefault="002D1C74">
      <w:pPr>
        <w:snapToGrid w:val="0"/>
        <w:spacing w:line="360" w:lineRule="auto"/>
        <w:ind w:firstLineChars="200" w:firstLine="420"/>
        <w:jc w:val="left"/>
        <w:rPr>
          <w:rFonts w:ascii="宋体" w:hAnsi="宋体"/>
          <w:color w:val="000000" w:themeColor="text1"/>
          <w:szCs w:val="21"/>
        </w:rPr>
      </w:pPr>
      <w:r w:rsidRPr="00E2440C">
        <w:rPr>
          <w:rFonts w:ascii="宋体" w:hAnsi="宋体"/>
          <w:color w:val="000000" w:themeColor="text1"/>
          <w:szCs w:val="21"/>
        </w:rPr>
        <w:t xml:space="preserve">1. </w:t>
      </w:r>
      <w:r w:rsidRPr="00E2440C">
        <w:rPr>
          <w:rFonts w:ascii="宋体" w:hAnsi="宋体"/>
          <w:color w:val="000000" w:themeColor="text1"/>
          <w:szCs w:val="21"/>
          <w:u w:val="single"/>
        </w:rPr>
        <w:t>（标的名称）</w:t>
      </w:r>
      <w:r w:rsidRPr="00E2440C">
        <w:rPr>
          <w:rFonts w:ascii="宋体" w:hAnsi="宋体"/>
          <w:color w:val="000000" w:themeColor="text1"/>
          <w:szCs w:val="21"/>
        </w:rPr>
        <w:t xml:space="preserve"> ，属于</w:t>
      </w:r>
      <w:r w:rsidRPr="00E2440C">
        <w:rPr>
          <w:rFonts w:ascii="宋体" w:hAnsi="宋体"/>
          <w:color w:val="000000" w:themeColor="text1"/>
          <w:szCs w:val="21"/>
          <w:u w:val="single"/>
        </w:rPr>
        <w:t>（采购文件中明确的所属行业） 行业</w:t>
      </w:r>
      <w:r w:rsidRPr="00E2440C">
        <w:rPr>
          <w:rFonts w:ascii="宋体" w:hAnsi="宋体"/>
          <w:color w:val="000000" w:themeColor="text1"/>
          <w:szCs w:val="21"/>
        </w:rPr>
        <w:t>；制造商为</w:t>
      </w:r>
      <w:r w:rsidRPr="00E2440C">
        <w:rPr>
          <w:rFonts w:ascii="宋体" w:hAnsi="宋体"/>
          <w:color w:val="000000" w:themeColor="text1"/>
          <w:szCs w:val="21"/>
          <w:u w:val="single"/>
        </w:rPr>
        <w:t>（企业名称）</w:t>
      </w:r>
      <w:r w:rsidRPr="00E2440C">
        <w:rPr>
          <w:rFonts w:ascii="宋体" w:hAnsi="宋体"/>
          <w:color w:val="000000" w:themeColor="text1"/>
          <w:szCs w:val="21"/>
        </w:rPr>
        <w:t>，从业人员</w:t>
      </w:r>
      <w:r w:rsidRPr="00E2440C">
        <w:rPr>
          <w:rFonts w:ascii="宋体" w:hAnsi="宋体" w:hint="eastAsia"/>
          <w:color w:val="000000" w:themeColor="text1"/>
          <w:szCs w:val="21"/>
          <w:u w:val="single"/>
        </w:rPr>
        <w:t xml:space="preserve">   </w:t>
      </w:r>
      <w:r w:rsidRPr="00E2440C">
        <w:rPr>
          <w:rFonts w:ascii="宋体" w:hAnsi="宋体"/>
          <w:color w:val="000000" w:themeColor="text1"/>
          <w:szCs w:val="21"/>
        </w:rPr>
        <w:t>人，营业收入为</w:t>
      </w:r>
      <w:r w:rsidRPr="00E2440C">
        <w:rPr>
          <w:rFonts w:ascii="宋体" w:hAnsi="宋体" w:hint="eastAsia"/>
          <w:color w:val="000000" w:themeColor="text1"/>
          <w:szCs w:val="21"/>
          <w:u w:val="single"/>
        </w:rPr>
        <w:t xml:space="preserve">   </w:t>
      </w:r>
      <w:r w:rsidRPr="00E2440C">
        <w:rPr>
          <w:rFonts w:ascii="宋体" w:hAnsi="宋体"/>
          <w:color w:val="000000" w:themeColor="text1"/>
          <w:szCs w:val="21"/>
        </w:rPr>
        <w:t>万元，资产总额为</w:t>
      </w:r>
      <w:r w:rsidRPr="00E2440C">
        <w:rPr>
          <w:rFonts w:ascii="宋体" w:hAnsi="宋体" w:hint="eastAsia"/>
          <w:color w:val="000000" w:themeColor="text1"/>
          <w:szCs w:val="21"/>
          <w:u w:val="single"/>
        </w:rPr>
        <w:t xml:space="preserve">   </w:t>
      </w:r>
      <w:r w:rsidRPr="00E2440C">
        <w:rPr>
          <w:rFonts w:ascii="宋体" w:hAnsi="宋体"/>
          <w:color w:val="000000" w:themeColor="text1"/>
          <w:szCs w:val="21"/>
        </w:rPr>
        <w:t>万元，属于</w:t>
      </w:r>
      <w:r w:rsidRPr="00E2440C">
        <w:rPr>
          <w:rFonts w:ascii="宋体" w:hAnsi="宋体"/>
          <w:color w:val="000000" w:themeColor="text1"/>
          <w:szCs w:val="21"/>
          <w:u w:val="single"/>
        </w:rPr>
        <w:t>（中型企业、小 型企业、微型企业）</w:t>
      </w:r>
      <w:r w:rsidRPr="00E2440C">
        <w:rPr>
          <w:rFonts w:ascii="宋体" w:hAnsi="宋体"/>
          <w:color w:val="000000" w:themeColor="text1"/>
          <w:szCs w:val="21"/>
        </w:rPr>
        <w:t xml:space="preserve">； </w:t>
      </w:r>
    </w:p>
    <w:p w:rsidR="00E201BA" w:rsidRPr="00E2440C" w:rsidRDefault="002D1C74">
      <w:pPr>
        <w:snapToGrid w:val="0"/>
        <w:spacing w:line="360" w:lineRule="auto"/>
        <w:ind w:firstLineChars="200" w:firstLine="420"/>
        <w:jc w:val="left"/>
        <w:rPr>
          <w:rFonts w:ascii="宋体" w:hAnsi="宋体"/>
          <w:color w:val="000000" w:themeColor="text1"/>
          <w:szCs w:val="21"/>
        </w:rPr>
      </w:pPr>
      <w:r w:rsidRPr="00E2440C">
        <w:rPr>
          <w:rFonts w:ascii="宋体" w:hAnsi="宋体"/>
          <w:color w:val="000000" w:themeColor="text1"/>
          <w:szCs w:val="21"/>
        </w:rPr>
        <w:t xml:space="preserve">2. </w:t>
      </w:r>
      <w:r w:rsidRPr="00E2440C">
        <w:rPr>
          <w:rFonts w:ascii="宋体" w:hAnsi="宋体"/>
          <w:color w:val="000000" w:themeColor="text1"/>
          <w:szCs w:val="21"/>
          <w:u w:val="single"/>
        </w:rPr>
        <w:t>（标的名称）</w:t>
      </w:r>
      <w:r w:rsidRPr="00E2440C">
        <w:rPr>
          <w:rFonts w:ascii="宋体" w:hAnsi="宋体"/>
          <w:color w:val="000000" w:themeColor="text1"/>
          <w:szCs w:val="21"/>
        </w:rPr>
        <w:t xml:space="preserve"> ，属于（</w:t>
      </w:r>
      <w:r w:rsidRPr="00E2440C">
        <w:rPr>
          <w:rFonts w:ascii="宋体" w:hAnsi="宋体"/>
          <w:color w:val="000000" w:themeColor="text1"/>
          <w:szCs w:val="21"/>
          <w:u w:val="single"/>
        </w:rPr>
        <w:t xml:space="preserve">采购文件中明确的所属行业） </w:t>
      </w:r>
      <w:r w:rsidRPr="00E2440C">
        <w:rPr>
          <w:rFonts w:ascii="宋体" w:hAnsi="宋体"/>
          <w:color w:val="000000" w:themeColor="text1"/>
          <w:szCs w:val="21"/>
        </w:rPr>
        <w:t>行业；制造商为</w:t>
      </w:r>
      <w:r w:rsidRPr="00E2440C">
        <w:rPr>
          <w:rFonts w:ascii="宋体" w:hAnsi="宋体"/>
          <w:color w:val="000000" w:themeColor="text1"/>
          <w:szCs w:val="21"/>
          <w:u w:val="single"/>
        </w:rPr>
        <w:t>（企业名称）</w:t>
      </w:r>
      <w:r w:rsidRPr="00E2440C">
        <w:rPr>
          <w:rFonts w:ascii="宋体" w:hAnsi="宋体"/>
          <w:color w:val="000000" w:themeColor="text1"/>
          <w:szCs w:val="21"/>
        </w:rPr>
        <w:t>，从业人员</w:t>
      </w:r>
      <w:r w:rsidRPr="00E2440C">
        <w:rPr>
          <w:rFonts w:ascii="宋体" w:hAnsi="宋体" w:hint="eastAsia"/>
          <w:color w:val="000000" w:themeColor="text1"/>
          <w:szCs w:val="21"/>
          <w:u w:val="single"/>
        </w:rPr>
        <w:t xml:space="preserve">   </w:t>
      </w:r>
      <w:r w:rsidRPr="00E2440C">
        <w:rPr>
          <w:rFonts w:ascii="宋体" w:hAnsi="宋体"/>
          <w:color w:val="000000" w:themeColor="text1"/>
          <w:szCs w:val="21"/>
        </w:rPr>
        <w:t>人，营业收入为</w:t>
      </w:r>
      <w:r w:rsidRPr="00E2440C">
        <w:rPr>
          <w:rFonts w:ascii="宋体" w:hAnsi="宋体" w:hint="eastAsia"/>
          <w:color w:val="000000" w:themeColor="text1"/>
          <w:szCs w:val="21"/>
          <w:u w:val="single"/>
        </w:rPr>
        <w:t xml:space="preserve">   </w:t>
      </w:r>
      <w:r w:rsidRPr="00E2440C">
        <w:rPr>
          <w:rFonts w:ascii="宋体" w:hAnsi="宋体"/>
          <w:color w:val="000000" w:themeColor="text1"/>
          <w:szCs w:val="21"/>
        </w:rPr>
        <w:t>万元，资产总额为</w:t>
      </w:r>
      <w:r w:rsidRPr="00E2440C">
        <w:rPr>
          <w:rFonts w:ascii="宋体" w:hAnsi="宋体" w:hint="eastAsia"/>
          <w:color w:val="000000" w:themeColor="text1"/>
          <w:szCs w:val="21"/>
          <w:u w:val="single"/>
        </w:rPr>
        <w:t xml:space="preserve">   </w:t>
      </w:r>
      <w:r w:rsidRPr="00E2440C">
        <w:rPr>
          <w:rFonts w:ascii="宋体" w:hAnsi="宋体"/>
          <w:color w:val="000000" w:themeColor="text1"/>
          <w:szCs w:val="21"/>
        </w:rPr>
        <w:t>万元，属于</w:t>
      </w:r>
      <w:r w:rsidRPr="00E2440C">
        <w:rPr>
          <w:rFonts w:ascii="宋体" w:hAnsi="宋体"/>
          <w:color w:val="000000" w:themeColor="text1"/>
          <w:szCs w:val="21"/>
          <w:u w:val="single"/>
        </w:rPr>
        <w:t>（中型企业、小型企业、微型企业）</w:t>
      </w:r>
      <w:r w:rsidRPr="00E2440C">
        <w:rPr>
          <w:rFonts w:ascii="宋体" w:hAnsi="宋体"/>
          <w:color w:val="000000" w:themeColor="text1"/>
          <w:szCs w:val="21"/>
        </w:rPr>
        <w:t>；</w:t>
      </w:r>
    </w:p>
    <w:p w:rsidR="00E201BA" w:rsidRPr="00E2440C" w:rsidRDefault="002D1C74">
      <w:pPr>
        <w:snapToGrid w:val="0"/>
        <w:spacing w:line="360" w:lineRule="auto"/>
        <w:ind w:firstLineChars="200" w:firstLine="420"/>
        <w:jc w:val="left"/>
        <w:rPr>
          <w:rFonts w:ascii="宋体" w:hAnsi="宋体"/>
          <w:color w:val="000000" w:themeColor="text1"/>
          <w:szCs w:val="21"/>
        </w:rPr>
      </w:pPr>
      <w:r w:rsidRPr="00E2440C">
        <w:rPr>
          <w:rFonts w:ascii="宋体" w:hAnsi="宋体"/>
          <w:color w:val="000000" w:themeColor="text1"/>
          <w:szCs w:val="21"/>
        </w:rPr>
        <w:t xml:space="preserve"> ……</w:t>
      </w:r>
    </w:p>
    <w:p w:rsidR="00E201BA" w:rsidRPr="00E2440C" w:rsidRDefault="002D1C74">
      <w:pPr>
        <w:snapToGrid w:val="0"/>
        <w:spacing w:line="360" w:lineRule="auto"/>
        <w:ind w:firstLineChars="200" w:firstLine="420"/>
        <w:jc w:val="left"/>
        <w:rPr>
          <w:rFonts w:ascii="宋体" w:hAnsi="宋体"/>
          <w:color w:val="000000" w:themeColor="text1"/>
          <w:szCs w:val="21"/>
        </w:rPr>
      </w:pPr>
      <w:r w:rsidRPr="00E2440C">
        <w:rPr>
          <w:rFonts w:ascii="宋体" w:hAnsi="宋体"/>
          <w:color w:val="000000" w:themeColor="text1"/>
          <w:szCs w:val="21"/>
        </w:rPr>
        <w:t xml:space="preserve">以上企业，不属于大企业的分支机构，不存在控股股东为大企业的情形，也不存在与大企业的负责人为同一人的情形。 </w:t>
      </w:r>
    </w:p>
    <w:p w:rsidR="00E201BA" w:rsidRPr="00E2440C" w:rsidRDefault="002D1C74">
      <w:pPr>
        <w:snapToGrid w:val="0"/>
        <w:spacing w:line="360" w:lineRule="auto"/>
        <w:ind w:firstLineChars="200" w:firstLine="420"/>
        <w:jc w:val="left"/>
        <w:rPr>
          <w:rFonts w:ascii="宋体" w:hAnsi="宋体"/>
          <w:color w:val="000000" w:themeColor="text1"/>
          <w:szCs w:val="21"/>
        </w:rPr>
      </w:pPr>
      <w:r w:rsidRPr="00E2440C">
        <w:rPr>
          <w:rFonts w:ascii="宋体" w:hAnsi="宋体"/>
          <w:color w:val="000000" w:themeColor="text1"/>
          <w:szCs w:val="21"/>
        </w:rPr>
        <w:t>本企业对上述声明内容的真实性负责。如有虚假，将依法承担相应责任。</w:t>
      </w:r>
    </w:p>
    <w:p w:rsidR="00E201BA" w:rsidRPr="00E2440C" w:rsidRDefault="002D1C74">
      <w:pPr>
        <w:snapToGrid w:val="0"/>
        <w:spacing w:line="440" w:lineRule="exact"/>
        <w:ind w:firstLineChars="200" w:firstLine="420"/>
        <w:jc w:val="left"/>
        <w:rPr>
          <w:rFonts w:ascii="宋体" w:hAnsi="宋体"/>
          <w:color w:val="000000" w:themeColor="text1"/>
        </w:rPr>
      </w:pPr>
      <w:r w:rsidRPr="00E2440C">
        <w:rPr>
          <w:rFonts w:ascii="宋体" w:hAnsi="宋体" w:hint="eastAsia"/>
          <w:color w:val="000000" w:themeColor="text1"/>
        </w:rPr>
        <w:t xml:space="preserve"> </w:t>
      </w:r>
    </w:p>
    <w:p w:rsidR="00E201BA" w:rsidRPr="00E2440C" w:rsidRDefault="002D1C74">
      <w:pPr>
        <w:snapToGrid w:val="0"/>
        <w:spacing w:line="440" w:lineRule="exact"/>
        <w:ind w:firstLineChars="2400" w:firstLine="5040"/>
        <w:rPr>
          <w:rFonts w:ascii="宋体" w:hAnsi="宋体"/>
          <w:color w:val="000000" w:themeColor="text1"/>
        </w:rPr>
      </w:pPr>
      <w:r w:rsidRPr="00E2440C">
        <w:rPr>
          <w:rFonts w:ascii="宋体" w:hAnsi="宋体" w:hint="eastAsia"/>
          <w:color w:val="000000" w:themeColor="text1"/>
        </w:rPr>
        <w:t xml:space="preserve">投标人（盖章）： </w:t>
      </w:r>
    </w:p>
    <w:p w:rsidR="00E201BA" w:rsidRPr="00E2440C" w:rsidRDefault="002D1C74">
      <w:pPr>
        <w:snapToGrid w:val="0"/>
        <w:spacing w:line="440" w:lineRule="exact"/>
        <w:rPr>
          <w:rFonts w:ascii="宋体" w:hAnsi="宋体"/>
          <w:color w:val="000000" w:themeColor="text1"/>
        </w:rPr>
      </w:pPr>
      <w:r w:rsidRPr="00E2440C">
        <w:rPr>
          <w:rFonts w:ascii="宋体" w:hAnsi="宋体" w:hint="eastAsia"/>
          <w:color w:val="000000" w:themeColor="text1"/>
        </w:rPr>
        <w:t xml:space="preserve">                                                      日  期：</w:t>
      </w:r>
    </w:p>
    <w:p w:rsidR="00E201BA" w:rsidRPr="00E2440C" w:rsidRDefault="002D1C74">
      <w:pPr>
        <w:pStyle w:val="ac"/>
        <w:spacing w:before="120" w:after="120" w:line="440" w:lineRule="exact"/>
        <w:ind w:firstLine="363"/>
        <w:rPr>
          <w:rFonts w:ascii="Times New Roman" w:hAnsi="Times New Roman"/>
          <w:color w:val="000000" w:themeColor="text1"/>
          <w:sz w:val="21"/>
          <w:szCs w:val="21"/>
        </w:rPr>
      </w:pPr>
      <w:r w:rsidRPr="00E2440C">
        <w:rPr>
          <w:rFonts w:ascii="Times New Roman" w:hAnsi="Times New Roman" w:hint="eastAsia"/>
          <w:b/>
          <w:color w:val="000000" w:themeColor="text1"/>
          <w:sz w:val="21"/>
          <w:szCs w:val="21"/>
        </w:rPr>
        <w:t>注：</w:t>
      </w:r>
      <w:r w:rsidRPr="00E2440C">
        <w:rPr>
          <w:rFonts w:ascii="Times New Roman" w:hAnsi="Times New Roman" w:hint="eastAsia"/>
          <w:b/>
          <w:color w:val="000000" w:themeColor="text1"/>
          <w:sz w:val="21"/>
          <w:szCs w:val="21"/>
        </w:rPr>
        <w:t>1</w:t>
      </w:r>
      <w:r w:rsidRPr="00E2440C">
        <w:rPr>
          <w:rFonts w:ascii="Times New Roman" w:hAnsi="Times New Roman" w:hint="eastAsia"/>
          <w:b/>
          <w:color w:val="000000" w:themeColor="text1"/>
          <w:sz w:val="21"/>
          <w:szCs w:val="21"/>
        </w:rPr>
        <w:t>、从业人员、营业收入、资产总额填报上一年度数据，无上</w:t>
      </w:r>
      <w:proofErr w:type="gramStart"/>
      <w:r w:rsidRPr="00E2440C">
        <w:rPr>
          <w:rFonts w:ascii="Times New Roman" w:hAnsi="Times New Roman" w:hint="eastAsia"/>
          <w:b/>
          <w:color w:val="000000" w:themeColor="text1"/>
          <w:sz w:val="21"/>
          <w:szCs w:val="21"/>
        </w:rPr>
        <w:t>一</w:t>
      </w:r>
      <w:proofErr w:type="gramEnd"/>
      <w:r w:rsidRPr="00E2440C">
        <w:rPr>
          <w:rFonts w:ascii="Times New Roman" w:hAnsi="Times New Roman" w:hint="eastAsia"/>
          <w:b/>
          <w:color w:val="000000" w:themeColor="text1"/>
          <w:sz w:val="21"/>
          <w:szCs w:val="21"/>
        </w:rPr>
        <w:t>年度数据的新成立企业可不填报。</w:t>
      </w:r>
      <w:r w:rsidRPr="00E2440C">
        <w:rPr>
          <w:rFonts w:ascii="Times New Roman" w:hAnsi="Times New Roman" w:hint="eastAsia"/>
          <w:color w:val="000000" w:themeColor="text1"/>
          <w:sz w:val="21"/>
          <w:szCs w:val="21"/>
        </w:rPr>
        <w:t xml:space="preserve">                              </w:t>
      </w:r>
    </w:p>
    <w:p w:rsidR="00E201BA" w:rsidRPr="00E2440C" w:rsidRDefault="002D1C74">
      <w:pPr>
        <w:widowControl/>
        <w:spacing w:line="440" w:lineRule="exact"/>
        <w:ind w:firstLineChars="200" w:firstLine="422"/>
        <w:jc w:val="left"/>
        <w:textAlignment w:val="top"/>
        <w:rPr>
          <w:b/>
          <w:color w:val="000000" w:themeColor="text1"/>
          <w:szCs w:val="21"/>
        </w:rPr>
      </w:pPr>
      <w:r w:rsidRPr="00E2440C">
        <w:rPr>
          <w:rFonts w:hint="eastAsia"/>
          <w:b/>
          <w:color w:val="000000" w:themeColor="text1"/>
          <w:szCs w:val="21"/>
        </w:rPr>
        <w:t>2</w:t>
      </w:r>
      <w:r w:rsidRPr="00E2440C">
        <w:rPr>
          <w:rFonts w:hint="eastAsia"/>
          <w:b/>
          <w:color w:val="000000" w:themeColor="text1"/>
          <w:szCs w:val="21"/>
        </w:rPr>
        <w:t>、本项目所属行业见前附表，行业填写错误或未填写的，中小企业声明函视为无效。</w:t>
      </w:r>
    </w:p>
    <w:p w:rsidR="00E201BA" w:rsidRPr="00E2440C" w:rsidRDefault="002D1C74">
      <w:pPr>
        <w:widowControl/>
        <w:spacing w:line="440" w:lineRule="exact"/>
        <w:ind w:firstLineChars="200" w:firstLine="422"/>
        <w:jc w:val="left"/>
        <w:textAlignment w:val="top"/>
        <w:rPr>
          <w:b/>
          <w:color w:val="000000" w:themeColor="text1"/>
          <w:szCs w:val="21"/>
        </w:rPr>
      </w:pPr>
      <w:r w:rsidRPr="00E2440C">
        <w:rPr>
          <w:rFonts w:hint="eastAsia"/>
          <w:b/>
          <w:color w:val="000000" w:themeColor="text1"/>
          <w:szCs w:val="21"/>
        </w:rPr>
        <w:t>3</w:t>
      </w:r>
      <w:r w:rsidRPr="00E2440C">
        <w:rPr>
          <w:rFonts w:hint="eastAsia"/>
          <w:b/>
          <w:color w:val="000000" w:themeColor="text1"/>
          <w:szCs w:val="21"/>
        </w:rPr>
        <w:t>、中小企业划型标准规定按照工信部联企业</w:t>
      </w:r>
      <w:r w:rsidRPr="00E2440C">
        <w:rPr>
          <w:rFonts w:hint="eastAsia"/>
          <w:b/>
          <w:color w:val="000000" w:themeColor="text1"/>
          <w:szCs w:val="21"/>
        </w:rPr>
        <w:t>[2011]300</w:t>
      </w:r>
      <w:r w:rsidRPr="00E2440C">
        <w:rPr>
          <w:rFonts w:hint="eastAsia"/>
          <w:b/>
          <w:color w:val="000000" w:themeColor="text1"/>
          <w:szCs w:val="21"/>
        </w:rPr>
        <w:t>号。</w:t>
      </w:r>
    </w:p>
    <w:p w:rsidR="00E201BA" w:rsidRPr="00E2440C" w:rsidRDefault="002D1C74">
      <w:pPr>
        <w:widowControl/>
        <w:spacing w:line="440" w:lineRule="exact"/>
        <w:ind w:firstLineChars="200" w:firstLine="422"/>
        <w:jc w:val="left"/>
        <w:textAlignment w:val="top"/>
        <w:rPr>
          <w:b/>
          <w:color w:val="000000" w:themeColor="text1"/>
          <w:szCs w:val="21"/>
        </w:rPr>
      </w:pPr>
      <w:r w:rsidRPr="00E2440C">
        <w:rPr>
          <w:rFonts w:hint="eastAsia"/>
          <w:b/>
          <w:color w:val="000000" w:themeColor="text1"/>
          <w:szCs w:val="21"/>
        </w:rPr>
        <w:t>4</w:t>
      </w:r>
      <w:r w:rsidRPr="00E2440C">
        <w:rPr>
          <w:rFonts w:hint="eastAsia"/>
          <w:b/>
          <w:color w:val="000000" w:themeColor="text1"/>
          <w:szCs w:val="21"/>
        </w:rPr>
        <w:t>、所填制造商所涉及的标的物不可使用他人授权品牌或者授权他人实际生产，若发现此类情况，中小企业声明函视为无效。</w:t>
      </w:r>
    </w:p>
    <w:p w:rsidR="00E201BA" w:rsidRPr="00E2440C" w:rsidRDefault="002D1C74">
      <w:pPr>
        <w:widowControl/>
        <w:spacing w:line="440" w:lineRule="exact"/>
        <w:ind w:firstLineChars="200" w:firstLine="422"/>
        <w:jc w:val="left"/>
        <w:textAlignment w:val="top"/>
        <w:rPr>
          <w:b/>
          <w:color w:val="000000" w:themeColor="text1"/>
          <w:szCs w:val="21"/>
        </w:rPr>
      </w:pPr>
      <w:r w:rsidRPr="00E2440C">
        <w:rPr>
          <w:rFonts w:hint="eastAsia"/>
          <w:b/>
          <w:color w:val="000000" w:themeColor="text1"/>
          <w:szCs w:val="21"/>
        </w:rPr>
        <w:t>5</w:t>
      </w:r>
      <w:r w:rsidRPr="00E2440C">
        <w:rPr>
          <w:rFonts w:hint="eastAsia"/>
          <w:b/>
          <w:color w:val="000000" w:themeColor="text1"/>
          <w:szCs w:val="21"/>
        </w:rPr>
        <w:t>、《中小企业声明函》格式不得擅自调整，格式中划横线的部分需要各供应商按实际情况如实填写，括号中的内容是对拟填写内容的说明。</w:t>
      </w:r>
    </w:p>
    <w:p w:rsidR="00E201BA" w:rsidRPr="00E2440C" w:rsidRDefault="002D1C74">
      <w:pPr>
        <w:snapToGrid w:val="0"/>
        <w:spacing w:line="360" w:lineRule="auto"/>
        <w:ind w:firstLine="420"/>
        <w:rPr>
          <w:rFonts w:ascii="宋体" w:hAnsi="宋体"/>
          <w:b/>
          <w:bCs/>
          <w:color w:val="000000" w:themeColor="text1"/>
          <w:szCs w:val="21"/>
        </w:rPr>
      </w:pPr>
      <w:r w:rsidRPr="00E2440C">
        <w:rPr>
          <w:rFonts w:hint="eastAsia"/>
          <w:b/>
          <w:color w:val="000000" w:themeColor="text1"/>
          <w:szCs w:val="21"/>
        </w:rPr>
        <w:t>6</w:t>
      </w:r>
      <w:r w:rsidRPr="00E2440C">
        <w:rPr>
          <w:rFonts w:hint="eastAsia"/>
          <w:b/>
          <w:color w:val="000000" w:themeColor="text1"/>
          <w:szCs w:val="21"/>
        </w:rPr>
        <w:t>、中小企业对其声明内容的真实性负责，声明</w:t>
      </w:r>
      <w:proofErr w:type="gramStart"/>
      <w:r w:rsidRPr="00E2440C">
        <w:rPr>
          <w:rFonts w:hint="eastAsia"/>
          <w:b/>
          <w:color w:val="000000" w:themeColor="text1"/>
          <w:szCs w:val="21"/>
        </w:rPr>
        <w:t>函内容</w:t>
      </w:r>
      <w:proofErr w:type="gramEnd"/>
      <w:r w:rsidRPr="00E2440C">
        <w:rPr>
          <w:rFonts w:hint="eastAsia"/>
          <w:b/>
          <w:color w:val="000000" w:themeColor="text1"/>
          <w:szCs w:val="21"/>
        </w:rPr>
        <w:t>不实的，属于提供虚假材料谋取中标、成交，依照《中华人民共和国政府采购法》等国家有关规定追究相应责任。</w:t>
      </w:r>
    </w:p>
    <w:p w:rsidR="00E201BA" w:rsidRPr="00E2440C" w:rsidRDefault="002D1C74">
      <w:pPr>
        <w:widowControl/>
        <w:spacing w:line="440" w:lineRule="exact"/>
        <w:ind w:firstLineChars="200" w:firstLine="361"/>
        <w:jc w:val="left"/>
        <w:textAlignment w:val="top"/>
        <w:rPr>
          <w:rFonts w:ascii="Times New Roman" w:hAnsi="Times New Roman"/>
          <w:color w:val="000000" w:themeColor="text1"/>
          <w:szCs w:val="21"/>
        </w:rPr>
      </w:pPr>
      <w:r w:rsidRPr="00E2440C">
        <w:rPr>
          <w:rFonts w:ascii="Times New Roman" w:hAnsi="Times New Roman" w:hint="eastAsia"/>
          <w:b/>
          <w:color w:val="000000" w:themeColor="text1"/>
          <w:sz w:val="18"/>
          <w:szCs w:val="18"/>
        </w:rPr>
        <w:t xml:space="preserve">  </w:t>
      </w:r>
    </w:p>
    <w:p w:rsidR="00E201BA" w:rsidRPr="00E2440C" w:rsidRDefault="002D1C74">
      <w:pPr>
        <w:widowControl/>
        <w:spacing w:line="440" w:lineRule="exact"/>
        <w:jc w:val="center"/>
        <w:textAlignment w:val="top"/>
        <w:rPr>
          <w:rStyle w:val="af8"/>
          <w:rFonts w:ascii="Times New Roman" w:hAnsi="Times New Roman" w:cs="微软雅黑"/>
          <w:color w:val="000000" w:themeColor="text1"/>
          <w:kern w:val="0"/>
          <w:szCs w:val="21"/>
        </w:rPr>
      </w:pPr>
      <w:r w:rsidRPr="00E2440C">
        <w:rPr>
          <w:rStyle w:val="af8"/>
          <w:rFonts w:ascii="Times New Roman" w:hAnsi="Times New Roman" w:cs="微软雅黑"/>
          <w:color w:val="000000" w:themeColor="text1"/>
          <w:kern w:val="0"/>
          <w:szCs w:val="21"/>
        </w:rPr>
        <w:br w:type="page"/>
      </w:r>
    </w:p>
    <w:p w:rsidR="00E201BA" w:rsidRPr="00E2440C" w:rsidRDefault="002D1C74">
      <w:pPr>
        <w:widowControl/>
        <w:spacing w:line="440" w:lineRule="exact"/>
        <w:jc w:val="center"/>
        <w:textAlignment w:val="top"/>
        <w:rPr>
          <w:rFonts w:ascii="Times New Roman" w:hAnsi="Times New Roman" w:cs="微软雅黑"/>
          <w:color w:val="000000" w:themeColor="text1"/>
          <w:szCs w:val="21"/>
        </w:rPr>
      </w:pPr>
      <w:r w:rsidRPr="00E2440C">
        <w:rPr>
          <w:rStyle w:val="af8"/>
          <w:rFonts w:ascii="Times New Roman" w:hAnsi="Times New Roman" w:cs="微软雅黑" w:hint="eastAsia"/>
          <w:color w:val="000000" w:themeColor="text1"/>
          <w:kern w:val="0"/>
          <w:szCs w:val="21"/>
        </w:rPr>
        <w:lastRenderedPageBreak/>
        <w:t>残疾人福利性单位声明函</w:t>
      </w:r>
    </w:p>
    <w:p w:rsidR="00E201BA" w:rsidRPr="00E2440C" w:rsidRDefault="002D1C74">
      <w:pPr>
        <w:widowControl/>
        <w:spacing w:line="440" w:lineRule="exact"/>
        <w:ind w:firstLineChars="200" w:firstLine="420"/>
        <w:jc w:val="left"/>
        <w:textAlignment w:val="top"/>
        <w:rPr>
          <w:rFonts w:ascii="Times New Roman" w:hAnsi="Times New Roman" w:cs="微软雅黑"/>
          <w:color w:val="000000" w:themeColor="text1"/>
          <w:kern w:val="0"/>
          <w:szCs w:val="21"/>
        </w:rPr>
      </w:pPr>
      <w:r w:rsidRPr="00E2440C">
        <w:rPr>
          <w:rFonts w:ascii="Times New Roman" w:hAnsi="Times New Roman" w:cs="微软雅黑" w:hint="eastAsia"/>
          <w:color w:val="000000" w:themeColor="text1"/>
          <w:kern w:val="0"/>
          <w:szCs w:val="21"/>
        </w:rPr>
        <w:t>本单位郑重声明，根据《财政部</w:t>
      </w:r>
      <w:r w:rsidRPr="00E2440C">
        <w:rPr>
          <w:rFonts w:ascii="Times New Roman" w:hAnsi="Times New Roman" w:cs="微软雅黑" w:hint="eastAsia"/>
          <w:color w:val="000000" w:themeColor="text1"/>
          <w:kern w:val="0"/>
          <w:szCs w:val="21"/>
        </w:rPr>
        <w:t xml:space="preserve"> </w:t>
      </w:r>
      <w:r w:rsidRPr="00E2440C">
        <w:rPr>
          <w:rFonts w:ascii="Times New Roman" w:hAnsi="Times New Roman" w:cs="微软雅黑" w:hint="eastAsia"/>
          <w:color w:val="000000" w:themeColor="text1"/>
          <w:kern w:val="0"/>
          <w:szCs w:val="21"/>
        </w:rPr>
        <w:t>民政部</w:t>
      </w:r>
      <w:r w:rsidRPr="00E2440C">
        <w:rPr>
          <w:rFonts w:ascii="Times New Roman" w:hAnsi="Times New Roman" w:cs="微软雅黑" w:hint="eastAsia"/>
          <w:color w:val="000000" w:themeColor="text1"/>
          <w:kern w:val="0"/>
          <w:szCs w:val="21"/>
        </w:rPr>
        <w:t xml:space="preserve"> </w:t>
      </w:r>
      <w:r w:rsidRPr="00E2440C">
        <w:rPr>
          <w:rFonts w:ascii="Times New Roman" w:hAnsi="Times New Roman" w:cs="微软雅黑" w:hint="eastAsia"/>
          <w:color w:val="000000" w:themeColor="text1"/>
          <w:kern w:val="0"/>
          <w:szCs w:val="21"/>
        </w:rPr>
        <w:t>中国残疾人联合会关于促进残疾人就业政府采购政策的通知》（财库〔</w:t>
      </w:r>
      <w:r w:rsidRPr="00E2440C">
        <w:rPr>
          <w:rFonts w:ascii="Times New Roman" w:hAnsi="Times New Roman" w:cs="微软雅黑" w:hint="eastAsia"/>
          <w:color w:val="000000" w:themeColor="text1"/>
          <w:kern w:val="0"/>
          <w:szCs w:val="21"/>
        </w:rPr>
        <w:t>2017</w:t>
      </w:r>
      <w:r w:rsidRPr="00E2440C">
        <w:rPr>
          <w:rFonts w:ascii="Times New Roman" w:hAnsi="Times New Roman" w:cs="微软雅黑" w:hint="eastAsia"/>
          <w:color w:val="000000" w:themeColor="text1"/>
          <w:kern w:val="0"/>
          <w:szCs w:val="21"/>
        </w:rPr>
        <w:t>〕</w:t>
      </w:r>
      <w:r w:rsidRPr="00E2440C">
        <w:rPr>
          <w:rFonts w:ascii="Times New Roman" w:hAnsi="Times New Roman" w:cs="微软雅黑" w:hint="eastAsia"/>
          <w:color w:val="000000" w:themeColor="text1"/>
          <w:kern w:val="0"/>
          <w:szCs w:val="21"/>
        </w:rPr>
        <w:t xml:space="preserve"> 141</w:t>
      </w:r>
      <w:r w:rsidRPr="00E2440C">
        <w:rPr>
          <w:rFonts w:ascii="Times New Roman" w:hAnsi="Times New Roman" w:cs="微软雅黑" w:hint="eastAsia"/>
          <w:color w:val="000000" w:themeColor="text1"/>
          <w:kern w:val="0"/>
          <w:szCs w:val="21"/>
        </w:rPr>
        <w:t>号）的规定，本单位为符合条件的残疾人福利性单位，且本单位参加</w:t>
      </w:r>
      <w:r w:rsidRPr="00E2440C">
        <w:rPr>
          <w:rFonts w:ascii="Times New Roman" w:hAnsi="Times New Roman" w:cs="微软雅黑" w:hint="eastAsia"/>
          <w:color w:val="000000" w:themeColor="text1"/>
          <w:kern w:val="0"/>
          <w:szCs w:val="21"/>
        </w:rPr>
        <w:t>______</w:t>
      </w:r>
      <w:r w:rsidRPr="00E2440C">
        <w:rPr>
          <w:rFonts w:ascii="Times New Roman" w:hAnsi="Times New Roman" w:cs="微软雅黑" w:hint="eastAsia"/>
          <w:color w:val="000000" w:themeColor="text1"/>
          <w:kern w:val="0"/>
          <w:szCs w:val="21"/>
        </w:rPr>
        <w:t>单位的</w:t>
      </w:r>
      <w:r w:rsidRPr="00E2440C">
        <w:rPr>
          <w:rFonts w:ascii="Times New Roman" w:hAnsi="Times New Roman" w:cs="微软雅黑" w:hint="eastAsia"/>
          <w:color w:val="000000" w:themeColor="text1"/>
          <w:kern w:val="0"/>
          <w:szCs w:val="21"/>
        </w:rPr>
        <w:t>______</w:t>
      </w:r>
      <w:r w:rsidRPr="00E2440C">
        <w:rPr>
          <w:rFonts w:ascii="Times New Roman" w:hAnsi="Times New Roman" w:cs="微软雅黑" w:hint="eastAsia"/>
          <w:color w:val="000000" w:themeColor="text1"/>
          <w:kern w:val="0"/>
          <w:szCs w:val="21"/>
        </w:rPr>
        <w:t>项目采购活动提供本单位制造的货物（由本单位承担工程</w:t>
      </w:r>
      <w:r w:rsidRPr="00E2440C">
        <w:rPr>
          <w:rFonts w:ascii="Times New Roman" w:hAnsi="Times New Roman" w:cs="微软雅黑" w:hint="eastAsia"/>
          <w:color w:val="000000" w:themeColor="text1"/>
          <w:kern w:val="0"/>
          <w:szCs w:val="21"/>
        </w:rPr>
        <w:t>/</w:t>
      </w:r>
      <w:r w:rsidRPr="00E2440C">
        <w:rPr>
          <w:rFonts w:ascii="Times New Roman" w:hAnsi="Times New Roman" w:cs="微软雅黑" w:hint="eastAsia"/>
          <w:color w:val="000000" w:themeColor="text1"/>
          <w:kern w:val="0"/>
          <w:szCs w:val="21"/>
        </w:rPr>
        <w:t>提供服务），或者提供其他残疾人福利性单位制造的货物（不包括使用非残疾人福利性单位注册商标的货物）。</w:t>
      </w:r>
    </w:p>
    <w:p w:rsidR="00E201BA" w:rsidRPr="00E2440C" w:rsidRDefault="002D1C74">
      <w:pPr>
        <w:widowControl/>
        <w:spacing w:line="440" w:lineRule="exact"/>
        <w:ind w:firstLineChars="200" w:firstLine="420"/>
        <w:jc w:val="left"/>
        <w:textAlignment w:val="top"/>
        <w:rPr>
          <w:rFonts w:ascii="Times New Roman" w:hAnsi="Times New Roman" w:cs="微软雅黑"/>
          <w:color w:val="000000" w:themeColor="text1"/>
          <w:kern w:val="0"/>
          <w:szCs w:val="21"/>
        </w:rPr>
      </w:pPr>
      <w:r w:rsidRPr="00E2440C">
        <w:rPr>
          <w:rFonts w:ascii="Times New Roman" w:hAnsi="Times New Roman" w:cs="微软雅黑" w:hint="eastAsia"/>
          <w:color w:val="000000" w:themeColor="text1"/>
          <w:kern w:val="0"/>
          <w:szCs w:val="21"/>
        </w:rPr>
        <w:t>本单位对上述声明的真实性负责。如有虚假，将依法承担相应责任。</w:t>
      </w:r>
    </w:p>
    <w:p w:rsidR="00E201BA" w:rsidRPr="00E2440C" w:rsidRDefault="00E201BA">
      <w:pPr>
        <w:widowControl/>
        <w:spacing w:line="440" w:lineRule="exact"/>
        <w:ind w:firstLineChars="200" w:firstLine="420"/>
        <w:jc w:val="left"/>
        <w:textAlignment w:val="top"/>
        <w:rPr>
          <w:rFonts w:ascii="Times New Roman" w:hAnsi="Times New Roman" w:cs="微软雅黑"/>
          <w:color w:val="000000" w:themeColor="text1"/>
          <w:szCs w:val="21"/>
        </w:rPr>
      </w:pPr>
    </w:p>
    <w:p w:rsidR="00E201BA" w:rsidRPr="00E2440C" w:rsidRDefault="002D1C74">
      <w:pPr>
        <w:pStyle w:val="ac"/>
        <w:snapToGrid w:val="0"/>
        <w:spacing w:beforeLines="0" w:afterLines="0" w:line="440" w:lineRule="exact"/>
        <w:ind w:firstLineChars="2250" w:firstLine="4725"/>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投标人（盖章）</w:t>
      </w:r>
    </w:p>
    <w:p w:rsidR="00E201BA" w:rsidRPr="00E2440C" w:rsidRDefault="002D1C74">
      <w:pPr>
        <w:pStyle w:val="ac"/>
        <w:snapToGrid w:val="0"/>
        <w:spacing w:beforeLines="0" w:afterLines="0" w:line="440" w:lineRule="exact"/>
        <w:ind w:left="420" w:firstLineChars="200" w:firstLine="420"/>
        <w:rPr>
          <w:rFonts w:ascii="Times New Roman" w:hAnsi="Times New Roman"/>
          <w:color w:val="000000" w:themeColor="text1"/>
          <w:sz w:val="21"/>
          <w:szCs w:val="21"/>
        </w:rPr>
      </w:pPr>
      <w:r w:rsidRPr="00E2440C">
        <w:rPr>
          <w:rFonts w:ascii="Times New Roman" w:hAnsi="Times New Roman" w:hint="eastAsia"/>
          <w:color w:val="000000" w:themeColor="text1"/>
          <w:sz w:val="21"/>
          <w:szCs w:val="21"/>
        </w:rPr>
        <w:t xml:space="preserve">                                      </w:t>
      </w:r>
      <w:r w:rsidRPr="00E2440C">
        <w:rPr>
          <w:rFonts w:ascii="Times New Roman" w:hAnsi="Times New Roman" w:hint="eastAsia"/>
          <w:color w:val="000000" w:themeColor="text1"/>
          <w:sz w:val="21"/>
          <w:szCs w:val="21"/>
        </w:rPr>
        <w:t>日期：</w:t>
      </w:r>
      <w:r w:rsidRPr="00E2440C">
        <w:rPr>
          <w:rFonts w:ascii="Times New Roman" w:hAnsi="Times New Roman" w:hint="eastAsia"/>
          <w:color w:val="000000" w:themeColor="text1"/>
          <w:sz w:val="21"/>
          <w:szCs w:val="21"/>
        </w:rPr>
        <w:t xml:space="preserve">  </w:t>
      </w:r>
      <w:r w:rsidRPr="00E2440C">
        <w:rPr>
          <w:rFonts w:ascii="Times New Roman" w:hAnsi="Times New Roman" w:hint="eastAsia"/>
          <w:color w:val="000000" w:themeColor="text1"/>
          <w:sz w:val="21"/>
          <w:szCs w:val="21"/>
        </w:rPr>
        <w:t>年</w:t>
      </w:r>
      <w:r w:rsidRPr="00E2440C">
        <w:rPr>
          <w:rFonts w:ascii="Times New Roman" w:hAnsi="Times New Roman" w:hint="eastAsia"/>
          <w:color w:val="000000" w:themeColor="text1"/>
          <w:sz w:val="21"/>
          <w:szCs w:val="21"/>
        </w:rPr>
        <w:t xml:space="preserve">   </w:t>
      </w:r>
      <w:r w:rsidRPr="00E2440C">
        <w:rPr>
          <w:rFonts w:ascii="Times New Roman" w:hAnsi="Times New Roman" w:hint="eastAsia"/>
          <w:color w:val="000000" w:themeColor="text1"/>
          <w:sz w:val="21"/>
          <w:szCs w:val="21"/>
        </w:rPr>
        <w:t>月</w:t>
      </w:r>
      <w:r w:rsidRPr="00E2440C">
        <w:rPr>
          <w:rFonts w:ascii="Times New Roman" w:hAnsi="Times New Roman" w:hint="eastAsia"/>
          <w:color w:val="000000" w:themeColor="text1"/>
          <w:sz w:val="21"/>
          <w:szCs w:val="21"/>
        </w:rPr>
        <w:t xml:space="preserve">   </w:t>
      </w:r>
      <w:r w:rsidRPr="00E2440C">
        <w:rPr>
          <w:rFonts w:ascii="Times New Roman" w:hAnsi="Times New Roman" w:hint="eastAsia"/>
          <w:color w:val="000000" w:themeColor="text1"/>
          <w:sz w:val="21"/>
          <w:szCs w:val="21"/>
        </w:rPr>
        <w:t>日</w:t>
      </w:r>
    </w:p>
    <w:p w:rsidR="00E201BA" w:rsidRPr="00E2440C" w:rsidRDefault="00E201BA">
      <w:pPr>
        <w:widowControl/>
        <w:jc w:val="left"/>
        <w:rPr>
          <w:rFonts w:ascii="Times New Roman" w:hAnsi="Times New Roman"/>
          <w:color w:val="000000" w:themeColor="text1"/>
          <w:kern w:val="0"/>
          <w:szCs w:val="21"/>
        </w:rPr>
      </w:pPr>
    </w:p>
    <w:sectPr w:rsidR="00E201BA" w:rsidRPr="00E2440C">
      <w:pgSz w:w="11910" w:h="16840"/>
      <w:pgMar w:top="1580" w:right="1560" w:bottom="280" w:left="158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A4E" w:rsidRDefault="00620A4E">
      <w:r>
        <w:separator/>
      </w:r>
    </w:p>
  </w:endnote>
  <w:endnote w:type="continuationSeparator" w:id="0">
    <w:p w:rsidR="00620A4E" w:rsidRDefault="00620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ongti SC Regular">
    <w:altName w:val="Calibri"/>
    <w:charset w:val="50"/>
    <w:family w:val="auto"/>
    <w:pitch w:val="default"/>
    <w:sig w:usb0="00000000" w:usb1="0000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65" w:rsidRDefault="000A2E65">
    <w:pPr>
      <w:pStyle w:val="af"/>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65" w:rsidRDefault="000A2E65">
    <w:pPr>
      <w:pStyle w:val="af"/>
      <w:jc w:val="center"/>
    </w:pPr>
    <w:r>
      <w:fldChar w:fldCharType="begin"/>
    </w:r>
    <w:r>
      <w:instrText xml:space="preserve"> PAGE   \* MERGEFORMAT </w:instrText>
    </w:r>
    <w:r>
      <w:fldChar w:fldCharType="separate"/>
    </w:r>
    <w:r w:rsidR="00300721" w:rsidRPr="00300721">
      <w:rPr>
        <w:noProof/>
        <w:lang w:val="zh-CN"/>
      </w:rPr>
      <w:t>114</w:t>
    </w:r>
    <w:r>
      <w:rPr>
        <w:lang w:val="zh-CN"/>
      </w:rPr>
      <w:fldChar w:fldCharType="end"/>
    </w:r>
  </w:p>
  <w:p w:rsidR="000A2E65" w:rsidRDefault="000A2E6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A4E" w:rsidRDefault="00620A4E">
      <w:r>
        <w:separator/>
      </w:r>
    </w:p>
  </w:footnote>
  <w:footnote w:type="continuationSeparator" w:id="0">
    <w:p w:rsidR="00620A4E" w:rsidRDefault="00620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65" w:rsidRDefault="000A2E65">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65" w:rsidRDefault="000A2E65">
    <w:pPr>
      <w:pStyle w:val="af0"/>
      <w:pBdr>
        <w:bottom w:val="single" w:sz="6" w:space="0" w:color="auto"/>
      </w:pBd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rPr>
        <w:rFonts w:asciiTheme="minorEastAsia" w:eastAsiaTheme="minorEastAsia" w:hAnsiTheme="minorEastAsia"/>
      </w:rPr>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86FC961"/>
    <w:multiLevelType w:val="singleLevel"/>
    <w:tmpl w:val="F86FC961"/>
    <w:lvl w:ilvl="0">
      <w:start w:val="1"/>
      <w:numFmt w:val="decimal"/>
      <w:lvlText w:val="%1."/>
      <w:lvlJc w:val="left"/>
      <w:pPr>
        <w:tabs>
          <w:tab w:val="left" w:pos="312"/>
        </w:tabs>
      </w:pPr>
    </w:lvl>
  </w:abstractNum>
  <w:abstractNum w:abstractNumId="6">
    <w:nsid w:val="FFEFC674"/>
    <w:multiLevelType w:val="singleLevel"/>
    <w:tmpl w:val="FFEFC674"/>
    <w:lvl w:ilvl="0">
      <w:start w:val="1"/>
      <w:numFmt w:val="decimal"/>
      <w:suff w:val="nothing"/>
      <w:lvlText w:val="（%1）"/>
      <w:lvlJc w:val="left"/>
    </w:lvl>
  </w:abstractNum>
  <w:abstractNum w:abstractNumId="7">
    <w:nsid w:val="00000008"/>
    <w:multiLevelType w:val="singleLevel"/>
    <w:tmpl w:val="00000008"/>
    <w:lvl w:ilvl="0">
      <w:start w:val="5"/>
      <w:numFmt w:val="chineseCounting"/>
      <w:suff w:val="space"/>
      <w:lvlText w:val="第%1章"/>
      <w:lvlJc w:val="left"/>
      <w:rPr>
        <w:rFonts w:hint="eastAsia"/>
      </w:rPr>
    </w:lvl>
  </w:abstractNum>
  <w:abstractNum w:abstractNumId="8">
    <w:nsid w:val="54F403B5"/>
    <w:multiLevelType w:val="singleLevel"/>
    <w:tmpl w:val="54F403B5"/>
    <w:lvl w:ilvl="0">
      <w:start w:val="1"/>
      <w:numFmt w:val="chineseCounting"/>
      <w:suff w:val="nothing"/>
      <w:lvlText w:val="%1、"/>
      <w:lvlJc w:val="left"/>
    </w:lvl>
  </w:abstractNum>
  <w:abstractNum w:abstractNumId="9">
    <w:nsid w:val="557FD3DA"/>
    <w:multiLevelType w:val="singleLevel"/>
    <w:tmpl w:val="557FD3DA"/>
    <w:lvl w:ilvl="0">
      <w:start w:val="3"/>
      <w:numFmt w:val="chineseCounting"/>
      <w:suff w:val="nothing"/>
      <w:lvlText w:val="%1、"/>
      <w:lvlJc w:val="left"/>
    </w:lvl>
  </w:abstractNum>
  <w:abstractNum w:abstractNumId="10">
    <w:nsid w:val="7A0F6431"/>
    <w:multiLevelType w:val="singleLevel"/>
    <w:tmpl w:val="7A0F6431"/>
    <w:lvl w:ilvl="0">
      <w:start w:val="1"/>
      <w:numFmt w:val="decimal"/>
      <w:suff w:val="space"/>
      <w:lvlText w:val="%1."/>
      <w:lvlJc w:val="left"/>
    </w:lvl>
  </w:abstractNum>
  <w:num w:numId="1">
    <w:abstractNumId w:val="5"/>
  </w:num>
  <w:num w:numId="2">
    <w:abstractNumId w:val="7"/>
  </w:num>
  <w:num w:numId="3">
    <w:abstractNumId w:val="10"/>
  </w:num>
  <w:num w:numId="4">
    <w:abstractNumId w:val="1"/>
  </w:num>
  <w:num w:numId="5">
    <w:abstractNumId w:val="6"/>
  </w:num>
  <w:num w:numId="6">
    <w:abstractNumId w:val="3"/>
  </w:num>
  <w:num w:numId="7">
    <w:abstractNumId w:val="2"/>
  </w:num>
  <w:num w:numId="8">
    <w:abstractNumId w:val="0"/>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4NDgyN2MxNjU1MTE0NTllZDIxNzYzODYzMTJhMjIifQ=="/>
  </w:docVars>
  <w:rsids>
    <w:rsidRoot w:val="00075C8B"/>
    <w:rsid w:val="87FF899E"/>
    <w:rsid w:val="9E739A8C"/>
    <w:rsid w:val="9F88B78D"/>
    <w:rsid w:val="9FBF4CD7"/>
    <w:rsid w:val="BBA6B509"/>
    <w:rsid w:val="BFD6B13A"/>
    <w:rsid w:val="CEFD4E30"/>
    <w:rsid w:val="CFFD4C20"/>
    <w:rsid w:val="D5BB73AB"/>
    <w:rsid w:val="DCA6BC0E"/>
    <w:rsid w:val="EFA7EC51"/>
    <w:rsid w:val="F78F347E"/>
    <w:rsid w:val="FDB10A4A"/>
    <w:rsid w:val="FE7F6973"/>
    <w:rsid w:val="FFFF2353"/>
    <w:rsid w:val="00001E06"/>
    <w:rsid w:val="000029A7"/>
    <w:rsid w:val="00005933"/>
    <w:rsid w:val="00006CE3"/>
    <w:rsid w:val="000070D0"/>
    <w:rsid w:val="000123EC"/>
    <w:rsid w:val="00013007"/>
    <w:rsid w:val="00013242"/>
    <w:rsid w:val="00014B1F"/>
    <w:rsid w:val="00015069"/>
    <w:rsid w:val="00015BB9"/>
    <w:rsid w:val="000162FC"/>
    <w:rsid w:val="00020D79"/>
    <w:rsid w:val="000213B8"/>
    <w:rsid w:val="0002153A"/>
    <w:rsid w:val="00021EA3"/>
    <w:rsid w:val="00022EA0"/>
    <w:rsid w:val="00022F97"/>
    <w:rsid w:val="00023026"/>
    <w:rsid w:val="00030DE6"/>
    <w:rsid w:val="0003167B"/>
    <w:rsid w:val="00031EBB"/>
    <w:rsid w:val="000331AC"/>
    <w:rsid w:val="00035E57"/>
    <w:rsid w:val="00036CFF"/>
    <w:rsid w:val="00040FF2"/>
    <w:rsid w:val="000413C2"/>
    <w:rsid w:val="00042FFD"/>
    <w:rsid w:val="0004490D"/>
    <w:rsid w:val="000451AF"/>
    <w:rsid w:val="00050753"/>
    <w:rsid w:val="00052681"/>
    <w:rsid w:val="000556D8"/>
    <w:rsid w:val="0005573E"/>
    <w:rsid w:val="00055F1A"/>
    <w:rsid w:val="00056D80"/>
    <w:rsid w:val="00057712"/>
    <w:rsid w:val="00057BB8"/>
    <w:rsid w:val="00057F71"/>
    <w:rsid w:val="00061D6A"/>
    <w:rsid w:val="0006279E"/>
    <w:rsid w:val="00063AF8"/>
    <w:rsid w:val="00063EDB"/>
    <w:rsid w:val="00063FAB"/>
    <w:rsid w:val="00064154"/>
    <w:rsid w:val="0006513B"/>
    <w:rsid w:val="000652EF"/>
    <w:rsid w:val="00065B79"/>
    <w:rsid w:val="00066BA7"/>
    <w:rsid w:val="00071949"/>
    <w:rsid w:val="00072AA5"/>
    <w:rsid w:val="00073371"/>
    <w:rsid w:val="00075271"/>
    <w:rsid w:val="00075C8B"/>
    <w:rsid w:val="00077734"/>
    <w:rsid w:val="00077C25"/>
    <w:rsid w:val="00077CA8"/>
    <w:rsid w:val="000807E7"/>
    <w:rsid w:val="00080FFC"/>
    <w:rsid w:val="0008278A"/>
    <w:rsid w:val="00084A36"/>
    <w:rsid w:val="000851A0"/>
    <w:rsid w:val="000853B7"/>
    <w:rsid w:val="00085C91"/>
    <w:rsid w:val="00085CCF"/>
    <w:rsid w:val="00086840"/>
    <w:rsid w:val="00086DD7"/>
    <w:rsid w:val="00087748"/>
    <w:rsid w:val="00091A74"/>
    <w:rsid w:val="00091CC1"/>
    <w:rsid w:val="00092EF4"/>
    <w:rsid w:val="00094988"/>
    <w:rsid w:val="000956F8"/>
    <w:rsid w:val="00096170"/>
    <w:rsid w:val="00096B0D"/>
    <w:rsid w:val="000A0596"/>
    <w:rsid w:val="000A0CB3"/>
    <w:rsid w:val="000A0F06"/>
    <w:rsid w:val="000A14EB"/>
    <w:rsid w:val="000A2E65"/>
    <w:rsid w:val="000A38E3"/>
    <w:rsid w:val="000A4078"/>
    <w:rsid w:val="000A470B"/>
    <w:rsid w:val="000B042E"/>
    <w:rsid w:val="000B0F6A"/>
    <w:rsid w:val="000B1B7C"/>
    <w:rsid w:val="000B2B28"/>
    <w:rsid w:val="000B443C"/>
    <w:rsid w:val="000B6582"/>
    <w:rsid w:val="000B74D3"/>
    <w:rsid w:val="000C0168"/>
    <w:rsid w:val="000C0287"/>
    <w:rsid w:val="000C0BFD"/>
    <w:rsid w:val="000C1EF0"/>
    <w:rsid w:val="000C52ED"/>
    <w:rsid w:val="000C58EB"/>
    <w:rsid w:val="000C63C5"/>
    <w:rsid w:val="000D0655"/>
    <w:rsid w:val="000D0E9A"/>
    <w:rsid w:val="000D1F8F"/>
    <w:rsid w:val="000D3290"/>
    <w:rsid w:val="000D4248"/>
    <w:rsid w:val="000D4AF1"/>
    <w:rsid w:val="000D4BDE"/>
    <w:rsid w:val="000D56D8"/>
    <w:rsid w:val="000D5CAD"/>
    <w:rsid w:val="000D7378"/>
    <w:rsid w:val="000E0568"/>
    <w:rsid w:val="000E1941"/>
    <w:rsid w:val="000E3A6E"/>
    <w:rsid w:val="000E602D"/>
    <w:rsid w:val="000E69BE"/>
    <w:rsid w:val="000E72E6"/>
    <w:rsid w:val="000F068E"/>
    <w:rsid w:val="000F0EFD"/>
    <w:rsid w:val="000F13CF"/>
    <w:rsid w:val="000F1797"/>
    <w:rsid w:val="000F3C4E"/>
    <w:rsid w:val="000F4840"/>
    <w:rsid w:val="000F6986"/>
    <w:rsid w:val="00100B6D"/>
    <w:rsid w:val="00101CCF"/>
    <w:rsid w:val="001024EE"/>
    <w:rsid w:val="00102937"/>
    <w:rsid w:val="00105585"/>
    <w:rsid w:val="00105A85"/>
    <w:rsid w:val="00105F95"/>
    <w:rsid w:val="00106211"/>
    <w:rsid w:val="00106FAF"/>
    <w:rsid w:val="00107303"/>
    <w:rsid w:val="001075CB"/>
    <w:rsid w:val="0010784E"/>
    <w:rsid w:val="00111C48"/>
    <w:rsid w:val="00112BB9"/>
    <w:rsid w:val="00113FFC"/>
    <w:rsid w:val="001169BE"/>
    <w:rsid w:val="0012003F"/>
    <w:rsid w:val="00120C9E"/>
    <w:rsid w:val="00121D5C"/>
    <w:rsid w:val="001237FD"/>
    <w:rsid w:val="00123CF1"/>
    <w:rsid w:val="00126719"/>
    <w:rsid w:val="0013109F"/>
    <w:rsid w:val="00131585"/>
    <w:rsid w:val="001351C2"/>
    <w:rsid w:val="001358B4"/>
    <w:rsid w:val="00135912"/>
    <w:rsid w:val="00137E23"/>
    <w:rsid w:val="00140C0B"/>
    <w:rsid w:val="0014137E"/>
    <w:rsid w:val="001416A3"/>
    <w:rsid w:val="00142900"/>
    <w:rsid w:val="00143569"/>
    <w:rsid w:val="001436F3"/>
    <w:rsid w:val="001452B9"/>
    <w:rsid w:val="00146069"/>
    <w:rsid w:val="001526CD"/>
    <w:rsid w:val="001536DB"/>
    <w:rsid w:val="00156D2D"/>
    <w:rsid w:val="00156ED8"/>
    <w:rsid w:val="00157DD1"/>
    <w:rsid w:val="00160FA9"/>
    <w:rsid w:val="00161505"/>
    <w:rsid w:val="00161BCC"/>
    <w:rsid w:val="00162995"/>
    <w:rsid w:val="00163735"/>
    <w:rsid w:val="001661A2"/>
    <w:rsid w:val="00167A7F"/>
    <w:rsid w:val="00167C58"/>
    <w:rsid w:val="001763D4"/>
    <w:rsid w:val="001766EF"/>
    <w:rsid w:val="00176891"/>
    <w:rsid w:val="00182810"/>
    <w:rsid w:val="00184DAA"/>
    <w:rsid w:val="00186DBF"/>
    <w:rsid w:val="0018726E"/>
    <w:rsid w:val="00191482"/>
    <w:rsid w:val="001915F0"/>
    <w:rsid w:val="001945AC"/>
    <w:rsid w:val="0019591E"/>
    <w:rsid w:val="00195C17"/>
    <w:rsid w:val="00197D70"/>
    <w:rsid w:val="001A1536"/>
    <w:rsid w:val="001A37BE"/>
    <w:rsid w:val="001A39CC"/>
    <w:rsid w:val="001A3C74"/>
    <w:rsid w:val="001A4DD2"/>
    <w:rsid w:val="001B19F9"/>
    <w:rsid w:val="001B2A0F"/>
    <w:rsid w:val="001B2A22"/>
    <w:rsid w:val="001B3309"/>
    <w:rsid w:val="001B3914"/>
    <w:rsid w:val="001B4374"/>
    <w:rsid w:val="001B4B9F"/>
    <w:rsid w:val="001B7260"/>
    <w:rsid w:val="001C068C"/>
    <w:rsid w:val="001C4536"/>
    <w:rsid w:val="001C4B48"/>
    <w:rsid w:val="001C4CAA"/>
    <w:rsid w:val="001C4EC9"/>
    <w:rsid w:val="001C6F4C"/>
    <w:rsid w:val="001C749A"/>
    <w:rsid w:val="001C7BAF"/>
    <w:rsid w:val="001D0B00"/>
    <w:rsid w:val="001D1604"/>
    <w:rsid w:val="001D2000"/>
    <w:rsid w:val="001D2896"/>
    <w:rsid w:val="001D3A1F"/>
    <w:rsid w:val="001D49F9"/>
    <w:rsid w:val="001D5065"/>
    <w:rsid w:val="001D55D6"/>
    <w:rsid w:val="001D5E5F"/>
    <w:rsid w:val="001E0C4D"/>
    <w:rsid w:val="001E58C3"/>
    <w:rsid w:val="001E7AFA"/>
    <w:rsid w:val="001F0520"/>
    <w:rsid w:val="001F118C"/>
    <w:rsid w:val="001F11C0"/>
    <w:rsid w:val="001F16EC"/>
    <w:rsid w:val="001F2C9F"/>
    <w:rsid w:val="00201754"/>
    <w:rsid w:val="00201E39"/>
    <w:rsid w:val="002042D7"/>
    <w:rsid w:val="00204E04"/>
    <w:rsid w:val="0020600A"/>
    <w:rsid w:val="00206D2B"/>
    <w:rsid w:val="00206EA6"/>
    <w:rsid w:val="00207693"/>
    <w:rsid w:val="00207D71"/>
    <w:rsid w:val="00212A1B"/>
    <w:rsid w:val="00212D6F"/>
    <w:rsid w:val="00213106"/>
    <w:rsid w:val="002135F6"/>
    <w:rsid w:val="0021549A"/>
    <w:rsid w:val="00216B52"/>
    <w:rsid w:val="00220A5B"/>
    <w:rsid w:val="00220D3D"/>
    <w:rsid w:val="002230E6"/>
    <w:rsid w:val="00223279"/>
    <w:rsid w:val="0022413C"/>
    <w:rsid w:val="00224285"/>
    <w:rsid w:val="002249F0"/>
    <w:rsid w:val="002255E8"/>
    <w:rsid w:val="00226897"/>
    <w:rsid w:val="00226EC6"/>
    <w:rsid w:val="00226EDE"/>
    <w:rsid w:val="00230772"/>
    <w:rsid w:val="002308DD"/>
    <w:rsid w:val="00231E04"/>
    <w:rsid w:val="00233CB9"/>
    <w:rsid w:val="00233D55"/>
    <w:rsid w:val="002343B5"/>
    <w:rsid w:val="002345E8"/>
    <w:rsid w:val="002347E9"/>
    <w:rsid w:val="00235448"/>
    <w:rsid w:val="002355B8"/>
    <w:rsid w:val="002408BE"/>
    <w:rsid w:val="002429CD"/>
    <w:rsid w:val="002442E4"/>
    <w:rsid w:val="00250C2B"/>
    <w:rsid w:val="00251141"/>
    <w:rsid w:val="00251F40"/>
    <w:rsid w:val="00252AB6"/>
    <w:rsid w:val="002534A5"/>
    <w:rsid w:val="002536FF"/>
    <w:rsid w:val="002554B4"/>
    <w:rsid w:val="00256200"/>
    <w:rsid w:val="002570F0"/>
    <w:rsid w:val="002601F7"/>
    <w:rsid w:val="00260480"/>
    <w:rsid w:val="00262246"/>
    <w:rsid w:val="00262DA8"/>
    <w:rsid w:val="00266F35"/>
    <w:rsid w:val="00266FD0"/>
    <w:rsid w:val="0026747A"/>
    <w:rsid w:val="0026790E"/>
    <w:rsid w:val="00272CA7"/>
    <w:rsid w:val="00273EC2"/>
    <w:rsid w:val="00274E64"/>
    <w:rsid w:val="00277838"/>
    <w:rsid w:val="00281707"/>
    <w:rsid w:val="002823FB"/>
    <w:rsid w:val="002846D3"/>
    <w:rsid w:val="00284BE0"/>
    <w:rsid w:val="002859A6"/>
    <w:rsid w:val="002870EB"/>
    <w:rsid w:val="00287D44"/>
    <w:rsid w:val="00290EFE"/>
    <w:rsid w:val="00293507"/>
    <w:rsid w:val="00294BCE"/>
    <w:rsid w:val="00295C46"/>
    <w:rsid w:val="00295CA1"/>
    <w:rsid w:val="0029680D"/>
    <w:rsid w:val="00296A5A"/>
    <w:rsid w:val="002A256D"/>
    <w:rsid w:val="002A2DA4"/>
    <w:rsid w:val="002A3EF6"/>
    <w:rsid w:val="002A42A3"/>
    <w:rsid w:val="002A7A01"/>
    <w:rsid w:val="002B02CB"/>
    <w:rsid w:val="002B1D22"/>
    <w:rsid w:val="002B2BD1"/>
    <w:rsid w:val="002B3491"/>
    <w:rsid w:val="002B3501"/>
    <w:rsid w:val="002B437B"/>
    <w:rsid w:val="002B4620"/>
    <w:rsid w:val="002B4B15"/>
    <w:rsid w:val="002B5044"/>
    <w:rsid w:val="002B5170"/>
    <w:rsid w:val="002B52B3"/>
    <w:rsid w:val="002B55C6"/>
    <w:rsid w:val="002B5695"/>
    <w:rsid w:val="002B5C83"/>
    <w:rsid w:val="002B682F"/>
    <w:rsid w:val="002B695A"/>
    <w:rsid w:val="002B6AF7"/>
    <w:rsid w:val="002B6B20"/>
    <w:rsid w:val="002B7D09"/>
    <w:rsid w:val="002C194F"/>
    <w:rsid w:val="002C5415"/>
    <w:rsid w:val="002D0716"/>
    <w:rsid w:val="002D0F24"/>
    <w:rsid w:val="002D1C74"/>
    <w:rsid w:val="002D238C"/>
    <w:rsid w:val="002D2E1D"/>
    <w:rsid w:val="002D3099"/>
    <w:rsid w:val="002D43CE"/>
    <w:rsid w:val="002D56CE"/>
    <w:rsid w:val="002D59F9"/>
    <w:rsid w:val="002D70E9"/>
    <w:rsid w:val="002D773E"/>
    <w:rsid w:val="002D7A48"/>
    <w:rsid w:val="002E0AC8"/>
    <w:rsid w:val="002E0D05"/>
    <w:rsid w:val="002E3861"/>
    <w:rsid w:val="002E57A3"/>
    <w:rsid w:val="002E6066"/>
    <w:rsid w:val="002E7F33"/>
    <w:rsid w:val="002E7F49"/>
    <w:rsid w:val="002F12A4"/>
    <w:rsid w:val="002F3261"/>
    <w:rsid w:val="002F3447"/>
    <w:rsid w:val="002F3D9C"/>
    <w:rsid w:val="002F4FEF"/>
    <w:rsid w:val="002F50CF"/>
    <w:rsid w:val="002F612D"/>
    <w:rsid w:val="002F6693"/>
    <w:rsid w:val="002F6917"/>
    <w:rsid w:val="00300721"/>
    <w:rsid w:val="003027DF"/>
    <w:rsid w:val="00302912"/>
    <w:rsid w:val="00302BA8"/>
    <w:rsid w:val="0030367C"/>
    <w:rsid w:val="003045B8"/>
    <w:rsid w:val="003059FB"/>
    <w:rsid w:val="00305A98"/>
    <w:rsid w:val="00307760"/>
    <w:rsid w:val="003077E6"/>
    <w:rsid w:val="00310442"/>
    <w:rsid w:val="00310759"/>
    <w:rsid w:val="00310F0A"/>
    <w:rsid w:val="0031360F"/>
    <w:rsid w:val="00314A08"/>
    <w:rsid w:val="00315DFA"/>
    <w:rsid w:val="00317A9E"/>
    <w:rsid w:val="00321F95"/>
    <w:rsid w:val="00322381"/>
    <w:rsid w:val="00322CCC"/>
    <w:rsid w:val="00323848"/>
    <w:rsid w:val="003252B3"/>
    <w:rsid w:val="00325A67"/>
    <w:rsid w:val="00327966"/>
    <w:rsid w:val="0033105B"/>
    <w:rsid w:val="0033181C"/>
    <w:rsid w:val="0033201A"/>
    <w:rsid w:val="003325FA"/>
    <w:rsid w:val="00333883"/>
    <w:rsid w:val="00333B9F"/>
    <w:rsid w:val="003348FF"/>
    <w:rsid w:val="003349DB"/>
    <w:rsid w:val="00335750"/>
    <w:rsid w:val="0033582D"/>
    <w:rsid w:val="00340467"/>
    <w:rsid w:val="00341264"/>
    <w:rsid w:val="00342775"/>
    <w:rsid w:val="00343B3A"/>
    <w:rsid w:val="00344956"/>
    <w:rsid w:val="00344F5F"/>
    <w:rsid w:val="00346376"/>
    <w:rsid w:val="00351ACE"/>
    <w:rsid w:val="00351B09"/>
    <w:rsid w:val="00351DD7"/>
    <w:rsid w:val="003529EA"/>
    <w:rsid w:val="00352F18"/>
    <w:rsid w:val="0036073B"/>
    <w:rsid w:val="003619A5"/>
    <w:rsid w:val="00362D10"/>
    <w:rsid w:val="003637F4"/>
    <w:rsid w:val="0036404F"/>
    <w:rsid w:val="003653AD"/>
    <w:rsid w:val="0036668E"/>
    <w:rsid w:val="00367E13"/>
    <w:rsid w:val="00372A7E"/>
    <w:rsid w:val="00372DDC"/>
    <w:rsid w:val="00373CE9"/>
    <w:rsid w:val="00374562"/>
    <w:rsid w:val="00375272"/>
    <w:rsid w:val="0037535A"/>
    <w:rsid w:val="00375F1E"/>
    <w:rsid w:val="00376901"/>
    <w:rsid w:val="003776DE"/>
    <w:rsid w:val="00377B8D"/>
    <w:rsid w:val="00377C1E"/>
    <w:rsid w:val="003838E8"/>
    <w:rsid w:val="00383CB5"/>
    <w:rsid w:val="003851C1"/>
    <w:rsid w:val="00385BB5"/>
    <w:rsid w:val="00387545"/>
    <w:rsid w:val="00390532"/>
    <w:rsid w:val="00390566"/>
    <w:rsid w:val="00393CC7"/>
    <w:rsid w:val="00393CF1"/>
    <w:rsid w:val="0039409B"/>
    <w:rsid w:val="00395912"/>
    <w:rsid w:val="0039666A"/>
    <w:rsid w:val="003967F4"/>
    <w:rsid w:val="0039742D"/>
    <w:rsid w:val="00397D53"/>
    <w:rsid w:val="003A165C"/>
    <w:rsid w:val="003A17AE"/>
    <w:rsid w:val="003A21AB"/>
    <w:rsid w:val="003A4984"/>
    <w:rsid w:val="003A70D9"/>
    <w:rsid w:val="003A7342"/>
    <w:rsid w:val="003B06C7"/>
    <w:rsid w:val="003B238D"/>
    <w:rsid w:val="003B2993"/>
    <w:rsid w:val="003B39C7"/>
    <w:rsid w:val="003B4DE5"/>
    <w:rsid w:val="003B72A6"/>
    <w:rsid w:val="003C0493"/>
    <w:rsid w:val="003C1C67"/>
    <w:rsid w:val="003C1E63"/>
    <w:rsid w:val="003C216F"/>
    <w:rsid w:val="003C3142"/>
    <w:rsid w:val="003C3BF8"/>
    <w:rsid w:val="003C4120"/>
    <w:rsid w:val="003C47A6"/>
    <w:rsid w:val="003C698C"/>
    <w:rsid w:val="003C718A"/>
    <w:rsid w:val="003C71D3"/>
    <w:rsid w:val="003C7A9B"/>
    <w:rsid w:val="003C7EB5"/>
    <w:rsid w:val="003D12F6"/>
    <w:rsid w:val="003D2EE1"/>
    <w:rsid w:val="003D49B6"/>
    <w:rsid w:val="003D5229"/>
    <w:rsid w:val="003D7A8A"/>
    <w:rsid w:val="003E1D5D"/>
    <w:rsid w:val="003E3013"/>
    <w:rsid w:val="003E440E"/>
    <w:rsid w:val="003E4B55"/>
    <w:rsid w:val="003E5884"/>
    <w:rsid w:val="003F2706"/>
    <w:rsid w:val="003F3370"/>
    <w:rsid w:val="003F51EB"/>
    <w:rsid w:val="003F55EC"/>
    <w:rsid w:val="003F5AD9"/>
    <w:rsid w:val="00400BAC"/>
    <w:rsid w:val="0040319B"/>
    <w:rsid w:val="00403BA4"/>
    <w:rsid w:val="00404CEE"/>
    <w:rsid w:val="004052AA"/>
    <w:rsid w:val="00405DAD"/>
    <w:rsid w:val="00407494"/>
    <w:rsid w:val="004106AD"/>
    <w:rsid w:val="00413667"/>
    <w:rsid w:val="00414410"/>
    <w:rsid w:val="00414522"/>
    <w:rsid w:val="00420472"/>
    <w:rsid w:val="00422761"/>
    <w:rsid w:val="0042290D"/>
    <w:rsid w:val="00424606"/>
    <w:rsid w:val="00426578"/>
    <w:rsid w:val="00430E5B"/>
    <w:rsid w:val="00432118"/>
    <w:rsid w:val="00436165"/>
    <w:rsid w:val="00437D97"/>
    <w:rsid w:val="0044047E"/>
    <w:rsid w:val="004426FB"/>
    <w:rsid w:val="00442D3B"/>
    <w:rsid w:val="00446C0D"/>
    <w:rsid w:val="0044714E"/>
    <w:rsid w:val="0044755C"/>
    <w:rsid w:val="00447F89"/>
    <w:rsid w:val="00451EC8"/>
    <w:rsid w:val="00454C5E"/>
    <w:rsid w:val="004570EE"/>
    <w:rsid w:val="00457571"/>
    <w:rsid w:val="00460952"/>
    <w:rsid w:val="00461124"/>
    <w:rsid w:val="004615C0"/>
    <w:rsid w:val="00461C79"/>
    <w:rsid w:val="00463914"/>
    <w:rsid w:val="00464C0F"/>
    <w:rsid w:val="00465113"/>
    <w:rsid w:val="00465771"/>
    <w:rsid w:val="00472454"/>
    <w:rsid w:val="004748FE"/>
    <w:rsid w:val="00475A3C"/>
    <w:rsid w:val="0047705D"/>
    <w:rsid w:val="00477F6C"/>
    <w:rsid w:val="0048181B"/>
    <w:rsid w:val="004821D2"/>
    <w:rsid w:val="00482CF5"/>
    <w:rsid w:val="00483539"/>
    <w:rsid w:val="00483FAF"/>
    <w:rsid w:val="004844CC"/>
    <w:rsid w:val="004847E1"/>
    <w:rsid w:val="0048576B"/>
    <w:rsid w:val="00485AD8"/>
    <w:rsid w:val="00485BA8"/>
    <w:rsid w:val="0048761C"/>
    <w:rsid w:val="00491B06"/>
    <w:rsid w:val="00493019"/>
    <w:rsid w:val="0049344B"/>
    <w:rsid w:val="00493991"/>
    <w:rsid w:val="00493A3F"/>
    <w:rsid w:val="00497092"/>
    <w:rsid w:val="00497FA8"/>
    <w:rsid w:val="004A05ED"/>
    <w:rsid w:val="004A2559"/>
    <w:rsid w:val="004A3ECE"/>
    <w:rsid w:val="004B285D"/>
    <w:rsid w:val="004B2899"/>
    <w:rsid w:val="004B2B61"/>
    <w:rsid w:val="004B37EA"/>
    <w:rsid w:val="004B40C5"/>
    <w:rsid w:val="004B5BC5"/>
    <w:rsid w:val="004C24BF"/>
    <w:rsid w:val="004C2DE7"/>
    <w:rsid w:val="004C312A"/>
    <w:rsid w:val="004C38C2"/>
    <w:rsid w:val="004C3C6A"/>
    <w:rsid w:val="004C49C2"/>
    <w:rsid w:val="004C6AB5"/>
    <w:rsid w:val="004D1403"/>
    <w:rsid w:val="004D2182"/>
    <w:rsid w:val="004D2E07"/>
    <w:rsid w:val="004D3170"/>
    <w:rsid w:val="004D575E"/>
    <w:rsid w:val="004D7684"/>
    <w:rsid w:val="004D7715"/>
    <w:rsid w:val="004D7861"/>
    <w:rsid w:val="004E008A"/>
    <w:rsid w:val="004E0536"/>
    <w:rsid w:val="004E1AF0"/>
    <w:rsid w:val="004E6079"/>
    <w:rsid w:val="004E796B"/>
    <w:rsid w:val="004E7BD2"/>
    <w:rsid w:val="004F0094"/>
    <w:rsid w:val="004F05F2"/>
    <w:rsid w:val="004F26C5"/>
    <w:rsid w:val="004F3012"/>
    <w:rsid w:val="004F356A"/>
    <w:rsid w:val="004F6B06"/>
    <w:rsid w:val="004F6D86"/>
    <w:rsid w:val="00500C91"/>
    <w:rsid w:val="005058FD"/>
    <w:rsid w:val="005062A5"/>
    <w:rsid w:val="00506858"/>
    <w:rsid w:val="00510BB5"/>
    <w:rsid w:val="005129ED"/>
    <w:rsid w:val="005131EC"/>
    <w:rsid w:val="00516141"/>
    <w:rsid w:val="00517328"/>
    <w:rsid w:val="005215E3"/>
    <w:rsid w:val="00521BAE"/>
    <w:rsid w:val="00522441"/>
    <w:rsid w:val="005231AE"/>
    <w:rsid w:val="0052323F"/>
    <w:rsid w:val="00523749"/>
    <w:rsid w:val="005253E9"/>
    <w:rsid w:val="00525449"/>
    <w:rsid w:val="005259BD"/>
    <w:rsid w:val="005265EA"/>
    <w:rsid w:val="0052688B"/>
    <w:rsid w:val="0052701F"/>
    <w:rsid w:val="005273EB"/>
    <w:rsid w:val="00527D9D"/>
    <w:rsid w:val="00527F00"/>
    <w:rsid w:val="0053172F"/>
    <w:rsid w:val="00531DFA"/>
    <w:rsid w:val="005339DE"/>
    <w:rsid w:val="00535044"/>
    <w:rsid w:val="00535119"/>
    <w:rsid w:val="005373A3"/>
    <w:rsid w:val="00537B5D"/>
    <w:rsid w:val="00541A1C"/>
    <w:rsid w:val="00550559"/>
    <w:rsid w:val="005519A2"/>
    <w:rsid w:val="005528A2"/>
    <w:rsid w:val="005532B7"/>
    <w:rsid w:val="00554248"/>
    <w:rsid w:val="005563A5"/>
    <w:rsid w:val="005568C7"/>
    <w:rsid w:val="0056152F"/>
    <w:rsid w:val="005617B8"/>
    <w:rsid w:val="005625F3"/>
    <w:rsid w:val="00566048"/>
    <w:rsid w:val="00566EE8"/>
    <w:rsid w:val="00567E78"/>
    <w:rsid w:val="00570540"/>
    <w:rsid w:val="00571751"/>
    <w:rsid w:val="00571918"/>
    <w:rsid w:val="005724C0"/>
    <w:rsid w:val="00572FA6"/>
    <w:rsid w:val="00576D3D"/>
    <w:rsid w:val="00577842"/>
    <w:rsid w:val="0058073E"/>
    <w:rsid w:val="005824D4"/>
    <w:rsid w:val="005839DB"/>
    <w:rsid w:val="00584D64"/>
    <w:rsid w:val="0058638E"/>
    <w:rsid w:val="00590885"/>
    <w:rsid w:val="005911EF"/>
    <w:rsid w:val="005918BE"/>
    <w:rsid w:val="00591A2F"/>
    <w:rsid w:val="005921B9"/>
    <w:rsid w:val="00592948"/>
    <w:rsid w:val="005930D2"/>
    <w:rsid w:val="00593833"/>
    <w:rsid w:val="00593A7B"/>
    <w:rsid w:val="00594F8B"/>
    <w:rsid w:val="00595F35"/>
    <w:rsid w:val="005A28B6"/>
    <w:rsid w:val="005A2E3B"/>
    <w:rsid w:val="005A3180"/>
    <w:rsid w:val="005A3B84"/>
    <w:rsid w:val="005A4545"/>
    <w:rsid w:val="005A47DF"/>
    <w:rsid w:val="005A529B"/>
    <w:rsid w:val="005B0BB0"/>
    <w:rsid w:val="005B1A1B"/>
    <w:rsid w:val="005B255E"/>
    <w:rsid w:val="005B2F23"/>
    <w:rsid w:val="005B376D"/>
    <w:rsid w:val="005B48F1"/>
    <w:rsid w:val="005B5219"/>
    <w:rsid w:val="005B532E"/>
    <w:rsid w:val="005B5675"/>
    <w:rsid w:val="005C1550"/>
    <w:rsid w:val="005C4838"/>
    <w:rsid w:val="005C4957"/>
    <w:rsid w:val="005C56C8"/>
    <w:rsid w:val="005C71C9"/>
    <w:rsid w:val="005D15AB"/>
    <w:rsid w:val="005D1721"/>
    <w:rsid w:val="005D5B53"/>
    <w:rsid w:val="005D5D2E"/>
    <w:rsid w:val="005E067E"/>
    <w:rsid w:val="005E1987"/>
    <w:rsid w:val="005E26B5"/>
    <w:rsid w:val="005E2CF9"/>
    <w:rsid w:val="005E2FE6"/>
    <w:rsid w:val="005E5B63"/>
    <w:rsid w:val="005E5C9A"/>
    <w:rsid w:val="005E7792"/>
    <w:rsid w:val="005F13E5"/>
    <w:rsid w:val="005F1CD8"/>
    <w:rsid w:val="005F1DF2"/>
    <w:rsid w:val="005F20C0"/>
    <w:rsid w:val="005F427F"/>
    <w:rsid w:val="005F566A"/>
    <w:rsid w:val="005F7350"/>
    <w:rsid w:val="005F7379"/>
    <w:rsid w:val="00600C72"/>
    <w:rsid w:val="00601336"/>
    <w:rsid w:val="00603C51"/>
    <w:rsid w:val="00603DC3"/>
    <w:rsid w:val="00606335"/>
    <w:rsid w:val="006067BD"/>
    <w:rsid w:val="00607141"/>
    <w:rsid w:val="006109CF"/>
    <w:rsid w:val="00611832"/>
    <w:rsid w:val="006139E8"/>
    <w:rsid w:val="00615248"/>
    <w:rsid w:val="0061557F"/>
    <w:rsid w:val="00616582"/>
    <w:rsid w:val="00620809"/>
    <w:rsid w:val="00620A4E"/>
    <w:rsid w:val="00623847"/>
    <w:rsid w:val="00623AD9"/>
    <w:rsid w:val="006257D6"/>
    <w:rsid w:val="006270EB"/>
    <w:rsid w:val="006276FE"/>
    <w:rsid w:val="00630798"/>
    <w:rsid w:val="00630962"/>
    <w:rsid w:val="00630AF4"/>
    <w:rsid w:val="00630E64"/>
    <w:rsid w:val="0063327E"/>
    <w:rsid w:val="0063338B"/>
    <w:rsid w:val="0063402A"/>
    <w:rsid w:val="006376A2"/>
    <w:rsid w:val="006379F6"/>
    <w:rsid w:val="0064000A"/>
    <w:rsid w:val="00640056"/>
    <w:rsid w:val="006407C8"/>
    <w:rsid w:val="00641577"/>
    <w:rsid w:val="00646002"/>
    <w:rsid w:val="0065012B"/>
    <w:rsid w:val="00654325"/>
    <w:rsid w:val="00655C2A"/>
    <w:rsid w:val="00656875"/>
    <w:rsid w:val="00657397"/>
    <w:rsid w:val="00660564"/>
    <w:rsid w:val="00660BFD"/>
    <w:rsid w:val="0066164C"/>
    <w:rsid w:val="00662B68"/>
    <w:rsid w:val="006647B0"/>
    <w:rsid w:val="006662C6"/>
    <w:rsid w:val="00667F71"/>
    <w:rsid w:val="00670FF9"/>
    <w:rsid w:val="00671B4C"/>
    <w:rsid w:val="006769CD"/>
    <w:rsid w:val="006777CF"/>
    <w:rsid w:val="00680A9A"/>
    <w:rsid w:val="006814C7"/>
    <w:rsid w:val="006826D1"/>
    <w:rsid w:val="00683DBE"/>
    <w:rsid w:val="00684337"/>
    <w:rsid w:val="006843DC"/>
    <w:rsid w:val="006854DF"/>
    <w:rsid w:val="0068624B"/>
    <w:rsid w:val="00687F5E"/>
    <w:rsid w:val="00690EB4"/>
    <w:rsid w:val="006912F0"/>
    <w:rsid w:val="00691E5D"/>
    <w:rsid w:val="00691EF9"/>
    <w:rsid w:val="0069461B"/>
    <w:rsid w:val="0069567F"/>
    <w:rsid w:val="006969CF"/>
    <w:rsid w:val="00696C63"/>
    <w:rsid w:val="00696D3A"/>
    <w:rsid w:val="006971CA"/>
    <w:rsid w:val="00697318"/>
    <w:rsid w:val="00697E4D"/>
    <w:rsid w:val="006A0602"/>
    <w:rsid w:val="006A25BA"/>
    <w:rsid w:val="006A2D8B"/>
    <w:rsid w:val="006A367E"/>
    <w:rsid w:val="006A42BF"/>
    <w:rsid w:val="006A4E2C"/>
    <w:rsid w:val="006A516E"/>
    <w:rsid w:val="006A5E29"/>
    <w:rsid w:val="006A7AE5"/>
    <w:rsid w:val="006B000D"/>
    <w:rsid w:val="006B0683"/>
    <w:rsid w:val="006B081E"/>
    <w:rsid w:val="006B09DE"/>
    <w:rsid w:val="006B0B77"/>
    <w:rsid w:val="006B5753"/>
    <w:rsid w:val="006C15C4"/>
    <w:rsid w:val="006C4CFD"/>
    <w:rsid w:val="006C5E57"/>
    <w:rsid w:val="006C6727"/>
    <w:rsid w:val="006C6826"/>
    <w:rsid w:val="006D4147"/>
    <w:rsid w:val="006D6182"/>
    <w:rsid w:val="006E15F4"/>
    <w:rsid w:val="006E193A"/>
    <w:rsid w:val="006E2A86"/>
    <w:rsid w:val="006E3683"/>
    <w:rsid w:val="006E39AC"/>
    <w:rsid w:val="006E52A8"/>
    <w:rsid w:val="006E606F"/>
    <w:rsid w:val="006E643D"/>
    <w:rsid w:val="006E67B6"/>
    <w:rsid w:val="006E6A05"/>
    <w:rsid w:val="006E7935"/>
    <w:rsid w:val="006F09CE"/>
    <w:rsid w:val="006F0A5E"/>
    <w:rsid w:val="006F10DA"/>
    <w:rsid w:val="006F2AFB"/>
    <w:rsid w:val="006F4753"/>
    <w:rsid w:val="006F4C8D"/>
    <w:rsid w:val="006F4E18"/>
    <w:rsid w:val="006F6EEF"/>
    <w:rsid w:val="006F70E4"/>
    <w:rsid w:val="006F7916"/>
    <w:rsid w:val="00700BCC"/>
    <w:rsid w:val="00703B9B"/>
    <w:rsid w:val="00703DC5"/>
    <w:rsid w:val="00704497"/>
    <w:rsid w:val="00705073"/>
    <w:rsid w:val="00706623"/>
    <w:rsid w:val="0070682A"/>
    <w:rsid w:val="007117BF"/>
    <w:rsid w:val="007208AC"/>
    <w:rsid w:val="00721E99"/>
    <w:rsid w:val="00722768"/>
    <w:rsid w:val="007237E3"/>
    <w:rsid w:val="00723841"/>
    <w:rsid w:val="00723864"/>
    <w:rsid w:val="007255B3"/>
    <w:rsid w:val="007323CC"/>
    <w:rsid w:val="007346C3"/>
    <w:rsid w:val="007355F0"/>
    <w:rsid w:val="00735FEF"/>
    <w:rsid w:val="0073665D"/>
    <w:rsid w:val="00740101"/>
    <w:rsid w:val="007402D3"/>
    <w:rsid w:val="007414F6"/>
    <w:rsid w:val="007418FD"/>
    <w:rsid w:val="00742097"/>
    <w:rsid w:val="007420AE"/>
    <w:rsid w:val="00742A32"/>
    <w:rsid w:val="00742CB5"/>
    <w:rsid w:val="007440CA"/>
    <w:rsid w:val="007522BA"/>
    <w:rsid w:val="007540DD"/>
    <w:rsid w:val="00755AC1"/>
    <w:rsid w:val="007610E4"/>
    <w:rsid w:val="0076269A"/>
    <w:rsid w:val="00762885"/>
    <w:rsid w:val="00762A52"/>
    <w:rsid w:val="007643D0"/>
    <w:rsid w:val="0076442B"/>
    <w:rsid w:val="00764574"/>
    <w:rsid w:val="007646CE"/>
    <w:rsid w:val="007649DC"/>
    <w:rsid w:val="0076558E"/>
    <w:rsid w:val="007658C6"/>
    <w:rsid w:val="007663BD"/>
    <w:rsid w:val="00766FAC"/>
    <w:rsid w:val="00771393"/>
    <w:rsid w:val="007734B1"/>
    <w:rsid w:val="00774758"/>
    <w:rsid w:val="00775D41"/>
    <w:rsid w:val="00776171"/>
    <w:rsid w:val="00776667"/>
    <w:rsid w:val="0077681B"/>
    <w:rsid w:val="007773B0"/>
    <w:rsid w:val="00777B8C"/>
    <w:rsid w:val="00783B4C"/>
    <w:rsid w:val="00785283"/>
    <w:rsid w:val="00785307"/>
    <w:rsid w:val="007867F5"/>
    <w:rsid w:val="00786B29"/>
    <w:rsid w:val="00792173"/>
    <w:rsid w:val="00793FF5"/>
    <w:rsid w:val="00797DC4"/>
    <w:rsid w:val="007A1017"/>
    <w:rsid w:val="007A22E2"/>
    <w:rsid w:val="007A243F"/>
    <w:rsid w:val="007A2EF3"/>
    <w:rsid w:val="007A3118"/>
    <w:rsid w:val="007A3F4B"/>
    <w:rsid w:val="007A462B"/>
    <w:rsid w:val="007A736A"/>
    <w:rsid w:val="007A7B81"/>
    <w:rsid w:val="007A7F22"/>
    <w:rsid w:val="007B01AE"/>
    <w:rsid w:val="007B02F3"/>
    <w:rsid w:val="007B1929"/>
    <w:rsid w:val="007B342A"/>
    <w:rsid w:val="007B35CF"/>
    <w:rsid w:val="007B3BAE"/>
    <w:rsid w:val="007B3CA0"/>
    <w:rsid w:val="007B5410"/>
    <w:rsid w:val="007B6B0F"/>
    <w:rsid w:val="007B6ECB"/>
    <w:rsid w:val="007C011D"/>
    <w:rsid w:val="007C101D"/>
    <w:rsid w:val="007C106C"/>
    <w:rsid w:val="007C10E3"/>
    <w:rsid w:val="007C2622"/>
    <w:rsid w:val="007C52C2"/>
    <w:rsid w:val="007C5DA6"/>
    <w:rsid w:val="007C664C"/>
    <w:rsid w:val="007C7E57"/>
    <w:rsid w:val="007D00F0"/>
    <w:rsid w:val="007D2C6A"/>
    <w:rsid w:val="007D4164"/>
    <w:rsid w:val="007D4210"/>
    <w:rsid w:val="007D4FBE"/>
    <w:rsid w:val="007D7955"/>
    <w:rsid w:val="007E00AB"/>
    <w:rsid w:val="007E2857"/>
    <w:rsid w:val="007E2BCB"/>
    <w:rsid w:val="007E4BBB"/>
    <w:rsid w:val="007E4D08"/>
    <w:rsid w:val="007E5AF8"/>
    <w:rsid w:val="007E6715"/>
    <w:rsid w:val="007F03A1"/>
    <w:rsid w:val="007F145C"/>
    <w:rsid w:val="007F1CDD"/>
    <w:rsid w:val="007F23DA"/>
    <w:rsid w:val="007F6F0B"/>
    <w:rsid w:val="007F7304"/>
    <w:rsid w:val="007F758C"/>
    <w:rsid w:val="007F7896"/>
    <w:rsid w:val="0080047B"/>
    <w:rsid w:val="00801D4B"/>
    <w:rsid w:val="008029AC"/>
    <w:rsid w:val="008105FB"/>
    <w:rsid w:val="008142A2"/>
    <w:rsid w:val="008148BA"/>
    <w:rsid w:val="00815DDE"/>
    <w:rsid w:val="0081686C"/>
    <w:rsid w:val="0081694A"/>
    <w:rsid w:val="00817811"/>
    <w:rsid w:val="008212A5"/>
    <w:rsid w:val="00821683"/>
    <w:rsid w:val="0082387E"/>
    <w:rsid w:val="00823B1B"/>
    <w:rsid w:val="0082402A"/>
    <w:rsid w:val="0082543E"/>
    <w:rsid w:val="00827CE9"/>
    <w:rsid w:val="00832725"/>
    <w:rsid w:val="008344A3"/>
    <w:rsid w:val="00834E4C"/>
    <w:rsid w:val="00836EC7"/>
    <w:rsid w:val="00840085"/>
    <w:rsid w:val="00840A07"/>
    <w:rsid w:val="008417D6"/>
    <w:rsid w:val="00843967"/>
    <w:rsid w:val="00843DEE"/>
    <w:rsid w:val="00844380"/>
    <w:rsid w:val="00845801"/>
    <w:rsid w:val="00846EC6"/>
    <w:rsid w:val="0084769E"/>
    <w:rsid w:val="00850498"/>
    <w:rsid w:val="00850DA4"/>
    <w:rsid w:val="008512F3"/>
    <w:rsid w:val="0085144F"/>
    <w:rsid w:val="00852FCA"/>
    <w:rsid w:val="00853337"/>
    <w:rsid w:val="00854C69"/>
    <w:rsid w:val="00854F59"/>
    <w:rsid w:val="00855379"/>
    <w:rsid w:val="00860624"/>
    <w:rsid w:val="00860E65"/>
    <w:rsid w:val="0086212D"/>
    <w:rsid w:val="008638D8"/>
    <w:rsid w:val="00863A38"/>
    <w:rsid w:val="00864BC8"/>
    <w:rsid w:val="008667A5"/>
    <w:rsid w:val="008675AA"/>
    <w:rsid w:val="00871391"/>
    <w:rsid w:val="008714E9"/>
    <w:rsid w:val="008715C7"/>
    <w:rsid w:val="00875305"/>
    <w:rsid w:val="0087553C"/>
    <w:rsid w:val="00875738"/>
    <w:rsid w:val="008758EC"/>
    <w:rsid w:val="008760FE"/>
    <w:rsid w:val="008762AF"/>
    <w:rsid w:val="00876910"/>
    <w:rsid w:val="00881EC2"/>
    <w:rsid w:val="0088215E"/>
    <w:rsid w:val="00883C3E"/>
    <w:rsid w:val="00884214"/>
    <w:rsid w:val="0088518F"/>
    <w:rsid w:val="00886812"/>
    <w:rsid w:val="00886FE9"/>
    <w:rsid w:val="00890128"/>
    <w:rsid w:val="0089301B"/>
    <w:rsid w:val="00893FC1"/>
    <w:rsid w:val="00895406"/>
    <w:rsid w:val="0089546C"/>
    <w:rsid w:val="00895788"/>
    <w:rsid w:val="008961D5"/>
    <w:rsid w:val="008A0311"/>
    <w:rsid w:val="008A1032"/>
    <w:rsid w:val="008A1470"/>
    <w:rsid w:val="008A20CC"/>
    <w:rsid w:val="008A3DF7"/>
    <w:rsid w:val="008A59A4"/>
    <w:rsid w:val="008A634D"/>
    <w:rsid w:val="008A764B"/>
    <w:rsid w:val="008B2402"/>
    <w:rsid w:val="008B2777"/>
    <w:rsid w:val="008B2AF2"/>
    <w:rsid w:val="008B37AE"/>
    <w:rsid w:val="008B3EE6"/>
    <w:rsid w:val="008B6578"/>
    <w:rsid w:val="008C267F"/>
    <w:rsid w:val="008C299B"/>
    <w:rsid w:val="008C40C0"/>
    <w:rsid w:val="008C52E9"/>
    <w:rsid w:val="008D096F"/>
    <w:rsid w:val="008D0B17"/>
    <w:rsid w:val="008D0BE1"/>
    <w:rsid w:val="008D349D"/>
    <w:rsid w:val="008D34E3"/>
    <w:rsid w:val="008D6D3D"/>
    <w:rsid w:val="008E174D"/>
    <w:rsid w:val="008E5BE0"/>
    <w:rsid w:val="008E7010"/>
    <w:rsid w:val="008E73C5"/>
    <w:rsid w:val="008E7BC2"/>
    <w:rsid w:val="008E7FA4"/>
    <w:rsid w:val="008F1047"/>
    <w:rsid w:val="008F4443"/>
    <w:rsid w:val="008F47EC"/>
    <w:rsid w:val="008F5912"/>
    <w:rsid w:val="008F6D1A"/>
    <w:rsid w:val="008F750F"/>
    <w:rsid w:val="008F75D7"/>
    <w:rsid w:val="00900BFD"/>
    <w:rsid w:val="00902E1A"/>
    <w:rsid w:val="009049BC"/>
    <w:rsid w:val="00904A08"/>
    <w:rsid w:val="0090645F"/>
    <w:rsid w:val="00906DF9"/>
    <w:rsid w:val="0091020E"/>
    <w:rsid w:val="00911B2B"/>
    <w:rsid w:val="00911EB0"/>
    <w:rsid w:val="00914EA6"/>
    <w:rsid w:val="009171BE"/>
    <w:rsid w:val="00917BD6"/>
    <w:rsid w:val="0092108F"/>
    <w:rsid w:val="009227D1"/>
    <w:rsid w:val="0092410F"/>
    <w:rsid w:val="00926641"/>
    <w:rsid w:val="00930A55"/>
    <w:rsid w:val="00931BC6"/>
    <w:rsid w:val="00933047"/>
    <w:rsid w:val="00934394"/>
    <w:rsid w:val="00935EA4"/>
    <w:rsid w:val="009407DB"/>
    <w:rsid w:val="00940E43"/>
    <w:rsid w:val="00942E78"/>
    <w:rsid w:val="00943541"/>
    <w:rsid w:val="00943D59"/>
    <w:rsid w:val="00947103"/>
    <w:rsid w:val="00950320"/>
    <w:rsid w:val="00950490"/>
    <w:rsid w:val="009526A5"/>
    <w:rsid w:val="009557B4"/>
    <w:rsid w:val="00957875"/>
    <w:rsid w:val="00957975"/>
    <w:rsid w:val="0096131D"/>
    <w:rsid w:val="009621F8"/>
    <w:rsid w:val="00964570"/>
    <w:rsid w:val="0096487A"/>
    <w:rsid w:val="00967C68"/>
    <w:rsid w:val="009746C8"/>
    <w:rsid w:val="00974D77"/>
    <w:rsid w:val="00976789"/>
    <w:rsid w:val="0098026F"/>
    <w:rsid w:val="00980F34"/>
    <w:rsid w:val="009810A7"/>
    <w:rsid w:val="00982052"/>
    <w:rsid w:val="0098282E"/>
    <w:rsid w:val="009838E7"/>
    <w:rsid w:val="00984290"/>
    <w:rsid w:val="0098443A"/>
    <w:rsid w:val="00987AF7"/>
    <w:rsid w:val="00991C68"/>
    <w:rsid w:val="00992B10"/>
    <w:rsid w:val="009950F8"/>
    <w:rsid w:val="009961AB"/>
    <w:rsid w:val="0099705C"/>
    <w:rsid w:val="00997730"/>
    <w:rsid w:val="009A0A5E"/>
    <w:rsid w:val="009A0ACC"/>
    <w:rsid w:val="009A48CB"/>
    <w:rsid w:val="009A7169"/>
    <w:rsid w:val="009A7BF9"/>
    <w:rsid w:val="009B0BCF"/>
    <w:rsid w:val="009B30E3"/>
    <w:rsid w:val="009B3EAE"/>
    <w:rsid w:val="009B6AB7"/>
    <w:rsid w:val="009C056D"/>
    <w:rsid w:val="009C05F1"/>
    <w:rsid w:val="009C2931"/>
    <w:rsid w:val="009C4C27"/>
    <w:rsid w:val="009D16A8"/>
    <w:rsid w:val="009D19B2"/>
    <w:rsid w:val="009D32BB"/>
    <w:rsid w:val="009D6263"/>
    <w:rsid w:val="009D6B4C"/>
    <w:rsid w:val="009D75C7"/>
    <w:rsid w:val="009E1589"/>
    <w:rsid w:val="009E1855"/>
    <w:rsid w:val="009E1F7D"/>
    <w:rsid w:val="009E4DB8"/>
    <w:rsid w:val="009E56AD"/>
    <w:rsid w:val="009E5B0D"/>
    <w:rsid w:val="009F243B"/>
    <w:rsid w:val="009F3D52"/>
    <w:rsid w:val="009F43DF"/>
    <w:rsid w:val="009F6897"/>
    <w:rsid w:val="009F6F35"/>
    <w:rsid w:val="009F78BA"/>
    <w:rsid w:val="00A010E6"/>
    <w:rsid w:val="00A01B2C"/>
    <w:rsid w:val="00A028F5"/>
    <w:rsid w:val="00A02D03"/>
    <w:rsid w:val="00A037CB"/>
    <w:rsid w:val="00A044BB"/>
    <w:rsid w:val="00A047C7"/>
    <w:rsid w:val="00A050A1"/>
    <w:rsid w:val="00A078FD"/>
    <w:rsid w:val="00A07A90"/>
    <w:rsid w:val="00A07FFC"/>
    <w:rsid w:val="00A14417"/>
    <w:rsid w:val="00A14A61"/>
    <w:rsid w:val="00A14AD7"/>
    <w:rsid w:val="00A153BB"/>
    <w:rsid w:val="00A16041"/>
    <w:rsid w:val="00A16D55"/>
    <w:rsid w:val="00A201A4"/>
    <w:rsid w:val="00A20BC2"/>
    <w:rsid w:val="00A227B7"/>
    <w:rsid w:val="00A22E95"/>
    <w:rsid w:val="00A24CDD"/>
    <w:rsid w:val="00A251E5"/>
    <w:rsid w:val="00A25887"/>
    <w:rsid w:val="00A25903"/>
    <w:rsid w:val="00A26BA6"/>
    <w:rsid w:val="00A27CA4"/>
    <w:rsid w:val="00A27FE1"/>
    <w:rsid w:val="00A32F8A"/>
    <w:rsid w:val="00A33A60"/>
    <w:rsid w:val="00A35AD2"/>
    <w:rsid w:val="00A3760F"/>
    <w:rsid w:val="00A37833"/>
    <w:rsid w:val="00A40BB9"/>
    <w:rsid w:val="00A42B10"/>
    <w:rsid w:val="00A445A4"/>
    <w:rsid w:val="00A4464B"/>
    <w:rsid w:val="00A50743"/>
    <w:rsid w:val="00A50D5C"/>
    <w:rsid w:val="00A51F65"/>
    <w:rsid w:val="00A54FE4"/>
    <w:rsid w:val="00A55A4C"/>
    <w:rsid w:val="00A55C8D"/>
    <w:rsid w:val="00A55D24"/>
    <w:rsid w:val="00A56690"/>
    <w:rsid w:val="00A61099"/>
    <w:rsid w:val="00A6257F"/>
    <w:rsid w:val="00A63145"/>
    <w:rsid w:val="00A647A4"/>
    <w:rsid w:val="00A649FC"/>
    <w:rsid w:val="00A65C69"/>
    <w:rsid w:val="00A67F55"/>
    <w:rsid w:val="00A70102"/>
    <w:rsid w:val="00A705C0"/>
    <w:rsid w:val="00A72691"/>
    <w:rsid w:val="00A74307"/>
    <w:rsid w:val="00A7596D"/>
    <w:rsid w:val="00A76FE1"/>
    <w:rsid w:val="00A779C7"/>
    <w:rsid w:val="00A837A8"/>
    <w:rsid w:val="00A84FCD"/>
    <w:rsid w:val="00A85388"/>
    <w:rsid w:val="00A86489"/>
    <w:rsid w:val="00A86B9E"/>
    <w:rsid w:val="00A87C89"/>
    <w:rsid w:val="00A90DC0"/>
    <w:rsid w:val="00A91B93"/>
    <w:rsid w:val="00A92AC1"/>
    <w:rsid w:val="00A94BFF"/>
    <w:rsid w:val="00A94F9C"/>
    <w:rsid w:val="00A9577E"/>
    <w:rsid w:val="00A95A41"/>
    <w:rsid w:val="00A96536"/>
    <w:rsid w:val="00A97330"/>
    <w:rsid w:val="00AA0324"/>
    <w:rsid w:val="00AA111A"/>
    <w:rsid w:val="00AA130D"/>
    <w:rsid w:val="00AA3096"/>
    <w:rsid w:val="00AA3498"/>
    <w:rsid w:val="00AA3AB6"/>
    <w:rsid w:val="00AB074F"/>
    <w:rsid w:val="00AB14F5"/>
    <w:rsid w:val="00AB1583"/>
    <w:rsid w:val="00AB16D3"/>
    <w:rsid w:val="00AB2748"/>
    <w:rsid w:val="00AB3102"/>
    <w:rsid w:val="00AB46CA"/>
    <w:rsid w:val="00AB4FD9"/>
    <w:rsid w:val="00AB6162"/>
    <w:rsid w:val="00AC1A3D"/>
    <w:rsid w:val="00AC3E82"/>
    <w:rsid w:val="00AC56BD"/>
    <w:rsid w:val="00AC70F4"/>
    <w:rsid w:val="00AD09DD"/>
    <w:rsid w:val="00AD0B93"/>
    <w:rsid w:val="00AD1629"/>
    <w:rsid w:val="00AD2A67"/>
    <w:rsid w:val="00AD381D"/>
    <w:rsid w:val="00AD6449"/>
    <w:rsid w:val="00AD6A02"/>
    <w:rsid w:val="00AD77B2"/>
    <w:rsid w:val="00AE07FB"/>
    <w:rsid w:val="00AE2E66"/>
    <w:rsid w:val="00AE401E"/>
    <w:rsid w:val="00AE4354"/>
    <w:rsid w:val="00AE6D86"/>
    <w:rsid w:val="00AE7326"/>
    <w:rsid w:val="00AE7ACC"/>
    <w:rsid w:val="00AF0610"/>
    <w:rsid w:val="00AF3A63"/>
    <w:rsid w:val="00AF4DA4"/>
    <w:rsid w:val="00AF54D3"/>
    <w:rsid w:val="00AF5581"/>
    <w:rsid w:val="00AF5BE3"/>
    <w:rsid w:val="00AF7DE7"/>
    <w:rsid w:val="00B017AA"/>
    <w:rsid w:val="00B01F76"/>
    <w:rsid w:val="00B0301E"/>
    <w:rsid w:val="00B04C75"/>
    <w:rsid w:val="00B07987"/>
    <w:rsid w:val="00B11193"/>
    <w:rsid w:val="00B11D5F"/>
    <w:rsid w:val="00B12674"/>
    <w:rsid w:val="00B13B94"/>
    <w:rsid w:val="00B14E07"/>
    <w:rsid w:val="00B23EF3"/>
    <w:rsid w:val="00B24285"/>
    <w:rsid w:val="00B26395"/>
    <w:rsid w:val="00B27CA4"/>
    <w:rsid w:val="00B27E85"/>
    <w:rsid w:val="00B324D8"/>
    <w:rsid w:val="00B32653"/>
    <w:rsid w:val="00B3379C"/>
    <w:rsid w:val="00B3393E"/>
    <w:rsid w:val="00B44111"/>
    <w:rsid w:val="00B44627"/>
    <w:rsid w:val="00B44B66"/>
    <w:rsid w:val="00B45217"/>
    <w:rsid w:val="00B46E21"/>
    <w:rsid w:val="00B47113"/>
    <w:rsid w:val="00B47752"/>
    <w:rsid w:val="00B47F58"/>
    <w:rsid w:val="00B50804"/>
    <w:rsid w:val="00B52C61"/>
    <w:rsid w:val="00B53346"/>
    <w:rsid w:val="00B547C8"/>
    <w:rsid w:val="00B55338"/>
    <w:rsid w:val="00B55D11"/>
    <w:rsid w:val="00B56588"/>
    <w:rsid w:val="00B579C0"/>
    <w:rsid w:val="00B57D19"/>
    <w:rsid w:val="00B600B8"/>
    <w:rsid w:val="00B6300F"/>
    <w:rsid w:val="00B641C0"/>
    <w:rsid w:val="00B66F01"/>
    <w:rsid w:val="00B6742B"/>
    <w:rsid w:val="00B752C1"/>
    <w:rsid w:val="00B76902"/>
    <w:rsid w:val="00B81285"/>
    <w:rsid w:val="00B834D5"/>
    <w:rsid w:val="00B85B69"/>
    <w:rsid w:val="00B8711E"/>
    <w:rsid w:val="00B876D6"/>
    <w:rsid w:val="00B87B56"/>
    <w:rsid w:val="00B9070E"/>
    <w:rsid w:val="00B9326A"/>
    <w:rsid w:val="00B9443D"/>
    <w:rsid w:val="00B9663F"/>
    <w:rsid w:val="00BA0B71"/>
    <w:rsid w:val="00BA1E21"/>
    <w:rsid w:val="00BA238B"/>
    <w:rsid w:val="00BA34A8"/>
    <w:rsid w:val="00BA424A"/>
    <w:rsid w:val="00BA469C"/>
    <w:rsid w:val="00BA46A6"/>
    <w:rsid w:val="00BA5F87"/>
    <w:rsid w:val="00BA7AD0"/>
    <w:rsid w:val="00BB240A"/>
    <w:rsid w:val="00BB2A08"/>
    <w:rsid w:val="00BB4A83"/>
    <w:rsid w:val="00BB6A46"/>
    <w:rsid w:val="00BC04A1"/>
    <w:rsid w:val="00BC1921"/>
    <w:rsid w:val="00BC1A18"/>
    <w:rsid w:val="00BC1E10"/>
    <w:rsid w:val="00BC2C3D"/>
    <w:rsid w:val="00BC3C1C"/>
    <w:rsid w:val="00BC4174"/>
    <w:rsid w:val="00BC46A5"/>
    <w:rsid w:val="00BC5FFF"/>
    <w:rsid w:val="00BC6519"/>
    <w:rsid w:val="00BC69B5"/>
    <w:rsid w:val="00BD082A"/>
    <w:rsid w:val="00BD22D7"/>
    <w:rsid w:val="00BD3CBE"/>
    <w:rsid w:val="00BD3F38"/>
    <w:rsid w:val="00BD443C"/>
    <w:rsid w:val="00BD59EC"/>
    <w:rsid w:val="00BD6883"/>
    <w:rsid w:val="00BD6D62"/>
    <w:rsid w:val="00BE219A"/>
    <w:rsid w:val="00BE252B"/>
    <w:rsid w:val="00BE3571"/>
    <w:rsid w:val="00BE5526"/>
    <w:rsid w:val="00BE7DAE"/>
    <w:rsid w:val="00BE7F51"/>
    <w:rsid w:val="00BF5098"/>
    <w:rsid w:val="00BF56A2"/>
    <w:rsid w:val="00BF71A6"/>
    <w:rsid w:val="00BF764C"/>
    <w:rsid w:val="00BF7DCB"/>
    <w:rsid w:val="00C01636"/>
    <w:rsid w:val="00C01724"/>
    <w:rsid w:val="00C01964"/>
    <w:rsid w:val="00C033E4"/>
    <w:rsid w:val="00C03BB5"/>
    <w:rsid w:val="00C04DD6"/>
    <w:rsid w:val="00C06781"/>
    <w:rsid w:val="00C067D0"/>
    <w:rsid w:val="00C07791"/>
    <w:rsid w:val="00C0780E"/>
    <w:rsid w:val="00C117FC"/>
    <w:rsid w:val="00C11B42"/>
    <w:rsid w:val="00C14624"/>
    <w:rsid w:val="00C1462A"/>
    <w:rsid w:val="00C16245"/>
    <w:rsid w:val="00C1665D"/>
    <w:rsid w:val="00C17361"/>
    <w:rsid w:val="00C2175B"/>
    <w:rsid w:val="00C21BC1"/>
    <w:rsid w:val="00C21F48"/>
    <w:rsid w:val="00C23331"/>
    <w:rsid w:val="00C235AD"/>
    <w:rsid w:val="00C242D9"/>
    <w:rsid w:val="00C26AB4"/>
    <w:rsid w:val="00C27590"/>
    <w:rsid w:val="00C31E79"/>
    <w:rsid w:val="00C3233A"/>
    <w:rsid w:val="00C333BF"/>
    <w:rsid w:val="00C36281"/>
    <w:rsid w:val="00C36459"/>
    <w:rsid w:val="00C40855"/>
    <w:rsid w:val="00C40FE4"/>
    <w:rsid w:val="00C42894"/>
    <w:rsid w:val="00C43368"/>
    <w:rsid w:val="00C438F9"/>
    <w:rsid w:val="00C4451A"/>
    <w:rsid w:val="00C456E5"/>
    <w:rsid w:val="00C46604"/>
    <w:rsid w:val="00C47B4F"/>
    <w:rsid w:val="00C522B2"/>
    <w:rsid w:val="00C5233C"/>
    <w:rsid w:val="00C5412F"/>
    <w:rsid w:val="00C544BD"/>
    <w:rsid w:val="00C56097"/>
    <w:rsid w:val="00C56AE8"/>
    <w:rsid w:val="00C6003D"/>
    <w:rsid w:val="00C61762"/>
    <w:rsid w:val="00C669F8"/>
    <w:rsid w:val="00C73560"/>
    <w:rsid w:val="00C743C5"/>
    <w:rsid w:val="00C75015"/>
    <w:rsid w:val="00C76923"/>
    <w:rsid w:val="00C777A8"/>
    <w:rsid w:val="00C816FD"/>
    <w:rsid w:val="00C820D5"/>
    <w:rsid w:val="00C827CF"/>
    <w:rsid w:val="00C8459A"/>
    <w:rsid w:val="00C8494F"/>
    <w:rsid w:val="00C868B1"/>
    <w:rsid w:val="00C87A96"/>
    <w:rsid w:val="00C93D4F"/>
    <w:rsid w:val="00C9539E"/>
    <w:rsid w:val="00CA091D"/>
    <w:rsid w:val="00CA1251"/>
    <w:rsid w:val="00CA3355"/>
    <w:rsid w:val="00CA3677"/>
    <w:rsid w:val="00CA5624"/>
    <w:rsid w:val="00CA6807"/>
    <w:rsid w:val="00CA718F"/>
    <w:rsid w:val="00CB0239"/>
    <w:rsid w:val="00CB0666"/>
    <w:rsid w:val="00CB08EC"/>
    <w:rsid w:val="00CB0951"/>
    <w:rsid w:val="00CB1110"/>
    <w:rsid w:val="00CB333E"/>
    <w:rsid w:val="00CB3F58"/>
    <w:rsid w:val="00CB480D"/>
    <w:rsid w:val="00CB4822"/>
    <w:rsid w:val="00CB564D"/>
    <w:rsid w:val="00CB5B69"/>
    <w:rsid w:val="00CB7171"/>
    <w:rsid w:val="00CC0BB7"/>
    <w:rsid w:val="00CC7FFC"/>
    <w:rsid w:val="00CD1A30"/>
    <w:rsid w:val="00CD3D9B"/>
    <w:rsid w:val="00CD6233"/>
    <w:rsid w:val="00CD64EA"/>
    <w:rsid w:val="00CD7EF9"/>
    <w:rsid w:val="00CE0569"/>
    <w:rsid w:val="00CE1214"/>
    <w:rsid w:val="00CE2C62"/>
    <w:rsid w:val="00CE3045"/>
    <w:rsid w:val="00CE325A"/>
    <w:rsid w:val="00CE3F88"/>
    <w:rsid w:val="00CE4CBB"/>
    <w:rsid w:val="00CE5B3A"/>
    <w:rsid w:val="00CE5F05"/>
    <w:rsid w:val="00CE6E96"/>
    <w:rsid w:val="00CF0D8F"/>
    <w:rsid w:val="00CF0F9C"/>
    <w:rsid w:val="00CF1889"/>
    <w:rsid w:val="00CF1EA2"/>
    <w:rsid w:val="00CF256D"/>
    <w:rsid w:val="00CF2686"/>
    <w:rsid w:val="00CF292E"/>
    <w:rsid w:val="00CF3B40"/>
    <w:rsid w:val="00CF406F"/>
    <w:rsid w:val="00CF4510"/>
    <w:rsid w:val="00CF4D43"/>
    <w:rsid w:val="00CF5665"/>
    <w:rsid w:val="00CF65A7"/>
    <w:rsid w:val="00D00314"/>
    <w:rsid w:val="00D02852"/>
    <w:rsid w:val="00D031AA"/>
    <w:rsid w:val="00D04AFE"/>
    <w:rsid w:val="00D06007"/>
    <w:rsid w:val="00D06F43"/>
    <w:rsid w:val="00D07773"/>
    <w:rsid w:val="00D10394"/>
    <w:rsid w:val="00D116B2"/>
    <w:rsid w:val="00D11C02"/>
    <w:rsid w:val="00D11C9D"/>
    <w:rsid w:val="00D13F9C"/>
    <w:rsid w:val="00D16A2A"/>
    <w:rsid w:val="00D16D16"/>
    <w:rsid w:val="00D16D8A"/>
    <w:rsid w:val="00D17AC1"/>
    <w:rsid w:val="00D20496"/>
    <w:rsid w:val="00D22357"/>
    <w:rsid w:val="00D228FB"/>
    <w:rsid w:val="00D23138"/>
    <w:rsid w:val="00D23241"/>
    <w:rsid w:val="00D24267"/>
    <w:rsid w:val="00D24584"/>
    <w:rsid w:val="00D2605E"/>
    <w:rsid w:val="00D269B6"/>
    <w:rsid w:val="00D269D4"/>
    <w:rsid w:val="00D26A53"/>
    <w:rsid w:val="00D30560"/>
    <w:rsid w:val="00D306A8"/>
    <w:rsid w:val="00D30A11"/>
    <w:rsid w:val="00D31ED4"/>
    <w:rsid w:val="00D3218B"/>
    <w:rsid w:val="00D32F75"/>
    <w:rsid w:val="00D3394A"/>
    <w:rsid w:val="00D3484B"/>
    <w:rsid w:val="00D40E63"/>
    <w:rsid w:val="00D42FFF"/>
    <w:rsid w:val="00D43BE4"/>
    <w:rsid w:val="00D43F35"/>
    <w:rsid w:val="00D44523"/>
    <w:rsid w:val="00D46BDC"/>
    <w:rsid w:val="00D47181"/>
    <w:rsid w:val="00D51A46"/>
    <w:rsid w:val="00D52B3F"/>
    <w:rsid w:val="00D530A3"/>
    <w:rsid w:val="00D53424"/>
    <w:rsid w:val="00D536FA"/>
    <w:rsid w:val="00D53ACE"/>
    <w:rsid w:val="00D557CD"/>
    <w:rsid w:val="00D55FC3"/>
    <w:rsid w:val="00D5763B"/>
    <w:rsid w:val="00D603BB"/>
    <w:rsid w:val="00D61F84"/>
    <w:rsid w:val="00D6357B"/>
    <w:rsid w:val="00D6434C"/>
    <w:rsid w:val="00D64856"/>
    <w:rsid w:val="00D64CD0"/>
    <w:rsid w:val="00D6683A"/>
    <w:rsid w:val="00D6766B"/>
    <w:rsid w:val="00D70935"/>
    <w:rsid w:val="00D70C1C"/>
    <w:rsid w:val="00D72F3D"/>
    <w:rsid w:val="00D7302B"/>
    <w:rsid w:val="00D739C1"/>
    <w:rsid w:val="00D746A6"/>
    <w:rsid w:val="00D75413"/>
    <w:rsid w:val="00D75936"/>
    <w:rsid w:val="00D75BE2"/>
    <w:rsid w:val="00D7629E"/>
    <w:rsid w:val="00D7650A"/>
    <w:rsid w:val="00D83611"/>
    <w:rsid w:val="00D84E21"/>
    <w:rsid w:val="00D91E02"/>
    <w:rsid w:val="00D92271"/>
    <w:rsid w:val="00D925C5"/>
    <w:rsid w:val="00D92681"/>
    <w:rsid w:val="00D92880"/>
    <w:rsid w:val="00D92D8D"/>
    <w:rsid w:val="00D94EB1"/>
    <w:rsid w:val="00D9775A"/>
    <w:rsid w:val="00DA0483"/>
    <w:rsid w:val="00DA0EB0"/>
    <w:rsid w:val="00DA1B88"/>
    <w:rsid w:val="00DA1F9F"/>
    <w:rsid w:val="00DA26C0"/>
    <w:rsid w:val="00DA7878"/>
    <w:rsid w:val="00DB0D6A"/>
    <w:rsid w:val="00DB3544"/>
    <w:rsid w:val="00DB5719"/>
    <w:rsid w:val="00DB5FF2"/>
    <w:rsid w:val="00DB614A"/>
    <w:rsid w:val="00DB704C"/>
    <w:rsid w:val="00DC04BE"/>
    <w:rsid w:val="00DC0D92"/>
    <w:rsid w:val="00DC0E02"/>
    <w:rsid w:val="00DC16CC"/>
    <w:rsid w:val="00DC278F"/>
    <w:rsid w:val="00DC2C96"/>
    <w:rsid w:val="00DC4CD4"/>
    <w:rsid w:val="00DC57EC"/>
    <w:rsid w:val="00DC5BA7"/>
    <w:rsid w:val="00DC64C8"/>
    <w:rsid w:val="00DD1FAF"/>
    <w:rsid w:val="00DD289F"/>
    <w:rsid w:val="00DD56C9"/>
    <w:rsid w:val="00DD5975"/>
    <w:rsid w:val="00DD6CC9"/>
    <w:rsid w:val="00DE01CC"/>
    <w:rsid w:val="00DE0FD6"/>
    <w:rsid w:val="00DE3F5C"/>
    <w:rsid w:val="00DE46E3"/>
    <w:rsid w:val="00DE5700"/>
    <w:rsid w:val="00DE69EE"/>
    <w:rsid w:val="00DE6F0D"/>
    <w:rsid w:val="00DE75EA"/>
    <w:rsid w:val="00DE7B29"/>
    <w:rsid w:val="00DF1424"/>
    <w:rsid w:val="00DF16B3"/>
    <w:rsid w:val="00DF16CC"/>
    <w:rsid w:val="00DF1A78"/>
    <w:rsid w:val="00DF1B68"/>
    <w:rsid w:val="00DF3A4F"/>
    <w:rsid w:val="00E00703"/>
    <w:rsid w:val="00E00870"/>
    <w:rsid w:val="00E019F5"/>
    <w:rsid w:val="00E0255F"/>
    <w:rsid w:val="00E02917"/>
    <w:rsid w:val="00E050BD"/>
    <w:rsid w:val="00E05A11"/>
    <w:rsid w:val="00E10440"/>
    <w:rsid w:val="00E10883"/>
    <w:rsid w:val="00E10B3E"/>
    <w:rsid w:val="00E135C2"/>
    <w:rsid w:val="00E13FFD"/>
    <w:rsid w:val="00E14D18"/>
    <w:rsid w:val="00E159A2"/>
    <w:rsid w:val="00E16DA5"/>
    <w:rsid w:val="00E201BA"/>
    <w:rsid w:val="00E2440C"/>
    <w:rsid w:val="00E24F14"/>
    <w:rsid w:val="00E26033"/>
    <w:rsid w:val="00E30041"/>
    <w:rsid w:val="00E309AC"/>
    <w:rsid w:val="00E31692"/>
    <w:rsid w:val="00E3305A"/>
    <w:rsid w:val="00E33A81"/>
    <w:rsid w:val="00E34A14"/>
    <w:rsid w:val="00E34FFC"/>
    <w:rsid w:val="00E360BF"/>
    <w:rsid w:val="00E371DE"/>
    <w:rsid w:val="00E37C62"/>
    <w:rsid w:val="00E37F25"/>
    <w:rsid w:val="00E41549"/>
    <w:rsid w:val="00E424AD"/>
    <w:rsid w:val="00E4259E"/>
    <w:rsid w:val="00E42722"/>
    <w:rsid w:val="00E43AE0"/>
    <w:rsid w:val="00E4409A"/>
    <w:rsid w:val="00E4764D"/>
    <w:rsid w:val="00E47C6D"/>
    <w:rsid w:val="00E47DE0"/>
    <w:rsid w:val="00E50119"/>
    <w:rsid w:val="00E517E9"/>
    <w:rsid w:val="00E5435C"/>
    <w:rsid w:val="00E556F8"/>
    <w:rsid w:val="00E56405"/>
    <w:rsid w:val="00E60125"/>
    <w:rsid w:val="00E60CAC"/>
    <w:rsid w:val="00E6156A"/>
    <w:rsid w:val="00E617D4"/>
    <w:rsid w:val="00E62326"/>
    <w:rsid w:val="00E63706"/>
    <w:rsid w:val="00E639AD"/>
    <w:rsid w:val="00E63B04"/>
    <w:rsid w:val="00E654EA"/>
    <w:rsid w:val="00E71552"/>
    <w:rsid w:val="00E7336E"/>
    <w:rsid w:val="00E73792"/>
    <w:rsid w:val="00E77B23"/>
    <w:rsid w:val="00E83225"/>
    <w:rsid w:val="00E832C7"/>
    <w:rsid w:val="00E83483"/>
    <w:rsid w:val="00E83AE6"/>
    <w:rsid w:val="00E83D69"/>
    <w:rsid w:val="00E8479C"/>
    <w:rsid w:val="00E86501"/>
    <w:rsid w:val="00E86E2F"/>
    <w:rsid w:val="00E90101"/>
    <w:rsid w:val="00E924AA"/>
    <w:rsid w:val="00E931EE"/>
    <w:rsid w:val="00E94651"/>
    <w:rsid w:val="00E94672"/>
    <w:rsid w:val="00E959BE"/>
    <w:rsid w:val="00EA2527"/>
    <w:rsid w:val="00EA2DD7"/>
    <w:rsid w:val="00EA4DDE"/>
    <w:rsid w:val="00EA79A8"/>
    <w:rsid w:val="00EA7C60"/>
    <w:rsid w:val="00EB1049"/>
    <w:rsid w:val="00EB1AF8"/>
    <w:rsid w:val="00EB4C2F"/>
    <w:rsid w:val="00EB698B"/>
    <w:rsid w:val="00EB7932"/>
    <w:rsid w:val="00EB7E52"/>
    <w:rsid w:val="00EC0CD4"/>
    <w:rsid w:val="00EC2AFB"/>
    <w:rsid w:val="00EC32BD"/>
    <w:rsid w:val="00EC34BD"/>
    <w:rsid w:val="00EC3E06"/>
    <w:rsid w:val="00EC6EAD"/>
    <w:rsid w:val="00EC72A0"/>
    <w:rsid w:val="00ED1B02"/>
    <w:rsid w:val="00ED6D35"/>
    <w:rsid w:val="00EE00DB"/>
    <w:rsid w:val="00EE253E"/>
    <w:rsid w:val="00EE44FB"/>
    <w:rsid w:val="00EE78F0"/>
    <w:rsid w:val="00EE7B96"/>
    <w:rsid w:val="00EF0C1B"/>
    <w:rsid w:val="00EF0E4C"/>
    <w:rsid w:val="00EF1994"/>
    <w:rsid w:val="00EF1F98"/>
    <w:rsid w:val="00EF2C19"/>
    <w:rsid w:val="00EF3712"/>
    <w:rsid w:val="00EF374C"/>
    <w:rsid w:val="00F00B05"/>
    <w:rsid w:val="00F00E5E"/>
    <w:rsid w:val="00F01D58"/>
    <w:rsid w:val="00F02C68"/>
    <w:rsid w:val="00F03D3B"/>
    <w:rsid w:val="00F04604"/>
    <w:rsid w:val="00F04919"/>
    <w:rsid w:val="00F05501"/>
    <w:rsid w:val="00F05D3B"/>
    <w:rsid w:val="00F060B6"/>
    <w:rsid w:val="00F06695"/>
    <w:rsid w:val="00F069EA"/>
    <w:rsid w:val="00F1018E"/>
    <w:rsid w:val="00F107BC"/>
    <w:rsid w:val="00F11020"/>
    <w:rsid w:val="00F11D62"/>
    <w:rsid w:val="00F1270B"/>
    <w:rsid w:val="00F12D13"/>
    <w:rsid w:val="00F148E3"/>
    <w:rsid w:val="00F1496A"/>
    <w:rsid w:val="00F14C2A"/>
    <w:rsid w:val="00F14C5C"/>
    <w:rsid w:val="00F14E31"/>
    <w:rsid w:val="00F153C6"/>
    <w:rsid w:val="00F156FF"/>
    <w:rsid w:val="00F15B0B"/>
    <w:rsid w:val="00F15EF5"/>
    <w:rsid w:val="00F16738"/>
    <w:rsid w:val="00F173E7"/>
    <w:rsid w:val="00F17D88"/>
    <w:rsid w:val="00F24793"/>
    <w:rsid w:val="00F279F6"/>
    <w:rsid w:val="00F27C4A"/>
    <w:rsid w:val="00F3015D"/>
    <w:rsid w:val="00F30A46"/>
    <w:rsid w:val="00F30D57"/>
    <w:rsid w:val="00F32770"/>
    <w:rsid w:val="00F32BC5"/>
    <w:rsid w:val="00F32E08"/>
    <w:rsid w:val="00F34B93"/>
    <w:rsid w:val="00F34DE3"/>
    <w:rsid w:val="00F3504D"/>
    <w:rsid w:val="00F353A2"/>
    <w:rsid w:val="00F3704B"/>
    <w:rsid w:val="00F3744B"/>
    <w:rsid w:val="00F4064F"/>
    <w:rsid w:val="00F42594"/>
    <w:rsid w:val="00F431ED"/>
    <w:rsid w:val="00F43C5C"/>
    <w:rsid w:val="00F43E6D"/>
    <w:rsid w:val="00F44804"/>
    <w:rsid w:val="00F449D0"/>
    <w:rsid w:val="00F44B2A"/>
    <w:rsid w:val="00F45AFD"/>
    <w:rsid w:val="00F46A31"/>
    <w:rsid w:val="00F46B38"/>
    <w:rsid w:val="00F50EE3"/>
    <w:rsid w:val="00F55629"/>
    <w:rsid w:val="00F558A4"/>
    <w:rsid w:val="00F55C72"/>
    <w:rsid w:val="00F56253"/>
    <w:rsid w:val="00F5641A"/>
    <w:rsid w:val="00F571DA"/>
    <w:rsid w:val="00F5797F"/>
    <w:rsid w:val="00F60A35"/>
    <w:rsid w:val="00F62486"/>
    <w:rsid w:val="00F628F1"/>
    <w:rsid w:val="00F64449"/>
    <w:rsid w:val="00F7043B"/>
    <w:rsid w:val="00F70914"/>
    <w:rsid w:val="00F71A94"/>
    <w:rsid w:val="00F72B01"/>
    <w:rsid w:val="00F72B1E"/>
    <w:rsid w:val="00F73FF2"/>
    <w:rsid w:val="00F74786"/>
    <w:rsid w:val="00F809E4"/>
    <w:rsid w:val="00F815E4"/>
    <w:rsid w:val="00F815F9"/>
    <w:rsid w:val="00F8379C"/>
    <w:rsid w:val="00F84DE9"/>
    <w:rsid w:val="00F91A99"/>
    <w:rsid w:val="00F93CE6"/>
    <w:rsid w:val="00F94E3F"/>
    <w:rsid w:val="00FA3752"/>
    <w:rsid w:val="00FA39C8"/>
    <w:rsid w:val="00FA46FC"/>
    <w:rsid w:val="00FA6452"/>
    <w:rsid w:val="00FB00D3"/>
    <w:rsid w:val="00FB02B8"/>
    <w:rsid w:val="00FB0B7F"/>
    <w:rsid w:val="00FB2CEA"/>
    <w:rsid w:val="00FB4CF1"/>
    <w:rsid w:val="00FB5DC0"/>
    <w:rsid w:val="00FB7142"/>
    <w:rsid w:val="00FB7248"/>
    <w:rsid w:val="00FC54B3"/>
    <w:rsid w:val="00FC579E"/>
    <w:rsid w:val="00FC67FC"/>
    <w:rsid w:val="00FC71A4"/>
    <w:rsid w:val="00FD08EC"/>
    <w:rsid w:val="00FD0E96"/>
    <w:rsid w:val="00FD0FEB"/>
    <w:rsid w:val="00FD125B"/>
    <w:rsid w:val="00FD1EE0"/>
    <w:rsid w:val="00FD2C80"/>
    <w:rsid w:val="00FD4F28"/>
    <w:rsid w:val="00FD5D96"/>
    <w:rsid w:val="00FD6F6F"/>
    <w:rsid w:val="00FD7455"/>
    <w:rsid w:val="00FD76C0"/>
    <w:rsid w:val="00FD7807"/>
    <w:rsid w:val="00FE1926"/>
    <w:rsid w:val="00FE20AF"/>
    <w:rsid w:val="00FE224A"/>
    <w:rsid w:val="00FE267D"/>
    <w:rsid w:val="00FE2A31"/>
    <w:rsid w:val="00FE2B73"/>
    <w:rsid w:val="00FE3040"/>
    <w:rsid w:val="00FE3B08"/>
    <w:rsid w:val="00FE3C71"/>
    <w:rsid w:val="00FE4175"/>
    <w:rsid w:val="00FE503D"/>
    <w:rsid w:val="00FE5461"/>
    <w:rsid w:val="00FE5844"/>
    <w:rsid w:val="00FE5D62"/>
    <w:rsid w:val="00FE6D94"/>
    <w:rsid w:val="00FF0824"/>
    <w:rsid w:val="00FF2588"/>
    <w:rsid w:val="00FF62A2"/>
    <w:rsid w:val="00FF7492"/>
    <w:rsid w:val="01610DF3"/>
    <w:rsid w:val="01E9613E"/>
    <w:rsid w:val="01EF321F"/>
    <w:rsid w:val="03584F32"/>
    <w:rsid w:val="03792F12"/>
    <w:rsid w:val="0418282C"/>
    <w:rsid w:val="089343BF"/>
    <w:rsid w:val="090A253D"/>
    <w:rsid w:val="09226D5E"/>
    <w:rsid w:val="09637C36"/>
    <w:rsid w:val="09FB7522"/>
    <w:rsid w:val="0BFB1AFC"/>
    <w:rsid w:val="0C826D91"/>
    <w:rsid w:val="0CF57BA0"/>
    <w:rsid w:val="0D007F1F"/>
    <w:rsid w:val="0D0D2F85"/>
    <w:rsid w:val="0D2360D7"/>
    <w:rsid w:val="0D634543"/>
    <w:rsid w:val="0FB97CC7"/>
    <w:rsid w:val="101E31B0"/>
    <w:rsid w:val="104E0981"/>
    <w:rsid w:val="106668A8"/>
    <w:rsid w:val="10943C61"/>
    <w:rsid w:val="11960871"/>
    <w:rsid w:val="11AA5FD9"/>
    <w:rsid w:val="12056655"/>
    <w:rsid w:val="131C3ADF"/>
    <w:rsid w:val="1437396C"/>
    <w:rsid w:val="144A3F21"/>
    <w:rsid w:val="14D23DE6"/>
    <w:rsid w:val="15FE394E"/>
    <w:rsid w:val="162320CA"/>
    <w:rsid w:val="16F15630"/>
    <w:rsid w:val="17807F81"/>
    <w:rsid w:val="178E21C8"/>
    <w:rsid w:val="18895A3B"/>
    <w:rsid w:val="18A52688"/>
    <w:rsid w:val="1A30622E"/>
    <w:rsid w:val="1AF8007C"/>
    <w:rsid w:val="1B506A90"/>
    <w:rsid w:val="1BCF9A10"/>
    <w:rsid w:val="1CDC368F"/>
    <w:rsid w:val="1D4F242D"/>
    <w:rsid w:val="2079396B"/>
    <w:rsid w:val="215759EB"/>
    <w:rsid w:val="215F5BF6"/>
    <w:rsid w:val="21D130AE"/>
    <w:rsid w:val="21F27702"/>
    <w:rsid w:val="22F35024"/>
    <w:rsid w:val="22FE102C"/>
    <w:rsid w:val="239819BC"/>
    <w:rsid w:val="2416337E"/>
    <w:rsid w:val="244C7C6B"/>
    <w:rsid w:val="24736045"/>
    <w:rsid w:val="24841E76"/>
    <w:rsid w:val="24D8700D"/>
    <w:rsid w:val="2520554E"/>
    <w:rsid w:val="26615D72"/>
    <w:rsid w:val="27644461"/>
    <w:rsid w:val="28172652"/>
    <w:rsid w:val="29172253"/>
    <w:rsid w:val="2920211B"/>
    <w:rsid w:val="2AD36175"/>
    <w:rsid w:val="2B53171B"/>
    <w:rsid w:val="2BF15870"/>
    <w:rsid w:val="2C1A732C"/>
    <w:rsid w:val="2C52654E"/>
    <w:rsid w:val="2C53391A"/>
    <w:rsid w:val="2CB01C41"/>
    <w:rsid w:val="2D38083D"/>
    <w:rsid w:val="2D473619"/>
    <w:rsid w:val="2D70430E"/>
    <w:rsid w:val="2DFA258D"/>
    <w:rsid w:val="2DFB018E"/>
    <w:rsid w:val="2E2A091F"/>
    <w:rsid w:val="2E905A9A"/>
    <w:rsid w:val="2EEF107E"/>
    <w:rsid w:val="2F971F05"/>
    <w:rsid w:val="309C1B31"/>
    <w:rsid w:val="309F5FB1"/>
    <w:rsid w:val="30E30D11"/>
    <w:rsid w:val="313E3E2E"/>
    <w:rsid w:val="31470922"/>
    <w:rsid w:val="31AF68B5"/>
    <w:rsid w:val="31C76648"/>
    <w:rsid w:val="31FE2B65"/>
    <w:rsid w:val="3293350A"/>
    <w:rsid w:val="32B65923"/>
    <w:rsid w:val="33B732B6"/>
    <w:rsid w:val="34366A47"/>
    <w:rsid w:val="34BF1D86"/>
    <w:rsid w:val="34D6368E"/>
    <w:rsid w:val="356B3229"/>
    <w:rsid w:val="358B3E00"/>
    <w:rsid w:val="35967BAF"/>
    <w:rsid w:val="35D80FFA"/>
    <w:rsid w:val="36793020"/>
    <w:rsid w:val="37734BF7"/>
    <w:rsid w:val="37E4099D"/>
    <w:rsid w:val="37F15DAE"/>
    <w:rsid w:val="3830407E"/>
    <w:rsid w:val="38FA4B5F"/>
    <w:rsid w:val="3A087178"/>
    <w:rsid w:val="3A944A5B"/>
    <w:rsid w:val="3AC368B4"/>
    <w:rsid w:val="3AFC1789"/>
    <w:rsid w:val="3B045397"/>
    <w:rsid w:val="3B8610D1"/>
    <w:rsid w:val="3BF768DC"/>
    <w:rsid w:val="3BFF2538"/>
    <w:rsid w:val="3C320CCA"/>
    <w:rsid w:val="3D2E7004"/>
    <w:rsid w:val="3DAE042F"/>
    <w:rsid w:val="3EDF2C97"/>
    <w:rsid w:val="424A6D54"/>
    <w:rsid w:val="42712BAD"/>
    <w:rsid w:val="42982FE6"/>
    <w:rsid w:val="44904C47"/>
    <w:rsid w:val="44D83023"/>
    <w:rsid w:val="44F96403"/>
    <w:rsid w:val="450E0C77"/>
    <w:rsid w:val="454A423F"/>
    <w:rsid w:val="45757B72"/>
    <w:rsid w:val="45AC67FB"/>
    <w:rsid w:val="477B51C2"/>
    <w:rsid w:val="48F27756"/>
    <w:rsid w:val="49B47B9F"/>
    <w:rsid w:val="49FE55B9"/>
    <w:rsid w:val="4A324DA8"/>
    <w:rsid w:val="4A865AFF"/>
    <w:rsid w:val="4B4F3CE6"/>
    <w:rsid w:val="4C094193"/>
    <w:rsid w:val="4C30085F"/>
    <w:rsid w:val="4D046AB5"/>
    <w:rsid w:val="4D8F00E0"/>
    <w:rsid w:val="4FE25D51"/>
    <w:rsid w:val="50F13F18"/>
    <w:rsid w:val="517642C6"/>
    <w:rsid w:val="51851983"/>
    <w:rsid w:val="51D33A93"/>
    <w:rsid w:val="52290B09"/>
    <w:rsid w:val="526911C1"/>
    <w:rsid w:val="52B3078F"/>
    <w:rsid w:val="52D24E54"/>
    <w:rsid w:val="52FB0E70"/>
    <w:rsid w:val="533D0F8A"/>
    <w:rsid w:val="53E146CC"/>
    <w:rsid w:val="542B0E91"/>
    <w:rsid w:val="558C549D"/>
    <w:rsid w:val="559A5851"/>
    <w:rsid w:val="55EB68C9"/>
    <w:rsid w:val="57165CDD"/>
    <w:rsid w:val="572B60C7"/>
    <w:rsid w:val="57897A1E"/>
    <w:rsid w:val="57F9DA81"/>
    <w:rsid w:val="59F25197"/>
    <w:rsid w:val="5A567AD4"/>
    <w:rsid w:val="5A6F1C49"/>
    <w:rsid w:val="5B220ADD"/>
    <w:rsid w:val="5B244474"/>
    <w:rsid w:val="5C791C82"/>
    <w:rsid w:val="5D350750"/>
    <w:rsid w:val="5DB943B8"/>
    <w:rsid w:val="5DE10638"/>
    <w:rsid w:val="5E051507"/>
    <w:rsid w:val="5E765C6F"/>
    <w:rsid w:val="5E76755F"/>
    <w:rsid w:val="5EB91576"/>
    <w:rsid w:val="5EFEC454"/>
    <w:rsid w:val="5F4B5446"/>
    <w:rsid w:val="5F6C3841"/>
    <w:rsid w:val="5F6C6016"/>
    <w:rsid w:val="6093683A"/>
    <w:rsid w:val="60C5434C"/>
    <w:rsid w:val="62001513"/>
    <w:rsid w:val="62A31455"/>
    <w:rsid w:val="62B060FB"/>
    <w:rsid w:val="62F66CAE"/>
    <w:rsid w:val="633E282D"/>
    <w:rsid w:val="63B7510B"/>
    <w:rsid w:val="65031211"/>
    <w:rsid w:val="665E224A"/>
    <w:rsid w:val="66F20071"/>
    <w:rsid w:val="670353D0"/>
    <w:rsid w:val="675FCF97"/>
    <w:rsid w:val="68BB5AAC"/>
    <w:rsid w:val="6AF165B6"/>
    <w:rsid w:val="6B126A2E"/>
    <w:rsid w:val="6C31259D"/>
    <w:rsid w:val="6D4156D9"/>
    <w:rsid w:val="6D4871DF"/>
    <w:rsid w:val="6DB66C81"/>
    <w:rsid w:val="6DEF4170"/>
    <w:rsid w:val="6E221896"/>
    <w:rsid w:val="6F794389"/>
    <w:rsid w:val="6FFBDBB1"/>
    <w:rsid w:val="71AD1AA6"/>
    <w:rsid w:val="72813CF7"/>
    <w:rsid w:val="72C23FAA"/>
    <w:rsid w:val="737D3482"/>
    <w:rsid w:val="73B85B31"/>
    <w:rsid w:val="73E065C4"/>
    <w:rsid w:val="74AA3C73"/>
    <w:rsid w:val="74D4681B"/>
    <w:rsid w:val="75C37084"/>
    <w:rsid w:val="75DF25C4"/>
    <w:rsid w:val="75FC7808"/>
    <w:rsid w:val="77A670C6"/>
    <w:rsid w:val="77CD5595"/>
    <w:rsid w:val="77DE7382"/>
    <w:rsid w:val="77F91637"/>
    <w:rsid w:val="77FE6C5A"/>
    <w:rsid w:val="77FFF8F2"/>
    <w:rsid w:val="7803590F"/>
    <w:rsid w:val="78163617"/>
    <w:rsid w:val="78387B0C"/>
    <w:rsid w:val="78EEE548"/>
    <w:rsid w:val="79232119"/>
    <w:rsid w:val="7A313EC2"/>
    <w:rsid w:val="7A4D6841"/>
    <w:rsid w:val="7B840C18"/>
    <w:rsid w:val="7BE55D2F"/>
    <w:rsid w:val="7C7774AD"/>
    <w:rsid w:val="7CAD5AD8"/>
    <w:rsid w:val="7CDC3E16"/>
    <w:rsid w:val="7D3B2080"/>
    <w:rsid w:val="7DA2277F"/>
    <w:rsid w:val="7DEFA090"/>
    <w:rsid w:val="7E103AEA"/>
    <w:rsid w:val="7E32058B"/>
    <w:rsid w:val="7E461621"/>
    <w:rsid w:val="7E99E4CB"/>
    <w:rsid w:val="7EB22114"/>
    <w:rsid w:val="7ED20FE5"/>
    <w:rsid w:val="7F6F9BF0"/>
    <w:rsid w:val="7FA78E99"/>
    <w:rsid w:val="7FBA5F24"/>
    <w:rsid w:val="7FBFAF08"/>
    <w:rsid w:val="7FDFA3CD"/>
    <w:rsid w:val="7FF79C47"/>
    <w:rsid w:val="7FFEA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unhideWhenUsed="1" w:qFormat="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pPr>
      <w:tabs>
        <w:tab w:val="clear" w:pos="2940"/>
        <w:tab w:val="left" w:pos="3360"/>
      </w:tabs>
      <w:outlineLvl w:val="6"/>
    </w:pPr>
  </w:style>
  <w:style w:type="paragraph" w:styleId="8">
    <w:name w:val="heading 8"/>
    <w:basedOn w:val="7"/>
    <w:next w:val="a"/>
    <w:link w:val="8Char1"/>
    <w:qFormat/>
    <w:pPr>
      <w:tabs>
        <w:tab w:val="clear" w:pos="3360"/>
        <w:tab w:val="left" w:pos="3780"/>
      </w:tabs>
      <w:outlineLvl w:val="7"/>
    </w:pPr>
  </w:style>
  <w:style w:type="paragraph" w:styleId="9">
    <w:name w:val="heading 9"/>
    <w:basedOn w:val="8"/>
    <w:next w:val="a"/>
    <w:link w:val="9Char1"/>
    <w:qFormat/>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mbria" w:eastAsia="宋体" w:hAnsi="Cambria" w:cs="Times New Roman"/>
      <w:b/>
      <w:bCs/>
      <w:sz w:val="32"/>
      <w:szCs w:val="32"/>
    </w:rPr>
  </w:style>
  <w:style w:type="character" w:customStyle="1" w:styleId="3Char">
    <w:name w:val="标题 3 Char"/>
    <w:link w:val="3"/>
    <w:qFormat/>
    <w:rPr>
      <w:rFonts w:ascii="宋体" w:eastAsia="宋体" w:hAnsi="宋体" w:cs="宋体"/>
      <w:b/>
      <w:bCs/>
      <w:kern w:val="0"/>
      <w:sz w:val="27"/>
      <w:szCs w:val="27"/>
    </w:rPr>
  </w:style>
  <w:style w:type="character" w:customStyle="1" w:styleId="4Char1">
    <w:name w:val="标题 4 Char1"/>
    <w:link w:val="4"/>
    <w:qFormat/>
    <w:rPr>
      <w:rFonts w:ascii="Arial" w:eastAsia="黑体" w:hAnsi="Arial"/>
      <w:b/>
      <w:bCs/>
      <w:sz w:val="28"/>
      <w:szCs w:val="28"/>
    </w:rPr>
  </w:style>
  <w:style w:type="character" w:customStyle="1" w:styleId="5Char1">
    <w:name w:val="标题 5 Char1"/>
    <w:link w:val="5"/>
    <w:qFormat/>
    <w:rPr>
      <w:rFonts w:ascii="楷体_GB2312" w:eastAsia="楷体_GB2312"/>
      <w:b/>
      <w:bCs/>
      <w:sz w:val="24"/>
      <w:szCs w:val="28"/>
    </w:rPr>
  </w:style>
  <w:style w:type="character" w:customStyle="1" w:styleId="6Char1">
    <w:name w:val="标题 6 Char1"/>
    <w:link w:val="6"/>
    <w:qFormat/>
    <w:rPr>
      <w:rFonts w:ascii="Times New Roman"/>
      <w:sz w:val="24"/>
    </w:rPr>
  </w:style>
  <w:style w:type="character" w:customStyle="1" w:styleId="7Char1">
    <w:name w:val="标题 7 Char1"/>
    <w:link w:val="7"/>
    <w:qFormat/>
    <w:rPr>
      <w:rFonts w:ascii="Times New Roman"/>
      <w:sz w:val="24"/>
    </w:rPr>
  </w:style>
  <w:style w:type="character" w:customStyle="1" w:styleId="8Char1">
    <w:name w:val="标题 8 Char1"/>
    <w:link w:val="8"/>
    <w:qFormat/>
    <w:rPr>
      <w:rFonts w:ascii="Times New Roman"/>
      <w:sz w:val="24"/>
    </w:rPr>
  </w:style>
  <w:style w:type="character" w:customStyle="1" w:styleId="9Char1">
    <w:name w:val="标题 9 Char1"/>
    <w:link w:val="9"/>
    <w:qFormat/>
    <w:rPr>
      <w:rFonts w:ascii="Times New Roman"/>
      <w:sz w:val="24"/>
    </w:rPr>
  </w:style>
  <w:style w:type="paragraph" w:styleId="70">
    <w:name w:val="toc 7"/>
    <w:basedOn w:val="a"/>
    <w:next w:val="a"/>
    <w:unhideWhenUsed/>
    <w:qFormat/>
    <w:pPr>
      <w:ind w:leftChars="1200" w:left="2520"/>
    </w:pPr>
    <w:rPr>
      <w:rFonts w:cs="宋体"/>
      <w:sz w:val="24"/>
      <w:szCs w:val="24"/>
    </w:rPr>
  </w:style>
  <w:style w:type="paragraph" w:styleId="a3">
    <w:name w:val="table of authorities"/>
    <w:basedOn w:val="a"/>
    <w:next w:val="a"/>
    <w:unhideWhenUsed/>
    <w:qFormat/>
    <w:pPr>
      <w:ind w:leftChars="200" w:left="420"/>
    </w:pPr>
    <w:rPr>
      <w:szCs w:val="24"/>
    </w:rPr>
  </w:style>
  <w:style w:type="paragraph" w:styleId="a4">
    <w:name w:val="List Number"/>
    <w:basedOn w:val="a"/>
    <w:qFormat/>
    <w:pPr>
      <w:widowControl/>
      <w:tabs>
        <w:tab w:val="left" w:pos="454"/>
        <w:tab w:val="left" w:pos="720"/>
      </w:tabs>
      <w:spacing w:afterLines="50"/>
      <w:ind w:left="454" w:hanging="284"/>
      <w:jc w:val="left"/>
    </w:pPr>
    <w:rPr>
      <w:kern w:val="0"/>
      <w:sz w:val="24"/>
      <w:szCs w:val="20"/>
    </w:rPr>
  </w:style>
  <w:style w:type="paragraph" w:styleId="a5">
    <w:name w:val="Normal Indent"/>
    <w:basedOn w:val="a"/>
    <w:link w:val="Char"/>
    <w:qFormat/>
    <w:pPr>
      <w:ind w:firstLineChars="200" w:firstLine="420"/>
    </w:pPr>
    <w:rPr>
      <w:szCs w:val="24"/>
    </w:rPr>
  </w:style>
  <w:style w:type="character" w:customStyle="1" w:styleId="Char">
    <w:name w:val="正文缩进 Char"/>
    <w:link w:val="a5"/>
    <w:qFormat/>
    <w:rPr>
      <w:rFonts w:ascii="Times New Roman" w:hAnsi="Times New Roman"/>
      <w:kern w:val="2"/>
      <w:sz w:val="21"/>
      <w:szCs w:val="24"/>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Char1"/>
    <w:qFormat/>
    <w:rPr>
      <w:rFonts w:ascii="宋体" w:eastAsiaTheme="minorEastAsia" w:hAnsiTheme="minorHAnsi" w:cstheme="minorBidi"/>
      <w:sz w:val="18"/>
      <w:szCs w:val="18"/>
    </w:rPr>
  </w:style>
  <w:style w:type="character" w:customStyle="1" w:styleId="Char1">
    <w:name w:val="文档结构图 Char1"/>
    <w:link w:val="a7"/>
    <w:qFormat/>
    <w:rPr>
      <w:rFonts w:ascii="宋体" w:eastAsiaTheme="minorEastAsia" w:hAnsiTheme="minorHAnsi" w:cstheme="minorBidi"/>
      <w:kern w:val="2"/>
      <w:sz w:val="18"/>
      <w:szCs w:val="18"/>
    </w:rPr>
  </w:style>
  <w:style w:type="paragraph" w:styleId="a8">
    <w:name w:val="annotation text"/>
    <w:basedOn w:val="a"/>
    <w:link w:val="Char0"/>
    <w:uiPriority w:val="99"/>
    <w:unhideWhenUsed/>
    <w:qFormat/>
    <w:pPr>
      <w:jc w:val="left"/>
    </w:pPr>
  </w:style>
  <w:style w:type="character" w:customStyle="1" w:styleId="Char0">
    <w:name w:val="批注文字 Char"/>
    <w:link w:val="a8"/>
    <w:uiPriority w:val="99"/>
    <w:qFormat/>
    <w:rPr>
      <w:kern w:val="2"/>
      <w:sz w:val="21"/>
      <w:szCs w:val="22"/>
    </w:rPr>
  </w:style>
  <w:style w:type="paragraph" w:styleId="30">
    <w:name w:val="Body Text 3"/>
    <w:basedOn w:val="a"/>
    <w:link w:val="3Char0"/>
    <w:qFormat/>
    <w:pPr>
      <w:spacing w:after="120"/>
    </w:pPr>
    <w:rPr>
      <w:kern w:val="0"/>
      <w:sz w:val="16"/>
      <w:szCs w:val="16"/>
    </w:rPr>
  </w:style>
  <w:style w:type="character" w:customStyle="1" w:styleId="3Char0">
    <w:name w:val="正文文本 3 Char"/>
    <w:link w:val="30"/>
    <w:qFormat/>
    <w:rPr>
      <w:rFonts w:ascii="Times New Roman" w:eastAsia="宋体" w:hAnsi="Times New Roman" w:cs="Times New Roman"/>
      <w:sz w:val="16"/>
      <w:szCs w:val="16"/>
    </w:rPr>
  </w:style>
  <w:style w:type="paragraph" w:styleId="a9">
    <w:name w:val="Body Text"/>
    <w:basedOn w:val="a"/>
    <w:link w:val="Char2"/>
    <w:unhideWhenUsed/>
    <w:qFormat/>
    <w:pPr>
      <w:spacing w:after="120"/>
    </w:pPr>
  </w:style>
  <w:style w:type="character" w:customStyle="1" w:styleId="Char2">
    <w:name w:val="正文文本 Char"/>
    <w:basedOn w:val="a0"/>
    <w:link w:val="a9"/>
    <w:qFormat/>
    <w:rPr>
      <w:kern w:val="2"/>
      <w:sz w:val="21"/>
      <w:szCs w:val="22"/>
    </w:rPr>
  </w:style>
  <w:style w:type="paragraph" w:styleId="aa">
    <w:name w:val="Body Text Indent"/>
    <w:basedOn w:val="a"/>
    <w:link w:val="Char3"/>
    <w:unhideWhenUsed/>
    <w:qFormat/>
    <w:pPr>
      <w:spacing w:after="120"/>
      <w:ind w:leftChars="200" w:left="420"/>
    </w:pPr>
  </w:style>
  <w:style w:type="character" w:customStyle="1" w:styleId="Char3">
    <w:name w:val="正文文本缩进 Char"/>
    <w:basedOn w:val="a0"/>
    <w:link w:val="aa"/>
    <w:qFormat/>
  </w:style>
  <w:style w:type="paragraph" w:styleId="31">
    <w:name w:val="List Number 3"/>
    <w:basedOn w:val="a"/>
    <w:qFormat/>
    <w:pPr>
      <w:tabs>
        <w:tab w:val="left" w:pos="1200"/>
      </w:tabs>
      <w:ind w:left="1200" w:hanging="360"/>
    </w:pPr>
    <w:rPr>
      <w:szCs w:val="24"/>
    </w:rPr>
  </w:style>
  <w:style w:type="paragraph" w:styleId="20">
    <w:name w:val="List 2"/>
    <w:basedOn w:val="a"/>
    <w:qFormat/>
    <w:pPr>
      <w:ind w:leftChars="200" w:left="100" w:hangingChars="200" w:hanging="200"/>
    </w:pPr>
    <w:rPr>
      <w:sz w:val="28"/>
      <w:szCs w:val="24"/>
    </w:rPr>
  </w:style>
  <w:style w:type="paragraph" w:styleId="ab">
    <w:name w:val="Block Text"/>
    <w:basedOn w:val="a"/>
    <w:qFormat/>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cs="宋体"/>
      <w:sz w:val="24"/>
      <w:szCs w:val="24"/>
    </w:rPr>
  </w:style>
  <w:style w:type="paragraph" w:styleId="32">
    <w:name w:val="toc 3"/>
    <w:basedOn w:val="a"/>
    <w:next w:val="a"/>
    <w:unhideWhenUsed/>
    <w:qFormat/>
    <w:pPr>
      <w:ind w:leftChars="400" w:left="840"/>
    </w:pPr>
    <w:rPr>
      <w:rFonts w:cs="宋体"/>
      <w:sz w:val="24"/>
      <w:szCs w:val="24"/>
    </w:rPr>
  </w:style>
  <w:style w:type="paragraph" w:styleId="ac">
    <w:name w:val="Plain Text"/>
    <w:basedOn w:val="a"/>
    <w:link w:val="Char20"/>
    <w:qFormat/>
    <w:pPr>
      <w:spacing w:beforeLines="50" w:afterLines="50" w:line="400" w:lineRule="atLeast"/>
    </w:pPr>
    <w:rPr>
      <w:rFonts w:ascii="宋体" w:hAnsi="Courier New"/>
      <w:kern w:val="0"/>
      <w:sz w:val="24"/>
      <w:szCs w:val="24"/>
    </w:rPr>
  </w:style>
  <w:style w:type="character" w:customStyle="1" w:styleId="Char20">
    <w:name w:val="纯文本 Char2"/>
    <w:link w:val="ac"/>
    <w:qFormat/>
    <w:rPr>
      <w:rFonts w:ascii="宋体" w:eastAsia="宋体" w:hAnsi="Courier New"/>
      <w:sz w:val="24"/>
      <w:szCs w:val="24"/>
    </w:rPr>
  </w:style>
  <w:style w:type="paragraph" w:styleId="80">
    <w:name w:val="toc 8"/>
    <w:basedOn w:val="a"/>
    <w:next w:val="a"/>
    <w:unhideWhenUsed/>
    <w:qFormat/>
    <w:pPr>
      <w:ind w:leftChars="1400" w:left="2940"/>
    </w:pPr>
    <w:rPr>
      <w:rFonts w:cs="宋体"/>
      <w:sz w:val="24"/>
      <w:szCs w:val="24"/>
    </w:rPr>
  </w:style>
  <w:style w:type="paragraph" w:styleId="ad">
    <w:name w:val="Date"/>
    <w:basedOn w:val="a"/>
    <w:next w:val="a"/>
    <w:link w:val="Char4"/>
    <w:qFormat/>
    <w:pPr>
      <w:ind w:leftChars="2500" w:left="100"/>
    </w:pPr>
    <w:rPr>
      <w:kern w:val="0"/>
      <w:sz w:val="20"/>
      <w:szCs w:val="24"/>
    </w:rPr>
  </w:style>
  <w:style w:type="character" w:customStyle="1" w:styleId="Char4">
    <w:name w:val="日期 Char"/>
    <w:link w:val="ad"/>
    <w:qFormat/>
    <w:rPr>
      <w:rFonts w:ascii="Times New Roman" w:eastAsia="宋体" w:hAnsi="Times New Roman" w:cs="Times New Roman"/>
      <w:szCs w:val="24"/>
    </w:rPr>
  </w:style>
  <w:style w:type="paragraph" w:styleId="21">
    <w:name w:val="Body Text Indent 2"/>
    <w:basedOn w:val="a"/>
    <w:link w:val="2Char1"/>
    <w:qFormat/>
    <w:pPr>
      <w:snapToGrid w:val="0"/>
      <w:ind w:firstLineChars="225" w:firstLine="542"/>
    </w:pPr>
    <w:rPr>
      <w:rFonts w:ascii="仿宋_GB2312" w:eastAsiaTheme="minorEastAsia" w:hAnsi="宋体" w:cs="Arial"/>
      <w:b/>
      <w:bCs/>
      <w:color w:val="000000"/>
      <w:sz w:val="24"/>
      <w:szCs w:val="24"/>
    </w:rPr>
  </w:style>
  <w:style w:type="character" w:customStyle="1" w:styleId="2Char1">
    <w:name w:val="正文文本缩进 2 Char1"/>
    <w:link w:val="21"/>
    <w:qFormat/>
    <w:rPr>
      <w:rFonts w:ascii="仿宋_GB2312" w:eastAsiaTheme="minorEastAsia" w:hAnsi="宋体" w:cs="Arial"/>
      <w:b/>
      <w:bCs/>
      <w:color w:val="000000"/>
      <w:kern w:val="2"/>
      <w:sz w:val="24"/>
      <w:szCs w:val="24"/>
    </w:rPr>
  </w:style>
  <w:style w:type="paragraph" w:styleId="ae">
    <w:name w:val="Balloon Text"/>
    <w:basedOn w:val="a"/>
    <w:link w:val="Char10"/>
    <w:uiPriority w:val="99"/>
    <w:unhideWhenUsed/>
    <w:qFormat/>
    <w:rPr>
      <w:kern w:val="0"/>
      <w:sz w:val="18"/>
      <w:szCs w:val="18"/>
    </w:rPr>
  </w:style>
  <w:style w:type="character" w:customStyle="1" w:styleId="Char10">
    <w:name w:val="批注框文本 Char1"/>
    <w:link w:val="ae"/>
    <w:uiPriority w:val="99"/>
    <w:semiHidden/>
    <w:qFormat/>
    <w:rPr>
      <w:sz w:val="18"/>
      <w:szCs w:val="18"/>
    </w:rPr>
  </w:style>
  <w:style w:type="paragraph" w:styleId="af">
    <w:name w:val="footer"/>
    <w:basedOn w:val="a"/>
    <w:link w:val="Char5"/>
    <w:unhideWhenUsed/>
    <w:qFormat/>
    <w:pPr>
      <w:tabs>
        <w:tab w:val="center" w:pos="4153"/>
        <w:tab w:val="right" w:pos="8306"/>
      </w:tabs>
      <w:snapToGrid w:val="0"/>
      <w:jc w:val="left"/>
    </w:pPr>
    <w:rPr>
      <w:kern w:val="0"/>
      <w:sz w:val="18"/>
      <w:szCs w:val="18"/>
    </w:rPr>
  </w:style>
  <w:style w:type="character" w:customStyle="1" w:styleId="Char5">
    <w:name w:val="页脚 Char"/>
    <w:link w:val="af"/>
    <w:qFormat/>
    <w:rPr>
      <w:sz w:val="18"/>
      <w:szCs w:val="18"/>
    </w:rPr>
  </w:style>
  <w:style w:type="paragraph" w:styleId="af0">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6">
    <w:name w:val="页眉 Char"/>
    <w:link w:val="af0"/>
    <w:qFormat/>
    <w:rPr>
      <w:sz w:val="18"/>
      <w:szCs w:val="18"/>
    </w:rPr>
  </w:style>
  <w:style w:type="paragraph" w:styleId="10">
    <w:name w:val="toc 1"/>
    <w:basedOn w:val="a"/>
    <w:next w:val="a"/>
    <w:uiPriority w:val="39"/>
    <w:qFormat/>
    <w:rPr>
      <w:szCs w:val="24"/>
    </w:rPr>
  </w:style>
  <w:style w:type="paragraph" w:styleId="41">
    <w:name w:val="toc 4"/>
    <w:basedOn w:val="a"/>
    <w:next w:val="a"/>
    <w:unhideWhenUsed/>
    <w:qFormat/>
    <w:pPr>
      <w:ind w:leftChars="600" w:left="1260"/>
    </w:pPr>
    <w:rPr>
      <w:rFonts w:cs="宋体"/>
      <w:sz w:val="24"/>
      <w:szCs w:val="24"/>
    </w:rPr>
  </w:style>
  <w:style w:type="paragraph" w:styleId="af1">
    <w:name w:val="Subtitle"/>
    <w:basedOn w:val="a"/>
    <w:next w:val="a"/>
    <w:link w:val="Char7"/>
    <w:qFormat/>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f1"/>
    <w:qFormat/>
    <w:rPr>
      <w:rFonts w:ascii="Cambria" w:hAnsi="Cambria" w:cs="Times New Roman"/>
      <w:b/>
      <w:bCs/>
      <w:kern w:val="28"/>
      <w:sz w:val="32"/>
      <w:szCs w:val="32"/>
    </w:rPr>
  </w:style>
  <w:style w:type="paragraph" w:styleId="af2">
    <w:name w:val="List"/>
    <w:basedOn w:val="a"/>
    <w:link w:val="Char8"/>
    <w:qFormat/>
    <w:pPr>
      <w:ind w:left="200" w:hangingChars="200" w:hanging="200"/>
    </w:pPr>
    <w:rPr>
      <w:kern w:val="0"/>
      <w:sz w:val="20"/>
      <w:szCs w:val="24"/>
    </w:rPr>
  </w:style>
  <w:style w:type="character" w:customStyle="1" w:styleId="Char8">
    <w:name w:val="列表 Char"/>
    <w:link w:val="af2"/>
    <w:qFormat/>
    <w:rPr>
      <w:rFonts w:eastAsia="宋体"/>
      <w:szCs w:val="24"/>
    </w:rPr>
  </w:style>
  <w:style w:type="paragraph" w:styleId="60">
    <w:name w:val="toc 6"/>
    <w:basedOn w:val="a"/>
    <w:next w:val="a"/>
    <w:unhideWhenUsed/>
    <w:qFormat/>
    <w:pPr>
      <w:ind w:leftChars="1000" w:left="2100"/>
    </w:pPr>
    <w:rPr>
      <w:rFonts w:cs="宋体"/>
      <w:sz w:val="24"/>
      <w:szCs w:val="24"/>
    </w:rPr>
  </w:style>
  <w:style w:type="paragraph" w:styleId="33">
    <w:name w:val="Body Text Indent 3"/>
    <w:basedOn w:val="a"/>
    <w:link w:val="3Char1"/>
    <w:qFormat/>
    <w:pPr>
      <w:snapToGrid w:val="0"/>
      <w:ind w:firstLineChars="200" w:firstLine="480"/>
      <w:jc w:val="left"/>
    </w:pPr>
    <w:rPr>
      <w:rFonts w:ascii="仿宋_GB2312" w:eastAsia="仿宋_GB2312" w:hAnsi="宋体" w:cstheme="minorBidi"/>
      <w:color w:val="000000"/>
      <w:sz w:val="24"/>
      <w:szCs w:val="24"/>
    </w:rPr>
  </w:style>
  <w:style w:type="character" w:customStyle="1" w:styleId="3Char1">
    <w:name w:val="正文文本缩进 3 Char1"/>
    <w:link w:val="33"/>
    <w:qFormat/>
    <w:rPr>
      <w:rFonts w:ascii="仿宋_GB2312" w:eastAsia="仿宋_GB2312" w:hAnsi="宋体" w:cstheme="minorBidi"/>
      <w:color w:val="000000"/>
      <w:kern w:val="2"/>
      <w:sz w:val="24"/>
      <w:szCs w:val="24"/>
    </w:rPr>
  </w:style>
  <w:style w:type="paragraph" w:styleId="22">
    <w:name w:val="toc 2"/>
    <w:basedOn w:val="a"/>
    <w:next w:val="a"/>
    <w:uiPriority w:val="39"/>
    <w:qFormat/>
    <w:pPr>
      <w:ind w:leftChars="200" w:left="420"/>
    </w:pPr>
    <w:rPr>
      <w:szCs w:val="24"/>
    </w:rPr>
  </w:style>
  <w:style w:type="paragraph" w:styleId="90">
    <w:name w:val="toc 9"/>
    <w:basedOn w:val="a"/>
    <w:next w:val="a"/>
    <w:unhideWhenUsed/>
    <w:qFormat/>
    <w:pPr>
      <w:ind w:leftChars="1600" w:left="3360"/>
    </w:pPr>
    <w:rPr>
      <w:rFonts w:cs="宋体"/>
      <w:sz w:val="24"/>
      <w:szCs w:val="24"/>
    </w:rPr>
  </w:style>
  <w:style w:type="paragraph" w:styleId="23">
    <w:name w:val="Body Text 2"/>
    <w:basedOn w:val="a"/>
    <w:link w:val="2Char0"/>
    <w:qFormat/>
    <w:pPr>
      <w:spacing w:after="120" w:line="480" w:lineRule="auto"/>
    </w:pPr>
    <w:rPr>
      <w:kern w:val="0"/>
      <w:sz w:val="20"/>
      <w:szCs w:val="24"/>
    </w:rPr>
  </w:style>
  <w:style w:type="character" w:customStyle="1" w:styleId="2Char0">
    <w:name w:val="正文文本 2 Char"/>
    <w:link w:val="23"/>
    <w:qFormat/>
    <w:rPr>
      <w:rFonts w:ascii="Times New Roman" w:eastAsia="宋体" w:hAnsi="Times New Roman" w:cs="Times New Roman"/>
      <w:szCs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character" w:customStyle="1" w:styleId="HTMLChar">
    <w:name w:val="HTML 预设格式 Char"/>
    <w:basedOn w:val="a0"/>
    <w:link w:val="HTML"/>
    <w:qFormat/>
    <w:rPr>
      <w:rFonts w:ascii="宋体" w:eastAsiaTheme="minorEastAsia" w:hAnsi="Courier New" w:cstheme="minorBidi"/>
      <w:kern w:val="2"/>
      <w:sz w:val="21"/>
    </w:rPr>
  </w:style>
  <w:style w:type="paragraph" w:styleId="af3">
    <w:name w:val="Normal (Web)"/>
    <w:basedOn w:val="a"/>
    <w:qFormat/>
    <w:rPr>
      <w:sz w:val="24"/>
      <w:szCs w:val="24"/>
    </w:rPr>
  </w:style>
  <w:style w:type="paragraph" w:styleId="11">
    <w:name w:val="index 1"/>
    <w:basedOn w:val="a"/>
    <w:next w:val="a"/>
    <w:qFormat/>
    <w:rPr>
      <w:sz w:val="24"/>
      <w:szCs w:val="24"/>
    </w:rPr>
  </w:style>
  <w:style w:type="paragraph" w:styleId="af4">
    <w:name w:val="Title"/>
    <w:basedOn w:val="a"/>
    <w:next w:val="a"/>
    <w:link w:val="Char9"/>
    <w:qFormat/>
    <w:pPr>
      <w:spacing w:before="240" w:after="60"/>
      <w:jc w:val="center"/>
      <w:outlineLvl w:val="0"/>
    </w:pPr>
    <w:rPr>
      <w:rFonts w:ascii="Cambria" w:hAnsi="Cambria"/>
      <w:b/>
      <w:bCs/>
      <w:kern w:val="0"/>
      <w:sz w:val="32"/>
      <w:szCs w:val="32"/>
    </w:rPr>
  </w:style>
  <w:style w:type="character" w:customStyle="1" w:styleId="Char9">
    <w:name w:val="标题 Char"/>
    <w:link w:val="af4"/>
    <w:qFormat/>
    <w:rPr>
      <w:rFonts w:ascii="Cambria" w:hAnsi="Cambria" w:cs="Times New Roman"/>
      <w:b/>
      <w:bCs/>
      <w:sz w:val="32"/>
      <w:szCs w:val="32"/>
    </w:rPr>
  </w:style>
  <w:style w:type="paragraph" w:styleId="af5">
    <w:name w:val="annotation subject"/>
    <w:basedOn w:val="a8"/>
    <w:next w:val="a8"/>
    <w:link w:val="Chara"/>
    <w:uiPriority w:val="99"/>
    <w:unhideWhenUsed/>
    <w:qFormat/>
    <w:rPr>
      <w:b/>
      <w:bCs/>
    </w:rPr>
  </w:style>
  <w:style w:type="character" w:customStyle="1" w:styleId="Chara">
    <w:name w:val="批注主题 Char"/>
    <w:link w:val="af5"/>
    <w:uiPriority w:val="99"/>
    <w:qFormat/>
    <w:rPr>
      <w:b/>
      <w:bCs/>
      <w:kern w:val="2"/>
      <w:sz w:val="21"/>
      <w:szCs w:val="22"/>
    </w:rPr>
  </w:style>
  <w:style w:type="paragraph" w:styleId="af6">
    <w:name w:val="Body Text First Indent"/>
    <w:basedOn w:val="a9"/>
    <w:link w:val="Charb"/>
    <w:unhideWhenUsed/>
    <w:qFormat/>
    <w:pPr>
      <w:ind w:firstLineChars="100" w:firstLine="420"/>
    </w:pPr>
    <w:rPr>
      <w:szCs w:val="24"/>
    </w:rPr>
  </w:style>
  <w:style w:type="character" w:customStyle="1" w:styleId="Charb">
    <w:name w:val="正文首行缩进 Char"/>
    <w:basedOn w:val="Char2"/>
    <w:link w:val="af6"/>
    <w:qFormat/>
    <w:rPr>
      <w:kern w:val="2"/>
      <w:sz w:val="21"/>
      <w:szCs w:val="24"/>
    </w:rPr>
  </w:style>
  <w:style w:type="paragraph" w:styleId="24">
    <w:name w:val="Body Text First Indent 2"/>
    <w:basedOn w:val="aa"/>
    <w:link w:val="2Char10"/>
    <w:qFormat/>
    <w:pPr>
      <w:ind w:firstLineChars="200" w:firstLine="420"/>
    </w:pPr>
    <w:rPr>
      <w:rFonts w:ascii="宋体" w:eastAsiaTheme="minorEastAsia" w:hAnsi="Courier New" w:cstheme="minorBidi"/>
      <w:spacing w:val="-4"/>
      <w:szCs w:val="24"/>
    </w:rPr>
  </w:style>
  <w:style w:type="character" w:customStyle="1" w:styleId="2Char10">
    <w:name w:val="正文首行缩进 2 Char1"/>
    <w:link w:val="24"/>
    <w:qFormat/>
    <w:rPr>
      <w:rFonts w:ascii="宋体" w:eastAsiaTheme="minorEastAsia" w:hAnsi="Courier New" w:cstheme="minorBidi"/>
      <w:spacing w:val="-4"/>
      <w:kern w:val="2"/>
      <w:sz w:val="21"/>
      <w:szCs w:val="24"/>
    </w:rPr>
  </w:style>
  <w:style w:type="table" w:styleId="af7">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qFormat/>
    <w:rPr>
      <w:b/>
      <w:bCs/>
    </w:rPr>
  </w:style>
  <w:style w:type="character" w:styleId="af9">
    <w:name w:val="page number"/>
    <w:basedOn w:val="a0"/>
    <w:qFormat/>
  </w:style>
  <w:style w:type="character" w:styleId="afa">
    <w:name w:val="FollowedHyperlink"/>
    <w:uiPriority w:val="99"/>
    <w:qFormat/>
    <w:rPr>
      <w:color w:val="800080"/>
      <w:u w:val="single"/>
    </w:rPr>
  </w:style>
  <w:style w:type="character" w:styleId="afb">
    <w:name w:val="Emphasis"/>
    <w:qFormat/>
    <w:rPr>
      <w:i/>
      <w:iCs/>
    </w:rPr>
  </w:style>
  <w:style w:type="character" w:styleId="afc">
    <w:name w:val="Hyperlink"/>
    <w:uiPriority w:val="99"/>
    <w:unhideWhenUsed/>
    <w:qFormat/>
    <w:rPr>
      <w:color w:val="0000FF"/>
      <w:u w:val="single"/>
    </w:rPr>
  </w:style>
  <w:style w:type="character" w:styleId="afd">
    <w:name w:val="annotation reference"/>
    <w:uiPriority w:val="99"/>
    <w:unhideWhenUsed/>
    <w:qFormat/>
    <w:rPr>
      <w:sz w:val="21"/>
      <w:szCs w:val="21"/>
    </w:rPr>
  </w:style>
  <w:style w:type="character" w:customStyle="1" w:styleId="Charc">
    <w:name w:val="纯文本 Char"/>
    <w:qFormat/>
    <w:rPr>
      <w:rFonts w:ascii="宋体" w:eastAsia="宋体" w:hAnsi="Courier New"/>
      <w:kern w:val="2"/>
      <w:sz w:val="24"/>
      <w:szCs w:val="24"/>
      <w:lang w:val="en-US" w:eastAsia="zh-CN" w:bidi="ar-SA"/>
    </w:rPr>
  </w:style>
  <w:style w:type="character" w:customStyle="1" w:styleId="TableTextChar1">
    <w:name w:val="Table Text Char1"/>
    <w:link w:val="TableText"/>
    <w:qFormat/>
    <w:rPr>
      <w:rFonts w:ascii="Arial" w:hAnsi="Arial"/>
      <w:kern w:val="2"/>
      <w:sz w:val="18"/>
      <w:szCs w:val="24"/>
    </w:rPr>
  </w:style>
  <w:style w:type="paragraph" w:customStyle="1" w:styleId="TableText">
    <w:name w:val="Table Text"/>
    <w:basedOn w:val="a"/>
    <w:link w:val="TableTextChar1"/>
    <w:qFormat/>
    <w:pPr>
      <w:widowControl/>
      <w:tabs>
        <w:tab w:val="decimal" w:pos="0"/>
      </w:tabs>
      <w:autoSpaceDE w:val="0"/>
      <w:autoSpaceDN w:val="0"/>
      <w:adjustRightInd w:val="0"/>
      <w:spacing w:before="80" w:after="80"/>
    </w:pPr>
    <w:rPr>
      <w:rFonts w:ascii="Arial" w:hAnsi="Arial"/>
      <w:sz w:val="18"/>
      <w:szCs w:val="24"/>
    </w:rPr>
  </w:style>
  <w:style w:type="character" w:customStyle="1" w:styleId="Char11">
    <w:name w:val="纯文本 Char1"/>
    <w:link w:val="34"/>
    <w:qFormat/>
    <w:rPr>
      <w:rFonts w:ascii="宋体" w:eastAsia="宋体" w:hAnsi="Courier New" w:cs="Courier New"/>
      <w:szCs w:val="21"/>
    </w:rPr>
  </w:style>
  <w:style w:type="paragraph" w:customStyle="1" w:styleId="34">
    <w:name w:val="纯文本3"/>
    <w:basedOn w:val="a"/>
    <w:link w:val="Char11"/>
    <w:qFormat/>
    <w:pPr>
      <w:spacing w:afterLines="50" w:after="156"/>
    </w:pPr>
    <w:rPr>
      <w:rFonts w:ascii="宋体" w:hAnsi="Courier New" w:cs="Courier New"/>
      <w:kern w:val="0"/>
      <w:sz w:val="20"/>
      <w:szCs w:val="21"/>
    </w:rPr>
  </w:style>
  <w:style w:type="character" w:customStyle="1" w:styleId="afe">
    <w:name w:val="列出段落 字符"/>
    <w:link w:val="12"/>
    <w:qFormat/>
    <w:rPr>
      <w:rFonts w:ascii="Calibri" w:hAnsi="Calibri"/>
    </w:rPr>
  </w:style>
  <w:style w:type="paragraph" w:customStyle="1" w:styleId="12">
    <w:name w:val="列出段落1"/>
    <w:basedOn w:val="a"/>
    <w:link w:val="afe"/>
    <w:qFormat/>
    <w:pPr>
      <w:ind w:firstLineChars="200" w:firstLine="420"/>
    </w:pPr>
    <w:rPr>
      <w:kern w:val="0"/>
      <w:sz w:val="20"/>
      <w:szCs w:val="20"/>
    </w:rPr>
  </w:style>
  <w:style w:type="character" w:customStyle="1" w:styleId="Char12">
    <w:name w:val="标题 Char1"/>
    <w:uiPriority w:val="10"/>
    <w:qFormat/>
    <w:rPr>
      <w:rFonts w:ascii="Cambria" w:eastAsia="宋体" w:hAnsi="Cambria" w:cs="Times New Roman"/>
      <w:b/>
      <w:bCs/>
      <w:sz w:val="32"/>
      <w:szCs w:val="32"/>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13">
    <w:name w:val="副标题 Char1"/>
    <w:uiPriority w:val="11"/>
    <w:qFormat/>
    <w:rPr>
      <w:rFonts w:ascii="Cambria" w:eastAsia="宋体" w:hAnsi="Cambria" w:cs="Times New Roman"/>
      <w:b/>
      <w:bCs/>
      <w:kern w:val="28"/>
      <w:sz w:val="32"/>
      <w:szCs w:val="32"/>
    </w:rPr>
  </w:style>
  <w:style w:type="character" w:customStyle="1" w:styleId="flbtitlelinkcolortitlename">
    <w:name w:val="fl b titlelinkcolor titlename"/>
    <w:basedOn w:val="a0"/>
    <w:qFormat/>
  </w:style>
  <w:style w:type="paragraph" w:customStyle="1" w:styleId="13">
    <w:name w:val="列表段落1"/>
    <w:basedOn w:val="a"/>
    <w:qFormat/>
    <w:pPr>
      <w:ind w:firstLineChars="200" w:firstLine="420"/>
    </w:pPr>
  </w:style>
  <w:style w:type="paragraph" w:customStyle="1" w:styleId="aff">
    <w:name w:val="正文段"/>
    <w:basedOn w:val="a"/>
    <w:qFormat/>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pPr>
      <w:widowControl/>
      <w:spacing w:after="160" w:line="240" w:lineRule="exact"/>
      <w:jc w:val="left"/>
    </w:pPr>
    <w:rPr>
      <w:sz w:val="28"/>
      <w:szCs w:val="20"/>
    </w:rPr>
  </w:style>
  <w:style w:type="paragraph" w:customStyle="1" w:styleId="--">
    <w:name w:val="--规划正文"/>
    <w:basedOn w:val="a"/>
    <w:qFormat/>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pPr>
      <w:ind w:firstLineChars="200" w:firstLine="420"/>
    </w:pPr>
    <w:rPr>
      <w:sz w:val="24"/>
      <w:szCs w:val="20"/>
    </w:rPr>
  </w:style>
  <w:style w:type="paragraph" w:customStyle="1" w:styleId="TOC11">
    <w:name w:val="TOC 11"/>
    <w:basedOn w:val="a"/>
    <w:next w:val="a"/>
    <w:uiPriority w:val="39"/>
    <w:unhideWhenUsed/>
    <w:qFormat/>
    <w:pPr>
      <w:tabs>
        <w:tab w:val="right" w:leader="dot" w:pos="8302"/>
      </w:tabs>
      <w:spacing w:line="600" w:lineRule="auto"/>
      <w:ind w:firstLineChars="133" w:firstLine="426"/>
    </w:pPr>
  </w:style>
  <w:style w:type="paragraph" w:styleId="aff0">
    <w:name w:val="No Spacing"/>
    <w:uiPriority w:val="1"/>
    <w:qFormat/>
    <w:pPr>
      <w:widowControl w:val="0"/>
      <w:jc w:val="both"/>
    </w:pPr>
    <w:rPr>
      <w:rFonts w:ascii="等线" w:eastAsia="等线" w:hAnsi="等线"/>
      <w:kern w:val="2"/>
      <w:sz w:val="24"/>
      <w:szCs w:val="24"/>
    </w:rPr>
  </w:style>
  <w:style w:type="paragraph" w:customStyle="1" w:styleId="TOC21">
    <w:name w:val="TOC 21"/>
    <w:basedOn w:val="a"/>
    <w:next w:val="a"/>
    <w:uiPriority w:val="39"/>
    <w:unhideWhenUsed/>
    <w:qFormat/>
    <w:pPr>
      <w:ind w:leftChars="200" w:left="420"/>
    </w:pPr>
  </w:style>
  <w:style w:type="paragraph" w:customStyle="1" w:styleId="TOC31">
    <w:name w:val="TOC 31"/>
    <w:basedOn w:val="a"/>
    <w:next w:val="a"/>
    <w:uiPriority w:val="39"/>
    <w:unhideWhenUsed/>
    <w:qFormat/>
    <w:pPr>
      <w:widowControl/>
      <w:spacing w:after="100" w:line="276" w:lineRule="auto"/>
      <w:ind w:left="440"/>
      <w:jc w:val="left"/>
    </w:pPr>
    <w:rPr>
      <w:kern w:val="0"/>
      <w:sz w:val="22"/>
    </w:rPr>
  </w:style>
  <w:style w:type="paragraph" w:customStyle="1" w:styleId="14">
    <w:name w:val="纯文本1"/>
    <w:basedOn w:val="a"/>
    <w:qFormat/>
    <w:pPr>
      <w:adjustRightInd w:val="0"/>
      <w:textAlignment w:val="baseline"/>
    </w:pPr>
    <w:rPr>
      <w:rFonts w:ascii="宋体" w:eastAsia="楷体_GB2312" w:hAnsi="Courier New"/>
      <w:sz w:val="26"/>
      <w:szCs w:val="20"/>
    </w:rPr>
  </w:style>
  <w:style w:type="paragraph" w:customStyle="1" w:styleId="aff1">
    <w:name w:val="表内文字"/>
    <w:basedOn w:val="a"/>
    <w:qFormat/>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paragraph" w:styleId="aff2">
    <w:name w:val="List Paragraph"/>
    <w:basedOn w:val="a"/>
    <w:link w:val="Chard"/>
    <w:uiPriority w:val="34"/>
    <w:qFormat/>
    <w:pPr>
      <w:ind w:firstLineChars="200" w:firstLine="420"/>
    </w:pPr>
  </w:style>
  <w:style w:type="character" w:customStyle="1" w:styleId="Chard">
    <w:name w:val="列出段落 Char"/>
    <w:link w:val="aff2"/>
    <w:uiPriority w:val="34"/>
    <w:qFormat/>
    <w:rPr>
      <w:kern w:val="2"/>
      <w:sz w:val="21"/>
      <w:szCs w:val="22"/>
    </w:rPr>
  </w:style>
  <w:style w:type="paragraph" w:customStyle="1" w:styleId="15">
    <w:name w:val="修订1"/>
    <w:hidden/>
    <w:uiPriority w:val="99"/>
    <w:semiHidden/>
    <w:qFormat/>
    <w:rPr>
      <w:rFonts w:ascii="Calibri" w:hAnsi="Calibri"/>
      <w:kern w:val="2"/>
      <w:sz w:val="21"/>
      <w:szCs w:val="22"/>
    </w:rPr>
  </w:style>
  <w:style w:type="paragraph" w:customStyle="1" w:styleId="42">
    <w:name w:val="纯文本4"/>
    <w:basedOn w:val="a"/>
    <w:qFormat/>
    <w:pPr>
      <w:adjustRightInd w:val="0"/>
      <w:textAlignment w:val="baseline"/>
    </w:pPr>
    <w:rPr>
      <w:rFonts w:ascii="宋体" w:eastAsia="楷体_GB2312" w:hAnsi="Courier New"/>
      <w:sz w:val="26"/>
      <w:szCs w:val="20"/>
    </w:rPr>
  </w:style>
  <w:style w:type="paragraph" w:customStyle="1" w:styleId="16">
    <w:name w:val="正文1"/>
    <w:qFormat/>
    <w:pPr>
      <w:widowControl w:val="0"/>
      <w:jc w:val="both"/>
    </w:pPr>
    <w:rPr>
      <w:rFonts w:ascii="Calibri" w:hAnsi="Calibri" w:hint="eastAsia"/>
      <w:kern w:val="2"/>
      <w:sz w:val="21"/>
    </w:rPr>
  </w:style>
  <w:style w:type="character" w:customStyle="1" w:styleId="Chare">
    <w:name w:val="批注框文本 Char"/>
    <w:uiPriority w:val="99"/>
    <w:qFormat/>
    <w:rPr>
      <w:rFonts w:eastAsia="宋体"/>
      <w:kern w:val="2"/>
      <w:sz w:val="18"/>
      <w:szCs w:val="18"/>
      <w:lang w:val="en-US" w:eastAsia="zh-CN" w:bidi="ar-SA"/>
    </w:rPr>
  </w:style>
  <w:style w:type="paragraph" w:customStyle="1" w:styleId="26">
    <w:name w:val="列表段落2"/>
    <w:basedOn w:val="a"/>
    <w:uiPriority w:val="34"/>
    <w:qFormat/>
    <w:pPr>
      <w:ind w:firstLineChars="200" w:firstLine="420"/>
    </w:pPr>
    <w:rPr>
      <w:rFonts w:ascii="Times New Roman" w:hAnsi="Times New Roman"/>
      <w:szCs w:val="24"/>
    </w:rPr>
  </w:style>
  <w:style w:type="paragraph" w:customStyle="1" w:styleId="17">
    <w:name w:val="无间隔1"/>
    <w:qFormat/>
    <w:rPr>
      <w:rFonts w:ascii="Calibri" w:hAnsi="Calibri"/>
      <w:sz w:val="22"/>
      <w:szCs w:val="22"/>
      <w:lang w:eastAsia="en-US"/>
    </w:rPr>
  </w:style>
  <w:style w:type="paragraph" w:customStyle="1" w:styleId="aff3">
    <w:name w:val="表格内字体"/>
    <w:basedOn w:val="a"/>
    <w:qFormat/>
    <w:pPr>
      <w:jc w:val="center"/>
    </w:pPr>
    <w:rPr>
      <w:rFonts w:ascii="宋体" w:hAnsi="宋体" w:cs="宋体"/>
      <w:szCs w:val="24"/>
      <w:lang w:val="zh-CN" w:bidi="zh-CN"/>
    </w:rPr>
  </w:style>
  <w:style w:type="paragraph" w:customStyle="1" w:styleId="TableParagraph">
    <w:name w:val="Table Paragraph"/>
    <w:basedOn w:val="a"/>
    <w:uiPriority w:val="1"/>
    <w:qFormat/>
    <w:rPr>
      <w:rFonts w:ascii="宋体" w:hAnsi="宋体" w:cs="宋体"/>
      <w:sz w:val="24"/>
      <w:szCs w:val="24"/>
      <w:lang w:val="zh-CN" w:bidi="zh-CN"/>
    </w:rPr>
  </w:style>
  <w:style w:type="character" w:customStyle="1" w:styleId="Char50">
    <w:name w:val="纯文本 Char5"/>
    <w:qFormat/>
    <w:rPr>
      <w:rFonts w:ascii="宋体" w:eastAsia="宋体" w:hAnsi="Courier New"/>
      <w:sz w:val="24"/>
      <w:szCs w:val="24"/>
    </w:rPr>
  </w:style>
  <w:style w:type="paragraph" w:customStyle="1" w:styleId="0">
    <w:name w:val="普通(网站)_0"/>
    <w:basedOn w:val="a"/>
    <w:unhideWhenUsed/>
    <w:qFormat/>
    <w:pPr>
      <w:widowControl/>
      <w:spacing w:before="100" w:beforeAutospacing="1" w:after="100" w:afterAutospacing="1"/>
      <w:jc w:val="left"/>
    </w:pPr>
    <w:rPr>
      <w:rFonts w:ascii="宋体" w:hAnsi="宋体"/>
      <w:kern w:val="0"/>
      <w:sz w:val="24"/>
    </w:rPr>
  </w:style>
  <w:style w:type="character" w:customStyle="1" w:styleId="4Char">
    <w:name w:val="标题 4 Char"/>
    <w:basedOn w:val="a0"/>
    <w:qFormat/>
    <w:rPr>
      <w:rFonts w:asciiTheme="majorHAnsi" w:eastAsiaTheme="majorEastAsia" w:hAnsiTheme="majorHAnsi" w:cstheme="majorBidi"/>
      <w:b/>
      <w:bCs/>
      <w:kern w:val="2"/>
      <w:sz w:val="28"/>
      <w:szCs w:val="28"/>
    </w:rPr>
  </w:style>
  <w:style w:type="character" w:customStyle="1" w:styleId="5Char">
    <w:name w:val="标题 5 Char"/>
    <w:basedOn w:val="a0"/>
    <w:qFormat/>
    <w:rPr>
      <w:b/>
      <w:bCs/>
      <w:kern w:val="2"/>
      <w:sz w:val="28"/>
      <w:szCs w:val="28"/>
    </w:rPr>
  </w:style>
  <w:style w:type="character" w:customStyle="1" w:styleId="6Char">
    <w:name w:val="标题 6 Char"/>
    <w:basedOn w:val="a0"/>
    <w:qFormat/>
    <w:rPr>
      <w:rFonts w:asciiTheme="majorHAnsi" w:eastAsiaTheme="majorEastAsia" w:hAnsiTheme="majorHAnsi" w:cstheme="majorBidi"/>
      <w:b/>
      <w:bCs/>
      <w:kern w:val="2"/>
      <w:sz w:val="24"/>
      <w:szCs w:val="24"/>
    </w:rPr>
  </w:style>
  <w:style w:type="character" w:customStyle="1" w:styleId="7Char">
    <w:name w:val="标题 7 Char"/>
    <w:basedOn w:val="a0"/>
    <w:qFormat/>
    <w:rPr>
      <w:b/>
      <w:bCs/>
      <w:kern w:val="2"/>
      <w:sz w:val="24"/>
      <w:szCs w:val="24"/>
    </w:rPr>
  </w:style>
  <w:style w:type="character" w:customStyle="1" w:styleId="8Char">
    <w:name w:val="标题 8 Char"/>
    <w:basedOn w:val="a0"/>
    <w:qFormat/>
    <w:rPr>
      <w:rFonts w:asciiTheme="majorHAnsi" w:eastAsiaTheme="majorEastAsia" w:hAnsiTheme="majorHAnsi" w:cstheme="majorBidi"/>
      <w:kern w:val="2"/>
      <w:sz w:val="24"/>
      <w:szCs w:val="24"/>
    </w:rPr>
  </w:style>
  <w:style w:type="character" w:customStyle="1" w:styleId="9Char">
    <w:name w:val="标题 9 Char"/>
    <w:basedOn w:val="a0"/>
    <w:qFormat/>
    <w:rPr>
      <w:rFonts w:asciiTheme="majorHAnsi" w:eastAsiaTheme="majorEastAsia" w:hAnsiTheme="majorHAnsi" w:cstheme="majorBidi"/>
      <w:kern w:val="2"/>
      <w:sz w:val="21"/>
      <w:szCs w:val="21"/>
    </w:rPr>
  </w:style>
  <w:style w:type="character" w:customStyle="1" w:styleId="Charf">
    <w:name w:val="文档结构图 Char"/>
    <w:basedOn w:val="a0"/>
    <w:qFormat/>
    <w:rPr>
      <w:rFonts w:ascii="宋体"/>
      <w:kern w:val="2"/>
      <w:sz w:val="18"/>
      <w:szCs w:val="18"/>
    </w:rPr>
  </w:style>
  <w:style w:type="character" w:customStyle="1" w:styleId="2Char2">
    <w:name w:val="正文文本缩进 2 Char"/>
    <w:basedOn w:val="a0"/>
    <w:qFormat/>
    <w:rPr>
      <w:kern w:val="2"/>
      <w:sz w:val="21"/>
      <w:szCs w:val="22"/>
    </w:rPr>
  </w:style>
  <w:style w:type="character" w:customStyle="1" w:styleId="3Char2">
    <w:name w:val="正文文本缩进 3 Char"/>
    <w:basedOn w:val="a0"/>
    <w:qFormat/>
    <w:rPr>
      <w:kern w:val="2"/>
      <w:sz w:val="16"/>
      <w:szCs w:val="16"/>
    </w:rPr>
  </w:style>
  <w:style w:type="character" w:customStyle="1" w:styleId="2Char3">
    <w:name w:val="正文首行缩进 2 Char"/>
    <w:basedOn w:val="Char3"/>
    <w:qFormat/>
    <w:rPr>
      <w:kern w:val="2"/>
      <w:sz w:val="21"/>
      <w:szCs w:val="22"/>
    </w:rPr>
  </w:style>
  <w:style w:type="character" w:customStyle="1" w:styleId="aff4">
    <w:name w:val="纯文本 字符"/>
    <w:qFormat/>
    <w:rPr>
      <w:rFonts w:ascii="宋体" w:eastAsia="宋体" w:hAnsi="Courier New"/>
      <w:kern w:val="2"/>
      <w:sz w:val="21"/>
      <w:lang w:val="en-US" w:eastAsia="zh-CN" w:bidi="ar-SA"/>
    </w:rPr>
  </w:style>
  <w:style w:type="character" w:customStyle="1" w:styleId="Char14">
    <w:name w:val="列出段落 Char1"/>
    <w:uiPriority w:val="34"/>
    <w:qFormat/>
    <w:rPr>
      <w:rFonts w:ascii="Calibri" w:hAnsi="Calibri"/>
      <w:sz w:val="24"/>
    </w:rPr>
  </w:style>
  <w:style w:type="character" w:customStyle="1" w:styleId="para1">
    <w:name w:val="para1"/>
    <w:uiPriority w:val="99"/>
    <w:qFormat/>
    <w:rPr>
      <w:rFonts w:ascii="Arial" w:hAnsi="Arial" w:cs="Arial" w:hint="default"/>
      <w:sz w:val="18"/>
      <w:szCs w:val="18"/>
    </w:rPr>
  </w:style>
  <w:style w:type="character" w:customStyle="1" w:styleId="Char40">
    <w:name w:val="批注主题 Char4"/>
    <w:qFormat/>
    <w:rPr>
      <w:b/>
      <w:bCs/>
      <w:szCs w:val="24"/>
    </w:rPr>
  </w:style>
  <w:style w:type="character" w:customStyle="1" w:styleId="font31">
    <w:name w:val="font31"/>
    <w:qFormat/>
    <w:rPr>
      <w:rFonts w:ascii="Times New Roman" w:hAnsi="Times New Roman" w:cs="Times New Roman" w:hint="default"/>
      <w:b/>
      <w:color w:val="000000"/>
      <w:sz w:val="24"/>
      <w:szCs w:val="24"/>
      <w:u w:val="none"/>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2CharChar">
    <w:name w:val="正文2 Char Char"/>
    <w:qFormat/>
    <w:rPr>
      <w:rFonts w:ascii="Times New Roman" w:hAnsi="Times New Roman" w:cs="Times New Roman" w:hint="default"/>
      <w:kern w:val="2"/>
      <w:sz w:val="24"/>
    </w:rPr>
  </w:style>
  <w:style w:type="character" w:customStyle="1" w:styleId="huei12b1">
    <w:name w:val="huei12b1"/>
    <w:qFormat/>
    <w:rPr>
      <w:b/>
      <w:bCs/>
      <w:color w:val="333333"/>
      <w:sz w:val="20"/>
      <w:szCs w:val="20"/>
    </w:rPr>
  </w:style>
  <w:style w:type="character" w:customStyle="1" w:styleId="310">
    <w:name w:val="标题 3 字符1"/>
    <w:qFormat/>
    <w:rPr>
      <w:b/>
      <w:bCs/>
      <w:kern w:val="2"/>
      <w:sz w:val="32"/>
      <w:szCs w:val="32"/>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nt81">
    <w:name w:val="font81"/>
    <w:qFormat/>
    <w:rPr>
      <w:rFonts w:ascii="Times New Roman" w:hAnsi="Times New Roman" w:cs="Times New Roman" w:hint="default"/>
      <w:b/>
      <w:color w:val="000000"/>
      <w:sz w:val="24"/>
      <w:szCs w:val="24"/>
      <w:u w:val="none"/>
    </w:rPr>
  </w:style>
  <w:style w:type="character" w:customStyle="1" w:styleId="18">
    <w:name w:val="纯文本 字符1"/>
    <w:qFormat/>
    <w:rPr>
      <w:rFonts w:ascii="宋体" w:eastAsia="宋体" w:hAnsi="Courier New"/>
      <w:kern w:val="2"/>
      <w:sz w:val="24"/>
      <w:szCs w:val="24"/>
      <w:lang w:val="en-US" w:eastAsia="zh-CN" w:bidi="ar-SA"/>
    </w:rPr>
  </w:style>
  <w:style w:type="character" w:customStyle="1" w:styleId="2Char20">
    <w:name w:val="标题 2 Char2"/>
    <w:qFormat/>
    <w:rPr>
      <w:rFonts w:ascii="Arial" w:eastAsia="黑体" w:hAnsi="Arial" w:cs="Times New Roman"/>
      <w:b/>
      <w:bCs/>
      <w:sz w:val="32"/>
      <w:szCs w:val="32"/>
    </w:rPr>
  </w:style>
  <w:style w:type="character" w:customStyle="1" w:styleId="font41">
    <w:name w:val="font41"/>
    <w:qFormat/>
    <w:rPr>
      <w:rFonts w:ascii="Arial" w:hAnsi="Arial" w:cs="Arial"/>
      <w:color w:val="333333"/>
      <w:sz w:val="18"/>
      <w:szCs w:val="18"/>
      <w:u w:val="none"/>
    </w:rPr>
  </w:style>
  <w:style w:type="character" w:customStyle="1" w:styleId="aff5">
    <w:name w:val="无"/>
    <w:qFormat/>
  </w:style>
  <w:style w:type="character" w:customStyle="1" w:styleId="Char21">
    <w:name w:val="批注主题 Char2"/>
    <w:qFormat/>
    <w:rPr>
      <w:b/>
      <w:bCs/>
      <w:kern w:val="2"/>
      <w:sz w:val="21"/>
      <w:szCs w:val="24"/>
    </w:rPr>
  </w:style>
  <w:style w:type="character" w:customStyle="1" w:styleId="Char30">
    <w:name w:val="副标题 Char3"/>
    <w:qFormat/>
    <w:rPr>
      <w:rFonts w:ascii="Cambria" w:hAnsi="Cambria" w:cs="宋体"/>
      <w:bCs/>
      <w:kern w:val="28"/>
      <w:sz w:val="18"/>
      <w:szCs w:val="32"/>
    </w:rPr>
  </w:style>
  <w:style w:type="character" w:customStyle="1" w:styleId="Charf0">
    <w:name w:val="段落行文 Char"/>
    <w:link w:val="aff6"/>
    <w:qFormat/>
    <w:locked/>
    <w:rPr>
      <w:rFonts w:ascii="仿宋_GB2312" w:eastAsia="仿宋_GB2312"/>
      <w:sz w:val="24"/>
      <w:szCs w:val="24"/>
    </w:rPr>
  </w:style>
  <w:style w:type="paragraph" w:customStyle="1" w:styleId="aff6">
    <w:name w:val="段落行文"/>
    <w:basedOn w:val="a"/>
    <w:link w:val="Charf0"/>
    <w:qFormat/>
    <w:pPr>
      <w:adjustRightInd w:val="0"/>
      <w:snapToGrid w:val="0"/>
      <w:spacing w:line="480" w:lineRule="auto"/>
      <w:ind w:firstLineChars="200" w:firstLine="480"/>
    </w:pPr>
    <w:rPr>
      <w:rFonts w:ascii="仿宋_GB2312" w:eastAsia="仿宋_GB2312"/>
      <w:kern w:val="0"/>
      <w:sz w:val="24"/>
      <w:szCs w:val="24"/>
    </w:rPr>
  </w:style>
  <w:style w:type="character" w:customStyle="1" w:styleId="Char22">
    <w:name w:val="标题 Char2"/>
    <w:qFormat/>
    <w:rPr>
      <w:rFonts w:ascii="Calibri Light" w:hAnsi="Calibri Light"/>
      <w:b/>
      <w:bCs/>
      <w:kern w:val="2"/>
      <w:sz w:val="32"/>
      <w:szCs w:val="32"/>
    </w:rPr>
  </w:style>
  <w:style w:type="character" w:customStyle="1" w:styleId="19">
    <w:name w:val="未处理的提及1"/>
    <w:uiPriority w:val="99"/>
    <w:unhideWhenUsed/>
    <w:qFormat/>
    <w:rPr>
      <w:color w:val="605E5C"/>
      <w:shd w:val="clear" w:color="auto" w:fill="E1DFDD"/>
    </w:rPr>
  </w:style>
  <w:style w:type="character" w:customStyle="1" w:styleId="CharChar">
    <w:name w:val="Char Char"/>
    <w:qFormat/>
    <w:rPr>
      <w:rFonts w:ascii="宋体" w:eastAsia="楷体_GB2312" w:hAnsi="Courier New"/>
      <w:kern w:val="2"/>
      <w:sz w:val="26"/>
      <w:lang w:val="en-US" w:eastAsia="zh-CN" w:bidi="ar-SA"/>
    </w:rPr>
  </w:style>
  <w:style w:type="character" w:customStyle="1" w:styleId="font11">
    <w:name w:val="font11"/>
    <w:qFormat/>
    <w:rPr>
      <w:rFonts w:ascii="宋体" w:eastAsia="宋体" w:hAnsi="宋体" w:cs="宋体" w:hint="eastAsia"/>
      <w:color w:val="000000"/>
      <w:sz w:val="24"/>
      <w:szCs w:val="24"/>
      <w:u w:val="none"/>
    </w:rPr>
  </w:style>
  <w:style w:type="character" w:customStyle="1" w:styleId="Char31">
    <w:name w:val="正文文本 Char3"/>
    <w:qFormat/>
    <w:rPr>
      <w:sz w:val="28"/>
      <w:szCs w:val="24"/>
    </w:rPr>
  </w:style>
  <w:style w:type="character" w:customStyle="1" w:styleId="Char15">
    <w:name w:val="正文文本缩进 Char1"/>
    <w:qFormat/>
    <w:rPr>
      <w:kern w:val="2"/>
      <w:sz w:val="21"/>
      <w:szCs w:val="24"/>
    </w:rPr>
  </w:style>
  <w:style w:type="character" w:customStyle="1" w:styleId="Charf1">
    <w:name w:val="无间隔 Char"/>
    <w:link w:val="111"/>
    <w:uiPriority w:val="1"/>
    <w:qFormat/>
    <w:locked/>
    <w:rPr>
      <w:rFonts w:ascii="楷体_GB2312" w:eastAsia="楷体_GB2312"/>
      <w:sz w:val="24"/>
    </w:rPr>
  </w:style>
  <w:style w:type="paragraph" w:customStyle="1" w:styleId="111">
    <w:name w:val="无间隔11"/>
    <w:link w:val="Charf1"/>
    <w:uiPriority w:val="1"/>
    <w:qFormat/>
    <w:pPr>
      <w:widowControl w:val="0"/>
      <w:jc w:val="both"/>
    </w:pPr>
    <w:rPr>
      <w:rFonts w:ascii="楷体_GB2312" w:eastAsia="楷体_GB2312" w:hAnsi="Calibri"/>
      <w:sz w:val="24"/>
    </w:rPr>
  </w:style>
  <w:style w:type="character" w:customStyle="1" w:styleId="aff7">
    <w:name w:val="正文文本缩进 字符"/>
    <w:qFormat/>
    <w:rPr>
      <w:rFonts w:ascii="宋体" w:hAnsi="Courier New"/>
      <w:spacing w:val="-4"/>
      <w:kern w:val="2"/>
      <w:sz w:val="18"/>
    </w:rPr>
  </w:style>
  <w:style w:type="character" w:customStyle="1" w:styleId="CharCharChar2">
    <w:name w:val="纯文本 Char Char Char2"/>
    <w:qFormat/>
    <w:locked/>
    <w:rPr>
      <w:rFonts w:ascii="宋体" w:eastAsia="宋体" w:hAnsi="Courier New"/>
      <w:kern w:val="2"/>
      <w:sz w:val="21"/>
      <w:szCs w:val="20"/>
      <w:lang w:val="en-US" w:eastAsia="zh-CN" w:bidi="ar-SA"/>
    </w:rPr>
  </w:style>
  <w:style w:type="character" w:customStyle="1" w:styleId="3Char3">
    <w:name w:val="正文文本 3 Char3"/>
    <w:qFormat/>
    <w:rPr>
      <w:rFonts w:eastAsia="仿宋_GB2312" w:hAnsi="宋体"/>
      <w:b/>
      <w:bCs/>
      <w:sz w:val="24"/>
    </w:rPr>
  </w:style>
  <w:style w:type="character" w:customStyle="1" w:styleId="Char32">
    <w:name w:val="页脚 Char3"/>
    <w:uiPriority w:val="99"/>
    <w:qFormat/>
    <w:locked/>
    <w:rPr>
      <w:rFonts w:eastAsia="黑体"/>
      <w:snapToGrid w:val="0"/>
      <w:sz w:val="18"/>
      <w:szCs w:val="18"/>
    </w:rPr>
  </w:style>
  <w:style w:type="character" w:customStyle="1" w:styleId="Char23">
    <w:name w:val="正文文本缩进 Char2"/>
    <w:qFormat/>
    <w:rPr>
      <w:rFonts w:ascii="宋体" w:hAnsi="Courier New"/>
      <w:spacing w:val="-4"/>
      <w:kern w:val="2"/>
      <w:sz w:val="18"/>
    </w:rPr>
  </w:style>
  <w:style w:type="character" w:customStyle="1" w:styleId="font21">
    <w:name w:val="font21"/>
    <w:qFormat/>
    <w:rPr>
      <w:rFonts w:ascii="Arial" w:hAnsi="Arial" w:cs="Arial"/>
      <w:color w:val="333333"/>
      <w:sz w:val="18"/>
      <w:szCs w:val="18"/>
      <w:u w:val="none"/>
    </w:rPr>
  </w:style>
  <w:style w:type="character" w:customStyle="1" w:styleId="Char100">
    <w:name w:val="纯文本 Char1_0"/>
    <w:link w:val="00"/>
    <w:qFormat/>
    <w:rPr>
      <w:rFonts w:ascii="宋体" w:hAnsi="Courier New"/>
    </w:rPr>
  </w:style>
  <w:style w:type="paragraph" w:customStyle="1" w:styleId="00">
    <w:name w:val="纯文本_0"/>
    <w:basedOn w:val="a"/>
    <w:link w:val="Char100"/>
    <w:qFormat/>
    <w:rPr>
      <w:rFonts w:ascii="宋体" w:hAnsi="Courier New"/>
      <w:kern w:val="0"/>
      <w:sz w:val="20"/>
      <w:szCs w:val="20"/>
    </w:rPr>
  </w:style>
  <w:style w:type="character" w:customStyle="1" w:styleId="apple-converted-space">
    <w:name w:val="apple-converted-space"/>
    <w:qFormat/>
  </w:style>
  <w:style w:type="character" w:customStyle="1" w:styleId="1Char1">
    <w:name w:val="标题 1 Char1"/>
    <w:qFormat/>
    <w:rPr>
      <w:rFonts w:ascii="Calibri" w:eastAsia="宋体" w:hAnsi="Calibri" w:cs="Times New Roman"/>
      <w:b/>
      <w:bCs/>
      <w:kern w:val="44"/>
      <w:sz w:val="32"/>
      <w:szCs w:val="44"/>
    </w:rPr>
  </w:style>
  <w:style w:type="character" w:customStyle="1" w:styleId="aff8">
    <w:name w:val="批注文字 字符"/>
    <w:qFormat/>
    <w:rPr>
      <w:kern w:val="2"/>
      <w:sz w:val="21"/>
    </w:rPr>
  </w:style>
  <w:style w:type="character" w:customStyle="1" w:styleId="2Char11">
    <w:name w:val="标题 2 Char1"/>
    <w:qFormat/>
    <w:rPr>
      <w:rFonts w:ascii="Arial" w:eastAsia="黑体" w:hAnsi="Arial"/>
      <w:b/>
      <w:bCs/>
      <w:kern w:val="2"/>
      <w:sz w:val="32"/>
      <w:szCs w:val="32"/>
    </w:rPr>
  </w:style>
  <w:style w:type="character" w:customStyle="1" w:styleId="gheadertext1">
    <w:name w:val="gheadertext1"/>
    <w:qFormat/>
    <w:rPr>
      <w:rFonts w:ascii="Arial" w:hAnsi="Arial" w:cs="Arial" w:hint="default"/>
      <w:b/>
      <w:bCs/>
      <w:color w:val="005E00"/>
      <w:sz w:val="26"/>
      <w:szCs w:val="26"/>
    </w:rPr>
  </w:style>
  <w:style w:type="character" w:customStyle="1" w:styleId="Char33">
    <w:name w:val="纯文本 Char3"/>
    <w:qFormat/>
    <w:rPr>
      <w:rFonts w:ascii="宋体" w:eastAsia="宋体" w:hAnsi="Courier New"/>
      <w:kern w:val="2"/>
      <w:sz w:val="24"/>
      <w:szCs w:val="24"/>
      <w:lang w:val="en-US" w:eastAsia="zh-CN" w:bidi="ar-SA"/>
    </w:rPr>
  </w:style>
  <w:style w:type="character" w:customStyle="1" w:styleId="Char41">
    <w:name w:val="标题 Char4"/>
    <w:qFormat/>
    <w:rPr>
      <w:rFonts w:ascii="Calibri Light" w:hAnsi="Calibri Light"/>
      <w:b/>
      <w:bCs/>
      <w:sz w:val="32"/>
      <w:szCs w:val="32"/>
    </w:rPr>
  </w:style>
  <w:style w:type="character" w:customStyle="1" w:styleId="2Char30">
    <w:name w:val="正文文本 2 Char3"/>
    <w:qFormat/>
    <w:rPr>
      <w:rFonts w:ascii="宋体" w:hAnsi="宋体"/>
      <w:color w:val="000000"/>
      <w:sz w:val="24"/>
      <w:szCs w:val="24"/>
    </w:rPr>
  </w:style>
  <w:style w:type="character" w:customStyle="1" w:styleId="font121">
    <w:name w:val="font121"/>
    <w:qFormat/>
    <w:rPr>
      <w:rFonts w:ascii="宋体" w:eastAsia="宋体" w:hAnsi="宋体" w:cs="宋体" w:hint="eastAsia"/>
      <w:color w:val="FF0000"/>
      <w:sz w:val="20"/>
      <w:szCs w:val="20"/>
      <w:u w:val="none"/>
    </w:rPr>
  </w:style>
  <w:style w:type="character" w:customStyle="1" w:styleId="unnamed1">
    <w:name w:val="unnamed1"/>
    <w:basedOn w:val="a0"/>
    <w:qFormat/>
  </w:style>
  <w:style w:type="character" w:customStyle="1" w:styleId="3Char10">
    <w:name w:val="标题 3 Char1"/>
    <w:qFormat/>
    <w:rPr>
      <w:rFonts w:ascii="Calibri" w:eastAsia="宋体" w:hAnsi="Calibri" w:cs="Times New Roman"/>
      <w:b/>
      <w:bCs/>
      <w:sz w:val="32"/>
      <w:szCs w:val="32"/>
    </w:rPr>
  </w:style>
  <w:style w:type="character" w:customStyle="1" w:styleId="Char34">
    <w:name w:val="批注框文本 Char3"/>
    <w:qFormat/>
    <w:locked/>
    <w:rPr>
      <w:sz w:val="18"/>
      <w:szCs w:val="18"/>
    </w:rPr>
  </w:style>
  <w:style w:type="character" w:customStyle="1" w:styleId="2Char4">
    <w:name w:val="正文2 Char"/>
    <w:link w:val="27"/>
    <w:qFormat/>
    <w:locked/>
    <w:rPr>
      <w:sz w:val="24"/>
    </w:rPr>
  </w:style>
  <w:style w:type="paragraph" w:customStyle="1" w:styleId="27">
    <w:name w:val="正文2"/>
    <w:basedOn w:val="a"/>
    <w:link w:val="2Char4"/>
    <w:qFormat/>
    <w:pPr>
      <w:spacing w:before="156" w:line="360" w:lineRule="auto"/>
      <w:ind w:firstLineChars="200" w:firstLine="510"/>
    </w:pPr>
    <w:rPr>
      <w:kern w:val="0"/>
      <w:sz w:val="24"/>
      <w:szCs w:val="20"/>
    </w:rPr>
  </w:style>
  <w:style w:type="character" w:customStyle="1" w:styleId="CharChar0">
    <w:name w:val="正文文本 Char Char"/>
    <w:qFormat/>
    <w:rPr>
      <w:kern w:val="2"/>
      <w:sz w:val="28"/>
      <w:szCs w:val="24"/>
    </w:rPr>
  </w:style>
  <w:style w:type="character" w:customStyle="1" w:styleId="CharChar1">
    <w:name w:val="标准正文格式 Char Char"/>
    <w:link w:val="aff9"/>
    <w:qFormat/>
    <w:rPr>
      <w:rFonts w:ascii="宋体" w:eastAsia="仿宋_GB2312" w:cs="宋体"/>
      <w:color w:val="000000"/>
      <w:sz w:val="24"/>
    </w:rPr>
  </w:style>
  <w:style w:type="paragraph" w:customStyle="1" w:styleId="aff9">
    <w:name w:val="标准正文格式"/>
    <w:basedOn w:val="a"/>
    <w:link w:val="CharChar1"/>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font51">
    <w:name w:val="font51"/>
    <w:qFormat/>
    <w:rPr>
      <w:rFonts w:ascii="Arial" w:hAnsi="Arial" w:cs="Arial"/>
      <w:color w:val="333333"/>
      <w:sz w:val="18"/>
      <w:szCs w:val="18"/>
      <w:u w:val="none"/>
    </w:rPr>
  </w:style>
  <w:style w:type="character" w:customStyle="1" w:styleId="CharChar2">
    <w:name w:val="标书正文 Char Char"/>
    <w:link w:val="affa"/>
    <w:qFormat/>
    <w:rPr>
      <w:color w:val="000000"/>
      <w:sz w:val="24"/>
    </w:rPr>
  </w:style>
  <w:style w:type="paragraph" w:customStyle="1" w:styleId="affa">
    <w:name w:val="标书正文"/>
    <w:basedOn w:val="a"/>
    <w:link w:val="CharChar2"/>
    <w:qFormat/>
    <w:pPr>
      <w:spacing w:line="360" w:lineRule="auto"/>
      <w:ind w:firstLineChars="200" w:firstLine="200"/>
      <w:jc w:val="left"/>
    </w:pPr>
    <w:rPr>
      <w:color w:val="000000"/>
      <w:kern w:val="0"/>
      <w:sz w:val="24"/>
      <w:szCs w:val="20"/>
    </w:rPr>
  </w:style>
  <w:style w:type="character" w:customStyle="1" w:styleId="clh15">
    <w:name w:val="c lh15"/>
    <w:qFormat/>
    <w:rPr>
      <w:sz w:val="28"/>
      <w:szCs w:val="20"/>
    </w:rPr>
  </w:style>
  <w:style w:type="character" w:customStyle="1" w:styleId="style1">
    <w:name w:val="style1"/>
    <w:qFormat/>
    <w:rPr>
      <w:sz w:val="28"/>
      <w:szCs w:val="20"/>
    </w:rPr>
  </w:style>
  <w:style w:type="character" w:customStyle="1" w:styleId="lineb1">
    <w:name w:val="lineb1"/>
    <w:qFormat/>
  </w:style>
  <w:style w:type="character" w:customStyle="1" w:styleId="zbggmainstyle9">
    <w:name w:val="zbggmain style9"/>
    <w:basedOn w:val="a0"/>
    <w:qFormat/>
  </w:style>
  <w:style w:type="character" w:customStyle="1" w:styleId="font71">
    <w:name w:val="font71"/>
    <w:qFormat/>
    <w:rPr>
      <w:rFonts w:ascii="Times New Roman" w:hAnsi="Times New Roman" w:cs="Times New Roman" w:hint="default"/>
      <w:color w:val="000000"/>
      <w:sz w:val="24"/>
      <w:szCs w:val="24"/>
      <w:u w:val="none"/>
    </w:rPr>
  </w:style>
  <w:style w:type="character" w:customStyle="1" w:styleId="1a">
    <w:name w:val="书籍标题1"/>
    <w:uiPriority w:val="33"/>
    <w:qFormat/>
    <w:rPr>
      <w:rFonts w:eastAsia="Songti SC Regular"/>
      <w:bCs/>
      <w:smallCaps/>
      <w:spacing w:val="5"/>
      <w:sz w:val="32"/>
    </w:rPr>
  </w:style>
  <w:style w:type="character" w:customStyle="1" w:styleId="Char35">
    <w:name w:val="日期 Char3"/>
    <w:qFormat/>
    <w:rPr>
      <w:rFonts w:eastAsia="楷体_GB2312"/>
      <w:sz w:val="32"/>
    </w:rPr>
  </w:style>
  <w:style w:type="character" w:customStyle="1" w:styleId="1b">
    <w:name w:val="正文缩进 字符1"/>
    <w:qFormat/>
    <w:rPr>
      <w:rFonts w:eastAsia="宋体"/>
      <w:kern w:val="2"/>
      <w:sz w:val="21"/>
      <w:lang w:val="en-US" w:eastAsia="zh-CN" w:bidi="ar-SA"/>
    </w:rPr>
  </w:style>
  <w:style w:type="character" w:customStyle="1" w:styleId="apple-style-span">
    <w:name w:val="apple-style-span"/>
    <w:qFormat/>
  </w:style>
  <w:style w:type="character" w:customStyle="1" w:styleId="1c">
    <w:name w:val="正文文本缩进 字符1"/>
    <w:qFormat/>
    <w:rPr>
      <w:rFonts w:ascii="宋体" w:hAnsi="Courier New"/>
      <w:spacing w:val="-4"/>
      <w:kern w:val="2"/>
      <w:sz w:val="18"/>
    </w:rPr>
  </w:style>
  <w:style w:type="character" w:customStyle="1" w:styleId="font112">
    <w:name w:val="font112"/>
    <w:qFormat/>
    <w:rPr>
      <w:rFonts w:ascii="宋体" w:eastAsia="宋体" w:hAnsi="宋体" w:cs="宋体" w:hint="eastAsia"/>
      <w:color w:val="000000"/>
      <w:sz w:val="20"/>
      <w:szCs w:val="20"/>
      <w:u w:val="none"/>
    </w:rPr>
  </w:style>
  <w:style w:type="character" w:customStyle="1" w:styleId="Charf2">
    <w:name w:val="表正文 Char"/>
    <w:qFormat/>
    <w:rPr>
      <w:rFonts w:eastAsia="宋体"/>
      <w:kern w:val="2"/>
      <w:sz w:val="21"/>
      <w:lang w:val="en-US" w:eastAsia="zh-CN" w:bidi="ar-SA"/>
    </w:rPr>
  </w:style>
  <w:style w:type="character" w:customStyle="1" w:styleId="1CharChar">
    <w:name w:val="标题 1 Char Char"/>
    <w:qFormat/>
    <w:rPr>
      <w:rFonts w:eastAsia="宋体"/>
      <w:b/>
      <w:spacing w:val="-2"/>
      <w:sz w:val="24"/>
      <w:lang w:val="en-US" w:eastAsia="zh-CN" w:bidi="ar-SA"/>
    </w:rPr>
  </w:style>
  <w:style w:type="character" w:customStyle="1" w:styleId="style8">
    <w:name w:val="style8"/>
    <w:qFormat/>
    <w:rPr>
      <w:sz w:val="28"/>
      <w:szCs w:val="20"/>
    </w:rPr>
  </w:style>
  <w:style w:type="character" w:customStyle="1" w:styleId="Char36">
    <w:name w:val="页眉 Char3"/>
    <w:uiPriority w:val="99"/>
    <w:qFormat/>
    <w:rPr>
      <w:rFonts w:eastAsia="仿宋_GB2312"/>
      <w:sz w:val="18"/>
    </w:rPr>
  </w:style>
  <w:style w:type="character" w:customStyle="1" w:styleId="Char24">
    <w:name w:val="批注文字 Char2"/>
    <w:qFormat/>
    <w:rPr>
      <w:kern w:val="2"/>
      <w:sz w:val="21"/>
    </w:rPr>
  </w:style>
  <w:style w:type="character" w:customStyle="1" w:styleId="CharChar3">
    <w:name w:val="论文正文样式 Char Char"/>
    <w:link w:val="affb"/>
    <w:qFormat/>
    <w:locked/>
    <w:rPr>
      <w:szCs w:val="21"/>
    </w:rPr>
  </w:style>
  <w:style w:type="paragraph" w:customStyle="1" w:styleId="affb">
    <w:name w:val="论文正文样式"/>
    <w:basedOn w:val="a"/>
    <w:link w:val="CharChar3"/>
    <w:qFormat/>
    <w:pPr>
      <w:spacing w:line="360" w:lineRule="auto"/>
    </w:pPr>
    <w:rPr>
      <w:kern w:val="0"/>
      <w:sz w:val="20"/>
      <w:szCs w:val="21"/>
    </w:rPr>
  </w:style>
  <w:style w:type="character" w:customStyle="1" w:styleId="Char16">
    <w:name w:val="正文缩进 Char1"/>
    <w:qFormat/>
    <w:rPr>
      <w:rFonts w:eastAsia="宋体"/>
    </w:rPr>
  </w:style>
  <w:style w:type="character" w:customStyle="1" w:styleId="Charf3">
    <w:name w:val="论文正文样式 Char"/>
    <w:qFormat/>
    <w:rPr>
      <w:rFonts w:ascii="Times New Roman" w:hAnsi="Times New Roman" w:cs="Times New Roman" w:hint="default"/>
      <w:kern w:val="2"/>
      <w:sz w:val="21"/>
      <w:szCs w:val="21"/>
    </w:rPr>
  </w:style>
  <w:style w:type="character" w:customStyle="1" w:styleId="112">
    <w:name w:val="书籍标题11"/>
    <w:uiPriority w:val="33"/>
    <w:qFormat/>
    <w:rPr>
      <w:rFonts w:eastAsia="Songti SC Regular"/>
      <w:bCs/>
      <w:smallCaps/>
      <w:spacing w:val="5"/>
      <w:sz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pPr>
      <w:widowControl w:val="0"/>
      <w:autoSpaceDE w:val="0"/>
      <w:autoSpaceDN w:val="0"/>
      <w:adjustRightInd w:val="0"/>
      <w:spacing w:before="120" w:after="120"/>
    </w:pPr>
    <w:rPr>
      <w:rFonts w:ascii="宋体" w:hAnsi="Calibri" w:cs="宋体"/>
      <w:color w:val="000000"/>
      <w:sz w:val="24"/>
      <w:szCs w:val="24"/>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pPr>
      <w:ind w:firstLineChars="200" w:firstLine="420"/>
    </w:pPr>
    <w:rPr>
      <w:rFonts w:cs="宋体"/>
      <w:sz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Calibri" w:hAnsi="Calibri"/>
    </w:rPr>
  </w:style>
  <w:style w:type="paragraph" w:customStyle="1" w:styleId="CharCharCharChar">
    <w:name w:val="Char Char Char Char"/>
    <w:basedOn w:val="a"/>
    <w:uiPriority w:val="99"/>
    <w:qFormat/>
    <w:pPr>
      <w:widowControl/>
      <w:jc w:val="left"/>
    </w:pPr>
    <w:rPr>
      <w:rFonts w:cs="宋体"/>
      <w:kern w:val="0"/>
      <w:sz w:val="24"/>
      <w:szCs w:val="24"/>
    </w:rPr>
  </w:style>
  <w:style w:type="paragraph" w:customStyle="1" w:styleId="CharCharCharCharCharCharChar1">
    <w:name w:val="Char Char Char Char Char Char Char1"/>
    <w:basedOn w:val="a"/>
    <w:qFormat/>
    <w:rPr>
      <w:rFonts w:ascii="Arial" w:hAnsi="Arial" w:cs="Arial"/>
      <w:szCs w:val="21"/>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1d">
    <w:name w:val="样式1"/>
    <w:basedOn w:val="a"/>
    <w:qFormat/>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e">
    <w:name w:val="正文缩进1"/>
    <w:basedOn w:val="a"/>
    <w:next w:val="aa"/>
    <w:qFormat/>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Pr>
      <w:szCs w:val="21"/>
    </w:rPr>
  </w:style>
  <w:style w:type="paragraph" w:customStyle="1" w:styleId="Char25">
    <w:name w:val="Char2"/>
    <w:basedOn w:val="a"/>
    <w:qFormat/>
    <w:pPr>
      <w:tabs>
        <w:tab w:val="left" w:pos="1200"/>
      </w:tabs>
      <w:ind w:left="420" w:hanging="420"/>
    </w:pPr>
    <w:rPr>
      <w:rFonts w:cs="宋体"/>
      <w:sz w:val="24"/>
      <w:szCs w:val="24"/>
    </w:rPr>
  </w:style>
  <w:style w:type="paragraph" w:customStyle="1" w:styleId="XHBodyTextV1">
    <w:name w:val="XH BodyTextV1"/>
    <w:basedOn w:val="a"/>
    <w:qFormat/>
    <w:pPr>
      <w:spacing w:after="120" w:line="288" w:lineRule="auto"/>
      <w:jc w:val="left"/>
    </w:pPr>
    <w:rPr>
      <w:rFonts w:cs="宋体"/>
      <w:b/>
      <w:color w:val="FF0000"/>
      <w:sz w:val="24"/>
    </w:rPr>
  </w:style>
  <w:style w:type="paragraph" w:customStyle="1" w:styleId="NewNewNewNewNewNew">
    <w:name w:val="正文 New New New New New New"/>
    <w:qFormat/>
    <w:pPr>
      <w:widowControl w:val="0"/>
      <w:jc w:val="both"/>
    </w:pPr>
    <w:rPr>
      <w:rFonts w:ascii="Calibri" w:hAnsi="Calibri"/>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pPr>
      <w:snapToGrid w:val="0"/>
    </w:pPr>
    <w:rPr>
      <w:rFonts w:ascii="仿宋_GB2312" w:eastAsia="仿宋_GB2312" w:cs="宋体"/>
      <w:color w:val="000000"/>
      <w:sz w:val="24"/>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pPr>
      <w:ind w:firstLineChars="200" w:firstLine="200"/>
    </w:pPr>
    <w:rPr>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pPr>
      <w:tabs>
        <w:tab w:val="left" w:pos="360"/>
      </w:tabs>
    </w:pPr>
    <w:rPr>
      <w:rFonts w:cs="宋体"/>
      <w:sz w:val="24"/>
      <w:szCs w:val="24"/>
    </w:rPr>
  </w:style>
  <w:style w:type="paragraph" w:customStyle="1" w:styleId="xl93">
    <w:name w:val="xl93"/>
    <w:basedOn w:val="a"/>
    <w:qFormat/>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Pr>
      <w:rFonts w:asciiTheme="majorHAnsi" w:eastAsia="宋体" w:hAnsiTheme="majorHAnsi" w:cstheme="majorBidi"/>
      <w:b/>
      <w:bCs/>
      <w:kern w:val="28"/>
      <w:sz w:val="32"/>
      <w:szCs w:val="32"/>
    </w:rPr>
  </w:style>
  <w:style w:type="paragraph" w:customStyle="1" w:styleId="New">
    <w:name w:val="正文 New"/>
    <w:qFormat/>
    <w:pPr>
      <w:widowControl w:val="0"/>
      <w:jc w:val="both"/>
    </w:pPr>
    <w:rPr>
      <w:rFonts w:ascii="Calibri" w:hAnsi="Calibri"/>
      <w:kern w:val="2"/>
      <w:sz w:val="21"/>
      <w:szCs w:val="24"/>
    </w:rPr>
  </w:style>
  <w:style w:type="paragraph" w:customStyle="1" w:styleId="205">
    <w:name w:val="样式 首行缩进:  2 字符 段后: 0.5 行"/>
    <w:basedOn w:val="a"/>
    <w:qFormat/>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Pr>
      <w:rFonts w:asciiTheme="majorHAnsi" w:eastAsia="宋体" w:hAnsiTheme="majorHAnsi" w:cstheme="majorBidi"/>
      <w:b/>
      <w:bCs/>
      <w:sz w:val="32"/>
      <w:szCs w:val="32"/>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7">
    <w:name w:val="Char1"/>
    <w:basedOn w:val="a"/>
    <w:uiPriority w:val="99"/>
    <w:qFormat/>
    <w:rPr>
      <w:rFonts w:ascii="仿宋_GB2312" w:eastAsia="仿宋_GB2312"/>
      <w:b/>
      <w:sz w:val="32"/>
      <w:szCs w:val="32"/>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pPr>
      <w:widowControl/>
      <w:spacing w:after="160" w:line="240" w:lineRule="exact"/>
      <w:jc w:val="left"/>
    </w:pPr>
    <w:rPr>
      <w:kern w:val="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c">
    <w:name w:val="段落样式"/>
    <w:basedOn w:val="a"/>
    <w:qFormat/>
    <w:pPr>
      <w:spacing w:line="360" w:lineRule="auto"/>
    </w:pPr>
    <w:rPr>
      <w:rFonts w:cs="宋体"/>
      <w:sz w:val="24"/>
      <w:szCs w:val="20"/>
    </w:rPr>
  </w:style>
  <w:style w:type="paragraph" w:customStyle="1" w:styleId="CharChar1Char">
    <w:name w:val="Char Char1 Char"/>
    <w:basedOn w:val="a"/>
    <w:uiPriority w:val="99"/>
    <w:qFormat/>
    <w:pPr>
      <w:tabs>
        <w:tab w:val="left" w:pos="360"/>
      </w:tabs>
    </w:pPr>
    <w:rPr>
      <w:rFonts w:cs="宋体"/>
      <w:sz w:val="24"/>
      <w:szCs w:val="24"/>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Pr>
      <w:rFonts w:cs="宋体"/>
      <w:sz w:val="24"/>
      <w:szCs w:val="21"/>
    </w:rPr>
  </w:style>
  <w:style w:type="paragraph" w:customStyle="1" w:styleId="CharCharCharChar1">
    <w:name w:val="Char Char Char Char1"/>
    <w:basedOn w:val="a"/>
    <w:qFormat/>
    <w:pPr>
      <w:widowControl/>
      <w:jc w:val="left"/>
    </w:pPr>
    <w:rPr>
      <w:rFonts w:cs="宋体"/>
      <w:kern w:val="0"/>
      <w:sz w:val="24"/>
      <w:szCs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pPr>
      <w:ind w:firstLineChars="200" w:firstLine="420"/>
    </w:pPr>
    <w:rPr>
      <w:rFonts w:cs="宋体"/>
      <w:sz w:val="24"/>
      <w:szCs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pPr>
      <w:widowControl w:val="0"/>
      <w:jc w:val="both"/>
    </w:pPr>
    <w:rPr>
      <w:rFonts w:ascii="Calibri" w:hAnsi="Calibri"/>
      <w:kern w:val="2"/>
      <w:sz w:val="21"/>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d">
    <w:name w:val="*正文"/>
    <w:basedOn w:val="a"/>
    <w:qFormat/>
    <w:pPr>
      <w:spacing w:line="360" w:lineRule="auto"/>
      <w:ind w:firstLineChars="200" w:firstLine="480"/>
    </w:pPr>
    <w:rPr>
      <w:rFonts w:cs="仿宋_GB2312"/>
      <w:sz w:val="24"/>
      <w:szCs w:val="24"/>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Pr>
      <w:rFonts w:ascii="仿宋_GB2312" w:eastAsia="仿宋_GB2312" w:cs="宋体"/>
      <w:b/>
      <w:sz w:val="32"/>
      <w:szCs w:val="32"/>
    </w:rPr>
  </w:style>
  <w:style w:type="paragraph" w:customStyle="1" w:styleId="1f">
    <w:name w:val="1"/>
    <w:basedOn w:val="1"/>
    <w:qFormat/>
    <w:pPr>
      <w:adjustRightInd w:val="0"/>
      <w:snapToGrid w:val="0"/>
      <w:spacing w:before="240" w:after="240" w:line="348" w:lineRule="auto"/>
      <w:jc w:val="center"/>
    </w:pPr>
    <w:rPr>
      <w:rFonts w:cs="宋体"/>
      <w:sz w:val="3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xl83">
    <w:name w:val="xl8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e">
    <w:name w:val="字元 字元"/>
    <w:basedOn w:val="a"/>
    <w:qFormat/>
    <w:pPr>
      <w:widowControl/>
      <w:spacing w:after="160" w:line="240" w:lineRule="exact"/>
      <w:jc w:val="left"/>
    </w:pPr>
    <w:rPr>
      <w:rFonts w:cs="宋体"/>
      <w:sz w:val="28"/>
      <w:szCs w:val="20"/>
    </w:rPr>
  </w:style>
  <w:style w:type="paragraph" w:customStyle="1" w:styleId="xl82">
    <w:name w:val="xl8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Pr>
      <w:rFonts w:cs="宋体"/>
      <w:szCs w:val="24"/>
    </w:rPr>
  </w:style>
  <w:style w:type="paragraph" w:customStyle="1" w:styleId="CharCharChar1CharCharCharChar">
    <w:name w:val="Char Char Char1 Char Char Char Char"/>
    <w:basedOn w:val="a"/>
    <w:qFormat/>
    <w:pPr>
      <w:widowControl/>
      <w:spacing w:after="160" w:line="240" w:lineRule="exact"/>
      <w:jc w:val="left"/>
    </w:pPr>
    <w:rPr>
      <w:szCs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
    <w:name w:val="表格"/>
    <w:basedOn w:val="a"/>
    <w:qFormat/>
    <w:pPr>
      <w:spacing w:line="400" w:lineRule="exact"/>
    </w:pPr>
    <w:rPr>
      <w:rFonts w:cs="宋体"/>
      <w:sz w:val="24"/>
      <w:szCs w:val="24"/>
    </w:rPr>
  </w:style>
  <w:style w:type="paragraph" w:customStyle="1" w:styleId="afff0">
    <w:name w:val="正文－恩普"/>
    <w:basedOn w:val="a5"/>
    <w:qFormat/>
    <w:pPr>
      <w:widowControl/>
      <w:spacing w:afterLines="50" w:line="360" w:lineRule="auto"/>
      <w:ind w:firstLine="480"/>
      <w:jc w:val="left"/>
    </w:pPr>
    <w:rPr>
      <w:rFonts w:asciiTheme="minorHAnsi" w:hAnsiTheme="minorHAnsi" w:cs="宋体"/>
      <w:sz w:val="24"/>
      <w:szCs w:val="22"/>
    </w:rPr>
  </w:style>
  <w:style w:type="paragraph" w:customStyle="1" w:styleId="Charf4">
    <w:name w:val="Char"/>
    <w:basedOn w:val="1"/>
    <w:qFormat/>
    <w:pPr>
      <w:adjustRightInd w:val="0"/>
      <w:snapToGrid w:val="0"/>
      <w:spacing w:before="240" w:after="240" w:line="348" w:lineRule="auto"/>
      <w:jc w:val="center"/>
    </w:pPr>
    <w:rPr>
      <w:sz w:val="32"/>
    </w:rPr>
  </w:style>
  <w:style w:type="paragraph" w:customStyle="1" w:styleId="Char210">
    <w:name w:val="Char21"/>
    <w:basedOn w:val="a"/>
    <w:qFormat/>
    <w:pPr>
      <w:tabs>
        <w:tab w:val="left" w:pos="360"/>
      </w:tabs>
      <w:ind w:left="360" w:hangingChars="200" w:hanging="360"/>
    </w:pPr>
    <w:rPr>
      <w:rFonts w:cs="宋体"/>
      <w:sz w:val="24"/>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pPr>
      <w:tabs>
        <w:tab w:val="left" w:pos="360"/>
      </w:tabs>
    </w:pPr>
    <w:rPr>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pPr>
      <w:widowControl w:val="0"/>
      <w:jc w:val="both"/>
    </w:pPr>
    <w:rPr>
      <w:rFonts w:ascii="Calibri" w:hAnsi="Calibri"/>
      <w:kern w:val="2"/>
      <w:sz w:val="21"/>
      <w:szCs w:val="24"/>
    </w:rPr>
  </w:style>
  <w:style w:type="paragraph" w:customStyle="1" w:styleId="afff1">
    <w:name w:val="列表内容"/>
    <w:basedOn w:val="a"/>
    <w:next w:val="a"/>
    <w:qFormat/>
    <w:pPr>
      <w:widowControl/>
      <w:tabs>
        <w:tab w:val="left" w:pos="840"/>
      </w:tabs>
      <w:ind w:left="840" w:hanging="420"/>
      <w:jc w:val="left"/>
    </w:pPr>
    <w:rPr>
      <w:rFonts w:cs="宋体"/>
      <w:kern w:val="0"/>
      <w:sz w:val="18"/>
      <w:szCs w:val="20"/>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Pr>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pPr>
      <w:spacing w:line="360" w:lineRule="auto"/>
      <w:ind w:firstLineChars="200" w:firstLine="200"/>
    </w:pPr>
    <w:rPr>
      <w:rFonts w:ascii="Tahoma" w:eastAsia="楷体_GB2312" w:hAnsi="Tahoma" w:cs="宋体"/>
      <w:sz w:val="24"/>
      <w:szCs w:val="20"/>
    </w:rPr>
  </w:style>
  <w:style w:type="paragraph" w:customStyle="1" w:styleId="35">
    <w:name w:val="正文3"/>
    <w:qFormat/>
    <w:pPr>
      <w:widowControl w:val="0"/>
      <w:jc w:val="both"/>
    </w:pPr>
    <w:rPr>
      <w:rFonts w:ascii="Calibri" w:hAnsi="Calibri" w:hint="eastAsia"/>
      <w:kern w:val="2"/>
      <w:sz w:val="21"/>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pPr>
      <w:widowControl/>
      <w:spacing w:line="300" w:lineRule="auto"/>
      <w:jc w:val="left"/>
    </w:pPr>
    <w:rPr>
      <w:rFonts w:ascii="Arial" w:hAnsi="Arial" w:cs="Arial"/>
      <w:kern w:val="0"/>
      <w:szCs w:val="21"/>
    </w:rPr>
  </w:style>
  <w:style w:type="paragraph" w:customStyle="1" w:styleId="29">
    <w:name w:val="样式 样式 宋体 + 首行缩进:  2 字符"/>
    <w:basedOn w:val="a"/>
    <w:qFormat/>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9"/>
    <w:qFormat/>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Pr>
      <w:szCs w:val="21"/>
    </w:rPr>
  </w:style>
  <w:style w:type="paragraph" w:customStyle="1" w:styleId="CharCharCharCharCharCharCharCharCharChar">
    <w:name w:val="Char Char Char Char Char Char Char Char Char Char"/>
    <w:basedOn w:val="a"/>
    <w:qFormat/>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pPr>
      <w:ind w:firstLineChars="200" w:firstLine="420"/>
    </w:pPr>
  </w:style>
  <w:style w:type="paragraph" w:customStyle="1" w:styleId="Afff2">
    <w:name w:val="正文 A"/>
    <w:qFormat/>
    <w:pPr>
      <w:widowControl w:val="0"/>
      <w:jc w:val="both"/>
    </w:pPr>
    <w:rPr>
      <w:rFonts w:ascii="Arial Unicode MS" w:eastAsia="Arial Unicode MS" w:hAnsi="Arial Unicode MS" w:cs="Arial Unicode MS"/>
      <w:color w:val="000000"/>
      <w:kern w:val="2"/>
      <w:sz w:val="21"/>
      <w:szCs w:val="21"/>
    </w:rPr>
  </w:style>
  <w:style w:type="character" w:customStyle="1" w:styleId="UserStyle117">
    <w:name w:val="UserStyle_117"/>
    <w:link w:val="PlainText"/>
    <w:qFormat/>
    <w:locked/>
    <w:rPr>
      <w:rFonts w:ascii="宋体" w:hAnsi="Courier New"/>
      <w:sz w:val="24"/>
      <w:szCs w:val="24"/>
    </w:rPr>
  </w:style>
  <w:style w:type="paragraph" w:customStyle="1" w:styleId="PlainText">
    <w:name w:val="PlainText"/>
    <w:basedOn w:val="a"/>
    <w:link w:val="UserStyle117"/>
    <w:qFormat/>
    <w:pPr>
      <w:widowControl/>
      <w:spacing w:before="156" w:after="156" w:line="400" w:lineRule="exact"/>
    </w:pPr>
    <w:rPr>
      <w:rFonts w:ascii="宋体" w:hAnsi="Courier New"/>
      <w:kern w:val="0"/>
      <w:sz w:val="24"/>
      <w:szCs w:val="24"/>
    </w:rPr>
  </w:style>
  <w:style w:type="character" w:customStyle="1" w:styleId="NormalCharacter">
    <w:name w:val="NormalCharacter"/>
    <w:qFormat/>
  </w:style>
  <w:style w:type="character" w:customStyle="1" w:styleId="UserStyle20">
    <w:name w:val="UserStyle_20"/>
    <w:link w:val="BodyText3"/>
    <w:qFormat/>
    <w:locked/>
    <w:rPr>
      <w:rFonts w:ascii="宋体" w:eastAsia="仿宋_GB2312" w:hAnsi="宋体"/>
      <w:b/>
      <w:bCs/>
      <w:sz w:val="24"/>
    </w:rPr>
  </w:style>
  <w:style w:type="paragraph" w:customStyle="1" w:styleId="BodyText3">
    <w:name w:val="BodyText3"/>
    <w:basedOn w:val="a"/>
    <w:link w:val="UserStyle20"/>
    <w:qFormat/>
    <w:pPr>
      <w:widowControl/>
      <w:snapToGrid w:val="0"/>
      <w:spacing w:before="50" w:after="50"/>
    </w:pPr>
    <w:rPr>
      <w:rFonts w:ascii="宋体" w:eastAsia="仿宋_GB2312" w:hAnsi="宋体"/>
      <w:b/>
      <w:bCs/>
      <w:kern w:val="0"/>
      <w:sz w:val="24"/>
      <w:szCs w:val="20"/>
    </w:rPr>
  </w:style>
  <w:style w:type="paragraph" w:customStyle="1" w:styleId="UserStyle260">
    <w:name w:val="UserStyle_260"/>
    <w:basedOn w:val="a"/>
    <w:qFormat/>
    <w:pPr>
      <w:widowControl/>
    </w:pPr>
    <w:rPr>
      <w:rFonts w:ascii="宋体" w:eastAsia="楷体_GB2312" w:hAnsi="Courier New"/>
      <w:sz w:val="26"/>
      <w:szCs w:val="20"/>
    </w:rPr>
  </w:style>
  <w:style w:type="character" w:customStyle="1" w:styleId="CharChar9">
    <w:name w:val="Char Char9"/>
    <w:qFormat/>
    <w:rPr>
      <w:kern w:val="2"/>
      <w:sz w:val="21"/>
      <w:szCs w:val="24"/>
    </w:rPr>
  </w:style>
  <w:style w:type="character" w:customStyle="1" w:styleId="Char18">
    <w:name w:val="正文对齐 Char1"/>
    <w:qFormat/>
    <w:rPr>
      <w:kern w:val="2"/>
      <w:sz w:val="21"/>
      <w:szCs w:val="24"/>
    </w:rPr>
  </w:style>
  <w:style w:type="character" w:customStyle="1" w:styleId="textcolor1">
    <w:name w:val="textcolor1"/>
    <w:basedOn w:val="a0"/>
    <w:qFormat/>
    <w:rPr>
      <w:color w:val="FF6600"/>
    </w:rPr>
  </w:style>
  <w:style w:type="paragraph" w:customStyle="1" w:styleId="afff3">
    <w:name w:val="保留正文"/>
    <w:basedOn w:val="a"/>
    <w:qFormat/>
    <w:pPr>
      <w:keepNext/>
      <w:adjustRightInd w:val="0"/>
      <w:spacing w:after="160" w:line="480" w:lineRule="auto"/>
      <w:textAlignment w:val="baseline"/>
    </w:pPr>
    <w:rPr>
      <w:rFonts w:ascii="宋体" w:hAnsi="Times New Roman"/>
      <w:kern w:val="0"/>
      <w:sz w:val="24"/>
      <w:szCs w:val="20"/>
    </w:rPr>
  </w:style>
  <w:style w:type="paragraph" w:customStyle="1" w:styleId="afff4">
    <w:name w:val="目录"/>
    <w:basedOn w:val="10"/>
    <w:qFormat/>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5">
    <w:name w:val="正文小四"/>
    <w:qFormat/>
    <w:pPr>
      <w:spacing w:line="560" w:lineRule="atLeast"/>
      <w:ind w:firstLineChars="200" w:firstLine="200"/>
      <w:jc w:val="both"/>
    </w:pPr>
    <w:rPr>
      <w:rFonts w:eastAsia="仿宋_GB2312"/>
      <w:sz w:val="32"/>
    </w:rPr>
  </w:style>
  <w:style w:type="paragraph" w:customStyle="1" w:styleId="CharChar3CharChar">
    <w:name w:val="Char Char3 Char Char"/>
    <w:basedOn w:val="a"/>
    <w:qFormat/>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Pr>
      <w:rFonts w:ascii="Times New Roman" w:hAnsi="Times New Roman"/>
      <w:szCs w:val="24"/>
    </w:rPr>
  </w:style>
  <w:style w:type="paragraph" w:customStyle="1" w:styleId="afff6">
    <w:name w:val="单位"/>
    <w:basedOn w:val="a"/>
    <w:qFormat/>
    <w:pPr>
      <w:adjustRightInd w:val="0"/>
      <w:jc w:val="center"/>
      <w:textAlignment w:val="baseline"/>
    </w:pPr>
    <w:rPr>
      <w:rFonts w:ascii="宋体" w:hAnsi="Times New Roman"/>
      <w:b/>
      <w:kern w:val="0"/>
      <w:sz w:val="32"/>
      <w:szCs w:val="20"/>
    </w:rPr>
  </w:style>
  <w:style w:type="paragraph" w:customStyle="1" w:styleId="xl55">
    <w:name w:val="xl55"/>
    <w:basedOn w:val="a"/>
    <w:qFormat/>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7">
    <w:name w:val="表头文本"/>
    <w:basedOn w:val="a"/>
    <w:qFormat/>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pPr>
      <w:widowControl/>
      <w:spacing w:after="160" w:line="240" w:lineRule="exact"/>
      <w:jc w:val="left"/>
    </w:pPr>
    <w:rPr>
      <w:rFonts w:ascii="Verdana" w:hAnsi="Verdana"/>
      <w:kern w:val="0"/>
      <w:sz w:val="20"/>
      <w:szCs w:val="20"/>
      <w:lang w:eastAsia="en-US"/>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table" w:customStyle="1" w:styleId="1f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qFormat/>
    <w:rPr>
      <w:rFonts w:ascii="宋体" w:hAnsi="宋体"/>
      <w:sz w:val="24"/>
      <w:szCs w:val="22"/>
      <w:lang w:val="zh-CN"/>
    </w:rPr>
  </w:style>
  <w:style w:type="paragraph" w:customStyle="1" w:styleId="afff8">
    <w:name w:val="标准正文"/>
    <w:basedOn w:val="a"/>
    <w:qFormat/>
    <w:pPr>
      <w:spacing w:line="360" w:lineRule="auto"/>
      <w:ind w:firstLineChars="200" w:firstLine="200"/>
    </w:pPr>
    <w:rPr>
      <w:sz w:val="24"/>
      <w:szCs w:val="20"/>
    </w:rPr>
  </w:style>
  <w:style w:type="table" w:customStyle="1" w:styleId="2b">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Pr>
      <w:sz w:val="24"/>
      <w:szCs w:val="24"/>
    </w:rPr>
  </w:style>
  <w:style w:type="character" w:customStyle="1" w:styleId="font222">
    <w:name w:val="font222"/>
    <w:basedOn w:val="a0"/>
    <w:rsid w:val="00A67F55"/>
    <w:rPr>
      <w:rFonts w:ascii="宋体" w:eastAsia="宋体" w:hAnsi="宋体" w:cs="宋体" w:hint="eastAsia"/>
      <w:i w:val="0"/>
      <w:iCs w:val="0"/>
      <w:color w:val="000000"/>
      <w:sz w:val="12"/>
      <w:szCs w:val="12"/>
      <w:u w:val="none"/>
    </w:rPr>
  </w:style>
  <w:style w:type="character" w:customStyle="1" w:styleId="font231">
    <w:name w:val="font231"/>
    <w:basedOn w:val="a0"/>
    <w:rsid w:val="00A67F55"/>
    <w:rPr>
      <w:rFonts w:ascii="等线" w:eastAsia="等线" w:hAnsi="等线" w:cs="等线" w:hint="eastAsia"/>
      <w:i w:val="0"/>
      <w:iCs w:val="0"/>
      <w:color w:val="FF0000"/>
      <w:sz w:val="20"/>
      <w:szCs w:val="20"/>
      <w:u w:val="none"/>
    </w:rPr>
  </w:style>
  <w:style w:type="character" w:customStyle="1" w:styleId="font241">
    <w:name w:val="font241"/>
    <w:basedOn w:val="a0"/>
    <w:rsid w:val="00A67F55"/>
    <w:rPr>
      <w:rFonts w:ascii="等线" w:eastAsia="等线" w:hAnsi="等线" w:cs="等线" w:hint="eastAsia"/>
      <w:i w:val="0"/>
      <w:iCs w:val="0"/>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unhideWhenUsed="1" w:qFormat="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宋体"/>
      <w:b/>
      <w:bCs/>
      <w:kern w:val="0"/>
      <w:sz w:val="27"/>
      <w:szCs w:val="27"/>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qFormat/>
    <w:pPr>
      <w:keepNext/>
      <w:keepLines/>
      <w:tabs>
        <w:tab w:val="left" w:pos="1701"/>
      </w:tabs>
      <w:spacing w:before="280" w:after="290" w:line="360" w:lineRule="auto"/>
      <w:outlineLvl w:val="4"/>
    </w:pPr>
    <w:rPr>
      <w:rFonts w:ascii="楷体_GB2312" w:eastAsia="楷体_GB2312"/>
      <w:b/>
      <w:bCs/>
      <w:kern w:val="0"/>
      <w:sz w:val="24"/>
      <w:szCs w:val="28"/>
    </w:rPr>
  </w:style>
  <w:style w:type="paragraph" w:styleId="6">
    <w:name w:val="heading 6"/>
    <w:basedOn w:val="5"/>
    <w:next w:val="a"/>
    <w:link w:val="6Char1"/>
    <w:qFormat/>
    <w:pPr>
      <w:keepNext w:val="0"/>
      <w:keepLines w:val="0"/>
      <w:tabs>
        <w:tab w:val="clear" w:pos="1701"/>
        <w:tab w:val="left" w:pos="2940"/>
      </w:tabs>
      <w:adjustRightInd w:val="0"/>
      <w:spacing w:before="0" w:after="0" w:line="400" w:lineRule="exact"/>
      <w:textAlignment w:val="baseline"/>
      <w:outlineLvl w:val="5"/>
    </w:pPr>
    <w:rPr>
      <w:rFonts w:ascii="Times New Roman" w:eastAsia="宋体"/>
      <w:b w:val="0"/>
      <w:bCs w:val="0"/>
      <w:szCs w:val="20"/>
    </w:rPr>
  </w:style>
  <w:style w:type="paragraph" w:styleId="7">
    <w:name w:val="heading 7"/>
    <w:basedOn w:val="6"/>
    <w:next w:val="a"/>
    <w:link w:val="7Char1"/>
    <w:qFormat/>
    <w:pPr>
      <w:tabs>
        <w:tab w:val="clear" w:pos="2940"/>
        <w:tab w:val="left" w:pos="3360"/>
      </w:tabs>
      <w:outlineLvl w:val="6"/>
    </w:pPr>
  </w:style>
  <w:style w:type="paragraph" w:styleId="8">
    <w:name w:val="heading 8"/>
    <w:basedOn w:val="7"/>
    <w:next w:val="a"/>
    <w:link w:val="8Char1"/>
    <w:qFormat/>
    <w:pPr>
      <w:tabs>
        <w:tab w:val="clear" w:pos="3360"/>
        <w:tab w:val="left" w:pos="3780"/>
      </w:tabs>
      <w:outlineLvl w:val="7"/>
    </w:pPr>
  </w:style>
  <w:style w:type="paragraph" w:styleId="9">
    <w:name w:val="heading 9"/>
    <w:basedOn w:val="8"/>
    <w:next w:val="a"/>
    <w:link w:val="9Char1"/>
    <w:qFormat/>
    <w:pPr>
      <w:tabs>
        <w:tab w:val="clear" w:pos="3780"/>
        <w:tab w:val="left" w:pos="480"/>
        <w:tab w:val="left" w:pos="420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mbria" w:eastAsia="宋体" w:hAnsi="Cambria" w:cs="Times New Roman"/>
      <w:b/>
      <w:bCs/>
      <w:sz w:val="32"/>
      <w:szCs w:val="32"/>
    </w:rPr>
  </w:style>
  <w:style w:type="character" w:customStyle="1" w:styleId="3Char">
    <w:name w:val="标题 3 Char"/>
    <w:link w:val="3"/>
    <w:qFormat/>
    <w:rPr>
      <w:rFonts w:ascii="宋体" w:eastAsia="宋体" w:hAnsi="宋体" w:cs="宋体"/>
      <w:b/>
      <w:bCs/>
      <w:kern w:val="0"/>
      <w:sz w:val="27"/>
      <w:szCs w:val="27"/>
    </w:rPr>
  </w:style>
  <w:style w:type="character" w:customStyle="1" w:styleId="4Char1">
    <w:name w:val="标题 4 Char1"/>
    <w:link w:val="4"/>
    <w:qFormat/>
    <w:rPr>
      <w:rFonts w:ascii="Arial" w:eastAsia="黑体" w:hAnsi="Arial"/>
      <w:b/>
      <w:bCs/>
      <w:sz w:val="28"/>
      <w:szCs w:val="28"/>
    </w:rPr>
  </w:style>
  <w:style w:type="character" w:customStyle="1" w:styleId="5Char1">
    <w:name w:val="标题 5 Char1"/>
    <w:link w:val="5"/>
    <w:qFormat/>
    <w:rPr>
      <w:rFonts w:ascii="楷体_GB2312" w:eastAsia="楷体_GB2312"/>
      <w:b/>
      <w:bCs/>
      <w:sz w:val="24"/>
      <w:szCs w:val="28"/>
    </w:rPr>
  </w:style>
  <w:style w:type="character" w:customStyle="1" w:styleId="6Char1">
    <w:name w:val="标题 6 Char1"/>
    <w:link w:val="6"/>
    <w:qFormat/>
    <w:rPr>
      <w:rFonts w:ascii="Times New Roman"/>
      <w:sz w:val="24"/>
    </w:rPr>
  </w:style>
  <w:style w:type="character" w:customStyle="1" w:styleId="7Char1">
    <w:name w:val="标题 7 Char1"/>
    <w:link w:val="7"/>
    <w:qFormat/>
    <w:rPr>
      <w:rFonts w:ascii="Times New Roman"/>
      <w:sz w:val="24"/>
    </w:rPr>
  </w:style>
  <w:style w:type="character" w:customStyle="1" w:styleId="8Char1">
    <w:name w:val="标题 8 Char1"/>
    <w:link w:val="8"/>
    <w:qFormat/>
    <w:rPr>
      <w:rFonts w:ascii="Times New Roman"/>
      <w:sz w:val="24"/>
    </w:rPr>
  </w:style>
  <w:style w:type="character" w:customStyle="1" w:styleId="9Char1">
    <w:name w:val="标题 9 Char1"/>
    <w:link w:val="9"/>
    <w:qFormat/>
    <w:rPr>
      <w:rFonts w:ascii="Times New Roman"/>
      <w:sz w:val="24"/>
    </w:rPr>
  </w:style>
  <w:style w:type="paragraph" w:styleId="70">
    <w:name w:val="toc 7"/>
    <w:basedOn w:val="a"/>
    <w:next w:val="a"/>
    <w:unhideWhenUsed/>
    <w:qFormat/>
    <w:pPr>
      <w:ind w:leftChars="1200" w:left="2520"/>
    </w:pPr>
    <w:rPr>
      <w:rFonts w:cs="宋体"/>
      <w:sz w:val="24"/>
      <w:szCs w:val="24"/>
    </w:rPr>
  </w:style>
  <w:style w:type="paragraph" w:styleId="a3">
    <w:name w:val="table of authorities"/>
    <w:basedOn w:val="a"/>
    <w:next w:val="a"/>
    <w:unhideWhenUsed/>
    <w:qFormat/>
    <w:pPr>
      <w:ind w:leftChars="200" w:left="420"/>
    </w:pPr>
    <w:rPr>
      <w:szCs w:val="24"/>
    </w:rPr>
  </w:style>
  <w:style w:type="paragraph" w:styleId="a4">
    <w:name w:val="List Number"/>
    <w:basedOn w:val="a"/>
    <w:qFormat/>
    <w:pPr>
      <w:widowControl/>
      <w:tabs>
        <w:tab w:val="left" w:pos="454"/>
        <w:tab w:val="left" w:pos="720"/>
      </w:tabs>
      <w:spacing w:afterLines="50"/>
      <w:ind w:left="454" w:hanging="284"/>
      <w:jc w:val="left"/>
    </w:pPr>
    <w:rPr>
      <w:kern w:val="0"/>
      <w:sz w:val="24"/>
      <w:szCs w:val="20"/>
    </w:rPr>
  </w:style>
  <w:style w:type="paragraph" w:styleId="a5">
    <w:name w:val="Normal Indent"/>
    <w:basedOn w:val="a"/>
    <w:link w:val="Char"/>
    <w:qFormat/>
    <w:pPr>
      <w:ind w:firstLineChars="200" w:firstLine="420"/>
    </w:pPr>
    <w:rPr>
      <w:szCs w:val="24"/>
    </w:rPr>
  </w:style>
  <w:style w:type="character" w:customStyle="1" w:styleId="Char">
    <w:name w:val="正文缩进 Char"/>
    <w:link w:val="a5"/>
    <w:qFormat/>
    <w:rPr>
      <w:rFonts w:ascii="Times New Roman" w:hAnsi="Times New Roman"/>
      <w:kern w:val="2"/>
      <w:sz w:val="21"/>
      <w:szCs w:val="24"/>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Char1"/>
    <w:qFormat/>
    <w:rPr>
      <w:rFonts w:ascii="宋体" w:eastAsiaTheme="minorEastAsia" w:hAnsiTheme="minorHAnsi" w:cstheme="minorBidi"/>
      <w:sz w:val="18"/>
      <w:szCs w:val="18"/>
    </w:rPr>
  </w:style>
  <w:style w:type="character" w:customStyle="1" w:styleId="Char1">
    <w:name w:val="文档结构图 Char1"/>
    <w:link w:val="a7"/>
    <w:qFormat/>
    <w:rPr>
      <w:rFonts w:ascii="宋体" w:eastAsiaTheme="minorEastAsia" w:hAnsiTheme="minorHAnsi" w:cstheme="minorBidi"/>
      <w:kern w:val="2"/>
      <w:sz w:val="18"/>
      <w:szCs w:val="18"/>
    </w:rPr>
  </w:style>
  <w:style w:type="paragraph" w:styleId="a8">
    <w:name w:val="annotation text"/>
    <w:basedOn w:val="a"/>
    <w:link w:val="Char0"/>
    <w:uiPriority w:val="99"/>
    <w:unhideWhenUsed/>
    <w:qFormat/>
    <w:pPr>
      <w:jc w:val="left"/>
    </w:pPr>
  </w:style>
  <w:style w:type="character" w:customStyle="1" w:styleId="Char0">
    <w:name w:val="批注文字 Char"/>
    <w:link w:val="a8"/>
    <w:uiPriority w:val="99"/>
    <w:qFormat/>
    <w:rPr>
      <w:kern w:val="2"/>
      <w:sz w:val="21"/>
      <w:szCs w:val="22"/>
    </w:rPr>
  </w:style>
  <w:style w:type="paragraph" w:styleId="30">
    <w:name w:val="Body Text 3"/>
    <w:basedOn w:val="a"/>
    <w:link w:val="3Char0"/>
    <w:qFormat/>
    <w:pPr>
      <w:spacing w:after="120"/>
    </w:pPr>
    <w:rPr>
      <w:kern w:val="0"/>
      <w:sz w:val="16"/>
      <w:szCs w:val="16"/>
    </w:rPr>
  </w:style>
  <w:style w:type="character" w:customStyle="1" w:styleId="3Char0">
    <w:name w:val="正文文本 3 Char"/>
    <w:link w:val="30"/>
    <w:qFormat/>
    <w:rPr>
      <w:rFonts w:ascii="Times New Roman" w:eastAsia="宋体" w:hAnsi="Times New Roman" w:cs="Times New Roman"/>
      <w:sz w:val="16"/>
      <w:szCs w:val="16"/>
    </w:rPr>
  </w:style>
  <w:style w:type="paragraph" w:styleId="a9">
    <w:name w:val="Body Text"/>
    <w:basedOn w:val="a"/>
    <w:link w:val="Char2"/>
    <w:unhideWhenUsed/>
    <w:qFormat/>
    <w:pPr>
      <w:spacing w:after="120"/>
    </w:pPr>
  </w:style>
  <w:style w:type="character" w:customStyle="1" w:styleId="Char2">
    <w:name w:val="正文文本 Char"/>
    <w:basedOn w:val="a0"/>
    <w:link w:val="a9"/>
    <w:qFormat/>
    <w:rPr>
      <w:kern w:val="2"/>
      <w:sz w:val="21"/>
      <w:szCs w:val="22"/>
    </w:rPr>
  </w:style>
  <w:style w:type="paragraph" w:styleId="aa">
    <w:name w:val="Body Text Indent"/>
    <w:basedOn w:val="a"/>
    <w:link w:val="Char3"/>
    <w:unhideWhenUsed/>
    <w:qFormat/>
    <w:pPr>
      <w:spacing w:after="120"/>
      <w:ind w:leftChars="200" w:left="420"/>
    </w:pPr>
  </w:style>
  <w:style w:type="character" w:customStyle="1" w:styleId="Char3">
    <w:name w:val="正文文本缩进 Char"/>
    <w:basedOn w:val="a0"/>
    <w:link w:val="aa"/>
    <w:qFormat/>
  </w:style>
  <w:style w:type="paragraph" w:styleId="31">
    <w:name w:val="List Number 3"/>
    <w:basedOn w:val="a"/>
    <w:qFormat/>
    <w:pPr>
      <w:tabs>
        <w:tab w:val="left" w:pos="1200"/>
      </w:tabs>
      <w:ind w:left="1200" w:hanging="360"/>
    </w:pPr>
    <w:rPr>
      <w:szCs w:val="24"/>
    </w:rPr>
  </w:style>
  <w:style w:type="paragraph" w:styleId="20">
    <w:name w:val="List 2"/>
    <w:basedOn w:val="a"/>
    <w:qFormat/>
    <w:pPr>
      <w:ind w:leftChars="200" w:left="100" w:hangingChars="200" w:hanging="200"/>
    </w:pPr>
    <w:rPr>
      <w:sz w:val="28"/>
      <w:szCs w:val="24"/>
    </w:rPr>
  </w:style>
  <w:style w:type="paragraph" w:styleId="ab">
    <w:name w:val="Block Text"/>
    <w:basedOn w:val="a"/>
    <w:qFormat/>
    <w:pPr>
      <w:adjustRightInd w:val="0"/>
      <w:snapToGrid w:val="0"/>
      <w:spacing w:line="300" w:lineRule="auto"/>
      <w:ind w:left="958" w:rightChars="-120" w:right="-120"/>
      <w:jc w:val="left"/>
    </w:pPr>
    <w:rPr>
      <w:rFonts w:ascii="宋体" w:hAnsi="宋体" w:hint="eastAsia"/>
      <w:sz w:val="28"/>
      <w:szCs w:val="20"/>
    </w:rPr>
  </w:style>
  <w:style w:type="paragraph" w:styleId="40">
    <w:name w:val="index 4"/>
    <w:basedOn w:val="a"/>
    <w:next w:val="a"/>
    <w:unhideWhenUsed/>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cs="宋体"/>
      <w:sz w:val="24"/>
      <w:szCs w:val="24"/>
    </w:rPr>
  </w:style>
  <w:style w:type="paragraph" w:styleId="32">
    <w:name w:val="toc 3"/>
    <w:basedOn w:val="a"/>
    <w:next w:val="a"/>
    <w:unhideWhenUsed/>
    <w:qFormat/>
    <w:pPr>
      <w:ind w:leftChars="400" w:left="840"/>
    </w:pPr>
    <w:rPr>
      <w:rFonts w:cs="宋体"/>
      <w:sz w:val="24"/>
      <w:szCs w:val="24"/>
    </w:rPr>
  </w:style>
  <w:style w:type="paragraph" w:styleId="ac">
    <w:name w:val="Plain Text"/>
    <w:basedOn w:val="a"/>
    <w:link w:val="Char20"/>
    <w:qFormat/>
    <w:pPr>
      <w:spacing w:beforeLines="50" w:afterLines="50" w:line="400" w:lineRule="atLeast"/>
    </w:pPr>
    <w:rPr>
      <w:rFonts w:ascii="宋体" w:hAnsi="Courier New"/>
      <w:kern w:val="0"/>
      <w:sz w:val="24"/>
      <w:szCs w:val="24"/>
    </w:rPr>
  </w:style>
  <w:style w:type="character" w:customStyle="1" w:styleId="Char20">
    <w:name w:val="纯文本 Char2"/>
    <w:link w:val="ac"/>
    <w:qFormat/>
    <w:rPr>
      <w:rFonts w:ascii="宋体" w:eastAsia="宋体" w:hAnsi="Courier New"/>
      <w:sz w:val="24"/>
      <w:szCs w:val="24"/>
    </w:rPr>
  </w:style>
  <w:style w:type="paragraph" w:styleId="80">
    <w:name w:val="toc 8"/>
    <w:basedOn w:val="a"/>
    <w:next w:val="a"/>
    <w:unhideWhenUsed/>
    <w:qFormat/>
    <w:pPr>
      <w:ind w:leftChars="1400" w:left="2940"/>
    </w:pPr>
    <w:rPr>
      <w:rFonts w:cs="宋体"/>
      <w:sz w:val="24"/>
      <w:szCs w:val="24"/>
    </w:rPr>
  </w:style>
  <w:style w:type="paragraph" w:styleId="ad">
    <w:name w:val="Date"/>
    <w:basedOn w:val="a"/>
    <w:next w:val="a"/>
    <w:link w:val="Char4"/>
    <w:qFormat/>
    <w:pPr>
      <w:ind w:leftChars="2500" w:left="100"/>
    </w:pPr>
    <w:rPr>
      <w:kern w:val="0"/>
      <w:sz w:val="20"/>
      <w:szCs w:val="24"/>
    </w:rPr>
  </w:style>
  <w:style w:type="character" w:customStyle="1" w:styleId="Char4">
    <w:name w:val="日期 Char"/>
    <w:link w:val="ad"/>
    <w:qFormat/>
    <w:rPr>
      <w:rFonts w:ascii="Times New Roman" w:eastAsia="宋体" w:hAnsi="Times New Roman" w:cs="Times New Roman"/>
      <w:szCs w:val="24"/>
    </w:rPr>
  </w:style>
  <w:style w:type="paragraph" w:styleId="21">
    <w:name w:val="Body Text Indent 2"/>
    <w:basedOn w:val="a"/>
    <w:link w:val="2Char1"/>
    <w:qFormat/>
    <w:pPr>
      <w:snapToGrid w:val="0"/>
      <w:ind w:firstLineChars="225" w:firstLine="542"/>
    </w:pPr>
    <w:rPr>
      <w:rFonts w:ascii="仿宋_GB2312" w:eastAsiaTheme="minorEastAsia" w:hAnsi="宋体" w:cs="Arial"/>
      <w:b/>
      <w:bCs/>
      <w:color w:val="000000"/>
      <w:sz w:val="24"/>
      <w:szCs w:val="24"/>
    </w:rPr>
  </w:style>
  <w:style w:type="character" w:customStyle="1" w:styleId="2Char1">
    <w:name w:val="正文文本缩进 2 Char1"/>
    <w:link w:val="21"/>
    <w:qFormat/>
    <w:rPr>
      <w:rFonts w:ascii="仿宋_GB2312" w:eastAsiaTheme="minorEastAsia" w:hAnsi="宋体" w:cs="Arial"/>
      <w:b/>
      <w:bCs/>
      <w:color w:val="000000"/>
      <w:kern w:val="2"/>
      <w:sz w:val="24"/>
      <w:szCs w:val="24"/>
    </w:rPr>
  </w:style>
  <w:style w:type="paragraph" w:styleId="ae">
    <w:name w:val="Balloon Text"/>
    <w:basedOn w:val="a"/>
    <w:link w:val="Char10"/>
    <w:uiPriority w:val="99"/>
    <w:unhideWhenUsed/>
    <w:qFormat/>
    <w:rPr>
      <w:kern w:val="0"/>
      <w:sz w:val="18"/>
      <w:szCs w:val="18"/>
    </w:rPr>
  </w:style>
  <w:style w:type="character" w:customStyle="1" w:styleId="Char10">
    <w:name w:val="批注框文本 Char1"/>
    <w:link w:val="ae"/>
    <w:uiPriority w:val="99"/>
    <w:semiHidden/>
    <w:qFormat/>
    <w:rPr>
      <w:sz w:val="18"/>
      <w:szCs w:val="18"/>
    </w:rPr>
  </w:style>
  <w:style w:type="paragraph" w:styleId="af">
    <w:name w:val="footer"/>
    <w:basedOn w:val="a"/>
    <w:link w:val="Char5"/>
    <w:unhideWhenUsed/>
    <w:qFormat/>
    <w:pPr>
      <w:tabs>
        <w:tab w:val="center" w:pos="4153"/>
        <w:tab w:val="right" w:pos="8306"/>
      </w:tabs>
      <w:snapToGrid w:val="0"/>
      <w:jc w:val="left"/>
    </w:pPr>
    <w:rPr>
      <w:kern w:val="0"/>
      <w:sz w:val="18"/>
      <w:szCs w:val="18"/>
    </w:rPr>
  </w:style>
  <w:style w:type="character" w:customStyle="1" w:styleId="Char5">
    <w:name w:val="页脚 Char"/>
    <w:link w:val="af"/>
    <w:qFormat/>
    <w:rPr>
      <w:sz w:val="18"/>
      <w:szCs w:val="18"/>
    </w:rPr>
  </w:style>
  <w:style w:type="paragraph" w:styleId="af0">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6">
    <w:name w:val="页眉 Char"/>
    <w:link w:val="af0"/>
    <w:qFormat/>
    <w:rPr>
      <w:sz w:val="18"/>
      <w:szCs w:val="18"/>
    </w:rPr>
  </w:style>
  <w:style w:type="paragraph" w:styleId="10">
    <w:name w:val="toc 1"/>
    <w:basedOn w:val="a"/>
    <w:next w:val="a"/>
    <w:uiPriority w:val="39"/>
    <w:qFormat/>
    <w:rPr>
      <w:szCs w:val="24"/>
    </w:rPr>
  </w:style>
  <w:style w:type="paragraph" w:styleId="41">
    <w:name w:val="toc 4"/>
    <w:basedOn w:val="a"/>
    <w:next w:val="a"/>
    <w:unhideWhenUsed/>
    <w:qFormat/>
    <w:pPr>
      <w:ind w:leftChars="600" w:left="1260"/>
    </w:pPr>
    <w:rPr>
      <w:rFonts w:cs="宋体"/>
      <w:sz w:val="24"/>
      <w:szCs w:val="24"/>
    </w:rPr>
  </w:style>
  <w:style w:type="paragraph" w:styleId="af1">
    <w:name w:val="Subtitle"/>
    <w:basedOn w:val="a"/>
    <w:next w:val="a"/>
    <w:link w:val="Char7"/>
    <w:qFormat/>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f1"/>
    <w:qFormat/>
    <w:rPr>
      <w:rFonts w:ascii="Cambria" w:hAnsi="Cambria" w:cs="Times New Roman"/>
      <w:b/>
      <w:bCs/>
      <w:kern w:val="28"/>
      <w:sz w:val="32"/>
      <w:szCs w:val="32"/>
    </w:rPr>
  </w:style>
  <w:style w:type="paragraph" w:styleId="af2">
    <w:name w:val="List"/>
    <w:basedOn w:val="a"/>
    <w:link w:val="Char8"/>
    <w:qFormat/>
    <w:pPr>
      <w:ind w:left="200" w:hangingChars="200" w:hanging="200"/>
    </w:pPr>
    <w:rPr>
      <w:kern w:val="0"/>
      <w:sz w:val="20"/>
      <w:szCs w:val="24"/>
    </w:rPr>
  </w:style>
  <w:style w:type="character" w:customStyle="1" w:styleId="Char8">
    <w:name w:val="列表 Char"/>
    <w:link w:val="af2"/>
    <w:qFormat/>
    <w:rPr>
      <w:rFonts w:eastAsia="宋体"/>
      <w:szCs w:val="24"/>
    </w:rPr>
  </w:style>
  <w:style w:type="paragraph" w:styleId="60">
    <w:name w:val="toc 6"/>
    <w:basedOn w:val="a"/>
    <w:next w:val="a"/>
    <w:unhideWhenUsed/>
    <w:qFormat/>
    <w:pPr>
      <w:ind w:leftChars="1000" w:left="2100"/>
    </w:pPr>
    <w:rPr>
      <w:rFonts w:cs="宋体"/>
      <w:sz w:val="24"/>
      <w:szCs w:val="24"/>
    </w:rPr>
  </w:style>
  <w:style w:type="paragraph" w:styleId="33">
    <w:name w:val="Body Text Indent 3"/>
    <w:basedOn w:val="a"/>
    <w:link w:val="3Char1"/>
    <w:qFormat/>
    <w:pPr>
      <w:snapToGrid w:val="0"/>
      <w:ind w:firstLineChars="200" w:firstLine="480"/>
      <w:jc w:val="left"/>
    </w:pPr>
    <w:rPr>
      <w:rFonts w:ascii="仿宋_GB2312" w:eastAsia="仿宋_GB2312" w:hAnsi="宋体" w:cstheme="minorBidi"/>
      <w:color w:val="000000"/>
      <w:sz w:val="24"/>
      <w:szCs w:val="24"/>
    </w:rPr>
  </w:style>
  <w:style w:type="character" w:customStyle="1" w:styleId="3Char1">
    <w:name w:val="正文文本缩进 3 Char1"/>
    <w:link w:val="33"/>
    <w:qFormat/>
    <w:rPr>
      <w:rFonts w:ascii="仿宋_GB2312" w:eastAsia="仿宋_GB2312" w:hAnsi="宋体" w:cstheme="minorBidi"/>
      <w:color w:val="000000"/>
      <w:kern w:val="2"/>
      <w:sz w:val="24"/>
      <w:szCs w:val="24"/>
    </w:rPr>
  </w:style>
  <w:style w:type="paragraph" w:styleId="22">
    <w:name w:val="toc 2"/>
    <w:basedOn w:val="a"/>
    <w:next w:val="a"/>
    <w:uiPriority w:val="39"/>
    <w:qFormat/>
    <w:pPr>
      <w:ind w:leftChars="200" w:left="420"/>
    </w:pPr>
    <w:rPr>
      <w:szCs w:val="24"/>
    </w:rPr>
  </w:style>
  <w:style w:type="paragraph" w:styleId="90">
    <w:name w:val="toc 9"/>
    <w:basedOn w:val="a"/>
    <w:next w:val="a"/>
    <w:unhideWhenUsed/>
    <w:qFormat/>
    <w:pPr>
      <w:ind w:leftChars="1600" w:left="3360"/>
    </w:pPr>
    <w:rPr>
      <w:rFonts w:cs="宋体"/>
      <w:sz w:val="24"/>
      <w:szCs w:val="24"/>
    </w:rPr>
  </w:style>
  <w:style w:type="paragraph" w:styleId="23">
    <w:name w:val="Body Text 2"/>
    <w:basedOn w:val="a"/>
    <w:link w:val="2Char0"/>
    <w:qFormat/>
    <w:pPr>
      <w:spacing w:after="120" w:line="480" w:lineRule="auto"/>
    </w:pPr>
    <w:rPr>
      <w:kern w:val="0"/>
      <w:sz w:val="20"/>
      <w:szCs w:val="24"/>
    </w:rPr>
  </w:style>
  <w:style w:type="character" w:customStyle="1" w:styleId="2Char0">
    <w:name w:val="正文文本 2 Char"/>
    <w:link w:val="23"/>
    <w:qFormat/>
    <w:rPr>
      <w:rFonts w:ascii="Times New Roman" w:eastAsia="宋体" w:hAnsi="Times New Roman" w:cs="Times New Roman"/>
      <w:szCs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Courier New" w:cstheme="minorBidi"/>
      <w:szCs w:val="20"/>
    </w:rPr>
  </w:style>
  <w:style w:type="character" w:customStyle="1" w:styleId="HTMLChar">
    <w:name w:val="HTML 预设格式 Char"/>
    <w:basedOn w:val="a0"/>
    <w:link w:val="HTML"/>
    <w:qFormat/>
    <w:rPr>
      <w:rFonts w:ascii="宋体" w:eastAsiaTheme="minorEastAsia" w:hAnsi="Courier New" w:cstheme="minorBidi"/>
      <w:kern w:val="2"/>
      <w:sz w:val="21"/>
    </w:rPr>
  </w:style>
  <w:style w:type="paragraph" w:styleId="af3">
    <w:name w:val="Normal (Web)"/>
    <w:basedOn w:val="a"/>
    <w:qFormat/>
    <w:rPr>
      <w:sz w:val="24"/>
      <w:szCs w:val="24"/>
    </w:rPr>
  </w:style>
  <w:style w:type="paragraph" w:styleId="11">
    <w:name w:val="index 1"/>
    <w:basedOn w:val="a"/>
    <w:next w:val="a"/>
    <w:qFormat/>
    <w:rPr>
      <w:sz w:val="24"/>
      <w:szCs w:val="24"/>
    </w:rPr>
  </w:style>
  <w:style w:type="paragraph" w:styleId="af4">
    <w:name w:val="Title"/>
    <w:basedOn w:val="a"/>
    <w:next w:val="a"/>
    <w:link w:val="Char9"/>
    <w:qFormat/>
    <w:pPr>
      <w:spacing w:before="240" w:after="60"/>
      <w:jc w:val="center"/>
      <w:outlineLvl w:val="0"/>
    </w:pPr>
    <w:rPr>
      <w:rFonts w:ascii="Cambria" w:hAnsi="Cambria"/>
      <w:b/>
      <w:bCs/>
      <w:kern w:val="0"/>
      <w:sz w:val="32"/>
      <w:szCs w:val="32"/>
    </w:rPr>
  </w:style>
  <w:style w:type="character" w:customStyle="1" w:styleId="Char9">
    <w:name w:val="标题 Char"/>
    <w:link w:val="af4"/>
    <w:qFormat/>
    <w:rPr>
      <w:rFonts w:ascii="Cambria" w:hAnsi="Cambria" w:cs="Times New Roman"/>
      <w:b/>
      <w:bCs/>
      <w:sz w:val="32"/>
      <w:szCs w:val="32"/>
    </w:rPr>
  </w:style>
  <w:style w:type="paragraph" w:styleId="af5">
    <w:name w:val="annotation subject"/>
    <w:basedOn w:val="a8"/>
    <w:next w:val="a8"/>
    <w:link w:val="Chara"/>
    <w:uiPriority w:val="99"/>
    <w:unhideWhenUsed/>
    <w:qFormat/>
    <w:rPr>
      <w:b/>
      <w:bCs/>
    </w:rPr>
  </w:style>
  <w:style w:type="character" w:customStyle="1" w:styleId="Chara">
    <w:name w:val="批注主题 Char"/>
    <w:link w:val="af5"/>
    <w:uiPriority w:val="99"/>
    <w:qFormat/>
    <w:rPr>
      <w:b/>
      <w:bCs/>
      <w:kern w:val="2"/>
      <w:sz w:val="21"/>
      <w:szCs w:val="22"/>
    </w:rPr>
  </w:style>
  <w:style w:type="paragraph" w:styleId="af6">
    <w:name w:val="Body Text First Indent"/>
    <w:basedOn w:val="a9"/>
    <w:link w:val="Charb"/>
    <w:unhideWhenUsed/>
    <w:qFormat/>
    <w:pPr>
      <w:ind w:firstLineChars="100" w:firstLine="420"/>
    </w:pPr>
    <w:rPr>
      <w:szCs w:val="24"/>
    </w:rPr>
  </w:style>
  <w:style w:type="character" w:customStyle="1" w:styleId="Charb">
    <w:name w:val="正文首行缩进 Char"/>
    <w:basedOn w:val="Char2"/>
    <w:link w:val="af6"/>
    <w:qFormat/>
    <w:rPr>
      <w:kern w:val="2"/>
      <w:sz w:val="21"/>
      <w:szCs w:val="24"/>
    </w:rPr>
  </w:style>
  <w:style w:type="paragraph" w:styleId="24">
    <w:name w:val="Body Text First Indent 2"/>
    <w:basedOn w:val="aa"/>
    <w:link w:val="2Char10"/>
    <w:qFormat/>
    <w:pPr>
      <w:ind w:firstLineChars="200" w:firstLine="420"/>
    </w:pPr>
    <w:rPr>
      <w:rFonts w:ascii="宋体" w:eastAsiaTheme="minorEastAsia" w:hAnsi="Courier New" w:cstheme="minorBidi"/>
      <w:spacing w:val="-4"/>
      <w:szCs w:val="24"/>
    </w:rPr>
  </w:style>
  <w:style w:type="character" w:customStyle="1" w:styleId="2Char10">
    <w:name w:val="正文首行缩进 2 Char1"/>
    <w:link w:val="24"/>
    <w:qFormat/>
    <w:rPr>
      <w:rFonts w:ascii="宋体" w:eastAsiaTheme="minorEastAsia" w:hAnsi="Courier New" w:cstheme="minorBidi"/>
      <w:spacing w:val="-4"/>
      <w:kern w:val="2"/>
      <w:sz w:val="21"/>
      <w:szCs w:val="24"/>
    </w:rPr>
  </w:style>
  <w:style w:type="table" w:styleId="af7">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qFormat/>
    <w:rPr>
      <w:b/>
      <w:bCs/>
    </w:rPr>
  </w:style>
  <w:style w:type="character" w:styleId="af9">
    <w:name w:val="page number"/>
    <w:basedOn w:val="a0"/>
    <w:qFormat/>
  </w:style>
  <w:style w:type="character" w:styleId="afa">
    <w:name w:val="FollowedHyperlink"/>
    <w:uiPriority w:val="99"/>
    <w:qFormat/>
    <w:rPr>
      <w:color w:val="800080"/>
      <w:u w:val="single"/>
    </w:rPr>
  </w:style>
  <w:style w:type="character" w:styleId="afb">
    <w:name w:val="Emphasis"/>
    <w:qFormat/>
    <w:rPr>
      <w:i/>
      <w:iCs/>
    </w:rPr>
  </w:style>
  <w:style w:type="character" w:styleId="afc">
    <w:name w:val="Hyperlink"/>
    <w:uiPriority w:val="99"/>
    <w:unhideWhenUsed/>
    <w:qFormat/>
    <w:rPr>
      <w:color w:val="0000FF"/>
      <w:u w:val="single"/>
    </w:rPr>
  </w:style>
  <w:style w:type="character" w:styleId="afd">
    <w:name w:val="annotation reference"/>
    <w:uiPriority w:val="99"/>
    <w:unhideWhenUsed/>
    <w:qFormat/>
    <w:rPr>
      <w:sz w:val="21"/>
      <w:szCs w:val="21"/>
    </w:rPr>
  </w:style>
  <w:style w:type="character" w:customStyle="1" w:styleId="Charc">
    <w:name w:val="纯文本 Char"/>
    <w:qFormat/>
    <w:rPr>
      <w:rFonts w:ascii="宋体" w:eastAsia="宋体" w:hAnsi="Courier New"/>
      <w:kern w:val="2"/>
      <w:sz w:val="24"/>
      <w:szCs w:val="24"/>
      <w:lang w:val="en-US" w:eastAsia="zh-CN" w:bidi="ar-SA"/>
    </w:rPr>
  </w:style>
  <w:style w:type="character" w:customStyle="1" w:styleId="TableTextChar1">
    <w:name w:val="Table Text Char1"/>
    <w:link w:val="TableText"/>
    <w:qFormat/>
    <w:rPr>
      <w:rFonts w:ascii="Arial" w:hAnsi="Arial"/>
      <w:kern w:val="2"/>
      <w:sz w:val="18"/>
      <w:szCs w:val="24"/>
    </w:rPr>
  </w:style>
  <w:style w:type="paragraph" w:customStyle="1" w:styleId="TableText">
    <w:name w:val="Table Text"/>
    <w:basedOn w:val="a"/>
    <w:link w:val="TableTextChar1"/>
    <w:qFormat/>
    <w:pPr>
      <w:widowControl/>
      <w:tabs>
        <w:tab w:val="decimal" w:pos="0"/>
      </w:tabs>
      <w:autoSpaceDE w:val="0"/>
      <w:autoSpaceDN w:val="0"/>
      <w:adjustRightInd w:val="0"/>
      <w:spacing w:before="80" w:after="80"/>
    </w:pPr>
    <w:rPr>
      <w:rFonts w:ascii="Arial" w:hAnsi="Arial"/>
      <w:sz w:val="18"/>
      <w:szCs w:val="24"/>
    </w:rPr>
  </w:style>
  <w:style w:type="character" w:customStyle="1" w:styleId="Char11">
    <w:name w:val="纯文本 Char1"/>
    <w:link w:val="34"/>
    <w:qFormat/>
    <w:rPr>
      <w:rFonts w:ascii="宋体" w:eastAsia="宋体" w:hAnsi="Courier New" w:cs="Courier New"/>
      <w:szCs w:val="21"/>
    </w:rPr>
  </w:style>
  <w:style w:type="paragraph" w:customStyle="1" w:styleId="34">
    <w:name w:val="纯文本3"/>
    <w:basedOn w:val="a"/>
    <w:link w:val="Char11"/>
    <w:qFormat/>
    <w:pPr>
      <w:spacing w:afterLines="50" w:after="156"/>
    </w:pPr>
    <w:rPr>
      <w:rFonts w:ascii="宋体" w:hAnsi="Courier New" w:cs="Courier New"/>
      <w:kern w:val="0"/>
      <w:sz w:val="20"/>
      <w:szCs w:val="21"/>
    </w:rPr>
  </w:style>
  <w:style w:type="character" w:customStyle="1" w:styleId="afe">
    <w:name w:val="列出段落 字符"/>
    <w:link w:val="12"/>
    <w:qFormat/>
    <w:rPr>
      <w:rFonts w:ascii="Calibri" w:hAnsi="Calibri"/>
    </w:rPr>
  </w:style>
  <w:style w:type="paragraph" w:customStyle="1" w:styleId="12">
    <w:name w:val="列出段落1"/>
    <w:basedOn w:val="a"/>
    <w:link w:val="afe"/>
    <w:qFormat/>
    <w:pPr>
      <w:ind w:firstLineChars="200" w:firstLine="420"/>
    </w:pPr>
    <w:rPr>
      <w:kern w:val="0"/>
      <w:sz w:val="20"/>
      <w:szCs w:val="20"/>
    </w:rPr>
  </w:style>
  <w:style w:type="character" w:customStyle="1" w:styleId="Char12">
    <w:name w:val="标题 Char1"/>
    <w:uiPriority w:val="10"/>
    <w:qFormat/>
    <w:rPr>
      <w:rFonts w:ascii="Cambria" w:eastAsia="宋体" w:hAnsi="Cambria" w:cs="Times New Roman"/>
      <w:b/>
      <w:bCs/>
      <w:sz w:val="32"/>
      <w:szCs w:val="32"/>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13">
    <w:name w:val="副标题 Char1"/>
    <w:uiPriority w:val="11"/>
    <w:qFormat/>
    <w:rPr>
      <w:rFonts w:ascii="Cambria" w:eastAsia="宋体" w:hAnsi="Cambria" w:cs="Times New Roman"/>
      <w:b/>
      <w:bCs/>
      <w:kern w:val="28"/>
      <w:sz w:val="32"/>
      <w:szCs w:val="32"/>
    </w:rPr>
  </w:style>
  <w:style w:type="character" w:customStyle="1" w:styleId="flbtitlelinkcolortitlename">
    <w:name w:val="fl b titlelinkcolor titlename"/>
    <w:basedOn w:val="a0"/>
    <w:qFormat/>
  </w:style>
  <w:style w:type="paragraph" w:customStyle="1" w:styleId="13">
    <w:name w:val="列表段落1"/>
    <w:basedOn w:val="a"/>
    <w:qFormat/>
    <w:pPr>
      <w:ind w:firstLineChars="200" w:firstLine="420"/>
    </w:pPr>
  </w:style>
  <w:style w:type="paragraph" w:customStyle="1" w:styleId="aff">
    <w:name w:val="正文段"/>
    <w:basedOn w:val="a"/>
    <w:qFormat/>
    <w:pPr>
      <w:widowControl/>
      <w:snapToGrid w:val="0"/>
      <w:spacing w:afterLines="50"/>
      <w:ind w:firstLineChars="200" w:firstLine="200"/>
    </w:pPr>
    <w:rPr>
      <w:rFonts w:ascii="Times New Roman" w:hAnsi="Times New Roman"/>
      <w:kern w:val="0"/>
      <w:sz w:val="24"/>
      <w:szCs w:val="20"/>
    </w:rPr>
  </w:style>
  <w:style w:type="paragraph" w:customStyle="1" w:styleId="CharChar4">
    <w:name w:val="Char Char4"/>
    <w:basedOn w:val="a"/>
    <w:qFormat/>
    <w:pPr>
      <w:widowControl/>
      <w:spacing w:after="160" w:line="240" w:lineRule="exact"/>
      <w:jc w:val="left"/>
    </w:pPr>
    <w:rPr>
      <w:sz w:val="28"/>
      <w:szCs w:val="20"/>
    </w:rPr>
  </w:style>
  <w:style w:type="paragraph" w:customStyle="1" w:styleId="--">
    <w:name w:val="--规划正文"/>
    <w:basedOn w:val="a"/>
    <w:qFormat/>
    <w:pPr>
      <w:widowControl/>
      <w:suppressAutoHyphens/>
      <w:spacing w:line="360" w:lineRule="auto"/>
      <w:ind w:firstLine="200"/>
      <w:jc w:val="left"/>
    </w:pPr>
    <w:rPr>
      <w:kern w:val="1"/>
      <w:szCs w:val="20"/>
      <w:lang w:eastAsia="ar-SA"/>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110">
    <w:name w:val="列表段落11"/>
    <w:basedOn w:val="a"/>
    <w:uiPriority w:val="34"/>
    <w:qFormat/>
    <w:pPr>
      <w:ind w:firstLineChars="200" w:firstLine="420"/>
    </w:pPr>
    <w:rPr>
      <w:sz w:val="24"/>
      <w:szCs w:val="20"/>
    </w:rPr>
  </w:style>
  <w:style w:type="paragraph" w:customStyle="1" w:styleId="TOC11">
    <w:name w:val="TOC 11"/>
    <w:basedOn w:val="a"/>
    <w:next w:val="a"/>
    <w:uiPriority w:val="39"/>
    <w:unhideWhenUsed/>
    <w:qFormat/>
    <w:pPr>
      <w:tabs>
        <w:tab w:val="right" w:leader="dot" w:pos="8302"/>
      </w:tabs>
      <w:spacing w:line="600" w:lineRule="auto"/>
      <w:ind w:firstLineChars="133" w:firstLine="426"/>
    </w:pPr>
  </w:style>
  <w:style w:type="paragraph" w:styleId="aff0">
    <w:name w:val="No Spacing"/>
    <w:uiPriority w:val="1"/>
    <w:qFormat/>
    <w:pPr>
      <w:widowControl w:val="0"/>
      <w:jc w:val="both"/>
    </w:pPr>
    <w:rPr>
      <w:rFonts w:ascii="等线" w:eastAsia="等线" w:hAnsi="等线"/>
      <w:kern w:val="2"/>
      <w:sz w:val="24"/>
      <w:szCs w:val="24"/>
    </w:rPr>
  </w:style>
  <w:style w:type="paragraph" w:customStyle="1" w:styleId="TOC21">
    <w:name w:val="TOC 21"/>
    <w:basedOn w:val="a"/>
    <w:next w:val="a"/>
    <w:uiPriority w:val="39"/>
    <w:unhideWhenUsed/>
    <w:qFormat/>
    <w:pPr>
      <w:ind w:leftChars="200" w:left="420"/>
    </w:pPr>
  </w:style>
  <w:style w:type="paragraph" w:customStyle="1" w:styleId="TOC31">
    <w:name w:val="TOC 31"/>
    <w:basedOn w:val="a"/>
    <w:next w:val="a"/>
    <w:uiPriority w:val="39"/>
    <w:unhideWhenUsed/>
    <w:qFormat/>
    <w:pPr>
      <w:widowControl/>
      <w:spacing w:after="100" w:line="276" w:lineRule="auto"/>
      <w:ind w:left="440"/>
      <w:jc w:val="left"/>
    </w:pPr>
    <w:rPr>
      <w:kern w:val="0"/>
      <w:sz w:val="22"/>
    </w:rPr>
  </w:style>
  <w:style w:type="paragraph" w:customStyle="1" w:styleId="14">
    <w:name w:val="纯文本1"/>
    <w:basedOn w:val="a"/>
    <w:qFormat/>
    <w:pPr>
      <w:adjustRightInd w:val="0"/>
      <w:textAlignment w:val="baseline"/>
    </w:pPr>
    <w:rPr>
      <w:rFonts w:ascii="宋体" w:eastAsia="楷体_GB2312" w:hAnsi="Courier New"/>
      <w:sz w:val="26"/>
      <w:szCs w:val="20"/>
    </w:rPr>
  </w:style>
  <w:style w:type="paragraph" w:customStyle="1" w:styleId="aff1">
    <w:name w:val="表内文字"/>
    <w:basedOn w:val="a"/>
    <w:qFormat/>
    <w:pPr>
      <w:tabs>
        <w:tab w:val="left" w:pos="1418"/>
      </w:tabs>
      <w:spacing w:line="360" w:lineRule="auto"/>
      <w:jc w:val="center"/>
    </w:pPr>
    <w:rPr>
      <w:rFonts w:ascii="仿宋_GB2312" w:eastAsia="仿宋_GB2312"/>
      <w:spacing w:val="-20"/>
      <w:kern w:val="0"/>
      <w:sz w:val="24"/>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paragraph" w:styleId="aff2">
    <w:name w:val="List Paragraph"/>
    <w:basedOn w:val="a"/>
    <w:link w:val="Chard"/>
    <w:uiPriority w:val="34"/>
    <w:qFormat/>
    <w:pPr>
      <w:ind w:firstLineChars="200" w:firstLine="420"/>
    </w:pPr>
  </w:style>
  <w:style w:type="character" w:customStyle="1" w:styleId="Chard">
    <w:name w:val="列出段落 Char"/>
    <w:link w:val="aff2"/>
    <w:uiPriority w:val="34"/>
    <w:qFormat/>
    <w:rPr>
      <w:kern w:val="2"/>
      <w:sz w:val="21"/>
      <w:szCs w:val="22"/>
    </w:rPr>
  </w:style>
  <w:style w:type="paragraph" w:customStyle="1" w:styleId="15">
    <w:name w:val="修订1"/>
    <w:hidden/>
    <w:uiPriority w:val="99"/>
    <w:semiHidden/>
    <w:qFormat/>
    <w:rPr>
      <w:rFonts w:ascii="Calibri" w:hAnsi="Calibri"/>
      <w:kern w:val="2"/>
      <w:sz w:val="21"/>
      <w:szCs w:val="22"/>
    </w:rPr>
  </w:style>
  <w:style w:type="paragraph" w:customStyle="1" w:styleId="42">
    <w:name w:val="纯文本4"/>
    <w:basedOn w:val="a"/>
    <w:qFormat/>
    <w:pPr>
      <w:adjustRightInd w:val="0"/>
      <w:textAlignment w:val="baseline"/>
    </w:pPr>
    <w:rPr>
      <w:rFonts w:ascii="宋体" w:eastAsia="楷体_GB2312" w:hAnsi="Courier New"/>
      <w:sz w:val="26"/>
      <w:szCs w:val="20"/>
    </w:rPr>
  </w:style>
  <w:style w:type="paragraph" w:customStyle="1" w:styleId="16">
    <w:name w:val="正文1"/>
    <w:qFormat/>
    <w:pPr>
      <w:widowControl w:val="0"/>
      <w:jc w:val="both"/>
    </w:pPr>
    <w:rPr>
      <w:rFonts w:ascii="Calibri" w:hAnsi="Calibri" w:hint="eastAsia"/>
      <w:kern w:val="2"/>
      <w:sz w:val="21"/>
    </w:rPr>
  </w:style>
  <w:style w:type="character" w:customStyle="1" w:styleId="Chare">
    <w:name w:val="批注框文本 Char"/>
    <w:uiPriority w:val="99"/>
    <w:qFormat/>
    <w:rPr>
      <w:rFonts w:eastAsia="宋体"/>
      <w:kern w:val="2"/>
      <w:sz w:val="18"/>
      <w:szCs w:val="18"/>
      <w:lang w:val="en-US" w:eastAsia="zh-CN" w:bidi="ar-SA"/>
    </w:rPr>
  </w:style>
  <w:style w:type="paragraph" w:customStyle="1" w:styleId="26">
    <w:name w:val="列表段落2"/>
    <w:basedOn w:val="a"/>
    <w:uiPriority w:val="34"/>
    <w:qFormat/>
    <w:pPr>
      <w:ind w:firstLineChars="200" w:firstLine="420"/>
    </w:pPr>
    <w:rPr>
      <w:rFonts w:ascii="Times New Roman" w:hAnsi="Times New Roman"/>
      <w:szCs w:val="24"/>
    </w:rPr>
  </w:style>
  <w:style w:type="paragraph" w:customStyle="1" w:styleId="17">
    <w:name w:val="无间隔1"/>
    <w:qFormat/>
    <w:rPr>
      <w:rFonts w:ascii="Calibri" w:hAnsi="Calibri"/>
      <w:sz w:val="22"/>
      <w:szCs w:val="22"/>
      <w:lang w:eastAsia="en-US"/>
    </w:rPr>
  </w:style>
  <w:style w:type="paragraph" w:customStyle="1" w:styleId="aff3">
    <w:name w:val="表格内字体"/>
    <w:basedOn w:val="a"/>
    <w:qFormat/>
    <w:pPr>
      <w:jc w:val="center"/>
    </w:pPr>
    <w:rPr>
      <w:rFonts w:ascii="宋体" w:hAnsi="宋体" w:cs="宋体"/>
      <w:szCs w:val="24"/>
      <w:lang w:val="zh-CN" w:bidi="zh-CN"/>
    </w:rPr>
  </w:style>
  <w:style w:type="paragraph" w:customStyle="1" w:styleId="TableParagraph">
    <w:name w:val="Table Paragraph"/>
    <w:basedOn w:val="a"/>
    <w:uiPriority w:val="1"/>
    <w:qFormat/>
    <w:rPr>
      <w:rFonts w:ascii="宋体" w:hAnsi="宋体" w:cs="宋体"/>
      <w:sz w:val="24"/>
      <w:szCs w:val="24"/>
      <w:lang w:val="zh-CN" w:bidi="zh-CN"/>
    </w:rPr>
  </w:style>
  <w:style w:type="character" w:customStyle="1" w:styleId="Char50">
    <w:name w:val="纯文本 Char5"/>
    <w:qFormat/>
    <w:rPr>
      <w:rFonts w:ascii="宋体" w:eastAsia="宋体" w:hAnsi="Courier New"/>
      <w:sz w:val="24"/>
      <w:szCs w:val="24"/>
    </w:rPr>
  </w:style>
  <w:style w:type="paragraph" w:customStyle="1" w:styleId="0">
    <w:name w:val="普通(网站)_0"/>
    <w:basedOn w:val="a"/>
    <w:unhideWhenUsed/>
    <w:qFormat/>
    <w:pPr>
      <w:widowControl/>
      <w:spacing w:before="100" w:beforeAutospacing="1" w:after="100" w:afterAutospacing="1"/>
      <w:jc w:val="left"/>
    </w:pPr>
    <w:rPr>
      <w:rFonts w:ascii="宋体" w:hAnsi="宋体"/>
      <w:kern w:val="0"/>
      <w:sz w:val="24"/>
    </w:rPr>
  </w:style>
  <w:style w:type="character" w:customStyle="1" w:styleId="4Char">
    <w:name w:val="标题 4 Char"/>
    <w:basedOn w:val="a0"/>
    <w:qFormat/>
    <w:rPr>
      <w:rFonts w:asciiTheme="majorHAnsi" w:eastAsiaTheme="majorEastAsia" w:hAnsiTheme="majorHAnsi" w:cstheme="majorBidi"/>
      <w:b/>
      <w:bCs/>
      <w:kern w:val="2"/>
      <w:sz w:val="28"/>
      <w:szCs w:val="28"/>
    </w:rPr>
  </w:style>
  <w:style w:type="character" w:customStyle="1" w:styleId="5Char">
    <w:name w:val="标题 5 Char"/>
    <w:basedOn w:val="a0"/>
    <w:qFormat/>
    <w:rPr>
      <w:b/>
      <w:bCs/>
      <w:kern w:val="2"/>
      <w:sz w:val="28"/>
      <w:szCs w:val="28"/>
    </w:rPr>
  </w:style>
  <w:style w:type="character" w:customStyle="1" w:styleId="6Char">
    <w:name w:val="标题 6 Char"/>
    <w:basedOn w:val="a0"/>
    <w:qFormat/>
    <w:rPr>
      <w:rFonts w:asciiTheme="majorHAnsi" w:eastAsiaTheme="majorEastAsia" w:hAnsiTheme="majorHAnsi" w:cstheme="majorBidi"/>
      <w:b/>
      <w:bCs/>
      <w:kern w:val="2"/>
      <w:sz w:val="24"/>
      <w:szCs w:val="24"/>
    </w:rPr>
  </w:style>
  <w:style w:type="character" w:customStyle="1" w:styleId="7Char">
    <w:name w:val="标题 7 Char"/>
    <w:basedOn w:val="a0"/>
    <w:qFormat/>
    <w:rPr>
      <w:b/>
      <w:bCs/>
      <w:kern w:val="2"/>
      <w:sz w:val="24"/>
      <w:szCs w:val="24"/>
    </w:rPr>
  </w:style>
  <w:style w:type="character" w:customStyle="1" w:styleId="8Char">
    <w:name w:val="标题 8 Char"/>
    <w:basedOn w:val="a0"/>
    <w:qFormat/>
    <w:rPr>
      <w:rFonts w:asciiTheme="majorHAnsi" w:eastAsiaTheme="majorEastAsia" w:hAnsiTheme="majorHAnsi" w:cstheme="majorBidi"/>
      <w:kern w:val="2"/>
      <w:sz w:val="24"/>
      <w:szCs w:val="24"/>
    </w:rPr>
  </w:style>
  <w:style w:type="character" w:customStyle="1" w:styleId="9Char">
    <w:name w:val="标题 9 Char"/>
    <w:basedOn w:val="a0"/>
    <w:qFormat/>
    <w:rPr>
      <w:rFonts w:asciiTheme="majorHAnsi" w:eastAsiaTheme="majorEastAsia" w:hAnsiTheme="majorHAnsi" w:cstheme="majorBidi"/>
      <w:kern w:val="2"/>
      <w:sz w:val="21"/>
      <w:szCs w:val="21"/>
    </w:rPr>
  </w:style>
  <w:style w:type="character" w:customStyle="1" w:styleId="Charf">
    <w:name w:val="文档结构图 Char"/>
    <w:basedOn w:val="a0"/>
    <w:qFormat/>
    <w:rPr>
      <w:rFonts w:ascii="宋体"/>
      <w:kern w:val="2"/>
      <w:sz w:val="18"/>
      <w:szCs w:val="18"/>
    </w:rPr>
  </w:style>
  <w:style w:type="character" w:customStyle="1" w:styleId="2Char2">
    <w:name w:val="正文文本缩进 2 Char"/>
    <w:basedOn w:val="a0"/>
    <w:qFormat/>
    <w:rPr>
      <w:kern w:val="2"/>
      <w:sz w:val="21"/>
      <w:szCs w:val="22"/>
    </w:rPr>
  </w:style>
  <w:style w:type="character" w:customStyle="1" w:styleId="3Char2">
    <w:name w:val="正文文本缩进 3 Char"/>
    <w:basedOn w:val="a0"/>
    <w:qFormat/>
    <w:rPr>
      <w:kern w:val="2"/>
      <w:sz w:val="16"/>
      <w:szCs w:val="16"/>
    </w:rPr>
  </w:style>
  <w:style w:type="character" w:customStyle="1" w:styleId="2Char3">
    <w:name w:val="正文首行缩进 2 Char"/>
    <w:basedOn w:val="Char3"/>
    <w:qFormat/>
    <w:rPr>
      <w:kern w:val="2"/>
      <w:sz w:val="21"/>
      <w:szCs w:val="22"/>
    </w:rPr>
  </w:style>
  <w:style w:type="character" w:customStyle="1" w:styleId="aff4">
    <w:name w:val="纯文本 字符"/>
    <w:qFormat/>
    <w:rPr>
      <w:rFonts w:ascii="宋体" w:eastAsia="宋体" w:hAnsi="Courier New"/>
      <w:kern w:val="2"/>
      <w:sz w:val="21"/>
      <w:lang w:val="en-US" w:eastAsia="zh-CN" w:bidi="ar-SA"/>
    </w:rPr>
  </w:style>
  <w:style w:type="character" w:customStyle="1" w:styleId="Char14">
    <w:name w:val="列出段落 Char1"/>
    <w:uiPriority w:val="34"/>
    <w:qFormat/>
    <w:rPr>
      <w:rFonts w:ascii="Calibri" w:hAnsi="Calibri"/>
      <w:sz w:val="24"/>
    </w:rPr>
  </w:style>
  <w:style w:type="character" w:customStyle="1" w:styleId="para1">
    <w:name w:val="para1"/>
    <w:uiPriority w:val="99"/>
    <w:qFormat/>
    <w:rPr>
      <w:rFonts w:ascii="Arial" w:hAnsi="Arial" w:cs="Arial" w:hint="default"/>
      <w:sz w:val="18"/>
      <w:szCs w:val="18"/>
    </w:rPr>
  </w:style>
  <w:style w:type="character" w:customStyle="1" w:styleId="Char40">
    <w:name w:val="批注主题 Char4"/>
    <w:qFormat/>
    <w:rPr>
      <w:b/>
      <w:bCs/>
      <w:szCs w:val="24"/>
    </w:rPr>
  </w:style>
  <w:style w:type="character" w:customStyle="1" w:styleId="font31">
    <w:name w:val="font31"/>
    <w:qFormat/>
    <w:rPr>
      <w:rFonts w:ascii="Times New Roman" w:hAnsi="Times New Roman" w:cs="Times New Roman" w:hint="default"/>
      <w:b/>
      <w:color w:val="000000"/>
      <w:sz w:val="24"/>
      <w:szCs w:val="24"/>
      <w:u w:val="none"/>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2CharChar">
    <w:name w:val="正文2 Char Char"/>
    <w:qFormat/>
    <w:rPr>
      <w:rFonts w:ascii="Times New Roman" w:hAnsi="Times New Roman" w:cs="Times New Roman" w:hint="default"/>
      <w:kern w:val="2"/>
      <w:sz w:val="24"/>
    </w:rPr>
  </w:style>
  <w:style w:type="character" w:customStyle="1" w:styleId="huei12b1">
    <w:name w:val="huei12b1"/>
    <w:qFormat/>
    <w:rPr>
      <w:b/>
      <w:bCs/>
      <w:color w:val="333333"/>
      <w:sz w:val="20"/>
      <w:szCs w:val="20"/>
    </w:rPr>
  </w:style>
  <w:style w:type="character" w:customStyle="1" w:styleId="310">
    <w:name w:val="标题 3 字符1"/>
    <w:qFormat/>
    <w:rPr>
      <w:b/>
      <w:bCs/>
      <w:kern w:val="2"/>
      <w:sz w:val="32"/>
      <w:szCs w:val="32"/>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nt81">
    <w:name w:val="font81"/>
    <w:qFormat/>
    <w:rPr>
      <w:rFonts w:ascii="Times New Roman" w:hAnsi="Times New Roman" w:cs="Times New Roman" w:hint="default"/>
      <w:b/>
      <w:color w:val="000000"/>
      <w:sz w:val="24"/>
      <w:szCs w:val="24"/>
      <w:u w:val="none"/>
    </w:rPr>
  </w:style>
  <w:style w:type="character" w:customStyle="1" w:styleId="18">
    <w:name w:val="纯文本 字符1"/>
    <w:qFormat/>
    <w:rPr>
      <w:rFonts w:ascii="宋体" w:eastAsia="宋体" w:hAnsi="Courier New"/>
      <w:kern w:val="2"/>
      <w:sz w:val="24"/>
      <w:szCs w:val="24"/>
      <w:lang w:val="en-US" w:eastAsia="zh-CN" w:bidi="ar-SA"/>
    </w:rPr>
  </w:style>
  <w:style w:type="character" w:customStyle="1" w:styleId="2Char20">
    <w:name w:val="标题 2 Char2"/>
    <w:qFormat/>
    <w:rPr>
      <w:rFonts w:ascii="Arial" w:eastAsia="黑体" w:hAnsi="Arial" w:cs="Times New Roman"/>
      <w:b/>
      <w:bCs/>
      <w:sz w:val="32"/>
      <w:szCs w:val="32"/>
    </w:rPr>
  </w:style>
  <w:style w:type="character" w:customStyle="1" w:styleId="font41">
    <w:name w:val="font41"/>
    <w:qFormat/>
    <w:rPr>
      <w:rFonts w:ascii="Arial" w:hAnsi="Arial" w:cs="Arial"/>
      <w:color w:val="333333"/>
      <w:sz w:val="18"/>
      <w:szCs w:val="18"/>
      <w:u w:val="none"/>
    </w:rPr>
  </w:style>
  <w:style w:type="character" w:customStyle="1" w:styleId="aff5">
    <w:name w:val="无"/>
    <w:qFormat/>
  </w:style>
  <w:style w:type="character" w:customStyle="1" w:styleId="Char21">
    <w:name w:val="批注主题 Char2"/>
    <w:qFormat/>
    <w:rPr>
      <w:b/>
      <w:bCs/>
      <w:kern w:val="2"/>
      <w:sz w:val="21"/>
      <w:szCs w:val="24"/>
    </w:rPr>
  </w:style>
  <w:style w:type="character" w:customStyle="1" w:styleId="Char30">
    <w:name w:val="副标题 Char3"/>
    <w:qFormat/>
    <w:rPr>
      <w:rFonts w:ascii="Cambria" w:hAnsi="Cambria" w:cs="宋体"/>
      <w:bCs/>
      <w:kern w:val="28"/>
      <w:sz w:val="18"/>
      <w:szCs w:val="32"/>
    </w:rPr>
  </w:style>
  <w:style w:type="character" w:customStyle="1" w:styleId="Charf0">
    <w:name w:val="段落行文 Char"/>
    <w:link w:val="aff6"/>
    <w:qFormat/>
    <w:locked/>
    <w:rPr>
      <w:rFonts w:ascii="仿宋_GB2312" w:eastAsia="仿宋_GB2312"/>
      <w:sz w:val="24"/>
      <w:szCs w:val="24"/>
    </w:rPr>
  </w:style>
  <w:style w:type="paragraph" w:customStyle="1" w:styleId="aff6">
    <w:name w:val="段落行文"/>
    <w:basedOn w:val="a"/>
    <w:link w:val="Charf0"/>
    <w:qFormat/>
    <w:pPr>
      <w:adjustRightInd w:val="0"/>
      <w:snapToGrid w:val="0"/>
      <w:spacing w:line="480" w:lineRule="auto"/>
      <w:ind w:firstLineChars="200" w:firstLine="480"/>
    </w:pPr>
    <w:rPr>
      <w:rFonts w:ascii="仿宋_GB2312" w:eastAsia="仿宋_GB2312"/>
      <w:kern w:val="0"/>
      <w:sz w:val="24"/>
      <w:szCs w:val="24"/>
    </w:rPr>
  </w:style>
  <w:style w:type="character" w:customStyle="1" w:styleId="Char22">
    <w:name w:val="标题 Char2"/>
    <w:qFormat/>
    <w:rPr>
      <w:rFonts w:ascii="Calibri Light" w:hAnsi="Calibri Light"/>
      <w:b/>
      <w:bCs/>
      <w:kern w:val="2"/>
      <w:sz w:val="32"/>
      <w:szCs w:val="32"/>
    </w:rPr>
  </w:style>
  <w:style w:type="character" w:customStyle="1" w:styleId="19">
    <w:name w:val="未处理的提及1"/>
    <w:uiPriority w:val="99"/>
    <w:unhideWhenUsed/>
    <w:qFormat/>
    <w:rPr>
      <w:color w:val="605E5C"/>
      <w:shd w:val="clear" w:color="auto" w:fill="E1DFDD"/>
    </w:rPr>
  </w:style>
  <w:style w:type="character" w:customStyle="1" w:styleId="CharChar">
    <w:name w:val="Char Char"/>
    <w:qFormat/>
    <w:rPr>
      <w:rFonts w:ascii="宋体" w:eastAsia="楷体_GB2312" w:hAnsi="Courier New"/>
      <w:kern w:val="2"/>
      <w:sz w:val="26"/>
      <w:lang w:val="en-US" w:eastAsia="zh-CN" w:bidi="ar-SA"/>
    </w:rPr>
  </w:style>
  <w:style w:type="character" w:customStyle="1" w:styleId="font11">
    <w:name w:val="font11"/>
    <w:qFormat/>
    <w:rPr>
      <w:rFonts w:ascii="宋体" w:eastAsia="宋体" w:hAnsi="宋体" w:cs="宋体" w:hint="eastAsia"/>
      <w:color w:val="000000"/>
      <w:sz w:val="24"/>
      <w:szCs w:val="24"/>
      <w:u w:val="none"/>
    </w:rPr>
  </w:style>
  <w:style w:type="character" w:customStyle="1" w:styleId="Char31">
    <w:name w:val="正文文本 Char3"/>
    <w:qFormat/>
    <w:rPr>
      <w:sz w:val="28"/>
      <w:szCs w:val="24"/>
    </w:rPr>
  </w:style>
  <w:style w:type="character" w:customStyle="1" w:styleId="Char15">
    <w:name w:val="正文文本缩进 Char1"/>
    <w:qFormat/>
    <w:rPr>
      <w:kern w:val="2"/>
      <w:sz w:val="21"/>
      <w:szCs w:val="24"/>
    </w:rPr>
  </w:style>
  <w:style w:type="character" w:customStyle="1" w:styleId="Charf1">
    <w:name w:val="无间隔 Char"/>
    <w:link w:val="111"/>
    <w:uiPriority w:val="1"/>
    <w:qFormat/>
    <w:locked/>
    <w:rPr>
      <w:rFonts w:ascii="楷体_GB2312" w:eastAsia="楷体_GB2312"/>
      <w:sz w:val="24"/>
    </w:rPr>
  </w:style>
  <w:style w:type="paragraph" w:customStyle="1" w:styleId="111">
    <w:name w:val="无间隔11"/>
    <w:link w:val="Charf1"/>
    <w:uiPriority w:val="1"/>
    <w:qFormat/>
    <w:pPr>
      <w:widowControl w:val="0"/>
      <w:jc w:val="both"/>
    </w:pPr>
    <w:rPr>
      <w:rFonts w:ascii="楷体_GB2312" w:eastAsia="楷体_GB2312" w:hAnsi="Calibri"/>
      <w:sz w:val="24"/>
    </w:rPr>
  </w:style>
  <w:style w:type="character" w:customStyle="1" w:styleId="aff7">
    <w:name w:val="正文文本缩进 字符"/>
    <w:qFormat/>
    <w:rPr>
      <w:rFonts w:ascii="宋体" w:hAnsi="Courier New"/>
      <w:spacing w:val="-4"/>
      <w:kern w:val="2"/>
      <w:sz w:val="18"/>
    </w:rPr>
  </w:style>
  <w:style w:type="character" w:customStyle="1" w:styleId="CharCharChar2">
    <w:name w:val="纯文本 Char Char Char2"/>
    <w:qFormat/>
    <w:locked/>
    <w:rPr>
      <w:rFonts w:ascii="宋体" w:eastAsia="宋体" w:hAnsi="Courier New"/>
      <w:kern w:val="2"/>
      <w:sz w:val="21"/>
      <w:szCs w:val="20"/>
      <w:lang w:val="en-US" w:eastAsia="zh-CN" w:bidi="ar-SA"/>
    </w:rPr>
  </w:style>
  <w:style w:type="character" w:customStyle="1" w:styleId="3Char3">
    <w:name w:val="正文文本 3 Char3"/>
    <w:qFormat/>
    <w:rPr>
      <w:rFonts w:eastAsia="仿宋_GB2312" w:hAnsi="宋体"/>
      <w:b/>
      <w:bCs/>
      <w:sz w:val="24"/>
    </w:rPr>
  </w:style>
  <w:style w:type="character" w:customStyle="1" w:styleId="Char32">
    <w:name w:val="页脚 Char3"/>
    <w:uiPriority w:val="99"/>
    <w:qFormat/>
    <w:locked/>
    <w:rPr>
      <w:rFonts w:eastAsia="黑体"/>
      <w:snapToGrid w:val="0"/>
      <w:sz w:val="18"/>
      <w:szCs w:val="18"/>
    </w:rPr>
  </w:style>
  <w:style w:type="character" w:customStyle="1" w:styleId="Char23">
    <w:name w:val="正文文本缩进 Char2"/>
    <w:qFormat/>
    <w:rPr>
      <w:rFonts w:ascii="宋体" w:hAnsi="Courier New"/>
      <w:spacing w:val="-4"/>
      <w:kern w:val="2"/>
      <w:sz w:val="18"/>
    </w:rPr>
  </w:style>
  <w:style w:type="character" w:customStyle="1" w:styleId="font21">
    <w:name w:val="font21"/>
    <w:qFormat/>
    <w:rPr>
      <w:rFonts w:ascii="Arial" w:hAnsi="Arial" w:cs="Arial"/>
      <w:color w:val="333333"/>
      <w:sz w:val="18"/>
      <w:szCs w:val="18"/>
      <w:u w:val="none"/>
    </w:rPr>
  </w:style>
  <w:style w:type="character" w:customStyle="1" w:styleId="Char100">
    <w:name w:val="纯文本 Char1_0"/>
    <w:link w:val="00"/>
    <w:qFormat/>
    <w:rPr>
      <w:rFonts w:ascii="宋体" w:hAnsi="Courier New"/>
    </w:rPr>
  </w:style>
  <w:style w:type="paragraph" w:customStyle="1" w:styleId="00">
    <w:name w:val="纯文本_0"/>
    <w:basedOn w:val="a"/>
    <w:link w:val="Char100"/>
    <w:qFormat/>
    <w:rPr>
      <w:rFonts w:ascii="宋体" w:hAnsi="Courier New"/>
      <w:kern w:val="0"/>
      <w:sz w:val="20"/>
      <w:szCs w:val="20"/>
    </w:rPr>
  </w:style>
  <w:style w:type="character" w:customStyle="1" w:styleId="apple-converted-space">
    <w:name w:val="apple-converted-space"/>
    <w:qFormat/>
  </w:style>
  <w:style w:type="character" w:customStyle="1" w:styleId="1Char1">
    <w:name w:val="标题 1 Char1"/>
    <w:qFormat/>
    <w:rPr>
      <w:rFonts w:ascii="Calibri" w:eastAsia="宋体" w:hAnsi="Calibri" w:cs="Times New Roman"/>
      <w:b/>
      <w:bCs/>
      <w:kern w:val="44"/>
      <w:sz w:val="32"/>
      <w:szCs w:val="44"/>
    </w:rPr>
  </w:style>
  <w:style w:type="character" w:customStyle="1" w:styleId="aff8">
    <w:name w:val="批注文字 字符"/>
    <w:qFormat/>
    <w:rPr>
      <w:kern w:val="2"/>
      <w:sz w:val="21"/>
    </w:rPr>
  </w:style>
  <w:style w:type="character" w:customStyle="1" w:styleId="2Char11">
    <w:name w:val="标题 2 Char1"/>
    <w:qFormat/>
    <w:rPr>
      <w:rFonts w:ascii="Arial" w:eastAsia="黑体" w:hAnsi="Arial"/>
      <w:b/>
      <w:bCs/>
      <w:kern w:val="2"/>
      <w:sz w:val="32"/>
      <w:szCs w:val="32"/>
    </w:rPr>
  </w:style>
  <w:style w:type="character" w:customStyle="1" w:styleId="gheadertext1">
    <w:name w:val="gheadertext1"/>
    <w:qFormat/>
    <w:rPr>
      <w:rFonts w:ascii="Arial" w:hAnsi="Arial" w:cs="Arial" w:hint="default"/>
      <w:b/>
      <w:bCs/>
      <w:color w:val="005E00"/>
      <w:sz w:val="26"/>
      <w:szCs w:val="26"/>
    </w:rPr>
  </w:style>
  <w:style w:type="character" w:customStyle="1" w:styleId="Char33">
    <w:name w:val="纯文本 Char3"/>
    <w:qFormat/>
    <w:rPr>
      <w:rFonts w:ascii="宋体" w:eastAsia="宋体" w:hAnsi="Courier New"/>
      <w:kern w:val="2"/>
      <w:sz w:val="24"/>
      <w:szCs w:val="24"/>
      <w:lang w:val="en-US" w:eastAsia="zh-CN" w:bidi="ar-SA"/>
    </w:rPr>
  </w:style>
  <w:style w:type="character" w:customStyle="1" w:styleId="Char41">
    <w:name w:val="标题 Char4"/>
    <w:qFormat/>
    <w:rPr>
      <w:rFonts w:ascii="Calibri Light" w:hAnsi="Calibri Light"/>
      <w:b/>
      <w:bCs/>
      <w:sz w:val="32"/>
      <w:szCs w:val="32"/>
    </w:rPr>
  </w:style>
  <w:style w:type="character" w:customStyle="1" w:styleId="2Char30">
    <w:name w:val="正文文本 2 Char3"/>
    <w:qFormat/>
    <w:rPr>
      <w:rFonts w:ascii="宋体" w:hAnsi="宋体"/>
      <w:color w:val="000000"/>
      <w:sz w:val="24"/>
      <w:szCs w:val="24"/>
    </w:rPr>
  </w:style>
  <w:style w:type="character" w:customStyle="1" w:styleId="font121">
    <w:name w:val="font121"/>
    <w:qFormat/>
    <w:rPr>
      <w:rFonts w:ascii="宋体" w:eastAsia="宋体" w:hAnsi="宋体" w:cs="宋体" w:hint="eastAsia"/>
      <w:color w:val="FF0000"/>
      <w:sz w:val="20"/>
      <w:szCs w:val="20"/>
      <w:u w:val="none"/>
    </w:rPr>
  </w:style>
  <w:style w:type="character" w:customStyle="1" w:styleId="unnamed1">
    <w:name w:val="unnamed1"/>
    <w:basedOn w:val="a0"/>
    <w:qFormat/>
  </w:style>
  <w:style w:type="character" w:customStyle="1" w:styleId="3Char10">
    <w:name w:val="标题 3 Char1"/>
    <w:qFormat/>
    <w:rPr>
      <w:rFonts w:ascii="Calibri" w:eastAsia="宋体" w:hAnsi="Calibri" w:cs="Times New Roman"/>
      <w:b/>
      <w:bCs/>
      <w:sz w:val="32"/>
      <w:szCs w:val="32"/>
    </w:rPr>
  </w:style>
  <w:style w:type="character" w:customStyle="1" w:styleId="Char34">
    <w:name w:val="批注框文本 Char3"/>
    <w:qFormat/>
    <w:locked/>
    <w:rPr>
      <w:sz w:val="18"/>
      <w:szCs w:val="18"/>
    </w:rPr>
  </w:style>
  <w:style w:type="character" w:customStyle="1" w:styleId="2Char4">
    <w:name w:val="正文2 Char"/>
    <w:link w:val="27"/>
    <w:qFormat/>
    <w:locked/>
    <w:rPr>
      <w:sz w:val="24"/>
    </w:rPr>
  </w:style>
  <w:style w:type="paragraph" w:customStyle="1" w:styleId="27">
    <w:name w:val="正文2"/>
    <w:basedOn w:val="a"/>
    <w:link w:val="2Char4"/>
    <w:qFormat/>
    <w:pPr>
      <w:spacing w:before="156" w:line="360" w:lineRule="auto"/>
      <w:ind w:firstLineChars="200" w:firstLine="510"/>
    </w:pPr>
    <w:rPr>
      <w:kern w:val="0"/>
      <w:sz w:val="24"/>
      <w:szCs w:val="20"/>
    </w:rPr>
  </w:style>
  <w:style w:type="character" w:customStyle="1" w:styleId="CharChar0">
    <w:name w:val="正文文本 Char Char"/>
    <w:qFormat/>
    <w:rPr>
      <w:kern w:val="2"/>
      <w:sz w:val="28"/>
      <w:szCs w:val="24"/>
    </w:rPr>
  </w:style>
  <w:style w:type="character" w:customStyle="1" w:styleId="CharChar1">
    <w:name w:val="标准正文格式 Char Char"/>
    <w:link w:val="aff9"/>
    <w:qFormat/>
    <w:rPr>
      <w:rFonts w:ascii="宋体" w:eastAsia="仿宋_GB2312" w:cs="宋体"/>
      <w:color w:val="000000"/>
      <w:sz w:val="24"/>
    </w:rPr>
  </w:style>
  <w:style w:type="paragraph" w:customStyle="1" w:styleId="aff9">
    <w:name w:val="标准正文格式"/>
    <w:basedOn w:val="a"/>
    <w:link w:val="CharChar1"/>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font51">
    <w:name w:val="font51"/>
    <w:qFormat/>
    <w:rPr>
      <w:rFonts w:ascii="Arial" w:hAnsi="Arial" w:cs="Arial"/>
      <w:color w:val="333333"/>
      <w:sz w:val="18"/>
      <w:szCs w:val="18"/>
      <w:u w:val="none"/>
    </w:rPr>
  </w:style>
  <w:style w:type="character" w:customStyle="1" w:styleId="CharChar2">
    <w:name w:val="标书正文 Char Char"/>
    <w:link w:val="affa"/>
    <w:qFormat/>
    <w:rPr>
      <w:color w:val="000000"/>
      <w:sz w:val="24"/>
    </w:rPr>
  </w:style>
  <w:style w:type="paragraph" w:customStyle="1" w:styleId="affa">
    <w:name w:val="标书正文"/>
    <w:basedOn w:val="a"/>
    <w:link w:val="CharChar2"/>
    <w:qFormat/>
    <w:pPr>
      <w:spacing w:line="360" w:lineRule="auto"/>
      <w:ind w:firstLineChars="200" w:firstLine="200"/>
      <w:jc w:val="left"/>
    </w:pPr>
    <w:rPr>
      <w:color w:val="000000"/>
      <w:kern w:val="0"/>
      <w:sz w:val="24"/>
      <w:szCs w:val="20"/>
    </w:rPr>
  </w:style>
  <w:style w:type="character" w:customStyle="1" w:styleId="clh15">
    <w:name w:val="c lh15"/>
    <w:qFormat/>
    <w:rPr>
      <w:sz w:val="28"/>
      <w:szCs w:val="20"/>
    </w:rPr>
  </w:style>
  <w:style w:type="character" w:customStyle="1" w:styleId="style1">
    <w:name w:val="style1"/>
    <w:qFormat/>
    <w:rPr>
      <w:sz w:val="28"/>
      <w:szCs w:val="20"/>
    </w:rPr>
  </w:style>
  <w:style w:type="character" w:customStyle="1" w:styleId="lineb1">
    <w:name w:val="lineb1"/>
    <w:qFormat/>
  </w:style>
  <w:style w:type="character" w:customStyle="1" w:styleId="zbggmainstyle9">
    <w:name w:val="zbggmain style9"/>
    <w:basedOn w:val="a0"/>
    <w:qFormat/>
  </w:style>
  <w:style w:type="character" w:customStyle="1" w:styleId="font71">
    <w:name w:val="font71"/>
    <w:qFormat/>
    <w:rPr>
      <w:rFonts w:ascii="Times New Roman" w:hAnsi="Times New Roman" w:cs="Times New Roman" w:hint="default"/>
      <w:color w:val="000000"/>
      <w:sz w:val="24"/>
      <w:szCs w:val="24"/>
      <w:u w:val="none"/>
    </w:rPr>
  </w:style>
  <w:style w:type="character" w:customStyle="1" w:styleId="1a">
    <w:name w:val="书籍标题1"/>
    <w:uiPriority w:val="33"/>
    <w:qFormat/>
    <w:rPr>
      <w:rFonts w:eastAsia="Songti SC Regular"/>
      <w:bCs/>
      <w:smallCaps/>
      <w:spacing w:val="5"/>
      <w:sz w:val="32"/>
    </w:rPr>
  </w:style>
  <w:style w:type="character" w:customStyle="1" w:styleId="Char35">
    <w:name w:val="日期 Char3"/>
    <w:qFormat/>
    <w:rPr>
      <w:rFonts w:eastAsia="楷体_GB2312"/>
      <w:sz w:val="32"/>
    </w:rPr>
  </w:style>
  <w:style w:type="character" w:customStyle="1" w:styleId="1b">
    <w:name w:val="正文缩进 字符1"/>
    <w:qFormat/>
    <w:rPr>
      <w:rFonts w:eastAsia="宋体"/>
      <w:kern w:val="2"/>
      <w:sz w:val="21"/>
      <w:lang w:val="en-US" w:eastAsia="zh-CN" w:bidi="ar-SA"/>
    </w:rPr>
  </w:style>
  <w:style w:type="character" w:customStyle="1" w:styleId="apple-style-span">
    <w:name w:val="apple-style-span"/>
    <w:qFormat/>
  </w:style>
  <w:style w:type="character" w:customStyle="1" w:styleId="1c">
    <w:name w:val="正文文本缩进 字符1"/>
    <w:qFormat/>
    <w:rPr>
      <w:rFonts w:ascii="宋体" w:hAnsi="Courier New"/>
      <w:spacing w:val="-4"/>
      <w:kern w:val="2"/>
      <w:sz w:val="18"/>
    </w:rPr>
  </w:style>
  <w:style w:type="character" w:customStyle="1" w:styleId="font112">
    <w:name w:val="font112"/>
    <w:qFormat/>
    <w:rPr>
      <w:rFonts w:ascii="宋体" w:eastAsia="宋体" w:hAnsi="宋体" w:cs="宋体" w:hint="eastAsia"/>
      <w:color w:val="000000"/>
      <w:sz w:val="20"/>
      <w:szCs w:val="20"/>
      <w:u w:val="none"/>
    </w:rPr>
  </w:style>
  <w:style w:type="character" w:customStyle="1" w:styleId="Charf2">
    <w:name w:val="表正文 Char"/>
    <w:qFormat/>
    <w:rPr>
      <w:rFonts w:eastAsia="宋体"/>
      <w:kern w:val="2"/>
      <w:sz w:val="21"/>
      <w:lang w:val="en-US" w:eastAsia="zh-CN" w:bidi="ar-SA"/>
    </w:rPr>
  </w:style>
  <w:style w:type="character" w:customStyle="1" w:styleId="1CharChar">
    <w:name w:val="标题 1 Char Char"/>
    <w:qFormat/>
    <w:rPr>
      <w:rFonts w:eastAsia="宋体"/>
      <w:b/>
      <w:spacing w:val="-2"/>
      <w:sz w:val="24"/>
      <w:lang w:val="en-US" w:eastAsia="zh-CN" w:bidi="ar-SA"/>
    </w:rPr>
  </w:style>
  <w:style w:type="character" w:customStyle="1" w:styleId="style8">
    <w:name w:val="style8"/>
    <w:qFormat/>
    <w:rPr>
      <w:sz w:val="28"/>
      <w:szCs w:val="20"/>
    </w:rPr>
  </w:style>
  <w:style w:type="character" w:customStyle="1" w:styleId="Char36">
    <w:name w:val="页眉 Char3"/>
    <w:uiPriority w:val="99"/>
    <w:qFormat/>
    <w:rPr>
      <w:rFonts w:eastAsia="仿宋_GB2312"/>
      <w:sz w:val="18"/>
    </w:rPr>
  </w:style>
  <w:style w:type="character" w:customStyle="1" w:styleId="Char24">
    <w:name w:val="批注文字 Char2"/>
    <w:qFormat/>
    <w:rPr>
      <w:kern w:val="2"/>
      <w:sz w:val="21"/>
    </w:rPr>
  </w:style>
  <w:style w:type="character" w:customStyle="1" w:styleId="CharChar3">
    <w:name w:val="论文正文样式 Char Char"/>
    <w:link w:val="affb"/>
    <w:qFormat/>
    <w:locked/>
    <w:rPr>
      <w:szCs w:val="21"/>
    </w:rPr>
  </w:style>
  <w:style w:type="paragraph" w:customStyle="1" w:styleId="affb">
    <w:name w:val="论文正文样式"/>
    <w:basedOn w:val="a"/>
    <w:link w:val="CharChar3"/>
    <w:qFormat/>
    <w:pPr>
      <w:spacing w:line="360" w:lineRule="auto"/>
    </w:pPr>
    <w:rPr>
      <w:kern w:val="0"/>
      <w:sz w:val="20"/>
      <w:szCs w:val="21"/>
    </w:rPr>
  </w:style>
  <w:style w:type="character" w:customStyle="1" w:styleId="Char16">
    <w:name w:val="正文缩进 Char1"/>
    <w:qFormat/>
    <w:rPr>
      <w:rFonts w:eastAsia="宋体"/>
    </w:rPr>
  </w:style>
  <w:style w:type="character" w:customStyle="1" w:styleId="Charf3">
    <w:name w:val="论文正文样式 Char"/>
    <w:qFormat/>
    <w:rPr>
      <w:rFonts w:ascii="Times New Roman" w:hAnsi="Times New Roman" w:cs="Times New Roman" w:hint="default"/>
      <w:kern w:val="2"/>
      <w:sz w:val="21"/>
      <w:szCs w:val="21"/>
    </w:rPr>
  </w:style>
  <w:style w:type="character" w:customStyle="1" w:styleId="112">
    <w:name w:val="书籍标题11"/>
    <w:uiPriority w:val="33"/>
    <w:qFormat/>
    <w:rPr>
      <w:rFonts w:eastAsia="Songti SC Regular"/>
      <w:bCs/>
      <w:smallCaps/>
      <w:spacing w:val="5"/>
      <w:sz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Default">
    <w:name w:val="Default"/>
    <w:qFormat/>
    <w:pPr>
      <w:widowControl w:val="0"/>
      <w:autoSpaceDE w:val="0"/>
      <w:autoSpaceDN w:val="0"/>
      <w:adjustRightInd w:val="0"/>
      <w:spacing w:before="120" w:after="120"/>
    </w:pPr>
    <w:rPr>
      <w:rFonts w:ascii="宋体" w:hAnsi="Calibri" w:cs="宋体"/>
      <w:color w:val="000000"/>
      <w:sz w:val="24"/>
      <w:szCs w:val="24"/>
    </w:rPr>
  </w:style>
  <w:style w:type="paragraph" w:customStyle="1" w:styleId="xl98">
    <w:name w:val="xl9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28">
    <w:name w:val="列出段落2"/>
    <w:basedOn w:val="a"/>
    <w:qFormat/>
    <w:pPr>
      <w:ind w:firstLineChars="200" w:firstLine="420"/>
    </w:pPr>
    <w:rPr>
      <w:rFonts w:cs="宋体"/>
      <w:sz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FF"/>
      <w:kern w:val="0"/>
      <w:sz w:val="20"/>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FF"/>
      <w:kern w:val="0"/>
      <w:sz w:val="20"/>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Calibri" w:hAnsi="Calibri"/>
    </w:rPr>
  </w:style>
  <w:style w:type="paragraph" w:customStyle="1" w:styleId="CharCharCharChar">
    <w:name w:val="Char Char Char Char"/>
    <w:basedOn w:val="a"/>
    <w:uiPriority w:val="99"/>
    <w:qFormat/>
    <w:pPr>
      <w:widowControl/>
      <w:jc w:val="left"/>
    </w:pPr>
    <w:rPr>
      <w:rFonts w:cs="宋体"/>
      <w:kern w:val="0"/>
      <w:sz w:val="24"/>
      <w:szCs w:val="24"/>
    </w:rPr>
  </w:style>
  <w:style w:type="paragraph" w:customStyle="1" w:styleId="CharCharCharCharCharCharChar1">
    <w:name w:val="Char Char Char Char Char Char Char1"/>
    <w:basedOn w:val="a"/>
    <w:qFormat/>
    <w:rPr>
      <w:rFonts w:ascii="Arial" w:hAnsi="Arial" w:cs="Arial"/>
      <w:szCs w:val="21"/>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1d">
    <w:name w:val="样式1"/>
    <w:basedOn w:val="a"/>
    <w:qFormat/>
    <w:pPr>
      <w:tabs>
        <w:tab w:val="left" w:pos="709"/>
        <w:tab w:val="left" w:pos="6780"/>
      </w:tabs>
      <w:adjustRightInd w:val="0"/>
      <w:ind w:leftChars="400" w:left="6780" w:hangingChars="200" w:hanging="360"/>
      <w:textAlignment w:val="baseline"/>
    </w:pPr>
    <w:rPr>
      <w:rFonts w:ascii="宋体" w:hAnsi="宋体" w:cs="宋体"/>
      <w:kern w:val="0"/>
      <w:szCs w:val="21"/>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e">
    <w:name w:val="正文缩进1"/>
    <w:basedOn w:val="a"/>
    <w:next w:val="aa"/>
    <w:qFormat/>
    <w:pPr>
      <w:autoSpaceDE w:val="0"/>
      <w:autoSpaceDN w:val="0"/>
      <w:adjustRightInd w:val="0"/>
      <w:snapToGrid w:val="0"/>
      <w:spacing w:after="120" w:line="360" w:lineRule="auto"/>
      <w:ind w:left="420" w:firstLine="480"/>
    </w:pPr>
    <w:rPr>
      <w:rFonts w:cs="宋体"/>
      <w:sz w:val="24"/>
      <w:szCs w:val="20"/>
    </w:rPr>
  </w:style>
  <w:style w:type="paragraph" w:customStyle="1" w:styleId="xl113">
    <w:name w:val="xl113"/>
    <w:basedOn w:val="a"/>
    <w:qFormat/>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color w:val="000000"/>
      <w:kern w:val="0"/>
      <w:sz w:val="20"/>
      <w:szCs w:val="20"/>
    </w:rPr>
  </w:style>
  <w:style w:type="paragraph" w:customStyle="1" w:styleId="CharChar12">
    <w:name w:val="Char Char12"/>
    <w:basedOn w:val="a"/>
    <w:qFormat/>
    <w:rPr>
      <w:szCs w:val="21"/>
    </w:rPr>
  </w:style>
  <w:style w:type="paragraph" w:customStyle="1" w:styleId="Char25">
    <w:name w:val="Char2"/>
    <w:basedOn w:val="a"/>
    <w:qFormat/>
    <w:pPr>
      <w:tabs>
        <w:tab w:val="left" w:pos="1200"/>
      </w:tabs>
      <w:ind w:left="420" w:hanging="420"/>
    </w:pPr>
    <w:rPr>
      <w:rFonts w:cs="宋体"/>
      <w:sz w:val="24"/>
      <w:szCs w:val="24"/>
    </w:rPr>
  </w:style>
  <w:style w:type="paragraph" w:customStyle="1" w:styleId="XHBodyTextV1">
    <w:name w:val="XH BodyTextV1"/>
    <w:basedOn w:val="a"/>
    <w:qFormat/>
    <w:pPr>
      <w:spacing w:after="120" w:line="288" w:lineRule="auto"/>
      <w:jc w:val="left"/>
    </w:pPr>
    <w:rPr>
      <w:rFonts w:cs="宋体"/>
      <w:b/>
      <w:color w:val="FF0000"/>
      <w:sz w:val="24"/>
    </w:rPr>
  </w:style>
  <w:style w:type="paragraph" w:customStyle="1" w:styleId="NewNewNewNewNewNew">
    <w:name w:val="正文 New New New New New New"/>
    <w:qFormat/>
    <w:pPr>
      <w:widowControl w:val="0"/>
      <w:jc w:val="both"/>
    </w:pPr>
    <w:rPr>
      <w:rFonts w:ascii="Calibri" w:hAnsi="Calibri"/>
      <w:kern w:val="2"/>
      <w:sz w:val="21"/>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GB2312">
    <w:name w:val="样式 仿宋_GB2312 五号 黑色 行距: 单倍行距"/>
    <w:basedOn w:val="a"/>
    <w:qFormat/>
    <w:pPr>
      <w:snapToGrid w:val="0"/>
    </w:pPr>
    <w:rPr>
      <w:rFonts w:ascii="仿宋_GB2312" w:eastAsia="仿宋_GB2312" w:cs="宋体"/>
      <w:color w:val="000000"/>
      <w:sz w:val="24"/>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4"/>
      <w:szCs w:val="24"/>
    </w:rPr>
  </w:style>
  <w:style w:type="paragraph" w:customStyle="1" w:styleId="CharCharCharCharCharChar">
    <w:name w:val="Char Char Char Char Char Char"/>
    <w:basedOn w:val="a"/>
    <w:qFormat/>
    <w:pPr>
      <w:ind w:firstLineChars="200" w:firstLine="200"/>
    </w:pPr>
    <w:rPr>
      <w:szCs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1Char1">
    <w:name w:val="Char Char1 Char1"/>
    <w:basedOn w:val="a"/>
    <w:qFormat/>
    <w:pPr>
      <w:tabs>
        <w:tab w:val="left" w:pos="360"/>
      </w:tabs>
    </w:pPr>
    <w:rPr>
      <w:rFonts w:cs="宋体"/>
      <w:sz w:val="24"/>
      <w:szCs w:val="24"/>
    </w:rPr>
  </w:style>
  <w:style w:type="paragraph" w:customStyle="1" w:styleId="xl93">
    <w:name w:val="xl93"/>
    <w:basedOn w:val="a"/>
    <w:qFormat/>
    <w:pPr>
      <w:widowControl/>
      <w:spacing w:before="100" w:beforeAutospacing="1" w:after="100" w:afterAutospacing="1"/>
      <w:jc w:val="left"/>
    </w:pPr>
    <w:rPr>
      <w:rFonts w:ascii="宋体" w:hAnsi="宋体" w:cs="宋体"/>
      <w:color w:val="0000FF"/>
      <w:kern w:val="0"/>
      <w:sz w:val="24"/>
      <w:szCs w:val="24"/>
    </w:rPr>
  </w:style>
  <w:style w:type="character" w:customStyle="1" w:styleId="Char26">
    <w:name w:val="副标题 Char2"/>
    <w:basedOn w:val="a0"/>
    <w:uiPriority w:val="11"/>
    <w:qFormat/>
    <w:rPr>
      <w:rFonts w:asciiTheme="majorHAnsi" w:eastAsia="宋体" w:hAnsiTheme="majorHAnsi" w:cstheme="majorBidi"/>
      <w:b/>
      <w:bCs/>
      <w:kern w:val="28"/>
      <w:sz w:val="32"/>
      <w:szCs w:val="32"/>
    </w:rPr>
  </w:style>
  <w:style w:type="paragraph" w:customStyle="1" w:styleId="New">
    <w:name w:val="正文 New"/>
    <w:qFormat/>
    <w:pPr>
      <w:widowControl w:val="0"/>
      <w:jc w:val="both"/>
    </w:pPr>
    <w:rPr>
      <w:rFonts w:ascii="Calibri" w:hAnsi="Calibri"/>
      <w:kern w:val="2"/>
      <w:sz w:val="21"/>
      <w:szCs w:val="24"/>
    </w:rPr>
  </w:style>
  <w:style w:type="paragraph" w:customStyle="1" w:styleId="205">
    <w:name w:val="样式 首行缩进:  2 字符 段后: 0.5 行"/>
    <w:basedOn w:val="a"/>
    <w:qFormat/>
    <w:pPr>
      <w:spacing w:line="360" w:lineRule="auto"/>
      <w:ind w:firstLineChars="200" w:firstLine="480"/>
    </w:pPr>
    <w:rPr>
      <w:rFonts w:ascii="宋体" w:hAnsi="宋体" w:cs="宋体"/>
      <w:sz w:val="24"/>
      <w:szCs w:val="24"/>
    </w:rPr>
  </w:style>
  <w:style w:type="character" w:customStyle="1" w:styleId="Char37">
    <w:name w:val="标题 Char3"/>
    <w:basedOn w:val="a0"/>
    <w:uiPriority w:val="10"/>
    <w:qFormat/>
    <w:rPr>
      <w:rFonts w:asciiTheme="majorHAnsi" w:eastAsia="宋体" w:hAnsiTheme="majorHAnsi" w:cstheme="majorBidi"/>
      <w:b/>
      <w:bCs/>
      <w:sz w:val="32"/>
      <w:szCs w:val="32"/>
    </w:rPr>
  </w:style>
  <w:style w:type="paragraph" w:customStyle="1" w:styleId="font10">
    <w:name w:val="font10"/>
    <w:basedOn w:val="a"/>
    <w:qFormat/>
    <w:pPr>
      <w:widowControl/>
      <w:spacing w:before="100" w:beforeAutospacing="1" w:after="100" w:afterAutospacing="1"/>
      <w:jc w:val="left"/>
    </w:pPr>
    <w:rPr>
      <w:rFonts w:ascii="宋体" w:hAnsi="宋体" w:cs="宋体"/>
      <w:kern w:val="0"/>
      <w:sz w:val="20"/>
      <w:szCs w:val="20"/>
    </w:rPr>
  </w:style>
  <w:style w:type="paragraph" w:customStyle="1" w:styleId="CharChar7Char">
    <w:name w:val="Char Char7 Char"/>
    <w:basedOn w:val="a"/>
    <w:qFormat/>
    <w:pPr>
      <w:tabs>
        <w:tab w:val="left" w:pos="425"/>
      </w:tabs>
      <w:ind w:leftChars="200" w:left="420" w:firstLineChars="150" w:firstLine="270"/>
    </w:pPr>
    <w:rPr>
      <w:rFonts w:ascii="宋体" w:hAnsi="宋体" w:cs="Arial"/>
      <w:color w:val="5E5E5E"/>
      <w:kern w:val="0"/>
      <w:szCs w:val="21"/>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7">
    <w:name w:val="Char1"/>
    <w:basedOn w:val="a"/>
    <w:uiPriority w:val="99"/>
    <w:qFormat/>
    <w:rPr>
      <w:rFonts w:ascii="仿宋_GB2312" w:eastAsia="仿宋_GB2312"/>
      <w:b/>
      <w:sz w:val="32"/>
      <w:szCs w:val="32"/>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color w:val="000000"/>
      <w:kern w:val="0"/>
      <w:sz w:val="20"/>
      <w:szCs w:val="20"/>
    </w:rPr>
  </w:style>
  <w:style w:type="paragraph" w:customStyle="1" w:styleId="xl106">
    <w:name w:val="xl106"/>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CharCharCharCharCharChar1">
    <w:name w:val="Char Char Char Char Char Char1"/>
    <w:basedOn w:val="a"/>
    <w:qFormat/>
    <w:pPr>
      <w:widowControl/>
      <w:spacing w:after="160" w:line="240" w:lineRule="exact"/>
      <w:jc w:val="left"/>
    </w:pPr>
    <w:rPr>
      <w:kern w:val="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4147">
    <w:name w:val="样式 标题4 + 首行缩进:  1.47 字符"/>
    <w:basedOn w:val="a"/>
    <w:qFormat/>
    <w:pPr>
      <w:keepNext/>
      <w:keepLines/>
      <w:spacing w:before="60" w:after="60" w:line="377" w:lineRule="auto"/>
      <w:ind w:firstLineChars="147" w:firstLine="147"/>
      <w:outlineLvl w:val="3"/>
    </w:pPr>
    <w:rPr>
      <w:rFonts w:ascii="Arial" w:hAnsi="Arial" w:cs="宋体"/>
      <w:b/>
      <w:bCs/>
      <w:sz w:val="24"/>
      <w:szCs w:val="20"/>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szCs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c">
    <w:name w:val="段落样式"/>
    <w:basedOn w:val="a"/>
    <w:qFormat/>
    <w:pPr>
      <w:spacing w:line="360" w:lineRule="auto"/>
    </w:pPr>
    <w:rPr>
      <w:rFonts w:cs="宋体"/>
      <w:sz w:val="24"/>
      <w:szCs w:val="20"/>
    </w:rPr>
  </w:style>
  <w:style w:type="paragraph" w:customStyle="1" w:styleId="CharChar1Char">
    <w:name w:val="Char Char1 Char"/>
    <w:basedOn w:val="a"/>
    <w:uiPriority w:val="99"/>
    <w:qFormat/>
    <w:pPr>
      <w:tabs>
        <w:tab w:val="left" w:pos="360"/>
      </w:tabs>
    </w:pPr>
    <w:rPr>
      <w:rFonts w:cs="宋体"/>
      <w:sz w:val="24"/>
      <w:szCs w:val="24"/>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CharCharCharCharChar">
    <w:name w:val="Char Char Char Char Char Char Char"/>
    <w:basedOn w:val="a"/>
    <w:uiPriority w:val="99"/>
    <w:qFormat/>
    <w:rPr>
      <w:rFonts w:cs="宋体"/>
      <w:sz w:val="24"/>
      <w:szCs w:val="21"/>
    </w:rPr>
  </w:style>
  <w:style w:type="paragraph" w:customStyle="1" w:styleId="CharCharCharChar1">
    <w:name w:val="Char Char Char Char1"/>
    <w:basedOn w:val="a"/>
    <w:qFormat/>
    <w:pPr>
      <w:widowControl/>
      <w:jc w:val="left"/>
    </w:pPr>
    <w:rPr>
      <w:rFonts w:cs="宋体"/>
      <w:kern w:val="0"/>
      <w:sz w:val="24"/>
      <w:szCs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itemlist">
    <w:name w:val="itemlist"/>
    <w:basedOn w:val="a"/>
    <w:qFormat/>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13">
    <w:name w:val="列出段落11"/>
    <w:basedOn w:val="a"/>
    <w:uiPriority w:val="34"/>
    <w:qFormat/>
    <w:pPr>
      <w:ind w:firstLineChars="200" w:firstLine="420"/>
    </w:pPr>
    <w:rPr>
      <w:rFonts w:cs="宋体"/>
      <w:sz w:val="24"/>
      <w:szCs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宋体"/>
      <w:kern w:val="0"/>
      <w:sz w:val="18"/>
      <w:szCs w:val="18"/>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6"/>
      <w:szCs w:val="16"/>
    </w:rPr>
  </w:style>
  <w:style w:type="paragraph" w:customStyle="1" w:styleId="xl112">
    <w:name w:val="xl11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p0">
    <w:name w:val="p0"/>
    <w:basedOn w:val="a"/>
    <w:qFormat/>
    <w:pPr>
      <w:widowControl/>
      <w:spacing w:before="100" w:beforeAutospacing="1" w:after="100" w:afterAutospacing="1"/>
      <w:jc w:val="left"/>
    </w:pPr>
    <w:rPr>
      <w:rFonts w:ascii="宋体" w:hAnsi="宋体"/>
      <w:kern w:val="0"/>
      <w:sz w:val="24"/>
      <w:szCs w:val="20"/>
    </w:rPr>
  </w:style>
  <w:style w:type="paragraph" w:customStyle="1" w:styleId="Style192">
    <w:name w:val="_Style 192"/>
    <w:next w:val="a"/>
    <w:qFormat/>
    <w:pPr>
      <w:widowControl w:val="0"/>
      <w:jc w:val="both"/>
    </w:pPr>
    <w:rPr>
      <w:rFonts w:ascii="Calibri" w:hAnsi="Calibri"/>
      <w:kern w:val="2"/>
      <w:sz w:val="21"/>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f1">
    <w:name w:val="f1"/>
    <w:basedOn w:val="a"/>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affd">
    <w:name w:val="*正文"/>
    <w:basedOn w:val="a"/>
    <w:qFormat/>
    <w:pPr>
      <w:spacing w:line="360" w:lineRule="auto"/>
      <w:ind w:firstLineChars="200" w:firstLine="480"/>
    </w:pPr>
    <w:rPr>
      <w:rFonts w:cs="仿宋_GB2312"/>
      <w:sz w:val="24"/>
      <w:szCs w:val="24"/>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cs="宋体"/>
      <w:color w:val="0000FF"/>
      <w:kern w:val="0"/>
      <w:sz w:val="20"/>
      <w:szCs w:val="20"/>
    </w:rPr>
  </w:style>
  <w:style w:type="paragraph" w:customStyle="1" w:styleId="xl114">
    <w:name w:val="xl11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11">
    <w:name w:val="xl1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Char42">
    <w:name w:val="Char4"/>
    <w:basedOn w:val="a"/>
    <w:qFormat/>
    <w:rPr>
      <w:rFonts w:ascii="仿宋_GB2312" w:eastAsia="仿宋_GB2312" w:cs="宋体"/>
      <w:b/>
      <w:sz w:val="32"/>
      <w:szCs w:val="32"/>
    </w:rPr>
  </w:style>
  <w:style w:type="paragraph" w:customStyle="1" w:styleId="1f">
    <w:name w:val="1"/>
    <w:basedOn w:val="1"/>
    <w:qFormat/>
    <w:pPr>
      <w:adjustRightInd w:val="0"/>
      <w:snapToGrid w:val="0"/>
      <w:spacing w:before="240" w:after="240" w:line="348" w:lineRule="auto"/>
      <w:jc w:val="center"/>
    </w:pPr>
    <w:rPr>
      <w:rFonts w:cs="宋体"/>
      <w:sz w:val="3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xl83">
    <w:name w:val="xl8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
    <w:name w:val="xl8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affe">
    <w:name w:val="字元 字元"/>
    <w:basedOn w:val="a"/>
    <w:qFormat/>
    <w:pPr>
      <w:widowControl/>
      <w:spacing w:after="160" w:line="240" w:lineRule="exact"/>
      <w:jc w:val="left"/>
    </w:pPr>
    <w:rPr>
      <w:rFonts w:cs="宋体"/>
      <w:sz w:val="28"/>
      <w:szCs w:val="20"/>
    </w:rPr>
  </w:style>
  <w:style w:type="paragraph" w:customStyle="1" w:styleId="xl82">
    <w:name w:val="xl82"/>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cs="宋体"/>
      <w:kern w:val="0"/>
      <w:sz w:val="24"/>
      <w:szCs w:val="21"/>
    </w:rPr>
  </w:style>
  <w:style w:type="paragraph" w:customStyle="1" w:styleId="CharCharCharCharCharCharCharCharChar">
    <w:name w:val="Char Char Char Char Char Char Char Char Char"/>
    <w:basedOn w:val="a"/>
    <w:qFormat/>
    <w:rPr>
      <w:rFonts w:cs="宋体"/>
      <w:szCs w:val="24"/>
    </w:rPr>
  </w:style>
  <w:style w:type="paragraph" w:customStyle="1" w:styleId="CharCharChar1CharCharCharChar">
    <w:name w:val="Char Char Char1 Char Char Char Char"/>
    <w:basedOn w:val="a"/>
    <w:qFormat/>
    <w:pPr>
      <w:widowControl/>
      <w:spacing w:after="160" w:line="240" w:lineRule="exact"/>
      <w:jc w:val="left"/>
    </w:pPr>
    <w:rPr>
      <w:szCs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
    <w:name w:val="表格"/>
    <w:basedOn w:val="a"/>
    <w:qFormat/>
    <w:pPr>
      <w:spacing w:line="400" w:lineRule="exact"/>
    </w:pPr>
    <w:rPr>
      <w:rFonts w:cs="宋体"/>
      <w:sz w:val="24"/>
      <w:szCs w:val="24"/>
    </w:rPr>
  </w:style>
  <w:style w:type="paragraph" w:customStyle="1" w:styleId="afff0">
    <w:name w:val="正文－恩普"/>
    <w:basedOn w:val="a5"/>
    <w:qFormat/>
    <w:pPr>
      <w:widowControl/>
      <w:spacing w:afterLines="50" w:line="360" w:lineRule="auto"/>
      <w:ind w:firstLine="480"/>
      <w:jc w:val="left"/>
    </w:pPr>
    <w:rPr>
      <w:rFonts w:asciiTheme="minorHAnsi" w:hAnsiTheme="minorHAnsi" w:cs="宋体"/>
      <w:sz w:val="24"/>
      <w:szCs w:val="22"/>
    </w:rPr>
  </w:style>
  <w:style w:type="paragraph" w:customStyle="1" w:styleId="Charf4">
    <w:name w:val="Char"/>
    <w:basedOn w:val="1"/>
    <w:qFormat/>
    <w:pPr>
      <w:adjustRightInd w:val="0"/>
      <w:snapToGrid w:val="0"/>
      <w:spacing w:before="240" w:after="240" w:line="348" w:lineRule="auto"/>
      <w:jc w:val="center"/>
    </w:pPr>
    <w:rPr>
      <w:sz w:val="32"/>
    </w:rPr>
  </w:style>
  <w:style w:type="paragraph" w:customStyle="1" w:styleId="Char210">
    <w:name w:val="Char21"/>
    <w:basedOn w:val="a"/>
    <w:qFormat/>
    <w:pPr>
      <w:tabs>
        <w:tab w:val="left" w:pos="360"/>
      </w:tabs>
      <w:ind w:left="360" w:hangingChars="200" w:hanging="360"/>
    </w:pPr>
    <w:rPr>
      <w:rFonts w:cs="宋体"/>
      <w:sz w:val="24"/>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18"/>
      <w:szCs w:val="18"/>
    </w:rPr>
  </w:style>
  <w:style w:type="paragraph" w:customStyle="1" w:styleId="Char310">
    <w:name w:val="Char31"/>
    <w:basedOn w:val="a"/>
    <w:qFormat/>
    <w:pPr>
      <w:tabs>
        <w:tab w:val="left" w:pos="360"/>
      </w:tabs>
    </w:pPr>
    <w:rPr>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Style42">
    <w:name w:val="_Style 42"/>
    <w:next w:val="a"/>
    <w:qFormat/>
    <w:pPr>
      <w:widowControl w:val="0"/>
      <w:jc w:val="both"/>
    </w:pPr>
    <w:rPr>
      <w:rFonts w:ascii="Calibri" w:hAnsi="Calibri"/>
      <w:kern w:val="2"/>
      <w:sz w:val="21"/>
      <w:szCs w:val="24"/>
    </w:rPr>
  </w:style>
  <w:style w:type="paragraph" w:customStyle="1" w:styleId="afff1">
    <w:name w:val="列表内容"/>
    <w:basedOn w:val="a"/>
    <w:next w:val="a"/>
    <w:qFormat/>
    <w:pPr>
      <w:widowControl/>
      <w:tabs>
        <w:tab w:val="left" w:pos="840"/>
      </w:tabs>
      <w:ind w:left="840" w:hanging="420"/>
      <w:jc w:val="left"/>
    </w:pPr>
    <w:rPr>
      <w:rFonts w:cs="宋体"/>
      <w:kern w:val="0"/>
      <w:sz w:val="18"/>
      <w:szCs w:val="20"/>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宋体"/>
      <w:kern w:val="0"/>
      <w:sz w:val="24"/>
      <w:szCs w:val="24"/>
    </w:rPr>
  </w:style>
  <w:style w:type="paragraph" w:customStyle="1" w:styleId="ParaCharCharCharChar">
    <w:name w:val="默认段落字体 Para Char Char Char Char"/>
    <w:basedOn w:val="a"/>
    <w:qFormat/>
    <w:rPr>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61">
    <w:name w:val="标题6"/>
    <w:basedOn w:val="a"/>
    <w:next w:val="1"/>
    <w:qFormat/>
    <w:pPr>
      <w:widowControl/>
      <w:snapToGrid w:val="0"/>
      <w:spacing w:beforeLines="50" w:afterLines="50" w:line="520" w:lineRule="atLeast"/>
      <w:ind w:firstLineChars="200" w:firstLine="200"/>
    </w:pPr>
    <w:rPr>
      <w:rFonts w:cs="Arial"/>
      <w:b/>
      <w:sz w:val="24"/>
      <w:szCs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110">
    <w:name w:val="Char11"/>
    <w:basedOn w:val="a"/>
    <w:qFormat/>
    <w:pPr>
      <w:widowControl/>
      <w:spacing w:after="160" w:line="240" w:lineRule="exact"/>
      <w:jc w:val="left"/>
    </w:pPr>
    <w:rPr>
      <w:rFonts w:ascii="Verdana" w:hAnsi="Verdana" w:cs="宋体"/>
      <w:kern w:val="0"/>
      <w:sz w:val="20"/>
      <w:szCs w:val="20"/>
      <w:lang w:eastAsia="en-US"/>
    </w:rPr>
  </w:style>
  <w:style w:type="paragraph" w:customStyle="1" w:styleId="CharChar7CharCharCharChar">
    <w:name w:val="Char Char7 Char Char Char Char"/>
    <w:basedOn w:val="a"/>
    <w:qFormat/>
    <w:pPr>
      <w:spacing w:line="360" w:lineRule="auto"/>
      <w:ind w:firstLineChars="200" w:firstLine="200"/>
    </w:pPr>
    <w:rPr>
      <w:rFonts w:ascii="Tahoma" w:eastAsia="楷体_GB2312" w:hAnsi="Tahoma" w:cs="宋体"/>
      <w:sz w:val="24"/>
      <w:szCs w:val="20"/>
    </w:rPr>
  </w:style>
  <w:style w:type="paragraph" w:customStyle="1" w:styleId="35">
    <w:name w:val="正文3"/>
    <w:qFormat/>
    <w:pPr>
      <w:widowControl w:val="0"/>
      <w:jc w:val="both"/>
    </w:pPr>
    <w:rPr>
      <w:rFonts w:ascii="Calibri" w:hAnsi="Calibri" w:hint="eastAsia"/>
      <w:kern w:val="2"/>
      <w:sz w:val="21"/>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p19">
    <w:name w:val="p19"/>
    <w:basedOn w:val="a"/>
    <w:qFormat/>
    <w:pPr>
      <w:widowControl/>
      <w:spacing w:line="300" w:lineRule="auto"/>
      <w:jc w:val="left"/>
    </w:pPr>
    <w:rPr>
      <w:rFonts w:ascii="Arial" w:hAnsi="Arial" w:cs="Arial"/>
      <w:kern w:val="0"/>
      <w:szCs w:val="21"/>
    </w:rPr>
  </w:style>
  <w:style w:type="paragraph" w:customStyle="1" w:styleId="29">
    <w:name w:val="样式 样式 宋体 + 首行缩进:  2 字符"/>
    <w:basedOn w:val="a"/>
    <w:qFormat/>
    <w:pPr>
      <w:spacing w:line="360" w:lineRule="auto"/>
      <w:ind w:firstLineChars="200" w:firstLine="560"/>
      <w:jc w:val="left"/>
    </w:pPr>
    <w:rPr>
      <w:rFonts w:ascii="仿宋_GB2312" w:eastAsia="仿宋_GB2312" w:hAnsi="仿宋" w:cs="宋体"/>
      <w:sz w:val="28"/>
      <w:szCs w:val="20"/>
    </w:rPr>
  </w:style>
  <w:style w:type="paragraph" w:customStyle="1" w:styleId="2a">
    <w:name w:val="正文文字2"/>
    <w:basedOn w:val="a9"/>
    <w:qFormat/>
    <w:pPr>
      <w:adjustRightInd w:val="0"/>
      <w:spacing w:after="60" w:line="360" w:lineRule="atLeast"/>
      <w:ind w:leftChars="30" w:left="72" w:rightChars="30" w:right="72"/>
      <w:jc w:val="center"/>
    </w:pPr>
    <w:rPr>
      <w:rFonts w:ascii="Arial" w:eastAsia="黑体" w:hAnsiTheme="minorHAnsi" w:cstheme="minorBidi"/>
      <w:kern w:val="0"/>
      <w:szCs w:val="20"/>
    </w:rPr>
  </w:style>
  <w:style w:type="paragraph" w:customStyle="1" w:styleId="Char38">
    <w:name w:val="Char3"/>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300">
    <w:name w:val="样式 标题 3 + 小四 非加粗 段前: 0 磅 段后: 0 磅 行距: 单倍行距"/>
    <w:basedOn w:val="3"/>
    <w:qFormat/>
    <w:pPr>
      <w:widowControl w:val="0"/>
      <w:tabs>
        <w:tab w:val="left" w:pos="0"/>
      </w:tabs>
      <w:spacing w:before="120" w:beforeAutospacing="0" w:after="120" w:afterAutospacing="0"/>
      <w:ind w:left="454" w:hanging="454"/>
    </w:pPr>
    <w:rPr>
      <w:rFonts w:ascii="Calibri" w:hAnsi="Calibri" w:cs="宋体"/>
      <w:b w:val="0"/>
      <w:bCs w:val="0"/>
      <w:color w:val="000000"/>
      <w:sz w:val="24"/>
      <w:szCs w:val="20"/>
    </w:r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18"/>
      <w:szCs w:val="18"/>
    </w:rPr>
  </w:style>
  <w:style w:type="paragraph" w:customStyle="1" w:styleId="CharCharCharCharCharCharChar2">
    <w:name w:val="Char Char Char Char Char Char Char2"/>
    <w:basedOn w:val="a"/>
    <w:qFormat/>
    <w:rPr>
      <w:szCs w:val="21"/>
    </w:rPr>
  </w:style>
  <w:style w:type="paragraph" w:customStyle="1" w:styleId="CharCharCharCharCharCharCharCharCharChar">
    <w:name w:val="Char Char Char Char Char Char Char Char Char Char"/>
    <w:basedOn w:val="a"/>
    <w:qFormat/>
    <w:pPr>
      <w:widowControl/>
      <w:spacing w:after="160" w:line="360" w:lineRule="auto"/>
      <w:jc w:val="left"/>
    </w:pPr>
    <w:rPr>
      <w:rFonts w:ascii="Verdana" w:hAnsi="Verdana" w:cs="Verdana"/>
      <w:kern w:val="0"/>
      <w:sz w:val="24"/>
      <w:szCs w:val="21"/>
      <w:lang w:eastAsia="en-US"/>
    </w:rPr>
  </w:style>
  <w:style w:type="paragraph" w:customStyle="1" w:styleId="ListParagraph1">
    <w:name w:val="List Paragraph1"/>
    <w:basedOn w:val="a"/>
    <w:qFormat/>
    <w:pPr>
      <w:ind w:firstLineChars="200" w:firstLine="420"/>
    </w:pPr>
  </w:style>
  <w:style w:type="paragraph" w:customStyle="1" w:styleId="Afff2">
    <w:name w:val="正文 A"/>
    <w:qFormat/>
    <w:pPr>
      <w:widowControl w:val="0"/>
      <w:jc w:val="both"/>
    </w:pPr>
    <w:rPr>
      <w:rFonts w:ascii="Arial Unicode MS" w:eastAsia="Arial Unicode MS" w:hAnsi="Arial Unicode MS" w:cs="Arial Unicode MS"/>
      <w:color w:val="000000"/>
      <w:kern w:val="2"/>
      <w:sz w:val="21"/>
      <w:szCs w:val="21"/>
    </w:rPr>
  </w:style>
  <w:style w:type="character" w:customStyle="1" w:styleId="UserStyle117">
    <w:name w:val="UserStyle_117"/>
    <w:link w:val="PlainText"/>
    <w:qFormat/>
    <w:locked/>
    <w:rPr>
      <w:rFonts w:ascii="宋体" w:hAnsi="Courier New"/>
      <w:sz w:val="24"/>
      <w:szCs w:val="24"/>
    </w:rPr>
  </w:style>
  <w:style w:type="paragraph" w:customStyle="1" w:styleId="PlainText">
    <w:name w:val="PlainText"/>
    <w:basedOn w:val="a"/>
    <w:link w:val="UserStyle117"/>
    <w:qFormat/>
    <w:pPr>
      <w:widowControl/>
      <w:spacing w:before="156" w:after="156" w:line="400" w:lineRule="exact"/>
    </w:pPr>
    <w:rPr>
      <w:rFonts w:ascii="宋体" w:hAnsi="Courier New"/>
      <w:kern w:val="0"/>
      <w:sz w:val="24"/>
      <w:szCs w:val="24"/>
    </w:rPr>
  </w:style>
  <w:style w:type="character" w:customStyle="1" w:styleId="NormalCharacter">
    <w:name w:val="NormalCharacter"/>
    <w:qFormat/>
  </w:style>
  <w:style w:type="character" w:customStyle="1" w:styleId="UserStyle20">
    <w:name w:val="UserStyle_20"/>
    <w:link w:val="BodyText3"/>
    <w:qFormat/>
    <w:locked/>
    <w:rPr>
      <w:rFonts w:ascii="宋体" w:eastAsia="仿宋_GB2312" w:hAnsi="宋体"/>
      <w:b/>
      <w:bCs/>
      <w:sz w:val="24"/>
    </w:rPr>
  </w:style>
  <w:style w:type="paragraph" w:customStyle="1" w:styleId="BodyText3">
    <w:name w:val="BodyText3"/>
    <w:basedOn w:val="a"/>
    <w:link w:val="UserStyle20"/>
    <w:qFormat/>
    <w:pPr>
      <w:widowControl/>
      <w:snapToGrid w:val="0"/>
      <w:spacing w:before="50" w:after="50"/>
    </w:pPr>
    <w:rPr>
      <w:rFonts w:ascii="宋体" w:eastAsia="仿宋_GB2312" w:hAnsi="宋体"/>
      <w:b/>
      <w:bCs/>
      <w:kern w:val="0"/>
      <w:sz w:val="24"/>
      <w:szCs w:val="20"/>
    </w:rPr>
  </w:style>
  <w:style w:type="paragraph" w:customStyle="1" w:styleId="UserStyle260">
    <w:name w:val="UserStyle_260"/>
    <w:basedOn w:val="a"/>
    <w:qFormat/>
    <w:pPr>
      <w:widowControl/>
    </w:pPr>
    <w:rPr>
      <w:rFonts w:ascii="宋体" w:eastAsia="楷体_GB2312" w:hAnsi="Courier New"/>
      <w:sz w:val="26"/>
      <w:szCs w:val="20"/>
    </w:rPr>
  </w:style>
  <w:style w:type="character" w:customStyle="1" w:styleId="CharChar9">
    <w:name w:val="Char Char9"/>
    <w:qFormat/>
    <w:rPr>
      <w:kern w:val="2"/>
      <w:sz w:val="21"/>
      <w:szCs w:val="24"/>
    </w:rPr>
  </w:style>
  <w:style w:type="character" w:customStyle="1" w:styleId="Char18">
    <w:name w:val="正文对齐 Char1"/>
    <w:qFormat/>
    <w:rPr>
      <w:kern w:val="2"/>
      <w:sz w:val="21"/>
      <w:szCs w:val="24"/>
    </w:rPr>
  </w:style>
  <w:style w:type="character" w:customStyle="1" w:styleId="textcolor1">
    <w:name w:val="textcolor1"/>
    <w:basedOn w:val="a0"/>
    <w:qFormat/>
    <w:rPr>
      <w:color w:val="FF6600"/>
    </w:rPr>
  </w:style>
  <w:style w:type="paragraph" w:customStyle="1" w:styleId="afff3">
    <w:name w:val="保留正文"/>
    <w:basedOn w:val="a"/>
    <w:qFormat/>
    <w:pPr>
      <w:keepNext/>
      <w:adjustRightInd w:val="0"/>
      <w:spacing w:after="160" w:line="480" w:lineRule="auto"/>
      <w:textAlignment w:val="baseline"/>
    </w:pPr>
    <w:rPr>
      <w:rFonts w:ascii="宋体" w:hAnsi="Times New Roman"/>
      <w:kern w:val="0"/>
      <w:sz w:val="24"/>
      <w:szCs w:val="20"/>
    </w:rPr>
  </w:style>
  <w:style w:type="paragraph" w:customStyle="1" w:styleId="afff4">
    <w:name w:val="目录"/>
    <w:basedOn w:val="10"/>
    <w:qFormat/>
    <w:pPr>
      <w:tabs>
        <w:tab w:val="right" w:leader="dot" w:pos="7937"/>
      </w:tabs>
      <w:adjustRightInd w:val="0"/>
      <w:spacing w:before="120" w:after="120" w:line="360" w:lineRule="auto"/>
      <w:jc w:val="center"/>
      <w:textAlignment w:val="baseline"/>
    </w:pPr>
    <w:rPr>
      <w:rFonts w:ascii="宋体" w:eastAsia="黑体" w:hAnsi="Times New Roman"/>
      <w:b/>
      <w:caps/>
      <w:kern w:val="0"/>
      <w:sz w:val="30"/>
      <w:szCs w:val="20"/>
    </w:rPr>
  </w:style>
  <w:style w:type="paragraph" w:customStyle="1" w:styleId="210">
    <w:name w:val="正文文本 21"/>
    <w:basedOn w:val="a"/>
    <w:qFormat/>
    <w:pPr>
      <w:adjustRightInd w:val="0"/>
      <w:spacing w:line="300" w:lineRule="auto"/>
      <w:jc w:val="center"/>
      <w:textAlignment w:val="baseline"/>
    </w:pPr>
    <w:rPr>
      <w:rFonts w:ascii="宋体" w:hAnsi="宋体"/>
      <w:sz w:val="24"/>
      <w:szCs w:val="20"/>
    </w:rPr>
  </w:style>
  <w:style w:type="paragraph" w:customStyle="1" w:styleId="TOC3">
    <w:name w:val="TOC 标题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5">
    <w:name w:val="正文小四"/>
    <w:qFormat/>
    <w:pPr>
      <w:spacing w:line="560" w:lineRule="atLeast"/>
      <w:ind w:firstLineChars="200" w:firstLine="200"/>
      <w:jc w:val="both"/>
    </w:pPr>
    <w:rPr>
      <w:rFonts w:eastAsia="仿宋_GB2312"/>
      <w:sz w:val="32"/>
    </w:rPr>
  </w:style>
  <w:style w:type="paragraph" w:customStyle="1" w:styleId="CharChar3CharChar">
    <w:name w:val="Char Char3 Char Char"/>
    <w:basedOn w:val="a"/>
    <w:qFormat/>
    <w:pPr>
      <w:autoSpaceDE w:val="0"/>
      <w:autoSpaceDN w:val="0"/>
      <w:adjustRightInd w:val="0"/>
      <w:textAlignment w:val="baseline"/>
    </w:pPr>
    <w:rPr>
      <w:rFonts w:ascii="Times New Roman" w:hAnsi="Times New Roman"/>
      <w:kern w:val="0"/>
      <w:sz w:val="24"/>
      <w:szCs w:val="20"/>
    </w:rPr>
  </w:style>
  <w:style w:type="paragraph" w:customStyle="1" w:styleId="flType">
    <w:name w:val="flType"/>
    <w:basedOn w:val="a"/>
    <w:qFormat/>
    <w:pPr>
      <w:autoSpaceDE w:val="0"/>
      <w:autoSpaceDN w:val="0"/>
      <w:adjustRightInd w:val="0"/>
      <w:spacing w:after="284" w:line="113" w:lineRule="atLeast"/>
      <w:jc w:val="center"/>
      <w:textAlignment w:val="baseline"/>
    </w:pPr>
    <w:rPr>
      <w:rFonts w:ascii="Times New Roman" w:hAnsi="Times New Roman"/>
      <w:kern w:val="0"/>
      <w:sz w:val="24"/>
      <w:szCs w:val="20"/>
    </w:rPr>
  </w:style>
  <w:style w:type="paragraph" w:customStyle="1" w:styleId="Char51">
    <w:name w:val="Char5"/>
    <w:basedOn w:val="a"/>
    <w:qFormat/>
    <w:pPr>
      <w:autoSpaceDE w:val="0"/>
      <w:autoSpaceDN w:val="0"/>
      <w:adjustRightInd w:val="0"/>
      <w:textAlignment w:val="baseline"/>
    </w:pPr>
    <w:rPr>
      <w:rFonts w:ascii="Times New Roman" w:hAnsi="Times New Roman"/>
      <w:kern w:val="0"/>
      <w:sz w:val="24"/>
      <w:szCs w:val="20"/>
    </w:rPr>
  </w:style>
  <w:style w:type="paragraph" w:customStyle="1" w:styleId="CharChar1CharCharCharCharCharChar">
    <w:name w:val="Char Char1 Char Char Char Char Char Char"/>
    <w:basedOn w:val="a"/>
    <w:qFormat/>
    <w:rPr>
      <w:rFonts w:ascii="Times New Roman" w:hAnsi="Times New Roman"/>
      <w:szCs w:val="24"/>
    </w:rPr>
  </w:style>
  <w:style w:type="paragraph" w:customStyle="1" w:styleId="afff6">
    <w:name w:val="单位"/>
    <w:basedOn w:val="a"/>
    <w:qFormat/>
    <w:pPr>
      <w:adjustRightInd w:val="0"/>
      <w:jc w:val="center"/>
      <w:textAlignment w:val="baseline"/>
    </w:pPr>
    <w:rPr>
      <w:rFonts w:ascii="宋体" w:hAnsi="Times New Roman"/>
      <w:b/>
      <w:kern w:val="0"/>
      <w:sz w:val="32"/>
      <w:szCs w:val="20"/>
    </w:rPr>
  </w:style>
  <w:style w:type="paragraph" w:customStyle="1" w:styleId="xl55">
    <w:name w:val="xl55"/>
    <w:basedOn w:val="a"/>
    <w:qFormat/>
    <w:pPr>
      <w:widowControl/>
      <w:autoSpaceDE w:val="0"/>
      <w:autoSpaceDN w:val="0"/>
      <w:adjustRightInd w:val="0"/>
      <w:spacing w:before="100" w:beforeAutospacing="1" w:after="100" w:afterAutospacing="1"/>
      <w:jc w:val="center"/>
      <w:textAlignment w:val="center"/>
    </w:pPr>
    <w:rPr>
      <w:rFonts w:ascii="Arial Unicode MS" w:hAnsi="Arial Unicode MS"/>
      <w:kern w:val="0"/>
      <w:sz w:val="24"/>
      <w:szCs w:val="20"/>
    </w:rPr>
  </w:style>
  <w:style w:type="paragraph" w:customStyle="1" w:styleId="afff7">
    <w:name w:val="表头文本"/>
    <w:basedOn w:val="a"/>
    <w:qFormat/>
    <w:pPr>
      <w:autoSpaceDE w:val="0"/>
      <w:autoSpaceDN w:val="0"/>
      <w:adjustRightInd w:val="0"/>
      <w:jc w:val="center"/>
    </w:pPr>
    <w:rPr>
      <w:rFonts w:ascii="Times New Roman" w:hAnsi="Times New Roman"/>
      <w:b/>
      <w:kern w:val="0"/>
      <w:sz w:val="24"/>
      <w:szCs w:val="20"/>
    </w:rPr>
  </w:style>
  <w:style w:type="paragraph" w:customStyle="1" w:styleId="Char60">
    <w:name w:val="Char6"/>
    <w:basedOn w:val="a"/>
    <w:qFormat/>
    <w:pPr>
      <w:widowControl/>
      <w:spacing w:after="160" w:line="240" w:lineRule="exact"/>
      <w:jc w:val="left"/>
    </w:pPr>
    <w:rPr>
      <w:rFonts w:ascii="Verdana" w:hAnsi="Verdana"/>
      <w:kern w:val="0"/>
      <w:sz w:val="20"/>
      <w:szCs w:val="20"/>
      <w:lang w:eastAsia="en-US"/>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66">
    <w:name w:val="xl66"/>
    <w:basedOn w:val="a"/>
    <w:qFormat/>
    <w:pPr>
      <w:widowControl/>
      <w:shd w:val="clear" w:color="000000" w:fill="FFFFFF"/>
      <w:spacing w:before="100" w:beforeAutospacing="1" w:after="100" w:afterAutospacing="1"/>
      <w:jc w:val="left"/>
    </w:pPr>
    <w:rPr>
      <w:rFonts w:ascii="宋体" w:hAnsi="宋体" w:cs="宋体"/>
      <w:color w:val="FF0000"/>
      <w:kern w:val="0"/>
      <w:sz w:val="24"/>
      <w:szCs w:val="24"/>
    </w:rPr>
  </w:style>
  <w:style w:type="paragraph" w:customStyle="1" w:styleId="xl67">
    <w:name w:val="xl67"/>
    <w:basedOn w:val="a"/>
    <w:qFormat/>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table" w:customStyle="1" w:styleId="1f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qFormat/>
    <w:rPr>
      <w:rFonts w:ascii="宋体" w:hAnsi="宋体"/>
      <w:sz w:val="24"/>
      <w:szCs w:val="22"/>
      <w:lang w:val="zh-CN"/>
    </w:rPr>
  </w:style>
  <w:style w:type="paragraph" w:customStyle="1" w:styleId="afff8">
    <w:name w:val="标准正文"/>
    <w:basedOn w:val="a"/>
    <w:qFormat/>
    <w:pPr>
      <w:spacing w:line="360" w:lineRule="auto"/>
      <w:ind w:firstLineChars="200" w:firstLine="200"/>
    </w:pPr>
    <w:rPr>
      <w:sz w:val="24"/>
      <w:szCs w:val="20"/>
    </w:rPr>
  </w:style>
  <w:style w:type="table" w:customStyle="1" w:styleId="2b">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18"/>
      <w:szCs w:val="18"/>
    </w:rPr>
  </w:style>
  <w:style w:type="character" w:customStyle="1" w:styleId="font12">
    <w:name w:val="font_12"/>
    <w:qFormat/>
    <w:rPr>
      <w:sz w:val="24"/>
      <w:szCs w:val="24"/>
    </w:rPr>
  </w:style>
  <w:style w:type="character" w:customStyle="1" w:styleId="font222">
    <w:name w:val="font222"/>
    <w:basedOn w:val="a0"/>
    <w:rsid w:val="00A67F55"/>
    <w:rPr>
      <w:rFonts w:ascii="宋体" w:eastAsia="宋体" w:hAnsi="宋体" w:cs="宋体" w:hint="eastAsia"/>
      <w:i w:val="0"/>
      <w:iCs w:val="0"/>
      <w:color w:val="000000"/>
      <w:sz w:val="12"/>
      <w:szCs w:val="12"/>
      <w:u w:val="none"/>
    </w:rPr>
  </w:style>
  <w:style w:type="character" w:customStyle="1" w:styleId="font231">
    <w:name w:val="font231"/>
    <w:basedOn w:val="a0"/>
    <w:rsid w:val="00A67F55"/>
    <w:rPr>
      <w:rFonts w:ascii="等线" w:eastAsia="等线" w:hAnsi="等线" w:cs="等线" w:hint="eastAsia"/>
      <w:i w:val="0"/>
      <w:iCs w:val="0"/>
      <w:color w:val="FF0000"/>
      <w:sz w:val="20"/>
      <w:szCs w:val="20"/>
      <w:u w:val="none"/>
    </w:rPr>
  </w:style>
  <w:style w:type="character" w:customStyle="1" w:styleId="font241">
    <w:name w:val="font241"/>
    <w:basedOn w:val="a0"/>
    <w:rsid w:val="00A67F55"/>
    <w:rPr>
      <w:rFonts w:ascii="等线" w:eastAsia="等线" w:hAnsi="等线" w:cs="等线" w:hint="eastAsia"/>
      <w:i w:val="0"/>
      <w:iCs w:val="0"/>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146</Pages>
  <Words>20269</Words>
  <Characters>115538</Characters>
  <Application>Microsoft Office Word</Application>
  <DocSecurity>0</DocSecurity>
  <Lines>962</Lines>
  <Paragraphs>271</Paragraphs>
  <ScaleCrop>false</ScaleCrop>
  <Company>微软中国</Company>
  <LinksUpToDate>false</LinksUpToDate>
  <CharactersWithSpaces>135536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cp:lastPrinted>2022-07-27T05:04:00Z</cp:lastPrinted>
  <dcterms:created xsi:type="dcterms:W3CDTF">2025-02-14T10:31:00Z</dcterms:created>
  <dcterms:modified xsi:type="dcterms:W3CDTF">2025-02-14T10:49:00Z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E0C7436274094A5DB83D61B23D6FD13A_13</vt:lpwstr>
  </property>
  <property fmtid="{D5CDD505-2E9C-101B-9397-08002B2CF9AE}" pid="4" name="KSOTemplateDocerSaveRecord">
    <vt:lpwstr>eyJoZGlkIjoiZjQ4NDgyN2MxNjU1MTE0NTllZDIxNzYzODYzMTJhMjIifQ==</vt:lpwstr>
  </property>
</Properties>
</file>