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85EBBC">
      <w:pPr>
        <w:snapToGrid w:val="0"/>
        <w:jc w:val="center"/>
        <w:rPr>
          <w:rFonts w:ascii="宋体" w:hAnsi="宋体"/>
          <w:b/>
          <w:sz w:val="52"/>
          <w:szCs w:val="52"/>
        </w:rPr>
      </w:pPr>
    </w:p>
    <w:p w14:paraId="31CAA8CE">
      <w:pPr>
        <w:snapToGrid w:val="0"/>
        <w:jc w:val="center"/>
        <w:rPr>
          <w:rFonts w:ascii="宋体" w:hAnsi="宋体"/>
          <w:b/>
          <w:sz w:val="52"/>
          <w:szCs w:val="52"/>
        </w:rPr>
      </w:pPr>
      <w:r>
        <w:rPr>
          <w:rFonts w:hint="eastAsia" w:ascii="宋体" w:hAnsi="宋体"/>
          <w:b/>
          <w:sz w:val="52"/>
          <w:szCs w:val="52"/>
        </w:rPr>
        <w:t>嘉兴市康慈医院</w:t>
      </w:r>
    </w:p>
    <w:p w14:paraId="0775169F">
      <w:pPr>
        <w:snapToGrid w:val="0"/>
        <w:jc w:val="center"/>
        <w:rPr>
          <w:rFonts w:ascii="宋体" w:hAnsi="宋体"/>
          <w:b/>
          <w:sz w:val="52"/>
          <w:szCs w:val="52"/>
        </w:rPr>
      </w:pPr>
    </w:p>
    <w:p w14:paraId="3990C293">
      <w:pPr>
        <w:snapToGrid w:val="0"/>
        <w:jc w:val="center"/>
        <w:rPr>
          <w:rFonts w:ascii="宋体" w:hAnsi="宋体"/>
          <w:b/>
          <w:sz w:val="72"/>
          <w:szCs w:val="72"/>
        </w:rPr>
      </w:pPr>
      <w:r>
        <w:rPr>
          <w:rFonts w:hint="eastAsia" w:ascii="宋体" w:hAnsi="宋体"/>
          <w:b/>
          <w:sz w:val="48"/>
          <w:szCs w:val="48"/>
        </w:rPr>
        <w:t>202</w:t>
      </w:r>
      <w:r>
        <w:rPr>
          <w:rFonts w:hint="eastAsia" w:ascii="宋体" w:hAnsi="宋体"/>
          <w:b/>
          <w:sz w:val="48"/>
          <w:szCs w:val="48"/>
          <w:lang w:val="en-US" w:eastAsia="zh-CN"/>
        </w:rPr>
        <w:t>5</w:t>
      </w:r>
      <w:r>
        <w:rPr>
          <w:rFonts w:hint="eastAsia" w:ascii="宋体" w:hAnsi="宋体"/>
          <w:b/>
          <w:sz w:val="48"/>
          <w:szCs w:val="48"/>
        </w:rPr>
        <w:t>年嘉兴市康慈医院劳务派遣项目</w:t>
      </w:r>
    </w:p>
    <w:p w14:paraId="1566E7CA">
      <w:pPr>
        <w:snapToGrid w:val="0"/>
        <w:jc w:val="center"/>
        <w:rPr>
          <w:rFonts w:ascii="宋体" w:hAnsi="宋体"/>
          <w:b/>
          <w:sz w:val="52"/>
          <w:szCs w:val="52"/>
        </w:rPr>
      </w:pPr>
    </w:p>
    <w:p w14:paraId="3DA19BE6">
      <w:pPr>
        <w:snapToGrid w:val="0"/>
        <w:jc w:val="center"/>
        <w:rPr>
          <w:rFonts w:ascii="宋体" w:hAnsi="宋体"/>
          <w:b/>
          <w:sz w:val="52"/>
          <w:szCs w:val="52"/>
        </w:rPr>
      </w:pPr>
    </w:p>
    <w:p w14:paraId="2F75CBC6">
      <w:pPr>
        <w:snapToGrid w:val="0"/>
        <w:jc w:val="center"/>
        <w:rPr>
          <w:rFonts w:ascii="宋体" w:hAnsi="宋体"/>
          <w:b/>
          <w:sz w:val="52"/>
          <w:szCs w:val="52"/>
        </w:rPr>
      </w:pPr>
    </w:p>
    <w:p w14:paraId="43473057">
      <w:pPr>
        <w:snapToGrid w:val="0"/>
        <w:jc w:val="center"/>
        <w:rPr>
          <w:rFonts w:ascii="宋体" w:hAnsi="宋体"/>
          <w:b/>
          <w:sz w:val="52"/>
          <w:szCs w:val="52"/>
        </w:rPr>
      </w:pPr>
      <w:r>
        <w:rPr>
          <w:rFonts w:hint="eastAsia" w:ascii="宋体" w:hAnsi="宋体"/>
          <w:b/>
          <w:sz w:val="52"/>
          <w:szCs w:val="52"/>
        </w:rPr>
        <w:t>公开招标文件</w:t>
      </w:r>
    </w:p>
    <w:p w14:paraId="2EED6265">
      <w:pPr>
        <w:snapToGrid w:val="0"/>
        <w:jc w:val="center"/>
        <w:rPr>
          <w:rFonts w:ascii="宋体" w:hAnsi="宋体"/>
          <w:b/>
          <w:sz w:val="52"/>
          <w:szCs w:val="52"/>
        </w:rPr>
      </w:pPr>
    </w:p>
    <w:p w14:paraId="5444A89A">
      <w:pPr>
        <w:snapToGrid w:val="0"/>
        <w:jc w:val="center"/>
        <w:rPr>
          <w:rFonts w:ascii="宋体" w:hAnsi="宋体"/>
          <w:b/>
          <w:sz w:val="52"/>
          <w:szCs w:val="52"/>
        </w:rPr>
      </w:pPr>
    </w:p>
    <w:p w14:paraId="3F0D6356">
      <w:pPr>
        <w:snapToGrid w:val="0"/>
        <w:jc w:val="center"/>
        <w:rPr>
          <w:rFonts w:ascii="宋体" w:hAnsi="宋体"/>
          <w:b/>
          <w:sz w:val="52"/>
          <w:szCs w:val="52"/>
        </w:rPr>
      </w:pPr>
    </w:p>
    <w:p w14:paraId="6E929C97">
      <w:pPr>
        <w:jc w:val="center"/>
        <w:rPr>
          <w:rFonts w:hint="eastAsia" w:ascii="宋体" w:hAnsi="宋体" w:eastAsia="宋体"/>
          <w:sz w:val="32"/>
          <w:szCs w:val="32"/>
          <w:lang w:eastAsia="zh-CN"/>
        </w:rPr>
      </w:pPr>
      <w:r>
        <w:rPr>
          <w:rFonts w:hint="eastAsia" w:ascii="宋体" w:hAnsi="宋体"/>
          <w:sz w:val="32"/>
          <w:szCs w:val="32"/>
        </w:rPr>
        <w:t>项目编号：ZJBH202</w:t>
      </w:r>
      <w:r>
        <w:rPr>
          <w:rFonts w:hint="eastAsia" w:ascii="宋体" w:hAnsi="宋体"/>
          <w:sz w:val="32"/>
          <w:szCs w:val="32"/>
          <w:lang w:val="en-US" w:eastAsia="zh-CN"/>
        </w:rPr>
        <w:t>5</w:t>
      </w:r>
      <w:r>
        <w:rPr>
          <w:rFonts w:hint="eastAsia" w:ascii="宋体" w:hAnsi="宋体"/>
          <w:sz w:val="32"/>
          <w:szCs w:val="32"/>
        </w:rPr>
        <w:t>00</w:t>
      </w:r>
      <w:r>
        <w:rPr>
          <w:rFonts w:hint="eastAsia" w:ascii="宋体" w:hAnsi="宋体"/>
          <w:sz w:val="32"/>
          <w:szCs w:val="32"/>
          <w:lang w:val="en-US" w:eastAsia="zh-CN"/>
        </w:rPr>
        <w:t>3</w:t>
      </w:r>
    </w:p>
    <w:p w14:paraId="1B88927F">
      <w:pPr>
        <w:jc w:val="center"/>
        <w:rPr>
          <w:rFonts w:ascii="宋体" w:hAnsi="宋体"/>
          <w:sz w:val="32"/>
          <w:szCs w:val="32"/>
        </w:rPr>
      </w:pPr>
    </w:p>
    <w:p w14:paraId="65EA7854">
      <w:pPr>
        <w:jc w:val="center"/>
        <w:rPr>
          <w:rFonts w:ascii="宋体" w:hAnsi="宋体"/>
          <w:sz w:val="32"/>
          <w:szCs w:val="32"/>
        </w:rPr>
      </w:pPr>
    </w:p>
    <w:p w14:paraId="0A8BE684">
      <w:pPr>
        <w:jc w:val="center"/>
        <w:rPr>
          <w:rFonts w:ascii="宋体" w:hAnsi="宋体"/>
          <w:sz w:val="32"/>
          <w:szCs w:val="32"/>
        </w:rPr>
      </w:pPr>
    </w:p>
    <w:p w14:paraId="4C269573">
      <w:pPr>
        <w:jc w:val="center"/>
        <w:rPr>
          <w:rFonts w:ascii="宋体" w:hAnsi="宋体"/>
          <w:sz w:val="32"/>
          <w:szCs w:val="32"/>
        </w:rPr>
      </w:pPr>
    </w:p>
    <w:p w14:paraId="61357925">
      <w:pPr>
        <w:jc w:val="center"/>
        <w:rPr>
          <w:rFonts w:ascii="宋体" w:hAnsi="宋体"/>
          <w:sz w:val="32"/>
          <w:szCs w:val="32"/>
        </w:rPr>
      </w:pPr>
    </w:p>
    <w:p w14:paraId="10C6FAC8">
      <w:pPr>
        <w:jc w:val="center"/>
        <w:rPr>
          <w:rFonts w:ascii="宋体" w:hAnsi="宋体"/>
          <w:sz w:val="32"/>
          <w:szCs w:val="32"/>
        </w:rPr>
      </w:pPr>
    </w:p>
    <w:p w14:paraId="0F8336F0">
      <w:pPr>
        <w:jc w:val="center"/>
        <w:rPr>
          <w:rFonts w:ascii="宋体" w:hAnsi="宋体"/>
          <w:sz w:val="32"/>
          <w:szCs w:val="32"/>
        </w:rPr>
      </w:pPr>
    </w:p>
    <w:p w14:paraId="463BAD14">
      <w:pPr>
        <w:jc w:val="both"/>
        <w:rPr>
          <w:rFonts w:ascii="宋体" w:hAnsi="宋体"/>
          <w:sz w:val="32"/>
          <w:szCs w:val="32"/>
        </w:rPr>
      </w:pPr>
    </w:p>
    <w:p w14:paraId="20200763">
      <w:pPr>
        <w:snapToGrid w:val="0"/>
        <w:spacing w:line="360" w:lineRule="auto"/>
        <w:ind w:firstLine="1280" w:firstLineChars="400"/>
        <w:outlineLvl w:val="0"/>
        <w:rPr>
          <w:rFonts w:ascii="宋体" w:hAnsi="宋体"/>
          <w:sz w:val="32"/>
          <w:szCs w:val="32"/>
        </w:rPr>
      </w:pPr>
      <w:bookmarkStart w:id="0" w:name="_Toc62053900"/>
      <w:bookmarkStart w:id="1" w:name="_Toc350256312"/>
      <w:bookmarkStart w:id="2" w:name="_Toc322352981"/>
      <w:bookmarkStart w:id="3" w:name="_Toc354401488"/>
      <w:r>
        <w:rPr>
          <w:rFonts w:hint="eastAsia" w:ascii="宋体" w:hAnsi="宋体"/>
          <w:sz w:val="32"/>
          <w:szCs w:val="32"/>
        </w:rPr>
        <w:t>采购组织形式：分散委托中介</w:t>
      </w:r>
      <w:bookmarkEnd w:id="0"/>
    </w:p>
    <w:p w14:paraId="54BB7E45">
      <w:pPr>
        <w:snapToGrid w:val="0"/>
        <w:spacing w:line="360" w:lineRule="auto"/>
        <w:ind w:firstLine="1280" w:firstLineChars="400"/>
        <w:outlineLvl w:val="0"/>
        <w:rPr>
          <w:rFonts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嘉兴市康慈医院</w:t>
      </w:r>
    </w:p>
    <w:p w14:paraId="30E60F64">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08FA3709">
      <w:pPr>
        <w:snapToGrid w:val="0"/>
        <w:spacing w:line="360" w:lineRule="auto"/>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年2月</w:t>
      </w:r>
    </w:p>
    <w:p w14:paraId="7340BAE6">
      <w:pPr>
        <w:snapToGrid w:val="0"/>
        <w:jc w:val="center"/>
        <w:rPr>
          <w:rFonts w:ascii="宋体" w:hAnsi="宋体" w:cs="宋体"/>
          <w:b/>
          <w:sz w:val="32"/>
          <w:szCs w:val="32"/>
        </w:rPr>
      </w:pPr>
    </w:p>
    <w:p w14:paraId="7E43D1BA">
      <w:pPr>
        <w:tabs>
          <w:tab w:val="center" w:pos="4564"/>
        </w:tabs>
        <w:snapToGrid w:val="0"/>
        <w:rPr>
          <w:rFonts w:ascii="宋体" w:hAnsi="宋体" w:cs="宋体"/>
          <w:b/>
          <w:sz w:val="48"/>
          <w:szCs w:val="48"/>
        </w:rPr>
      </w:pPr>
      <w:r>
        <w:rPr>
          <w:rFonts w:ascii="宋体" w:hAnsi="宋体" w:cs="宋体"/>
          <w:b/>
          <w:sz w:val="32"/>
          <w:szCs w:val="32"/>
        </w:rPr>
        <w:tab/>
      </w:r>
      <w:r>
        <w:rPr>
          <w:rFonts w:hint="eastAsia" w:ascii="宋体" w:hAnsi="宋体" w:cs="宋体"/>
          <w:b/>
          <w:sz w:val="48"/>
          <w:szCs w:val="48"/>
        </w:rPr>
        <w:t>目  录</w:t>
      </w:r>
    </w:p>
    <w:bookmarkEnd w:id="1"/>
    <w:bookmarkEnd w:id="2"/>
    <w:bookmarkEnd w:id="3"/>
    <w:p w14:paraId="46ABAA12">
      <w:pPr>
        <w:pStyle w:val="42"/>
        <w:tabs>
          <w:tab w:val="right" w:leader="dot" w:pos="9118"/>
        </w:tabs>
        <w:overflowPunct w:val="0"/>
        <w:snapToGrid w:val="0"/>
        <w:spacing w:line="240" w:lineRule="auto"/>
        <w:rPr>
          <w:rFonts w:ascii="宋体" w:hAnsi="宋体" w:eastAsia="宋体"/>
          <w:sz w:val="28"/>
          <w:szCs w:val="28"/>
        </w:rPr>
      </w:pPr>
      <w:bookmarkStart w:id="5" w:name="_Toc354491895"/>
      <w:bookmarkStart w:id="6" w:name="_Toc356371429"/>
      <w:bookmarkStart w:id="7" w:name="_Toc62053902"/>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1DDA9147">
      <w:pPr>
        <w:pStyle w:val="42"/>
        <w:tabs>
          <w:tab w:val="right" w:leader="dot" w:pos="9118"/>
        </w:tabs>
        <w:overflowPunct w:val="0"/>
        <w:snapToGrid w:val="0"/>
        <w:spacing w:line="240" w:lineRule="auto"/>
        <w:rPr>
          <w:rFonts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4A023D97">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11116301">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289868CE">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058657E0">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1F242BA0">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0DD612F9">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2C3D347D">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27C4F645">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22E24689">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327227F7">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3FE89592">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 </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34E5334F">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5435695F">
      <w:pPr>
        <w:pStyle w:val="42"/>
        <w:tabs>
          <w:tab w:val="right" w:leader="dot" w:pos="9118"/>
        </w:tabs>
        <w:overflowPunct w:val="0"/>
        <w:snapToGrid w:val="0"/>
        <w:spacing w:line="240" w:lineRule="auto"/>
        <w:rPr>
          <w:rStyle w:val="77"/>
          <w:rFonts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3EE6DC8C">
      <w:pPr>
        <w:pStyle w:val="53"/>
        <w:tabs>
          <w:tab w:val="right" w:leader="dot" w:pos="9118"/>
        </w:tabs>
        <w:overflowPunct w:val="0"/>
        <w:snapToGrid w:val="0"/>
        <w:ind w:left="0"/>
        <w:rPr>
          <w:rStyle w:val="77"/>
          <w:rFonts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3C103CD4">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1820F0C4">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 </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3826B03E">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 </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03121135">
      <w:pPr>
        <w:pStyle w:val="53"/>
        <w:tabs>
          <w:tab w:val="right" w:leader="dot" w:pos="9118"/>
        </w:tabs>
        <w:overflowPunct w:val="0"/>
        <w:snapToGrid w:val="0"/>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3071A9FE">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44E36219">
      <w:pPr>
        <w:pStyle w:val="42"/>
        <w:tabs>
          <w:tab w:val="right" w:leader="dot" w:pos="9118"/>
        </w:tabs>
        <w:overflowPunct w:val="0"/>
        <w:snapToGrid w:val="0"/>
        <w:spacing w:line="240" w:lineRule="auto"/>
        <w:rPr>
          <w:rStyle w:val="77"/>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 </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4D9FE12D">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053D9F7F">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783FEA25">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7AE9AB26">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5F5B74DE">
      <w:pPr>
        <w:pStyle w:val="53"/>
        <w:tabs>
          <w:tab w:val="right" w:leader="dot" w:pos="9118"/>
        </w:tabs>
        <w:overflowPunct w:val="0"/>
        <w:snapToGrid w:val="0"/>
        <w:rPr>
          <w:rStyle w:val="77"/>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 </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2831FF2F">
      <w:pPr>
        <w:overflowPunct w:val="0"/>
        <w:snapToGrid w:val="0"/>
        <w:spacing w:beforeLines="100" w:afterLines="100" w:line="400" w:lineRule="exac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30DA78AC">
      <w:pPr>
        <w:overflowPunct w:val="0"/>
        <w:snapToGrid w:val="0"/>
        <w:spacing w:beforeLines="100" w:afterLines="100" w:line="400" w:lineRule="exact"/>
        <w:ind w:right="-240" w:rightChars="-100"/>
        <w:jc w:val="center"/>
        <w:outlineLvl w:val="0"/>
        <w:rPr>
          <w:rFonts w:ascii="宋体" w:hAnsi="宋体" w:cs="宋体"/>
          <w:sz w:val="32"/>
          <w:szCs w:val="32"/>
        </w:rPr>
      </w:pPr>
    </w:p>
    <w:p w14:paraId="4142F3E3">
      <w:pPr>
        <w:overflowPunct w:val="0"/>
        <w:snapToGrid w:val="0"/>
        <w:spacing w:beforeLines="100" w:afterLines="100" w:line="400" w:lineRule="exact"/>
        <w:ind w:right="-240" w:rightChars="-100"/>
        <w:jc w:val="center"/>
        <w:outlineLvl w:val="0"/>
        <w:rPr>
          <w:rFonts w:ascii="宋体" w:hAnsi="宋体" w:cs="宋体"/>
          <w:sz w:val="32"/>
          <w:szCs w:val="32"/>
        </w:rPr>
      </w:pPr>
    </w:p>
    <w:p w14:paraId="5C8668E8">
      <w:pPr>
        <w:overflowPunct w:val="0"/>
        <w:snapToGrid w:val="0"/>
        <w:spacing w:beforeLines="100" w:afterLines="100" w:line="400" w:lineRule="exact"/>
        <w:ind w:right="-240" w:rightChars="-100"/>
        <w:jc w:val="center"/>
        <w:outlineLvl w:val="0"/>
        <w:rPr>
          <w:rFonts w:ascii="宋体" w:hAnsi="宋体" w:cs="宋体"/>
          <w:sz w:val="32"/>
          <w:szCs w:val="32"/>
        </w:rPr>
      </w:pPr>
    </w:p>
    <w:p w14:paraId="593870FC">
      <w:pPr>
        <w:overflowPunct w:val="0"/>
        <w:snapToGrid w:val="0"/>
        <w:spacing w:beforeLines="100" w:afterLines="100" w:line="400" w:lineRule="exact"/>
        <w:ind w:right="-240" w:rightChars="-100"/>
        <w:jc w:val="center"/>
        <w:outlineLvl w:val="0"/>
        <w:rPr>
          <w:rFonts w:ascii="宋体" w:hAnsi="宋体" w:cs="宋体"/>
          <w:sz w:val="32"/>
          <w:szCs w:val="32"/>
        </w:rPr>
      </w:pPr>
    </w:p>
    <w:p w14:paraId="296C09D6">
      <w:pPr>
        <w:overflowPunct w:val="0"/>
        <w:snapToGrid w:val="0"/>
        <w:spacing w:beforeLines="100" w:afterLines="100" w:line="400" w:lineRule="exact"/>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1622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3139DFD0">
            <w:pPr>
              <w:widowControl w:val="0"/>
              <w:snapToGrid w:val="0"/>
              <w:spacing w:line="380" w:lineRule="exact"/>
              <w:ind w:firstLine="420" w:firstLineChars="2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项目概况     </w:t>
            </w:r>
          </w:p>
          <w:p w14:paraId="1D6699EC">
            <w:pPr>
              <w:widowControl w:val="0"/>
              <w:snapToGrid w:val="0"/>
              <w:spacing w:line="380" w:lineRule="exact"/>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年嘉兴市康慈医院劳务派遣项目招标项目的潜在投标人应在政采云平台线上获取获取（下载）招标文件，并于202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rPr>
              <w:t>日14:00（北京时间）前递交（上传）投标文件。</w:t>
            </w:r>
          </w:p>
        </w:tc>
      </w:tr>
    </w:tbl>
    <w:p w14:paraId="7A29CECD">
      <w:pPr>
        <w:snapToGrid w:val="0"/>
        <w:spacing w:line="380" w:lineRule="exact"/>
        <w:rPr>
          <w:rFonts w:asciiTheme="minorEastAsia" w:hAnsiTheme="minorEastAsia" w:eastAsiaTheme="minorEastAsia"/>
          <w:color w:val="auto"/>
          <w:sz w:val="21"/>
          <w:szCs w:val="21"/>
        </w:rPr>
      </w:pPr>
    </w:p>
    <w:p w14:paraId="568344C1">
      <w:pPr>
        <w:snapToGrid w:val="0"/>
        <w:spacing w:line="380" w:lineRule="exact"/>
        <w:ind w:firstLine="211" w:firstLineChars="100"/>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 xml:space="preserve">一、项目基本情况 </w:t>
      </w:r>
      <w:r>
        <w:rPr>
          <w:rFonts w:hint="eastAsia" w:asciiTheme="minorEastAsia" w:hAnsiTheme="minorEastAsia" w:eastAsiaTheme="minorEastAsia"/>
          <w:color w:val="auto"/>
          <w:sz w:val="21"/>
          <w:szCs w:val="21"/>
        </w:rPr>
        <w:t xml:space="preserve">    </w:t>
      </w:r>
    </w:p>
    <w:p w14:paraId="78942310">
      <w:pPr>
        <w:snapToGrid w:val="0"/>
        <w:spacing w:line="380" w:lineRule="exact"/>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项目编号： ZJBH202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lang w:val="en-US" w:eastAsia="zh-CN"/>
        </w:rPr>
        <w:t>3</w:t>
      </w:r>
    </w:p>
    <w:p w14:paraId="4030F8B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年嘉兴市康慈医院劳务派遣项目</w:t>
      </w:r>
    </w:p>
    <w:p w14:paraId="1DC753B9">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697200</w:t>
      </w:r>
    </w:p>
    <w:p w14:paraId="0F7E75B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最高限价（元）：</w:t>
      </w:r>
      <w:r>
        <w:rPr>
          <w:rFonts w:hint="eastAsia" w:asciiTheme="minorEastAsia" w:hAnsiTheme="minorEastAsia" w:eastAsiaTheme="minorEastAsia"/>
          <w:sz w:val="21"/>
          <w:szCs w:val="21"/>
          <w:lang w:val="en-US" w:eastAsia="zh-CN"/>
        </w:rPr>
        <w:t>697200</w:t>
      </w:r>
    </w:p>
    <w:p w14:paraId="135FBE3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p w14:paraId="4E8150F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67C736A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标项名称: 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年嘉兴市康慈医院劳务派遣项目</w:t>
      </w:r>
    </w:p>
    <w:p w14:paraId="7D084FD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4F7CFCD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697200</w:t>
      </w:r>
    </w:p>
    <w:p w14:paraId="0AFE055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简要规格描述或项目基本概况介绍、用途：劳务派遣服务。 </w:t>
      </w:r>
    </w:p>
    <w:p w14:paraId="13F06B8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11707D33">
      <w:pPr>
        <w:rPr>
          <w:rFonts w:asciiTheme="minorEastAsia" w:hAnsiTheme="minorEastAsia" w:eastAsiaTheme="minorEastAsia"/>
          <w:sz w:val="21"/>
          <w:szCs w:val="21"/>
        </w:rPr>
      </w:pPr>
    </w:p>
    <w:p w14:paraId="6C27C5BF">
      <w:pPr>
        <w:snapToGrid w:val="0"/>
        <w:spacing w:line="380" w:lineRule="exact"/>
        <w:ind w:left="240" w:leftChars="100"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合同履约期限：标项1，服务期限：自合同签订之日起1年(详见采购需求)。</w:t>
      </w:r>
    </w:p>
    <w:p w14:paraId="35967CBD">
      <w:pPr>
        <w:snapToGrid w:val="0"/>
        <w:spacing w:line="380" w:lineRule="exact"/>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0050F8BC">
      <w:pPr>
        <w:snapToGrid w:val="0"/>
        <w:spacing w:line="380" w:lineRule="exact"/>
        <w:ind w:left="480" w:leftChars="200"/>
        <w:rPr>
          <w:rFonts w:asciiTheme="minorEastAsia" w:hAnsiTheme="minorEastAsia" w:eastAsiaTheme="minorEastAsia"/>
          <w:sz w:val="21"/>
          <w:szCs w:val="21"/>
        </w:rPr>
      </w:pPr>
    </w:p>
    <w:p w14:paraId="160521C6">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651520E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7A2A9D6">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0C1D4DF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w:t>
      </w:r>
      <w:r>
        <w:rPr>
          <w:rFonts w:hint="eastAsia" w:ascii="宋体" w:hAnsi="宋体" w:cs="宋体"/>
          <w:sz w:val="21"/>
          <w:szCs w:val="21"/>
        </w:rPr>
        <w:t>具有有效的劳务派遣经营许可证。</w:t>
      </w:r>
    </w:p>
    <w:p w14:paraId="338C70E2">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0493C49C">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时间：/至202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rPr>
        <w:t>日，每天上午00:00至12:00，下午12:00至23:59（北京时间，线上获取法定节假日均可，线下获取文件法定节假日除外）</w:t>
      </w:r>
    </w:p>
    <w:p w14:paraId="6F8FC310">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地点（网址）：浙江政府采购网（http://zfcg.czt.zj.gov.cn/） </w:t>
      </w:r>
    </w:p>
    <w:p w14:paraId="452C5945">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方式：供应商登录政采云平台https://www.zcygov.cn/在线申请获取采购文件（进入“项目采购”应用，在获取采购文件菜单中选择项目，申请获取采购文件） </w:t>
      </w:r>
    </w:p>
    <w:p w14:paraId="692E8D1C">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售价（元）：0 </w:t>
      </w:r>
    </w:p>
    <w:p w14:paraId="2247647C">
      <w:pPr>
        <w:snapToGrid w:val="0"/>
        <w:spacing w:line="380" w:lineRule="exact"/>
        <w:ind w:firstLine="211" w:firstLineChars="10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四、提交投标文件截止时间、开标时间和地点</w:t>
      </w:r>
    </w:p>
    <w:p w14:paraId="4474ECCC">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提交投标文件截止时间：20</w:t>
      </w:r>
      <w:r>
        <w:rPr>
          <w:rFonts w:hint="eastAsia" w:asciiTheme="minorEastAsia" w:hAnsiTheme="minorEastAsia" w:eastAsiaTheme="minorEastAsia"/>
          <w:color w:val="auto"/>
          <w:sz w:val="21"/>
          <w:szCs w:val="21"/>
          <w:lang w:val="en-US" w:eastAsia="zh-CN"/>
        </w:rPr>
        <w:t>25</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rPr>
        <w:t>日14:00（北京时间）</w:t>
      </w:r>
    </w:p>
    <w:p w14:paraId="1DCEB10A">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投标地点（网址）：浙江政府采购网（http://zfcg.czt.zj.gov.cn/）在线投标响应</w:t>
      </w:r>
    </w:p>
    <w:p w14:paraId="17FC8D5A">
      <w:pPr>
        <w:snapToGrid w:val="0"/>
        <w:spacing w:line="380" w:lineRule="exact"/>
        <w:ind w:firstLine="630" w:firstLineChars="3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开标时间：202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rPr>
        <w:t>日14:00（北京时间）</w:t>
      </w:r>
    </w:p>
    <w:p w14:paraId="7E5338F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35F5530C">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28F9007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21AA1A02">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16E1CBCF">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F7A1A2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6007B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4.其他事项：投标人无需在开标当天到达开标现场，但投标人须在本项目开标时间后半小时内登录“政采云”平台完成电子投标文件的解密工作（路径：项目采购-开标评标）。</w:t>
      </w:r>
    </w:p>
    <w:p w14:paraId="7CCD20A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4D8CA184">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4E2C8FC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6BA5BD6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名称：嘉兴市康慈医院</w:t>
      </w:r>
    </w:p>
    <w:p w14:paraId="76CBBE5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ascii="宋体" w:hAnsi="宋体" w:cs="Arial"/>
          <w:sz w:val="21"/>
          <w:szCs w:val="21"/>
        </w:rPr>
        <w:t>嘉兴市桐乡市梧桐街道环城北路3118号</w:t>
      </w:r>
    </w:p>
    <w:p w14:paraId="1B79C29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523CE12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w:t>
      </w:r>
      <w:r>
        <w:rPr>
          <w:rFonts w:hint="eastAsia" w:eastAsiaTheme="minorEastAsia"/>
          <w:sz w:val="21"/>
          <w:szCs w:val="21"/>
          <w:lang w:eastAsia="zh-CN"/>
        </w:rPr>
        <w:t>田女士</w:t>
      </w:r>
      <w:r>
        <w:rPr>
          <w:rFonts w:hint="eastAsia" w:asciiTheme="minorEastAsia" w:hAnsiTheme="minorEastAsia" w:eastAsiaTheme="minorEastAsia"/>
          <w:sz w:val="21"/>
          <w:szCs w:val="21"/>
        </w:rPr>
        <w:t>  </w:t>
      </w:r>
    </w:p>
    <w:p w14:paraId="5B4F2B2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项目联系方式（询问）：0573-88083100</w:t>
      </w:r>
    </w:p>
    <w:p w14:paraId="105A748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w:t>
      </w:r>
      <w:r>
        <w:rPr>
          <w:rFonts w:hint="eastAsia" w:eastAsiaTheme="minorEastAsia"/>
          <w:sz w:val="21"/>
          <w:szCs w:val="21"/>
          <w:lang w:eastAsia="zh-CN"/>
        </w:rPr>
        <w:t>孙先生</w:t>
      </w:r>
      <w:r>
        <w:rPr>
          <w:rFonts w:hint="eastAsia"/>
          <w:sz w:val="21"/>
          <w:szCs w:val="21"/>
        </w:rPr>
        <w:t xml:space="preserve"> </w:t>
      </w:r>
      <w:r>
        <w:rPr>
          <w:rFonts w:hint="eastAsia" w:asciiTheme="minorEastAsia" w:hAnsiTheme="minorEastAsia" w:eastAsiaTheme="minorEastAsia"/>
          <w:sz w:val="21"/>
          <w:szCs w:val="21"/>
        </w:rPr>
        <w:t> </w:t>
      </w:r>
    </w:p>
    <w:p w14:paraId="1F39AC7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质疑联系方式：13600559336</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2.采购代理机构信息            </w:t>
      </w:r>
    </w:p>
    <w:p w14:paraId="53E7E46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70DA6B9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0B152BA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26F14C5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7156DAF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251FB9E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087FB1B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3.同级政府采购监督管理部门            </w:t>
      </w:r>
    </w:p>
    <w:p w14:paraId="6617594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79C48AE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1D6C9F3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6A956DD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6B1F4680">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7FA13BE5">
      <w:pPr>
        <w:snapToGrid w:val="0"/>
        <w:spacing w:line="380" w:lineRule="exact"/>
        <w:ind w:firstLine="420" w:firstLineChars="200"/>
        <w:rPr>
          <w:rFonts w:asciiTheme="minorEastAsia" w:hAnsiTheme="minorEastAsia" w:eastAsiaTheme="minorEastAsia"/>
          <w:sz w:val="21"/>
          <w:szCs w:val="21"/>
        </w:rPr>
      </w:pPr>
    </w:p>
    <w:p w14:paraId="703031E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2C6FE3A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3516DBA2">
      <w:pPr>
        <w:snapToGrid w:val="0"/>
        <w:spacing w:line="380" w:lineRule="exact"/>
        <w:rPr>
          <w:rFonts w:asciiTheme="minorEastAsia" w:hAnsiTheme="minorEastAsia" w:eastAsiaTheme="minorEastAsia"/>
          <w:sz w:val="21"/>
          <w:szCs w:val="21"/>
        </w:rPr>
      </w:pPr>
    </w:p>
    <w:p w14:paraId="2C8B917D">
      <w:pPr>
        <w:snapToGrid w:val="0"/>
        <w:spacing w:line="380" w:lineRule="exact"/>
        <w:ind w:firstLine="420" w:firstLineChars="200"/>
        <w:rPr>
          <w:rFonts w:asciiTheme="minorEastAsia" w:hAnsiTheme="minorEastAsia" w:eastAsiaTheme="minorEastAsia"/>
          <w:sz w:val="21"/>
          <w:szCs w:val="21"/>
        </w:rPr>
      </w:pPr>
    </w:p>
    <w:p w14:paraId="6EC27613">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嘉兴市康慈医院</w:t>
      </w:r>
    </w:p>
    <w:p w14:paraId="7C51A14A">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3BB7DD5A">
      <w:pPr>
        <w:snapToGrid w:val="0"/>
        <w:spacing w:line="380" w:lineRule="exact"/>
        <w:ind w:firstLine="315" w:firstLineChars="15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color w:val="auto"/>
          <w:sz w:val="21"/>
          <w:szCs w:val="21"/>
        </w:rPr>
        <w:t xml:space="preserve">         202</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19</w:t>
      </w:r>
      <w:r>
        <w:rPr>
          <w:rFonts w:hint="eastAsia" w:asciiTheme="minorEastAsia" w:hAnsiTheme="minorEastAsia" w:eastAsiaTheme="minorEastAsia"/>
          <w:color w:val="auto"/>
          <w:sz w:val="21"/>
          <w:szCs w:val="21"/>
        </w:rPr>
        <w:t>日</w:t>
      </w:r>
    </w:p>
    <w:p w14:paraId="6E0F88E7">
      <w:pPr>
        <w:snapToGrid w:val="0"/>
        <w:spacing w:beforeLines="50" w:afterLines="50"/>
        <w:ind w:left="120" w:leftChars="50" w:right="-240" w:rightChars="-100"/>
        <w:jc w:val="center"/>
        <w:rPr>
          <w:rFonts w:ascii="宋体" w:hAnsi="宋体" w:cs="宋体"/>
          <w:b/>
          <w:sz w:val="32"/>
          <w:szCs w:val="32"/>
        </w:rPr>
      </w:pPr>
      <w:r>
        <w:rPr>
          <w:rFonts w:hint="eastAsia" w:ascii="宋体" w:hAnsi="宋体"/>
          <w:sz w:val="28"/>
          <w:szCs w:val="28"/>
        </w:rPr>
        <w:br w:type="page"/>
      </w:r>
      <w:bookmarkStart w:id="16" w:name="_Toc354491896"/>
      <w:bookmarkStart w:id="17" w:name="_Toc322352982"/>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2B239A5E">
      <w:pPr>
        <w:snapToGrid w:val="0"/>
        <w:spacing w:line="500" w:lineRule="exact"/>
        <w:ind w:left="120" w:leftChars="50" w:right="-240" w:rightChars="-100"/>
        <w:outlineLvl w:val="1"/>
        <w:rPr>
          <w:rFonts w:ascii="宋体" w:hAnsi="宋体"/>
          <w:b/>
          <w:sz w:val="21"/>
          <w:szCs w:val="21"/>
        </w:rPr>
      </w:pPr>
      <w:bookmarkStart w:id="19" w:name="_Toc356371433"/>
      <w:bookmarkStart w:id="20" w:name="_Toc62053903"/>
      <w:r>
        <w:rPr>
          <w:rFonts w:hint="eastAsia" w:ascii="宋体" w:hAnsi="宋体"/>
          <w:b/>
          <w:sz w:val="21"/>
          <w:szCs w:val="21"/>
        </w:rPr>
        <w:t>一、投标须知</w:t>
      </w:r>
      <w:bookmarkEnd w:id="19"/>
      <w:bookmarkEnd w:id="20"/>
    </w:p>
    <w:p w14:paraId="03E71A6E">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704906AB">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529896F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77339D6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6EB8660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61A7B70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2.3“投标人”系指向招标方提交投标文件的供应商。</w:t>
      </w:r>
    </w:p>
    <w:p w14:paraId="16BF566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2.4“货物”系指投标人按招标文件规定向采购人提供的各类设备、软件、技术资料及使用手册等。</w:t>
      </w:r>
    </w:p>
    <w:p w14:paraId="6FBD9A0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2.5“服务”系指投标人按招标文件规定向采购人提供的安装、调试、技术协助、培训以及其他类似的义务。</w:t>
      </w:r>
    </w:p>
    <w:p w14:paraId="30E7603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370C0320">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不论投标结果如何，投标人均应自行承担所有与投标有关的全部费用。</w:t>
      </w:r>
    </w:p>
    <w:p w14:paraId="213FE500">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68682C69">
      <w:pPr>
        <w:widowControl w:val="0"/>
        <w:snapToGrid w:val="0"/>
        <w:spacing w:line="480" w:lineRule="exact"/>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w:t>
      </w:r>
    </w:p>
    <w:p w14:paraId="16C7F1D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2B4AF0D9">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5.1提供相同品牌产品且通过资格审查、符合性审查的不同投标人参加同一合同项下投标的，</w:t>
      </w:r>
    </w:p>
    <w:p w14:paraId="7E5F391A">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按一家投标人计算，评审后得分最高的同品牌投标人获得中标人推荐资格；评审得分相同时，以报价低者获得中标人推荐资格。</w:t>
      </w:r>
    </w:p>
    <w:p w14:paraId="60C374D6">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非单一产品采购项目中，招标文件中将标注“核心产品”，多家投标人提供的核心产品品牌均相同的，按一家投标人认定（依照上款）。</w:t>
      </w:r>
    </w:p>
    <w:p w14:paraId="024A8D8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5.2投标人投标所使用的资格、信誉、荣誉、业绩与企业认证必须该投标人自身所拥有。</w:t>
      </w:r>
    </w:p>
    <w:p w14:paraId="11A9D67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5.3投标人应仔细阅读招标文件的所有内容，按照招标文件的要求提交投标文件，并对所提供的全部资料的真实性承担法律责任。</w:t>
      </w:r>
    </w:p>
    <w:p w14:paraId="14A98E08">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r>
        <w:rPr>
          <w:rFonts w:hint="eastAsia" w:ascii="宋体" w:hAnsi="宋体"/>
          <w:b/>
          <w:sz w:val="21"/>
          <w:szCs w:val="21"/>
        </w:rPr>
        <w:t xml:space="preserve"> </w:t>
      </w:r>
    </w:p>
    <w:p w14:paraId="72788A9A">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r>
        <w:rPr>
          <w:rFonts w:hint="eastAsia" w:ascii="宋体" w:hAnsi="宋体" w:cs="宋体"/>
          <w:sz w:val="21"/>
          <w:szCs w:val="21"/>
        </w:rPr>
        <w:t xml:space="preserve"> </w:t>
      </w:r>
    </w:p>
    <w:p w14:paraId="6FAEC8A0">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6.2投标人属监狱和戒毒企业的，根据财库〔2014〕68号）的相关规定执行。</w:t>
      </w:r>
    </w:p>
    <w:p w14:paraId="29A790F4">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6.3投标人属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33E6E576">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3B720A33">
      <w:pPr>
        <w:snapToGrid w:val="0"/>
        <w:spacing w:line="500" w:lineRule="exact"/>
        <w:ind w:left="120" w:leftChars="50" w:right="-240" w:rightChars="-100"/>
        <w:outlineLvl w:val="1"/>
        <w:rPr>
          <w:rFonts w:ascii="宋体" w:hAnsi="宋体"/>
          <w:b/>
          <w:sz w:val="21"/>
          <w:szCs w:val="21"/>
        </w:rPr>
      </w:pPr>
      <w:bookmarkStart w:id="21" w:name="_Toc62053904"/>
      <w:bookmarkStart w:id="22" w:name="_Toc356371434"/>
      <w:r>
        <w:rPr>
          <w:rFonts w:hint="eastAsia" w:ascii="宋体" w:hAnsi="宋体"/>
          <w:b/>
          <w:sz w:val="21"/>
          <w:szCs w:val="21"/>
        </w:rPr>
        <w:t>二、招标文件说明</w:t>
      </w:r>
      <w:bookmarkEnd w:id="21"/>
      <w:bookmarkEnd w:id="22"/>
    </w:p>
    <w:p w14:paraId="7F27FEB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3F71078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4D8C95D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56E858F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17A6A09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429B20A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19EFD85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2CCFEA9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2.招标文件的澄清及修改：采购代理机构可按照相关程序对已发出的招标文件进行必要的澄清或修改，投标人应按照澄清及修改后的招标文件要求投标。</w:t>
      </w:r>
    </w:p>
    <w:p w14:paraId="5B24FA18">
      <w:pPr>
        <w:snapToGrid w:val="0"/>
        <w:spacing w:line="500" w:lineRule="exact"/>
        <w:ind w:left="120" w:leftChars="50" w:right="-240" w:rightChars="-100"/>
        <w:outlineLvl w:val="1"/>
        <w:rPr>
          <w:rFonts w:ascii="宋体" w:hAnsi="宋体"/>
          <w:b/>
          <w:sz w:val="21"/>
          <w:szCs w:val="21"/>
        </w:rPr>
      </w:pPr>
      <w:bookmarkStart w:id="23" w:name="_Toc62053905"/>
      <w:bookmarkStart w:id="24" w:name="_Toc356371435"/>
      <w:r>
        <w:rPr>
          <w:rFonts w:hint="eastAsia" w:ascii="宋体" w:hAnsi="宋体"/>
          <w:b/>
          <w:sz w:val="21"/>
          <w:szCs w:val="21"/>
        </w:rPr>
        <w:t>三、投标文件的编制</w:t>
      </w:r>
      <w:bookmarkEnd w:id="23"/>
      <w:bookmarkEnd w:id="24"/>
    </w:p>
    <w:p w14:paraId="66C5AD3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4085EF3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1.1投标人应仔细阅读招标文件的所有内容，按本文件的要求提供投标文件，并保证所提供的全部资料的真实性，以使其投标文件对招标文件作出实质性响应，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4569592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1.2投标文件及投标人与采购有关的来往通知，函件和文件均应使用中文。</w:t>
      </w:r>
    </w:p>
    <w:p w14:paraId="74F8BF8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1.3投标人请按本文件中提供的文件格式、内容和要求制作投标文件。</w:t>
      </w:r>
    </w:p>
    <w:p w14:paraId="104B11F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1C0D6AE9">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18C7A8A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004912EB">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0EC53011">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056EE2D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5672A46F">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3757DA52">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2.1.3中小企业声明函（格式见附件）；</w:t>
      </w:r>
    </w:p>
    <w:p w14:paraId="53D82A63">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2.1.4残疾人福利性单位声明函（如有，格式见附件）；</w:t>
      </w:r>
    </w:p>
    <w:p w14:paraId="63735532">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2.1.5监狱企业提供省级以上监狱管理局、戒毒管理局（含新疆生产建设兵团）出具的属于监狱企业的证明文件（如有，格式自拟）；</w:t>
      </w:r>
    </w:p>
    <w:p w14:paraId="1E26425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2.1.6分支机构参与投标的，须提供总公司（总机构）的《营业执照》复印件及总公司（总机构）的授权书（格式自拟）；</w:t>
      </w:r>
    </w:p>
    <w:p w14:paraId="18B001C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2.1.7</w:t>
      </w:r>
      <w:r>
        <w:rPr>
          <w:rFonts w:hint="eastAsia" w:ascii="宋体" w:hAnsi="宋体" w:cs="宋体"/>
          <w:sz w:val="21"/>
          <w:szCs w:val="21"/>
        </w:rPr>
        <w:t>有效的劳务派遣经营许可证复印件</w:t>
      </w:r>
      <w:r>
        <w:rPr>
          <w:rFonts w:hint="eastAsia" w:ascii="宋体" w:hAnsi="宋体"/>
          <w:sz w:val="21"/>
          <w:szCs w:val="21"/>
        </w:rPr>
        <w:t>；</w:t>
      </w:r>
    </w:p>
    <w:p w14:paraId="197E73B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2.1.8法定代表人（负责人）授权委托书；</w:t>
      </w:r>
    </w:p>
    <w:p w14:paraId="4C9E8F58">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3B060DF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30DC768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2.2.2上一月（以招标文件发出时间为准）财务报表复印件； </w:t>
      </w:r>
    </w:p>
    <w:p w14:paraId="0AD55DC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2.2.3相关部门出具的最新一个月（以招标文件发出时间为准）企业纳税情况和社保基金缴纳情况证明材料；</w:t>
      </w:r>
    </w:p>
    <w:p w14:paraId="6C9F1B8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2.2.4实施方案及管理制度；</w:t>
      </w:r>
    </w:p>
    <w:p w14:paraId="70800FD6">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2AFFB371">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2FB693EC">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500CEDAF">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2.2.8投标人认为需要的其他技术商务资料</w:t>
      </w:r>
      <w:r>
        <w:rPr>
          <w:rFonts w:hint="eastAsia" w:ascii="宋体" w:hAnsi="宋体"/>
          <w:bCs/>
          <w:sz w:val="21"/>
          <w:szCs w:val="21"/>
        </w:rPr>
        <w:t>（请参考评标办法中条款）。</w:t>
      </w:r>
    </w:p>
    <w:p w14:paraId="72025A11">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2A5C13F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0ED2B9F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2.3.2报价明细表；</w:t>
      </w:r>
    </w:p>
    <w:p w14:paraId="0A3454D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698F342D">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3.1投标人应按照招标文件的要求编制完整的投标文件。投标文件请按照招标文件中的统一格式填写，电子投标文件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01B638C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6D490D8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6A494C4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3.4投标人应当在投标文件中予以特别说明，告知采购人可能影响采购项目实施或损害采购人利益的信息，否则，采购人可以拒绝其投标文件。</w:t>
      </w:r>
    </w:p>
    <w:p w14:paraId="64F77C4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3.5投标文件不得涂改和增删，由于字迹模糊或表达不清引起的后果由投标人负责。</w:t>
      </w:r>
    </w:p>
    <w:p w14:paraId="75895FD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01B11AD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1CAEECD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4.2投标总价由两部分组成：（1）派遣员工的人工成本：包括员工工资、社保（或商业意外险）、残保金，其中</w:t>
      </w:r>
      <w:r>
        <w:rPr>
          <w:rFonts w:hint="eastAsia" w:ascii="宋体" w:hAnsi="宋体"/>
          <w:sz w:val="21"/>
          <w:szCs w:val="21"/>
          <w:lang w:eastAsia="zh-CN"/>
        </w:rPr>
        <w:t>厨师</w:t>
      </w:r>
      <w:r>
        <w:rPr>
          <w:rFonts w:hint="eastAsia" w:ascii="宋体" w:hAnsi="宋体"/>
          <w:sz w:val="21"/>
          <w:szCs w:val="21"/>
        </w:rPr>
        <w:t>岗位暂按</w:t>
      </w:r>
      <w:r>
        <w:rPr>
          <w:rFonts w:hint="eastAsia" w:ascii="宋体" w:hAnsi="宋体"/>
          <w:sz w:val="21"/>
          <w:szCs w:val="21"/>
          <w:lang w:val="en-US" w:eastAsia="zh-CN"/>
        </w:rPr>
        <w:t>9100</w:t>
      </w:r>
      <w:r>
        <w:rPr>
          <w:rFonts w:hint="eastAsia" w:ascii="宋体" w:hAnsi="宋体"/>
          <w:sz w:val="21"/>
          <w:szCs w:val="21"/>
        </w:rPr>
        <w:t>元/月考虑，</w:t>
      </w:r>
      <w:r>
        <w:rPr>
          <w:rFonts w:hint="eastAsia" w:ascii="宋体" w:hAnsi="宋体"/>
          <w:sz w:val="21"/>
          <w:szCs w:val="21"/>
          <w:lang w:val="en-US" w:eastAsia="zh-CN"/>
        </w:rPr>
        <w:t>厨房服务员</w:t>
      </w:r>
      <w:r>
        <w:rPr>
          <w:rFonts w:hint="eastAsia" w:ascii="宋体" w:hAnsi="宋体"/>
          <w:color w:val="000000"/>
          <w:sz w:val="21"/>
          <w:szCs w:val="21"/>
        </w:rPr>
        <w:t>岗位</w:t>
      </w:r>
      <w:r>
        <w:rPr>
          <w:rFonts w:hint="eastAsia" w:ascii="宋体" w:hAnsi="宋体"/>
          <w:sz w:val="21"/>
          <w:szCs w:val="21"/>
        </w:rPr>
        <w:t>暂按</w:t>
      </w:r>
      <w:r>
        <w:rPr>
          <w:rFonts w:hint="eastAsia" w:ascii="宋体" w:hAnsi="宋体"/>
          <w:sz w:val="21"/>
          <w:szCs w:val="21"/>
          <w:lang w:val="en-US" w:eastAsia="zh-CN"/>
        </w:rPr>
        <w:t>44</w:t>
      </w:r>
      <w:r>
        <w:rPr>
          <w:rFonts w:hint="eastAsia" w:ascii="宋体" w:hAnsi="宋体"/>
          <w:sz w:val="21"/>
          <w:szCs w:val="21"/>
        </w:rPr>
        <w:t>00元/月考虑，</w:t>
      </w:r>
      <w:r>
        <w:rPr>
          <w:rFonts w:hint="eastAsia" w:ascii="宋体" w:hAnsi="宋体"/>
          <w:color w:val="000000"/>
          <w:sz w:val="21"/>
          <w:szCs w:val="21"/>
        </w:rPr>
        <w:t>陪护岗位</w:t>
      </w:r>
      <w:r>
        <w:rPr>
          <w:rFonts w:hint="eastAsia" w:ascii="宋体" w:hAnsi="宋体"/>
          <w:sz w:val="21"/>
          <w:szCs w:val="21"/>
        </w:rPr>
        <w:t>暂按</w:t>
      </w:r>
      <w:r>
        <w:rPr>
          <w:rFonts w:hint="eastAsia" w:ascii="宋体" w:hAnsi="宋体"/>
          <w:sz w:val="21"/>
          <w:szCs w:val="21"/>
          <w:lang w:val="en-US" w:eastAsia="zh-CN"/>
        </w:rPr>
        <w:t>53</w:t>
      </w:r>
      <w:r>
        <w:rPr>
          <w:rFonts w:hint="eastAsia" w:ascii="宋体" w:hAnsi="宋体"/>
          <w:sz w:val="21"/>
          <w:szCs w:val="21"/>
        </w:rPr>
        <w:t>00元/月考虑，</w:t>
      </w:r>
      <w:r>
        <w:rPr>
          <w:rFonts w:hint="eastAsia" w:ascii="宋体" w:hAnsi="宋体"/>
          <w:color w:val="000000"/>
          <w:sz w:val="21"/>
          <w:szCs w:val="21"/>
          <w:lang w:val="en-US" w:eastAsia="zh-CN"/>
        </w:rPr>
        <w:t>陪检</w:t>
      </w:r>
      <w:r>
        <w:rPr>
          <w:rFonts w:hint="eastAsia" w:ascii="宋体" w:hAnsi="宋体"/>
          <w:color w:val="000000"/>
          <w:sz w:val="21"/>
          <w:szCs w:val="21"/>
        </w:rPr>
        <w:t>岗位</w:t>
      </w:r>
      <w:r>
        <w:rPr>
          <w:rFonts w:hint="eastAsia" w:ascii="宋体" w:hAnsi="宋体"/>
          <w:sz w:val="21"/>
          <w:szCs w:val="21"/>
        </w:rPr>
        <w:t>暂按</w:t>
      </w:r>
      <w:r>
        <w:rPr>
          <w:rFonts w:hint="eastAsia" w:ascii="宋体" w:hAnsi="宋体"/>
          <w:sz w:val="21"/>
          <w:szCs w:val="21"/>
          <w:lang w:val="en-US" w:eastAsia="zh-CN"/>
        </w:rPr>
        <w:t>46</w:t>
      </w:r>
      <w:r>
        <w:rPr>
          <w:rFonts w:hint="eastAsia" w:ascii="宋体" w:hAnsi="宋体"/>
          <w:sz w:val="21"/>
          <w:szCs w:val="21"/>
        </w:rPr>
        <w:t>00元/月考虑，具体以派遣人员劳务合同为准。（2）派遣单位管理费：派遣单位管理费(含税)由各投标人竞争报价，为固定单价。</w:t>
      </w:r>
    </w:p>
    <w:p w14:paraId="4FA34E2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5907792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1DC3A95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57F55CE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672D9BAF">
      <w:pPr>
        <w:snapToGrid w:val="0"/>
        <w:spacing w:line="500" w:lineRule="exact"/>
        <w:ind w:left="120" w:leftChars="50" w:right="-240" w:rightChars="-100"/>
        <w:outlineLvl w:val="1"/>
        <w:rPr>
          <w:rFonts w:ascii="宋体" w:hAnsi="宋体"/>
          <w:b/>
          <w:sz w:val="21"/>
          <w:szCs w:val="21"/>
        </w:rPr>
      </w:pPr>
      <w:bookmarkStart w:id="25" w:name="_Toc62053906"/>
      <w:bookmarkStart w:id="26" w:name="_Toc356371436"/>
      <w:r>
        <w:rPr>
          <w:rFonts w:hint="eastAsia" w:ascii="宋体" w:hAnsi="宋体"/>
          <w:b/>
          <w:sz w:val="21"/>
          <w:szCs w:val="21"/>
        </w:rPr>
        <w:t>四、投标保证金</w:t>
      </w:r>
      <w:bookmarkEnd w:id="25"/>
      <w:bookmarkEnd w:id="26"/>
    </w:p>
    <w:p w14:paraId="57F41E12">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1782C7DB">
      <w:pPr>
        <w:snapToGrid w:val="0"/>
        <w:spacing w:line="500" w:lineRule="exact"/>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3C5B5197">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109B4F5F">
      <w:pPr>
        <w:numPr>
          <w:ilvl w:val="0"/>
          <w:numId w:val="1"/>
        </w:numPr>
        <w:snapToGrid w:val="0"/>
        <w:spacing w:line="500" w:lineRule="exact"/>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61333F7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1.投标文件的递交：投标人应当在投标截止时间前完成电子投标文件的传输递交，投标截止时间前未完成传输的，视为撤回投标文件。投标截止时间后送达的投标、响应文件，将被拒收。</w:t>
      </w:r>
    </w:p>
    <w:p w14:paraId="11EC169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403C1B2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2.1投标人在递交投标文件后，可以修改或撤回其投标文件：递交投标文件截止时间之前补充或者修改电子投标文件的，应当先行撤回原文件，补充、修改后重新传输递交。</w:t>
      </w:r>
    </w:p>
    <w:p w14:paraId="676D7F9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2.2在递交投标文件截止期之后，投标人不得对其投标文件做任何修改。</w:t>
      </w:r>
    </w:p>
    <w:p w14:paraId="7767380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2.3递交投标文件截止期后，投标人不得撤回其投标文件。</w:t>
      </w:r>
    </w:p>
    <w:p w14:paraId="2E60DB2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2.4实质上没有响应本文件要求的投标文件将被拒绝。投标人不得通过修正或撤销不合要求的偏离或保留从而使其投标文件成为实质上响应的文件。</w:t>
      </w:r>
    </w:p>
    <w:p w14:paraId="5EF8E1B6">
      <w:pPr>
        <w:snapToGrid w:val="0"/>
        <w:spacing w:line="500" w:lineRule="exact"/>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58DCF86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652771F7">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6CDEB049">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5F848466">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40B3A43E">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7B1B10CB">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1）采购人或采购代理机构将对本项目投标人的信用记录进行查询。查询渠道为信用中国网站</w:t>
      </w:r>
    </w:p>
    <w:p w14:paraId="248CAA9E">
      <w:pPr>
        <w:snapToGrid w:val="0"/>
        <w:spacing w:line="500" w:lineRule="exact"/>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rPr>
          <w:rFonts w:hint="eastAsia"/>
        </w:rPr>
        <w:fldChar w:fldCharType="begin"/>
      </w:r>
      <w:r>
        <w:instrText xml:space="preserve"> HYPERLINK "http://www.ccgp.gov.cn" </w:instrText>
      </w:r>
      <w:r>
        <w:rPr>
          <w:rFonts w:hint="eastAsia"/>
        </w:rP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5E25790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47DF425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6EAB9A92">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636EF813">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1D2FE92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1AD6E57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1E59687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2.2在评标期间,投标人应安排代表值守，以便参加电子询标。</w:t>
      </w:r>
    </w:p>
    <w:p w14:paraId="230F3F6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2ADCF97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023EA5C8">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r>
        <w:rPr>
          <w:rFonts w:hint="eastAsia" w:ascii="宋体" w:hAnsi="宋体"/>
          <w:bCs/>
          <w:sz w:val="21"/>
          <w:szCs w:val="21"/>
        </w:rPr>
        <w:t xml:space="preserve"> </w:t>
      </w:r>
    </w:p>
    <w:p w14:paraId="2295B2A6">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38C0076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465837A6">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47B17C1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10DC800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5BF4B2F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308F44A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1ED24D1B">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5.1开标后直到宣布授予中标人合同为止,凡属于审查、澄清、评估和比较投标的有关资料且与授予合同有关的信息都不得向任何投标人或与上述评标过程无关的人员透露。</w:t>
      </w:r>
    </w:p>
    <w:p w14:paraId="6E2638C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5.2投标人对评标、比较或授予合同决定的过程施加影响的企图和行为,都可能导致其投标被拒绝。</w:t>
      </w:r>
    </w:p>
    <w:p w14:paraId="21ABFFB2">
      <w:pPr>
        <w:snapToGrid w:val="0"/>
        <w:spacing w:line="500" w:lineRule="exact"/>
        <w:ind w:left="120" w:leftChars="50" w:right="-240" w:rightChars="-100"/>
        <w:outlineLvl w:val="1"/>
        <w:rPr>
          <w:rFonts w:ascii="宋体" w:hAnsi="宋体"/>
          <w:b/>
          <w:sz w:val="21"/>
          <w:szCs w:val="21"/>
        </w:rPr>
      </w:pPr>
      <w:bookmarkStart w:id="34" w:name="_Toc356371438"/>
      <w:bookmarkStart w:id="35" w:name="_Toc62053911"/>
      <w:r>
        <w:rPr>
          <w:rFonts w:hint="eastAsia" w:ascii="宋体" w:hAnsi="宋体"/>
          <w:b/>
          <w:sz w:val="21"/>
          <w:szCs w:val="21"/>
        </w:rPr>
        <w:t>八、投标无效的情形</w:t>
      </w:r>
      <w:bookmarkEnd w:id="34"/>
      <w:bookmarkEnd w:id="35"/>
    </w:p>
    <w:p w14:paraId="26F73660">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598AF2A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1.1投标人不具备招标文件中规定的资格要求的；</w:t>
      </w:r>
    </w:p>
    <w:p w14:paraId="2356A95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1.2《法定代表人授权书》上无投标人盖章或无法定代表人签字的；</w:t>
      </w:r>
      <w:r>
        <w:rPr>
          <w:rFonts w:hint="eastAsia" w:ascii="宋体" w:hAnsi="宋体"/>
          <w:sz w:val="21"/>
          <w:szCs w:val="21"/>
        </w:rPr>
        <w:t xml:space="preserve"> </w:t>
      </w:r>
    </w:p>
    <w:p w14:paraId="27836CF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0FBED6B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5FD3F27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20CC3954">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16EE8259">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628B566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1.8报价超过招标文件中规定的预算控制价的；</w:t>
      </w:r>
    </w:p>
    <w:p w14:paraId="238D766F">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02E9C19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1.10投标人提供虚假材料投标的（包括但不限于以下情节）；</w:t>
      </w:r>
    </w:p>
    <w:p w14:paraId="776FEA3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1.11投标人串通投标的；</w:t>
      </w:r>
    </w:p>
    <w:p w14:paraId="49F7055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509BF8E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476B1B0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66AAC83D">
      <w:pPr>
        <w:snapToGrid w:val="0"/>
        <w:spacing w:line="500" w:lineRule="exact"/>
        <w:ind w:left="120" w:leftChars="50" w:right="-240" w:rightChars="-100"/>
        <w:outlineLvl w:val="1"/>
        <w:rPr>
          <w:rFonts w:ascii="宋体" w:hAnsi="宋体"/>
          <w:b/>
          <w:sz w:val="21"/>
          <w:szCs w:val="21"/>
        </w:rPr>
      </w:pPr>
      <w:bookmarkStart w:id="36" w:name="_Toc359856805"/>
      <w:bookmarkStart w:id="37" w:name="_Toc359592368"/>
      <w:bookmarkStart w:id="38" w:name="_Toc62053912"/>
      <w:r>
        <w:rPr>
          <w:rFonts w:hint="eastAsia" w:ascii="宋体" w:hAnsi="宋体"/>
          <w:b/>
          <w:sz w:val="21"/>
          <w:szCs w:val="21"/>
        </w:rPr>
        <w:t>九、废标的情形</w:t>
      </w:r>
      <w:bookmarkEnd w:id="36"/>
      <w:bookmarkEnd w:id="37"/>
      <w:bookmarkEnd w:id="38"/>
    </w:p>
    <w:p w14:paraId="0AB1D627">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1采购中，出现下列情形之一的，应予废标，废标后，采购代理机构将废标理由通知所有投标人：</w:t>
      </w:r>
      <w:bookmarkEnd w:id="39"/>
    </w:p>
    <w:p w14:paraId="579C0544">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1.1符合专业条件的投标人或对招标文件作实质性响应的投标人不足三家的；</w:t>
      </w:r>
      <w:bookmarkEnd w:id="40"/>
    </w:p>
    <w:p w14:paraId="14EAA56E">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47D70CE8">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1.3投标人的报价均超过了预算控制价，采购人不能支付的；</w:t>
      </w:r>
      <w:bookmarkEnd w:id="42"/>
    </w:p>
    <w:p w14:paraId="2175F8AB">
      <w:pPr>
        <w:snapToGrid w:val="0"/>
        <w:spacing w:line="500" w:lineRule="exact"/>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173E8572">
      <w:pPr>
        <w:snapToGrid w:val="0"/>
        <w:spacing w:line="500" w:lineRule="exact"/>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0805912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75ABB62D">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6856870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2012151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一副，邮寄公司统一采用EMS或顺丰，快递费用由投标供应商承担。</w:t>
      </w:r>
    </w:p>
    <w:p w14:paraId="116948D2">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26D6C709">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155A0BA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3576592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4F55690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2.3中标人不遵守投标文件的要约、承诺，擅自修改投标文件的内容或在接到中标通知书规定的时间内，借故拖延、拒签合同者，采购人将取消该投标人的中标资格。</w:t>
      </w:r>
    </w:p>
    <w:p w14:paraId="69D443B6">
      <w:pPr>
        <w:snapToGrid w:val="0"/>
        <w:spacing w:line="500" w:lineRule="exact"/>
        <w:ind w:left="120" w:leftChars="50" w:right="-240" w:rightChars="-100"/>
        <w:outlineLvl w:val="1"/>
        <w:rPr>
          <w:rFonts w:ascii="宋体" w:hAnsi="宋体"/>
          <w:b/>
          <w:sz w:val="21"/>
          <w:szCs w:val="21"/>
        </w:rPr>
      </w:pPr>
      <w:bookmarkStart w:id="45" w:name="_Toc62053919"/>
      <w:bookmarkStart w:id="46" w:name="_Toc359856808"/>
      <w:bookmarkStart w:id="47" w:name="_Toc356371441"/>
      <w:r>
        <w:rPr>
          <w:rFonts w:hint="eastAsia" w:ascii="宋体" w:hAnsi="宋体"/>
          <w:b/>
          <w:sz w:val="21"/>
          <w:szCs w:val="21"/>
        </w:rPr>
        <w:t>十一、质疑与投诉</w:t>
      </w:r>
      <w:bookmarkEnd w:id="45"/>
    </w:p>
    <w:p w14:paraId="6EB72E82">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2D02ADA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36B3B36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2D3C56F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65DC0EC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4EF08C6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1F0064A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13B3B06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5D36D4D4">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3FE40F9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663F1341">
      <w:pPr>
        <w:snapToGrid w:val="0"/>
        <w:spacing w:line="500" w:lineRule="exact"/>
        <w:ind w:left="120" w:leftChars="50" w:right="-240" w:rightChars="-100"/>
        <w:outlineLvl w:val="1"/>
        <w:rPr>
          <w:rFonts w:ascii="宋体" w:hAnsi="宋体"/>
          <w:b/>
          <w:sz w:val="21"/>
          <w:szCs w:val="21"/>
        </w:rPr>
      </w:pPr>
      <w:bookmarkStart w:id="49" w:name="_Toc356371442"/>
      <w:bookmarkStart w:id="50" w:name="_Toc62053921"/>
      <w:r>
        <w:rPr>
          <w:rFonts w:hint="eastAsia" w:ascii="宋体" w:hAnsi="宋体"/>
          <w:b/>
          <w:sz w:val="21"/>
          <w:szCs w:val="21"/>
        </w:rPr>
        <w:t>十二、其他</w:t>
      </w:r>
      <w:bookmarkEnd w:id="49"/>
      <w:bookmarkEnd w:id="50"/>
    </w:p>
    <w:p w14:paraId="50F8C265">
      <w:pPr>
        <w:snapToGrid w:val="0"/>
        <w:spacing w:line="500" w:lineRule="exact"/>
        <w:ind w:left="120" w:leftChars="50" w:right="-240" w:rightChars="-100" w:firstLine="420" w:firstLineChars="200"/>
        <w:rPr>
          <w:rFonts w:hint="eastAsia"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47FF987B">
      <w:pPr>
        <w:snapToGrid w:val="0"/>
        <w:spacing w:line="500" w:lineRule="exact"/>
        <w:ind w:left="120" w:leftChars="50" w:right="-240" w:rightChars="-100" w:firstLine="420" w:firstLineChars="200"/>
        <w:rPr>
          <w:rFonts w:hint="eastAsia" w:ascii="宋体" w:hAnsi="宋体"/>
          <w:sz w:val="21"/>
          <w:szCs w:val="21"/>
          <w:lang w:val="en-US" w:eastAsia="zh-CN"/>
        </w:rPr>
      </w:pPr>
      <w:r>
        <w:rPr>
          <w:rFonts w:hint="eastAsia" w:ascii="宋体" w:hAnsi="宋体"/>
          <w:sz w:val="21"/>
          <w:szCs w:val="21"/>
          <w:lang w:val="en-US" w:eastAsia="zh-CN"/>
        </w:rPr>
        <w:t>2.本项目招标代理费由采购方支付，收费标准按国家计委关于《招标代理服务收费管理暂行办法》的通知（计价格〔2002〕1980号）规定的60%计取。</w:t>
      </w:r>
    </w:p>
    <w:p w14:paraId="16476239">
      <w:pPr>
        <w:snapToGrid w:val="0"/>
        <w:spacing w:line="500" w:lineRule="exact"/>
        <w:ind w:left="120" w:leftChars="50" w:right="-240" w:rightChars="-100" w:firstLine="420" w:firstLineChars="200"/>
        <w:rPr>
          <w:rFonts w:hint="eastAsia" w:ascii="宋体" w:hAnsi="宋体" w:eastAsia="宋体"/>
          <w:sz w:val="21"/>
          <w:szCs w:val="21"/>
          <w:lang w:val="en-US" w:eastAsia="zh-CN"/>
        </w:rPr>
      </w:pPr>
    </w:p>
    <w:p w14:paraId="32B2B4D4">
      <w:pPr>
        <w:snapToGrid w:val="0"/>
        <w:ind w:left="120" w:leftChars="50" w:right="-240" w:rightChars="-100"/>
        <w:jc w:val="center"/>
        <w:rPr>
          <w:rFonts w:ascii="宋体" w:hAnsi="宋体" w:cs="宋体"/>
          <w:b/>
          <w:sz w:val="32"/>
          <w:szCs w:val="32"/>
        </w:rPr>
      </w:pPr>
      <w:bookmarkStart w:id="51" w:name="_Toc350256314"/>
      <w:bookmarkStart w:id="52" w:name="_Toc354401531"/>
      <w:bookmarkStart w:id="53" w:name="_Toc322352983"/>
    </w:p>
    <w:p w14:paraId="2C3A72B8">
      <w:pPr>
        <w:snapToGrid w:val="0"/>
        <w:ind w:left="120" w:leftChars="50" w:right="-240" w:rightChars="-100"/>
        <w:jc w:val="center"/>
        <w:rPr>
          <w:rFonts w:ascii="宋体" w:hAnsi="宋体" w:cs="宋体"/>
          <w:b/>
          <w:sz w:val="32"/>
          <w:szCs w:val="32"/>
        </w:rPr>
      </w:pPr>
    </w:p>
    <w:p w14:paraId="1D9E66B0">
      <w:pPr>
        <w:snapToGrid w:val="0"/>
        <w:ind w:left="120" w:leftChars="50" w:right="-240" w:rightChars="-100"/>
        <w:jc w:val="center"/>
        <w:rPr>
          <w:rFonts w:ascii="宋体" w:hAnsi="宋体" w:cs="宋体"/>
          <w:b/>
          <w:sz w:val="32"/>
          <w:szCs w:val="32"/>
        </w:rPr>
      </w:pPr>
    </w:p>
    <w:p w14:paraId="4DDBA9A0">
      <w:pPr>
        <w:snapToGrid w:val="0"/>
        <w:ind w:left="120" w:leftChars="50" w:right="-240" w:rightChars="-100"/>
        <w:jc w:val="center"/>
        <w:rPr>
          <w:rFonts w:ascii="宋体" w:hAnsi="宋体" w:cs="宋体"/>
          <w:b/>
          <w:sz w:val="32"/>
          <w:szCs w:val="32"/>
        </w:rPr>
      </w:pPr>
    </w:p>
    <w:p w14:paraId="2F21E182">
      <w:pPr>
        <w:snapToGrid w:val="0"/>
        <w:ind w:left="120" w:leftChars="50" w:right="-240" w:rightChars="-100"/>
        <w:jc w:val="center"/>
        <w:rPr>
          <w:rFonts w:ascii="宋体" w:hAnsi="宋体" w:cs="宋体"/>
          <w:b/>
          <w:sz w:val="32"/>
          <w:szCs w:val="32"/>
        </w:rPr>
      </w:pPr>
    </w:p>
    <w:p w14:paraId="525E7F6B">
      <w:pPr>
        <w:snapToGrid w:val="0"/>
        <w:ind w:left="120" w:leftChars="50" w:right="-240" w:rightChars="-100"/>
        <w:jc w:val="center"/>
        <w:rPr>
          <w:rFonts w:ascii="宋体" w:hAnsi="宋体" w:cs="宋体"/>
          <w:b/>
          <w:sz w:val="32"/>
          <w:szCs w:val="32"/>
        </w:rPr>
      </w:pPr>
    </w:p>
    <w:p w14:paraId="4235DF0C">
      <w:pPr>
        <w:snapToGrid w:val="0"/>
        <w:ind w:left="120" w:leftChars="50" w:right="-240" w:rightChars="-100"/>
        <w:jc w:val="center"/>
        <w:rPr>
          <w:rFonts w:ascii="宋体" w:hAnsi="宋体" w:cs="宋体"/>
          <w:b/>
          <w:sz w:val="32"/>
          <w:szCs w:val="32"/>
        </w:rPr>
      </w:pPr>
    </w:p>
    <w:p w14:paraId="190303E2">
      <w:pPr>
        <w:snapToGrid w:val="0"/>
        <w:ind w:left="120" w:leftChars="50" w:right="-240" w:rightChars="-100"/>
        <w:jc w:val="center"/>
        <w:rPr>
          <w:rFonts w:ascii="宋体" w:hAnsi="宋体" w:cs="宋体"/>
          <w:b/>
          <w:sz w:val="32"/>
          <w:szCs w:val="32"/>
        </w:rPr>
      </w:pPr>
    </w:p>
    <w:p w14:paraId="331E58F8">
      <w:pPr>
        <w:snapToGrid w:val="0"/>
        <w:ind w:left="120" w:leftChars="50" w:right="-240" w:rightChars="-100"/>
        <w:jc w:val="center"/>
        <w:rPr>
          <w:rFonts w:ascii="宋体" w:hAnsi="宋体" w:cs="宋体"/>
          <w:b/>
          <w:sz w:val="32"/>
          <w:szCs w:val="32"/>
        </w:rPr>
      </w:pPr>
    </w:p>
    <w:p w14:paraId="4C8EAFCB">
      <w:pPr>
        <w:snapToGrid w:val="0"/>
        <w:ind w:left="120" w:leftChars="50" w:right="-240" w:rightChars="-100"/>
        <w:jc w:val="center"/>
        <w:rPr>
          <w:rFonts w:ascii="宋体" w:hAnsi="宋体" w:cs="宋体"/>
          <w:b/>
          <w:sz w:val="32"/>
          <w:szCs w:val="32"/>
        </w:rPr>
      </w:pPr>
    </w:p>
    <w:p w14:paraId="63F9DF50">
      <w:pPr>
        <w:snapToGrid w:val="0"/>
        <w:ind w:left="120" w:leftChars="50" w:right="-240" w:rightChars="-100"/>
        <w:jc w:val="center"/>
        <w:rPr>
          <w:rFonts w:ascii="宋体" w:hAnsi="宋体" w:cs="宋体"/>
          <w:b/>
          <w:sz w:val="32"/>
          <w:szCs w:val="32"/>
        </w:rPr>
      </w:pPr>
    </w:p>
    <w:p w14:paraId="3D7125CE">
      <w:pPr>
        <w:snapToGrid w:val="0"/>
        <w:ind w:left="120" w:leftChars="50" w:right="-240" w:rightChars="-100"/>
        <w:jc w:val="center"/>
        <w:rPr>
          <w:rFonts w:ascii="宋体" w:hAnsi="宋体" w:cs="宋体"/>
          <w:b/>
          <w:sz w:val="32"/>
          <w:szCs w:val="32"/>
        </w:rPr>
      </w:pPr>
    </w:p>
    <w:p w14:paraId="2FD5569C">
      <w:pPr>
        <w:snapToGrid w:val="0"/>
        <w:ind w:left="120" w:leftChars="50" w:right="-240" w:rightChars="-100"/>
        <w:jc w:val="center"/>
        <w:rPr>
          <w:rFonts w:ascii="宋体" w:hAnsi="宋体" w:cs="宋体"/>
          <w:b/>
          <w:sz w:val="32"/>
          <w:szCs w:val="32"/>
        </w:rPr>
      </w:pPr>
    </w:p>
    <w:p w14:paraId="76431B8F">
      <w:pPr>
        <w:snapToGrid w:val="0"/>
        <w:ind w:left="120" w:leftChars="50" w:right="-240" w:rightChars="-100"/>
        <w:jc w:val="center"/>
        <w:rPr>
          <w:rFonts w:ascii="宋体" w:hAnsi="宋体" w:cs="宋体"/>
          <w:b/>
          <w:sz w:val="32"/>
          <w:szCs w:val="32"/>
        </w:rPr>
      </w:pPr>
    </w:p>
    <w:p w14:paraId="285073B2">
      <w:pPr>
        <w:snapToGrid w:val="0"/>
        <w:ind w:left="120" w:leftChars="50" w:right="-240" w:rightChars="-100"/>
        <w:jc w:val="center"/>
        <w:rPr>
          <w:rFonts w:ascii="宋体" w:hAnsi="宋体" w:cs="宋体"/>
          <w:b/>
          <w:sz w:val="32"/>
          <w:szCs w:val="32"/>
        </w:rPr>
      </w:pPr>
    </w:p>
    <w:p w14:paraId="4215A4BD">
      <w:pPr>
        <w:snapToGrid w:val="0"/>
        <w:ind w:left="120" w:leftChars="50" w:right="-240" w:rightChars="-100"/>
        <w:jc w:val="center"/>
        <w:rPr>
          <w:rFonts w:ascii="宋体" w:hAnsi="宋体" w:cs="宋体"/>
          <w:b/>
          <w:sz w:val="32"/>
          <w:szCs w:val="32"/>
        </w:rPr>
      </w:pPr>
    </w:p>
    <w:p w14:paraId="6026C010">
      <w:pPr>
        <w:snapToGrid w:val="0"/>
        <w:ind w:left="120" w:leftChars="50" w:right="-240" w:rightChars="-100"/>
        <w:jc w:val="center"/>
        <w:rPr>
          <w:rFonts w:ascii="宋体" w:hAnsi="宋体" w:cs="宋体"/>
          <w:b/>
          <w:sz w:val="32"/>
          <w:szCs w:val="32"/>
        </w:rPr>
      </w:pPr>
    </w:p>
    <w:p w14:paraId="26CD4ACA">
      <w:pPr>
        <w:snapToGrid w:val="0"/>
        <w:ind w:left="120" w:leftChars="50" w:right="-240" w:rightChars="-100"/>
        <w:jc w:val="center"/>
        <w:rPr>
          <w:rFonts w:ascii="宋体" w:hAnsi="宋体" w:cs="宋体"/>
          <w:b/>
          <w:sz w:val="32"/>
          <w:szCs w:val="32"/>
        </w:rPr>
      </w:pPr>
    </w:p>
    <w:p w14:paraId="4BAFA52F">
      <w:pPr>
        <w:snapToGrid w:val="0"/>
        <w:ind w:left="120" w:leftChars="50" w:right="-240" w:rightChars="-100"/>
        <w:jc w:val="center"/>
        <w:rPr>
          <w:rFonts w:ascii="宋体" w:hAnsi="宋体" w:cs="宋体"/>
          <w:b/>
          <w:sz w:val="32"/>
          <w:szCs w:val="32"/>
        </w:rPr>
      </w:pPr>
    </w:p>
    <w:p w14:paraId="4BBAD0F3">
      <w:pPr>
        <w:snapToGrid w:val="0"/>
        <w:ind w:left="120" w:leftChars="50" w:right="-240" w:rightChars="-100"/>
        <w:jc w:val="center"/>
        <w:rPr>
          <w:rFonts w:ascii="宋体" w:hAnsi="宋体" w:cs="宋体"/>
          <w:b/>
          <w:sz w:val="32"/>
          <w:szCs w:val="32"/>
        </w:rPr>
      </w:pPr>
    </w:p>
    <w:p w14:paraId="7452A984">
      <w:pPr>
        <w:snapToGrid w:val="0"/>
        <w:ind w:left="120" w:leftChars="50" w:right="-240" w:rightChars="-100"/>
        <w:jc w:val="center"/>
        <w:rPr>
          <w:rFonts w:ascii="宋体" w:hAnsi="宋体" w:cs="宋体"/>
          <w:b/>
          <w:sz w:val="32"/>
          <w:szCs w:val="32"/>
        </w:rPr>
      </w:pPr>
    </w:p>
    <w:p w14:paraId="2EEB7821">
      <w:pPr>
        <w:snapToGrid w:val="0"/>
        <w:ind w:left="120" w:leftChars="50" w:right="-240" w:rightChars="-100"/>
        <w:jc w:val="center"/>
        <w:rPr>
          <w:rFonts w:ascii="宋体" w:hAnsi="宋体" w:cs="宋体"/>
          <w:b/>
          <w:sz w:val="32"/>
          <w:szCs w:val="32"/>
        </w:rPr>
      </w:pPr>
    </w:p>
    <w:p w14:paraId="4967911D">
      <w:pPr>
        <w:snapToGrid w:val="0"/>
        <w:ind w:left="120" w:leftChars="50" w:right="-240" w:rightChars="-100"/>
        <w:jc w:val="center"/>
        <w:rPr>
          <w:rFonts w:ascii="宋体" w:hAnsi="宋体" w:cs="宋体"/>
          <w:b/>
          <w:sz w:val="32"/>
          <w:szCs w:val="32"/>
        </w:rPr>
      </w:pPr>
    </w:p>
    <w:p w14:paraId="3EDC068C">
      <w:pPr>
        <w:snapToGrid w:val="0"/>
        <w:ind w:left="120" w:leftChars="50" w:right="-240" w:rightChars="-100"/>
        <w:jc w:val="center"/>
        <w:rPr>
          <w:rFonts w:ascii="宋体" w:hAnsi="宋体" w:cs="宋体"/>
          <w:b/>
          <w:sz w:val="32"/>
          <w:szCs w:val="32"/>
        </w:rPr>
      </w:pPr>
    </w:p>
    <w:p w14:paraId="33A82F09">
      <w:pPr>
        <w:snapToGrid w:val="0"/>
        <w:ind w:left="120" w:leftChars="50" w:right="-240" w:rightChars="-100"/>
        <w:jc w:val="center"/>
        <w:rPr>
          <w:rFonts w:ascii="宋体" w:hAnsi="宋体" w:cs="宋体"/>
          <w:b/>
          <w:sz w:val="32"/>
          <w:szCs w:val="32"/>
        </w:rPr>
      </w:pPr>
      <w:r>
        <w:rPr>
          <w:rFonts w:hint="eastAsia" w:ascii="宋体" w:hAnsi="宋体" w:cs="宋体"/>
          <w:b/>
          <w:sz w:val="32"/>
          <w:szCs w:val="32"/>
        </w:rPr>
        <w:t>第四章  采购内容及要求</w:t>
      </w:r>
    </w:p>
    <w:p w14:paraId="66F26C08">
      <w:pPr>
        <w:widowControl w:val="0"/>
        <w:spacing w:line="440" w:lineRule="exact"/>
        <w:jc w:val="both"/>
        <w:rPr>
          <w:rFonts w:ascii="宋体" w:hAnsi="宋体"/>
          <w:b/>
          <w:color w:val="FF0000"/>
          <w:kern w:val="2"/>
          <w:sz w:val="21"/>
          <w:szCs w:val="21"/>
        </w:rPr>
      </w:pPr>
      <w:r>
        <w:rPr>
          <w:rFonts w:hint="eastAsia" w:ascii="宋体" w:hAnsi="宋体" w:cs="宋体"/>
          <w:b/>
          <w:kern w:val="2"/>
          <w:sz w:val="21"/>
          <w:szCs w:val="21"/>
        </w:rPr>
        <w:t>一、</w:t>
      </w:r>
      <w:r>
        <w:rPr>
          <w:rFonts w:ascii="宋体" w:eastAsia="Times New Roman"/>
          <w:b/>
          <w:kern w:val="2"/>
          <w:sz w:val="21"/>
          <w:szCs w:val="21"/>
        </w:rPr>
        <w:t>服务期限</w:t>
      </w:r>
      <w:r>
        <w:rPr>
          <w:rFonts w:ascii="新宋体" w:hAnsi="新宋体" w:eastAsia="新宋体"/>
          <w:b/>
          <w:kern w:val="2"/>
          <w:sz w:val="21"/>
          <w:szCs w:val="21"/>
        </w:rPr>
        <w:t>：</w:t>
      </w:r>
      <w:r>
        <w:rPr>
          <w:rFonts w:hint="eastAsia" w:ascii="宋体" w:eastAsiaTheme="minorEastAsia"/>
          <w:kern w:val="2"/>
          <w:sz w:val="21"/>
          <w:szCs w:val="21"/>
        </w:rPr>
        <w:t>1年</w:t>
      </w:r>
      <w:r>
        <w:rPr>
          <w:rFonts w:hint="eastAsia" w:ascii="宋体" w:hAnsi="宋体" w:cs="宋体"/>
          <w:kern w:val="2"/>
          <w:sz w:val="21"/>
          <w:szCs w:val="21"/>
        </w:rPr>
        <w:t>。</w:t>
      </w:r>
    </w:p>
    <w:p w14:paraId="4EA5CAF1">
      <w:pPr>
        <w:widowControl w:val="0"/>
        <w:autoSpaceDE w:val="0"/>
        <w:autoSpaceDN w:val="0"/>
        <w:spacing w:line="440" w:lineRule="exact"/>
        <w:jc w:val="both"/>
        <w:rPr>
          <w:rFonts w:ascii="宋体" w:hAnsi="宋体"/>
          <w:b/>
          <w:kern w:val="2"/>
          <w:sz w:val="21"/>
          <w:szCs w:val="21"/>
        </w:rPr>
      </w:pPr>
      <w:r>
        <w:rPr>
          <w:rFonts w:ascii="宋体" w:eastAsia="Times New Roman"/>
          <w:b/>
          <w:kern w:val="2"/>
          <w:sz w:val="21"/>
          <w:szCs w:val="21"/>
        </w:rPr>
        <w:t>二、服务范围</w:t>
      </w:r>
    </w:p>
    <w:p w14:paraId="00CE8219">
      <w:pPr>
        <w:widowControl w:val="0"/>
        <w:autoSpaceDE w:val="0"/>
        <w:autoSpaceDN w:val="0"/>
        <w:spacing w:line="440" w:lineRule="exact"/>
        <w:ind w:firstLine="480"/>
        <w:jc w:val="both"/>
        <w:rPr>
          <w:rFonts w:ascii="宋体" w:hAnsi="宋体" w:eastAsiaTheme="minorEastAsia"/>
          <w:kern w:val="2"/>
          <w:sz w:val="21"/>
          <w:szCs w:val="21"/>
        </w:rPr>
      </w:pPr>
      <w:r>
        <w:rPr>
          <w:rFonts w:hint="eastAsia" w:ascii="宋体" w:hAnsi="宋体" w:cs="宋体"/>
          <w:kern w:val="2"/>
          <w:sz w:val="21"/>
          <w:szCs w:val="21"/>
        </w:rPr>
        <w:t>甲方根据实际需要，</w:t>
      </w:r>
      <w:r>
        <w:rPr>
          <w:rFonts w:hint="eastAsia" w:ascii="宋体" w:hAnsi="宋体" w:cs="宋体"/>
          <w:kern w:val="2"/>
          <w:sz w:val="21"/>
          <w:szCs w:val="21"/>
          <w:lang w:eastAsia="zh-CN"/>
        </w:rPr>
        <w:t>厨师</w:t>
      </w:r>
      <w:r>
        <w:rPr>
          <w:rFonts w:hint="eastAsia" w:ascii="宋体" w:hAnsi="宋体" w:cs="宋体"/>
          <w:kern w:val="2"/>
          <w:sz w:val="21"/>
          <w:szCs w:val="21"/>
        </w:rPr>
        <w:t>、</w:t>
      </w:r>
      <w:r>
        <w:rPr>
          <w:rFonts w:hint="eastAsia" w:ascii="宋体" w:hAnsi="宋体" w:cs="宋体"/>
          <w:kern w:val="2"/>
          <w:sz w:val="21"/>
          <w:szCs w:val="21"/>
          <w:lang w:val="en-US" w:eastAsia="zh-CN"/>
        </w:rPr>
        <w:t>厨房服务员、</w:t>
      </w:r>
      <w:r>
        <w:rPr>
          <w:rFonts w:hint="eastAsia" w:ascii="宋体" w:hAnsi="宋体" w:cs="宋体"/>
          <w:kern w:val="2"/>
          <w:sz w:val="21"/>
          <w:szCs w:val="21"/>
        </w:rPr>
        <w:t>陪检、陪护等岗位共计约1</w:t>
      </w:r>
      <w:r>
        <w:rPr>
          <w:rFonts w:hint="eastAsia" w:ascii="宋体" w:hAnsi="宋体" w:cs="宋体"/>
          <w:kern w:val="2"/>
          <w:sz w:val="21"/>
          <w:szCs w:val="21"/>
          <w:lang w:val="en-US" w:eastAsia="zh-CN"/>
        </w:rPr>
        <w:t>1</w:t>
      </w:r>
      <w:r>
        <w:rPr>
          <w:rFonts w:hint="eastAsia" w:ascii="宋体" w:hAnsi="宋体" w:cs="宋体"/>
          <w:kern w:val="2"/>
          <w:sz w:val="21"/>
          <w:szCs w:val="21"/>
        </w:rPr>
        <w:t>人。</w:t>
      </w:r>
    </w:p>
    <w:p w14:paraId="38AF9CA1">
      <w:pPr>
        <w:widowControl w:val="0"/>
        <w:spacing w:line="440" w:lineRule="exact"/>
        <w:jc w:val="both"/>
        <w:rPr>
          <w:rFonts w:ascii="宋体" w:hAnsi="宋体"/>
          <w:b/>
          <w:color w:val="000000"/>
          <w:kern w:val="2"/>
          <w:sz w:val="21"/>
          <w:szCs w:val="20"/>
        </w:rPr>
      </w:pPr>
      <w:r>
        <w:rPr>
          <w:rFonts w:ascii="宋体" w:hAnsi="Courier New"/>
          <w:color w:val="000000"/>
          <w:kern w:val="2"/>
          <w:sz w:val="21"/>
          <w:szCs w:val="20"/>
        </w:rPr>
        <w:t>三</w:t>
      </w:r>
      <w:r>
        <w:rPr>
          <w:rFonts w:ascii="宋体" w:hAnsi="宋体"/>
          <w:b/>
          <w:color w:val="000000"/>
          <w:kern w:val="2"/>
          <w:sz w:val="21"/>
          <w:szCs w:val="20"/>
        </w:rPr>
        <w:t>、服务标准与要求</w:t>
      </w:r>
    </w:p>
    <w:p w14:paraId="6AF20481">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人员要求：</w:t>
      </w:r>
    </w:p>
    <w:p w14:paraId="4E29EE48">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甲方需要</w:t>
      </w:r>
      <w:r>
        <w:rPr>
          <w:rFonts w:hint="eastAsia" w:ascii="宋体" w:hAnsi="宋体" w:cs="宋体"/>
          <w:kern w:val="2"/>
          <w:sz w:val="21"/>
          <w:szCs w:val="21"/>
          <w:lang w:eastAsia="zh-CN"/>
        </w:rPr>
        <w:t>厨师</w:t>
      </w:r>
      <w:r>
        <w:rPr>
          <w:rFonts w:hint="eastAsia" w:ascii="宋体" w:hAnsi="宋体" w:cs="宋体"/>
          <w:kern w:val="2"/>
          <w:sz w:val="21"/>
          <w:szCs w:val="21"/>
        </w:rPr>
        <w:t>、</w:t>
      </w:r>
      <w:r>
        <w:rPr>
          <w:rFonts w:hint="eastAsia" w:ascii="宋体" w:hAnsi="宋体" w:cs="宋体"/>
          <w:kern w:val="2"/>
          <w:sz w:val="21"/>
          <w:szCs w:val="21"/>
          <w:lang w:val="en-US" w:eastAsia="zh-CN"/>
        </w:rPr>
        <w:t>厨房服务员、</w:t>
      </w:r>
      <w:r>
        <w:rPr>
          <w:rFonts w:hint="eastAsia" w:ascii="宋体" w:hAnsi="宋体" w:cs="宋体"/>
          <w:kern w:val="2"/>
          <w:sz w:val="21"/>
          <w:szCs w:val="21"/>
        </w:rPr>
        <w:t>陪检、陪护等岗位共计约</w:t>
      </w:r>
      <w:r>
        <w:rPr>
          <w:rFonts w:hint="eastAsia" w:ascii="宋体" w:eastAsiaTheme="minorEastAsia"/>
          <w:kern w:val="2"/>
          <w:sz w:val="21"/>
          <w:szCs w:val="21"/>
        </w:rPr>
        <w:t>1</w:t>
      </w:r>
      <w:r>
        <w:rPr>
          <w:rFonts w:hint="eastAsia" w:ascii="宋体" w:eastAsiaTheme="minorEastAsia"/>
          <w:kern w:val="2"/>
          <w:sz w:val="21"/>
          <w:szCs w:val="21"/>
          <w:lang w:val="en-US" w:eastAsia="zh-CN"/>
        </w:rPr>
        <w:t>1</w:t>
      </w:r>
      <w:r>
        <w:rPr>
          <w:rFonts w:hint="eastAsia" w:ascii="宋体" w:hAnsi="宋体" w:cs="宋体"/>
          <w:kern w:val="2"/>
          <w:sz w:val="21"/>
          <w:szCs w:val="21"/>
        </w:rPr>
        <w:t>人，采用劳务派遣用工模式。</w:t>
      </w:r>
    </w:p>
    <w:p w14:paraId="7799811D">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投标单位向甲方派遣的人员均由招标方确定。</w:t>
      </w:r>
    </w:p>
    <w:p w14:paraId="1E823F22">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在合同期内招标方可随时确定人员（增加或减少）由投标单位派遣。</w:t>
      </w:r>
    </w:p>
    <w:p w14:paraId="559EC9C5">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不允许分包、转派遣等模式。</w:t>
      </w:r>
    </w:p>
    <w:p w14:paraId="637AC986">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管理方面要求：</w:t>
      </w:r>
    </w:p>
    <w:p w14:paraId="67214A89">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投标单位与派遣员工签订《劳动合同》，建立劳动关系。</w:t>
      </w:r>
    </w:p>
    <w:p w14:paraId="13291F45">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由投标单位负责被派遣员工的薪酬发放、社保和残保金的办理缴纳（要求在当地办理），不能缴社保的代买商业意外保险及个税代扣代缴，劳动关系维护。</w:t>
      </w:r>
    </w:p>
    <w:p w14:paraId="124638D7">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投标单位负责派遣人员的招聘、体检（费用由应聘者自理）、入离职管理、生育、工伤的申报申领、劳动仲裁、诉讼等事宜。</w:t>
      </w:r>
    </w:p>
    <w:p w14:paraId="37604B7B">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由投标单位负责被派遣员工的档案管理。</w:t>
      </w:r>
    </w:p>
    <w:p w14:paraId="146864CE">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招标方负责考核被派遣员工的工资福利，</w:t>
      </w:r>
      <w:r>
        <w:rPr>
          <w:rFonts w:hint="eastAsia" w:ascii="宋体" w:hAnsi="宋体"/>
          <w:kern w:val="2"/>
          <w:sz w:val="21"/>
          <w:szCs w:val="21"/>
        </w:rPr>
        <w:t>中标</w:t>
      </w:r>
      <w:r>
        <w:rPr>
          <w:rFonts w:hint="eastAsia" w:ascii="宋体" w:hAnsi="宋体" w:cs="宋体"/>
          <w:kern w:val="2"/>
          <w:sz w:val="21"/>
          <w:szCs w:val="21"/>
        </w:rPr>
        <w:t>单位负责代收代付派遣员工工资、社保</w:t>
      </w:r>
      <w:r>
        <w:rPr>
          <w:rFonts w:hint="eastAsia" w:ascii="宋体" w:hAnsi="宋体"/>
          <w:kern w:val="2"/>
          <w:sz w:val="21"/>
          <w:szCs w:val="21"/>
        </w:rPr>
        <w:t>（或</w:t>
      </w:r>
      <w:r>
        <w:rPr>
          <w:rFonts w:hint="eastAsia" w:ascii="宋体" w:hAnsi="宋体" w:cs="宋体"/>
          <w:kern w:val="2"/>
          <w:sz w:val="21"/>
          <w:szCs w:val="21"/>
        </w:rPr>
        <w:t>商业意外险</w:t>
      </w:r>
      <w:r>
        <w:rPr>
          <w:rFonts w:hint="eastAsia" w:ascii="宋体" w:hAnsi="宋体"/>
          <w:kern w:val="2"/>
          <w:sz w:val="21"/>
          <w:szCs w:val="21"/>
        </w:rPr>
        <w:t>）</w:t>
      </w:r>
      <w:r>
        <w:rPr>
          <w:rFonts w:hint="eastAsia" w:ascii="宋体" w:hAnsi="宋体" w:cs="宋体"/>
          <w:kern w:val="2"/>
          <w:sz w:val="21"/>
          <w:szCs w:val="21"/>
        </w:rPr>
        <w:t>、残保金，劳务派遣服务费用由</w:t>
      </w:r>
      <w:r>
        <w:rPr>
          <w:rFonts w:hint="eastAsia" w:ascii="宋体" w:hAnsi="宋体"/>
          <w:kern w:val="2"/>
          <w:sz w:val="21"/>
          <w:szCs w:val="21"/>
        </w:rPr>
        <w:t>中标</w:t>
      </w:r>
      <w:r>
        <w:rPr>
          <w:rFonts w:hint="eastAsia" w:ascii="宋体" w:hAnsi="宋体" w:cs="宋体"/>
          <w:kern w:val="2"/>
          <w:sz w:val="21"/>
          <w:szCs w:val="21"/>
        </w:rPr>
        <w:t>单位开具税务发票给招标方后</w:t>
      </w:r>
      <w:r>
        <w:rPr>
          <w:rFonts w:hint="eastAsia" w:ascii="宋体" w:hAnsi="宋体"/>
          <w:kern w:val="2"/>
          <w:sz w:val="21"/>
          <w:szCs w:val="21"/>
        </w:rPr>
        <w:t>再进行支付</w:t>
      </w:r>
      <w:r>
        <w:rPr>
          <w:rFonts w:hint="eastAsia" w:ascii="宋体" w:hAnsi="宋体" w:cs="宋体"/>
          <w:kern w:val="2"/>
          <w:sz w:val="21"/>
          <w:szCs w:val="21"/>
        </w:rPr>
        <w:t>。</w:t>
      </w:r>
    </w:p>
    <w:p w14:paraId="2EFE58A1">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服务质量要求：</w:t>
      </w:r>
    </w:p>
    <w:p w14:paraId="6B638849">
      <w:pPr>
        <w:widowControl w:val="0"/>
        <w:numPr>
          <w:ilvl w:val="0"/>
          <w:numId w:val="5"/>
        </w:numPr>
        <w:spacing w:line="440" w:lineRule="exact"/>
        <w:ind w:firstLine="480"/>
        <w:rPr>
          <w:rFonts w:ascii="宋体" w:hAnsi="宋体"/>
          <w:kern w:val="2"/>
          <w:sz w:val="21"/>
          <w:szCs w:val="21"/>
        </w:rPr>
      </w:pPr>
      <w:r>
        <w:rPr>
          <w:rFonts w:hint="eastAsia" w:ascii="宋体" w:hAnsi="宋体" w:cs="宋体"/>
          <w:kern w:val="2"/>
          <w:sz w:val="21"/>
          <w:szCs w:val="21"/>
        </w:rPr>
        <w:t>招标方确定派遣员工的数量、名单后，</w:t>
      </w:r>
      <w:r>
        <w:rPr>
          <w:rFonts w:hint="eastAsia" w:ascii="宋体" w:hAnsi="宋体"/>
          <w:kern w:val="2"/>
          <w:sz w:val="21"/>
          <w:szCs w:val="21"/>
        </w:rPr>
        <w:t>中标</w:t>
      </w:r>
      <w:r>
        <w:rPr>
          <w:rFonts w:hint="eastAsia" w:ascii="宋体" w:hAnsi="宋体" w:cs="宋体"/>
          <w:kern w:val="2"/>
          <w:sz w:val="21"/>
          <w:szCs w:val="21"/>
        </w:rPr>
        <w:t>单位应确保</w:t>
      </w:r>
      <w:r>
        <w:rPr>
          <w:rFonts w:ascii="宋体" w:eastAsia="Times New Roman"/>
          <w:kern w:val="2"/>
          <w:sz w:val="21"/>
          <w:szCs w:val="21"/>
        </w:rPr>
        <w:t>10</w:t>
      </w:r>
      <w:r>
        <w:rPr>
          <w:rFonts w:hint="eastAsia" w:ascii="宋体" w:hAnsi="宋体" w:cs="宋体"/>
          <w:kern w:val="2"/>
          <w:sz w:val="21"/>
          <w:szCs w:val="21"/>
        </w:rPr>
        <w:t>个工作日内办理完毕劳动合同签订手续、派遣手续，及时向招标方派遣，增加或人员流失须及时补充。</w:t>
      </w:r>
    </w:p>
    <w:p w14:paraId="055CB57E">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单位应确保及时、准确、妥善的处理被派遣员工的工资、社保</w:t>
      </w:r>
      <w:r>
        <w:rPr>
          <w:rFonts w:hint="eastAsia" w:ascii="宋体" w:hAnsi="宋体"/>
          <w:kern w:val="2"/>
          <w:sz w:val="21"/>
          <w:szCs w:val="21"/>
        </w:rPr>
        <w:t>（或</w:t>
      </w:r>
      <w:r>
        <w:rPr>
          <w:rFonts w:hint="eastAsia" w:ascii="宋体" w:hAnsi="宋体" w:cs="宋体"/>
          <w:kern w:val="2"/>
          <w:sz w:val="21"/>
          <w:szCs w:val="21"/>
        </w:rPr>
        <w:t>商业意外险</w:t>
      </w:r>
      <w:r>
        <w:rPr>
          <w:rFonts w:hint="eastAsia" w:ascii="宋体" w:hAnsi="宋体"/>
          <w:kern w:val="2"/>
          <w:sz w:val="21"/>
          <w:szCs w:val="21"/>
        </w:rPr>
        <w:t>）</w:t>
      </w:r>
      <w:r>
        <w:rPr>
          <w:rFonts w:hint="eastAsia" w:ascii="宋体" w:hAnsi="宋体" w:cs="宋体"/>
          <w:kern w:val="2"/>
          <w:sz w:val="21"/>
          <w:szCs w:val="21"/>
        </w:rPr>
        <w:t>、残保金及个税代扣代缴工作，避免发生劳动仲裁、诉讼事件。</w:t>
      </w:r>
    </w:p>
    <w:p w14:paraId="4E2FA1FA">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单位应确保及时、准确、妥善处理被派遣员工的档案管理。</w:t>
      </w:r>
    </w:p>
    <w:p w14:paraId="205FC03D">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单位应确保和谐、稳妥处理被派遣员工的劳动纠纷、劳动仲裁、劳动诉讼，避免妨碍招标方的正常工作或给招标方带来不利的社会影响。</w:t>
      </w:r>
    </w:p>
    <w:p w14:paraId="6C145F59">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单位应指定专门有经验的人事专员及财务人员妥善处理派遣到招标方的派遣员工的各种人事事务。</w:t>
      </w:r>
    </w:p>
    <w:p w14:paraId="5A23CEF1">
      <w:pPr>
        <w:widowControl w:val="0"/>
        <w:numPr>
          <w:ilvl w:val="0"/>
          <w:numId w:val="5"/>
        </w:numPr>
        <w:spacing w:line="440" w:lineRule="exact"/>
        <w:ind w:firstLine="480"/>
        <w:rPr>
          <w:rFonts w:ascii="宋体" w:hAnsi="宋体"/>
          <w:kern w:val="2"/>
          <w:sz w:val="21"/>
          <w:szCs w:val="21"/>
        </w:rPr>
      </w:pPr>
      <w:r>
        <w:rPr>
          <w:rFonts w:hint="eastAsia" w:ascii="宋体" w:hAnsi="宋体" w:cs="宋体"/>
          <w:kern w:val="2"/>
          <w:sz w:val="21"/>
          <w:szCs w:val="21"/>
        </w:rPr>
        <w:t>招标方需要增加派遣员工时，投标单位必须在</w:t>
      </w:r>
      <w:r>
        <w:rPr>
          <w:rFonts w:ascii="宋体" w:eastAsia="Times New Roman"/>
          <w:kern w:val="2"/>
          <w:sz w:val="21"/>
          <w:szCs w:val="21"/>
        </w:rPr>
        <w:t>10</w:t>
      </w:r>
      <w:r>
        <w:rPr>
          <w:rFonts w:hint="eastAsia" w:ascii="宋体" w:hAnsi="宋体" w:cs="宋体"/>
          <w:kern w:val="2"/>
          <w:sz w:val="21"/>
          <w:szCs w:val="21"/>
        </w:rPr>
        <w:t>天内按要求完成派遣任务。</w:t>
      </w:r>
    </w:p>
    <w:p w14:paraId="0D1AB75C">
      <w:pPr>
        <w:widowControl w:val="0"/>
        <w:spacing w:after="190" w:line="500" w:lineRule="exact"/>
        <w:jc w:val="both"/>
        <w:rPr>
          <w:rFonts w:ascii="宋体" w:hAnsi="Courier New"/>
          <w:b/>
          <w:kern w:val="2"/>
          <w:sz w:val="21"/>
          <w:szCs w:val="20"/>
        </w:rPr>
      </w:pPr>
      <w:r>
        <w:rPr>
          <w:rFonts w:ascii="宋体" w:hAnsi="Courier New"/>
          <w:b/>
          <w:kern w:val="2"/>
          <w:sz w:val="21"/>
          <w:szCs w:val="20"/>
        </w:rPr>
        <w:t>五、人员配置要求（</w:t>
      </w:r>
      <w:r>
        <w:rPr>
          <w:rFonts w:hint="eastAsia" w:ascii="宋体" w:hAnsi="Courier New"/>
          <w:b/>
          <w:kern w:val="2"/>
          <w:sz w:val="21"/>
          <w:szCs w:val="20"/>
        </w:rPr>
        <w:t>约</w:t>
      </w:r>
      <w:r>
        <w:rPr>
          <w:rFonts w:hint="eastAsia" w:ascii="宋体" w:hAnsi="Courier New" w:eastAsiaTheme="minorEastAsia"/>
          <w:b/>
          <w:kern w:val="2"/>
          <w:sz w:val="21"/>
          <w:szCs w:val="20"/>
        </w:rPr>
        <w:t>1</w:t>
      </w:r>
      <w:r>
        <w:rPr>
          <w:rFonts w:hint="eastAsia" w:ascii="宋体" w:hAnsi="Courier New" w:eastAsiaTheme="minorEastAsia"/>
          <w:b/>
          <w:kern w:val="2"/>
          <w:sz w:val="21"/>
          <w:szCs w:val="20"/>
          <w:lang w:val="en-US" w:eastAsia="zh-CN"/>
        </w:rPr>
        <w:t>1</w:t>
      </w:r>
      <w:r>
        <w:rPr>
          <w:rFonts w:ascii="宋体" w:hAnsi="Courier New"/>
          <w:b/>
          <w:kern w:val="2"/>
          <w:sz w:val="21"/>
          <w:szCs w:val="20"/>
        </w:rPr>
        <w:t>人）</w:t>
      </w:r>
    </w:p>
    <w:tbl>
      <w:tblPr>
        <w:tblStyle w:val="665"/>
        <w:tblpPr w:leftFromText="180" w:rightFromText="180" w:vertAnchor="text" w:tblpY="1"/>
        <w:tblOverlap w:val="never"/>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5"/>
        <w:gridCol w:w="2268"/>
      </w:tblGrid>
      <w:tr w14:paraId="0CC9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35033385">
            <w:pPr>
              <w:jc w:val="center"/>
              <w:rPr>
                <w:rFonts w:hAnsi="宋体"/>
                <w:sz w:val="22"/>
                <w:szCs w:val="22"/>
              </w:rPr>
            </w:pPr>
            <w:r>
              <w:rPr>
                <w:rFonts w:hint="eastAsia" w:hAnsi="宋体"/>
                <w:sz w:val="22"/>
                <w:szCs w:val="22"/>
              </w:rPr>
              <w:t>岗位</w:t>
            </w:r>
          </w:p>
        </w:tc>
        <w:tc>
          <w:tcPr>
            <w:tcW w:w="2268" w:type="dxa"/>
            <w:vAlign w:val="center"/>
          </w:tcPr>
          <w:p w14:paraId="08244D73">
            <w:pPr>
              <w:jc w:val="center"/>
              <w:rPr>
                <w:rFonts w:hAnsi="宋体"/>
                <w:sz w:val="22"/>
                <w:szCs w:val="22"/>
              </w:rPr>
            </w:pPr>
            <w:r>
              <w:rPr>
                <w:rFonts w:hint="eastAsia" w:hAnsi="宋体"/>
                <w:sz w:val="22"/>
                <w:szCs w:val="22"/>
              </w:rPr>
              <w:t>人数</w:t>
            </w:r>
          </w:p>
        </w:tc>
      </w:tr>
      <w:tr w14:paraId="1EFC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65DF59CA">
            <w:pPr>
              <w:jc w:val="center"/>
              <w:rPr>
                <w:sz w:val="21"/>
              </w:rPr>
            </w:pPr>
            <w:r>
              <w:rPr>
                <w:rFonts w:hint="eastAsia" w:ascii="宋体" w:hAnsi="宋体" w:cs="宋体"/>
                <w:kern w:val="2"/>
                <w:sz w:val="21"/>
                <w:szCs w:val="21"/>
                <w:lang w:eastAsia="zh-CN"/>
              </w:rPr>
              <w:t>厨师</w:t>
            </w:r>
          </w:p>
        </w:tc>
        <w:tc>
          <w:tcPr>
            <w:tcW w:w="2268" w:type="dxa"/>
            <w:vAlign w:val="center"/>
          </w:tcPr>
          <w:p w14:paraId="0CE661E6">
            <w:pPr>
              <w:jc w:val="center"/>
              <w:rPr>
                <w:rFonts w:hint="eastAsia" w:eastAsia="宋体"/>
                <w:lang w:eastAsia="zh-CN"/>
              </w:rPr>
            </w:pPr>
            <w:r>
              <w:rPr>
                <w:rFonts w:hint="eastAsia"/>
                <w:lang w:val="en-US" w:eastAsia="zh-CN"/>
              </w:rPr>
              <w:t>1</w:t>
            </w:r>
          </w:p>
        </w:tc>
      </w:tr>
      <w:tr w14:paraId="43C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68150753">
            <w:pPr>
              <w:jc w:val="center"/>
              <w:rPr>
                <w:sz w:val="21"/>
              </w:rPr>
            </w:pPr>
            <w:r>
              <w:rPr>
                <w:rFonts w:hint="eastAsia" w:ascii="宋体" w:hAnsi="宋体" w:cs="宋体"/>
                <w:kern w:val="2"/>
                <w:sz w:val="21"/>
                <w:szCs w:val="21"/>
                <w:lang w:val="en-US" w:eastAsia="zh-CN"/>
              </w:rPr>
              <w:t>厨房服务员</w:t>
            </w:r>
          </w:p>
        </w:tc>
        <w:tc>
          <w:tcPr>
            <w:tcW w:w="2268" w:type="dxa"/>
            <w:vAlign w:val="center"/>
          </w:tcPr>
          <w:p w14:paraId="14037C45">
            <w:pPr>
              <w:jc w:val="center"/>
              <w:rPr>
                <w:rFonts w:hint="eastAsia" w:eastAsia="宋体"/>
                <w:lang w:eastAsia="zh-CN"/>
              </w:rPr>
            </w:pPr>
            <w:r>
              <w:rPr>
                <w:rFonts w:hint="eastAsia"/>
                <w:lang w:val="en-US" w:eastAsia="zh-CN"/>
              </w:rPr>
              <w:t>1</w:t>
            </w:r>
          </w:p>
        </w:tc>
      </w:tr>
      <w:tr w14:paraId="56E6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263B8DB3">
            <w:pPr>
              <w:jc w:val="center"/>
              <w:rPr>
                <w:sz w:val="21"/>
              </w:rPr>
            </w:pPr>
            <w:r>
              <w:rPr>
                <w:rFonts w:hint="eastAsia" w:ascii="宋体" w:hAnsi="宋体" w:cs="宋体"/>
                <w:kern w:val="2"/>
                <w:sz w:val="21"/>
                <w:szCs w:val="21"/>
              </w:rPr>
              <w:t>陪检</w:t>
            </w:r>
          </w:p>
        </w:tc>
        <w:tc>
          <w:tcPr>
            <w:tcW w:w="2268" w:type="dxa"/>
            <w:vAlign w:val="center"/>
          </w:tcPr>
          <w:p w14:paraId="116084D5">
            <w:pPr>
              <w:jc w:val="center"/>
              <w:rPr>
                <w:rFonts w:hint="eastAsia" w:eastAsia="宋体"/>
                <w:lang w:eastAsia="zh-CN"/>
              </w:rPr>
            </w:pPr>
            <w:r>
              <w:rPr>
                <w:rFonts w:hint="eastAsia"/>
                <w:lang w:val="en-US" w:eastAsia="zh-CN"/>
              </w:rPr>
              <w:t>6</w:t>
            </w:r>
          </w:p>
        </w:tc>
      </w:tr>
      <w:tr w14:paraId="3BAD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417F4996">
            <w:pPr>
              <w:jc w:val="center"/>
              <w:rPr>
                <w:sz w:val="21"/>
              </w:rPr>
            </w:pPr>
            <w:r>
              <w:rPr>
                <w:rFonts w:hint="eastAsia" w:ascii="宋体" w:hAnsi="宋体" w:cs="宋体"/>
                <w:kern w:val="2"/>
                <w:sz w:val="21"/>
                <w:szCs w:val="21"/>
              </w:rPr>
              <w:t>陪护</w:t>
            </w:r>
          </w:p>
        </w:tc>
        <w:tc>
          <w:tcPr>
            <w:tcW w:w="2268" w:type="dxa"/>
            <w:vAlign w:val="center"/>
          </w:tcPr>
          <w:p w14:paraId="0B7C1908">
            <w:pPr>
              <w:jc w:val="center"/>
              <w:rPr>
                <w:rFonts w:hint="eastAsia" w:eastAsia="宋体"/>
                <w:lang w:eastAsia="zh-CN"/>
              </w:rPr>
            </w:pPr>
            <w:r>
              <w:rPr>
                <w:rFonts w:hint="eastAsia"/>
                <w:lang w:val="en-US" w:eastAsia="zh-CN"/>
              </w:rPr>
              <w:t>3</w:t>
            </w:r>
          </w:p>
        </w:tc>
      </w:tr>
    </w:tbl>
    <w:p w14:paraId="1429D0C2">
      <w:pPr>
        <w:widowControl w:val="0"/>
        <w:autoSpaceDE w:val="0"/>
        <w:autoSpaceDN w:val="0"/>
        <w:spacing w:line="500" w:lineRule="exact"/>
        <w:jc w:val="both"/>
        <w:rPr>
          <w:rFonts w:ascii="宋体" w:hAnsi="宋体" w:eastAsiaTheme="minorEastAsia"/>
          <w:b/>
          <w:kern w:val="2"/>
          <w:sz w:val="21"/>
          <w:szCs w:val="21"/>
        </w:rPr>
      </w:pPr>
      <w:r>
        <w:rPr>
          <w:rFonts w:ascii="宋体" w:eastAsiaTheme="minorEastAsia"/>
          <w:b/>
          <w:kern w:val="2"/>
          <w:sz w:val="21"/>
          <w:szCs w:val="21"/>
        </w:rPr>
        <w:br w:type="textWrapping" w:clear="all"/>
      </w:r>
      <w:r>
        <w:rPr>
          <w:rFonts w:hint="eastAsia" w:ascii="宋体" w:eastAsiaTheme="minorEastAsia"/>
          <w:b/>
          <w:kern w:val="2"/>
          <w:sz w:val="21"/>
          <w:szCs w:val="21"/>
        </w:rPr>
        <w:t>六</w:t>
      </w:r>
      <w:r>
        <w:rPr>
          <w:rFonts w:ascii="宋体" w:eastAsia="Times New Roman"/>
          <w:b/>
          <w:kern w:val="2"/>
          <w:sz w:val="21"/>
          <w:szCs w:val="21"/>
        </w:rPr>
        <w:t>、</w:t>
      </w:r>
      <w:r>
        <w:rPr>
          <w:rFonts w:hint="eastAsia" w:ascii="宋体" w:eastAsiaTheme="minorEastAsia"/>
          <w:b/>
          <w:kern w:val="2"/>
          <w:sz w:val="21"/>
          <w:szCs w:val="21"/>
        </w:rPr>
        <w:t>支付方式</w:t>
      </w:r>
    </w:p>
    <w:p w14:paraId="447BFDBA">
      <w:pPr>
        <w:spacing w:line="50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按月支付，由招标人根据前一个月的考核结果在下月凭税务发票支付前一个月的派遣人员成本费及管理费，乙方每月初提供税务所统一发票</w:t>
      </w:r>
    </w:p>
    <w:p w14:paraId="38256EF8"/>
    <w:p w14:paraId="2FEB90AE"/>
    <w:p w14:paraId="1EA0FDE3"/>
    <w:p w14:paraId="6B7DB53B"/>
    <w:p w14:paraId="0FDC1280"/>
    <w:p w14:paraId="1952F6FB"/>
    <w:p w14:paraId="02700284"/>
    <w:p w14:paraId="006C48DF"/>
    <w:p w14:paraId="0AA9FF72"/>
    <w:p w14:paraId="512EF7BC"/>
    <w:p w14:paraId="711D608C"/>
    <w:p w14:paraId="34AB0882"/>
    <w:p w14:paraId="4A85ECFB"/>
    <w:p w14:paraId="4067A7E9"/>
    <w:p w14:paraId="54FACC13"/>
    <w:p w14:paraId="24B55C98"/>
    <w:p w14:paraId="3FEFA5EE"/>
    <w:p w14:paraId="13DB5DBD"/>
    <w:p w14:paraId="3FF8FFA2"/>
    <w:p w14:paraId="30E3CD0D"/>
    <w:p w14:paraId="5833258E"/>
    <w:p w14:paraId="7DFA8B56"/>
    <w:p w14:paraId="5B200B98"/>
    <w:p w14:paraId="75F54DE5"/>
    <w:p w14:paraId="305C6939"/>
    <w:p w14:paraId="03BC965F"/>
    <w:p w14:paraId="02822081"/>
    <w:p w14:paraId="4D13F68B"/>
    <w:bookmarkEnd w:id="51"/>
    <w:bookmarkEnd w:id="52"/>
    <w:bookmarkEnd w:id="53"/>
    <w:p w14:paraId="529CB904">
      <w:pPr>
        <w:rPr>
          <w:rFonts w:ascii="宋体" w:hAnsi="宋体" w:cs="宋体"/>
          <w:b/>
          <w:sz w:val="32"/>
          <w:szCs w:val="32"/>
        </w:rPr>
      </w:pPr>
      <w:bookmarkStart w:id="54" w:name="_Toc354401534"/>
      <w:bookmarkStart w:id="55" w:name="_Toc359856816"/>
      <w:bookmarkStart w:id="56" w:name="_Toc322352984"/>
      <w:bookmarkStart w:id="57" w:name="_Toc350256315"/>
      <w:r>
        <w:rPr>
          <w:rFonts w:hint="eastAsia" w:ascii="宋体" w:hAnsi="宋体" w:cs="宋体"/>
          <w:b/>
          <w:sz w:val="32"/>
          <w:szCs w:val="32"/>
        </w:rPr>
        <w:br w:type="page"/>
      </w:r>
    </w:p>
    <w:p w14:paraId="3DDE1270">
      <w:pPr>
        <w:snapToGrid w:val="0"/>
        <w:ind w:left="120" w:leftChars="50" w:right="-240" w:rightChars="-100"/>
        <w:jc w:val="center"/>
        <w:rPr>
          <w:rFonts w:ascii="宋体" w:hAnsi="宋体" w:cs="宋体"/>
          <w:b/>
          <w:sz w:val="32"/>
          <w:szCs w:val="32"/>
        </w:rPr>
      </w:pPr>
      <w:r>
        <w:rPr>
          <w:rFonts w:hint="eastAsia" w:ascii="宋体" w:hAnsi="宋体" w:cs="宋体"/>
          <w:b/>
          <w:sz w:val="32"/>
          <w:szCs w:val="32"/>
        </w:rPr>
        <w:t xml:space="preserve">第四章  </w:t>
      </w:r>
      <w:bookmarkEnd w:id="54"/>
      <w:bookmarkEnd w:id="55"/>
      <w:bookmarkEnd w:id="56"/>
      <w:bookmarkEnd w:id="57"/>
      <w:bookmarkStart w:id="58" w:name="_Toc322352985"/>
      <w:bookmarkStart w:id="59" w:name="_Toc354491899"/>
      <w:bookmarkStart w:id="60" w:name="_Toc356371458"/>
      <w:r>
        <w:rPr>
          <w:rFonts w:hint="eastAsia" w:ascii="宋体" w:hAnsi="宋体" w:cs="宋体"/>
          <w:b/>
          <w:sz w:val="32"/>
          <w:szCs w:val="32"/>
        </w:rPr>
        <w:t>有关格式参考范例</w:t>
      </w:r>
      <w:bookmarkEnd w:id="58"/>
      <w:bookmarkEnd w:id="59"/>
      <w:bookmarkEnd w:id="60"/>
    </w:p>
    <w:p w14:paraId="341A8FCF">
      <w:pPr>
        <w:snapToGrid w:val="0"/>
        <w:ind w:left="120" w:leftChars="50" w:right="-240" w:rightChars="-100" w:firstLine="1600"/>
        <w:outlineLvl w:val="0"/>
        <w:rPr>
          <w:rFonts w:ascii="宋体" w:hAnsi="宋体" w:cs="宋体"/>
          <w:b/>
          <w:sz w:val="32"/>
          <w:szCs w:val="32"/>
        </w:rPr>
      </w:pPr>
    </w:p>
    <w:p w14:paraId="3CAD3579">
      <w:pPr>
        <w:snapToGrid w:val="0"/>
        <w:ind w:left="120" w:leftChars="50" w:right="-240" w:rightChars="-100" w:firstLine="2783" w:firstLineChars="990"/>
        <w:outlineLvl w:val="0"/>
        <w:rPr>
          <w:rStyle w:val="177"/>
          <w:rFonts w:ascii="宋体" w:hAnsi="宋体"/>
          <w:i w:val="0"/>
        </w:rPr>
      </w:pPr>
    </w:p>
    <w:p w14:paraId="1DD50430">
      <w:pPr>
        <w:snapToGrid w:val="0"/>
        <w:ind w:left="120" w:leftChars="50" w:right="-240" w:rightChars="-100" w:firstLine="2783" w:firstLineChars="990"/>
        <w:outlineLvl w:val="0"/>
        <w:rPr>
          <w:rFonts w:ascii="宋体" w:hAnsi="宋体" w:cs="宋体"/>
          <w:b/>
          <w:sz w:val="32"/>
          <w:szCs w:val="32"/>
        </w:rPr>
      </w:pPr>
      <w:bookmarkStart w:id="61" w:name="_Toc62053923"/>
      <w:r>
        <w:rPr>
          <w:rStyle w:val="177"/>
          <w:rFonts w:hint="eastAsia" w:ascii="宋体" w:hAnsi="宋体"/>
          <w:i w:val="0"/>
        </w:rPr>
        <w:t>一、 投标文件封面</w:t>
      </w:r>
      <w:bookmarkEnd w:id="61"/>
    </w:p>
    <w:p w14:paraId="46C359D8">
      <w:pPr>
        <w:snapToGrid w:val="0"/>
        <w:ind w:left="120" w:leftChars="50" w:right="-240" w:rightChars="-100"/>
        <w:jc w:val="right"/>
        <w:rPr>
          <w:rFonts w:ascii="宋体" w:hAnsi="宋体"/>
          <w:sz w:val="32"/>
          <w:szCs w:val="32"/>
        </w:rPr>
      </w:pPr>
    </w:p>
    <w:p w14:paraId="1BB79623">
      <w:pPr>
        <w:snapToGrid w:val="0"/>
        <w:ind w:left="120" w:leftChars="50" w:right="-240" w:rightChars="-100"/>
        <w:rPr>
          <w:rFonts w:ascii="宋体" w:hAnsi="宋体"/>
          <w:sz w:val="28"/>
          <w:szCs w:val="28"/>
        </w:rPr>
      </w:pPr>
      <w:r>
        <w:rPr>
          <w:rFonts w:hint="eastAsia" w:ascii="宋体" w:hAnsi="宋体"/>
          <w:sz w:val="28"/>
          <w:szCs w:val="28"/>
        </w:rPr>
        <w:t xml:space="preserve">                                                   正本（副本）</w:t>
      </w:r>
    </w:p>
    <w:p w14:paraId="0DBAA188">
      <w:pPr>
        <w:snapToGrid w:val="0"/>
        <w:ind w:left="120" w:leftChars="50" w:right="-240" w:rightChars="-100"/>
        <w:rPr>
          <w:rFonts w:ascii="宋体" w:hAnsi="宋体"/>
          <w:sz w:val="28"/>
          <w:szCs w:val="28"/>
        </w:rPr>
      </w:pPr>
    </w:p>
    <w:p w14:paraId="2139D9E7">
      <w:pPr>
        <w:snapToGrid w:val="0"/>
        <w:ind w:left="120" w:leftChars="50" w:right="-240" w:rightChars="-100"/>
        <w:rPr>
          <w:rFonts w:ascii="宋体" w:hAnsi="宋体"/>
          <w:sz w:val="28"/>
          <w:szCs w:val="28"/>
        </w:rPr>
      </w:pPr>
    </w:p>
    <w:p w14:paraId="5715B7BD">
      <w:pPr>
        <w:snapToGrid w:val="0"/>
        <w:ind w:left="120" w:leftChars="50" w:right="-240" w:rightChars="-100"/>
        <w:rPr>
          <w:rFonts w:ascii="宋体" w:hAnsi="宋体"/>
          <w:sz w:val="28"/>
          <w:szCs w:val="28"/>
        </w:rPr>
      </w:pPr>
    </w:p>
    <w:p w14:paraId="02C35BA2">
      <w:pPr>
        <w:snapToGrid w:val="0"/>
        <w:ind w:left="120" w:leftChars="50" w:right="-240" w:rightChars="-100"/>
        <w:rPr>
          <w:rFonts w:ascii="宋体" w:hAnsi="宋体"/>
          <w:sz w:val="28"/>
          <w:szCs w:val="28"/>
        </w:rPr>
      </w:pPr>
    </w:p>
    <w:p w14:paraId="2B44E471">
      <w:pPr>
        <w:snapToGrid w:val="0"/>
        <w:ind w:left="120" w:leftChars="50" w:right="-240" w:rightChars="-100"/>
        <w:rPr>
          <w:rFonts w:ascii="宋体" w:hAnsi="宋体"/>
          <w:sz w:val="28"/>
          <w:szCs w:val="28"/>
        </w:rPr>
      </w:pPr>
    </w:p>
    <w:p w14:paraId="1BA51900">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030BE8A6">
      <w:pPr>
        <w:snapToGrid w:val="0"/>
        <w:ind w:left="120" w:leftChars="50" w:right="-240" w:rightChars="-100"/>
        <w:jc w:val="center"/>
        <w:rPr>
          <w:rFonts w:ascii="宋体" w:hAnsi="宋体"/>
          <w:sz w:val="44"/>
          <w:szCs w:val="44"/>
        </w:rPr>
      </w:pPr>
      <w:bookmarkStart w:id="62" w:name="_Toc357410801"/>
      <w:r>
        <w:rPr>
          <w:rFonts w:hint="eastAsia" w:ascii="宋体" w:hAnsi="宋体"/>
          <w:sz w:val="44"/>
          <w:szCs w:val="44"/>
        </w:rPr>
        <w:t>（技术商务文件、报价文件）</w:t>
      </w:r>
      <w:bookmarkEnd w:id="62"/>
    </w:p>
    <w:p w14:paraId="5680EF8D">
      <w:pPr>
        <w:snapToGrid w:val="0"/>
        <w:ind w:left="120" w:leftChars="50" w:right="-240" w:rightChars="-100" w:firstLine="1962" w:firstLineChars="698"/>
        <w:rPr>
          <w:rFonts w:ascii="宋体" w:hAnsi="宋体"/>
          <w:b/>
          <w:sz w:val="28"/>
          <w:szCs w:val="28"/>
        </w:rPr>
      </w:pPr>
    </w:p>
    <w:p w14:paraId="755B705F">
      <w:pPr>
        <w:snapToGrid w:val="0"/>
        <w:ind w:left="120" w:leftChars="50" w:right="-240" w:rightChars="-100" w:firstLine="1962" w:firstLineChars="698"/>
        <w:rPr>
          <w:rFonts w:ascii="宋体" w:hAnsi="宋体"/>
          <w:b/>
          <w:sz w:val="28"/>
          <w:szCs w:val="28"/>
        </w:rPr>
      </w:pPr>
    </w:p>
    <w:p w14:paraId="32CEB347">
      <w:pPr>
        <w:snapToGrid w:val="0"/>
        <w:ind w:left="120" w:leftChars="50" w:right="-240" w:rightChars="-100" w:firstLine="1962" w:firstLineChars="698"/>
        <w:rPr>
          <w:rFonts w:ascii="宋体" w:hAnsi="宋体"/>
          <w:b/>
          <w:sz w:val="28"/>
          <w:szCs w:val="28"/>
        </w:rPr>
      </w:pPr>
    </w:p>
    <w:p w14:paraId="59778581">
      <w:pPr>
        <w:snapToGrid w:val="0"/>
        <w:ind w:left="120" w:leftChars="50" w:right="-240" w:rightChars="-100" w:firstLine="1962" w:firstLineChars="698"/>
        <w:rPr>
          <w:rFonts w:ascii="宋体" w:hAnsi="宋体"/>
          <w:b/>
          <w:sz w:val="28"/>
          <w:szCs w:val="28"/>
        </w:rPr>
      </w:pPr>
    </w:p>
    <w:p w14:paraId="1F0192EC">
      <w:pPr>
        <w:snapToGrid w:val="0"/>
        <w:ind w:left="120" w:leftChars="50" w:right="-240" w:rightChars="-100" w:firstLine="1962" w:firstLineChars="698"/>
        <w:rPr>
          <w:rFonts w:ascii="宋体" w:hAnsi="宋体"/>
          <w:b/>
          <w:sz w:val="28"/>
          <w:szCs w:val="28"/>
        </w:rPr>
      </w:pPr>
    </w:p>
    <w:p w14:paraId="3BEE9D4A">
      <w:pPr>
        <w:snapToGrid w:val="0"/>
        <w:ind w:left="120" w:leftChars="50" w:right="-240" w:rightChars="-100" w:firstLine="1962" w:firstLineChars="698"/>
        <w:rPr>
          <w:rFonts w:ascii="宋体" w:hAnsi="宋体"/>
          <w:b/>
          <w:sz w:val="28"/>
          <w:szCs w:val="28"/>
        </w:rPr>
      </w:pPr>
    </w:p>
    <w:p w14:paraId="7118A166">
      <w:pPr>
        <w:snapToGrid w:val="0"/>
        <w:ind w:left="120" w:leftChars="50" w:right="-240" w:rightChars="-100" w:firstLine="1962" w:firstLineChars="698"/>
        <w:rPr>
          <w:rFonts w:ascii="宋体" w:hAnsi="宋体"/>
          <w:b/>
          <w:sz w:val="28"/>
          <w:szCs w:val="28"/>
        </w:rPr>
      </w:pPr>
    </w:p>
    <w:p w14:paraId="2A68A8B9">
      <w:pPr>
        <w:snapToGrid w:val="0"/>
        <w:ind w:left="120" w:leftChars="50" w:right="-240" w:rightChars="-100" w:firstLine="1962" w:firstLineChars="698"/>
        <w:rPr>
          <w:rFonts w:ascii="宋体" w:hAnsi="宋体"/>
          <w:b/>
          <w:sz w:val="28"/>
          <w:szCs w:val="28"/>
        </w:rPr>
      </w:pPr>
    </w:p>
    <w:p w14:paraId="4320E6D5">
      <w:pPr>
        <w:snapToGrid w:val="0"/>
        <w:ind w:left="120" w:leftChars="50" w:right="-240" w:rightChars="-100" w:firstLine="1962" w:firstLineChars="698"/>
        <w:rPr>
          <w:rFonts w:ascii="宋体" w:hAnsi="宋体"/>
          <w:b/>
          <w:sz w:val="28"/>
          <w:szCs w:val="28"/>
        </w:rPr>
      </w:pPr>
    </w:p>
    <w:p w14:paraId="6827E348">
      <w:pPr>
        <w:snapToGrid w:val="0"/>
        <w:spacing w:line="600" w:lineRule="exact"/>
        <w:ind w:left="120" w:leftChars="50" w:right="-240" w:rightChars="-100"/>
        <w:rPr>
          <w:rFonts w:ascii="宋体" w:hAnsi="宋体"/>
          <w:sz w:val="28"/>
          <w:szCs w:val="28"/>
          <w:u w:val="single"/>
        </w:rPr>
      </w:pPr>
      <w:bookmarkStart w:id="63" w:name="_Toc357410802"/>
      <w:r>
        <w:rPr>
          <w:rFonts w:hint="eastAsia" w:ascii="宋体" w:hAnsi="宋体"/>
          <w:sz w:val="28"/>
          <w:szCs w:val="28"/>
        </w:rPr>
        <w:t>项目名称：</w:t>
      </w:r>
      <w:bookmarkEnd w:id="63"/>
      <w:r>
        <w:rPr>
          <w:rFonts w:hint="eastAsia" w:ascii="宋体" w:hAnsi="宋体"/>
          <w:sz w:val="28"/>
          <w:szCs w:val="28"/>
          <w:u w:val="single"/>
        </w:rPr>
        <w:t xml:space="preserve">                    </w:t>
      </w:r>
    </w:p>
    <w:p w14:paraId="235A129E">
      <w:pPr>
        <w:snapToGrid w:val="0"/>
        <w:spacing w:line="600" w:lineRule="exact"/>
        <w:ind w:left="120" w:leftChars="50" w:right="-240" w:rightChars="-100"/>
        <w:rPr>
          <w:rFonts w:ascii="宋体" w:hAnsi="宋体"/>
          <w:sz w:val="28"/>
          <w:szCs w:val="28"/>
          <w:u w:val="single"/>
        </w:rPr>
      </w:pPr>
      <w:bookmarkStart w:id="64" w:name="_Toc357410803"/>
      <w:r>
        <w:rPr>
          <w:rFonts w:hint="eastAsia" w:ascii="宋体" w:hAnsi="宋体"/>
          <w:sz w:val="28"/>
          <w:szCs w:val="28"/>
        </w:rPr>
        <w:t>项目编号：</w:t>
      </w:r>
      <w:bookmarkEnd w:id="64"/>
      <w:r>
        <w:rPr>
          <w:rFonts w:hint="eastAsia" w:ascii="宋体" w:hAnsi="宋体"/>
          <w:sz w:val="28"/>
          <w:szCs w:val="28"/>
          <w:u w:val="single"/>
        </w:rPr>
        <w:t xml:space="preserve">                    </w:t>
      </w:r>
    </w:p>
    <w:p w14:paraId="46DBF2E5">
      <w:pPr>
        <w:snapToGrid w:val="0"/>
        <w:spacing w:line="600" w:lineRule="exact"/>
        <w:ind w:left="120" w:leftChars="50" w:right="-240" w:rightChars="-100"/>
        <w:rPr>
          <w:rFonts w:ascii="宋体" w:hAnsi="宋体"/>
          <w:sz w:val="28"/>
          <w:szCs w:val="28"/>
        </w:rPr>
      </w:pPr>
      <w:bookmarkStart w:id="65" w:name="_Toc357410804"/>
      <w:r>
        <w:rPr>
          <w:rFonts w:hint="eastAsia" w:ascii="宋体" w:hAnsi="宋体"/>
          <w:sz w:val="28"/>
          <w:szCs w:val="28"/>
        </w:rPr>
        <w:t>投标人：</w:t>
      </w:r>
      <w:r>
        <w:rPr>
          <w:rFonts w:hint="eastAsia" w:ascii="宋体" w:hAnsi="宋体"/>
          <w:sz w:val="28"/>
          <w:szCs w:val="28"/>
          <w:u w:val="single"/>
        </w:rPr>
        <w:t xml:space="preserve">                       （盖单位公章）</w:t>
      </w:r>
      <w:bookmarkEnd w:id="65"/>
    </w:p>
    <w:p w14:paraId="15ECF190">
      <w:pPr>
        <w:snapToGrid w:val="0"/>
        <w:spacing w:line="600" w:lineRule="exact"/>
        <w:ind w:left="120" w:leftChars="50" w:right="-240" w:rightChars="-100"/>
        <w:rPr>
          <w:rFonts w:ascii="宋体" w:hAnsi="宋体"/>
          <w:sz w:val="28"/>
          <w:szCs w:val="28"/>
        </w:rPr>
      </w:pPr>
      <w:bookmarkStart w:id="66" w:name="_Toc357410805"/>
      <w:r>
        <w:rPr>
          <w:rFonts w:hint="eastAsia" w:ascii="宋体" w:hAnsi="宋体"/>
          <w:sz w:val="28"/>
          <w:szCs w:val="28"/>
        </w:rPr>
        <w:t>日  期：</w:t>
      </w:r>
      <w:bookmarkEnd w:id="66"/>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4D36044C">
      <w:pPr>
        <w:snapToGrid w:val="0"/>
        <w:ind w:left="120" w:leftChars="50" w:right="-240" w:rightChars="-100"/>
        <w:jc w:val="center"/>
        <w:outlineLvl w:val="0"/>
        <w:rPr>
          <w:rStyle w:val="177"/>
          <w:rFonts w:ascii="宋体" w:hAnsi="宋体"/>
          <w:i w:val="0"/>
        </w:rPr>
      </w:pPr>
      <w:bookmarkStart w:id="67" w:name="_Toc359856821"/>
      <w:r>
        <w:rPr>
          <w:rFonts w:hint="eastAsia" w:ascii="宋体" w:hAnsi="宋体"/>
          <w:sz w:val="28"/>
          <w:szCs w:val="28"/>
        </w:rPr>
        <w:br w:type="page"/>
      </w:r>
      <w:bookmarkStart w:id="68" w:name="_Toc62053924"/>
      <w:r>
        <w:rPr>
          <w:rStyle w:val="177"/>
          <w:rFonts w:hint="eastAsia" w:ascii="宋体" w:hAnsi="宋体"/>
          <w:i w:val="0"/>
        </w:rPr>
        <w:t>二、资格文件</w:t>
      </w:r>
      <w:bookmarkEnd w:id="67"/>
      <w:r>
        <w:rPr>
          <w:rStyle w:val="177"/>
          <w:rFonts w:hint="eastAsia" w:ascii="宋体" w:hAnsi="宋体"/>
          <w:i w:val="0"/>
        </w:rPr>
        <w:t>参考格式</w:t>
      </w:r>
      <w:bookmarkEnd w:id="68"/>
    </w:p>
    <w:p w14:paraId="05E3455C">
      <w:pPr>
        <w:snapToGrid w:val="0"/>
        <w:ind w:left="120" w:leftChars="50" w:right="-240" w:rightChars="-100"/>
        <w:jc w:val="center"/>
        <w:outlineLvl w:val="0"/>
        <w:rPr>
          <w:rStyle w:val="177"/>
          <w:rFonts w:ascii="宋体" w:hAnsi="宋体"/>
          <w:i w:val="0"/>
        </w:rPr>
      </w:pPr>
    </w:p>
    <w:p w14:paraId="6239F529">
      <w:pPr>
        <w:snapToGrid w:val="0"/>
        <w:ind w:left="120" w:leftChars="50" w:right="-240" w:rightChars="-100"/>
        <w:jc w:val="center"/>
        <w:rPr>
          <w:rStyle w:val="177"/>
          <w:rFonts w:ascii="宋体" w:hAnsi="宋体"/>
          <w:i w:val="0"/>
        </w:rPr>
      </w:pPr>
      <w:bookmarkStart w:id="69" w:name="_Toc62053925"/>
      <w:r>
        <w:rPr>
          <w:rStyle w:val="177"/>
          <w:rFonts w:hint="eastAsia" w:ascii="宋体" w:hAnsi="宋体"/>
          <w:i w:val="0"/>
        </w:rPr>
        <w:t>1. 投标函</w:t>
      </w:r>
      <w:bookmarkEnd w:id="69"/>
    </w:p>
    <w:p w14:paraId="3C9D7B5D">
      <w:pPr>
        <w:snapToGrid w:val="0"/>
        <w:ind w:left="120" w:leftChars="50" w:right="-240" w:rightChars="-100" w:firstLine="3920"/>
        <w:rPr>
          <w:rFonts w:ascii="宋体" w:hAnsi="宋体"/>
          <w:sz w:val="21"/>
          <w:szCs w:val="21"/>
        </w:rPr>
      </w:pPr>
    </w:p>
    <w:p w14:paraId="1B1429DA">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5F14CD30">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6878011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2F606413">
      <w:pPr>
        <w:pStyle w:val="33"/>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55C2460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15B9167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38CE28A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46EF3EA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6A03B47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3720A22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56B7970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68DCEC9A">
      <w:pPr>
        <w:snapToGrid w:val="0"/>
        <w:spacing w:line="360" w:lineRule="auto"/>
        <w:ind w:left="120" w:leftChars="50" w:right="-240" w:rightChars="-100" w:firstLine="420" w:firstLineChars="200"/>
        <w:rPr>
          <w:rFonts w:ascii="宋体" w:hAnsi="宋体"/>
          <w:sz w:val="21"/>
          <w:szCs w:val="21"/>
        </w:rPr>
      </w:pPr>
    </w:p>
    <w:p w14:paraId="344B03AC">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r>
        <w:rPr>
          <w:rFonts w:hint="eastAsia" w:ascii="宋体" w:hAnsi="宋体"/>
          <w:sz w:val="21"/>
          <w:szCs w:val="21"/>
          <w:u w:val="single"/>
        </w:rPr>
        <w:t xml:space="preserve">                                </w:t>
      </w:r>
    </w:p>
    <w:p w14:paraId="05A71E5C">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r>
        <w:rPr>
          <w:rFonts w:hint="eastAsia" w:ascii="宋体" w:hAnsi="宋体"/>
          <w:sz w:val="21"/>
          <w:szCs w:val="21"/>
          <w:u w:val="single"/>
        </w:rPr>
        <w:t xml:space="preserve">                                </w:t>
      </w:r>
    </w:p>
    <w:p w14:paraId="326BC51D">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p>
    <w:p w14:paraId="0C220C9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14:paraId="00C0DA0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p>
    <w:p w14:paraId="199D7BF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r>
        <w:rPr>
          <w:rFonts w:hint="eastAsia" w:ascii="宋体" w:hAnsi="宋体"/>
          <w:sz w:val="21"/>
          <w:szCs w:val="21"/>
          <w:u w:val="single"/>
        </w:rPr>
        <w:t xml:space="preserve">                              </w:t>
      </w:r>
    </w:p>
    <w:p w14:paraId="47B097E8">
      <w:pPr>
        <w:snapToGrid w:val="0"/>
        <w:ind w:left="120" w:leftChars="50" w:right="-240" w:rightChars="-100" w:firstLine="420" w:firstLineChars="200"/>
        <w:rPr>
          <w:rFonts w:ascii="宋体" w:hAnsi="宋体"/>
          <w:sz w:val="21"/>
          <w:szCs w:val="21"/>
        </w:rPr>
      </w:pPr>
    </w:p>
    <w:p w14:paraId="43446793">
      <w:pPr>
        <w:snapToGrid w:val="0"/>
        <w:ind w:left="120" w:leftChars="50" w:right="-240" w:rightChars="-100" w:firstLine="420" w:firstLineChars="200"/>
        <w:rPr>
          <w:rFonts w:ascii="宋体" w:hAnsi="宋体"/>
          <w:sz w:val="21"/>
          <w:szCs w:val="21"/>
        </w:rPr>
      </w:pPr>
    </w:p>
    <w:p w14:paraId="626483A7">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548E4608">
      <w:pPr>
        <w:snapToGrid w:val="0"/>
        <w:ind w:left="120" w:leftChars="50" w:right="-240" w:rightChars="-100"/>
        <w:rPr>
          <w:rFonts w:ascii="宋体" w:hAnsi="宋体"/>
          <w:sz w:val="21"/>
          <w:szCs w:val="21"/>
        </w:rPr>
      </w:pPr>
    </w:p>
    <w:p w14:paraId="33E12FCA">
      <w:pPr>
        <w:snapToGrid w:val="0"/>
        <w:ind w:left="120" w:leftChars="50" w:right="-240" w:rightChars="-100"/>
        <w:rPr>
          <w:rFonts w:ascii="宋体" w:hAnsi="宋体"/>
          <w:sz w:val="21"/>
          <w:szCs w:val="21"/>
        </w:rPr>
      </w:pPr>
    </w:p>
    <w:p w14:paraId="5A54605F">
      <w:pPr>
        <w:snapToGrid w:val="0"/>
        <w:ind w:left="120" w:leftChars="50" w:right="-240" w:rightChars="-100" w:firstLine="420" w:firstLineChars="2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4CEA9795">
      <w:pPr>
        <w:snapToGrid w:val="0"/>
        <w:ind w:left="120" w:leftChars="50" w:right="-240" w:rightChars="-100"/>
        <w:jc w:val="center"/>
        <w:rPr>
          <w:rFonts w:ascii="宋体" w:hAnsi="宋体"/>
          <w:bCs/>
          <w:sz w:val="28"/>
          <w:szCs w:val="28"/>
        </w:rPr>
      </w:pPr>
    </w:p>
    <w:p w14:paraId="7E136FF6">
      <w:pPr>
        <w:snapToGrid w:val="0"/>
        <w:ind w:left="120" w:leftChars="50" w:right="-240" w:rightChars="-100"/>
        <w:jc w:val="center"/>
        <w:rPr>
          <w:rFonts w:ascii="宋体" w:hAnsi="宋体"/>
          <w:bCs/>
          <w:sz w:val="28"/>
          <w:szCs w:val="28"/>
        </w:rPr>
      </w:pPr>
    </w:p>
    <w:p w14:paraId="24744493">
      <w:pPr>
        <w:snapToGrid w:val="0"/>
        <w:ind w:left="120" w:leftChars="50" w:right="-240" w:rightChars="-100"/>
        <w:jc w:val="center"/>
        <w:rPr>
          <w:rFonts w:ascii="宋体" w:hAnsi="宋体"/>
          <w:bCs/>
          <w:sz w:val="28"/>
          <w:szCs w:val="28"/>
        </w:rPr>
      </w:pPr>
    </w:p>
    <w:p w14:paraId="16C064F3">
      <w:pPr>
        <w:snapToGrid w:val="0"/>
        <w:ind w:left="120" w:leftChars="50" w:right="-240" w:rightChars="-100"/>
        <w:jc w:val="center"/>
        <w:rPr>
          <w:rFonts w:ascii="宋体" w:hAnsi="宋体"/>
          <w:bCs/>
          <w:sz w:val="28"/>
          <w:szCs w:val="28"/>
        </w:rPr>
      </w:pPr>
    </w:p>
    <w:p w14:paraId="3E1594EF">
      <w:pPr>
        <w:snapToGrid w:val="0"/>
        <w:ind w:left="120" w:leftChars="50" w:right="-240" w:rightChars="-100"/>
        <w:jc w:val="center"/>
        <w:rPr>
          <w:rFonts w:ascii="宋体" w:hAnsi="宋体"/>
          <w:bCs/>
          <w:sz w:val="28"/>
          <w:szCs w:val="28"/>
        </w:rPr>
      </w:pPr>
    </w:p>
    <w:p w14:paraId="444B6541">
      <w:pPr>
        <w:snapToGrid w:val="0"/>
        <w:ind w:left="120" w:leftChars="50" w:right="-240" w:rightChars="-100"/>
        <w:jc w:val="center"/>
        <w:rPr>
          <w:rFonts w:ascii="宋体" w:hAnsi="宋体"/>
          <w:bCs/>
          <w:sz w:val="28"/>
          <w:szCs w:val="28"/>
        </w:rPr>
      </w:pPr>
    </w:p>
    <w:p w14:paraId="41D12971">
      <w:pPr>
        <w:snapToGrid w:val="0"/>
        <w:ind w:left="120" w:leftChars="50" w:right="-240" w:rightChars="-100"/>
        <w:jc w:val="center"/>
        <w:rPr>
          <w:rStyle w:val="177"/>
          <w:rFonts w:ascii="宋体" w:hAnsi="宋体"/>
          <w:bCs w:val="0"/>
          <w:i w:val="0"/>
        </w:rPr>
      </w:pPr>
      <w:bookmarkStart w:id="70" w:name="_Toc62053926"/>
      <w:r>
        <w:rPr>
          <w:rStyle w:val="177"/>
          <w:rFonts w:hint="eastAsia" w:ascii="宋体" w:hAnsi="宋体"/>
          <w:bCs w:val="0"/>
          <w:i w:val="0"/>
        </w:rPr>
        <w:t>2. 法定代表人（负责人）授权书</w:t>
      </w:r>
      <w:bookmarkEnd w:id="70"/>
    </w:p>
    <w:p w14:paraId="12FCBB88">
      <w:pPr>
        <w:snapToGrid w:val="0"/>
        <w:spacing w:line="360" w:lineRule="auto"/>
        <w:ind w:left="120" w:leftChars="50" w:right="-240" w:rightChars="-100"/>
        <w:jc w:val="center"/>
        <w:rPr>
          <w:rFonts w:ascii="宋体" w:hAnsi="宋体"/>
          <w:sz w:val="21"/>
          <w:szCs w:val="21"/>
        </w:rPr>
      </w:pPr>
    </w:p>
    <w:p w14:paraId="1E4F4EED">
      <w:pPr>
        <w:snapToGrid w:val="0"/>
        <w:spacing w:line="440" w:lineRule="exact"/>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50D353ED">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6B5E6E04">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6F44240D">
      <w:pPr>
        <w:snapToGrid w:val="0"/>
        <w:spacing w:line="440" w:lineRule="exact"/>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2E73EEB7">
      <w:pPr>
        <w:snapToGrid w:val="0"/>
        <w:spacing w:line="440" w:lineRule="exact"/>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30518CAE">
      <w:pPr>
        <w:snapToGrid w:val="0"/>
        <w:spacing w:line="440" w:lineRule="exact"/>
        <w:ind w:left="120" w:leftChars="50" w:right="-240" w:rightChars="-100"/>
        <w:rPr>
          <w:rFonts w:ascii="宋体" w:hAnsi="宋体"/>
          <w:sz w:val="21"/>
          <w:szCs w:val="21"/>
        </w:rPr>
      </w:pPr>
    </w:p>
    <w:p w14:paraId="7F4637B8">
      <w:pPr>
        <w:snapToGrid w:val="0"/>
        <w:spacing w:line="440" w:lineRule="exact"/>
        <w:ind w:left="120" w:leftChars="50" w:right="-240" w:rightChars="-100"/>
        <w:rPr>
          <w:rFonts w:ascii="宋体" w:hAnsi="宋体"/>
          <w:sz w:val="21"/>
          <w:szCs w:val="21"/>
        </w:rPr>
      </w:pPr>
      <w:r>
        <w:rPr>
          <w:rFonts w:hint="eastAsia" w:ascii="宋体" w:hAnsi="宋体"/>
          <w:sz w:val="21"/>
          <w:szCs w:val="21"/>
        </w:rPr>
        <w:t>投标人公章：</w:t>
      </w:r>
    </w:p>
    <w:p w14:paraId="0E8E47AB">
      <w:pPr>
        <w:snapToGrid w:val="0"/>
        <w:spacing w:line="440" w:lineRule="exact"/>
        <w:ind w:left="120" w:leftChars="50" w:right="-240" w:rightChars="-100"/>
        <w:rPr>
          <w:rFonts w:ascii="宋体" w:hAnsi="宋体"/>
          <w:sz w:val="21"/>
          <w:szCs w:val="21"/>
        </w:rPr>
      </w:pPr>
    </w:p>
    <w:p w14:paraId="6DF9227A">
      <w:pPr>
        <w:snapToGrid w:val="0"/>
        <w:spacing w:line="440" w:lineRule="exact"/>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r>
        <w:rPr>
          <w:rFonts w:hint="eastAsia" w:ascii="宋体" w:hAnsi="宋体"/>
          <w:sz w:val="21"/>
          <w:szCs w:val="21"/>
          <w:u w:val="single"/>
        </w:rPr>
        <w:t xml:space="preserve">               </w:t>
      </w:r>
    </w:p>
    <w:p w14:paraId="3423A2EE">
      <w:pPr>
        <w:snapToGrid w:val="0"/>
        <w:spacing w:line="440" w:lineRule="exact"/>
        <w:ind w:left="120" w:leftChars="50" w:right="-240" w:rightChars="-100"/>
        <w:rPr>
          <w:rFonts w:ascii="宋体" w:hAnsi="宋体"/>
          <w:sz w:val="21"/>
          <w:szCs w:val="21"/>
          <w:u w:val="single"/>
        </w:rPr>
      </w:pPr>
    </w:p>
    <w:p w14:paraId="1EF2FCBC">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69C53292">
      <w:pPr>
        <w:snapToGrid w:val="0"/>
        <w:spacing w:line="440" w:lineRule="exact"/>
        <w:ind w:left="120" w:leftChars="50" w:right="-240" w:rightChars="-100"/>
        <w:rPr>
          <w:rFonts w:ascii="宋体" w:hAnsi="宋体"/>
          <w:sz w:val="21"/>
          <w:szCs w:val="21"/>
        </w:rPr>
      </w:pPr>
    </w:p>
    <w:p w14:paraId="2EB123F3">
      <w:pPr>
        <w:snapToGrid w:val="0"/>
        <w:spacing w:line="440" w:lineRule="exact"/>
        <w:ind w:left="120" w:leftChars="50" w:right="-240" w:rightChars="-100"/>
        <w:rPr>
          <w:rFonts w:ascii="宋体" w:hAnsi="宋体"/>
          <w:sz w:val="21"/>
          <w:szCs w:val="21"/>
        </w:rPr>
      </w:pPr>
      <w:r>
        <w:rPr>
          <w:rFonts w:hint="eastAsia" w:ascii="宋体" w:hAnsi="宋体"/>
          <w:sz w:val="21"/>
          <w:szCs w:val="21"/>
        </w:rPr>
        <w:t>被授权人(代表)姓名：</w:t>
      </w:r>
      <w:r>
        <w:rPr>
          <w:rFonts w:hint="eastAsia" w:ascii="宋体" w:hAnsi="宋体"/>
          <w:sz w:val="21"/>
          <w:szCs w:val="21"/>
          <w:u w:val="single"/>
        </w:rPr>
        <w:t xml:space="preserve">                </w:t>
      </w:r>
    </w:p>
    <w:p w14:paraId="6A416317">
      <w:pPr>
        <w:snapToGrid w:val="0"/>
        <w:spacing w:line="440" w:lineRule="exact"/>
        <w:ind w:left="120" w:leftChars="50" w:right="-240" w:rightChars="-100"/>
        <w:rPr>
          <w:rFonts w:ascii="宋体" w:hAnsi="宋体"/>
          <w:sz w:val="21"/>
          <w:szCs w:val="21"/>
        </w:rPr>
      </w:pPr>
    </w:p>
    <w:p w14:paraId="1E8D0752">
      <w:pPr>
        <w:snapToGrid w:val="0"/>
        <w:spacing w:line="440" w:lineRule="exact"/>
        <w:ind w:left="120" w:leftChars="50" w:right="-240" w:rightChars="-100"/>
        <w:rPr>
          <w:rFonts w:ascii="宋体" w:hAnsi="宋体"/>
          <w:sz w:val="21"/>
          <w:szCs w:val="21"/>
        </w:rPr>
      </w:pPr>
      <w:r>
        <w:rPr>
          <w:rFonts w:hint="eastAsia" w:ascii="宋体" w:hAnsi="宋体"/>
          <w:sz w:val="21"/>
          <w:szCs w:val="21"/>
        </w:rPr>
        <w:t>职务：</w:t>
      </w:r>
      <w:r>
        <w:rPr>
          <w:rFonts w:hint="eastAsia" w:ascii="宋体" w:hAnsi="宋体"/>
          <w:sz w:val="21"/>
          <w:szCs w:val="21"/>
          <w:u w:val="single"/>
        </w:rPr>
        <w:t xml:space="preserve">                        </w:t>
      </w:r>
    </w:p>
    <w:p w14:paraId="7D5663E9">
      <w:pPr>
        <w:snapToGrid w:val="0"/>
        <w:spacing w:line="440" w:lineRule="exact"/>
        <w:ind w:left="120" w:leftChars="50" w:right="-240" w:rightChars="-100"/>
        <w:rPr>
          <w:rFonts w:ascii="宋体" w:hAnsi="宋体"/>
          <w:sz w:val="21"/>
          <w:szCs w:val="21"/>
        </w:rPr>
      </w:pPr>
    </w:p>
    <w:p w14:paraId="4692865C">
      <w:pPr>
        <w:snapToGrid w:val="0"/>
        <w:spacing w:line="440" w:lineRule="exact"/>
        <w:ind w:left="120" w:leftChars="50" w:right="-240" w:rightChars="-100"/>
        <w:rPr>
          <w:rFonts w:ascii="宋体" w:hAnsi="宋体"/>
          <w:sz w:val="21"/>
          <w:szCs w:val="21"/>
        </w:rPr>
      </w:pPr>
      <w:r>
        <w:rPr>
          <w:rFonts w:hint="eastAsia" w:ascii="宋体" w:hAnsi="宋体"/>
          <w:sz w:val="21"/>
          <w:szCs w:val="21"/>
        </w:rPr>
        <w:t>联系电话：</w:t>
      </w:r>
      <w:r>
        <w:rPr>
          <w:rFonts w:hint="eastAsia" w:ascii="宋体" w:hAnsi="宋体"/>
          <w:sz w:val="21"/>
          <w:szCs w:val="21"/>
          <w:u w:val="single"/>
        </w:rPr>
        <w:t xml:space="preserve">                    </w:t>
      </w:r>
    </w:p>
    <w:p w14:paraId="5144F92B">
      <w:pPr>
        <w:snapToGrid w:val="0"/>
        <w:spacing w:line="440" w:lineRule="exact"/>
        <w:ind w:left="120" w:leftChars="50" w:right="-240" w:rightChars="-100"/>
        <w:rPr>
          <w:rFonts w:ascii="宋体" w:hAnsi="宋体"/>
          <w:sz w:val="21"/>
          <w:szCs w:val="21"/>
        </w:rPr>
      </w:pPr>
    </w:p>
    <w:p w14:paraId="427B18EA">
      <w:pPr>
        <w:snapToGrid w:val="0"/>
        <w:spacing w:line="440" w:lineRule="exact"/>
        <w:ind w:left="120" w:leftChars="50" w:right="-240" w:rightChars="-100"/>
        <w:rPr>
          <w:rFonts w:ascii="宋体" w:hAnsi="宋体"/>
          <w:sz w:val="21"/>
          <w:szCs w:val="21"/>
        </w:rPr>
      </w:pPr>
      <w:r>
        <w:rPr>
          <w:rFonts w:hint="eastAsia" w:ascii="宋体" w:hAnsi="宋体"/>
          <w:sz w:val="21"/>
          <w:szCs w:val="21"/>
        </w:rPr>
        <w:t>附：被授权人身份证（正反面）</w:t>
      </w:r>
    </w:p>
    <w:p w14:paraId="2B986370">
      <w:pPr>
        <w:snapToGrid w:val="0"/>
        <w:spacing w:line="440" w:lineRule="exact"/>
        <w:ind w:left="120" w:leftChars="50" w:right="-240" w:rightChars="-100"/>
        <w:rPr>
          <w:rFonts w:ascii="宋体" w:hAnsi="宋体"/>
          <w:sz w:val="21"/>
          <w:szCs w:val="21"/>
        </w:rPr>
      </w:pPr>
    </w:p>
    <w:p w14:paraId="6BF218E6">
      <w:pPr>
        <w:snapToGrid w:val="0"/>
        <w:spacing w:line="440" w:lineRule="exact"/>
        <w:ind w:left="120" w:leftChars="50" w:right="-240" w:rightChars="-100"/>
        <w:rPr>
          <w:rFonts w:ascii="宋体" w:hAnsi="宋体"/>
          <w:sz w:val="21"/>
          <w:szCs w:val="21"/>
        </w:rPr>
      </w:pPr>
    </w:p>
    <w:p w14:paraId="6813B41E">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年    月    日</w:t>
      </w:r>
    </w:p>
    <w:p w14:paraId="0920A624">
      <w:pPr>
        <w:snapToGrid w:val="0"/>
        <w:spacing w:line="440" w:lineRule="exact"/>
        <w:ind w:left="120" w:leftChars="50" w:right="-240" w:rightChars="-100"/>
        <w:rPr>
          <w:rFonts w:ascii="宋体" w:hAnsi="宋体"/>
          <w:sz w:val="21"/>
          <w:szCs w:val="21"/>
        </w:rPr>
      </w:pPr>
    </w:p>
    <w:p w14:paraId="2FD314C3">
      <w:pPr>
        <w:snapToGrid w:val="0"/>
        <w:spacing w:line="440" w:lineRule="exact"/>
        <w:ind w:left="120" w:leftChars="50" w:right="-240" w:rightChars="-100"/>
        <w:rPr>
          <w:rFonts w:ascii="宋体" w:hAnsi="宋体"/>
          <w:sz w:val="21"/>
          <w:szCs w:val="21"/>
        </w:rPr>
      </w:pPr>
    </w:p>
    <w:p w14:paraId="0582F0C8">
      <w:pPr>
        <w:snapToGrid w:val="0"/>
        <w:spacing w:line="440" w:lineRule="exact"/>
        <w:ind w:left="120" w:leftChars="50" w:right="-240" w:rightChars="-100"/>
        <w:rPr>
          <w:rFonts w:ascii="宋体" w:hAnsi="宋体"/>
          <w:sz w:val="21"/>
          <w:szCs w:val="21"/>
        </w:rPr>
      </w:pPr>
    </w:p>
    <w:p w14:paraId="00F15771">
      <w:pPr>
        <w:snapToGrid w:val="0"/>
        <w:spacing w:line="440" w:lineRule="exact"/>
        <w:ind w:left="120" w:leftChars="50" w:right="-240" w:rightChars="-100"/>
        <w:rPr>
          <w:rFonts w:ascii="宋体" w:hAnsi="宋体"/>
          <w:sz w:val="21"/>
          <w:szCs w:val="21"/>
        </w:rPr>
      </w:pPr>
    </w:p>
    <w:p w14:paraId="51F28D8F">
      <w:pPr>
        <w:snapToGrid w:val="0"/>
        <w:spacing w:line="440" w:lineRule="exact"/>
        <w:ind w:left="120" w:leftChars="50" w:right="-240" w:rightChars="-100"/>
        <w:rPr>
          <w:rFonts w:ascii="宋体" w:hAnsi="宋体"/>
          <w:sz w:val="21"/>
          <w:szCs w:val="21"/>
        </w:rPr>
      </w:pPr>
    </w:p>
    <w:p w14:paraId="7B4E8B6B">
      <w:pPr>
        <w:snapToGrid w:val="0"/>
        <w:spacing w:beforeLines="50" w:afterLines="50" w:line="360" w:lineRule="auto"/>
        <w:ind w:left="120" w:leftChars="50" w:right="-240" w:rightChars="-100"/>
        <w:jc w:val="center"/>
        <w:rPr>
          <w:rStyle w:val="177"/>
          <w:rFonts w:ascii="宋体" w:hAnsi="宋体"/>
          <w:i w:val="0"/>
        </w:rPr>
      </w:pPr>
      <w:r>
        <w:rPr>
          <w:rStyle w:val="177"/>
          <w:rFonts w:hint="eastAsia" w:ascii="宋体" w:hAnsi="宋体"/>
          <w:i w:val="0"/>
        </w:rPr>
        <w:t>3、中小企业声明函（服务）</w:t>
      </w:r>
    </w:p>
    <w:p w14:paraId="0E7E7F93">
      <w:pPr>
        <w:pStyle w:val="33"/>
        <w:snapToGrid w:val="0"/>
        <w:spacing w:line="360" w:lineRule="auto"/>
        <w:ind w:firstLine="420" w:firstLineChars="200"/>
        <w:rPr>
          <w:rFonts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采购活动，提供的服务全部由符合政策要求的中小企业承接。相关企业（含签订分包意向协议的中小企业）的具体情况如下：</w:t>
      </w:r>
    </w:p>
    <w:p w14:paraId="424D2189">
      <w:pPr>
        <w:pStyle w:val="33"/>
        <w:snapToGrid w:val="0"/>
        <w:spacing w:line="360" w:lineRule="auto"/>
        <w:ind w:firstLine="420" w:firstLineChars="200"/>
        <w:rPr>
          <w:rFonts w:hAnsi="宋体"/>
          <w:szCs w:val="21"/>
        </w:rPr>
      </w:pPr>
      <w:r>
        <w:rPr>
          <w:rFonts w:hint="eastAsia" w:hAnsi="宋体"/>
          <w:szCs w:val="21"/>
        </w:rPr>
        <w:t xml:space="preserve">1.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5C429F46">
      <w:pPr>
        <w:pStyle w:val="33"/>
        <w:snapToGrid w:val="0"/>
        <w:spacing w:line="360" w:lineRule="auto"/>
        <w:ind w:firstLine="420" w:firstLineChars="200"/>
        <w:rPr>
          <w:rFonts w:hAnsi="宋体"/>
          <w:szCs w:val="21"/>
        </w:rPr>
      </w:pPr>
      <w:r>
        <w:rPr>
          <w:rFonts w:hint="eastAsia" w:hAnsi="宋体"/>
          <w:szCs w:val="21"/>
        </w:rPr>
        <w:t xml:space="preserve">2.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7BE8C92C">
      <w:pPr>
        <w:pStyle w:val="33"/>
        <w:snapToGrid w:val="0"/>
        <w:spacing w:line="360" w:lineRule="auto"/>
        <w:ind w:firstLine="420" w:firstLineChars="200"/>
        <w:rPr>
          <w:rFonts w:hAnsi="宋体"/>
          <w:szCs w:val="21"/>
        </w:rPr>
      </w:pPr>
      <w:r>
        <w:rPr>
          <w:rFonts w:hint="eastAsia" w:hAnsi="宋体"/>
          <w:szCs w:val="21"/>
        </w:rPr>
        <w:t>……</w:t>
      </w:r>
    </w:p>
    <w:p w14:paraId="5D9272A3">
      <w:pPr>
        <w:pStyle w:val="33"/>
        <w:snapToGrid w:val="0"/>
        <w:spacing w:line="360" w:lineRule="auto"/>
        <w:ind w:firstLine="420" w:firstLineChars="200"/>
        <w:rPr>
          <w:rFonts w:hAnsi="宋体"/>
          <w:szCs w:val="21"/>
        </w:rPr>
      </w:pPr>
      <w:r>
        <w:rPr>
          <w:rFonts w:hint="eastAsia" w:hAnsi="宋体"/>
          <w:szCs w:val="21"/>
        </w:rPr>
        <w:t>以上企业，不属于大企业的分支机构，不存在控股股东为大企业的情形， 也不存在与大企业的负责人为同 一人的情形。</w:t>
      </w:r>
    </w:p>
    <w:p w14:paraId="5EE95B6A">
      <w:pPr>
        <w:pStyle w:val="33"/>
        <w:snapToGrid w:val="0"/>
        <w:spacing w:line="360" w:lineRule="auto"/>
        <w:ind w:firstLine="420" w:firstLineChars="200"/>
        <w:rPr>
          <w:rFonts w:hAnsi="宋体"/>
          <w:szCs w:val="21"/>
        </w:rPr>
      </w:pPr>
      <w:r>
        <w:rPr>
          <w:rFonts w:hint="eastAsia" w:hAnsi="宋体"/>
          <w:szCs w:val="21"/>
        </w:rPr>
        <w:t>本企业对上述声明内容的真实性负责。如有虚假，将依法承担相应责任。</w:t>
      </w:r>
    </w:p>
    <w:p w14:paraId="3D67EB8B">
      <w:pPr>
        <w:pStyle w:val="33"/>
        <w:snapToGrid w:val="0"/>
        <w:jc w:val="center"/>
        <w:rPr>
          <w:rFonts w:hAnsi="宋体"/>
          <w:szCs w:val="21"/>
        </w:rPr>
      </w:pPr>
      <w:r>
        <w:rPr>
          <w:rFonts w:hint="eastAsia" w:hAnsi="宋体"/>
          <w:szCs w:val="21"/>
        </w:rPr>
        <w:t xml:space="preserve">                        投标人（盖章）：</w:t>
      </w:r>
    </w:p>
    <w:p w14:paraId="26B1E5F5">
      <w:pPr>
        <w:pStyle w:val="33"/>
        <w:snapToGrid w:val="0"/>
        <w:jc w:val="center"/>
        <w:rPr>
          <w:rFonts w:hAnsi="宋体"/>
          <w:szCs w:val="21"/>
        </w:rPr>
      </w:pPr>
      <w:r>
        <w:rPr>
          <w:rFonts w:hint="eastAsia" w:hAnsi="宋体"/>
          <w:szCs w:val="21"/>
        </w:rPr>
        <w:t xml:space="preserve">                                日期：年月日</w:t>
      </w:r>
    </w:p>
    <w:p w14:paraId="78525685">
      <w:pPr>
        <w:pStyle w:val="33"/>
        <w:snapToGrid w:val="0"/>
        <w:jc w:val="center"/>
        <w:rPr>
          <w:rFonts w:hAnsi="宋体"/>
          <w:szCs w:val="21"/>
        </w:rPr>
      </w:pPr>
    </w:p>
    <w:p w14:paraId="14A0F678">
      <w:pPr>
        <w:pStyle w:val="499"/>
        <w:snapToGrid w:val="0"/>
        <w:spacing w:line="360" w:lineRule="auto"/>
        <w:ind w:firstLine="0" w:firstLineChars="0"/>
        <w:rPr>
          <w:rFonts w:ascii="宋体" w:eastAsia="宋体"/>
          <w:b/>
          <w:bCs/>
          <w:sz w:val="21"/>
          <w:szCs w:val="21"/>
          <w:u w:val="single"/>
        </w:rPr>
      </w:pPr>
      <w:r>
        <w:rPr>
          <w:rFonts w:hint="eastAsia" w:ascii="宋体" w:eastAsia="宋体"/>
          <w:b/>
          <w:bCs/>
          <w:sz w:val="21"/>
          <w:szCs w:val="21"/>
        </w:rPr>
        <w:t>注：1、本项目中小企业政策所属行业为其他未列明行业（从业人员300人以下的为中小微型企业。其中，从业人员100人及以上的为中型企业;从业人员10人及以上的为小型企业;从业人员10人以下的为微型企业）；</w:t>
      </w:r>
    </w:p>
    <w:p w14:paraId="53B60AF5">
      <w:pPr>
        <w:pStyle w:val="499"/>
        <w:numPr>
          <w:ilvl w:val="0"/>
          <w:numId w:val="6"/>
        </w:numPr>
        <w:snapToGrid w:val="0"/>
        <w:spacing w:line="360" w:lineRule="auto"/>
        <w:ind w:firstLine="434"/>
        <w:rPr>
          <w:rFonts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770CDD38">
      <w:pPr>
        <w:snapToGrid w:val="0"/>
        <w:ind w:left="120" w:leftChars="50" w:right="-240" w:rightChars="-100"/>
        <w:jc w:val="center"/>
        <w:rPr>
          <w:rFonts w:ascii="宋体" w:hAnsi="宋体"/>
          <w:sz w:val="28"/>
          <w:szCs w:val="21"/>
        </w:rPr>
      </w:pPr>
      <w:r>
        <w:rPr>
          <w:rFonts w:hint="eastAsia" w:ascii="宋体" w:hAnsi="宋体"/>
          <w:sz w:val="28"/>
          <w:szCs w:val="21"/>
        </w:rPr>
        <w:t>4、监狱和戒毒企业证明材料</w:t>
      </w:r>
    </w:p>
    <w:p w14:paraId="3C512717">
      <w:pPr>
        <w:pStyle w:val="418"/>
        <w:snapToGrid w:val="0"/>
        <w:ind w:left="120" w:leftChars="50" w:right="-240" w:rightChars="-100"/>
        <w:jc w:val="center"/>
        <w:rPr>
          <w:rFonts w:ascii="宋体" w:hAnsi="宋体"/>
          <w:b/>
          <w:szCs w:val="21"/>
          <w:lang w:val="en-GB"/>
        </w:rPr>
      </w:pPr>
    </w:p>
    <w:p w14:paraId="5CE8E88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5830A9FB">
      <w:pPr>
        <w:snapToGrid w:val="0"/>
        <w:ind w:left="120" w:leftChars="50" w:right="-240" w:rightChars="-100"/>
        <w:jc w:val="center"/>
        <w:rPr>
          <w:rFonts w:ascii="宋体" w:hAnsi="宋体"/>
          <w:b/>
          <w:spacing w:val="6"/>
          <w:sz w:val="28"/>
          <w:szCs w:val="21"/>
        </w:rPr>
      </w:pPr>
    </w:p>
    <w:p w14:paraId="1D3223B5">
      <w:pPr>
        <w:snapToGrid w:val="0"/>
        <w:ind w:left="120" w:leftChars="50" w:right="-240" w:rightChars="-100"/>
        <w:jc w:val="center"/>
        <w:rPr>
          <w:rFonts w:ascii="宋体" w:hAnsi="宋体"/>
          <w:sz w:val="28"/>
          <w:szCs w:val="21"/>
        </w:rPr>
      </w:pPr>
      <w:r>
        <w:rPr>
          <w:rFonts w:hint="eastAsia" w:ascii="宋体" w:hAnsi="宋体"/>
          <w:sz w:val="28"/>
          <w:szCs w:val="21"/>
        </w:rPr>
        <w:t>5、残疾人福利性单位声明函</w:t>
      </w:r>
    </w:p>
    <w:p w14:paraId="2F831B4E">
      <w:pPr>
        <w:snapToGrid w:val="0"/>
        <w:ind w:left="120" w:leftChars="50" w:right="-240" w:rightChars="-100"/>
        <w:rPr>
          <w:rFonts w:ascii="宋体" w:hAnsi="宋体"/>
          <w:b/>
          <w:spacing w:val="6"/>
          <w:sz w:val="21"/>
          <w:szCs w:val="21"/>
        </w:rPr>
      </w:pPr>
    </w:p>
    <w:p w14:paraId="46C6438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8402F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60135895">
      <w:pPr>
        <w:snapToGrid w:val="0"/>
        <w:ind w:left="120" w:leftChars="50" w:right="-240" w:rightChars="-100"/>
        <w:rPr>
          <w:rFonts w:ascii="宋体" w:hAnsi="宋体"/>
          <w:sz w:val="21"/>
          <w:szCs w:val="21"/>
        </w:rPr>
      </w:pPr>
    </w:p>
    <w:p w14:paraId="1C4067F5">
      <w:pPr>
        <w:snapToGrid w:val="0"/>
        <w:ind w:left="120" w:leftChars="50" w:right="-240" w:rightChars="-100"/>
        <w:rPr>
          <w:rFonts w:ascii="宋体" w:hAnsi="宋体"/>
          <w:sz w:val="21"/>
          <w:szCs w:val="21"/>
        </w:rPr>
      </w:pPr>
      <w:r>
        <w:rPr>
          <w:rFonts w:hint="eastAsia" w:ascii="宋体" w:hAnsi="宋体"/>
          <w:sz w:val="21"/>
          <w:szCs w:val="21"/>
        </w:rPr>
        <w:t>企业名称（盖章）：</w:t>
      </w:r>
    </w:p>
    <w:p w14:paraId="05676A2E">
      <w:pPr>
        <w:snapToGrid w:val="0"/>
        <w:ind w:left="120" w:leftChars="50" w:right="-240" w:rightChars="-100"/>
        <w:rPr>
          <w:rFonts w:ascii="宋体" w:hAnsi="宋体"/>
          <w:sz w:val="21"/>
          <w:szCs w:val="21"/>
        </w:rPr>
      </w:pPr>
    </w:p>
    <w:p w14:paraId="4CD7E45D">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4E903AB">
      <w:pPr>
        <w:snapToGrid w:val="0"/>
        <w:ind w:left="120" w:leftChars="50" w:right="-240" w:rightChars="-100"/>
        <w:jc w:val="center"/>
        <w:rPr>
          <w:rFonts w:ascii="宋体" w:hAnsi="宋体"/>
          <w:b/>
          <w:bCs/>
          <w:iCs/>
          <w:sz w:val="28"/>
          <w:szCs w:val="28"/>
        </w:rPr>
      </w:pPr>
      <w:r>
        <w:rPr>
          <w:rFonts w:hint="eastAsia" w:ascii="宋体" w:hAnsi="宋体"/>
          <w:sz w:val="28"/>
          <w:szCs w:val="28"/>
        </w:rPr>
        <w:br w:type="page"/>
      </w:r>
      <w:bookmarkStart w:id="71" w:name="_Toc62053927"/>
      <w:bookmarkStart w:id="72" w:name="_Toc359856824"/>
      <w:bookmarkStart w:id="73" w:name="_Toc316887628"/>
      <w:bookmarkStart w:id="74" w:name="_Toc322352986"/>
      <w:bookmarkStart w:id="75" w:name="_Toc350256317"/>
      <w:bookmarkStart w:id="76" w:name="_Toc354401539"/>
      <w:r>
        <w:rPr>
          <w:rStyle w:val="177"/>
          <w:rFonts w:hint="eastAsia" w:ascii="宋体" w:hAnsi="宋体"/>
          <w:i w:val="0"/>
        </w:rPr>
        <w:t>三、技术商务文件参考格式</w:t>
      </w:r>
      <w:bookmarkEnd w:id="71"/>
    </w:p>
    <w:p w14:paraId="5E373DBB">
      <w:pPr>
        <w:pStyle w:val="499"/>
        <w:snapToGrid w:val="0"/>
        <w:spacing w:line="240" w:lineRule="auto"/>
        <w:ind w:left="120" w:leftChars="50" w:right="-240" w:rightChars="-100" w:firstLine="0" w:firstLineChars="0"/>
        <w:jc w:val="center"/>
        <w:rPr>
          <w:rFonts w:ascii="宋体" w:eastAsia="宋体" w:cs="宋体"/>
          <w:sz w:val="21"/>
          <w:szCs w:val="21"/>
        </w:rPr>
      </w:pPr>
    </w:p>
    <w:p w14:paraId="7E3921F2">
      <w:pPr>
        <w:pStyle w:val="499"/>
        <w:snapToGrid w:val="0"/>
        <w:spacing w:line="240" w:lineRule="auto"/>
        <w:ind w:left="120" w:leftChars="50" w:right="-240" w:rightChars="-100" w:firstLine="0" w:firstLineChars="0"/>
        <w:jc w:val="center"/>
        <w:rPr>
          <w:rStyle w:val="177"/>
          <w:rFonts w:ascii="宋体" w:hAnsi="宋体"/>
          <w:i w:val="0"/>
        </w:rPr>
      </w:pPr>
      <w:bookmarkStart w:id="77" w:name="_Toc62053929"/>
      <w:bookmarkStart w:id="78" w:name="_Toc62053931"/>
      <w:r>
        <w:rPr>
          <w:rStyle w:val="177"/>
          <w:rFonts w:hint="eastAsia" w:ascii="宋体" w:hAnsi="宋体"/>
          <w:i w:val="0"/>
        </w:rPr>
        <w:t>1.项目人员配备表</w:t>
      </w:r>
      <w:bookmarkEnd w:id="77"/>
    </w:p>
    <w:p w14:paraId="3D3D6BCD">
      <w:pPr>
        <w:pStyle w:val="499"/>
        <w:snapToGrid w:val="0"/>
        <w:spacing w:line="240" w:lineRule="auto"/>
        <w:ind w:left="120" w:leftChars="50" w:right="-240" w:rightChars="-100" w:firstLine="0" w:firstLineChars="0"/>
        <w:rPr>
          <w:rFonts w:ascii="宋体" w:eastAsia="宋体"/>
          <w:sz w:val="21"/>
          <w:szCs w:val="21"/>
        </w:rPr>
      </w:pP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8"/>
        <w:gridCol w:w="1846"/>
        <w:gridCol w:w="1416"/>
        <w:gridCol w:w="709"/>
        <w:gridCol w:w="1700"/>
        <w:gridCol w:w="1987"/>
      </w:tblGrid>
      <w:tr w14:paraId="32F9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9" w:type="pct"/>
            <w:vAlign w:val="center"/>
          </w:tcPr>
          <w:p w14:paraId="738295F7">
            <w:pPr>
              <w:snapToGrid w:val="0"/>
              <w:jc w:val="center"/>
              <w:rPr>
                <w:rFonts w:ascii="宋体" w:hAnsi="宋体"/>
                <w:sz w:val="21"/>
                <w:szCs w:val="21"/>
              </w:rPr>
            </w:pPr>
            <w:r>
              <w:rPr>
                <w:rFonts w:hint="eastAsia" w:ascii="宋体" w:hAnsi="宋体"/>
                <w:sz w:val="21"/>
                <w:szCs w:val="21"/>
              </w:rPr>
              <w:t>序号</w:t>
            </w:r>
          </w:p>
        </w:tc>
        <w:tc>
          <w:tcPr>
            <w:tcW w:w="665" w:type="pct"/>
            <w:vAlign w:val="center"/>
          </w:tcPr>
          <w:p w14:paraId="621321B2">
            <w:pPr>
              <w:snapToGrid w:val="0"/>
              <w:jc w:val="center"/>
              <w:rPr>
                <w:rFonts w:ascii="宋体" w:hAnsi="宋体"/>
                <w:sz w:val="21"/>
                <w:szCs w:val="21"/>
              </w:rPr>
            </w:pPr>
            <w:r>
              <w:rPr>
                <w:rFonts w:hint="eastAsia" w:ascii="宋体" w:hAnsi="宋体"/>
                <w:sz w:val="21"/>
                <w:szCs w:val="21"/>
              </w:rPr>
              <w:t>姓名</w:t>
            </w:r>
          </w:p>
        </w:tc>
        <w:tc>
          <w:tcPr>
            <w:tcW w:w="961" w:type="pct"/>
            <w:vAlign w:val="center"/>
          </w:tcPr>
          <w:p w14:paraId="1F6D87B4">
            <w:pPr>
              <w:snapToGrid w:val="0"/>
              <w:jc w:val="center"/>
              <w:rPr>
                <w:rFonts w:ascii="宋体" w:hAnsi="宋体"/>
                <w:sz w:val="21"/>
                <w:szCs w:val="21"/>
              </w:rPr>
            </w:pPr>
            <w:r>
              <w:rPr>
                <w:rFonts w:hint="eastAsia" w:ascii="宋体" w:hAnsi="宋体"/>
                <w:sz w:val="21"/>
                <w:szCs w:val="21"/>
              </w:rPr>
              <w:t>本项目拟任岗位</w:t>
            </w:r>
          </w:p>
        </w:tc>
        <w:tc>
          <w:tcPr>
            <w:tcW w:w="737" w:type="pct"/>
            <w:vAlign w:val="center"/>
          </w:tcPr>
          <w:p w14:paraId="223E99ED">
            <w:pPr>
              <w:snapToGrid w:val="0"/>
              <w:jc w:val="center"/>
              <w:rPr>
                <w:rFonts w:ascii="宋体" w:hAnsi="宋体"/>
                <w:sz w:val="21"/>
                <w:szCs w:val="21"/>
              </w:rPr>
            </w:pPr>
            <w:r>
              <w:rPr>
                <w:rFonts w:hint="eastAsia" w:ascii="宋体" w:hAnsi="宋体"/>
                <w:sz w:val="21"/>
                <w:szCs w:val="21"/>
              </w:rPr>
              <w:t>出生年月</w:t>
            </w:r>
          </w:p>
        </w:tc>
        <w:tc>
          <w:tcPr>
            <w:tcW w:w="369" w:type="pct"/>
            <w:vAlign w:val="center"/>
          </w:tcPr>
          <w:p w14:paraId="778CE685">
            <w:pPr>
              <w:snapToGrid w:val="0"/>
              <w:jc w:val="center"/>
              <w:rPr>
                <w:rFonts w:ascii="宋体" w:hAnsi="宋体"/>
                <w:sz w:val="21"/>
                <w:szCs w:val="21"/>
              </w:rPr>
            </w:pPr>
            <w:r>
              <w:rPr>
                <w:rFonts w:hint="eastAsia" w:ascii="宋体" w:hAnsi="宋体"/>
                <w:sz w:val="21"/>
                <w:szCs w:val="21"/>
              </w:rPr>
              <w:t>性别</w:t>
            </w:r>
          </w:p>
        </w:tc>
        <w:tc>
          <w:tcPr>
            <w:tcW w:w="885" w:type="pct"/>
            <w:vAlign w:val="center"/>
          </w:tcPr>
          <w:p w14:paraId="5CB40ED8">
            <w:pPr>
              <w:snapToGrid w:val="0"/>
              <w:jc w:val="center"/>
              <w:rPr>
                <w:rFonts w:ascii="宋体" w:hAnsi="宋体"/>
                <w:sz w:val="21"/>
                <w:szCs w:val="21"/>
              </w:rPr>
            </w:pPr>
            <w:r>
              <w:rPr>
                <w:rFonts w:hint="eastAsia" w:ascii="宋体" w:hAnsi="宋体"/>
                <w:sz w:val="21"/>
                <w:szCs w:val="21"/>
              </w:rPr>
              <w:t>上岗资格证明</w:t>
            </w:r>
          </w:p>
        </w:tc>
        <w:tc>
          <w:tcPr>
            <w:tcW w:w="1034" w:type="pct"/>
            <w:vAlign w:val="center"/>
          </w:tcPr>
          <w:p w14:paraId="1E0EFA84">
            <w:pPr>
              <w:pStyle w:val="33"/>
              <w:snapToGrid w:val="0"/>
              <w:jc w:val="center"/>
              <w:rPr>
                <w:rFonts w:hAnsi="宋体"/>
                <w:kern w:val="0"/>
                <w:szCs w:val="21"/>
              </w:rPr>
            </w:pPr>
            <w:r>
              <w:rPr>
                <w:rFonts w:hint="eastAsia" w:hAnsi="宋体"/>
                <w:kern w:val="0"/>
                <w:szCs w:val="21"/>
              </w:rPr>
              <w:t>相关工作经验</w:t>
            </w:r>
          </w:p>
        </w:tc>
      </w:tr>
      <w:tr w14:paraId="63B7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AE96AD4">
            <w:pPr>
              <w:snapToGrid w:val="0"/>
              <w:ind w:left="120" w:leftChars="50" w:right="-240" w:rightChars="-100"/>
              <w:jc w:val="both"/>
              <w:rPr>
                <w:rFonts w:ascii="宋体" w:hAnsi="宋体"/>
                <w:sz w:val="21"/>
                <w:szCs w:val="21"/>
              </w:rPr>
            </w:pPr>
          </w:p>
        </w:tc>
        <w:tc>
          <w:tcPr>
            <w:tcW w:w="665" w:type="pct"/>
            <w:vAlign w:val="center"/>
          </w:tcPr>
          <w:p w14:paraId="7BB5B903">
            <w:pPr>
              <w:snapToGrid w:val="0"/>
              <w:ind w:left="120" w:leftChars="50" w:right="-240" w:rightChars="-100"/>
              <w:jc w:val="both"/>
              <w:rPr>
                <w:rFonts w:ascii="宋体" w:hAnsi="宋体"/>
                <w:sz w:val="21"/>
                <w:szCs w:val="21"/>
              </w:rPr>
            </w:pPr>
          </w:p>
        </w:tc>
        <w:tc>
          <w:tcPr>
            <w:tcW w:w="961" w:type="pct"/>
            <w:vAlign w:val="center"/>
          </w:tcPr>
          <w:p w14:paraId="34C2B2AE">
            <w:pPr>
              <w:snapToGrid w:val="0"/>
              <w:ind w:left="120" w:leftChars="50" w:right="-240" w:rightChars="-100"/>
              <w:jc w:val="both"/>
              <w:rPr>
                <w:rFonts w:ascii="宋体" w:hAnsi="宋体"/>
                <w:sz w:val="21"/>
                <w:szCs w:val="21"/>
              </w:rPr>
            </w:pPr>
          </w:p>
        </w:tc>
        <w:tc>
          <w:tcPr>
            <w:tcW w:w="737" w:type="pct"/>
            <w:vAlign w:val="center"/>
          </w:tcPr>
          <w:p w14:paraId="214A426D">
            <w:pPr>
              <w:snapToGrid w:val="0"/>
              <w:ind w:left="120" w:leftChars="50" w:right="-240" w:rightChars="-100"/>
              <w:jc w:val="both"/>
              <w:rPr>
                <w:rFonts w:ascii="宋体" w:hAnsi="宋体"/>
                <w:sz w:val="21"/>
                <w:szCs w:val="21"/>
              </w:rPr>
            </w:pPr>
          </w:p>
        </w:tc>
        <w:tc>
          <w:tcPr>
            <w:tcW w:w="369" w:type="pct"/>
            <w:vAlign w:val="center"/>
          </w:tcPr>
          <w:p w14:paraId="75957724">
            <w:pPr>
              <w:snapToGrid w:val="0"/>
              <w:ind w:left="120" w:leftChars="50" w:right="-240" w:rightChars="-100"/>
              <w:jc w:val="both"/>
              <w:rPr>
                <w:rFonts w:ascii="宋体" w:hAnsi="宋体"/>
                <w:sz w:val="21"/>
                <w:szCs w:val="21"/>
              </w:rPr>
            </w:pPr>
          </w:p>
        </w:tc>
        <w:tc>
          <w:tcPr>
            <w:tcW w:w="885" w:type="pct"/>
            <w:vAlign w:val="center"/>
          </w:tcPr>
          <w:p w14:paraId="335B0422">
            <w:pPr>
              <w:snapToGrid w:val="0"/>
              <w:ind w:left="120" w:leftChars="50" w:right="-240" w:rightChars="-100"/>
              <w:jc w:val="both"/>
              <w:rPr>
                <w:rFonts w:ascii="宋体" w:hAnsi="宋体"/>
                <w:sz w:val="21"/>
                <w:szCs w:val="21"/>
              </w:rPr>
            </w:pPr>
          </w:p>
        </w:tc>
        <w:tc>
          <w:tcPr>
            <w:tcW w:w="1034" w:type="pct"/>
          </w:tcPr>
          <w:p w14:paraId="5804FEE2">
            <w:pPr>
              <w:pStyle w:val="33"/>
              <w:snapToGrid w:val="0"/>
              <w:ind w:left="120" w:leftChars="50" w:right="-240" w:rightChars="-100"/>
              <w:jc w:val="center"/>
              <w:rPr>
                <w:rFonts w:hAnsi="宋体"/>
                <w:szCs w:val="21"/>
              </w:rPr>
            </w:pPr>
          </w:p>
        </w:tc>
      </w:tr>
      <w:tr w14:paraId="13E6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A8E33F1">
            <w:pPr>
              <w:snapToGrid w:val="0"/>
              <w:ind w:left="120" w:leftChars="50" w:right="-240" w:rightChars="-100"/>
              <w:jc w:val="both"/>
              <w:rPr>
                <w:rFonts w:ascii="宋体" w:hAnsi="宋体"/>
                <w:sz w:val="21"/>
                <w:szCs w:val="21"/>
              </w:rPr>
            </w:pPr>
          </w:p>
        </w:tc>
        <w:tc>
          <w:tcPr>
            <w:tcW w:w="665" w:type="pct"/>
            <w:vAlign w:val="center"/>
          </w:tcPr>
          <w:p w14:paraId="694486C8">
            <w:pPr>
              <w:snapToGrid w:val="0"/>
              <w:ind w:left="120" w:leftChars="50" w:right="-240" w:rightChars="-100"/>
              <w:jc w:val="both"/>
              <w:rPr>
                <w:rFonts w:ascii="宋体" w:hAnsi="宋体"/>
                <w:sz w:val="21"/>
                <w:szCs w:val="21"/>
              </w:rPr>
            </w:pPr>
          </w:p>
        </w:tc>
        <w:tc>
          <w:tcPr>
            <w:tcW w:w="961" w:type="pct"/>
            <w:vAlign w:val="center"/>
          </w:tcPr>
          <w:p w14:paraId="59E320B2">
            <w:pPr>
              <w:snapToGrid w:val="0"/>
              <w:ind w:left="120" w:leftChars="50" w:right="-240" w:rightChars="-100"/>
              <w:jc w:val="both"/>
              <w:rPr>
                <w:rFonts w:ascii="宋体" w:hAnsi="宋体"/>
                <w:sz w:val="21"/>
                <w:szCs w:val="21"/>
              </w:rPr>
            </w:pPr>
          </w:p>
        </w:tc>
        <w:tc>
          <w:tcPr>
            <w:tcW w:w="737" w:type="pct"/>
            <w:vAlign w:val="center"/>
          </w:tcPr>
          <w:p w14:paraId="6330DBE9">
            <w:pPr>
              <w:snapToGrid w:val="0"/>
              <w:ind w:left="120" w:leftChars="50" w:right="-240" w:rightChars="-100"/>
              <w:jc w:val="both"/>
              <w:rPr>
                <w:rFonts w:ascii="宋体" w:hAnsi="宋体"/>
                <w:sz w:val="21"/>
                <w:szCs w:val="21"/>
              </w:rPr>
            </w:pPr>
          </w:p>
        </w:tc>
        <w:tc>
          <w:tcPr>
            <w:tcW w:w="369" w:type="pct"/>
            <w:vAlign w:val="center"/>
          </w:tcPr>
          <w:p w14:paraId="01C49D4B">
            <w:pPr>
              <w:snapToGrid w:val="0"/>
              <w:ind w:left="120" w:leftChars="50" w:right="-240" w:rightChars="-100"/>
              <w:jc w:val="both"/>
              <w:rPr>
                <w:rFonts w:ascii="宋体" w:hAnsi="宋体"/>
                <w:sz w:val="21"/>
                <w:szCs w:val="21"/>
              </w:rPr>
            </w:pPr>
          </w:p>
        </w:tc>
        <w:tc>
          <w:tcPr>
            <w:tcW w:w="885" w:type="pct"/>
            <w:vAlign w:val="center"/>
          </w:tcPr>
          <w:p w14:paraId="4FC1DE1E">
            <w:pPr>
              <w:snapToGrid w:val="0"/>
              <w:ind w:left="120" w:leftChars="50" w:right="-240" w:rightChars="-100"/>
              <w:jc w:val="both"/>
              <w:rPr>
                <w:rFonts w:ascii="宋体" w:hAnsi="宋体"/>
                <w:sz w:val="21"/>
                <w:szCs w:val="21"/>
              </w:rPr>
            </w:pPr>
          </w:p>
        </w:tc>
        <w:tc>
          <w:tcPr>
            <w:tcW w:w="1034" w:type="pct"/>
          </w:tcPr>
          <w:p w14:paraId="7D452B10">
            <w:pPr>
              <w:pStyle w:val="33"/>
              <w:snapToGrid w:val="0"/>
              <w:ind w:left="120" w:leftChars="50" w:right="-240" w:rightChars="-100"/>
              <w:jc w:val="center"/>
              <w:rPr>
                <w:rFonts w:hAnsi="宋体"/>
                <w:szCs w:val="21"/>
              </w:rPr>
            </w:pPr>
          </w:p>
        </w:tc>
      </w:tr>
      <w:tr w14:paraId="4443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1CEF870">
            <w:pPr>
              <w:snapToGrid w:val="0"/>
              <w:ind w:left="120" w:leftChars="50" w:right="-240" w:rightChars="-100"/>
              <w:jc w:val="both"/>
              <w:rPr>
                <w:rFonts w:ascii="宋体" w:hAnsi="宋体"/>
                <w:sz w:val="21"/>
                <w:szCs w:val="21"/>
              </w:rPr>
            </w:pPr>
          </w:p>
        </w:tc>
        <w:tc>
          <w:tcPr>
            <w:tcW w:w="665" w:type="pct"/>
            <w:vAlign w:val="center"/>
          </w:tcPr>
          <w:p w14:paraId="2F205D33">
            <w:pPr>
              <w:snapToGrid w:val="0"/>
              <w:ind w:left="120" w:leftChars="50" w:right="-240" w:rightChars="-100"/>
              <w:jc w:val="both"/>
              <w:rPr>
                <w:rFonts w:ascii="宋体" w:hAnsi="宋体"/>
                <w:sz w:val="21"/>
                <w:szCs w:val="21"/>
              </w:rPr>
            </w:pPr>
          </w:p>
        </w:tc>
        <w:tc>
          <w:tcPr>
            <w:tcW w:w="961" w:type="pct"/>
            <w:vAlign w:val="center"/>
          </w:tcPr>
          <w:p w14:paraId="40D37B88">
            <w:pPr>
              <w:snapToGrid w:val="0"/>
              <w:ind w:left="120" w:leftChars="50" w:right="-240" w:rightChars="-100"/>
              <w:jc w:val="both"/>
              <w:rPr>
                <w:rFonts w:ascii="宋体" w:hAnsi="宋体"/>
                <w:sz w:val="21"/>
                <w:szCs w:val="21"/>
              </w:rPr>
            </w:pPr>
          </w:p>
        </w:tc>
        <w:tc>
          <w:tcPr>
            <w:tcW w:w="737" w:type="pct"/>
            <w:vAlign w:val="center"/>
          </w:tcPr>
          <w:p w14:paraId="41D4BBAB">
            <w:pPr>
              <w:snapToGrid w:val="0"/>
              <w:ind w:left="120" w:leftChars="50" w:right="-240" w:rightChars="-100"/>
              <w:jc w:val="both"/>
              <w:rPr>
                <w:rFonts w:ascii="宋体" w:hAnsi="宋体"/>
                <w:sz w:val="21"/>
                <w:szCs w:val="21"/>
              </w:rPr>
            </w:pPr>
          </w:p>
        </w:tc>
        <w:tc>
          <w:tcPr>
            <w:tcW w:w="369" w:type="pct"/>
            <w:vAlign w:val="center"/>
          </w:tcPr>
          <w:p w14:paraId="5AE901FA">
            <w:pPr>
              <w:snapToGrid w:val="0"/>
              <w:ind w:left="120" w:leftChars="50" w:right="-240" w:rightChars="-100"/>
              <w:jc w:val="both"/>
              <w:rPr>
                <w:rFonts w:ascii="宋体" w:hAnsi="宋体"/>
                <w:sz w:val="21"/>
                <w:szCs w:val="21"/>
              </w:rPr>
            </w:pPr>
          </w:p>
        </w:tc>
        <w:tc>
          <w:tcPr>
            <w:tcW w:w="885" w:type="pct"/>
            <w:vAlign w:val="center"/>
          </w:tcPr>
          <w:p w14:paraId="50CF524B">
            <w:pPr>
              <w:snapToGrid w:val="0"/>
              <w:ind w:left="120" w:leftChars="50" w:right="-240" w:rightChars="-100"/>
              <w:jc w:val="both"/>
              <w:rPr>
                <w:rFonts w:ascii="宋体" w:hAnsi="宋体"/>
                <w:sz w:val="21"/>
                <w:szCs w:val="21"/>
              </w:rPr>
            </w:pPr>
          </w:p>
        </w:tc>
        <w:tc>
          <w:tcPr>
            <w:tcW w:w="1034" w:type="pct"/>
          </w:tcPr>
          <w:p w14:paraId="7F99A2FF">
            <w:pPr>
              <w:pStyle w:val="33"/>
              <w:snapToGrid w:val="0"/>
              <w:ind w:left="120" w:leftChars="50" w:right="-240" w:rightChars="-100"/>
              <w:jc w:val="center"/>
              <w:rPr>
                <w:rFonts w:hAnsi="宋体"/>
                <w:szCs w:val="21"/>
              </w:rPr>
            </w:pPr>
          </w:p>
        </w:tc>
      </w:tr>
      <w:tr w14:paraId="450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029BE50C">
            <w:pPr>
              <w:snapToGrid w:val="0"/>
              <w:ind w:left="120" w:leftChars="50" w:right="-240" w:rightChars="-100"/>
              <w:jc w:val="both"/>
              <w:rPr>
                <w:rFonts w:ascii="宋体" w:hAnsi="宋体"/>
                <w:sz w:val="21"/>
                <w:szCs w:val="21"/>
              </w:rPr>
            </w:pPr>
          </w:p>
        </w:tc>
        <w:tc>
          <w:tcPr>
            <w:tcW w:w="665" w:type="pct"/>
            <w:vAlign w:val="center"/>
          </w:tcPr>
          <w:p w14:paraId="75230759">
            <w:pPr>
              <w:snapToGrid w:val="0"/>
              <w:ind w:left="120" w:leftChars="50" w:right="-240" w:rightChars="-100"/>
              <w:jc w:val="both"/>
              <w:rPr>
                <w:rFonts w:ascii="宋体" w:hAnsi="宋体"/>
                <w:sz w:val="21"/>
                <w:szCs w:val="21"/>
              </w:rPr>
            </w:pPr>
          </w:p>
        </w:tc>
        <w:tc>
          <w:tcPr>
            <w:tcW w:w="961" w:type="pct"/>
            <w:vAlign w:val="center"/>
          </w:tcPr>
          <w:p w14:paraId="430592BE">
            <w:pPr>
              <w:snapToGrid w:val="0"/>
              <w:ind w:left="120" w:leftChars="50" w:right="-240" w:rightChars="-100"/>
              <w:jc w:val="both"/>
              <w:rPr>
                <w:rFonts w:ascii="宋体" w:hAnsi="宋体"/>
                <w:sz w:val="21"/>
                <w:szCs w:val="21"/>
              </w:rPr>
            </w:pPr>
          </w:p>
        </w:tc>
        <w:tc>
          <w:tcPr>
            <w:tcW w:w="737" w:type="pct"/>
            <w:vAlign w:val="center"/>
          </w:tcPr>
          <w:p w14:paraId="60A90B25">
            <w:pPr>
              <w:snapToGrid w:val="0"/>
              <w:ind w:left="120" w:leftChars="50" w:right="-240" w:rightChars="-100"/>
              <w:jc w:val="both"/>
              <w:rPr>
                <w:rFonts w:ascii="宋体" w:hAnsi="宋体"/>
                <w:sz w:val="21"/>
                <w:szCs w:val="21"/>
              </w:rPr>
            </w:pPr>
          </w:p>
        </w:tc>
        <w:tc>
          <w:tcPr>
            <w:tcW w:w="369" w:type="pct"/>
            <w:vAlign w:val="center"/>
          </w:tcPr>
          <w:p w14:paraId="05CDF918">
            <w:pPr>
              <w:snapToGrid w:val="0"/>
              <w:ind w:left="120" w:leftChars="50" w:right="-240" w:rightChars="-100"/>
              <w:jc w:val="both"/>
              <w:rPr>
                <w:rFonts w:ascii="宋体" w:hAnsi="宋体"/>
                <w:sz w:val="21"/>
                <w:szCs w:val="21"/>
              </w:rPr>
            </w:pPr>
          </w:p>
        </w:tc>
        <w:tc>
          <w:tcPr>
            <w:tcW w:w="885" w:type="pct"/>
            <w:vAlign w:val="center"/>
          </w:tcPr>
          <w:p w14:paraId="1D179702">
            <w:pPr>
              <w:snapToGrid w:val="0"/>
              <w:ind w:left="120" w:leftChars="50" w:right="-240" w:rightChars="-100"/>
              <w:jc w:val="both"/>
              <w:rPr>
                <w:rFonts w:ascii="宋体" w:hAnsi="宋体"/>
                <w:sz w:val="21"/>
                <w:szCs w:val="21"/>
              </w:rPr>
            </w:pPr>
          </w:p>
        </w:tc>
        <w:tc>
          <w:tcPr>
            <w:tcW w:w="1034" w:type="pct"/>
          </w:tcPr>
          <w:p w14:paraId="575C6765">
            <w:pPr>
              <w:pStyle w:val="33"/>
              <w:snapToGrid w:val="0"/>
              <w:ind w:left="120" w:leftChars="50" w:right="-240" w:rightChars="-100"/>
              <w:jc w:val="center"/>
              <w:rPr>
                <w:rFonts w:hAnsi="宋体"/>
                <w:szCs w:val="21"/>
              </w:rPr>
            </w:pPr>
          </w:p>
        </w:tc>
      </w:tr>
      <w:tr w14:paraId="40CD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B4F677B">
            <w:pPr>
              <w:snapToGrid w:val="0"/>
              <w:ind w:left="120" w:leftChars="50" w:right="-240" w:rightChars="-100"/>
              <w:jc w:val="both"/>
              <w:rPr>
                <w:rFonts w:ascii="宋体" w:hAnsi="宋体"/>
                <w:sz w:val="21"/>
                <w:szCs w:val="21"/>
              </w:rPr>
            </w:pPr>
          </w:p>
        </w:tc>
        <w:tc>
          <w:tcPr>
            <w:tcW w:w="665" w:type="pct"/>
            <w:vAlign w:val="center"/>
          </w:tcPr>
          <w:p w14:paraId="05F2B086">
            <w:pPr>
              <w:snapToGrid w:val="0"/>
              <w:ind w:left="120" w:leftChars="50" w:right="-240" w:rightChars="-100"/>
              <w:jc w:val="both"/>
              <w:rPr>
                <w:rFonts w:ascii="宋体" w:hAnsi="宋体"/>
                <w:sz w:val="21"/>
                <w:szCs w:val="21"/>
              </w:rPr>
            </w:pPr>
          </w:p>
        </w:tc>
        <w:tc>
          <w:tcPr>
            <w:tcW w:w="961" w:type="pct"/>
            <w:vAlign w:val="center"/>
          </w:tcPr>
          <w:p w14:paraId="59975C5E">
            <w:pPr>
              <w:snapToGrid w:val="0"/>
              <w:ind w:left="120" w:leftChars="50" w:right="-240" w:rightChars="-100"/>
              <w:jc w:val="both"/>
              <w:rPr>
                <w:rFonts w:ascii="宋体" w:hAnsi="宋体"/>
                <w:sz w:val="21"/>
                <w:szCs w:val="21"/>
              </w:rPr>
            </w:pPr>
          </w:p>
        </w:tc>
        <w:tc>
          <w:tcPr>
            <w:tcW w:w="737" w:type="pct"/>
            <w:vAlign w:val="center"/>
          </w:tcPr>
          <w:p w14:paraId="1208077C">
            <w:pPr>
              <w:snapToGrid w:val="0"/>
              <w:ind w:left="120" w:leftChars="50" w:right="-240" w:rightChars="-100"/>
              <w:jc w:val="both"/>
              <w:rPr>
                <w:rFonts w:ascii="宋体" w:hAnsi="宋体"/>
                <w:sz w:val="21"/>
                <w:szCs w:val="21"/>
              </w:rPr>
            </w:pPr>
          </w:p>
        </w:tc>
        <w:tc>
          <w:tcPr>
            <w:tcW w:w="369" w:type="pct"/>
            <w:vAlign w:val="center"/>
          </w:tcPr>
          <w:p w14:paraId="182F485D">
            <w:pPr>
              <w:snapToGrid w:val="0"/>
              <w:ind w:left="120" w:leftChars="50" w:right="-240" w:rightChars="-100"/>
              <w:jc w:val="both"/>
              <w:rPr>
                <w:rFonts w:ascii="宋体" w:hAnsi="宋体"/>
                <w:sz w:val="21"/>
                <w:szCs w:val="21"/>
              </w:rPr>
            </w:pPr>
          </w:p>
        </w:tc>
        <w:tc>
          <w:tcPr>
            <w:tcW w:w="885" w:type="pct"/>
            <w:vAlign w:val="center"/>
          </w:tcPr>
          <w:p w14:paraId="2A1EACDD">
            <w:pPr>
              <w:snapToGrid w:val="0"/>
              <w:ind w:left="120" w:leftChars="50" w:right="-240" w:rightChars="-100"/>
              <w:jc w:val="both"/>
              <w:rPr>
                <w:rFonts w:ascii="宋体" w:hAnsi="宋体"/>
                <w:sz w:val="21"/>
                <w:szCs w:val="21"/>
              </w:rPr>
            </w:pPr>
          </w:p>
        </w:tc>
        <w:tc>
          <w:tcPr>
            <w:tcW w:w="1034" w:type="pct"/>
          </w:tcPr>
          <w:p w14:paraId="4166C948">
            <w:pPr>
              <w:pStyle w:val="33"/>
              <w:snapToGrid w:val="0"/>
              <w:ind w:left="120" w:leftChars="50" w:right="-240" w:rightChars="-100"/>
              <w:jc w:val="center"/>
              <w:rPr>
                <w:rFonts w:hAnsi="宋体"/>
                <w:szCs w:val="21"/>
              </w:rPr>
            </w:pPr>
          </w:p>
        </w:tc>
      </w:tr>
      <w:tr w14:paraId="169C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68FECC3">
            <w:pPr>
              <w:snapToGrid w:val="0"/>
              <w:ind w:left="120" w:leftChars="50" w:right="-240" w:rightChars="-100"/>
              <w:jc w:val="both"/>
              <w:rPr>
                <w:rFonts w:ascii="宋体" w:hAnsi="宋体"/>
                <w:sz w:val="21"/>
                <w:szCs w:val="21"/>
              </w:rPr>
            </w:pPr>
          </w:p>
        </w:tc>
        <w:tc>
          <w:tcPr>
            <w:tcW w:w="665" w:type="pct"/>
            <w:vAlign w:val="center"/>
          </w:tcPr>
          <w:p w14:paraId="145568AF">
            <w:pPr>
              <w:snapToGrid w:val="0"/>
              <w:ind w:left="120" w:leftChars="50" w:right="-240" w:rightChars="-100"/>
              <w:jc w:val="both"/>
              <w:rPr>
                <w:rFonts w:ascii="宋体" w:hAnsi="宋体"/>
                <w:sz w:val="21"/>
                <w:szCs w:val="21"/>
              </w:rPr>
            </w:pPr>
          </w:p>
        </w:tc>
        <w:tc>
          <w:tcPr>
            <w:tcW w:w="961" w:type="pct"/>
            <w:vAlign w:val="center"/>
          </w:tcPr>
          <w:p w14:paraId="09D4AFFC">
            <w:pPr>
              <w:snapToGrid w:val="0"/>
              <w:ind w:left="120" w:leftChars="50" w:right="-240" w:rightChars="-100"/>
              <w:jc w:val="both"/>
              <w:rPr>
                <w:rFonts w:ascii="宋体" w:hAnsi="宋体"/>
                <w:sz w:val="21"/>
                <w:szCs w:val="21"/>
              </w:rPr>
            </w:pPr>
          </w:p>
        </w:tc>
        <w:tc>
          <w:tcPr>
            <w:tcW w:w="737" w:type="pct"/>
            <w:vAlign w:val="center"/>
          </w:tcPr>
          <w:p w14:paraId="493AAE20">
            <w:pPr>
              <w:snapToGrid w:val="0"/>
              <w:ind w:left="120" w:leftChars="50" w:right="-240" w:rightChars="-100"/>
              <w:jc w:val="both"/>
              <w:rPr>
                <w:rFonts w:ascii="宋体" w:hAnsi="宋体"/>
                <w:sz w:val="21"/>
                <w:szCs w:val="21"/>
              </w:rPr>
            </w:pPr>
          </w:p>
        </w:tc>
        <w:tc>
          <w:tcPr>
            <w:tcW w:w="369" w:type="pct"/>
            <w:vAlign w:val="center"/>
          </w:tcPr>
          <w:p w14:paraId="6CD96BC3">
            <w:pPr>
              <w:snapToGrid w:val="0"/>
              <w:ind w:left="120" w:leftChars="50" w:right="-240" w:rightChars="-100"/>
              <w:jc w:val="both"/>
              <w:rPr>
                <w:rFonts w:ascii="宋体" w:hAnsi="宋体"/>
                <w:sz w:val="21"/>
                <w:szCs w:val="21"/>
              </w:rPr>
            </w:pPr>
          </w:p>
        </w:tc>
        <w:tc>
          <w:tcPr>
            <w:tcW w:w="885" w:type="pct"/>
            <w:vAlign w:val="center"/>
          </w:tcPr>
          <w:p w14:paraId="757EF69C">
            <w:pPr>
              <w:snapToGrid w:val="0"/>
              <w:ind w:left="120" w:leftChars="50" w:right="-240" w:rightChars="-100"/>
              <w:jc w:val="both"/>
              <w:rPr>
                <w:rFonts w:ascii="宋体" w:hAnsi="宋体"/>
                <w:sz w:val="21"/>
                <w:szCs w:val="21"/>
              </w:rPr>
            </w:pPr>
          </w:p>
        </w:tc>
        <w:tc>
          <w:tcPr>
            <w:tcW w:w="1034" w:type="pct"/>
          </w:tcPr>
          <w:p w14:paraId="60DB6E15">
            <w:pPr>
              <w:pStyle w:val="33"/>
              <w:snapToGrid w:val="0"/>
              <w:ind w:left="120" w:leftChars="50" w:right="-240" w:rightChars="-100"/>
              <w:jc w:val="center"/>
              <w:rPr>
                <w:rFonts w:hAnsi="宋体"/>
                <w:szCs w:val="21"/>
              </w:rPr>
            </w:pPr>
          </w:p>
        </w:tc>
      </w:tr>
      <w:tr w14:paraId="4FB8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F4184EC">
            <w:pPr>
              <w:snapToGrid w:val="0"/>
              <w:ind w:left="120" w:leftChars="50" w:right="-240" w:rightChars="-100"/>
              <w:jc w:val="both"/>
              <w:rPr>
                <w:rFonts w:ascii="宋体" w:hAnsi="宋体"/>
                <w:sz w:val="21"/>
                <w:szCs w:val="21"/>
              </w:rPr>
            </w:pPr>
          </w:p>
        </w:tc>
        <w:tc>
          <w:tcPr>
            <w:tcW w:w="665" w:type="pct"/>
            <w:vAlign w:val="center"/>
          </w:tcPr>
          <w:p w14:paraId="5FF70BD7">
            <w:pPr>
              <w:snapToGrid w:val="0"/>
              <w:ind w:left="120" w:leftChars="50" w:right="-240" w:rightChars="-100"/>
              <w:jc w:val="both"/>
              <w:rPr>
                <w:rFonts w:ascii="宋体" w:hAnsi="宋体"/>
                <w:sz w:val="21"/>
                <w:szCs w:val="21"/>
              </w:rPr>
            </w:pPr>
          </w:p>
        </w:tc>
        <w:tc>
          <w:tcPr>
            <w:tcW w:w="961" w:type="pct"/>
            <w:vAlign w:val="center"/>
          </w:tcPr>
          <w:p w14:paraId="252BAD8A">
            <w:pPr>
              <w:snapToGrid w:val="0"/>
              <w:ind w:left="120" w:leftChars="50" w:right="-240" w:rightChars="-100"/>
              <w:jc w:val="both"/>
              <w:rPr>
                <w:rFonts w:ascii="宋体" w:hAnsi="宋体"/>
                <w:sz w:val="21"/>
                <w:szCs w:val="21"/>
              </w:rPr>
            </w:pPr>
          </w:p>
        </w:tc>
        <w:tc>
          <w:tcPr>
            <w:tcW w:w="737" w:type="pct"/>
            <w:vAlign w:val="center"/>
          </w:tcPr>
          <w:p w14:paraId="42D90995">
            <w:pPr>
              <w:snapToGrid w:val="0"/>
              <w:ind w:left="120" w:leftChars="50" w:right="-240" w:rightChars="-100"/>
              <w:jc w:val="both"/>
              <w:rPr>
                <w:rFonts w:ascii="宋体" w:hAnsi="宋体"/>
                <w:sz w:val="21"/>
                <w:szCs w:val="21"/>
              </w:rPr>
            </w:pPr>
          </w:p>
        </w:tc>
        <w:tc>
          <w:tcPr>
            <w:tcW w:w="369" w:type="pct"/>
            <w:vAlign w:val="center"/>
          </w:tcPr>
          <w:p w14:paraId="5BA50A50">
            <w:pPr>
              <w:snapToGrid w:val="0"/>
              <w:ind w:left="120" w:leftChars="50" w:right="-240" w:rightChars="-100"/>
              <w:jc w:val="both"/>
              <w:rPr>
                <w:rFonts w:ascii="宋体" w:hAnsi="宋体"/>
                <w:sz w:val="21"/>
                <w:szCs w:val="21"/>
              </w:rPr>
            </w:pPr>
          </w:p>
        </w:tc>
        <w:tc>
          <w:tcPr>
            <w:tcW w:w="885" w:type="pct"/>
            <w:vAlign w:val="center"/>
          </w:tcPr>
          <w:p w14:paraId="70C87F50">
            <w:pPr>
              <w:snapToGrid w:val="0"/>
              <w:ind w:left="120" w:leftChars="50" w:right="-240" w:rightChars="-100"/>
              <w:jc w:val="both"/>
              <w:rPr>
                <w:rFonts w:ascii="宋体" w:hAnsi="宋体"/>
                <w:sz w:val="21"/>
                <w:szCs w:val="21"/>
              </w:rPr>
            </w:pPr>
          </w:p>
        </w:tc>
        <w:tc>
          <w:tcPr>
            <w:tcW w:w="1034" w:type="pct"/>
          </w:tcPr>
          <w:p w14:paraId="6DF7B14A">
            <w:pPr>
              <w:pStyle w:val="33"/>
              <w:snapToGrid w:val="0"/>
              <w:ind w:left="120" w:leftChars="50" w:right="-240" w:rightChars="-100"/>
              <w:jc w:val="center"/>
              <w:rPr>
                <w:rFonts w:hAnsi="宋体"/>
                <w:szCs w:val="21"/>
              </w:rPr>
            </w:pPr>
          </w:p>
        </w:tc>
      </w:tr>
      <w:tr w14:paraId="6252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E116BC4">
            <w:pPr>
              <w:snapToGrid w:val="0"/>
              <w:ind w:left="120" w:leftChars="50" w:right="-240" w:rightChars="-100"/>
              <w:jc w:val="both"/>
              <w:rPr>
                <w:rFonts w:ascii="宋体" w:hAnsi="宋体"/>
                <w:sz w:val="21"/>
                <w:szCs w:val="21"/>
              </w:rPr>
            </w:pPr>
          </w:p>
        </w:tc>
        <w:tc>
          <w:tcPr>
            <w:tcW w:w="665" w:type="pct"/>
            <w:vAlign w:val="center"/>
          </w:tcPr>
          <w:p w14:paraId="7EBE5799">
            <w:pPr>
              <w:snapToGrid w:val="0"/>
              <w:ind w:left="120" w:leftChars="50" w:right="-240" w:rightChars="-100"/>
              <w:jc w:val="both"/>
              <w:rPr>
                <w:rFonts w:ascii="宋体" w:hAnsi="宋体"/>
                <w:sz w:val="21"/>
                <w:szCs w:val="21"/>
              </w:rPr>
            </w:pPr>
          </w:p>
        </w:tc>
        <w:tc>
          <w:tcPr>
            <w:tcW w:w="961" w:type="pct"/>
            <w:vAlign w:val="center"/>
          </w:tcPr>
          <w:p w14:paraId="344DD69A">
            <w:pPr>
              <w:snapToGrid w:val="0"/>
              <w:ind w:left="120" w:leftChars="50" w:right="-240" w:rightChars="-100"/>
              <w:jc w:val="both"/>
              <w:rPr>
                <w:rFonts w:ascii="宋体" w:hAnsi="宋体"/>
                <w:sz w:val="21"/>
                <w:szCs w:val="21"/>
              </w:rPr>
            </w:pPr>
          </w:p>
        </w:tc>
        <w:tc>
          <w:tcPr>
            <w:tcW w:w="737" w:type="pct"/>
            <w:vAlign w:val="center"/>
          </w:tcPr>
          <w:p w14:paraId="43895296">
            <w:pPr>
              <w:snapToGrid w:val="0"/>
              <w:ind w:left="120" w:leftChars="50" w:right="-240" w:rightChars="-100"/>
              <w:jc w:val="both"/>
              <w:rPr>
                <w:rFonts w:ascii="宋体" w:hAnsi="宋体"/>
                <w:sz w:val="21"/>
                <w:szCs w:val="21"/>
              </w:rPr>
            </w:pPr>
          </w:p>
        </w:tc>
        <w:tc>
          <w:tcPr>
            <w:tcW w:w="369" w:type="pct"/>
            <w:vAlign w:val="center"/>
          </w:tcPr>
          <w:p w14:paraId="692532C8">
            <w:pPr>
              <w:snapToGrid w:val="0"/>
              <w:ind w:left="120" w:leftChars="50" w:right="-240" w:rightChars="-100"/>
              <w:jc w:val="both"/>
              <w:rPr>
                <w:rFonts w:ascii="宋体" w:hAnsi="宋体"/>
                <w:sz w:val="21"/>
                <w:szCs w:val="21"/>
              </w:rPr>
            </w:pPr>
          </w:p>
        </w:tc>
        <w:tc>
          <w:tcPr>
            <w:tcW w:w="885" w:type="pct"/>
            <w:vAlign w:val="center"/>
          </w:tcPr>
          <w:p w14:paraId="1C3274AA">
            <w:pPr>
              <w:snapToGrid w:val="0"/>
              <w:ind w:left="120" w:leftChars="50" w:right="-240" w:rightChars="-100"/>
              <w:jc w:val="both"/>
              <w:rPr>
                <w:rFonts w:ascii="宋体" w:hAnsi="宋体"/>
                <w:sz w:val="21"/>
                <w:szCs w:val="21"/>
              </w:rPr>
            </w:pPr>
          </w:p>
        </w:tc>
        <w:tc>
          <w:tcPr>
            <w:tcW w:w="1034" w:type="pct"/>
          </w:tcPr>
          <w:p w14:paraId="355961A6">
            <w:pPr>
              <w:pStyle w:val="33"/>
              <w:snapToGrid w:val="0"/>
              <w:ind w:left="120" w:leftChars="50" w:right="-240" w:rightChars="-100"/>
              <w:jc w:val="center"/>
              <w:rPr>
                <w:rFonts w:hAnsi="宋体"/>
                <w:szCs w:val="21"/>
              </w:rPr>
            </w:pPr>
          </w:p>
        </w:tc>
      </w:tr>
      <w:tr w14:paraId="71F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9EA3A1D">
            <w:pPr>
              <w:snapToGrid w:val="0"/>
              <w:ind w:left="120" w:leftChars="50" w:right="-240" w:rightChars="-100"/>
              <w:jc w:val="both"/>
              <w:rPr>
                <w:rFonts w:ascii="宋体" w:hAnsi="宋体"/>
                <w:sz w:val="21"/>
                <w:szCs w:val="21"/>
              </w:rPr>
            </w:pPr>
          </w:p>
        </w:tc>
        <w:tc>
          <w:tcPr>
            <w:tcW w:w="665" w:type="pct"/>
            <w:vAlign w:val="center"/>
          </w:tcPr>
          <w:p w14:paraId="307A879C">
            <w:pPr>
              <w:snapToGrid w:val="0"/>
              <w:ind w:left="120" w:leftChars="50" w:right="-240" w:rightChars="-100"/>
              <w:jc w:val="both"/>
              <w:rPr>
                <w:rFonts w:ascii="宋体" w:hAnsi="宋体"/>
                <w:sz w:val="21"/>
                <w:szCs w:val="21"/>
              </w:rPr>
            </w:pPr>
          </w:p>
        </w:tc>
        <w:tc>
          <w:tcPr>
            <w:tcW w:w="961" w:type="pct"/>
            <w:vAlign w:val="center"/>
          </w:tcPr>
          <w:p w14:paraId="55559FF4">
            <w:pPr>
              <w:snapToGrid w:val="0"/>
              <w:ind w:left="120" w:leftChars="50" w:right="-240" w:rightChars="-100"/>
              <w:jc w:val="both"/>
              <w:rPr>
                <w:rFonts w:ascii="宋体" w:hAnsi="宋体"/>
                <w:sz w:val="21"/>
                <w:szCs w:val="21"/>
              </w:rPr>
            </w:pPr>
          </w:p>
        </w:tc>
        <w:tc>
          <w:tcPr>
            <w:tcW w:w="737" w:type="pct"/>
            <w:vAlign w:val="center"/>
          </w:tcPr>
          <w:p w14:paraId="2A537F04">
            <w:pPr>
              <w:snapToGrid w:val="0"/>
              <w:ind w:left="120" w:leftChars="50" w:right="-240" w:rightChars="-100"/>
              <w:jc w:val="both"/>
              <w:rPr>
                <w:rFonts w:ascii="宋体" w:hAnsi="宋体"/>
                <w:sz w:val="21"/>
                <w:szCs w:val="21"/>
              </w:rPr>
            </w:pPr>
          </w:p>
        </w:tc>
        <w:tc>
          <w:tcPr>
            <w:tcW w:w="369" w:type="pct"/>
            <w:vAlign w:val="center"/>
          </w:tcPr>
          <w:p w14:paraId="2240DCF1">
            <w:pPr>
              <w:snapToGrid w:val="0"/>
              <w:ind w:left="120" w:leftChars="50" w:right="-240" w:rightChars="-100"/>
              <w:jc w:val="both"/>
              <w:rPr>
                <w:rFonts w:ascii="宋体" w:hAnsi="宋体"/>
                <w:sz w:val="21"/>
                <w:szCs w:val="21"/>
              </w:rPr>
            </w:pPr>
          </w:p>
        </w:tc>
        <w:tc>
          <w:tcPr>
            <w:tcW w:w="885" w:type="pct"/>
            <w:vAlign w:val="center"/>
          </w:tcPr>
          <w:p w14:paraId="3DEA16F2">
            <w:pPr>
              <w:snapToGrid w:val="0"/>
              <w:ind w:left="120" w:leftChars="50" w:right="-240" w:rightChars="-100"/>
              <w:jc w:val="both"/>
              <w:rPr>
                <w:rFonts w:ascii="宋体" w:hAnsi="宋体"/>
                <w:sz w:val="21"/>
                <w:szCs w:val="21"/>
              </w:rPr>
            </w:pPr>
          </w:p>
        </w:tc>
        <w:tc>
          <w:tcPr>
            <w:tcW w:w="1034" w:type="pct"/>
          </w:tcPr>
          <w:p w14:paraId="5C24E8BE">
            <w:pPr>
              <w:pStyle w:val="33"/>
              <w:snapToGrid w:val="0"/>
              <w:ind w:left="120" w:leftChars="50" w:right="-240" w:rightChars="-100"/>
              <w:jc w:val="center"/>
              <w:rPr>
                <w:rFonts w:hAnsi="宋体"/>
                <w:szCs w:val="21"/>
              </w:rPr>
            </w:pPr>
          </w:p>
        </w:tc>
      </w:tr>
      <w:tr w14:paraId="44DC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3FCA950">
            <w:pPr>
              <w:snapToGrid w:val="0"/>
              <w:ind w:left="120" w:leftChars="50" w:right="-240" w:rightChars="-100"/>
              <w:jc w:val="both"/>
              <w:rPr>
                <w:rFonts w:ascii="宋体" w:hAnsi="宋体"/>
                <w:sz w:val="21"/>
                <w:szCs w:val="21"/>
              </w:rPr>
            </w:pPr>
          </w:p>
        </w:tc>
        <w:tc>
          <w:tcPr>
            <w:tcW w:w="665" w:type="pct"/>
            <w:vAlign w:val="center"/>
          </w:tcPr>
          <w:p w14:paraId="1B9DFE93">
            <w:pPr>
              <w:snapToGrid w:val="0"/>
              <w:ind w:left="120" w:leftChars="50" w:right="-240" w:rightChars="-100"/>
              <w:jc w:val="both"/>
              <w:rPr>
                <w:rFonts w:ascii="宋体" w:hAnsi="宋体"/>
                <w:sz w:val="21"/>
                <w:szCs w:val="21"/>
              </w:rPr>
            </w:pPr>
          </w:p>
        </w:tc>
        <w:tc>
          <w:tcPr>
            <w:tcW w:w="961" w:type="pct"/>
            <w:vAlign w:val="center"/>
          </w:tcPr>
          <w:p w14:paraId="7340FB00">
            <w:pPr>
              <w:snapToGrid w:val="0"/>
              <w:ind w:left="120" w:leftChars="50" w:right="-240" w:rightChars="-100"/>
              <w:jc w:val="both"/>
              <w:rPr>
                <w:rFonts w:ascii="宋体" w:hAnsi="宋体"/>
                <w:sz w:val="21"/>
                <w:szCs w:val="21"/>
              </w:rPr>
            </w:pPr>
          </w:p>
        </w:tc>
        <w:tc>
          <w:tcPr>
            <w:tcW w:w="737" w:type="pct"/>
            <w:vAlign w:val="center"/>
          </w:tcPr>
          <w:p w14:paraId="1C4D85A2">
            <w:pPr>
              <w:snapToGrid w:val="0"/>
              <w:ind w:left="120" w:leftChars="50" w:right="-240" w:rightChars="-100"/>
              <w:jc w:val="both"/>
              <w:rPr>
                <w:rFonts w:ascii="宋体" w:hAnsi="宋体"/>
                <w:sz w:val="21"/>
                <w:szCs w:val="21"/>
              </w:rPr>
            </w:pPr>
          </w:p>
        </w:tc>
        <w:tc>
          <w:tcPr>
            <w:tcW w:w="369" w:type="pct"/>
            <w:vAlign w:val="center"/>
          </w:tcPr>
          <w:p w14:paraId="55A4CDEA">
            <w:pPr>
              <w:snapToGrid w:val="0"/>
              <w:ind w:left="120" w:leftChars="50" w:right="-240" w:rightChars="-100"/>
              <w:jc w:val="both"/>
              <w:rPr>
                <w:rFonts w:ascii="宋体" w:hAnsi="宋体"/>
                <w:sz w:val="21"/>
                <w:szCs w:val="21"/>
              </w:rPr>
            </w:pPr>
          </w:p>
        </w:tc>
        <w:tc>
          <w:tcPr>
            <w:tcW w:w="885" w:type="pct"/>
            <w:vAlign w:val="center"/>
          </w:tcPr>
          <w:p w14:paraId="01DFD213">
            <w:pPr>
              <w:snapToGrid w:val="0"/>
              <w:ind w:left="120" w:leftChars="50" w:right="-240" w:rightChars="-100"/>
              <w:jc w:val="both"/>
              <w:rPr>
                <w:rFonts w:ascii="宋体" w:hAnsi="宋体"/>
                <w:sz w:val="21"/>
                <w:szCs w:val="21"/>
              </w:rPr>
            </w:pPr>
          </w:p>
        </w:tc>
        <w:tc>
          <w:tcPr>
            <w:tcW w:w="1034" w:type="pct"/>
          </w:tcPr>
          <w:p w14:paraId="0FC85E98">
            <w:pPr>
              <w:pStyle w:val="33"/>
              <w:snapToGrid w:val="0"/>
              <w:ind w:left="120" w:leftChars="50" w:right="-240" w:rightChars="-100"/>
              <w:jc w:val="center"/>
              <w:rPr>
                <w:rFonts w:hAnsi="宋体"/>
                <w:szCs w:val="21"/>
              </w:rPr>
            </w:pPr>
          </w:p>
        </w:tc>
      </w:tr>
      <w:tr w14:paraId="20C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11395DDD">
            <w:pPr>
              <w:snapToGrid w:val="0"/>
              <w:ind w:left="120" w:leftChars="50" w:right="-240" w:rightChars="-100"/>
              <w:jc w:val="both"/>
              <w:rPr>
                <w:rFonts w:ascii="宋体" w:hAnsi="宋体"/>
                <w:sz w:val="21"/>
                <w:szCs w:val="21"/>
              </w:rPr>
            </w:pPr>
          </w:p>
        </w:tc>
        <w:tc>
          <w:tcPr>
            <w:tcW w:w="665" w:type="pct"/>
            <w:vAlign w:val="center"/>
          </w:tcPr>
          <w:p w14:paraId="1FE6D881">
            <w:pPr>
              <w:snapToGrid w:val="0"/>
              <w:ind w:left="120" w:leftChars="50" w:right="-240" w:rightChars="-100"/>
              <w:jc w:val="both"/>
              <w:rPr>
                <w:rFonts w:ascii="宋体" w:hAnsi="宋体"/>
                <w:sz w:val="21"/>
                <w:szCs w:val="21"/>
              </w:rPr>
            </w:pPr>
          </w:p>
        </w:tc>
        <w:tc>
          <w:tcPr>
            <w:tcW w:w="961" w:type="pct"/>
            <w:vAlign w:val="center"/>
          </w:tcPr>
          <w:p w14:paraId="4E0B399F">
            <w:pPr>
              <w:snapToGrid w:val="0"/>
              <w:ind w:left="120" w:leftChars="50" w:right="-240" w:rightChars="-100"/>
              <w:jc w:val="both"/>
              <w:rPr>
                <w:rFonts w:ascii="宋体" w:hAnsi="宋体"/>
                <w:sz w:val="21"/>
                <w:szCs w:val="21"/>
              </w:rPr>
            </w:pPr>
          </w:p>
        </w:tc>
        <w:tc>
          <w:tcPr>
            <w:tcW w:w="737" w:type="pct"/>
            <w:vAlign w:val="center"/>
          </w:tcPr>
          <w:p w14:paraId="7A32064B">
            <w:pPr>
              <w:snapToGrid w:val="0"/>
              <w:ind w:left="120" w:leftChars="50" w:right="-240" w:rightChars="-100"/>
              <w:jc w:val="both"/>
              <w:rPr>
                <w:rFonts w:ascii="宋体" w:hAnsi="宋体"/>
                <w:sz w:val="21"/>
                <w:szCs w:val="21"/>
              </w:rPr>
            </w:pPr>
          </w:p>
        </w:tc>
        <w:tc>
          <w:tcPr>
            <w:tcW w:w="369" w:type="pct"/>
            <w:vAlign w:val="center"/>
          </w:tcPr>
          <w:p w14:paraId="65B63C63">
            <w:pPr>
              <w:snapToGrid w:val="0"/>
              <w:ind w:left="120" w:leftChars="50" w:right="-240" w:rightChars="-100"/>
              <w:jc w:val="both"/>
              <w:rPr>
                <w:rFonts w:ascii="宋体" w:hAnsi="宋体"/>
                <w:sz w:val="21"/>
                <w:szCs w:val="21"/>
              </w:rPr>
            </w:pPr>
          </w:p>
        </w:tc>
        <w:tc>
          <w:tcPr>
            <w:tcW w:w="885" w:type="pct"/>
            <w:vAlign w:val="center"/>
          </w:tcPr>
          <w:p w14:paraId="732D45F0">
            <w:pPr>
              <w:snapToGrid w:val="0"/>
              <w:ind w:left="120" w:leftChars="50" w:right="-240" w:rightChars="-100"/>
              <w:jc w:val="both"/>
              <w:rPr>
                <w:rFonts w:ascii="宋体" w:hAnsi="宋体"/>
                <w:sz w:val="21"/>
                <w:szCs w:val="21"/>
              </w:rPr>
            </w:pPr>
          </w:p>
        </w:tc>
        <w:tc>
          <w:tcPr>
            <w:tcW w:w="1034" w:type="pct"/>
          </w:tcPr>
          <w:p w14:paraId="5EB2D1BA">
            <w:pPr>
              <w:pStyle w:val="33"/>
              <w:snapToGrid w:val="0"/>
              <w:ind w:left="120" w:leftChars="50" w:right="-240" w:rightChars="-100"/>
              <w:jc w:val="center"/>
              <w:rPr>
                <w:rFonts w:hAnsi="宋体"/>
                <w:szCs w:val="21"/>
              </w:rPr>
            </w:pPr>
          </w:p>
        </w:tc>
      </w:tr>
    </w:tbl>
    <w:p w14:paraId="078ABA8D">
      <w:pPr>
        <w:pStyle w:val="499"/>
        <w:snapToGrid w:val="0"/>
        <w:spacing w:line="240" w:lineRule="auto"/>
        <w:ind w:left="120" w:leftChars="50" w:right="-240" w:rightChars="-100" w:firstLine="0" w:firstLineChars="0"/>
        <w:rPr>
          <w:rFonts w:ascii="宋体" w:eastAsia="宋体"/>
          <w:sz w:val="21"/>
          <w:szCs w:val="21"/>
        </w:rPr>
      </w:pPr>
    </w:p>
    <w:p w14:paraId="761D297B">
      <w:pPr>
        <w:pStyle w:val="499"/>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5E257B21">
      <w:pPr>
        <w:pStyle w:val="499"/>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1E5D5FEE">
      <w:pPr>
        <w:pStyle w:val="499"/>
        <w:snapToGrid w:val="0"/>
        <w:spacing w:line="240" w:lineRule="auto"/>
        <w:ind w:left="120" w:leftChars="50" w:right="-240" w:rightChars="-100" w:firstLine="0" w:firstLineChars="0"/>
        <w:rPr>
          <w:rFonts w:ascii="宋体" w:eastAsia="宋体" w:cs="宋体"/>
          <w:sz w:val="21"/>
          <w:szCs w:val="21"/>
        </w:rPr>
      </w:pPr>
    </w:p>
    <w:p w14:paraId="206D5FEB">
      <w:pPr>
        <w:pStyle w:val="499"/>
        <w:snapToGrid w:val="0"/>
        <w:spacing w:line="240" w:lineRule="auto"/>
        <w:ind w:left="120" w:leftChars="50" w:right="-240" w:rightChars="-100" w:firstLine="0" w:firstLineChars="0"/>
        <w:rPr>
          <w:rFonts w:ascii="宋体" w:eastAsia="宋体" w:cs="宋体"/>
          <w:sz w:val="21"/>
          <w:szCs w:val="21"/>
        </w:rPr>
      </w:pPr>
    </w:p>
    <w:p w14:paraId="0C97F7B6">
      <w:pPr>
        <w:pStyle w:val="499"/>
        <w:snapToGrid w:val="0"/>
        <w:spacing w:line="240" w:lineRule="auto"/>
        <w:ind w:left="120" w:leftChars="50" w:right="-240" w:rightChars="-100" w:firstLine="0" w:firstLineChars="0"/>
        <w:rPr>
          <w:rFonts w:ascii="宋体" w:eastAsia="宋体" w:cs="宋体"/>
          <w:sz w:val="21"/>
          <w:szCs w:val="21"/>
        </w:rPr>
      </w:pPr>
    </w:p>
    <w:p w14:paraId="5064A1A0">
      <w:pPr>
        <w:snapToGrid w:val="0"/>
        <w:ind w:left="120" w:leftChars="50" w:right="-240" w:rightChars="-100"/>
        <w:rPr>
          <w:rFonts w:ascii="宋体" w:hAnsi="宋体"/>
          <w:sz w:val="21"/>
          <w:szCs w:val="21"/>
        </w:rPr>
      </w:pPr>
      <w:r>
        <w:rPr>
          <w:rFonts w:hint="eastAsia" w:ascii="宋体" w:hAnsi="宋体"/>
          <w:sz w:val="21"/>
          <w:szCs w:val="21"/>
        </w:rPr>
        <w:t>投  标  人（盖章）：</w:t>
      </w:r>
    </w:p>
    <w:p w14:paraId="212F6EDD">
      <w:pPr>
        <w:snapToGrid w:val="0"/>
        <w:ind w:left="120" w:leftChars="50" w:right="-240" w:rightChars="-100"/>
        <w:rPr>
          <w:rFonts w:ascii="宋体" w:hAnsi="宋体"/>
          <w:sz w:val="21"/>
          <w:szCs w:val="21"/>
        </w:rPr>
      </w:pPr>
    </w:p>
    <w:p w14:paraId="715F833F">
      <w:pPr>
        <w:snapToGrid w:val="0"/>
        <w:ind w:left="120" w:leftChars="50" w:right="-240" w:rightChars="-100"/>
        <w:rPr>
          <w:rFonts w:ascii="宋体" w:hAnsi="宋体"/>
          <w:sz w:val="21"/>
          <w:szCs w:val="21"/>
        </w:rPr>
      </w:pPr>
    </w:p>
    <w:p w14:paraId="14975810">
      <w:pPr>
        <w:snapToGrid w:val="0"/>
        <w:ind w:left="120" w:leftChars="50" w:right="-240" w:rightChars="-100"/>
        <w:rPr>
          <w:rFonts w:ascii="宋体" w:hAnsi="宋体"/>
          <w:sz w:val="21"/>
          <w:szCs w:val="21"/>
        </w:rPr>
      </w:pPr>
    </w:p>
    <w:p w14:paraId="4E21DB8D">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EDD3A58">
      <w:pPr>
        <w:pStyle w:val="499"/>
        <w:snapToGrid w:val="0"/>
        <w:spacing w:line="240" w:lineRule="auto"/>
        <w:ind w:left="120" w:leftChars="50" w:right="-240" w:rightChars="-100" w:firstLine="0" w:firstLineChars="0"/>
        <w:rPr>
          <w:rFonts w:ascii="宋体" w:eastAsia="宋体"/>
          <w:sz w:val="21"/>
          <w:szCs w:val="21"/>
        </w:rPr>
      </w:pPr>
    </w:p>
    <w:p w14:paraId="5CFA334B">
      <w:pPr>
        <w:pStyle w:val="499"/>
        <w:snapToGrid w:val="0"/>
        <w:spacing w:line="240" w:lineRule="auto"/>
        <w:ind w:left="120" w:leftChars="50" w:right="-240" w:rightChars="-100" w:firstLine="0" w:firstLineChars="0"/>
        <w:rPr>
          <w:rFonts w:ascii="宋体" w:eastAsia="宋体"/>
          <w:sz w:val="28"/>
        </w:rPr>
      </w:pPr>
    </w:p>
    <w:p w14:paraId="41810670">
      <w:pPr>
        <w:pStyle w:val="499"/>
        <w:snapToGrid w:val="0"/>
        <w:spacing w:line="240" w:lineRule="auto"/>
        <w:ind w:left="120" w:leftChars="50" w:right="-240" w:rightChars="-100" w:firstLine="0" w:firstLineChars="0"/>
        <w:rPr>
          <w:rFonts w:ascii="宋体" w:eastAsia="宋体"/>
          <w:sz w:val="28"/>
        </w:rPr>
      </w:pPr>
    </w:p>
    <w:p w14:paraId="3815F56B">
      <w:pPr>
        <w:pStyle w:val="499"/>
        <w:snapToGrid w:val="0"/>
        <w:spacing w:line="240" w:lineRule="auto"/>
        <w:ind w:left="120" w:leftChars="50" w:right="-240" w:rightChars="-100" w:firstLine="0" w:firstLineChars="0"/>
        <w:rPr>
          <w:rFonts w:ascii="宋体" w:eastAsia="宋体"/>
          <w:sz w:val="28"/>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p>
    <w:p w14:paraId="70A0805B">
      <w:pPr>
        <w:pStyle w:val="499"/>
        <w:snapToGrid w:val="0"/>
        <w:spacing w:line="240" w:lineRule="auto"/>
        <w:ind w:left="120" w:leftChars="50" w:right="-240" w:rightChars="-100" w:firstLine="0" w:firstLineChars="0"/>
        <w:jc w:val="center"/>
        <w:rPr>
          <w:rStyle w:val="177"/>
          <w:rFonts w:ascii="宋体" w:hAnsi="宋体"/>
          <w:i w:val="0"/>
        </w:rPr>
      </w:pPr>
      <w:bookmarkStart w:id="79" w:name="_Toc62053930"/>
      <w:r>
        <w:rPr>
          <w:rStyle w:val="177"/>
          <w:rFonts w:hint="eastAsia" w:ascii="宋体" w:hAnsi="宋体"/>
          <w:i w:val="0"/>
        </w:rPr>
        <w:t>2.</w:t>
      </w:r>
      <w:bookmarkEnd w:id="79"/>
      <w:r>
        <w:rPr>
          <w:rFonts w:hint="eastAsia" w:ascii="宋体"/>
          <w:i/>
        </w:rPr>
        <w:t xml:space="preserve"> </w:t>
      </w:r>
      <w:r>
        <w:rPr>
          <w:rStyle w:val="177"/>
          <w:rFonts w:hint="eastAsia" w:ascii="宋体"/>
          <w:i w:val="0"/>
        </w:rPr>
        <w:t>服务承诺（投标人可自行编写）</w:t>
      </w:r>
    </w:p>
    <w:p w14:paraId="2E0A8E49">
      <w:pPr>
        <w:pStyle w:val="499"/>
        <w:snapToGrid w:val="0"/>
        <w:spacing w:line="240" w:lineRule="auto"/>
        <w:ind w:left="120" w:leftChars="50" w:right="-240" w:rightChars="-100" w:firstLine="0" w:firstLineChars="0"/>
        <w:jc w:val="center"/>
        <w:rPr>
          <w:rFonts w:ascii="宋体" w:eastAsia="宋体" w:cs="宋体"/>
          <w:sz w:val="21"/>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5BD2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7B146FC">
            <w:pPr>
              <w:jc w:val="center"/>
              <w:rPr>
                <w:rFonts w:ascii="宋体"/>
                <w:sz w:val="21"/>
                <w:szCs w:val="21"/>
              </w:rPr>
            </w:pPr>
            <w:r>
              <w:rPr>
                <w:rFonts w:hint="eastAsia" w:ascii="宋体"/>
                <w:sz w:val="21"/>
                <w:szCs w:val="21"/>
              </w:rPr>
              <w:t>序号</w:t>
            </w:r>
          </w:p>
        </w:tc>
        <w:tc>
          <w:tcPr>
            <w:tcW w:w="4961" w:type="dxa"/>
            <w:vAlign w:val="center"/>
          </w:tcPr>
          <w:p w14:paraId="7736065B">
            <w:pPr>
              <w:jc w:val="center"/>
              <w:rPr>
                <w:rFonts w:ascii="宋体"/>
                <w:sz w:val="21"/>
                <w:szCs w:val="21"/>
              </w:rPr>
            </w:pPr>
            <w:r>
              <w:rPr>
                <w:rFonts w:hint="eastAsia" w:ascii="宋体"/>
                <w:sz w:val="21"/>
                <w:szCs w:val="21"/>
              </w:rPr>
              <w:t>服务内容</w:t>
            </w:r>
          </w:p>
        </w:tc>
        <w:tc>
          <w:tcPr>
            <w:tcW w:w="2210" w:type="dxa"/>
            <w:vAlign w:val="center"/>
          </w:tcPr>
          <w:p w14:paraId="1DDDA243">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5E4131B6">
            <w:pPr>
              <w:jc w:val="center"/>
              <w:rPr>
                <w:rFonts w:ascii="宋体"/>
                <w:sz w:val="21"/>
                <w:szCs w:val="21"/>
              </w:rPr>
            </w:pPr>
            <w:r>
              <w:rPr>
                <w:rFonts w:hint="eastAsia" w:ascii="宋体"/>
                <w:sz w:val="21"/>
                <w:szCs w:val="21"/>
              </w:rPr>
              <w:t>备注</w:t>
            </w:r>
          </w:p>
        </w:tc>
      </w:tr>
      <w:tr w14:paraId="3AD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23B3B23">
            <w:pPr>
              <w:ind w:left="120" w:leftChars="50" w:right="-240" w:rightChars="-100"/>
              <w:rPr>
                <w:rFonts w:ascii="宋体"/>
                <w:sz w:val="21"/>
                <w:szCs w:val="21"/>
              </w:rPr>
            </w:pPr>
            <w:r>
              <w:rPr>
                <w:rFonts w:hint="eastAsia" w:ascii="宋体"/>
                <w:sz w:val="21"/>
                <w:szCs w:val="21"/>
              </w:rPr>
              <w:t>1</w:t>
            </w:r>
          </w:p>
        </w:tc>
        <w:tc>
          <w:tcPr>
            <w:tcW w:w="4961" w:type="dxa"/>
            <w:vAlign w:val="center"/>
          </w:tcPr>
          <w:p w14:paraId="062BEC9B">
            <w:pPr>
              <w:ind w:left="120" w:leftChars="50" w:right="-240" w:rightChars="-100" w:firstLine="525" w:firstLineChars="250"/>
              <w:rPr>
                <w:rFonts w:ascii="宋体"/>
                <w:sz w:val="21"/>
                <w:szCs w:val="21"/>
              </w:rPr>
            </w:pPr>
          </w:p>
        </w:tc>
        <w:tc>
          <w:tcPr>
            <w:tcW w:w="2210" w:type="dxa"/>
            <w:vAlign w:val="center"/>
          </w:tcPr>
          <w:p w14:paraId="423031DE">
            <w:pPr>
              <w:ind w:left="120" w:leftChars="50" w:right="-240" w:rightChars="-100" w:firstLine="525" w:firstLineChars="250"/>
              <w:rPr>
                <w:rFonts w:ascii="宋体"/>
                <w:sz w:val="21"/>
                <w:szCs w:val="21"/>
              </w:rPr>
            </w:pPr>
          </w:p>
        </w:tc>
        <w:tc>
          <w:tcPr>
            <w:tcW w:w="1134" w:type="dxa"/>
            <w:vAlign w:val="center"/>
          </w:tcPr>
          <w:p w14:paraId="69878FDC">
            <w:pPr>
              <w:ind w:left="120" w:leftChars="50" w:right="-240" w:rightChars="-100" w:firstLine="525" w:firstLineChars="250"/>
              <w:rPr>
                <w:rFonts w:ascii="宋体"/>
                <w:sz w:val="21"/>
                <w:szCs w:val="21"/>
              </w:rPr>
            </w:pPr>
          </w:p>
        </w:tc>
      </w:tr>
      <w:tr w14:paraId="6130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4D7B927">
            <w:pPr>
              <w:ind w:left="120" w:leftChars="50" w:right="-240" w:rightChars="-100"/>
              <w:rPr>
                <w:rFonts w:ascii="宋体"/>
                <w:sz w:val="21"/>
                <w:szCs w:val="21"/>
              </w:rPr>
            </w:pPr>
            <w:r>
              <w:rPr>
                <w:rFonts w:hint="eastAsia" w:ascii="宋体"/>
                <w:sz w:val="21"/>
                <w:szCs w:val="21"/>
              </w:rPr>
              <w:t>2</w:t>
            </w:r>
          </w:p>
        </w:tc>
        <w:tc>
          <w:tcPr>
            <w:tcW w:w="4961" w:type="dxa"/>
            <w:vAlign w:val="center"/>
          </w:tcPr>
          <w:p w14:paraId="04602326">
            <w:pPr>
              <w:ind w:left="120" w:leftChars="50" w:right="-240" w:rightChars="-100" w:firstLine="525" w:firstLineChars="250"/>
              <w:rPr>
                <w:rFonts w:ascii="宋体"/>
                <w:sz w:val="21"/>
                <w:szCs w:val="21"/>
              </w:rPr>
            </w:pPr>
          </w:p>
        </w:tc>
        <w:tc>
          <w:tcPr>
            <w:tcW w:w="2210" w:type="dxa"/>
            <w:vAlign w:val="center"/>
          </w:tcPr>
          <w:p w14:paraId="4538CAE1">
            <w:pPr>
              <w:ind w:left="120" w:leftChars="50" w:right="-240" w:rightChars="-100" w:firstLine="525" w:firstLineChars="250"/>
              <w:rPr>
                <w:rFonts w:ascii="宋体"/>
                <w:sz w:val="21"/>
                <w:szCs w:val="21"/>
              </w:rPr>
            </w:pPr>
          </w:p>
        </w:tc>
        <w:tc>
          <w:tcPr>
            <w:tcW w:w="1134" w:type="dxa"/>
            <w:vAlign w:val="center"/>
          </w:tcPr>
          <w:p w14:paraId="40D68636">
            <w:pPr>
              <w:ind w:left="120" w:leftChars="50" w:right="-240" w:rightChars="-100" w:firstLine="525" w:firstLineChars="250"/>
              <w:rPr>
                <w:rFonts w:ascii="宋体"/>
                <w:sz w:val="21"/>
                <w:szCs w:val="21"/>
              </w:rPr>
            </w:pPr>
          </w:p>
        </w:tc>
      </w:tr>
      <w:tr w14:paraId="15DE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8A52A1C">
            <w:pPr>
              <w:ind w:left="120" w:leftChars="50" w:right="-240" w:rightChars="-100"/>
              <w:rPr>
                <w:rFonts w:ascii="宋体"/>
                <w:sz w:val="21"/>
                <w:szCs w:val="21"/>
              </w:rPr>
            </w:pPr>
            <w:r>
              <w:rPr>
                <w:rFonts w:hint="eastAsia" w:ascii="宋体"/>
                <w:sz w:val="21"/>
                <w:szCs w:val="21"/>
              </w:rPr>
              <w:t>3</w:t>
            </w:r>
          </w:p>
        </w:tc>
        <w:tc>
          <w:tcPr>
            <w:tcW w:w="4961" w:type="dxa"/>
            <w:vAlign w:val="center"/>
          </w:tcPr>
          <w:p w14:paraId="16074DC0">
            <w:pPr>
              <w:ind w:left="120" w:leftChars="50" w:right="-240" w:rightChars="-100" w:firstLine="525" w:firstLineChars="250"/>
              <w:rPr>
                <w:rFonts w:ascii="宋体"/>
                <w:sz w:val="21"/>
                <w:szCs w:val="21"/>
              </w:rPr>
            </w:pPr>
          </w:p>
        </w:tc>
        <w:tc>
          <w:tcPr>
            <w:tcW w:w="2210" w:type="dxa"/>
            <w:vAlign w:val="center"/>
          </w:tcPr>
          <w:p w14:paraId="00C357FB">
            <w:pPr>
              <w:ind w:left="120" w:leftChars="50" w:right="-240" w:rightChars="-100" w:firstLine="525" w:firstLineChars="250"/>
              <w:rPr>
                <w:rFonts w:ascii="宋体"/>
                <w:sz w:val="21"/>
                <w:szCs w:val="21"/>
              </w:rPr>
            </w:pPr>
          </w:p>
        </w:tc>
        <w:tc>
          <w:tcPr>
            <w:tcW w:w="1134" w:type="dxa"/>
            <w:vAlign w:val="center"/>
          </w:tcPr>
          <w:p w14:paraId="3010D113">
            <w:pPr>
              <w:ind w:left="120" w:leftChars="50" w:right="-240" w:rightChars="-100" w:firstLine="525" w:firstLineChars="250"/>
              <w:rPr>
                <w:rFonts w:ascii="宋体"/>
                <w:sz w:val="21"/>
                <w:szCs w:val="21"/>
              </w:rPr>
            </w:pPr>
          </w:p>
        </w:tc>
      </w:tr>
      <w:tr w14:paraId="5C3D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AD31EB1">
            <w:pPr>
              <w:ind w:left="120" w:leftChars="50" w:right="-240" w:rightChars="-100"/>
              <w:rPr>
                <w:rFonts w:ascii="宋体"/>
                <w:sz w:val="21"/>
                <w:szCs w:val="21"/>
              </w:rPr>
            </w:pPr>
            <w:r>
              <w:rPr>
                <w:rFonts w:hint="eastAsia" w:ascii="宋体"/>
                <w:sz w:val="21"/>
                <w:szCs w:val="21"/>
              </w:rPr>
              <w:t>4</w:t>
            </w:r>
          </w:p>
        </w:tc>
        <w:tc>
          <w:tcPr>
            <w:tcW w:w="4961" w:type="dxa"/>
            <w:vAlign w:val="center"/>
          </w:tcPr>
          <w:p w14:paraId="6BC8FC46">
            <w:pPr>
              <w:ind w:left="120" w:leftChars="50" w:right="-240" w:rightChars="-100" w:firstLine="525" w:firstLineChars="250"/>
              <w:rPr>
                <w:rFonts w:ascii="宋体"/>
                <w:sz w:val="21"/>
                <w:szCs w:val="21"/>
              </w:rPr>
            </w:pPr>
          </w:p>
        </w:tc>
        <w:tc>
          <w:tcPr>
            <w:tcW w:w="2210" w:type="dxa"/>
            <w:vAlign w:val="center"/>
          </w:tcPr>
          <w:p w14:paraId="43F799DF">
            <w:pPr>
              <w:ind w:left="120" w:leftChars="50" w:right="-240" w:rightChars="-100" w:firstLine="525" w:firstLineChars="250"/>
              <w:rPr>
                <w:rFonts w:ascii="宋体"/>
                <w:sz w:val="21"/>
                <w:szCs w:val="21"/>
              </w:rPr>
            </w:pPr>
          </w:p>
        </w:tc>
        <w:tc>
          <w:tcPr>
            <w:tcW w:w="1134" w:type="dxa"/>
            <w:vAlign w:val="center"/>
          </w:tcPr>
          <w:p w14:paraId="06470E5D">
            <w:pPr>
              <w:ind w:left="120" w:leftChars="50" w:right="-240" w:rightChars="-100" w:firstLine="525" w:firstLineChars="250"/>
              <w:rPr>
                <w:rFonts w:ascii="宋体"/>
                <w:sz w:val="21"/>
                <w:szCs w:val="21"/>
              </w:rPr>
            </w:pPr>
          </w:p>
        </w:tc>
      </w:tr>
      <w:tr w14:paraId="3F26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DABB180">
            <w:pPr>
              <w:ind w:left="120" w:leftChars="50" w:right="-240" w:rightChars="-100"/>
              <w:rPr>
                <w:rFonts w:ascii="宋体"/>
                <w:sz w:val="21"/>
                <w:szCs w:val="21"/>
              </w:rPr>
            </w:pPr>
            <w:r>
              <w:rPr>
                <w:rFonts w:hint="eastAsia" w:ascii="宋体"/>
                <w:sz w:val="21"/>
                <w:szCs w:val="21"/>
              </w:rPr>
              <w:t>5</w:t>
            </w:r>
          </w:p>
        </w:tc>
        <w:tc>
          <w:tcPr>
            <w:tcW w:w="4961" w:type="dxa"/>
            <w:vAlign w:val="center"/>
          </w:tcPr>
          <w:p w14:paraId="1669B118">
            <w:pPr>
              <w:ind w:left="120" w:leftChars="50" w:right="-240" w:rightChars="-100" w:firstLine="525" w:firstLineChars="250"/>
              <w:rPr>
                <w:rFonts w:ascii="宋体"/>
                <w:sz w:val="21"/>
                <w:szCs w:val="21"/>
              </w:rPr>
            </w:pPr>
          </w:p>
        </w:tc>
        <w:tc>
          <w:tcPr>
            <w:tcW w:w="2210" w:type="dxa"/>
            <w:vAlign w:val="center"/>
          </w:tcPr>
          <w:p w14:paraId="5974D67F">
            <w:pPr>
              <w:ind w:left="120" w:leftChars="50" w:right="-240" w:rightChars="-100" w:firstLine="525" w:firstLineChars="250"/>
              <w:rPr>
                <w:rFonts w:ascii="宋体"/>
                <w:sz w:val="21"/>
                <w:szCs w:val="21"/>
              </w:rPr>
            </w:pPr>
          </w:p>
        </w:tc>
        <w:tc>
          <w:tcPr>
            <w:tcW w:w="1134" w:type="dxa"/>
            <w:vAlign w:val="center"/>
          </w:tcPr>
          <w:p w14:paraId="2407F838">
            <w:pPr>
              <w:ind w:left="120" w:leftChars="50" w:right="-240" w:rightChars="-100" w:firstLine="525" w:firstLineChars="250"/>
              <w:rPr>
                <w:rFonts w:ascii="宋体"/>
                <w:sz w:val="21"/>
                <w:szCs w:val="21"/>
              </w:rPr>
            </w:pPr>
          </w:p>
        </w:tc>
      </w:tr>
      <w:tr w14:paraId="279D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40D7230">
            <w:pPr>
              <w:ind w:left="120" w:leftChars="50" w:right="-240" w:rightChars="-100"/>
              <w:rPr>
                <w:rFonts w:ascii="宋体"/>
                <w:sz w:val="21"/>
                <w:szCs w:val="21"/>
              </w:rPr>
            </w:pPr>
            <w:r>
              <w:rPr>
                <w:rFonts w:hint="eastAsia" w:ascii="宋体"/>
                <w:sz w:val="21"/>
                <w:szCs w:val="21"/>
              </w:rPr>
              <w:t>6</w:t>
            </w:r>
          </w:p>
        </w:tc>
        <w:tc>
          <w:tcPr>
            <w:tcW w:w="4961" w:type="dxa"/>
            <w:vAlign w:val="center"/>
          </w:tcPr>
          <w:p w14:paraId="1143184F">
            <w:pPr>
              <w:ind w:left="120" w:leftChars="50" w:right="-240" w:rightChars="-100" w:firstLine="525" w:firstLineChars="250"/>
              <w:rPr>
                <w:rFonts w:ascii="宋体"/>
                <w:sz w:val="21"/>
                <w:szCs w:val="21"/>
              </w:rPr>
            </w:pPr>
          </w:p>
        </w:tc>
        <w:tc>
          <w:tcPr>
            <w:tcW w:w="2210" w:type="dxa"/>
            <w:vAlign w:val="center"/>
          </w:tcPr>
          <w:p w14:paraId="0267627C">
            <w:pPr>
              <w:ind w:left="120" w:leftChars="50" w:right="-240" w:rightChars="-100" w:firstLine="525" w:firstLineChars="250"/>
              <w:rPr>
                <w:rFonts w:ascii="宋体"/>
                <w:sz w:val="21"/>
                <w:szCs w:val="21"/>
              </w:rPr>
            </w:pPr>
          </w:p>
        </w:tc>
        <w:tc>
          <w:tcPr>
            <w:tcW w:w="1134" w:type="dxa"/>
            <w:vAlign w:val="center"/>
          </w:tcPr>
          <w:p w14:paraId="71F66AC0">
            <w:pPr>
              <w:ind w:left="120" w:leftChars="50" w:right="-240" w:rightChars="-100" w:firstLine="525" w:firstLineChars="250"/>
              <w:rPr>
                <w:rFonts w:ascii="宋体"/>
                <w:sz w:val="21"/>
                <w:szCs w:val="21"/>
              </w:rPr>
            </w:pPr>
          </w:p>
        </w:tc>
      </w:tr>
      <w:tr w14:paraId="420F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B5991F4">
            <w:pPr>
              <w:ind w:left="120" w:leftChars="50" w:right="-240" w:rightChars="-100"/>
              <w:rPr>
                <w:rFonts w:ascii="宋体"/>
                <w:sz w:val="21"/>
                <w:szCs w:val="21"/>
              </w:rPr>
            </w:pPr>
            <w:r>
              <w:rPr>
                <w:rFonts w:hint="eastAsia" w:ascii="宋体"/>
                <w:sz w:val="21"/>
                <w:szCs w:val="21"/>
              </w:rPr>
              <w:t>7</w:t>
            </w:r>
          </w:p>
        </w:tc>
        <w:tc>
          <w:tcPr>
            <w:tcW w:w="4961" w:type="dxa"/>
            <w:vAlign w:val="center"/>
          </w:tcPr>
          <w:p w14:paraId="09F0BB84">
            <w:pPr>
              <w:ind w:left="120" w:leftChars="50" w:right="-240" w:rightChars="-100" w:firstLine="525" w:firstLineChars="250"/>
              <w:rPr>
                <w:rFonts w:ascii="宋体"/>
                <w:sz w:val="21"/>
                <w:szCs w:val="21"/>
              </w:rPr>
            </w:pPr>
          </w:p>
        </w:tc>
        <w:tc>
          <w:tcPr>
            <w:tcW w:w="2210" w:type="dxa"/>
            <w:vAlign w:val="center"/>
          </w:tcPr>
          <w:p w14:paraId="3B44FC3A">
            <w:pPr>
              <w:ind w:left="120" w:leftChars="50" w:right="-240" w:rightChars="-100" w:firstLine="525" w:firstLineChars="250"/>
              <w:rPr>
                <w:rFonts w:ascii="宋体"/>
                <w:sz w:val="21"/>
                <w:szCs w:val="21"/>
              </w:rPr>
            </w:pPr>
          </w:p>
        </w:tc>
        <w:tc>
          <w:tcPr>
            <w:tcW w:w="1134" w:type="dxa"/>
            <w:vAlign w:val="center"/>
          </w:tcPr>
          <w:p w14:paraId="25A309DF">
            <w:pPr>
              <w:ind w:left="120" w:leftChars="50" w:right="-240" w:rightChars="-100" w:firstLine="525" w:firstLineChars="250"/>
              <w:rPr>
                <w:rFonts w:ascii="宋体"/>
                <w:sz w:val="21"/>
                <w:szCs w:val="21"/>
              </w:rPr>
            </w:pPr>
          </w:p>
        </w:tc>
      </w:tr>
      <w:tr w14:paraId="6035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4F46583">
            <w:pPr>
              <w:ind w:left="120" w:leftChars="50" w:right="-240" w:rightChars="-100"/>
              <w:rPr>
                <w:rFonts w:ascii="宋体"/>
                <w:sz w:val="21"/>
                <w:szCs w:val="21"/>
              </w:rPr>
            </w:pPr>
            <w:r>
              <w:rPr>
                <w:rFonts w:hint="eastAsia" w:ascii="宋体"/>
                <w:sz w:val="21"/>
                <w:szCs w:val="21"/>
              </w:rPr>
              <w:t>8</w:t>
            </w:r>
          </w:p>
        </w:tc>
        <w:tc>
          <w:tcPr>
            <w:tcW w:w="4961" w:type="dxa"/>
            <w:vAlign w:val="center"/>
          </w:tcPr>
          <w:p w14:paraId="48B31AF8">
            <w:pPr>
              <w:ind w:left="120" w:leftChars="50" w:right="-240" w:rightChars="-100" w:firstLine="525" w:firstLineChars="250"/>
              <w:rPr>
                <w:rFonts w:ascii="宋体"/>
                <w:sz w:val="21"/>
                <w:szCs w:val="21"/>
              </w:rPr>
            </w:pPr>
          </w:p>
        </w:tc>
        <w:tc>
          <w:tcPr>
            <w:tcW w:w="2210" w:type="dxa"/>
            <w:vAlign w:val="center"/>
          </w:tcPr>
          <w:p w14:paraId="1024F274">
            <w:pPr>
              <w:ind w:left="120" w:leftChars="50" w:right="-240" w:rightChars="-100" w:firstLine="525" w:firstLineChars="250"/>
              <w:rPr>
                <w:rFonts w:ascii="宋体"/>
                <w:sz w:val="21"/>
                <w:szCs w:val="21"/>
              </w:rPr>
            </w:pPr>
          </w:p>
        </w:tc>
        <w:tc>
          <w:tcPr>
            <w:tcW w:w="1134" w:type="dxa"/>
            <w:vAlign w:val="center"/>
          </w:tcPr>
          <w:p w14:paraId="2B0D21B0">
            <w:pPr>
              <w:ind w:left="120" w:leftChars="50" w:right="-240" w:rightChars="-100" w:firstLine="525" w:firstLineChars="250"/>
              <w:rPr>
                <w:rFonts w:ascii="宋体"/>
                <w:sz w:val="21"/>
                <w:szCs w:val="21"/>
              </w:rPr>
            </w:pPr>
          </w:p>
        </w:tc>
      </w:tr>
      <w:tr w14:paraId="7A8D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4DD850C">
            <w:pPr>
              <w:ind w:left="120" w:leftChars="50" w:right="-240" w:rightChars="-100"/>
              <w:rPr>
                <w:rFonts w:ascii="宋体"/>
                <w:sz w:val="21"/>
                <w:szCs w:val="21"/>
              </w:rPr>
            </w:pPr>
            <w:r>
              <w:rPr>
                <w:rFonts w:hint="eastAsia" w:ascii="宋体"/>
                <w:sz w:val="21"/>
                <w:szCs w:val="21"/>
              </w:rPr>
              <w:t>9</w:t>
            </w:r>
          </w:p>
        </w:tc>
        <w:tc>
          <w:tcPr>
            <w:tcW w:w="4961" w:type="dxa"/>
            <w:vAlign w:val="center"/>
          </w:tcPr>
          <w:p w14:paraId="283B3A68">
            <w:pPr>
              <w:ind w:left="120" w:leftChars="50" w:right="-240" w:rightChars="-100" w:firstLine="525" w:firstLineChars="250"/>
              <w:rPr>
                <w:rFonts w:ascii="宋体"/>
                <w:sz w:val="21"/>
                <w:szCs w:val="21"/>
              </w:rPr>
            </w:pPr>
          </w:p>
        </w:tc>
        <w:tc>
          <w:tcPr>
            <w:tcW w:w="2210" w:type="dxa"/>
            <w:vAlign w:val="center"/>
          </w:tcPr>
          <w:p w14:paraId="62F4E567">
            <w:pPr>
              <w:ind w:left="120" w:leftChars="50" w:right="-240" w:rightChars="-100" w:firstLine="525" w:firstLineChars="250"/>
              <w:rPr>
                <w:rFonts w:ascii="宋体"/>
                <w:sz w:val="21"/>
                <w:szCs w:val="21"/>
              </w:rPr>
            </w:pPr>
          </w:p>
        </w:tc>
        <w:tc>
          <w:tcPr>
            <w:tcW w:w="1134" w:type="dxa"/>
            <w:vAlign w:val="center"/>
          </w:tcPr>
          <w:p w14:paraId="36A087AE">
            <w:pPr>
              <w:ind w:left="120" w:leftChars="50" w:right="-240" w:rightChars="-100" w:firstLine="525" w:firstLineChars="250"/>
              <w:rPr>
                <w:rFonts w:ascii="宋体"/>
                <w:sz w:val="21"/>
                <w:szCs w:val="21"/>
              </w:rPr>
            </w:pPr>
          </w:p>
        </w:tc>
      </w:tr>
      <w:tr w14:paraId="792E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9464E48">
            <w:pPr>
              <w:ind w:left="120" w:leftChars="50" w:right="-240" w:rightChars="-100"/>
              <w:rPr>
                <w:rFonts w:ascii="宋体"/>
                <w:sz w:val="21"/>
                <w:szCs w:val="21"/>
              </w:rPr>
            </w:pPr>
            <w:r>
              <w:rPr>
                <w:rFonts w:hint="eastAsia" w:ascii="宋体"/>
                <w:sz w:val="21"/>
                <w:szCs w:val="21"/>
              </w:rPr>
              <w:t>10</w:t>
            </w:r>
          </w:p>
        </w:tc>
        <w:tc>
          <w:tcPr>
            <w:tcW w:w="4961" w:type="dxa"/>
            <w:vAlign w:val="center"/>
          </w:tcPr>
          <w:p w14:paraId="4F307925">
            <w:pPr>
              <w:ind w:left="120" w:leftChars="50" w:right="-240" w:rightChars="-100" w:firstLine="525" w:firstLineChars="250"/>
              <w:rPr>
                <w:rFonts w:ascii="宋体"/>
                <w:sz w:val="21"/>
                <w:szCs w:val="21"/>
              </w:rPr>
            </w:pPr>
          </w:p>
        </w:tc>
        <w:tc>
          <w:tcPr>
            <w:tcW w:w="2210" w:type="dxa"/>
            <w:vAlign w:val="center"/>
          </w:tcPr>
          <w:p w14:paraId="1AD24E72">
            <w:pPr>
              <w:ind w:left="120" w:leftChars="50" w:right="-240" w:rightChars="-100" w:firstLine="525" w:firstLineChars="250"/>
              <w:rPr>
                <w:rFonts w:ascii="宋体"/>
                <w:sz w:val="21"/>
                <w:szCs w:val="21"/>
              </w:rPr>
            </w:pPr>
          </w:p>
        </w:tc>
        <w:tc>
          <w:tcPr>
            <w:tcW w:w="1134" w:type="dxa"/>
            <w:vAlign w:val="center"/>
          </w:tcPr>
          <w:p w14:paraId="7BA2E719">
            <w:pPr>
              <w:ind w:left="120" w:leftChars="50" w:right="-240" w:rightChars="-100" w:firstLine="525" w:firstLineChars="250"/>
              <w:rPr>
                <w:rFonts w:ascii="宋体"/>
                <w:sz w:val="21"/>
                <w:szCs w:val="21"/>
              </w:rPr>
            </w:pPr>
          </w:p>
        </w:tc>
      </w:tr>
      <w:tr w14:paraId="097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B5E566B">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0EA96684">
            <w:pPr>
              <w:ind w:left="120" w:leftChars="50" w:right="-240" w:rightChars="-100" w:firstLine="525" w:firstLineChars="250"/>
              <w:rPr>
                <w:rFonts w:ascii="宋体"/>
                <w:sz w:val="21"/>
                <w:szCs w:val="21"/>
              </w:rPr>
            </w:pPr>
          </w:p>
        </w:tc>
        <w:tc>
          <w:tcPr>
            <w:tcW w:w="2210" w:type="dxa"/>
            <w:vAlign w:val="center"/>
          </w:tcPr>
          <w:p w14:paraId="48D6835C">
            <w:pPr>
              <w:ind w:left="120" w:leftChars="50" w:right="-240" w:rightChars="-100" w:firstLine="525" w:firstLineChars="250"/>
              <w:rPr>
                <w:rFonts w:ascii="宋体"/>
                <w:sz w:val="21"/>
                <w:szCs w:val="21"/>
              </w:rPr>
            </w:pPr>
          </w:p>
        </w:tc>
        <w:tc>
          <w:tcPr>
            <w:tcW w:w="1134" w:type="dxa"/>
            <w:vAlign w:val="center"/>
          </w:tcPr>
          <w:p w14:paraId="1FE87A6E">
            <w:pPr>
              <w:ind w:left="120" w:leftChars="50" w:right="-240" w:rightChars="-100" w:firstLine="525" w:firstLineChars="250"/>
              <w:rPr>
                <w:rFonts w:ascii="宋体"/>
                <w:sz w:val="21"/>
                <w:szCs w:val="21"/>
              </w:rPr>
            </w:pPr>
          </w:p>
        </w:tc>
      </w:tr>
    </w:tbl>
    <w:p w14:paraId="3E56B820">
      <w:pPr>
        <w:snapToGrid w:val="0"/>
        <w:ind w:left="120" w:leftChars="50" w:right="-240" w:rightChars="-100"/>
        <w:jc w:val="center"/>
        <w:outlineLvl w:val="0"/>
        <w:rPr>
          <w:rStyle w:val="177"/>
          <w:rFonts w:ascii="宋体" w:hAnsi="宋体"/>
          <w:i w:val="0"/>
          <w:sz w:val="21"/>
          <w:szCs w:val="21"/>
        </w:rPr>
      </w:pPr>
    </w:p>
    <w:p w14:paraId="67B3B762">
      <w:pPr>
        <w:snapToGrid w:val="0"/>
        <w:spacing w:line="440" w:lineRule="exact"/>
        <w:ind w:left="120" w:leftChars="50" w:right="-240" w:rightChars="-100" w:firstLine="420" w:firstLineChars="200"/>
        <w:rPr>
          <w:rFonts w:ascii="宋体" w:hAnsi="宋体"/>
          <w:sz w:val="21"/>
          <w:szCs w:val="21"/>
        </w:rPr>
      </w:pPr>
    </w:p>
    <w:p w14:paraId="45E5FCA1">
      <w:pPr>
        <w:snapToGrid w:val="0"/>
        <w:ind w:left="120" w:leftChars="50" w:right="-240" w:rightChars="-100"/>
        <w:rPr>
          <w:rFonts w:ascii="宋体" w:hAnsi="宋体"/>
          <w:sz w:val="21"/>
          <w:szCs w:val="21"/>
        </w:rPr>
      </w:pPr>
      <w:r>
        <w:rPr>
          <w:rFonts w:hint="eastAsia" w:ascii="宋体" w:hAnsi="宋体"/>
          <w:sz w:val="21"/>
          <w:szCs w:val="21"/>
        </w:rPr>
        <w:t>投  标  人（盖章）：</w:t>
      </w:r>
    </w:p>
    <w:p w14:paraId="451E7340">
      <w:pPr>
        <w:snapToGrid w:val="0"/>
        <w:ind w:left="120" w:leftChars="50" w:right="-240" w:rightChars="-100"/>
        <w:rPr>
          <w:rFonts w:ascii="宋体" w:hAnsi="宋体"/>
          <w:sz w:val="21"/>
          <w:szCs w:val="21"/>
        </w:rPr>
      </w:pPr>
    </w:p>
    <w:p w14:paraId="4EE5EFC4">
      <w:pPr>
        <w:snapToGrid w:val="0"/>
        <w:ind w:left="120" w:leftChars="50" w:right="-240" w:rightChars="-100"/>
        <w:rPr>
          <w:rFonts w:ascii="宋体" w:hAnsi="宋体"/>
          <w:sz w:val="21"/>
          <w:szCs w:val="21"/>
        </w:rPr>
      </w:pPr>
    </w:p>
    <w:p w14:paraId="2658CFD4">
      <w:pPr>
        <w:snapToGrid w:val="0"/>
        <w:ind w:left="120" w:leftChars="50" w:right="-240" w:rightChars="-100"/>
        <w:rPr>
          <w:rFonts w:ascii="宋体" w:hAnsi="宋体"/>
          <w:sz w:val="21"/>
          <w:szCs w:val="21"/>
        </w:rPr>
      </w:pPr>
    </w:p>
    <w:p w14:paraId="659DA2F1">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416DB8F">
      <w:pPr>
        <w:snapToGrid w:val="0"/>
        <w:ind w:left="120" w:leftChars="50" w:right="-240" w:rightChars="-100"/>
        <w:jc w:val="center"/>
        <w:outlineLvl w:val="0"/>
        <w:rPr>
          <w:rStyle w:val="177"/>
          <w:rFonts w:ascii="宋体" w:hAnsi="宋体"/>
          <w:i w:val="0"/>
          <w:sz w:val="21"/>
          <w:szCs w:val="21"/>
        </w:rPr>
      </w:pPr>
    </w:p>
    <w:p w14:paraId="714A7F59">
      <w:pPr>
        <w:snapToGrid w:val="0"/>
        <w:ind w:left="120" w:leftChars="50" w:right="-240" w:rightChars="-100"/>
        <w:jc w:val="center"/>
        <w:outlineLvl w:val="0"/>
        <w:rPr>
          <w:rStyle w:val="177"/>
          <w:rFonts w:ascii="宋体" w:hAnsi="宋体"/>
          <w:i w:val="0"/>
        </w:rPr>
      </w:pPr>
    </w:p>
    <w:p w14:paraId="68D323DF">
      <w:pPr>
        <w:snapToGrid w:val="0"/>
        <w:ind w:left="120" w:leftChars="50" w:right="-240" w:rightChars="-100"/>
        <w:jc w:val="center"/>
        <w:outlineLvl w:val="0"/>
        <w:rPr>
          <w:rStyle w:val="177"/>
          <w:rFonts w:ascii="宋体" w:hAnsi="宋体"/>
          <w:i w:val="0"/>
        </w:rPr>
      </w:pPr>
    </w:p>
    <w:p w14:paraId="46372CBC">
      <w:pPr>
        <w:snapToGrid w:val="0"/>
        <w:ind w:left="120" w:leftChars="50" w:right="-240" w:rightChars="-100"/>
        <w:jc w:val="center"/>
        <w:outlineLvl w:val="0"/>
        <w:rPr>
          <w:rStyle w:val="177"/>
          <w:rFonts w:ascii="宋体" w:hAnsi="宋体"/>
          <w:i w:val="0"/>
        </w:rPr>
      </w:pPr>
    </w:p>
    <w:p w14:paraId="31012A1D">
      <w:pPr>
        <w:snapToGrid w:val="0"/>
        <w:ind w:left="120" w:leftChars="50" w:right="-240" w:rightChars="-100"/>
        <w:jc w:val="center"/>
        <w:outlineLvl w:val="0"/>
        <w:rPr>
          <w:rStyle w:val="177"/>
          <w:rFonts w:ascii="宋体" w:hAnsi="宋体"/>
          <w:i w:val="0"/>
        </w:rPr>
      </w:pPr>
    </w:p>
    <w:p w14:paraId="4D44E72A">
      <w:pPr>
        <w:snapToGrid w:val="0"/>
        <w:ind w:left="120" w:leftChars="50" w:right="-240" w:rightChars="-100"/>
        <w:jc w:val="center"/>
        <w:outlineLvl w:val="0"/>
        <w:rPr>
          <w:rStyle w:val="177"/>
          <w:rFonts w:ascii="宋体" w:hAnsi="宋体"/>
          <w:i w:val="0"/>
        </w:rPr>
      </w:pPr>
    </w:p>
    <w:p w14:paraId="7E0C4D51">
      <w:pPr>
        <w:snapToGrid w:val="0"/>
        <w:ind w:left="120" w:leftChars="50" w:right="-240" w:rightChars="-100"/>
        <w:jc w:val="center"/>
        <w:outlineLvl w:val="0"/>
        <w:rPr>
          <w:rStyle w:val="177"/>
          <w:rFonts w:ascii="宋体" w:hAnsi="宋体"/>
          <w:i w:val="0"/>
        </w:rPr>
      </w:pPr>
    </w:p>
    <w:p w14:paraId="2919954B">
      <w:pPr>
        <w:snapToGrid w:val="0"/>
        <w:ind w:left="120" w:leftChars="50" w:right="-240" w:rightChars="-100"/>
        <w:jc w:val="center"/>
        <w:outlineLvl w:val="0"/>
        <w:rPr>
          <w:rStyle w:val="177"/>
          <w:rFonts w:ascii="宋体" w:hAnsi="宋体"/>
          <w:i w:val="0"/>
        </w:rPr>
      </w:pPr>
    </w:p>
    <w:p w14:paraId="3AAFA7D4">
      <w:pPr>
        <w:snapToGrid w:val="0"/>
        <w:ind w:left="120" w:leftChars="50" w:right="-240" w:rightChars="-100"/>
        <w:jc w:val="center"/>
        <w:outlineLvl w:val="0"/>
        <w:rPr>
          <w:rStyle w:val="177"/>
          <w:rFonts w:ascii="宋体" w:hAnsi="宋体"/>
          <w:i w:val="0"/>
        </w:rPr>
      </w:pPr>
    </w:p>
    <w:p w14:paraId="7F6A6CBC">
      <w:pPr>
        <w:snapToGrid w:val="0"/>
        <w:ind w:left="120" w:leftChars="50" w:right="-240" w:rightChars="-100"/>
        <w:jc w:val="center"/>
        <w:outlineLvl w:val="0"/>
        <w:rPr>
          <w:rStyle w:val="177"/>
          <w:rFonts w:ascii="宋体" w:hAnsi="宋体"/>
          <w:i w:val="0"/>
        </w:rPr>
      </w:pPr>
    </w:p>
    <w:p w14:paraId="662EB844">
      <w:pPr>
        <w:snapToGrid w:val="0"/>
        <w:ind w:left="120" w:leftChars="50" w:right="-240" w:rightChars="-100"/>
        <w:jc w:val="center"/>
        <w:outlineLvl w:val="0"/>
        <w:rPr>
          <w:rStyle w:val="177"/>
          <w:rFonts w:ascii="宋体" w:hAnsi="宋体"/>
          <w:i w:val="0"/>
        </w:rPr>
      </w:pPr>
    </w:p>
    <w:p w14:paraId="550EE890">
      <w:pPr>
        <w:snapToGrid w:val="0"/>
        <w:ind w:left="120" w:leftChars="50" w:right="-240" w:rightChars="-100"/>
        <w:jc w:val="center"/>
        <w:outlineLvl w:val="0"/>
        <w:rPr>
          <w:rStyle w:val="177"/>
          <w:rFonts w:ascii="宋体" w:hAnsi="宋体"/>
          <w:i w:val="0"/>
        </w:rPr>
      </w:pPr>
    </w:p>
    <w:p w14:paraId="118698AC">
      <w:pPr>
        <w:snapToGrid w:val="0"/>
        <w:ind w:left="120" w:leftChars="50" w:right="-240" w:rightChars="-100"/>
        <w:jc w:val="center"/>
        <w:outlineLvl w:val="0"/>
        <w:rPr>
          <w:rStyle w:val="177"/>
          <w:rFonts w:ascii="宋体" w:hAnsi="宋体"/>
          <w:i w:val="0"/>
        </w:rPr>
      </w:pPr>
      <w:r>
        <w:rPr>
          <w:rStyle w:val="177"/>
          <w:rFonts w:hint="eastAsia" w:ascii="宋体" w:hAnsi="宋体"/>
          <w:i w:val="0"/>
        </w:rPr>
        <w:t>四、报价文件参考格式</w:t>
      </w:r>
      <w:bookmarkEnd w:id="78"/>
    </w:p>
    <w:p w14:paraId="53BD61F0">
      <w:pPr>
        <w:snapToGrid w:val="0"/>
        <w:ind w:left="120" w:leftChars="50" w:right="-240" w:rightChars="-100"/>
        <w:jc w:val="center"/>
        <w:outlineLvl w:val="0"/>
        <w:rPr>
          <w:rFonts w:ascii="宋体" w:hAnsi="宋体"/>
          <w:b/>
          <w:bCs/>
          <w:iCs/>
          <w:sz w:val="28"/>
          <w:szCs w:val="28"/>
        </w:rPr>
      </w:pPr>
    </w:p>
    <w:p w14:paraId="0AF52643">
      <w:pPr>
        <w:snapToGrid w:val="0"/>
        <w:ind w:left="120" w:leftChars="50" w:right="-240" w:rightChars="-100"/>
        <w:jc w:val="center"/>
        <w:rPr>
          <w:rStyle w:val="177"/>
          <w:rFonts w:ascii="宋体" w:hAnsi="宋体"/>
          <w:i w:val="0"/>
        </w:rPr>
      </w:pPr>
      <w:bookmarkStart w:id="80" w:name="_Toc62053932"/>
      <w:r>
        <w:rPr>
          <w:rStyle w:val="177"/>
          <w:rFonts w:hint="eastAsia" w:ascii="宋体" w:hAnsi="宋体"/>
          <w:i w:val="0"/>
        </w:rPr>
        <w:t>1 、开标一览表</w:t>
      </w:r>
      <w:bookmarkEnd w:id="80"/>
    </w:p>
    <w:p w14:paraId="5FBE18B7">
      <w:pPr>
        <w:rPr>
          <w:sz w:val="21"/>
        </w:rPr>
      </w:pPr>
      <w:r>
        <w:rPr>
          <w:rFonts w:hint="eastAsia"/>
          <w:sz w:val="21"/>
        </w:rPr>
        <w:t>项目编号：</w:t>
      </w:r>
    </w:p>
    <w:tbl>
      <w:tblPr>
        <w:tblStyle w:val="6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1"/>
        <w:gridCol w:w="4395"/>
      </w:tblGrid>
      <w:tr w14:paraId="1793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91" w:type="dxa"/>
            <w:vAlign w:val="center"/>
          </w:tcPr>
          <w:p w14:paraId="05CECBDD">
            <w:pPr>
              <w:widowControl w:val="0"/>
              <w:jc w:val="center"/>
              <w:rPr>
                <w:sz w:val="21"/>
                <w:szCs w:val="21"/>
              </w:rPr>
            </w:pPr>
            <w:r>
              <w:rPr>
                <w:rFonts w:hint="eastAsia"/>
                <w:sz w:val="21"/>
                <w:szCs w:val="21"/>
              </w:rPr>
              <w:t>项目名称</w:t>
            </w:r>
          </w:p>
        </w:tc>
        <w:tc>
          <w:tcPr>
            <w:tcW w:w="4395" w:type="dxa"/>
            <w:vAlign w:val="center"/>
          </w:tcPr>
          <w:p w14:paraId="1228C7ED">
            <w:pPr>
              <w:widowControl w:val="0"/>
              <w:jc w:val="center"/>
              <w:rPr>
                <w:sz w:val="21"/>
                <w:szCs w:val="21"/>
              </w:rPr>
            </w:pPr>
            <w:r>
              <w:rPr>
                <w:rFonts w:hint="eastAsia"/>
                <w:sz w:val="21"/>
                <w:szCs w:val="21"/>
              </w:rPr>
              <w:t>投标总报价</w:t>
            </w:r>
          </w:p>
        </w:tc>
      </w:tr>
      <w:tr w14:paraId="2998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91" w:type="dxa"/>
            <w:vAlign w:val="center"/>
          </w:tcPr>
          <w:p w14:paraId="084A0E61">
            <w:pPr>
              <w:widowControl w:val="0"/>
              <w:jc w:val="center"/>
              <w:rPr>
                <w:sz w:val="21"/>
                <w:szCs w:val="21"/>
              </w:rPr>
            </w:pPr>
          </w:p>
        </w:tc>
        <w:tc>
          <w:tcPr>
            <w:tcW w:w="4395" w:type="dxa"/>
            <w:vAlign w:val="center"/>
          </w:tcPr>
          <w:p w14:paraId="4B708FBF">
            <w:pPr>
              <w:widowControl w:val="0"/>
              <w:jc w:val="center"/>
              <w:rPr>
                <w:sz w:val="21"/>
                <w:szCs w:val="21"/>
              </w:rPr>
            </w:pPr>
            <w:r>
              <w:rPr>
                <w:rFonts w:hint="eastAsia"/>
                <w:sz w:val="21"/>
                <w:szCs w:val="21"/>
              </w:rPr>
              <w:t>大写：</w:t>
            </w:r>
            <w:r>
              <w:rPr>
                <w:rFonts w:hint="eastAsia"/>
                <w:sz w:val="21"/>
                <w:szCs w:val="21"/>
                <w:u w:val="single"/>
              </w:rPr>
              <w:t xml:space="preserve">               </w:t>
            </w:r>
            <w:r>
              <w:rPr>
                <w:rFonts w:hint="eastAsia"/>
                <w:sz w:val="21"/>
                <w:szCs w:val="21"/>
              </w:rPr>
              <w:t>元整</w:t>
            </w:r>
          </w:p>
          <w:p w14:paraId="34E72AC3">
            <w:pPr>
              <w:widowControl w:val="0"/>
              <w:jc w:val="center"/>
              <w:rPr>
                <w:sz w:val="21"/>
                <w:szCs w:val="21"/>
              </w:rPr>
            </w:pPr>
          </w:p>
          <w:p w14:paraId="4915F914">
            <w:pPr>
              <w:widowControl w:val="0"/>
              <w:jc w:val="center"/>
              <w:rPr>
                <w:sz w:val="21"/>
                <w:szCs w:val="21"/>
              </w:rPr>
            </w:pPr>
            <w:r>
              <w:rPr>
                <w:rFonts w:hint="eastAsia"/>
                <w:sz w:val="21"/>
                <w:szCs w:val="21"/>
              </w:rPr>
              <w:t>小写：¥：</w:t>
            </w:r>
            <w:r>
              <w:rPr>
                <w:rFonts w:hint="eastAsia"/>
                <w:sz w:val="21"/>
                <w:szCs w:val="21"/>
                <w:u w:val="single"/>
              </w:rPr>
              <w:t xml:space="preserve">              </w:t>
            </w:r>
            <w:r>
              <w:rPr>
                <w:rFonts w:hint="eastAsia"/>
                <w:sz w:val="21"/>
                <w:szCs w:val="21"/>
              </w:rPr>
              <w:t>元</w:t>
            </w:r>
          </w:p>
        </w:tc>
      </w:tr>
    </w:tbl>
    <w:p w14:paraId="1E3DC815">
      <w:pPr>
        <w:snapToGrid w:val="0"/>
        <w:ind w:left="120" w:leftChars="50" w:right="-240" w:rightChars="-100"/>
        <w:rPr>
          <w:rFonts w:ascii="宋体" w:hAnsi="宋体"/>
          <w:bCs/>
          <w:sz w:val="21"/>
          <w:szCs w:val="21"/>
        </w:rPr>
      </w:pPr>
    </w:p>
    <w:p w14:paraId="71D9B949">
      <w:pPr>
        <w:adjustRightInd w:val="0"/>
        <w:spacing w:line="400" w:lineRule="exact"/>
        <w:ind w:left="120" w:leftChars="50" w:right="-240" w:rightChars="-100"/>
        <w:rPr>
          <w:rFonts w:ascii="宋体" w:hAnsi="宋体" w:cs="Arial"/>
          <w:sz w:val="21"/>
          <w:szCs w:val="21"/>
        </w:rPr>
      </w:pPr>
      <w:r>
        <w:rPr>
          <w:rFonts w:hint="eastAsia" w:ascii="宋体" w:hAnsi="宋体" w:cs="Arial"/>
          <w:bCs/>
          <w:sz w:val="21"/>
          <w:szCs w:val="21"/>
        </w:rPr>
        <w:t>注</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rPr>
        <w:t>.报价一经涂改，应在涂改处加盖单位公章或者由法定代表人或授权委托人签字或盖章，否则其投标作无效标处理</w:t>
      </w:r>
      <w:r>
        <w:rPr>
          <w:rFonts w:ascii="宋体" w:hAnsi="宋体" w:cs="Arial"/>
          <w:sz w:val="21"/>
          <w:szCs w:val="21"/>
        </w:rPr>
        <w:t>。</w:t>
      </w:r>
    </w:p>
    <w:p w14:paraId="3A2822B5">
      <w:pPr>
        <w:spacing w:line="40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w:t>
      </w:r>
      <w:r>
        <w:rPr>
          <w:rFonts w:hint="eastAsia" w:ascii="宋体"/>
          <w:sz w:val="21"/>
          <w:szCs w:val="21"/>
        </w:rPr>
        <w:t>本次报价派遣员工人工成本部分为代收转付，结算金额按派遣人员劳务合同结算，派遣单位管理费为固定单价。</w:t>
      </w:r>
    </w:p>
    <w:p w14:paraId="62ECAD6D">
      <w:pPr>
        <w:spacing w:line="400" w:lineRule="exact"/>
        <w:ind w:left="120" w:leftChars="50" w:right="-240" w:rightChars="-100" w:firstLine="420" w:firstLineChars="200"/>
        <w:rPr>
          <w:rFonts w:ascii="宋体" w:hAnsi="宋体" w:cs="Arial"/>
          <w:sz w:val="21"/>
          <w:szCs w:val="21"/>
        </w:rPr>
      </w:pPr>
    </w:p>
    <w:p w14:paraId="40A8886E">
      <w:pPr>
        <w:spacing w:line="400" w:lineRule="exact"/>
        <w:ind w:left="120" w:leftChars="50" w:right="-240" w:rightChars="-100" w:firstLine="420" w:firstLineChars="200"/>
        <w:rPr>
          <w:rFonts w:ascii="宋体" w:hAnsi="宋体"/>
          <w:bCs/>
          <w:sz w:val="21"/>
          <w:szCs w:val="21"/>
        </w:rPr>
      </w:pPr>
      <w:r>
        <w:rPr>
          <w:rFonts w:hint="eastAsia" w:ascii="宋体" w:hAnsi="宋体"/>
          <w:bCs/>
          <w:sz w:val="21"/>
          <w:szCs w:val="21"/>
        </w:rPr>
        <w:t xml:space="preserve"> </w:t>
      </w:r>
    </w:p>
    <w:p w14:paraId="3DAB5E47">
      <w:pPr>
        <w:snapToGrid w:val="0"/>
        <w:ind w:left="120" w:leftChars="50" w:right="-240" w:rightChars="-100" w:firstLine="1155" w:firstLineChars="550"/>
        <w:rPr>
          <w:rFonts w:ascii="宋体" w:hAnsi="宋体"/>
          <w:bCs/>
          <w:sz w:val="21"/>
          <w:szCs w:val="21"/>
        </w:rPr>
      </w:pPr>
    </w:p>
    <w:p w14:paraId="6039C0C6">
      <w:pPr>
        <w:snapToGrid w:val="0"/>
        <w:ind w:left="120" w:leftChars="50" w:right="-240" w:rightChars="-100" w:firstLine="1155" w:firstLineChars="550"/>
        <w:rPr>
          <w:rFonts w:ascii="宋体" w:hAnsi="宋体"/>
          <w:bCs/>
          <w:sz w:val="21"/>
          <w:szCs w:val="21"/>
        </w:rPr>
      </w:pPr>
      <w:r>
        <w:rPr>
          <w:rFonts w:hint="eastAsia" w:ascii="宋体" w:hAnsi="宋体"/>
          <w:bCs/>
          <w:sz w:val="21"/>
          <w:szCs w:val="21"/>
        </w:rPr>
        <w:tab/>
      </w:r>
    </w:p>
    <w:p w14:paraId="0C071D64">
      <w:pPr>
        <w:snapToGrid w:val="0"/>
        <w:ind w:left="120" w:leftChars="50" w:right="-240" w:rightChars="-100"/>
        <w:rPr>
          <w:rFonts w:ascii="宋体" w:hAnsi="宋体"/>
          <w:sz w:val="21"/>
          <w:szCs w:val="21"/>
        </w:rPr>
      </w:pPr>
      <w:r>
        <w:rPr>
          <w:rFonts w:hint="eastAsia" w:ascii="宋体" w:hAnsi="宋体"/>
          <w:sz w:val="21"/>
          <w:szCs w:val="21"/>
        </w:rPr>
        <w:t>投  标  人（盖章）：</w:t>
      </w:r>
    </w:p>
    <w:p w14:paraId="568585DE">
      <w:pPr>
        <w:snapToGrid w:val="0"/>
        <w:ind w:left="120" w:leftChars="50" w:right="-240" w:rightChars="-100"/>
        <w:rPr>
          <w:rFonts w:ascii="宋体" w:hAnsi="宋体"/>
          <w:sz w:val="21"/>
          <w:szCs w:val="21"/>
        </w:rPr>
      </w:pPr>
    </w:p>
    <w:p w14:paraId="73055480">
      <w:pPr>
        <w:snapToGrid w:val="0"/>
        <w:ind w:left="120" w:leftChars="50" w:right="-240" w:rightChars="-100"/>
        <w:rPr>
          <w:rFonts w:ascii="宋体" w:hAnsi="宋体"/>
          <w:sz w:val="21"/>
          <w:szCs w:val="21"/>
        </w:rPr>
      </w:pPr>
    </w:p>
    <w:p w14:paraId="00405D4A">
      <w:pPr>
        <w:snapToGrid w:val="0"/>
        <w:ind w:left="120" w:leftChars="50" w:right="-240" w:rightChars="-100"/>
        <w:rPr>
          <w:rFonts w:ascii="宋体" w:hAnsi="宋体"/>
          <w:sz w:val="21"/>
          <w:szCs w:val="21"/>
        </w:rPr>
      </w:pPr>
    </w:p>
    <w:p w14:paraId="41A77C7B">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B6F337E">
      <w:pPr>
        <w:snapToGrid w:val="0"/>
        <w:ind w:left="120" w:leftChars="50" w:right="-240" w:rightChars="-100"/>
        <w:rPr>
          <w:rFonts w:ascii="宋体" w:hAnsi="宋体"/>
          <w:b/>
          <w:sz w:val="28"/>
          <w:szCs w:val="28"/>
        </w:rPr>
      </w:pPr>
    </w:p>
    <w:p w14:paraId="73A1F198">
      <w:pPr>
        <w:snapToGrid w:val="0"/>
        <w:ind w:left="120" w:leftChars="50" w:right="-240" w:rightChars="-100"/>
        <w:rPr>
          <w:rFonts w:ascii="宋体" w:hAnsi="宋体"/>
          <w:b/>
          <w:sz w:val="28"/>
          <w:szCs w:val="28"/>
        </w:rPr>
      </w:pPr>
    </w:p>
    <w:p w14:paraId="6F11C0F9">
      <w:pPr>
        <w:snapToGrid w:val="0"/>
        <w:ind w:left="120" w:leftChars="50" w:right="-240" w:rightChars="-100"/>
        <w:rPr>
          <w:rFonts w:ascii="宋体" w:hAnsi="宋体"/>
          <w:b/>
          <w:sz w:val="28"/>
          <w:szCs w:val="28"/>
        </w:rPr>
      </w:pPr>
    </w:p>
    <w:p w14:paraId="6E487D68">
      <w:pPr>
        <w:snapToGrid w:val="0"/>
        <w:ind w:left="120" w:leftChars="50" w:right="-240" w:rightChars="-100"/>
        <w:rPr>
          <w:rFonts w:ascii="宋体" w:hAnsi="宋体"/>
          <w:b/>
          <w:sz w:val="28"/>
          <w:szCs w:val="28"/>
        </w:rPr>
      </w:pPr>
    </w:p>
    <w:p w14:paraId="4B1416C7">
      <w:pPr>
        <w:snapToGrid w:val="0"/>
        <w:ind w:left="120" w:leftChars="50" w:right="-240" w:rightChars="-100"/>
        <w:rPr>
          <w:rFonts w:ascii="宋体" w:hAnsi="宋体"/>
          <w:b/>
          <w:sz w:val="28"/>
          <w:szCs w:val="28"/>
        </w:rPr>
      </w:pPr>
    </w:p>
    <w:p w14:paraId="13E551A7">
      <w:pPr>
        <w:snapToGrid w:val="0"/>
        <w:ind w:left="120" w:leftChars="50" w:right="-240" w:rightChars="-100"/>
        <w:rPr>
          <w:rFonts w:ascii="宋体" w:hAnsi="宋体"/>
          <w:b/>
          <w:sz w:val="28"/>
          <w:szCs w:val="28"/>
        </w:rPr>
      </w:pPr>
    </w:p>
    <w:p w14:paraId="116A9A0B">
      <w:pPr>
        <w:snapToGrid w:val="0"/>
        <w:ind w:left="120" w:leftChars="50" w:right="-240" w:rightChars="-100"/>
        <w:rPr>
          <w:rFonts w:ascii="宋体" w:hAnsi="宋体"/>
          <w:b/>
          <w:sz w:val="28"/>
          <w:szCs w:val="28"/>
        </w:rPr>
      </w:pPr>
    </w:p>
    <w:p w14:paraId="50DC9741">
      <w:pPr>
        <w:snapToGrid w:val="0"/>
        <w:ind w:left="120" w:leftChars="50" w:right="-240" w:rightChars="-100"/>
        <w:rPr>
          <w:rFonts w:ascii="宋体" w:hAnsi="宋体"/>
          <w:b/>
          <w:sz w:val="28"/>
          <w:szCs w:val="28"/>
        </w:rPr>
      </w:pPr>
    </w:p>
    <w:p w14:paraId="54729F53">
      <w:pPr>
        <w:snapToGrid w:val="0"/>
        <w:ind w:left="120" w:leftChars="50" w:right="-240" w:rightChars="-100"/>
        <w:rPr>
          <w:rFonts w:ascii="宋体" w:hAnsi="宋体"/>
          <w:b/>
          <w:sz w:val="28"/>
          <w:szCs w:val="28"/>
        </w:rPr>
      </w:pPr>
    </w:p>
    <w:p w14:paraId="31AF4FA7">
      <w:pPr>
        <w:snapToGrid w:val="0"/>
        <w:ind w:left="120" w:leftChars="50" w:right="-240" w:rightChars="-100"/>
        <w:rPr>
          <w:rFonts w:ascii="宋体" w:hAnsi="宋体"/>
          <w:b/>
          <w:sz w:val="28"/>
          <w:szCs w:val="28"/>
        </w:rPr>
      </w:pPr>
    </w:p>
    <w:p w14:paraId="6F24F5A9">
      <w:pPr>
        <w:snapToGrid w:val="0"/>
        <w:ind w:left="120" w:leftChars="50" w:right="-240" w:rightChars="-100"/>
        <w:rPr>
          <w:rFonts w:ascii="宋体" w:hAnsi="宋体"/>
          <w:b/>
          <w:sz w:val="28"/>
          <w:szCs w:val="28"/>
        </w:rPr>
      </w:pPr>
    </w:p>
    <w:p w14:paraId="53102AB3">
      <w:pPr>
        <w:snapToGrid w:val="0"/>
        <w:ind w:left="120" w:leftChars="50" w:right="-240" w:rightChars="-100"/>
        <w:rPr>
          <w:rFonts w:ascii="宋体" w:hAnsi="宋体"/>
          <w:b/>
          <w:sz w:val="28"/>
          <w:szCs w:val="28"/>
        </w:rPr>
      </w:pPr>
    </w:p>
    <w:p w14:paraId="4AFFFCD7">
      <w:pPr>
        <w:snapToGrid w:val="0"/>
        <w:ind w:left="120" w:leftChars="50" w:right="-240" w:rightChars="-100"/>
        <w:rPr>
          <w:rFonts w:ascii="宋体" w:hAnsi="宋体"/>
          <w:b/>
          <w:sz w:val="28"/>
          <w:szCs w:val="28"/>
        </w:rPr>
      </w:pPr>
    </w:p>
    <w:p w14:paraId="3DAC199B">
      <w:pPr>
        <w:snapToGrid w:val="0"/>
        <w:ind w:left="120" w:leftChars="50" w:right="-240" w:rightChars="-100"/>
        <w:rPr>
          <w:rFonts w:ascii="宋体" w:hAnsi="宋体"/>
          <w:b/>
          <w:sz w:val="28"/>
          <w:szCs w:val="28"/>
        </w:rPr>
      </w:pPr>
    </w:p>
    <w:p w14:paraId="4F5B1260">
      <w:pPr>
        <w:snapToGrid w:val="0"/>
        <w:ind w:left="120" w:leftChars="50" w:right="-240" w:rightChars="-100"/>
        <w:rPr>
          <w:rFonts w:ascii="宋体" w:hAnsi="宋体"/>
          <w:b/>
          <w:sz w:val="28"/>
          <w:szCs w:val="28"/>
        </w:rPr>
      </w:pPr>
    </w:p>
    <w:p w14:paraId="1554AAA2">
      <w:pPr>
        <w:snapToGrid w:val="0"/>
        <w:ind w:left="120" w:leftChars="50" w:right="-240" w:rightChars="-100"/>
        <w:rPr>
          <w:rFonts w:ascii="宋体" w:hAnsi="宋体"/>
          <w:b/>
          <w:sz w:val="28"/>
          <w:szCs w:val="28"/>
        </w:rPr>
      </w:pPr>
    </w:p>
    <w:p w14:paraId="7F995DD1">
      <w:pPr>
        <w:snapToGrid w:val="0"/>
        <w:ind w:left="120" w:leftChars="50" w:right="-240" w:rightChars="-100"/>
        <w:rPr>
          <w:rFonts w:ascii="宋体" w:hAnsi="宋体"/>
          <w:b/>
          <w:sz w:val="28"/>
          <w:szCs w:val="28"/>
        </w:rPr>
      </w:pPr>
    </w:p>
    <w:p w14:paraId="007B0BB9">
      <w:pPr>
        <w:snapToGrid w:val="0"/>
        <w:ind w:left="120" w:leftChars="50" w:right="-240" w:rightChars="-100"/>
        <w:rPr>
          <w:rFonts w:ascii="宋体" w:hAnsi="宋体"/>
          <w:b/>
          <w:sz w:val="28"/>
          <w:szCs w:val="28"/>
        </w:rPr>
      </w:pPr>
    </w:p>
    <w:p w14:paraId="0B3F628D">
      <w:pPr>
        <w:snapToGrid w:val="0"/>
        <w:ind w:left="120" w:leftChars="50" w:right="-240" w:rightChars="-100"/>
        <w:jc w:val="center"/>
        <w:rPr>
          <w:rStyle w:val="177"/>
          <w:rFonts w:ascii="宋体" w:hAnsi="宋体"/>
          <w:i w:val="0"/>
        </w:rPr>
      </w:pPr>
      <w:bookmarkStart w:id="81" w:name="_Toc62053933"/>
      <w:r>
        <w:rPr>
          <w:rStyle w:val="177"/>
          <w:rFonts w:hint="eastAsia" w:ascii="宋体" w:hAnsi="宋体"/>
          <w:i w:val="0"/>
        </w:rPr>
        <w:t>2 、报价明细表</w:t>
      </w:r>
    </w:p>
    <w:tbl>
      <w:tblPr>
        <w:tblStyle w:val="63"/>
        <w:tblpPr w:leftFromText="180" w:rightFromText="180" w:vertAnchor="text" w:horzAnchor="margin" w:tblpY="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850"/>
        <w:gridCol w:w="851"/>
        <w:gridCol w:w="850"/>
        <w:gridCol w:w="1134"/>
        <w:gridCol w:w="1560"/>
        <w:gridCol w:w="996"/>
      </w:tblGrid>
      <w:tr w14:paraId="5F091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17" w:type="dxa"/>
            <w:vMerge w:val="restart"/>
            <w:vAlign w:val="center"/>
          </w:tcPr>
          <w:p w14:paraId="59FADB77">
            <w:pPr>
              <w:widowControl w:val="0"/>
              <w:spacing w:line="300" w:lineRule="exact"/>
              <w:jc w:val="center"/>
              <w:rPr>
                <w:rFonts w:ascii="宋体"/>
                <w:kern w:val="2"/>
                <w:sz w:val="21"/>
                <w:szCs w:val="21"/>
              </w:rPr>
            </w:pPr>
            <w:r>
              <w:rPr>
                <w:rFonts w:ascii="宋体"/>
                <w:kern w:val="2"/>
                <w:sz w:val="21"/>
                <w:szCs w:val="21"/>
              </w:rPr>
              <w:t>序号</w:t>
            </w:r>
          </w:p>
        </w:tc>
        <w:tc>
          <w:tcPr>
            <w:tcW w:w="2410" w:type="dxa"/>
            <w:vMerge w:val="restart"/>
            <w:vAlign w:val="center"/>
          </w:tcPr>
          <w:p w14:paraId="515C9F3F">
            <w:pPr>
              <w:widowControl w:val="0"/>
              <w:spacing w:line="300" w:lineRule="exact"/>
              <w:jc w:val="center"/>
              <w:rPr>
                <w:rFonts w:ascii="宋体"/>
                <w:kern w:val="2"/>
                <w:sz w:val="21"/>
                <w:szCs w:val="21"/>
              </w:rPr>
            </w:pPr>
            <w:r>
              <w:rPr>
                <w:rFonts w:ascii="宋体"/>
                <w:kern w:val="2"/>
                <w:sz w:val="21"/>
                <w:szCs w:val="21"/>
              </w:rPr>
              <w:t>名 称</w:t>
            </w:r>
          </w:p>
        </w:tc>
        <w:tc>
          <w:tcPr>
            <w:tcW w:w="850" w:type="dxa"/>
            <w:vMerge w:val="restart"/>
            <w:vAlign w:val="center"/>
          </w:tcPr>
          <w:p w14:paraId="1048E9BC">
            <w:pPr>
              <w:widowControl w:val="0"/>
              <w:spacing w:line="300" w:lineRule="exact"/>
              <w:jc w:val="center"/>
              <w:rPr>
                <w:rFonts w:ascii="宋体"/>
                <w:kern w:val="2"/>
                <w:sz w:val="21"/>
                <w:szCs w:val="21"/>
              </w:rPr>
            </w:pPr>
            <w:r>
              <w:rPr>
                <w:rFonts w:ascii="宋体"/>
                <w:kern w:val="2"/>
                <w:sz w:val="21"/>
                <w:szCs w:val="21"/>
              </w:rPr>
              <w:t>单位</w:t>
            </w:r>
          </w:p>
        </w:tc>
        <w:tc>
          <w:tcPr>
            <w:tcW w:w="851" w:type="dxa"/>
            <w:vMerge w:val="restart"/>
            <w:vAlign w:val="center"/>
          </w:tcPr>
          <w:p w14:paraId="0B1F702E">
            <w:pPr>
              <w:widowControl w:val="0"/>
              <w:spacing w:line="300" w:lineRule="exact"/>
              <w:jc w:val="center"/>
              <w:rPr>
                <w:rFonts w:ascii="宋体"/>
                <w:kern w:val="2"/>
                <w:sz w:val="21"/>
                <w:szCs w:val="21"/>
              </w:rPr>
            </w:pPr>
            <w:r>
              <w:rPr>
                <w:rFonts w:ascii="宋体"/>
                <w:kern w:val="2"/>
                <w:sz w:val="21"/>
                <w:szCs w:val="21"/>
              </w:rPr>
              <w:t>数量</w:t>
            </w:r>
          </w:p>
        </w:tc>
        <w:tc>
          <w:tcPr>
            <w:tcW w:w="1984" w:type="dxa"/>
            <w:gridSpan w:val="2"/>
            <w:vAlign w:val="center"/>
          </w:tcPr>
          <w:p w14:paraId="5BDF6365">
            <w:pPr>
              <w:widowControl w:val="0"/>
              <w:spacing w:line="300" w:lineRule="exact"/>
              <w:jc w:val="center"/>
              <w:rPr>
                <w:rFonts w:ascii="宋体"/>
                <w:kern w:val="2"/>
                <w:sz w:val="21"/>
                <w:szCs w:val="21"/>
              </w:rPr>
            </w:pPr>
            <w:r>
              <w:rPr>
                <w:rFonts w:ascii="宋体"/>
                <w:kern w:val="2"/>
                <w:sz w:val="21"/>
                <w:szCs w:val="21"/>
              </w:rPr>
              <w:t>单</w:t>
            </w:r>
            <w:r>
              <w:rPr>
                <w:rFonts w:hint="eastAsia" w:ascii="宋体"/>
                <w:kern w:val="2"/>
                <w:sz w:val="21"/>
                <w:szCs w:val="21"/>
              </w:rPr>
              <w:t xml:space="preserve"> </w:t>
            </w:r>
            <w:r>
              <w:rPr>
                <w:rFonts w:ascii="宋体"/>
                <w:kern w:val="2"/>
                <w:sz w:val="21"/>
                <w:szCs w:val="21"/>
              </w:rPr>
              <w:t>价</w:t>
            </w:r>
          </w:p>
          <w:p w14:paraId="2D926262">
            <w:pPr>
              <w:widowControl w:val="0"/>
              <w:spacing w:line="300" w:lineRule="exact"/>
              <w:jc w:val="center"/>
              <w:rPr>
                <w:rFonts w:ascii="宋体"/>
                <w:kern w:val="2"/>
                <w:sz w:val="21"/>
                <w:szCs w:val="21"/>
              </w:rPr>
            </w:pPr>
            <w:r>
              <w:rPr>
                <w:rFonts w:ascii="宋体"/>
                <w:kern w:val="2"/>
                <w:sz w:val="21"/>
                <w:szCs w:val="21"/>
              </w:rPr>
              <w:t>（元/人·月）</w:t>
            </w:r>
          </w:p>
        </w:tc>
        <w:tc>
          <w:tcPr>
            <w:tcW w:w="1560" w:type="dxa"/>
            <w:vMerge w:val="restart"/>
            <w:vAlign w:val="center"/>
          </w:tcPr>
          <w:p w14:paraId="190253CE">
            <w:pPr>
              <w:widowControl w:val="0"/>
              <w:spacing w:line="300" w:lineRule="exact"/>
              <w:jc w:val="center"/>
              <w:rPr>
                <w:rFonts w:ascii="宋体"/>
                <w:kern w:val="2"/>
                <w:sz w:val="21"/>
                <w:szCs w:val="21"/>
              </w:rPr>
            </w:pPr>
            <w:r>
              <w:rPr>
                <w:rFonts w:ascii="宋体"/>
                <w:kern w:val="2"/>
                <w:sz w:val="21"/>
                <w:szCs w:val="21"/>
              </w:rPr>
              <w:t>年</w:t>
            </w:r>
            <w:r>
              <w:rPr>
                <w:rFonts w:hint="eastAsia" w:ascii="宋体"/>
                <w:kern w:val="2"/>
                <w:sz w:val="21"/>
                <w:szCs w:val="21"/>
              </w:rPr>
              <w:t>度</w:t>
            </w:r>
            <w:r>
              <w:rPr>
                <w:rFonts w:ascii="宋体"/>
                <w:kern w:val="2"/>
                <w:sz w:val="21"/>
                <w:szCs w:val="21"/>
              </w:rPr>
              <w:t>金额小计</w:t>
            </w:r>
          </w:p>
          <w:p w14:paraId="0FCD3B66">
            <w:pPr>
              <w:widowControl w:val="0"/>
              <w:spacing w:line="300" w:lineRule="exact"/>
              <w:jc w:val="center"/>
              <w:rPr>
                <w:rFonts w:ascii="宋体"/>
                <w:kern w:val="2"/>
                <w:sz w:val="21"/>
                <w:szCs w:val="21"/>
              </w:rPr>
            </w:pPr>
            <w:r>
              <w:rPr>
                <w:rFonts w:ascii="宋体"/>
                <w:kern w:val="2"/>
                <w:sz w:val="21"/>
                <w:szCs w:val="21"/>
              </w:rPr>
              <w:t>（元）</w:t>
            </w:r>
          </w:p>
        </w:tc>
        <w:tc>
          <w:tcPr>
            <w:tcW w:w="996" w:type="dxa"/>
            <w:vMerge w:val="restart"/>
            <w:vAlign w:val="center"/>
          </w:tcPr>
          <w:p w14:paraId="148C5F4F">
            <w:pPr>
              <w:widowControl w:val="0"/>
              <w:spacing w:line="300" w:lineRule="exact"/>
              <w:jc w:val="center"/>
              <w:rPr>
                <w:rFonts w:ascii="宋体"/>
                <w:kern w:val="2"/>
                <w:sz w:val="21"/>
                <w:szCs w:val="21"/>
              </w:rPr>
            </w:pPr>
            <w:r>
              <w:rPr>
                <w:rFonts w:ascii="宋体"/>
                <w:kern w:val="2"/>
                <w:sz w:val="21"/>
                <w:szCs w:val="21"/>
              </w:rPr>
              <w:t>备 注</w:t>
            </w:r>
          </w:p>
        </w:tc>
      </w:tr>
      <w:tr w14:paraId="626B4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17" w:type="dxa"/>
            <w:vMerge w:val="continue"/>
            <w:vAlign w:val="center"/>
          </w:tcPr>
          <w:p w14:paraId="2EBBE87B">
            <w:pPr>
              <w:widowControl w:val="0"/>
              <w:spacing w:line="500" w:lineRule="exact"/>
              <w:jc w:val="both"/>
              <w:rPr>
                <w:rFonts w:ascii="宋体"/>
                <w:kern w:val="2"/>
                <w:sz w:val="21"/>
                <w:szCs w:val="21"/>
              </w:rPr>
            </w:pPr>
          </w:p>
        </w:tc>
        <w:tc>
          <w:tcPr>
            <w:tcW w:w="2410" w:type="dxa"/>
            <w:vMerge w:val="continue"/>
            <w:vAlign w:val="center"/>
          </w:tcPr>
          <w:p w14:paraId="6AB9EEC7">
            <w:pPr>
              <w:widowControl w:val="0"/>
              <w:spacing w:line="500" w:lineRule="exact"/>
              <w:jc w:val="both"/>
              <w:rPr>
                <w:rFonts w:ascii="宋体"/>
                <w:kern w:val="2"/>
                <w:sz w:val="21"/>
                <w:szCs w:val="21"/>
              </w:rPr>
            </w:pPr>
          </w:p>
        </w:tc>
        <w:tc>
          <w:tcPr>
            <w:tcW w:w="850" w:type="dxa"/>
            <w:vMerge w:val="continue"/>
            <w:vAlign w:val="center"/>
          </w:tcPr>
          <w:p w14:paraId="13AF6BBA">
            <w:pPr>
              <w:widowControl w:val="0"/>
              <w:spacing w:line="500" w:lineRule="exact"/>
              <w:jc w:val="both"/>
              <w:rPr>
                <w:rFonts w:ascii="宋体"/>
                <w:kern w:val="2"/>
                <w:sz w:val="21"/>
                <w:szCs w:val="21"/>
              </w:rPr>
            </w:pPr>
          </w:p>
        </w:tc>
        <w:tc>
          <w:tcPr>
            <w:tcW w:w="851" w:type="dxa"/>
            <w:vMerge w:val="continue"/>
            <w:vAlign w:val="center"/>
          </w:tcPr>
          <w:p w14:paraId="1BE1F144">
            <w:pPr>
              <w:widowControl w:val="0"/>
              <w:spacing w:line="500" w:lineRule="exact"/>
              <w:jc w:val="both"/>
              <w:rPr>
                <w:rFonts w:ascii="宋体"/>
                <w:kern w:val="2"/>
                <w:sz w:val="21"/>
                <w:szCs w:val="21"/>
              </w:rPr>
            </w:pPr>
          </w:p>
        </w:tc>
        <w:tc>
          <w:tcPr>
            <w:tcW w:w="850" w:type="dxa"/>
            <w:vAlign w:val="center"/>
          </w:tcPr>
          <w:p w14:paraId="3A3F374F">
            <w:pPr>
              <w:widowControl w:val="0"/>
              <w:spacing w:line="300" w:lineRule="exact"/>
              <w:jc w:val="center"/>
              <w:rPr>
                <w:rFonts w:ascii="宋体"/>
                <w:kern w:val="2"/>
                <w:sz w:val="21"/>
                <w:szCs w:val="21"/>
              </w:rPr>
            </w:pPr>
            <w:r>
              <w:rPr>
                <w:rFonts w:hint="eastAsia" w:ascii="宋体"/>
                <w:kern w:val="2"/>
                <w:sz w:val="21"/>
                <w:szCs w:val="21"/>
              </w:rPr>
              <w:t>派遣员工</w:t>
            </w:r>
            <w:r>
              <w:rPr>
                <w:rFonts w:ascii="宋体"/>
                <w:kern w:val="2"/>
                <w:sz w:val="21"/>
                <w:szCs w:val="21"/>
              </w:rPr>
              <w:t>成本</w:t>
            </w:r>
          </w:p>
        </w:tc>
        <w:tc>
          <w:tcPr>
            <w:tcW w:w="1134" w:type="dxa"/>
            <w:vAlign w:val="center"/>
          </w:tcPr>
          <w:p w14:paraId="1A621478">
            <w:pPr>
              <w:widowControl w:val="0"/>
              <w:spacing w:line="300" w:lineRule="exact"/>
              <w:jc w:val="center"/>
              <w:rPr>
                <w:rFonts w:ascii="宋体"/>
                <w:kern w:val="2"/>
                <w:sz w:val="21"/>
                <w:szCs w:val="21"/>
              </w:rPr>
            </w:pPr>
            <w:r>
              <w:rPr>
                <w:rFonts w:hint="eastAsia" w:ascii="宋体"/>
                <w:kern w:val="2"/>
                <w:sz w:val="21"/>
                <w:szCs w:val="21"/>
              </w:rPr>
              <w:t>派遣单位</w:t>
            </w:r>
          </w:p>
          <w:p w14:paraId="5E5B1F18">
            <w:pPr>
              <w:widowControl w:val="0"/>
              <w:spacing w:line="300" w:lineRule="exact"/>
              <w:jc w:val="center"/>
              <w:rPr>
                <w:rFonts w:ascii="宋体"/>
                <w:kern w:val="2"/>
                <w:sz w:val="21"/>
                <w:szCs w:val="21"/>
              </w:rPr>
            </w:pPr>
            <w:r>
              <w:rPr>
                <w:rFonts w:ascii="宋体"/>
                <w:kern w:val="2"/>
                <w:sz w:val="21"/>
                <w:szCs w:val="21"/>
              </w:rPr>
              <w:t>管</w:t>
            </w:r>
            <w:r>
              <w:rPr>
                <w:rFonts w:hint="eastAsia" w:ascii="宋体"/>
                <w:kern w:val="2"/>
                <w:sz w:val="21"/>
                <w:szCs w:val="21"/>
              </w:rPr>
              <w:t>理</w:t>
            </w:r>
            <w:r>
              <w:rPr>
                <w:rFonts w:ascii="宋体"/>
                <w:kern w:val="2"/>
                <w:sz w:val="21"/>
                <w:szCs w:val="21"/>
              </w:rPr>
              <w:t>费</w:t>
            </w:r>
          </w:p>
        </w:tc>
        <w:tc>
          <w:tcPr>
            <w:tcW w:w="1560" w:type="dxa"/>
            <w:vMerge w:val="continue"/>
            <w:vAlign w:val="center"/>
          </w:tcPr>
          <w:p w14:paraId="5EA658EA">
            <w:pPr>
              <w:widowControl w:val="0"/>
              <w:spacing w:line="500" w:lineRule="exact"/>
              <w:jc w:val="both"/>
              <w:rPr>
                <w:rFonts w:ascii="宋体"/>
                <w:kern w:val="2"/>
                <w:sz w:val="21"/>
                <w:szCs w:val="21"/>
              </w:rPr>
            </w:pPr>
          </w:p>
        </w:tc>
        <w:tc>
          <w:tcPr>
            <w:tcW w:w="996" w:type="dxa"/>
            <w:vMerge w:val="continue"/>
            <w:vAlign w:val="center"/>
          </w:tcPr>
          <w:p w14:paraId="55B94EF3">
            <w:pPr>
              <w:widowControl w:val="0"/>
              <w:spacing w:line="500" w:lineRule="exact"/>
              <w:jc w:val="both"/>
              <w:rPr>
                <w:rFonts w:ascii="宋体"/>
                <w:kern w:val="2"/>
                <w:sz w:val="21"/>
                <w:szCs w:val="21"/>
              </w:rPr>
            </w:pPr>
          </w:p>
        </w:tc>
      </w:tr>
      <w:tr w14:paraId="3361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17" w:type="dxa"/>
            <w:vAlign w:val="center"/>
          </w:tcPr>
          <w:p w14:paraId="2610601C">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410" w:type="dxa"/>
            <w:vAlign w:val="center"/>
          </w:tcPr>
          <w:p w14:paraId="59FFD8FD">
            <w:pPr>
              <w:jc w:val="center"/>
              <w:rPr>
                <w:rFonts w:ascii="宋体" w:hAnsi="宋体"/>
                <w:kern w:val="2"/>
                <w:sz w:val="21"/>
                <w:szCs w:val="21"/>
              </w:rPr>
            </w:pPr>
            <w:r>
              <w:rPr>
                <w:rFonts w:hint="eastAsia" w:ascii="宋体" w:hAnsi="宋体" w:cs="宋体"/>
                <w:kern w:val="2"/>
                <w:sz w:val="21"/>
                <w:szCs w:val="21"/>
                <w:lang w:eastAsia="zh-CN"/>
              </w:rPr>
              <w:t>厨师</w:t>
            </w:r>
          </w:p>
        </w:tc>
        <w:tc>
          <w:tcPr>
            <w:tcW w:w="850" w:type="dxa"/>
            <w:vAlign w:val="center"/>
          </w:tcPr>
          <w:p w14:paraId="3E3887F9">
            <w:pPr>
              <w:widowControl w:val="0"/>
              <w:spacing w:line="440" w:lineRule="exact"/>
              <w:jc w:val="center"/>
              <w:rPr>
                <w:rFonts w:ascii="宋体" w:hAnsi="宋体"/>
                <w:kern w:val="2"/>
                <w:sz w:val="21"/>
                <w:szCs w:val="21"/>
              </w:rPr>
            </w:pPr>
            <w:r>
              <w:rPr>
                <w:rFonts w:hint="eastAsia" w:ascii="宋体" w:hAnsi="宋体"/>
                <w:kern w:val="2"/>
                <w:sz w:val="21"/>
                <w:szCs w:val="21"/>
              </w:rPr>
              <w:t>人</w:t>
            </w:r>
          </w:p>
        </w:tc>
        <w:tc>
          <w:tcPr>
            <w:tcW w:w="851" w:type="dxa"/>
            <w:vAlign w:val="center"/>
          </w:tcPr>
          <w:p w14:paraId="5E4F63AA">
            <w:pPr>
              <w:widowControl w:val="0"/>
              <w:spacing w:line="440" w:lineRule="exact"/>
              <w:jc w:val="center"/>
              <w:rPr>
                <w:rFonts w:hint="eastAsia" w:ascii="宋体" w:hAnsi="宋体"/>
                <w:kern w:val="2"/>
                <w:sz w:val="21"/>
                <w:szCs w:val="21"/>
              </w:rPr>
            </w:pPr>
            <w:r>
              <w:rPr>
                <w:rFonts w:hint="eastAsia" w:ascii="宋体" w:hAnsi="宋体"/>
                <w:kern w:val="2"/>
                <w:sz w:val="21"/>
                <w:szCs w:val="21"/>
                <w:lang w:val="en-US" w:eastAsia="zh-CN"/>
              </w:rPr>
              <w:t>1</w:t>
            </w:r>
          </w:p>
        </w:tc>
        <w:tc>
          <w:tcPr>
            <w:tcW w:w="850" w:type="dxa"/>
            <w:vAlign w:val="center"/>
          </w:tcPr>
          <w:p w14:paraId="409BE991">
            <w:pPr>
              <w:widowControl w:val="0"/>
              <w:spacing w:line="440" w:lineRule="exact"/>
              <w:jc w:val="center"/>
              <w:rPr>
                <w:rFonts w:hint="default" w:ascii="宋体" w:hAnsi="宋体" w:eastAsia="宋体"/>
                <w:kern w:val="2"/>
                <w:sz w:val="21"/>
                <w:szCs w:val="21"/>
                <w:lang w:val="en-US" w:eastAsia="zh-CN"/>
              </w:rPr>
            </w:pPr>
            <w:r>
              <w:rPr>
                <w:rFonts w:hint="eastAsia" w:ascii="宋体" w:hAnsi="宋体"/>
                <w:kern w:val="2"/>
                <w:sz w:val="21"/>
                <w:szCs w:val="21"/>
                <w:lang w:val="en-US" w:eastAsia="zh-CN"/>
              </w:rPr>
              <w:t>9100</w:t>
            </w:r>
          </w:p>
        </w:tc>
        <w:tc>
          <w:tcPr>
            <w:tcW w:w="1134" w:type="dxa"/>
            <w:vAlign w:val="center"/>
          </w:tcPr>
          <w:p w14:paraId="3EA7CA0D">
            <w:pPr>
              <w:widowControl w:val="0"/>
              <w:spacing w:line="440" w:lineRule="exact"/>
              <w:ind w:firstLine="420" w:firstLineChars="200"/>
              <w:jc w:val="both"/>
              <w:rPr>
                <w:rFonts w:ascii="宋体" w:hAnsi="宋体"/>
                <w:kern w:val="2"/>
                <w:sz w:val="21"/>
                <w:szCs w:val="21"/>
              </w:rPr>
            </w:pPr>
          </w:p>
        </w:tc>
        <w:tc>
          <w:tcPr>
            <w:tcW w:w="1560" w:type="dxa"/>
            <w:vAlign w:val="center"/>
          </w:tcPr>
          <w:p w14:paraId="0038B5A5">
            <w:pPr>
              <w:jc w:val="center"/>
              <w:rPr>
                <w:rFonts w:asciiTheme="minorEastAsia" w:hAnsiTheme="minorEastAsia" w:eastAsiaTheme="minorEastAsia"/>
                <w:sz w:val="21"/>
                <w:szCs w:val="21"/>
              </w:rPr>
            </w:pPr>
          </w:p>
        </w:tc>
        <w:tc>
          <w:tcPr>
            <w:tcW w:w="996" w:type="dxa"/>
            <w:vAlign w:val="center"/>
          </w:tcPr>
          <w:p w14:paraId="73DA8F72">
            <w:pPr>
              <w:jc w:val="center"/>
              <w:rPr>
                <w:rFonts w:asciiTheme="minorEastAsia" w:hAnsiTheme="minorEastAsia" w:eastAsiaTheme="minorEastAsia"/>
                <w:sz w:val="21"/>
                <w:szCs w:val="21"/>
              </w:rPr>
            </w:pPr>
          </w:p>
        </w:tc>
      </w:tr>
      <w:tr w14:paraId="18455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52BA3556">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410" w:type="dxa"/>
            <w:vAlign w:val="center"/>
          </w:tcPr>
          <w:p w14:paraId="5F061AC7">
            <w:pPr>
              <w:jc w:val="center"/>
              <w:rPr>
                <w:rFonts w:ascii="宋体" w:hAnsi="宋体"/>
                <w:kern w:val="2"/>
                <w:sz w:val="21"/>
                <w:szCs w:val="21"/>
              </w:rPr>
            </w:pPr>
            <w:r>
              <w:rPr>
                <w:rFonts w:hint="eastAsia" w:ascii="宋体" w:hAnsi="宋体" w:cs="宋体"/>
                <w:kern w:val="2"/>
                <w:sz w:val="21"/>
                <w:szCs w:val="21"/>
                <w:lang w:val="en-US" w:eastAsia="zh-CN"/>
              </w:rPr>
              <w:t>厨房服务员</w:t>
            </w:r>
          </w:p>
        </w:tc>
        <w:tc>
          <w:tcPr>
            <w:tcW w:w="850" w:type="dxa"/>
            <w:vAlign w:val="center"/>
          </w:tcPr>
          <w:p w14:paraId="5475DC0F">
            <w:pPr>
              <w:widowControl w:val="0"/>
              <w:spacing w:line="440" w:lineRule="exact"/>
              <w:jc w:val="center"/>
              <w:rPr>
                <w:rFonts w:ascii="宋体" w:hAnsi="宋体"/>
                <w:kern w:val="2"/>
                <w:sz w:val="21"/>
                <w:szCs w:val="21"/>
              </w:rPr>
            </w:pPr>
            <w:r>
              <w:rPr>
                <w:rFonts w:hint="eastAsia" w:ascii="宋体" w:hAnsi="宋体"/>
                <w:kern w:val="2"/>
                <w:sz w:val="21"/>
                <w:szCs w:val="21"/>
              </w:rPr>
              <w:t>人</w:t>
            </w:r>
          </w:p>
        </w:tc>
        <w:tc>
          <w:tcPr>
            <w:tcW w:w="851" w:type="dxa"/>
            <w:vAlign w:val="center"/>
          </w:tcPr>
          <w:p w14:paraId="42C7356C">
            <w:pPr>
              <w:widowControl w:val="0"/>
              <w:spacing w:line="440" w:lineRule="exact"/>
              <w:jc w:val="center"/>
              <w:rPr>
                <w:rFonts w:hint="eastAsia" w:ascii="宋体" w:hAnsi="宋体"/>
                <w:kern w:val="2"/>
                <w:sz w:val="21"/>
                <w:szCs w:val="21"/>
              </w:rPr>
            </w:pPr>
            <w:r>
              <w:rPr>
                <w:rFonts w:hint="eastAsia" w:ascii="宋体" w:hAnsi="宋体"/>
                <w:kern w:val="2"/>
                <w:sz w:val="21"/>
                <w:szCs w:val="21"/>
                <w:lang w:val="en-US" w:eastAsia="zh-CN"/>
              </w:rPr>
              <w:t>1</w:t>
            </w:r>
          </w:p>
        </w:tc>
        <w:tc>
          <w:tcPr>
            <w:tcW w:w="850" w:type="dxa"/>
            <w:vAlign w:val="center"/>
          </w:tcPr>
          <w:p w14:paraId="1D1DE3B4">
            <w:pPr>
              <w:widowControl w:val="0"/>
              <w:spacing w:line="440" w:lineRule="exact"/>
              <w:jc w:val="center"/>
              <w:rPr>
                <w:rFonts w:hint="default" w:ascii="宋体" w:hAnsi="宋体" w:eastAsia="宋体"/>
                <w:kern w:val="2"/>
                <w:sz w:val="21"/>
                <w:szCs w:val="21"/>
                <w:lang w:val="en-US" w:eastAsia="zh-CN"/>
              </w:rPr>
            </w:pPr>
            <w:r>
              <w:rPr>
                <w:rFonts w:hint="eastAsia" w:ascii="宋体" w:hAnsi="宋体"/>
                <w:kern w:val="2"/>
                <w:sz w:val="21"/>
                <w:szCs w:val="21"/>
                <w:lang w:val="en-US" w:eastAsia="zh-CN"/>
              </w:rPr>
              <w:t>4400</w:t>
            </w:r>
          </w:p>
        </w:tc>
        <w:tc>
          <w:tcPr>
            <w:tcW w:w="1134" w:type="dxa"/>
            <w:vAlign w:val="center"/>
          </w:tcPr>
          <w:p w14:paraId="1032C2D1">
            <w:pPr>
              <w:widowControl w:val="0"/>
              <w:spacing w:line="440" w:lineRule="exact"/>
              <w:ind w:firstLine="420" w:firstLineChars="200"/>
              <w:jc w:val="both"/>
              <w:rPr>
                <w:rFonts w:ascii="宋体" w:hAnsi="宋体"/>
                <w:kern w:val="2"/>
                <w:sz w:val="21"/>
                <w:szCs w:val="21"/>
              </w:rPr>
            </w:pPr>
          </w:p>
        </w:tc>
        <w:tc>
          <w:tcPr>
            <w:tcW w:w="1560" w:type="dxa"/>
            <w:vAlign w:val="center"/>
          </w:tcPr>
          <w:p w14:paraId="1ED9CCB4">
            <w:pPr>
              <w:jc w:val="center"/>
              <w:rPr>
                <w:rFonts w:asciiTheme="minorEastAsia" w:hAnsiTheme="minorEastAsia" w:eastAsiaTheme="minorEastAsia"/>
                <w:sz w:val="21"/>
                <w:szCs w:val="21"/>
              </w:rPr>
            </w:pPr>
          </w:p>
        </w:tc>
        <w:tc>
          <w:tcPr>
            <w:tcW w:w="996" w:type="dxa"/>
            <w:vAlign w:val="center"/>
          </w:tcPr>
          <w:p w14:paraId="606A5E33">
            <w:pPr>
              <w:jc w:val="center"/>
              <w:rPr>
                <w:rFonts w:asciiTheme="minorEastAsia" w:hAnsiTheme="minorEastAsia" w:eastAsiaTheme="minorEastAsia"/>
                <w:sz w:val="21"/>
                <w:szCs w:val="21"/>
              </w:rPr>
            </w:pPr>
          </w:p>
        </w:tc>
      </w:tr>
      <w:tr w14:paraId="0409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0494AB7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410" w:type="dxa"/>
            <w:vAlign w:val="center"/>
          </w:tcPr>
          <w:p w14:paraId="69D5E1DC">
            <w:pPr>
              <w:jc w:val="center"/>
              <w:rPr>
                <w:rFonts w:ascii="宋体" w:hAnsi="宋体"/>
                <w:kern w:val="2"/>
                <w:sz w:val="21"/>
                <w:szCs w:val="21"/>
              </w:rPr>
            </w:pPr>
            <w:r>
              <w:rPr>
                <w:rFonts w:hint="eastAsia" w:ascii="宋体" w:hAnsi="宋体" w:cs="宋体"/>
                <w:kern w:val="2"/>
                <w:sz w:val="21"/>
                <w:szCs w:val="21"/>
              </w:rPr>
              <w:t>陪检</w:t>
            </w:r>
          </w:p>
        </w:tc>
        <w:tc>
          <w:tcPr>
            <w:tcW w:w="850" w:type="dxa"/>
            <w:vAlign w:val="center"/>
          </w:tcPr>
          <w:p w14:paraId="0E421C44">
            <w:pPr>
              <w:widowControl w:val="0"/>
              <w:spacing w:line="440" w:lineRule="exact"/>
              <w:jc w:val="center"/>
              <w:rPr>
                <w:rFonts w:ascii="宋体" w:hAnsi="宋体"/>
                <w:kern w:val="2"/>
                <w:sz w:val="21"/>
                <w:szCs w:val="21"/>
              </w:rPr>
            </w:pPr>
            <w:r>
              <w:rPr>
                <w:rFonts w:hint="eastAsia" w:ascii="宋体" w:hAnsi="宋体"/>
                <w:kern w:val="2"/>
                <w:sz w:val="21"/>
                <w:szCs w:val="21"/>
              </w:rPr>
              <w:t>人</w:t>
            </w:r>
          </w:p>
        </w:tc>
        <w:tc>
          <w:tcPr>
            <w:tcW w:w="851" w:type="dxa"/>
            <w:vAlign w:val="center"/>
          </w:tcPr>
          <w:p w14:paraId="595AAA4A">
            <w:pPr>
              <w:widowControl w:val="0"/>
              <w:spacing w:line="440" w:lineRule="exact"/>
              <w:jc w:val="center"/>
              <w:rPr>
                <w:rFonts w:hint="eastAsia" w:ascii="宋体" w:hAnsi="宋体"/>
                <w:kern w:val="2"/>
                <w:sz w:val="21"/>
                <w:szCs w:val="21"/>
              </w:rPr>
            </w:pPr>
            <w:r>
              <w:rPr>
                <w:rFonts w:hint="eastAsia" w:ascii="宋体" w:hAnsi="宋体"/>
                <w:kern w:val="2"/>
                <w:sz w:val="21"/>
                <w:szCs w:val="21"/>
                <w:lang w:val="en-US" w:eastAsia="zh-CN"/>
              </w:rPr>
              <w:t>6</w:t>
            </w:r>
          </w:p>
        </w:tc>
        <w:tc>
          <w:tcPr>
            <w:tcW w:w="850" w:type="dxa"/>
            <w:vAlign w:val="center"/>
          </w:tcPr>
          <w:p w14:paraId="143B9652">
            <w:pPr>
              <w:widowControl w:val="0"/>
              <w:spacing w:line="440" w:lineRule="exact"/>
              <w:jc w:val="center"/>
              <w:rPr>
                <w:rFonts w:hint="default" w:ascii="宋体" w:hAnsi="宋体" w:eastAsia="宋体"/>
                <w:kern w:val="2"/>
                <w:sz w:val="21"/>
                <w:szCs w:val="21"/>
                <w:lang w:val="en-US" w:eastAsia="zh-CN"/>
              </w:rPr>
            </w:pPr>
            <w:r>
              <w:rPr>
                <w:rFonts w:hint="eastAsia" w:ascii="宋体" w:hAnsi="宋体"/>
                <w:kern w:val="2"/>
                <w:sz w:val="21"/>
                <w:szCs w:val="21"/>
                <w:lang w:val="en-US" w:eastAsia="zh-CN"/>
              </w:rPr>
              <w:t>4600</w:t>
            </w:r>
          </w:p>
        </w:tc>
        <w:tc>
          <w:tcPr>
            <w:tcW w:w="1134" w:type="dxa"/>
            <w:vAlign w:val="center"/>
          </w:tcPr>
          <w:p w14:paraId="76A78F99">
            <w:pPr>
              <w:widowControl w:val="0"/>
              <w:spacing w:line="440" w:lineRule="exact"/>
              <w:ind w:firstLine="420" w:firstLineChars="200"/>
              <w:jc w:val="both"/>
              <w:rPr>
                <w:rFonts w:ascii="宋体" w:hAnsi="宋体"/>
                <w:kern w:val="2"/>
                <w:sz w:val="21"/>
                <w:szCs w:val="21"/>
              </w:rPr>
            </w:pPr>
          </w:p>
        </w:tc>
        <w:tc>
          <w:tcPr>
            <w:tcW w:w="1560" w:type="dxa"/>
            <w:vAlign w:val="center"/>
          </w:tcPr>
          <w:p w14:paraId="0CEB7D3E">
            <w:pPr>
              <w:jc w:val="center"/>
              <w:rPr>
                <w:rFonts w:asciiTheme="minorEastAsia" w:hAnsiTheme="minorEastAsia" w:eastAsiaTheme="minorEastAsia"/>
                <w:sz w:val="21"/>
                <w:szCs w:val="21"/>
              </w:rPr>
            </w:pPr>
          </w:p>
        </w:tc>
        <w:tc>
          <w:tcPr>
            <w:tcW w:w="996" w:type="dxa"/>
            <w:vAlign w:val="center"/>
          </w:tcPr>
          <w:p w14:paraId="61DFCBB1">
            <w:pPr>
              <w:jc w:val="center"/>
              <w:rPr>
                <w:rFonts w:asciiTheme="minorEastAsia" w:hAnsiTheme="minorEastAsia" w:eastAsiaTheme="minorEastAsia"/>
                <w:sz w:val="21"/>
                <w:szCs w:val="21"/>
              </w:rPr>
            </w:pPr>
          </w:p>
        </w:tc>
      </w:tr>
      <w:tr w14:paraId="33F4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729870B8">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410" w:type="dxa"/>
            <w:vAlign w:val="center"/>
          </w:tcPr>
          <w:p w14:paraId="75A6FDC0">
            <w:pPr>
              <w:jc w:val="center"/>
              <w:rPr>
                <w:rFonts w:ascii="宋体" w:hAnsi="宋体"/>
                <w:kern w:val="2"/>
                <w:sz w:val="21"/>
                <w:szCs w:val="21"/>
              </w:rPr>
            </w:pPr>
            <w:r>
              <w:rPr>
                <w:rFonts w:hint="eastAsia" w:ascii="宋体" w:hAnsi="宋体" w:cs="宋体"/>
                <w:kern w:val="2"/>
                <w:sz w:val="21"/>
                <w:szCs w:val="21"/>
              </w:rPr>
              <w:t>陪护</w:t>
            </w:r>
          </w:p>
        </w:tc>
        <w:tc>
          <w:tcPr>
            <w:tcW w:w="850" w:type="dxa"/>
            <w:vAlign w:val="center"/>
          </w:tcPr>
          <w:p w14:paraId="3CCFC5BF">
            <w:pPr>
              <w:widowControl w:val="0"/>
              <w:spacing w:line="440" w:lineRule="exact"/>
              <w:jc w:val="center"/>
              <w:rPr>
                <w:rFonts w:ascii="宋体" w:hAnsi="宋体"/>
                <w:kern w:val="2"/>
                <w:sz w:val="21"/>
                <w:szCs w:val="21"/>
              </w:rPr>
            </w:pPr>
            <w:r>
              <w:rPr>
                <w:rFonts w:hint="eastAsia" w:ascii="宋体" w:hAnsi="宋体"/>
                <w:kern w:val="2"/>
                <w:sz w:val="21"/>
                <w:szCs w:val="21"/>
              </w:rPr>
              <w:t>人</w:t>
            </w:r>
          </w:p>
        </w:tc>
        <w:tc>
          <w:tcPr>
            <w:tcW w:w="851" w:type="dxa"/>
            <w:vAlign w:val="center"/>
          </w:tcPr>
          <w:p w14:paraId="464F9583">
            <w:pPr>
              <w:widowControl w:val="0"/>
              <w:spacing w:line="440" w:lineRule="exact"/>
              <w:jc w:val="center"/>
              <w:rPr>
                <w:rFonts w:hint="eastAsia" w:ascii="宋体" w:hAnsi="宋体"/>
                <w:kern w:val="2"/>
                <w:sz w:val="21"/>
                <w:szCs w:val="21"/>
              </w:rPr>
            </w:pPr>
            <w:r>
              <w:rPr>
                <w:rFonts w:hint="eastAsia" w:ascii="宋体" w:hAnsi="宋体"/>
                <w:kern w:val="2"/>
                <w:sz w:val="21"/>
                <w:szCs w:val="21"/>
                <w:lang w:val="en-US" w:eastAsia="zh-CN"/>
              </w:rPr>
              <w:t>3</w:t>
            </w:r>
          </w:p>
        </w:tc>
        <w:tc>
          <w:tcPr>
            <w:tcW w:w="850" w:type="dxa"/>
            <w:vAlign w:val="center"/>
          </w:tcPr>
          <w:p w14:paraId="036564C3">
            <w:pPr>
              <w:widowControl w:val="0"/>
              <w:spacing w:line="440" w:lineRule="exact"/>
              <w:jc w:val="center"/>
              <w:rPr>
                <w:rFonts w:hint="default" w:ascii="宋体" w:hAnsi="宋体" w:eastAsia="宋体"/>
                <w:kern w:val="2"/>
                <w:sz w:val="21"/>
                <w:szCs w:val="21"/>
                <w:lang w:val="en-US" w:eastAsia="zh-CN"/>
              </w:rPr>
            </w:pPr>
            <w:r>
              <w:rPr>
                <w:rFonts w:hint="eastAsia" w:ascii="宋体" w:hAnsi="宋体"/>
                <w:kern w:val="2"/>
                <w:sz w:val="21"/>
                <w:szCs w:val="21"/>
                <w:lang w:val="en-US" w:eastAsia="zh-CN"/>
              </w:rPr>
              <w:t>5300</w:t>
            </w:r>
          </w:p>
        </w:tc>
        <w:tc>
          <w:tcPr>
            <w:tcW w:w="1134" w:type="dxa"/>
            <w:vAlign w:val="center"/>
          </w:tcPr>
          <w:p w14:paraId="228DB3EC">
            <w:pPr>
              <w:widowControl w:val="0"/>
              <w:spacing w:line="440" w:lineRule="exact"/>
              <w:ind w:firstLine="420" w:firstLineChars="200"/>
              <w:jc w:val="both"/>
              <w:rPr>
                <w:rFonts w:ascii="宋体" w:hAnsi="宋体"/>
                <w:kern w:val="2"/>
                <w:sz w:val="21"/>
                <w:szCs w:val="21"/>
              </w:rPr>
            </w:pPr>
          </w:p>
        </w:tc>
        <w:tc>
          <w:tcPr>
            <w:tcW w:w="1560" w:type="dxa"/>
            <w:vAlign w:val="center"/>
          </w:tcPr>
          <w:p w14:paraId="2FEB86A9">
            <w:pPr>
              <w:jc w:val="center"/>
              <w:rPr>
                <w:rFonts w:asciiTheme="minorEastAsia" w:hAnsiTheme="minorEastAsia" w:eastAsiaTheme="minorEastAsia"/>
                <w:sz w:val="21"/>
                <w:szCs w:val="21"/>
              </w:rPr>
            </w:pPr>
          </w:p>
        </w:tc>
        <w:tc>
          <w:tcPr>
            <w:tcW w:w="996" w:type="dxa"/>
            <w:vAlign w:val="center"/>
          </w:tcPr>
          <w:p w14:paraId="199FF009">
            <w:pPr>
              <w:jc w:val="center"/>
              <w:rPr>
                <w:rFonts w:asciiTheme="minorEastAsia" w:hAnsiTheme="minorEastAsia" w:eastAsiaTheme="minorEastAsia"/>
                <w:sz w:val="21"/>
                <w:szCs w:val="21"/>
              </w:rPr>
            </w:pPr>
          </w:p>
        </w:tc>
      </w:tr>
      <w:tr w14:paraId="2BA7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227" w:type="dxa"/>
            <w:gridSpan w:val="2"/>
            <w:vAlign w:val="center"/>
          </w:tcPr>
          <w:p w14:paraId="32E1253B">
            <w:pPr>
              <w:jc w:val="center"/>
              <w:rPr>
                <w:sz w:val="21"/>
                <w:szCs w:val="21"/>
              </w:rPr>
            </w:pPr>
            <w:r>
              <w:rPr>
                <w:sz w:val="21"/>
                <w:szCs w:val="21"/>
              </w:rPr>
              <w:t>合 计</w:t>
            </w:r>
          </w:p>
        </w:tc>
        <w:tc>
          <w:tcPr>
            <w:tcW w:w="6241" w:type="dxa"/>
            <w:gridSpan w:val="6"/>
            <w:vAlign w:val="center"/>
          </w:tcPr>
          <w:p w14:paraId="09808DEA">
            <w:pPr>
              <w:rPr>
                <w:sz w:val="21"/>
                <w:szCs w:val="21"/>
              </w:rPr>
            </w:pPr>
            <w:r>
              <w:rPr>
                <w:rFonts w:hint="eastAsia"/>
                <w:sz w:val="21"/>
                <w:szCs w:val="21"/>
              </w:rPr>
              <w:t>大写：                          元整（¥：         元）</w:t>
            </w:r>
          </w:p>
        </w:tc>
      </w:tr>
    </w:tbl>
    <w:p w14:paraId="2FE1DD35">
      <w:pPr>
        <w:snapToGrid w:val="0"/>
        <w:ind w:left="120" w:leftChars="50" w:right="-240" w:rightChars="-100"/>
        <w:rPr>
          <w:rFonts w:ascii="宋体" w:hAnsi="宋体"/>
          <w:sz w:val="21"/>
          <w:szCs w:val="21"/>
        </w:rPr>
      </w:pPr>
      <w:r>
        <w:rPr>
          <w:rFonts w:hint="eastAsia" w:ascii="宋体" w:hAnsi="宋体"/>
          <w:sz w:val="21"/>
          <w:szCs w:val="21"/>
        </w:rPr>
        <w:t>注：</w:t>
      </w:r>
    </w:p>
    <w:p w14:paraId="7F5F4663">
      <w:pPr>
        <w:widowControl w:val="0"/>
        <w:spacing w:line="440" w:lineRule="exact"/>
        <w:ind w:firstLine="420" w:firstLineChars="200"/>
        <w:jc w:val="both"/>
        <w:rPr>
          <w:rFonts w:ascii="宋体" w:eastAsiaTheme="minorEastAsia"/>
          <w:kern w:val="2"/>
          <w:sz w:val="21"/>
          <w:szCs w:val="21"/>
        </w:rPr>
      </w:pPr>
      <w:r>
        <w:rPr>
          <w:rFonts w:hint="eastAsia" w:ascii="宋体" w:hAnsi="宋体"/>
          <w:kern w:val="2"/>
          <w:sz w:val="21"/>
          <w:szCs w:val="21"/>
        </w:rPr>
        <w:t>1、</w:t>
      </w:r>
      <w:r>
        <w:rPr>
          <w:rFonts w:ascii="宋体" w:hAnsi="宋体"/>
          <w:kern w:val="2"/>
          <w:sz w:val="21"/>
          <w:szCs w:val="21"/>
        </w:rPr>
        <w:t>人员配置数为</w:t>
      </w:r>
      <w:r>
        <w:rPr>
          <w:rFonts w:hint="eastAsia" w:ascii="宋体" w:hAnsi="宋体"/>
          <w:kern w:val="2"/>
          <w:sz w:val="21"/>
          <w:szCs w:val="21"/>
        </w:rPr>
        <w:t>暂定</w:t>
      </w:r>
      <w:r>
        <w:rPr>
          <w:rFonts w:ascii="宋体" w:hAnsi="宋体"/>
          <w:kern w:val="2"/>
          <w:sz w:val="21"/>
          <w:szCs w:val="21"/>
        </w:rPr>
        <w:t>配置数，</w:t>
      </w:r>
      <w:r>
        <w:rPr>
          <w:rFonts w:ascii="宋体" w:eastAsia="Times New Roman"/>
          <w:kern w:val="2"/>
          <w:sz w:val="21"/>
          <w:szCs w:val="21"/>
        </w:rPr>
        <w:t>派遣员工的人工成本</w:t>
      </w:r>
      <w:r>
        <w:rPr>
          <w:rFonts w:hint="eastAsia" w:ascii="宋体" w:hAnsi="宋体"/>
          <w:kern w:val="2"/>
          <w:sz w:val="21"/>
          <w:szCs w:val="21"/>
        </w:rPr>
        <w:t>（包括：</w:t>
      </w:r>
      <w:r>
        <w:rPr>
          <w:rFonts w:ascii="宋体" w:eastAsia="Times New Roman"/>
          <w:kern w:val="2"/>
          <w:sz w:val="21"/>
          <w:szCs w:val="21"/>
        </w:rPr>
        <w:t>工资、社保（或商业意外险）、残保金</w:t>
      </w:r>
      <w:r>
        <w:rPr>
          <w:rFonts w:hint="eastAsia" w:ascii="宋体" w:hAnsi="宋体"/>
          <w:kern w:val="2"/>
          <w:sz w:val="21"/>
          <w:szCs w:val="21"/>
        </w:rPr>
        <w:t>）；派遣单位</w:t>
      </w:r>
      <w:r>
        <w:rPr>
          <w:rFonts w:ascii="宋体" w:eastAsia="Times New Roman"/>
          <w:kern w:val="2"/>
          <w:sz w:val="21"/>
          <w:szCs w:val="21"/>
        </w:rPr>
        <w:t>管理费由各投标人竞争报价</w:t>
      </w:r>
      <w:r>
        <w:rPr>
          <w:rFonts w:hint="eastAsia" w:ascii="宋体" w:eastAsia="Times New Roman"/>
          <w:kern w:val="2"/>
          <w:sz w:val="21"/>
          <w:szCs w:val="21"/>
        </w:rPr>
        <w:t>，</w:t>
      </w:r>
      <w:r>
        <w:rPr>
          <w:rFonts w:hint="eastAsia" w:ascii="宋体" w:hAnsi="宋体"/>
          <w:kern w:val="2"/>
          <w:sz w:val="21"/>
          <w:szCs w:val="21"/>
        </w:rPr>
        <w:t>为固定单价</w:t>
      </w:r>
      <w:r>
        <w:rPr>
          <w:rFonts w:ascii="宋体" w:eastAsia="Times New Roman"/>
          <w:kern w:val="2"/>
          <w:sz w:val="21"/>
          <w:szCs w:val="21"/>
        </w:rPr>
        <w:t>。</w:t>
      </w:r>
    </w:p>
    <w:p w14:paraId="1537885C">
      <w:pPr>
        <w:widowControl w:val="0"/>
        <w:spacing w:line="440" w:lineRule="exact"/>
        <w:ind w:firstLine="420" w:firstLineChars="200"/>
        <w:jc w:val="both"/>
        <w:rPr>
          <w:rFonts w:ascii="宋体" w:hAnsi="宋体"/>
          <w:color w:val="FF0000"/>
          <w:kern w:val="2"/>
          <w:sz w:val="21"/>
          <w:szCs w:val="21"/>
        </w:rPr>
      </w:pPr>
      <w:r>
        <w:rPr>
          <w:rFonts w:hint="eastAsia" w:ascii="宋体" w:hAnsi="宋体"/>
          <w:kern w:val="2"/>
          <w:sz w:val="21"/>
          <w:szCs w:val="21"/>
        </w:rPr>
        <w:t>2、年度金额小计=（派遣员工成本+派遣单位</w:t>
      </w:r>
      <w:r>
        <w:rPr>
          <w:rFonts w:ascii="宋体" w:eastAsia="Times New Roman"/>
          <w:kern w:val="2"/>
          <w:sz w:val="21"/>
          <w:szCs w:val="21"/>
        </w:rPr>
        <w:t>管费</w:t>
      </w:r>
      <w:r>
        <w:rPr>
          <w:rFonts w:hint="eastAsia" w:ascii="宋体" w:hAnsi="宋体"/>
          <w:kern w:val="2"/>
          <w:sz w:val="21"/>
          <w:szCs w:val="21"/>
        </w:rPr>
        <w:t>）×12个月。</w:t>
      </w:r>
    </w:p>
    <w:p w14:paraId="528D3044">
      <w:pPr>
        <w:widowControl w:val="0"/>
        <w:spacing w:line="440" w:lineRule="exact"/>
        <w:ind w:firstLine="420" w:firstLineChars="200"/>
        <w:jc w:val="both"/>
        <w:rPr>
          <w:rFonts w:ascii="宋体" w:eastAsiaTheme="minorEastAsia"/>
          <w:kern w:val="2"/>
          <w:sz w:val="21"/>
          <w:szCs w:val="21"/>
        </w:rPr>
      </w:pPr>
      <w:r>
        <w:rPr>
          <w:rFonts w:hint="eastAsia" w:ascii="宋体" w:hAnsi="宋体"/>
          <w:kern w:val="2"/>
          <w:sz w:val="21"/>
          <w:szCs w:val="21"/>
        </w:rPr>
        <w:t>3、</w:t>
      </w:r>
      <w:r>
        <w:rPr>
          <w:rFonts w:ascii="宋体" w:hAnsi="宋体"/>
          <w:kern w:val="2"/>
          <w:sz w:val="21"/>
          <w:szCs w:val="21"/>
        </w:rPr>
        <w:t>本次报价派遣员工人工成本部分为代收转付，结算金额按派遣人员劳务合同结算</w:t>
      </w:r>
      <w:r>
        <w:rPr>
          <w:rFonts w:hint="eastAsia" w:ascii="宋体" w:hAnsi="宋体"/>
          <w:kern w:val="2"/>
          <w:sz w:val="21"/>
          <w:szCs w:val="21"/>
        </w:rPr>
        <w:t>，派遣单位</w:t>
      </w:r>
      <w:r>
        <w:rPr>
          <w:rFonts w:ascii="宋体" w:eastAsia="Times New Roman"/>
          <w:kern w:val="2"/>
          <w:sz w:val="21"/>
          <w:szCs w:val="21"/>
        </w:rPr>
        <w:t>管理费单价固定</w:t>
      </w:r>
      <w:r>
        <w:rPr>
          <w:rFonts w:hint="eastAsia" w:ascii="宋体" w:eastAsiaTheme="minorEastAsia"/>
          <w:kern w:val="2"/>
          <w:sz w:val="21"/>
          <w:szCs w:val="21"/>
        </w:rPr>
        <w:t>。</w:t>
      </w:r>
    </w:p>
    <w:p w14:paraId="68755113">
      <w:pPr>
        <w:widowControl w:val="0"/>
        <w:spacing w:line="440" w:lineRule="exact"/>
        <w:ind w:firstLine="420" w:firstLineChars="200"/>
        <w:jc w:val="both"/>
        <w:rPr>
          <w:rFonts w:ascii="宋体" w:eastAsiaTheme="minorEastAsia"/>
          <w:kern w:val="2"/>
          <w:sz w:val="21"/>
          <w:szCs w:val="21"/>
        </w:rPr>
      </w:pPr>
      <w:r>
        <w:rPr>
          <w:rFonts w:hint="eastAsia" w:ascii="宋体" w:eastAsiaTheme="minorEastAsia"/>
          <w:kern w:val="2"/>
          <w:sz w:val="21"/>
          <w:szCs w:val="21"/>
        </w:rPr>
        <w:t>4、报价明细表合计金额与开标一览表投标总报价金额一致。</w:t>
      </w:r>
    </w:p>
    <w:p w14:paraId="6DD354C9">
      <w:pPr>
        <w:snapToGrid w:val="0"/>
        <w:ind w:left="120" w:leftChars="50" w:right="-240" w:rightChars="-100"/>
        <w:rPr>
          <w:rFonts w:ascii="宋体" w:hAnsi="宋体"/>
          <w:b/>
          <w:sz w:val="28"/>
          <w:szCs w:val="28"/>
        </w:rPr>
      </w:pPr>
    </w:p>
    <w:p w14:paraId="7A8B119B">
      <w:pPr>
        <w:snapToGrid w:val="0"/>
        <w:ind w:left="120" w:leftChars="50" w:right="-240" w:rightChars="-100"/>
        <w:rPr>
          <w:rFonts w:ascii="宋体" w:hAnsi="宋体"/>
          <w:b/>
          <w:sz w:val="28"/>
          <w:szCs w:val="28"/>
        </w:rPr>
      </w:pPr>
    </w:p>
    <w:p w14:paraId="5588C90E">
      <w:pPr>
        <w:snapToGrid w:val="0"/>
        <w:ind w:left="120" w:leftChars="50" w:right="-240" w:rightChars="-100"/>
        <w:rPr>
          <w:rFonts w:ascii="宋体" w:hAnsi="宋体"/>
          <w:sz w:val="21"/>
          <w:szCs w:val="21"/>
        </w:rPr>
      </w:pPr>
      <w:r>
        <w:rPr>
          <w:rFonts w:hint="eastAsia" w:ascii="宋体" w:hAnsi="宋体"/>
          <w:sz w:val="21"/>
          <w:szCs w:val="21"/>
        </w:rPr>
        <w:t>投  标  人（盖章）：</w:t>
      </w:r>
    </w:p>
    <w:p w14:paraId="54D09AD8">
      <w:pPr>
        <w:snapToGrid w:val="0"/>
        <w:ind w:left="120" w:leftChars="50" w:right="-240" w:rightChars="-100"/>
        <w:rPr>
          <w:rFonts w:ascii="宋体" w:hAnsi="宋体"/>
          <w:sz w:val="21"/>
          <w:szCs w:val="21"/>
        </w:rPr>
      </w:pPr>
    </w:p>
    <w:p w14:paraId="4B1BB614">
      <w:pPr>
        <w:snapToGrid w:val="0"/>
        <w:ind w:left="120" w:leftChars="50" w:right="-240" w:rightChars="-100"/>
        <w:rPr>
          <w:rFonts w:ascii="宋体" w:hAnsi="宋体"/>
          <w:sz w:val="21"/>
          <w:szCs w:val="21"/>
        </w:rPr>
      </w:pPr>
    </w:p>
    <w:p w14:paraId="726EA3DF">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5ACDC98C">
      <w:pPr>
        <w:snapToGrid w:val="0"/>
        <w:ind w:left="120" w:leftChars="50" w:right="-240" w:rightChars="-100"/>
        <w:rPr>
          <w:rFonts w:ascii="宋体" w:hAnsi="宋体"/>
          <w:b/>
          <w:sz w:val="28"/>
          <w:szCs w:val="28"/>
        </w:rPr>
      </w:pPr>
    </w:p>
    <w:bookmarkEnd w:id="81"/>
    <w:p w14:paraId="626D4907">
      <w:pPr>
        <w:snapToGrid w:val="0"/>
        <w:ind w:left="120" w:leftChars="50" w:right="-240" w:rightChars="-100"/>
        <w:rPr>
          <w:rFonts w:ascii="宋体" w:hAnsi="宋体"/>
          <w:b/>
          <w:sz w:val="28"/>
          <w:szCs w:val="28"/>
        </w:rPr>
        <w:sectPr>
          <w:headerReference r:id="rId6" w:type="default"/>
          <w:footerReference r:id="rId7" w:type="default"/>
          <w:footerReference r:id="rId8" w:type="even"/>
          <w:pgSz w:w="11906" w:h="16838"/>
          <w:pgMar w:top="1276" w:right="1247" w:bottom="1389" w:left="1247" w:header="851" w:footer="992" w:gutter="0"/>
          <w:cols w:space="720" w:num="1"/>
          <w:docGrid w:linePitch="326" w:charSpace="0"/>
        </w:sectPr>
      </w:pPr>
    </w:p>
    <w:p w14:paraId="733FFF98">
      <w:pPr>
        <w:snapToGrid w:val="0"/>
        <w:jc w:val="center"/>
        <w:outlineLvl w:val="0"/>
        <w:rPr>
          <w:rStyle w:val="177"/>
          <w:rFonts w:ascii="宋体" w:hAnsi="宋体"/>
          <w:i w:val="0"/>
        </w:rPr>
      </w:pPr>
      <w:bookmarkStart w:id="82" w:name="合同文本"/>
      <w:r>
        <w:rPr>
          <w:rStyle w:val="177"/>
          <w:rFonts w:hint="eastAsia" w:ascii="宋体" w:hAnsi="宋体"/>
          <w:i w:val="0"/>
        </w:rPr>
        <w:t>五、合同及验收参考文本</w:t>
      </w:r>
      <w:bookmarkEnd w:id="82"/>
    </w:p>
    <w:p w14:paraId="5F8878EE">
      <w:pPr>
        <w:snapToGrid w:val="0"/>
        <w:ind w:left="120" w:leftChars="50" w:right="-240" w:rightChars="-100"/>
        <w:jc w:val="center"/>
        <w:rPr>
          <w:rFonts w:ascii="宋体" w:hAnsi="宋体"/>
          <w:sz w:val="21"/>
          <w:szCs w:val="21"/>
        </w:rPr>
      </w:pPr>
    </w:p>
    <w:p w14:paraId="69D4501A">
      <w:pPr>
        <w:ind w:left="120" w:leftChars="50" w:right="-240" w:rightChars="-100"/>
        <w:jc w:val="center"/>
        <w:rPr>
          <w:rFonts w:ascii="宋体" w:hAnsi="宋体" w:cs="Arial"/>
          <w:b/>
          <w:bCs/>
          <w:sz w:val="28"/>
          <w:szCs w:val="28"/>
        </w:rPr>
      </w:pPr>
      <w:bookmarkStart w:id="83" w:name="_Toc62053935"/>
      <w:r>
        <w:rPr>
          <w:rFonts w:hint="eastAsia" w:ascii="宋体" w:hAnsi="宋体" w:cs="Arial"/>
          <w:b/>
          <w:bCs/>
          <w:sz w:val="28"/>
          <w:szCs w:val="28"/>
        </w:rPr>
        <w:t>桐 乡 市 政 府 采 购 合 同</w:t>
      </w:r>
    </w:p>
    <w:p w14:paraId="22D533FE">
      <w:pPr>
        <w:ind w:left="120" w:leftChars="50" w:right="-240" w:rightChars="-100"/>
        <w:jc w:val="center"/>
        <w:rPr>
          <w:rFonts w:ascii="宋体" w:hAnsi="宋体" w:cs="Arial"/>
          <w:b/>
          <w:bCs/>
          <w:sz w:val="28"/>
          <w:szCs w:val="28"/>
        </w:rPr>
      </w:pPr>
    </w:p>
    <w:p w14:paraId="691E5929">
      <w:pPr>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4E28121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4B3F985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0FC4EDA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r>
        <w:rPr>
          <w:rFonts w:ascii="宋体" w:hAnsi="宋体" w:cs="Arial"/>
          <w:sz w:val="21"/>
          <w:szCs w:val="21"/>
        </w:rPr>
        <w:t xml:space="preserve"> </w:t>
      </w:r>
    </w:p>
    <w:p w14:paraId="513397B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1304CC0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125CE0C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12F945F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采购结果签订本合同。</w:t>
      </w:r>
    </w:p>
    <w:p w14:paraId="2823D75A">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4ED381EA">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11BDE66B">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0C001CF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3C126A1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53C8849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77C52B25">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165B33E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r>
        <w:rPr>
          <w:rFonts w:hint="eastAsia" w:ascii="宋体" w:hAnsi="宋体" w:cs="Arial"/>
          <w:sz w:val="21"/>
          <w:szCs w:val="21"/>
          <w:u w:val="single"/>
        </w:rPr>
        <w:t xml:space="preserve">                      </w:t>
      </w:r>
    </w:p>
    <w:p w14:paraId="5D54E26A">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2679298C">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1、本合同项下货物总价款为（大写）_________人民币，分项价款在“投标报价表”中明确。</w:t>
      </w:r>
    </w:p>
    <w:p w14:paraId="3CAAFD46">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4E3E7872">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w:t>
      </w:r>
      <w:r>
        <w:rPr>
          <w:rFonts w:hint="eastAsia" w:ascii="宋体" w:hAnsi="宋体" w:cs="Arial"/>
          <w:sz w:val="21"/>
          <w:szCs w:val="21"/>
          <w:u w:val="single"/>
        </w:rPr>
        <w:t>_ __</w:t>
      </w:r>
      <w:r>
        <w:rPr>
          <w:rFonts w:hint="eastAsia" w:ascii="宋体" w:hAnsi="宋体" w:cs="Arial"/>
          <w:sz w:val="21"/>
          <w:szCs w:val="21"/>
        </w:rPr>
        <w:t>__项：</w:t>
      </w:r>
    </w:p>
    <w:p w14:paraId="71A0130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2C8E333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3C9F697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26C28126">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466DF0F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34447EB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37D82FC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440A620F">
      <w:pPr>
        <w:spacing w:line="360" w:lineRule="exact"/>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47459CB3">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__</w:t>
      </w:r>
      <w:r>
        <w:rPr>
          <w:rFonts w:hint="eastAsia" w:ascii="宋体" w:hAnsi="宋体" w:cs="Arial"/>
          <w:sz w:val="21"/>
          <w:szCs w:val="21"/>
        </w:rPr>
        <w:t>__项处理：</w:t>
      </w:r>
    </w:p>
    <w:p w14:paraId="72E3FC8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413D7B18">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5DF74285">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26433C3B">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6F38C564">
      <w:pPr>
        <w:spacing w:line="360" w:lineRule="exact"/>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03DDB3D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5D9FB062">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10836DA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4B33D46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3938CF4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662E4FF3">
      <w:pPr>
        <w:spacing w:line="360" w:lineRule="exact"/>
        <w:ind w:left="120" w:leftChars="50" w:right="-240" w:rightChars="-100"/>
        <w:rPr>
          <w:rFonts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7"/>
          <w:rFonts w:hint="eastAsia" w:ascii="宋体" w:hAnsi="宋体" w:cs="Arial"/>
          <w:b/>
          <w:sz w:val="21"/>
          <w:szCs w:val="21"/>
        </w:rPr>
        <w:t>合同</w:t>
      </w:r>
      <w:r>
        <w:rPr>
          <w:rStyle w:val="77"/>
          <w:rFonts w:hint="eastAsia" w:ascii="宋体" w:hAnsi="宋体" w:cs="Arial"/>
          <w:b/>
          <w:sz w:val="21"/>
          <w:szCs w:val="21"/>
        </w:rPr>
        <w:fldChar w:fldCharType="end"/>
      </w:r>
      <w:r>
        <w:rPr>
          <w:rFonts w:hint="eastAsia" w:ascii="宋体" w:hAnsi="宋体" w:cs="Arial"/>
          <w:b/>
          <w:sz w:val="21"/>
          <w:szCs w:val="21"/>
        </w:rPr>
        <w:t>生效及其他</w:t>
      </w:r>
    </w:p>
    <w:p w14:paraId="05F6766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48D76B3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一式三份，甲乙双方各执一份，一份交浙江博宏工程管理咨询有限公司存档。</w:t>
      </w:r>
    </w:p>
    <w:p w14:paraId="14E4FF4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应按照中华人民共和国的现行法律进行解释。</w:t>
      </w:r>
    </w:p>
    <w:p w14:paraId="2BF7F2F8">
      <w:pPr>
        <w:spacing w:line="360" w:lineRule="exact"/>
        <w:ind w:left="120" w:leftChars="50" w:right="-240" w:rightChars="-100"/>
        <w:rPr>
          <w:rFonts w:ascii="宋体" w:hAnsi="宋体" w:cs="Arial"/>
          <w:b/>
          <w:sz w:val="21"/>
          <w:szCs w:val="21"/>
        </w:rPr>
      </w:pPr>
      <w:r>
        <w:rPr>
          <w:rFonts w:hint="eastAsia" w:ascii="宋体" w:hAnsi="宋体" w:cs="Arial"/>
          <w:b/>
          <w:sz w:val="21"/>
          <w:szCs w:val="21"/>
        </w:rPr>
        <w:t>二、特殊专用条款部分</w:t>
      </w:r>
    </w:p>
    <w:p w14:paraId="60C72C4D">
      <w:pPr>
        <w:spacing w:line="360" w:lineRule="exact"/>
        <w:ind w:right="-240" w:rightChars="-100" w:firstLine="525" w:firstLineChars="250"/>
        <w:rPr>
          <w:rFonts w:ascii="宋体" w:hAnsi="宋体" w:cs="Arial"/>
          <w:sz w:val="21"/>
          <w:szCs w:val="21"/>
          <w:u w:val="single"/>
        </w:rPr>
      </w:pPr>
      <w:r>
        <w:rPr>
          <w:rFonts w:hint="eastAsia" w:ascii="宋体" w:hAnsi="宋体" w:cs="Arial"/>
          <w:sz w:val="21"/>
          <w:szCs w:val="21"/>
          <w:u w:val="single"/>
        </w:rPr>
        <w:t xml:space="preserve">1、                  </w:t>
      </w:r>
    </w:p>
    <w:p w14:paraId="12209C32">
      <w:pPr>
        <w:spacing w:line="360" w:lineRule="exact"/>
        <w:ind w:right="-240" w:rightChars="-100" w:firstLine="600" w:firstLineChars="250"/>
      </w:pPr>
    </w:p>
    <w:p w14:paraId="55855391">
      <w:pPr>
        <w:spacing w:line="360" w:lineRule="exact"/>
        <w:ind w:left="557" w:leftChars="232" w:right="-240" w:rightChars="-100"/>
        <w:rPr>
          <w:rFonts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甲方</w:t>
      </w:r>
      <w:r>
        <w:rPr>
          <w:rStyle w:val="77"/>
          <w:rFonts w:hint="eastAsia" w:ascii="宋体" w:hAnsi="宋体" w:cs="Arial"/>
          <w:bCs/>
          <w:sz w:val="21"/>
          <w:szCs w:val="21"/>
        </w:rPr>
        <w:fldChar w:fldCharType="end"/>
      </w:r>
      <w:r>
        <w:rPr>
          <w:rFonts w:hint="eastAsia" w:ascii="宋体" w:hAnsi="宋体" w:cs="Arial"/>
          <w:bCs/>
          <w:sz w:val="21"/>
          <w:szCs w:val="21"/>
        </w:rPr>
        <w:t xml:space="preserve">（采购人）：（盖章）              </w:t>
      </w:r>
      <w:r>
        <w:rPr>
          <w:rFonts w:hint="eastAsia" w:ascii="宋体" w:hAnsi="宋体" w:cs="Arial"/>
          <w:bCs/>
          <w:sz w:val="21"/>
          <w:szCs w:val="21"/>
        </w:rPr>
        <w:br w:type="textWrapping"/>
      </w:r>
      <w:r>
        <w:rPr>
          <w:rFonts w:hint="eastAsia" w:ascii="宋体" w:hAnsi="宋体" w:cs="Arial"/>
          <w:bCs/>
          <w:sz w:val="21"/>
          <w:szCs w:val="21"/>
        </w:rPr>
        <w:t xml:space="preserve">法定（授权）代表：            </w:t>
      </w:r>
      <w:r>
        <w:rPr>
          <w:rFonts w:hint="eastAsia" w:ascii="宋体" w:hAnsi="宋体" w:cs="Arial"/>
          <w:bCs/>
          <w:sz w:val="21"/>
          <w:szCs w:val="21"/>
        </w:rPr>
        <w:br w:type="textWrapping"/>
      </w:r>
      <w:r>
        <w:rPr>
          <w:rFonts w:hint="eastAsia" w:ascii="宋体" w:hAnsi="宋体" w:cs="Arial"/>
          <w:bCs/>
          <w:sz w:val="21"/>
          <w:szCs w:val="21"/>
        </w:rPr>
        <w:t xml:space="preserve">电话：                  </w:t>
      </w:r>
    </w:p>
    <w:p w14:paraId="6A9B3C10">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 xml:space="preserve">单位地址：  </w:t>
      </w:r>
    </w:p>
    <w:p w14:paraId="3113AB9D">
      <w:pPr>
        <w:spacing w:line="360" w:lineRule="exact"/>
        <w:ind w:left="120" w:leftChars="50" w:right="-240" w:rightChars="-100" w:firstLine="480" w:firstLineChars="200"/>
        <w:rPr>
          <w:rFonts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乙方</w:t>
      </w:r>
      <w:r>
        <w:rPr>
          <w:rStyle w:val="77"/>
          <w:rFonts w:hint="eastAsia" w:ascii="宋体" w:hAnsi="宋体" w:cs="Arial"/>
          <w:bCs/>
          <w:sz w:val="21"/>
          <w:szCs w:val="21"/>
        </w:rPr>
        <w:fldChar w:fldCharType="end"/>
      </w:r>
      <w:r>
        <w:rPr>
          <w:rFonts w:hint="eastAsia" w:ascii="宋体" w:hAnsi="宋体" w:cs="Arial"/>
          <w:bCs/>
          <w:sz w:val="21"/>
          <w:szCs w:val="21"/>
        </w:rPr>
        <w:t>（供应商）：（盖章）</w:t>
      </w:r>
    </w:p>
    <w:p w14:paraId="78AD63B3">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法定（授权）代表：</w:t>
      </w:r>
    </w:p>
    <w:p w14:paraId="6B83CDD6">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107D8A61">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7ECCD514">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64F43840">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59860E28">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1A911669">
      <w:pPr>
        <w:spacing w:line="360" w:lineRule="exact"/>
        <w:ind w:left="120" w:leftChars="50" w:right="-240" w:rightChars="-100"/>
        <w:rPr>
          <w:rFonts w:ascii="宋体" w:hAnsi="宋体" w:cs="Arial"/>
          <w:bCs/>
          <w:sz w:val="21"/>
          <w:szCs w:val="21"/>
        </w:rPr>
      </w:pPr>
    </w:p>
    <w:p w14:paraId="17E45220">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1941CD56">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4F191DAB">
      <w:pPr>
        <w:snapToGrid w:val="0"/>
        <w:jc w:val="center"/>
        <w:rPr>
          <w:rFonts w:ascii="宋体" w:hAnsi="宋体" w:cs="Tahoma"/>
          <w:b/>
          <w:bCs/>
          <w:sz w:val="28"/>
          <w:szCs w:val="28"/>
        </w:rPr>
      </w:pPr>
    </w:p>
    <w:p w14:paraId="6588F9AE">
      <w:pPr>
        <w:snapToGrid w:val="0"/>
        <w:jc w:val="center"/>
        <w:rPr>
          <w:rFonts w:ascii="宋体" w:hAnsi="宋体" w:cs="Tahoma"/>
          <w:b/>
          <w:bCs/>
          <w:sz w:val="28"/>
          <w:szCs w:val="28"/>
        </w:rPr>
      </w:pPr>
    </w:p>
    <w:p w14:paraId="22E8B3D9">
      <w:pPr>
        <w:snapToGrid w:val="0"/>
        <w:jc w:val="center"/>
        <w:rPr>
          <w:rFonts w:ascii="宋体" w:hAnsi="宋体" w:cs="Tahoma"/>
          <w:b/>
          <w:bCs/>
          <w:sz w:val="28"/>
          <w:szCs w:val="28"/>
        </w:rPr>
      </w:pPr>
    </w:p>
    <w:p w14:paraId="7D79CB31">
      <w:pPr>
        <w:snapToGrid w:val="0"/>
        <w:jc w:val="center"/>
        <w:rPr>
          <w:rFonts w:ascii="宋体" w:hAnsi="宋体" w:cs="Tahoma"/>
          <w:b/>
          <w:bCs/>
          <w:sz w:val="28"/>
          <w:szCs w:val="28"/>
        </w:rPr>
      </w:pPr>
    </w:p>
    <w:p w14:paraId="73AF5254">
      <w:pPr>
        <w:snapToGrid w:val="0"/>
        <w:jc w:val="center"/>
        <w:rPr>
          <w:rFonts w:ascii="宋体" w:hAnsi="宋体" w:cs="Tahoma"/>
          <w:b/>
          <w:bCs/>
          <w:sz w:val="28"/>
          <w:szCs w:val="28"/>
        </w:rPr>
      </w:pPr>
    </w:p>
    <w:p w14:paraId="641CA795">
      <w:pPr>
        <w:snapToGrid w:val="0"/>
        <w:jc w:val="center"/>
        <w:rPr>
          <w:rFonts w:ascii="宋体" w:hAnsi="宋体" w:cs="Tahoma"/>
          <w:b/>
          <w:bCs/>
          <w:sz w:val="28"/>
          <w:szCs w:val="28"/>
        </w:rPr>
      </w:pPr>
    </w:p>
    <w:p w14:paraId="036EDC2D">
      <w:pPr>
        <w:snapToGrid w:val="0"/>
        <w:jc w:val="center"/>
        <w:rPr>
          <w:rFonts w:ascii="宋体" w:hAnsi="宋体" w:cs="Tahoma"/>
          <w:b/>
          <w:bCs/>
          <w:sz w:val="28"/>
          <w:szCs w:val="28"/>
        </w:rPr>
      </w:pPr>
    </w:p>
    <w:p w14:paraId="7C6E5657">
      <w:pPr>
        <w:snapToGrid w:val="0"/>
        <w:jc w:val="center"/>
        <w:rPr>
          <w:rFonts w:ascii="宋体" w:hAnsi="宋体" w:cs="Tahoma"/>
          <w:b/>
          <w:bCs/>
          <w:sz w:val="28"/>
          <w:szCs w:val="28"/>
        </w:rPr>
      </w:pPr>
    </w:p>
    <w:p w14:paraId="61083E97">
      <w:pPr>
        <w:snapToGrid w:val="0"/>
        <w:jc w:val="center"/>
        <w:rPr>
          <w:rFonts w:ascii="宋体" w:hAnsi="宋体" w:cs="Tahoma"/>
          <w:b/>
          <w:bCs/>
          <w:sz w:val="28"/>
          <w:szCs w:val="28"/>
        </w:rPr>
      </w:pPr>
      <w:r>
        <w:rPr>
          <w:rFonts w:hint="eastAsia" w:ascii="宋体" w:hAnsi="宋体" w:cs="Tahoma"/>
          <w:b/>
          <w:bCs/>
          <w:sz w:val="28"/>
          <w:szCs w:val="28"/>
        </w:rPr>
        <w:t>桐乡市政府采购商品（服务）验收合格通知单</w:t>
      </w:r>
    </w:p>
    <w:p w14:paraId="2D2DB4A8">
      <w:pPr>
        <w:snapToGrid w:val="0"/>
        <w:jc w:val="center"/>
        <w:rPr>
          <w:rFonts w:ascii="宋体" w:hAnsi="宋体" w:cs="Tahoma"/>
          <w:b/>
          <w:bCs/>
          <w:sz w:val="28"/>
          <w:szCs w:val="28"/>
        </w:rPr>
      </w:pP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5916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02648DDD">
            <w:pPr>
              <w:snapToGrid w:val="0"/>
              <w:jc w:val="center"/>
              <w:rPr>
                <w:rFonts w:ascii="宋体" w:hAnsi="宋体"/>
                <w:sz w:val="21"/>
                <w:szCs w:val="21"/>
              </w:rPr>
            </w:pPr>
            <w:r>
              <w:rPr>
                <w:rFonts w:hint="eastAsia" w:ascii="宋体" w:hAnsi="宋体"/>
                <w:sz w:val="21"/>
                <w:szCs w:val="21"/>
              </w:rPr>
              <w:t>供应商</w:t>
            </w:r>
          </w:p>
        </w:tc>
        <w:tc>
          <w:tcPr>
            <w:tcW w:w="3044" w:type="dxa"/>
            <w:gridSpan w:val="5"/>
            <w:vAlign w:val="center"/>
          </w:tcPr>
          <w:p w14:paraId="33723434">
            <w:pPr>
              <w:snapToGrid w:val="0"/>
              <w:jc w:val="center"/>
              <w:rPr>
                <w:rFonts w:ascii="宋体" w:hAnsi="宋体"/>
                <w:sz w:val="21"/>
                <w:szCs w:val="21"/>
              </w:rPr>
            </w:pPr>
          </w:p>
        </w:tc>
        <w:tc>
          <w:tcPr>
            <w:tcW w:w="1440" w:type="dxa"/>
            <w:gridSpan w:val="3"/>
            <w:vAlign w:val="center"/>
          </w:tcPr>
          <w:p w14:paraId="2220CFC0">
            <w:pPr>
              <w:snapToGrid w:val="0"/>
              <w:jc w:val="center"/>
              <w:rPr>
                <w:rFonts w:ascii="宋体" w:hAnsi="宋体"/>
                <w:sz w:val="21"/>
                <w:szCs w:val="21"/>
              </w:rPr>
            </w:pPr>
            <w:r>
              <w:rPr>
                <w:rFonts w:hint="eastAsia" w:ascii="宋体" w:hAnsi="宋体"/>
                <w:sz w:val="21"/>
                <w:szCs w:val="21"/>
              </w:rPr>
              <w:t>项目编号</w:t>
            </w:r>
          </w:p>
        </w:tc>
        <w:tc>
          <w:tcPr>
            <w:tcW w:w="3171" w:type="dxa"/>
            <w:gridSpan w:val="4"/>
            <w:vAlign w:val="center"/>
          </w:tcPr>
          <w:p w14:paraId="700EB637">
            <w:pPr>
              <w:snapToGrid w:val="0"/>
              <w:jc w:val="center"/>
              <w:rPr>
                <w:rFonts w:ascii="宋体" w:hAnsi="宋体"/>
                <w:sz w:val="21"/>
                <w:szCs w:val="21"/>
              </w:rPr>
            </w:pPr>
            <w:r>
              <w:rPr>
                <w:rFonts w:hint="eastAsia" w:ascii="宋体" w:hAnsi="宋体"/>
                <w:sz w:val="21"/>
                <w:szCs w:val="21"/>
              </w:rPr>
              <w:t xml:space="preserve">  </w:t>
            </w:r>
          </w:p>
        </w:tc>
      </w:tr>
      <w:tr w14:paraId="29C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2C265FB0">
            <w:pPr>
              <w:snapToGrid w:val="0"/>
              <w:jc w:val="center"/>
              <w:rPr>
                <w:rFonts w:ascii="宋体" w:hAnsi="宋体"/>
                <w:sz w:val="21"/>
                <w:szCs w:val="21"/>
              </w:rPr>
            </w:pPr>
            <w:r>
              <w:rPr>
                <w:rFonts w:hint="eastAsia" w:ascii="宋体" w:hAnsi="宋体"/>
                <w:sz w:val="21"/>
                <w:szCs w:val="21"/>
              </w:rPr>
              <w:t>供应商联系人</w:t>
            </w:r>
          </w:p>
        </w:tc>
        <w:tc>
          <w:tcPr>
            <w:tcW w:w="2160" w:type="dxa"/>
            <w:gridSpan w:val="3"/>
            <w:vAlign w:val="center"/>
          </w:tcPr>
          <w:p w14:paraId="4E06F105">
            <w:pPr>
              <w:snapToGrid w:val="0"/>
              <w:jc w:val="center"/>
              <w:rPr>
                <w:rFonts w:ascii="宋体" w:hAnsi="宋体"/>
                <w:sz w:val="21"/>
                <w:szCs w:val="21"/>
              </w:rPr>
            </w:pPr>
          </w:p>
        </w:tc>
        <w:tc>
          <w:tcPr>
            <w:tcW w:w="1440" w:type="dxa"/>
            <w:gridSpan w:val="3"/>
            <w:vAlign w:val="center"/>
          </w:tcPr>
          <w:p w14:paraId="36828C5D">
            <w:pPr>
              <w:snapToGrid w:val="0"/>
              <w:jc w:val="center"/>
              <w:rPr>
                <w:rFonts w:ascii="宋体" w:hAnsi="宋体"/>
                <w:sz w:val="21"/>
                <w:szCs w:val="21"/>
              </w:rPr>
            </w:pPr>
            <w:r>
              <w:rPr>
                <w:rFonts w:hint="eastAsia" w:ascii="宋体" w:hAnsi="宋体"/>
                <w:sz w:val="21"/>
                <w:szCs w:val="21"/>
              </w:rPr>
              <w:t>联系电话</w:t>
            </w:r>
          </w:p>
        </w:tc>
        <w:tc>
          <w:tcPr>
            <w:tcW w:w="3171" w:type="dxa"/>
            <w:gridSpan w:val="4"/>
            <w:vAlign w:val="center"/>
          </w:tcPr>
          <w:p w14:paraId="0FCD56B2">
            <w:pPr>
              <w:snapToGrid w:val="0"/>
              <w:jc w:val="center"/>
              <w:rPr>
                <w:rFonts w:ascii="宋体" w:hAnsi="宋体"/>
                <w:sz w:val="21"/>
                <w:szCs w:val="21"/>
              </w:rPr>
            </w:pPr>
          </w:p>
        </w:tc>
      </w:tr>
      <w:tr w14:paraId="6A56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7D4E7E2F">
            <w:pPr>
              <w:snapToGrid w:val="0"/>
              <w:jc w:val="center"/>
              <w:rPr>
                <w:rFonts w:ascii="宋体" w:hAnsi="宋体"/>
                <w:sz w:val="21"/>
                <w:szCs w:val="21"/>
              </w:rPr>
            </w:pPr>
            <w:r>
              <w:rPr>
                <w:rFonts w:hint="eastAsia" w:ascii="宋体" w:hAnsi="宋体"/>
                <w:sz w:val="21"/>
                <w:szCs w:val="21"/>
              </w:rPr>
              <w:t>序号</w:t>
            </w:r>
          </w:p>
        </w:tc>
        <w:tc>
          <w:tcPr>
            <w:tcW w:w="1440" w:type="dxa"/>
            <w:gridSpan w:val="3"/>
            <w:vAlign w:val="center"/>
          </w:tcPr>
          <w:p w14:paraId="4186C522">
            <w:pPr>
              <w:snapToGrid w:val="0"/>
              <w:jc w:val="center"/>
              <w:rPr>
                <w:rFonts w:ascii="宋体" w:hAnsi="宋体"/>
                <w:sz w:val="21"/>
                <w:szCs w:val="21"/>
              </w:rPr>
            </w:pPr>
            <w:r>
              <w:rPr>
                <w:rFonts w:hint="eastAsia" w:ascii="宋体" w:hAnsi="宋体"/>
                <w:sz w:val="21"/>
                <w:szCs w:val="21"/>
              </w:rPr>
              <w:t>货物名称</w:t>
            </w:r>
          </w:p>
        </w:tc>
        <w:tc>
          <w:tcPr>
            <w:tcW w:w="2880" w:type="dxa"/>
            <w:gridSpan w:val="5"/>
            <w:vAlign w:val="center"/>
          </w:tcPr>
          <w:p w14:paraId="4710DE9E">
            <w:pPr>
              <w:snapToGrid w:val="0"/>
              <w:jc w:val="center"/>
              <w:rPr>
                <w:rFonts w:ascii="宋体" w:hAnsi="宋体"/>
                <w:sz w:val="21"/>
                <w:szCs w:val="21"/>
              </w:rPr>
            </w:pPr>
            <w:r>
              <w:rPr>
                <w:rFonts w:hint="eastAsia" w:ascii="宋体" w:hAnsi="宋体"/>
                <w:sz w:val="21"/>
                <w:szCs w:val="21"/>
              </w:rPr>
              <w:t>品牌及型号规格</w:t>
            </w:r>
          </w:p>
        </w:tc>
        <w:tc>
          <w:tcPr>
            <w:tcW w:w="720" w:type="dxa"/>
            <w:vAlign w:val="center"/>
          </w:tcPr>
          <w:p w14:paraId="56D191A5">
            <w:pPr>
              <w:snapToGrid w:val="0"/>
              <w:jc w:val="center"/>
              <w:rPr>
                <w:rFonts w:ascii="宋体" w:hAnsi="宋体"/>
                <w:sz w:val="21"/>
                <w:szCs w:val="21"/>
              </w:rPr>
            </w:pPr>
            <w:r>
              <w:rPr>
                <w:rFonts w:hint="eastAsia" w:ascii="宋体" w:hAnsi="宋体"/>
                <w:sz w:val="21"/>
                <w:szCs w:val="21"/>
              </w:rPr>
              <w:t>数量</w:t>
            </w:r>
          </w:p>
        </w:tc>
        <w:tc>
          <w:tcPr>
            <w:tcW w:w="1260" w:type="dxa"/>
            <w:gridSpan w:val="3"/>
            <w:vAlign w:val="center"/>
          </w:tcPr>
          <w:p w14:paraId="13DE6056">
            <w:pPr>
              <w:snapToGrid w:val="0"/>
              <w:jc w:val="center"/>
              <w:rPr>
                <w:rFonts w:ascii="宋体" w:hAnsi="宋体"/>
                <w:sz w:val="21"/>
                <w:szCs w:val="21"/>
              </w:rPr>
            </w:pPr>
            <w:r>
              <w:rPr>
                <w:rFonts w:hint="eastAsia" w:ascii="宋体" w:hAnsi="宋体"/>
                <w:sz w:val="21"/>
                <w:szCs w:val="21"/>
              </w:rPr>
              <w:t>单价</w:t>
            </w:r>
          </w:p>
        </w:tc>
        <w:tc>
          <w:tcPr>
            <w:tcW w:w="1911" w:type="dxa"/>
            <w:vAlign w:val="center"/>
          </w:tcPr>
          <w:p w14:paraId="08479945">
            <w:pPr>
              <w:snapToGrid w:val="0"/>
              <w:jc w:val="center"/>
              <w:rPr>
                <w:rFonts w:ascii="宋体" w:hAnsi="宋体"/>
                <w:sz w:val="21"/>
                <w:szCs w:val="21"/>
              </w:rPr>
            </w:pPr>
            <w:r>
              <w:rPr>
                <w:rFonts w:hint="eastAsia" w:ascii="宋体" w:hAnsi="宋体"/>
                <w:sz w:val="21"/>
                <w:szCs w:val="21"/>
              </w:rPr>
              <w:t>总价</w:t>
            </w:r>
          </w:p>
        </w:tc>
      </w:tr>
      <w:tr w14:paraId="69A0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53346DBC">
            <w:pPr>
              <w:snapToGrid w:val="0"/>
              <w:jc w:val="center"/>
              <w:rPr>
                <w:rFonts w:ascii="宋体" w:hAnsi="宋体"/>
                <w:sz w:val="21"/>
                <w:szCs w:val="21"/>
              </w:rPr>
            </w:pPr>
            <w:r>
              <w:rPr>
                <w:rFonts w:hint="eastAsia" w:ascii="宋体" w:hAnsi="宋体"/>
                <w:sz w:val="21"/>
                <w:szCs w:val="21"/>
              </w:rPr>
              <w:t>1</w:t>
            </w:r>
          </w:p>
        </w:tc>
        <w:tc>
          <w:tcPr>
            <w:tcW w:w="1440" w:type="dxa"/>
            <w:gridSpan w:val="3"/>
            <w:vAlign w:val="center"/>
          </w:tcPr>
          <w:p w14:paraId="7F0D2802">
            <w:pPr>
              <w:snapToGrid w:val="0"/>
              <w:jc w:val="center"/>
              <w:rPr>
                <w:rFonts w:ascii="宋体" w:hAnsi="宋体"/>
                <w:sz w:val="21"/>
                <w:szCs w:val="21"/>
              </w:rPr>
            </w:pPr>
          </w:p>
        </w:tc>
        <w:tc>
          <w:tcPr>
            <w:tcW w:w="2880" w:type="dxa"/>
            <w:gridSpan w:val="5"/>
            <w:vAlign w:val="center"/>
          </w:tcPr>
          <w:p w14:paraId="76876AC7">
            <w:pPr>
              <w:snapToGrid w:val="0"/>
              <w:jc w:val="center"/>
              <w:rPr>
                <w:rFonts w:ascii="宋体" w:hAnsi="宋体"/>
                <w:sz w:val="21"/>
                <w:szCs w:val="21"/>
              </w:rPr>
            </w:pPr>
          </w:p>
        </w:tc>
        <w:tc>
          <w:tcPr>
            <w:tcW w:w="720" w:type="dxa"/>
            <w:vAlign w:val="center"/>
          </w:tcPr>
          <w:p w14:paraId="105C5ED6">
            <w:pPr>
              <w:snapToGrid w:val="0"/>
              <w:jc w:val="center"/>
              <w:rPr>
                <w:rFonts w:ascii="宋体" w:hAnsi="宋体"/>
                <w:sz w:val="21"/>
                <w:szCs w:val="21"/>
              </w:rPr>
            </w:pPr>
          </w:p>
        </w:tc>
        <w:tc>
          <w:tcPr>
            <w:tcW w:w="1260" w:type="dxa"/>
            <w:gridSpan w:val="3"/>
            <w:vAlign w:val="center"/>
          </w:tcPr>
          <w:p w14:paraId="163FAC3C">
            <w:pPr>
              <w:snapToGrid w:val="0"/>
              <w:jc w:val="center"/>
              <w:rPr>
                <w:rFonts w:ascii="宋体" w:hAnsi="宋体"/>
                <w:sz w:val="21"/>
                <w:szCs w:val="21"/>
              </w:rPr>
            </w:pPr>
          </w:p>
        </w:tc>
        <w:tc>
          <w:tcPr>
            <w:tcW w:w="1911" w:type="dxa"/>
            <w:vAlign w:val="center"/>
          </w:tcPr>
          <w:p w14:paraId="20001D74">
            <w:pPr>
              <w:snapToGrid w:val="0"/>
              <w:jc w:val="center"/>
              <w:rPr>
                <w:rFonts w:ascii="宋体" w:hAnsi="宋体"/>
                <w:sz w:val="21"/>
                <w:szCs w:val="21"/>
              </w:rPr>
            </w:pPr>
          </w:p>
        </w:tc>
      </w:tr>
      <w:tr w14:paraId="7E96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12391C17">
            <w:pPr>
              <w:snapToGrid w:val="0"/>
              <w:jc w:val="center"/>
              <w:rPr>
                <w:rFonts w:ascii="宋体" w:hAnsi="宋体"/>
                <w:sz w:val="21"/>
                <w:szCs w:val="21"/>
              </w:rPr>
            </w:pPr>
            <w:r>
              <w:rPr>
                <w:rFonts w:hint="eastAsia" w:ascii="宋体" w:hAnsi="宋体"/>
                <w:sz w:val="21"/>
                <w:szCs w:val="21"/>
              </w:rPr>
              <w:t>2</w:t>
            </w:r>
          </w:p>
        </w:tc>
        <w:tc>
          <w:tcPr>
            <w:tcW w:w="1440" w:type="dxa"/>
            <w:gridSpan w:val="3"/>
            <w:vAlign w:val="center"/>
          </w:tcPr>
          <w:p w14:paraId="4DF84A28">
            <w:pPr>
              <w:snapToGrid w:val="0"/>
              <w:jc w:val="center"/>
              <w:rPr>
                <w:rFonts w:ascii="宋体" w:hAnsi="宋体"/>
                <w:sz w:val="21"/>
                <w:szCs w:val="21"/>
              </w:rPr>
            </w:pPr>
          </w:p>
        </w:tc>
        <w:tc>
          <w:tcPr>
            <w:tcW w:w="2880" w:type="dxa"/>
            <w:gridSpan w:val="5"/>
            <w:vAlign w:val="center"/>
          </w:tcPr>
          <w:p w14:paraId="1107350E">
            <w:pPr>
              <w:snapToGrid w:val="0"/>
              <w:jc w:val="center"/>
              <w:rPr>
                <w:rFonts w:ascii="宋体" w:hAnsi="宋体"/>
                <w:sz w:val="21"/>
                <w:szCs w:val="21"/>
              </w:rPr>
            </w:pPr>
          </w:p>
        </w:tc>
        <w:tc>
          <w:tcPr>
            <w:tcW w:w="720" w:type="dxa"/>
            <w:vAlign w:val="center"/>
          </w:tcPr>
          <w:p w14:paraId="6F41A1C9">
            <w:pPr>
              <w:snapToGrid w:val="0"/>
              <w:jc w:val="center"/>
              <w:rPr>
                <w:rFonts w:ascii="宋体" w:hAnsi="宋体"/>
                <w:sz w:val="21"/>
                <w:szCs w:val="21"/>
              </w:rPr>
            </w:pPr>
          </w:p>
        </w:tc>
        <w:tc>
          <w:tcPr>
            <w:tcW w:w="1260" w:type="dxa"/>
            <w:gridSpan w:val="3"/>
            <w:vAlign w:val="center"/>
          </w:tcPr>
          <w:p w14:paraId="7C7EFABA">
            <w:pPr>
              <w:snapToGrid w:val="0"/>
              <w:jc w:val="center"/>
              <w:rPr>
                <w:rFonts w:ascii="宋体" w:hAnsi="宋体"/>
                <w:sz w:val="21"/>
                <w:szCs w:val="21"/>
              </w:rPr>
            </w:pPr>
          </w:p>
        </w:tc>
        <w:tc>
          <w:tcPr>
            <w:tcW w:w="1911" w:type="dxa"/>
            <w:vAlign w:val="center"/>
          </w:tcPr>
          <w:p w14:paraId="5885A462">
            <w:pPr>
              <w:snapToGrid w:val="0"/>
              <w:jc w:val="center"/>
              <w:rPr>
                <w:rFonts w:ascii="宋体" w:hAnsi="宋体"/>
                <w:sz w:val="21"/>
                <w:szCs w:val="21"/>
              </w:rPr>
            </w:pPr>
          </w:p>
        </w:tc>
      </w:tr>
      <w:tr w14:paraId="7A95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208409E9">
            <w:pPr>
              <w:snapToGrid w:val="0"/>
              <w:jc w:val="center"/>
              <w:rPr>
                <w:rFonts w:ascii="宋体" w:hAnsi="宋体"/>
                <w:sz w:val="21"/>
                <w:szCs w:val="21"/>
              </w:rPr>
            </w:pPr>
            <w:r>
              <w:rPr>
                <w:rFonts w:hint="eastAsia" w:ascii="宋体" w:hAnsi="宋体"/>
                <w:sz w:val="21"/>
                <w:szCs w:val="21"/>
              </w:rPr>
              <w:t>3</w:t>
            </w:r>
          </w:p>
        </w:tc>
        <w:tc>
          <w:tcPr>
            <w:tcW w:w="1440" w:type="dxa"/>
            <w:gridSpan w:val="3"/>
            <w:vAlign w:val="center"/>
          </w:tcPr>
          <w:p w14:paraId="46EB6B5C">
            <w:pPr>
              <w:snapToGrid w:val="0"/>
              <w:jc w:val="center"/>
              <w:rPr>
                <w:rFonts w:ascii="宋体" w:hAnsi="宋体"/>
                <w:sz w:val="21"/>
                <w:szCs w:val="21"/>
              </w:rPr>
            </w:pPr>
          </w:p>
        </w:tc>
        <w:tc>
          <w:tcPr>
            <w:tcW w:w="2880" w:type="dxa"/>
            <w:gridSpan w:val="5"/>
            <w:vAlign w:val="center"/>
          </w:tcPr>
          <w:p w14:paraId="25E914F6">
            <w:pPr>
              <w:snapToGrid w:val="0"/>
              <w:jc w:val="center"/>
              <w:rPr>
                <w:rFonts w:ascii="宋体" w:hAnsi="宋体"/>
                <w:sz w:val="21"/>
                <w:szCs w:val="21"/>
              </w:rPr>
            </w:pPr>
          </w:p>
        </w:tc>
        <w:tc>
          <w:tcPr>
            <w:tcW w:w="720" w:type="dxa"/>
            <w:vAlign w:val="center"/>
          </w:tcPr>
          <w:p w14:paraId="0A5C3FC4">
            <w:pPr>
              <w:snapToGrid w:val="0"/>
              <w:jc w:val="center"/>
              <w:rPr>
                <w:rFonts w:ascii="宋体" w:hAnsi="宋体"/>
                <w:sz w:val="21"/>
                <w:szCs w:val="21"/>
              </w:rPr>
            </w:pPr>
          </w:p>
        </w:tc>
        <w:tc>
          <w:tcPr>
            <w:tcW w:w="1260" w:type="dxa"/>
            <w:gridSpan w:val="3"/>
            <w:vAlign w:val="center"/>
          </w:tcPr>
          <w:p w14:paraId="0802968F">
            <w:pPr>
              <w:snapToGrid w:val="0"/>
              <w:jc w:val="center"/>
              <w:rPr>
                <w:rFonts w:ascii="宋体" w:hAnsi="宋体"/>
                <w:sz w:val="21"/>
                <w:szCs w:val="21"/>
              </w:rPr>
            </w:pPr>
          </w:p>
        </w:tc>
        <w:tc>
          <w:tcPr>
            <w:tcW w:w="1911" w:type="dxa"/>
            <w:vAlign w:val="center"/>
          </w:tcPr>
          <w:p w14:paraId="70E99E17">
            <w:pPr>
              <w:snapToGrid w:val="0"/>
              <w:jc w:val="center"/>
              <w:rPr>
                <w:rFonts w:ascii="宋体" w:hAnsi="宋体"/>
                <w:sz w:val="21"/>
                <w:szCs w:val="21"/>
              </w:rPr>
            </w:pPr>
          </w:p>
        </w:tc>
      </w:tr>
      <w:tr w14:paraId="0BB6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09A3E51">
            <w:pPr>
              <w:snapToGrid w:val="0"/>
              <w:jc w:val="center"/>
              <w:rPr>
                <w:rFonts w:ascii="宋体" w:hAnsi="宋体"/>
                <w:sz w:val="21"/>
                <w:szCs w:val="21"/>
              </w:rPr>
            </w:pPr>
            <w:r>
              <w:rPr>
                <w:rFonts w:hint="eastAsia" w:ascii="宋体" w:hAnsi="宋体"/>
                <w:sz w:val="21"/>
                <w:szCs w:val="21"/>
              </w:rPr>
              <w:t>4</w:t>
            </w:r>
          </w:p>
        </w:tc>
        <w:tc>
          <w:tcPr>
            <w:tcW w:w="1440" w:type="dxa"/>
            <w:gridSpan w:val="3"/>
            <w:vAlign w:val="center"/>
          </w:tcPr>
          <w:p w14:paraId="692AFD60">
            <w:pPr>
              <w:snapToGrid w:val="0"/>
              <w:jc w:val="center"/>
              <w:rPr>
                <w:rFonts w:ascii="宋体" w:hAnsi="宋体"/>
                <w:sz w:val="21"/>
                <w:szCs w:val="21"/>
              </w:rPr>
            </w:pPr>
          </w:p>
        </w:tc>
        <w:tc>
          <w:tcPr>
            <w:tcW w:w="2880" w:type="dxa"/>
            <w:gridSpan w:val="5"/>
            <w:vAlign w:val="center"/>
          </w:tcPr>
          <w:p w14:paraId="46F95160">
            <w:pPr>
              <w:snapToGrid w:val="0"/>
              <w:jc w:val="center"/>
              <w:rPr>
                <w:rFonts w:ascii="宋体" w:hAnsi="宋体"/>
                <w:sz w:val="21"/>
                <w:szCs w:val="21"/>
              </w:rPr>
            </w:pPr>
          </w:p>
        </w:tc>
        <w:tc>
          <w:tcPr>
            <w:tcW w:w="720" w:type="dxa"/>
            <w:vAlign w:val="center"/>
          </w:tcPr>
          <w:p w14:paraId="42284E07">
            <w:pPr>
              <w:snapToGrid w:val="0"/>
              <w:jc w:val="center"/>
              <w:rPr>
                <w:rFonts w:ascii="宋体" w:hAnsi="宋体"/>
                <w:sz w:val="21"/>
                <w:szCs w:val="21"/>
              </w:rPr>
            </w:pPr>
          </w:p>
        </w:tc>
        <w:tc>
          <w:tcPr>
            <w:tcW w:w="1260" w:type="dxa"/>
            <w:gridSpan w:val="3"/>
            <w:vAlign w:val="center"/>
          </w:tcPr>
          <w:p w14:paraId="2B84FBA4">
            <w:pPr>
              <w:snapToGrid w:val="0"/>
              <w:jc w:val="center"/>
              <w:rPr>
                <w:rFonts w:ascii="宋体" w:hAnsi="宋体"/>
                <w:sz w:val="21"/>
                <w:szCs w:val="21"/>
              </w:rPr>
            </w:pPr>
          </w:p>
        </w:tc>
        <w:tc>
          <w:tcPr>
            <w:tcW w:w="1911" w:type="dxa"/>
            <w:vAlign w:val="center"/>
          </w:tcPr>
          <w:p w14:paraId="46215666">
            <w:pPr>
              <w:snapToGrid w:val="0"/>
              <w:jc w:val="center"/>
              <w:rPr>
                <w:rFonts w:ascii="宋体" w:hAnsi="宋体"/>
                <w:sz w:val="21"/>
                <w:szCs w:val="21"/>
              </w:rPr>
            </w:pPr>
          </w:p>
        </w:tc>
      </w:tr>
      <w:tr w14:paraId="7B54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531C05CC">
            <w:pPr>
              <w:snapToGrid w:val="0"/>
              <w:jc w:val="center"/>
              <w:rPr>
                <w:rFonts w:ascii="宋体" w:hAnsi="宋体"/>
                <w:sz w:val="21"/>
                <w:szCs w:val="21"/>
              </w:rPr>
            </w:pPr>
            <w:r>
              <w:rPr>
                <w:rFonts w:hint="eastAsia" w:ascii="宋体" w:hAnsi="宋体"/>
                <w:sz w:val="21"/>
                <w:szCs w:val="21"/>
              </w:rPr>
              <w:t>..</w:t>
            </w:r>
          </w:p>
        </w:tc>
        <w:tc>
          <w:tcPr>
            <w:tcW w:w="1440" w:type="dxa"/>
            <w:gridSpan w:val="3"/>
            <w:vAlign w:val="center"/>
          </w:tcPr>
          <w:p w14:paraId="57097826">
            <w:pPr>
              <w:snapToGrid w:val="0"/>
              <w:jc w:val="center"/>
              <w:rPr>
                <w:rFonts w:ascii="宋体" w:hAnsi="宋体"/>
                <w:sz w:val="21"/>
                <w:szCs w:val="21"/>
              </w:rPr>
            </w:pPr>
          </w:p>
        </w:tc>
        <w:tc>
          <w:tcPr>
            <w:tcW w:w="2880" w:type="dxa"/>
            <w:gridSpan w:val="5"/>
            <w:vAlign w:val="center"/>
          </w:tcPr>
          <w:p w14:paraId="30C8C3BC">
            <w:pPr>
              <w:snapToGrid w:val="0"/>
              <w:jc w:val="center"/>
              <w:rPr>
                <w:rFonts w:ascii="宋体" w:hAnsi="宋体"/>
                <w:sz w:val="21"/>
                <w:szCs w:val="21"/>
              </w:rPr>
            </w:pPr>
          </w:p>
        </w:tc>
        <w:tc>
          <w:tcPr>
            <w:tcW w:w="720" w:type="dxa"/>
            <w:vAlign w:val="center"/>
          </w:tcPr>
          <w:p w14:paraId="4CB3EFEA">
            <w:pPr>
              <w:snapToGrid w:val="0"/>
              <w:jc w:val="center"/>
              <w:rPr>
                <w:rFonts w:ascii="宋体" w:hAnsi="宋体"/>
                <w:sz w:val="21"/>
                <w:szCs w:val="21"/>
              </w:rPr>
            </w:pPr>
          </w:p>
        </w:tc>
        <w:tc>
          <w:tcPr>
            <w:tcW w:w="1260" w:type="dxa"/>
            <w:gridSpan w:val="3"/>
            <w:vAlign w:val="center"/>
          </w:tcPr>
          <w:p w14:paraId="00C26325">
            <w:pPr>
              <w:snapToGrid w:val="0"/>
              <w:jc w:val="center"/>
              <w:rPr>
                <w:rFonts w:ascii="宋体" w:hAnsi="宋体"/>
                <w:sz w:val="21"/>
                <w:szCs w:val="21"/>
              </w:rPr>
            </w:pPr>
          </w:p>
        </w:tc>
        <w:tc>
          <w:tcPr>
            <w:tcW w:w="1911" w:type="dxa"/>
            <w:vAlign w:val="center"/>
          </w:tcPr>
          <w:p w14:paraId="7F966F73">
            <w:pPr>
              <w:snapToGrid w:val="0"/>
              <w:jc w:val="center"/>
              <w:rPr>
                <w:rFonts w:ascii="宋体" w:hAnsi="宋体"/>
                <w:sz w:val="21"/>
                <w:szCs w:val="21"/>
              </w:rPr>
            </w:pPr>
          </w:p>
        </w:tc>
      </w:tr>
      <w:tr w14:paraId="763E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00202BA7">
            <w:pPr>
              <w:snapToGrid w:val="0"/>
              <w:jc w:val="center"/>
              <w:rPr>
                <w:rFonts w:ascii="宋体" w:hAnsi="宋体"/>
                <w:sz w:val="21"/>
                <w:szCs w:val="21"/>
              </w:rPr>
            </w:pPr>
            <w:r>
              <w:rPr>
                <w:rFonts w:hint="eastAsia" w:ascii="宋体" w:hAnsi="宋体"/>
                <w:sz w:val="21"/>
                <w:szCs w:val="21"/>
              </w:rPr>
              <w:t xml:space="preserve">合计 </w:t>
            </w:r>
          </w:p>
        </w:tc>
        <w:tc>
          <w:tcPr>
            <w:tcW w:w="6771" w:type="dxa"/>
            <w:gridSpan w:val="10"/>
            <w:vAlign w:val="center"/>
          </w:tcPr>
          <w:p w14:paraId="1E61850E">
            <w:pPr>
              <w:snapToGrid w:val="0"/>
              <w:rPr>
                <w:rFonts w:ascii="宋体" w:hAnsi="宋体"/>
                <w:sz w:val="21"/>
                <w:szCs w:val="21"/>
              </w:rPr>
            </w:pPr>
          </w:p>
        </w:tc>
      </w:tr>
      <w:tr w14:paraId="58CF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6EF8FF8B">
            <w:pPr>
              <w:snapToGrid w:val="0"/>
              <w:jc w:val="center"/>
              <w:rPr>
                <w:rFonts w:ascii="宋体" w:hAnsi="宋体"/>
                <w:sz w:val="21"/>
                <w:szCs w:val="21"/>
              </w:rPr>
            </w:pPr>
            <w:r>
              <w:rPr>
                <w:rFonts w:hint="eastAsia" w:ascii="宋体" w:hAnsi="宋体"/>
                <w:sz w:val="21"/>
                <w:szCs w:val="21"/>
              </w:rPr>
              <w:t>采购单位</w:t>
            </w:r>
          </w:p>
        </w:tc>
        <w:tc>
          <w:tcPr>
            <w:tcW w:w="2182" w:type="dxa"/>
            <w:gridSpan w:val="3"/>
            <w:vAlign w:val="center"/>
          </w:tcPr>
          <w:p w14:paraId="01DFEB4D">
            <w:pPr>
              <w:snapToGrid w:val="0"/>
              <w:jc w:val="center"/>
              <w:rPr>
                <w:rFonts w:ascii="宋体" w:hAnsi="宋体"/>
                <w:sz w:val="21"/>
                <w:szCs w:val="21"/>
              </w:rPr>
            </w:pPr>
          </w:p>
        </w:tc>
        <w:tc>
          <w:tcPr>
            <w:tcW w:w="1080" w:type="dxa"/>
            <w:gridSpan w:val="2"/>
            <w:vAlign w:val="center"/>
          </w:tcPr>
          <w:p w14:paraId="3FD7709E">
            <w:pPr>
              <w:snapToGrid w:val="0"/>
              <w:jc w:val="center"/>
              <w:rPr>
                <w:rFonts w:ascii="宋体" w:hAnsi="宋体"/>
                <w:sz w:val="21"/>
                <w:szCs w:val="21"/>
              </w:rPr>
            </w:pPr>
            <w:r>
              <w:rPr>
                <w:rFonts w:hint="eastAsia" w:ascii="宋体" w:hAnsi="宋体"/>
                <w:sz w:val="21"/>
                <w:szCs w:val="21"/>
              </w:rPr>
              <w:t>联系人</w:t>
            </w:r>
          </w:p>
        </w:tc>
        <w:tc>
          <w:tcPr>
            <w:tcW w:w="1440" w:type="dxa"/>
            <w:gridSpan w:val="3"/>
            <w:vAlign w:val="center"/>
          </w:tcPr>
          <w:p w14:paraId="3E49B28D">
            <w:pPr>
              <w:snapToGrid w:val="0"/>
              <w:jc w:val="center"/>
              <w:rPr>
                <w:rFonts w:ascii="宋体" w:hAnsi="宋体"/>
                <w:sz w:val="21"/>
                <w:szCs w:val="21"/>
              </w:rPr>
            </w:pPr>
          </w:p>
        </w:tc>
        <w:tc>
          <w:tcPr>
            <w:tcW w:w="812" w:type="dxa"/>
            <w:vAlign w:val="center"/>
          </w:tcPr>
          <w:p w14:paraId="6116DC5D">
            <w:pPr>
              <w:snapToGrid w:val="0"/>
              <w:jc w:val="center"/>
              <w:rPr>
                <w:rFonts w:ascii="宋体" w:hAnsi="宋体"/>
                <w:sz w:val="21"/>
                <w:szCs w:val="21"/>
              </w:rPr>
            </w:pPr>
            <w:r>
              <w:rPr>
                <w:rFonts w:hint="eastAsia" w:ascii="宋体" w:hAnsi="宋体"/>
                <w:sz w:val="21"/>
                <w:szCs w:val="21"/>
              </w:rPr>
              <w:t>电话</w:t>
            </w:r>
          </w:p>
        </w:tc>
        <w:tc>
          <w:tcPr>
            <w:tcW w:w="1999" w:type="dxa"/>
            <w:gridSpan w:val="2"/>
          </w:tcPr>
          <w:p w14:paraId="7E51FD9D">
            <w:pPr>
              <w:snapToGrid w:val="0"/>
              <w:jc w:val="center"/>
              <w:rPr>
                <w:rFonts w:ascii="宋体" w:hAnsi="宋体"/>
                <w:sz w:val="21"/>
                <w:szCs w:val="21"/>
              </w:rPr>
            </w:pPr>
          </w:p>
        </w:tc>
      </w:tr>
      <w:tr w14:paraId="352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308716D9">
            <w:pPr>
              <w:snapToGrid w:val="0"/>
              <w:jc w:val="center"/>
              <w:rPr>
                <w:rFonts w:ascii="宋体" w:hAnsi="宋体"/>
                <w:sz w:val="21"/>
                <w:szCs w:val="21"/>
              </w:rPr>
            </w:pPr>
            <w:r>
              <w:rPr>
                <w:rFonts w:hint="eastAsia" w:ascii="宋体" w:hAnsi="宋体"/>
                <w:sz w:val="21"/>
                <w:szCs w:val="21"/>
              </w:rPr>
              <w:t>验收合格条件</w:t>
            </w:r>
          </w:p>
          <w:p w14:paraId="586C41DD">
            <w:pPr>
              <w:snapToGrid w:val="0"/>
              <w:rPr>
                <w:rFonts w:ascii="宋体" w:hAnsi="宋体"/>
                <w:sz w:val="21"/>
                <w:szCs w:val="21"/>
              </w:rPr>
            </w:pPr>
            <w:r>
              <w:rPr>
                <w:rFonts w:hint="eastAsia" w:ascii="宋体" w:hAnsi="宋体"/>
                <w:sz w:val="21"/>
                <w:szCs w:val="21"/>
              </w:rPr>
              <w:t>品牌及型号是否正确：□</w:t>
            </w:r>
          </w:p>
          <w:p w14:paraId="53270893">
            <w:pPr>
              <w:snapToGrid w:val="0"/>
              <w:rPr>
                <w:rFonts w:ascii="宋体" w:hAnsi="宋体"/>
                <w:sz w:val="21"/>
                <w:szCs w:val="21"/>
              </w:rPr>
            </w:pPr>
            <w:r>
              <w:rPr>
                <w:rFonts w:hint="eastAsia" w:ascii="宋体" w:hAnsi="宋体"/>
                <w:sz w:val="21"/>
                <w:szCs w:val="21"/>
              </w:rPr>
              <w:t>配置是否正确：□</w:t>
            </w:r>
          </w:p>
          <w:p w14:paraId="509E3DE9">
            <w:pPr>
              <w:snapToGrid w:val="0"/>
              <w:rPr>
                <w:rFonts w:ascii="宋体" w:hAnsi="宋体"/>
                <w:sz w:val="21"/>
                <w:szCs w:val="21"/>
              </w:rPr>
            </w:pPr>
            <w:r>
              <w:rPr>
                <w:rFonts w:hint="eastAsia" w:ascii="宋体" w:hAnsi="宋体"/>
                <w:sz w:val="21"/>
                <w:szCs w:val="21"/>
              </w:rPr>
              <w:t>数量是否正确：□</w:t>
            </w:r>
          </w:p>
          <w:p w14:paraId="59151C51">
            <w:pPr>
              <w:snapToGrid w:val="0"/>
              <w:rPr>
                <w:rFonts w:ascii="宋体" w:hAnsi="宋体"/>
                <w:sz w:val="21"/>
                <w:szCs w:val="21"/>
              </w:rPr>
            </w:pPr>
            <w:r>
              <w:rPr>
                <w:rFonts w:hint="eastAsia" w:ascii="宋体" w:hAnsi="宋体"/>
                <w:sz w:val="21"/>
                <w:szCs w:val="21"/>
              </w:rPr>
              <w:t>安装调试是否正常：□</w:t>
            </w:r>
          </w:p>
          <w:p w14:paraId="044ACCCB">
            <w:pPr>
              <w:snapToGrid w:val="0"/>
              <w:rPr>
                <w:rFonts w:ascii="宋体" w:hAnsi="宋体"/>
                <w:sz w:val="21"/>
                <w:szCs w:val="21"/>
              </w:rPr>
            </w:pPr>
            <w:r>
              <w:rPr>
                <w:rFonts w:hint="eastAsia" w:ascii="宋体" w:hAnsi="宋体"/>
                <w:sz w:val="21"/>
                <w:szCs w:val="21"/>
              </w:rPr>
              <w:t>是否有保修卡：□</w:t>
            </w:r>
          </w:p>
          <w:p w14:paraId="0654D83E">
            <w:pPr>
              <w:snapToGrid w:val="0"/>
              <w:rPr>
                <w:rFonts w:ascii="宋体" w:hAnsi="宋体"/>
                <w:sz w:val="21"/>
                <w:szCs w:val="21"/>
              </w:rPr>
            </w:pPr>
            <w:r>
              <w:rPr>
                <w:rFonts w:hint="eastAsia" w:ascii="宋体" w:hAnsi="宋体"/>
                <w:sz w:val="21"/>
                <w:szCs w:val="21"/>
              </w:rPr>
              <w:t>是否包装完好：□</w:t>
            </w:r>
          </w:p>
          <w:p w14:paraId="7C2A7950">
            <w:pPr>
              <w:snapToGrid w:val="0"/>
              <w:rPr>
                <w:rFonts w:ascii="宋体" w:hAnsi="宋体"/>
                <w:sz w:val="21"/>
                <w:szCs w:val="21"/>
              </w:rPr>
            </w:pPr>
            <w:r>
              <w:rPr>
                <w:rFonts w:hint="eastAsia" w:ascii="宋体" w:hAnsi="宋体"/>
                <w:sz w:val="21"/>
                <w:szCs w:val="21"/>
              </w:rPr>
              <w:t>是否签订合同：□</w:t>
            </w:r>
          </w:p>
          <w:p w14:paraId="1A4E9268">
            <w:pPr>
              <w:snapToGrid w:val="0"/>
              <w:rPr>
                <w:rFonts w:ascii="宋体" w:hAnsi="宋体"/>
                <w:sz w:val="21"/>
                <w:szCs w:val="21"/>
              </w:rPr>
            </w:pPr>
            <w:r>
              <w:rPr>
                <w:rFonts w:hint="eastAsia" w:ascii="宋体" w:hAnsi="宋体"/>
                <w:sz w:val="21"/>
                <w:szCs w:val="21"/>
              </w:rPr>
              <w:t>是否粘贴售后服务联系单：□</w:t>
            </w:r>
          </w:p>
        </w:tc>
        <w:tc>
          <w:tcPr>
            <w:tcW w:w="5691" w:type="dxa"/>
            <w:gridSpan w:val="9"/>
          </w:tcPr>
          <w:p w14:paraId="71D8072F">
            <w:pPr>
              <w:snapToGrid w:val="0"/>
              <w:rPr>
                <w:rFonts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02A4C175">
            <w:pPr>
              <w:snapToGrid w:val="0"/>
              <w:rPr>
                <w:rFonts w:ascii="宋体" w:hAnsi="宋体"/>
                <w:sz w:val="21"/>
                <w:szCs w:val="21"/>
              </w:rPr>
            </w:pPr>
          </w:p>
          <w:p w14:paraId="78BA67B6">
            <w:pPr>
              <w:snapToGrid w:val="0"/>
              <w:rPr>
                <w:rFonts w:ascii="宋体" w:hAnsi="宋体"/>
                <w:sz w:val="21"/>
                <w:szCs w:val="21"/>
              </w:rPr>
            </w:pPr>
          </w:p>
          <w:p w14:paraId="3FFD0248">
            <w:pPr>
              <w:snapToGrid w:val="0"/>
              <w:ind w:firstLine="2730" w:firstLineChars="1300"/>
              <w:rPr>
                <w:rFonts w:ascii="宋体" w:hAnsi="宋体"/>
                <w:sz w:val="21"/>
                <w:szCs w:val="21"/>
              </w:rPr>
            </w:pPr>
            <w:r>
              <w:rPr>
                <w:rFonts w:hint="eastAsia" w:ascii="宋体" w:hAnsi="宋体"/>
                <w:sz w:val="21"/>
                <w:szCs w:val="21"/>
              </w:rPr>
              <w:t>年   月   日</w:t>
            </w:r>
          </w:p>
          <w:p w14:paraId="4D672219">
            <w:pPr>
              <w:snapToGrid w:val="0"/>
              <w:ind w:firstLine="2730" w:firstLineChars="1300"/>
              <w:rPr>
                <w:rFonts w:ascii="宋体" w:hAnsi="宋体"/>
                <w:sz w:val="21"/>
                <w:szCs w:val="21"/>
              </w:rPr>
            </w:pPr>
          </w:p>
          <w:p w14:paraId="26BEF903">
            <w:pPr>
              <w:snapToGrid w:val="0"/>
              <w:rPr>
                <w:rFonts w:ascii="宋体" w:hAnsi="宋体"/>
                <w:sz w:val="21"/>
                <w:szCs w:val="21"/>
              </w:rPr>
            </w:pPr>
            <w:r>
              <w:rPr>
                <w:rFonts w:hint="eastAsia" w:ascii="宋体" w:hAnsi="宋体"/>
                <w:sz w:val="21"/>
                <w:szCs w:val="21"/>
              </w:rPr>
              <w:t>综合评价：好□  较好□  一般□  较差□</w:t>
            </w:r>
          </w:p>
        </w:tc>
      </w:tr>
      <w:tr w14:paraId="42BB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76324419">
            <w:pPr>
              <w:snapToGrid w:val="0"/>
              <w:rPr>
                <w:rFonts w:ascii="宋体" w:hAnsi="宋体"/>
                <w:sz w:val="21"/>
                <w:szCs w:val="21"/>
              </w:rPr>
            </w:pPr>
            <w:r>
              <w:rPr>
                <w:rFonts w:hint="eastAsia" w:ascii="宋体" w:hAnsi="宋体"/>
                <w:sz w:val="21"/>
                <w:szCs w:val="21"/>
              </w:rPr>
              <w:t>验收单位（公章）</w:t>
            </w:r>
          </w:p>
        </w:tc>
        <w:tc>
          <w:tcPr>
            <w:tcW w:w="4251" w:type="dxa"/>
            <w:gridSpan w:val="6"/>
            <w:vAlign w:val="center"/>
          </w:tcPr>
          <w:p w14:paraId="33899CEE">
            <w:pPr>
              <w:snapToGrid w:val="0"/>
              <w:rPr>
                <w:rFonts w:ascii="宋体" w:hAnsi="宋体"/>
                <w:sz w:val="21"/>
                <w:szCs w:val="21"/>
              </w:rPr>
            </w:pPr>
            <w:r>
              <w:rPr>
                <w:rFonts w:hint="eastAsia" w:ascii="宋体" w:hAnsi="宋体"/>
                <w:sz w:val="21"/>
                <w:szCs w:val="21"/>
              </w:rPr>
              <w:t>验收人签字：</w:t>
            </w:r>
          </w:p>
        </w:tc>
      </w:tr>
    </w:tbl>
    <w:p w14:paraId="454370AB">
      <w:pPr>
        <w:snapToGrid w:val="0"/>
        <w:spacing w:beforeLines="50" w:afterLines="50" w:line="360" w:lineRule="auto"/>
        <w:ind w:left="120" w:leftChars="50" w:right="-240" w:rightChars="-100"/>
        <w:jc w:val="center"/>
      </w:pPr>
    </w:p>
    <w:p w14:paraId="0725C652">
      <w:pPr>
        <w:snapToGrid w:val="0"/>
        <w:spacing w:beforeLines="50" w:afterLines="50" w:line="360" w:lineRule="auto"/>
        <w:ind w:left="120" w:leftChars="50" w:right="-240" w:rightChars="-100"/>
        <w:jc w:val="center"/>
      </w:pPr>
    </w:p>
    <w:p w14:paraId="60191685">
      <w:pPr>
        <w:snapToGrid w:val="0"/>
        <w:spacing w:beforeLines="50" w:afterLines="50" w:line="360" w:lineRule="auto"/>
        <w:ind w:left="120" w:leftChars="50" w:right="-240" w:rightChars="-100"/>
        <w:jc w:val="center"/>
      </w:pPr>
    </w:p>
    <w:p w14:paraId="4A61E798">
      <w:pPr>
        <w:snapToGrid w:val="0"/>
        <w:spacing w:beforeLines="50" w:afterLines="50" w:line="360" w:lineRule="auto"/>
        <w:ind w:left="120" w:leftChars="50" w:right="-240" w:rightChars="-100"/>
        <w:jc w:val="center"/>
        <w:rPr>
          <w:rStyle w:val="177"/>
          <w:rFonts w:ascii="宋体" w:hAnsi="宋体"/>
          <w:i w:val="0"/>
        </w:rPr>
      </w:pPr>
    </w:p>
    <w:p w14:paraId="5B93170F">
      <w:pPr>
        <w:snapToGrid w:val="0"/>
        <w:spacing w:beforeLines="50" w:afterLines="50" w:line="360" w:lineRule="auto"/>
        <w:ind w:left="120" w:leftChars="50" w:right="-240" w:rightChars="-100"/>
        <w:jc w:val="center"/>
        <w:rPr>
          <w:rStyle w:val="177"/>
          <w:rFonts w:ascii="宋体" w:hAnsi="宋体"/>
          <w:i w:val="0"/>
        </w:rPr>
      </w:pPr>
    </w:p>
    <w:bookmarkEnd w:id="83"/>
    <w:p w14:paraId="37EA0945">
      <w:pPr>
        <w:snapToGrid w:val="0"/>
        <w:ind w:left="120" w:leftChars="50" w:right="-240" w:rightChars="-100"/>
        <w:jc w:val="center"/>
        <w:outlineLvl w:val="0"/>
        <w:rPr>
          <w:rStyle w:val="177"/>
          <w:rFonts w:ascii="宋体" w:hAnsi="宋体"/>
          <w:i w:val="0"/>
        </w:rPr>
      </w:pPr>
      <w:bookmarkStart w:id="84" w:name="_Toc62053936"/>
      <w:r>
        <w:rPr>
          <w:rStyle w:val="177"/>
          <w:rFonts w:hint="eastAsia" w:ascii="宋体" w:hAnsi="宋体"/>
          <w:i w:val="0"/>
        </w:rPr>
        <w:t>第五章  评标办法及开标程序</w:t>
      </w:r>
      <w:bookmarkEnd w:id="72"/>
      <w:bookmarkEnd w:id="73"/>
      <w:bookmarkEnd w:id="74"/>
      <w:bookmarkEnd w:id="75"/>
      <w:bookmarkEnd w:id="76"/>
      <w:bookmarkEnd w:id="84"/>
    </w:p>
    <w:p w14:paraId="23440440">
      <w:pPr>
        <w:autoSpaceDE w:val="0"/>
        <w:autoSpaceDN w:val="0"/>
        <w:adjustRightInd w:val="0"/>
        <w:snapToGrid w:val="0"/>
        <w:ind w:left="120" w:leftChars="50" w:right="-240" w:rightChars="-100"/>
        <w:jc w:val="center"/>
        <w:outlineLvl w:val="0"/>
        <w:rPr>
          <w:rFonts w:ascii="宋体" w:hAnsi="宋体"/>
          <w:b/>
          <w:bCs/>
          <w:sz w:val="21"/>
          <w:szCs w:val="21"/>
        </w:rPr>
      </w:pPr>
    </w:p>
    <w:p w14:paraId="5CA8F1F8">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5" w:name="_Toc62053937"/>
      <w:r>
        <w:rPr>
          <w:rFonts w:hint="eastAsia" w:ascii="宋体" w:hAnsi="宋体" w:cs="宋体"/>
          <w:b/>
          <w:bCs/>
          <w:sz w:val="21"/>
          <w:szCs w:val="21"/>
          <w:lang w:val="zh-CN"/>
        </w:rPr>
        <w:t>一、评标委员会的组成</w:t>
      </w:r>
      <w:bookmarkEnd w:id="85"/>
    </w:p>
    <w:p w14:paraId="74AB14BF">
      <w:pPr>
        <w:autoSpaceDE w:val="0"/>
        <w:autoSpaceDN w:val="0"/>
        <w:adjustRightInd w:val="0"/>
        <w:snapToGrid w:val="0"/>
        <w:spacing w:line="380" w:lineRule="exact"/>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5C88CCF3">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6" w:name="_Toc62053938"/>
      <w:r>
        <w:rPr>
          <w:rFonts w:hint="eastAsia" w:ascii="宋体" w:hAnsi="宋体" w:cs="宋体"/>
          <w:b/>
          <w:bCs/>
          <w:sz w:val="21"/>
          <w:szCs w:val="21"/>
          <w:lang w:val="zh-CN"/>
        </w:rPr>
        <w:t>二、评标原则</w:t>
      </w:r>
      <w:bookmarkEnd w:id="86"/>
    </w:p>
    <w:p w14:paraId="196C1901">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投标人得分由技术商务分（70分）和报价分（30分）合计组成,满分为100分。</w:t>
      </w:r>
    </w:p>
    <w:p w14:paraId="24E14105">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Theme="minorEastAsia" w:hAnsiTheme="minorEastAsia" w:eastAsiaTheme="minorEastAsia"/>
          <w:sz w:val="21"/>
          <w:szCs w:val="21"/>
        </w:rPr>
        <w:t>得分且投标报价相同的，按技术分得分由高到低顺序排列，仍不能分出前后的，以现场抽签确定。</w:t>
      </w:r>
    </w:p>
    <w:p w14:paraId="6336C4E9">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14DC468D">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60163007">
      <w:pPr>
        <w:numPr>
          <w:ilvl w:val="0"/>
          <w:numId w:val="7"/>
        </w:num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7" w:name="_Toc62053939"/>
      <w:r>
        <w:rPr>
          <w:rFonts w:hint="eastAsia" w:ascii="宋体" w:hAnsi="宋体" w:cs="宋体"/>
          <w:b/>
          <w:bCs/>
          <w:sz w:val="21"/>
          <w:szCs w:val="21"/>
          <w:lang w:val="zh-CN"/>
        </w:rPr>
        <w:t>注意事项</w:t>
      </w:r>
      <w:bookmarkEnd w:id="87"/>
    </w:p>
    <w:p w14:paraId="1D44FDB0">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42943BE0">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411A2FFE">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8" w:name="_Toc62053940"/>
      <w:r>
        <w:rPr>
          <w:rFonts w:hint="eastAsia" w:ascii="宋体" w:hAnsi="宋体" w:cs="宋体"/>
          <w:b/>
          <w:bCs/>
          <w:sz w:val="21"/>
          <w:szCs w:val="21"/>
          <w:lang w:val="zh-CN"/>
        </w:rPr>
        <w:t>四、评分标准</w:t>
      </w:r>
      <w:bookmarkEnd w:id="88"/>
    </w:p>
    <w:tbl>
      <w:tblPr>
        <w:tblStyle w:val="63"/>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62"/>
        <w:gridCol w:w="1173"/>
        <w:gridCol w:w="1417"/>
        <w:gridCol w:w="4939"/>
        <w:gridCol w:w="1047"/>
      </w:tblGrid>
      <w:tr w14:paraId="594E736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E50D37">
            <w:pPr>
              <w:spacing w:line="380" w:lineRule="exact"/>
              <w:jc w:val="center"/>
              <w:rPr>
                <w:rFonts w:ascii="宋体" w:hAnsi="宋体"/>
                <w:sz w:val="21"/>
                <w:szCs w:val="21"/>
              </w:rPr>
            </w:pPr>
            <w:r>
              <w:rPr>
                <w:rFonts w:hint="eastAsia" w:ascii="宋体" w:hAnsi="宋体"/>
                <w:sz w:val="21"/>
                <w:szCs w:val="21"/>
              </w:rPr>
              <w:t>评分</w:t>
            </w:r>
          </w:p>
          <w:p w14:paraId="72933BB3">
            <w:pPr>
              <w:autoSpaceDE w:val="0"/>
              <w:autoSpaceDN w:val="0"/>
              <w:adjustRightInd w:val="0"/>
              <w:spacing w:line="380" w:lineRule="exact"/>
              <w:jc w:val="center"/>
              <w:rPr>
                <w:rFonts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D9BC61">
            <w:pPr>
              <w:autoSpaceDE w:val="0"/>
              <w:autoSpaceDN w:val="0"/>
              <w:adjustRightInd w:val="0"/>
              <w:spacing w:line="380" w:lineRule="exact"/>
              <w:ind w:firstLine="105" w:firstLineChars="50"/>
              <w:jc w:val="center"/>
              <w:rPr>
                <w:rFonts w:ascii="宋体" w:hAnsi="宋体"/>
                <w:sz w:val="21"/>
                <w:szCs w:val="21"/>
              </w:rPr>
            </w:pPr>
            <w:r>
              <w:rPr>
                <w:rFonts w:hint="eastAsia" w:ascii="宋体" w:hAnsi="宋体"/>
                <w:sz w:val="21"/>
                <w:szCs w:val="21"/>
              </w:rPr>
              <w:t>细则</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F2BA68">
            <w:pPr>
              <w:autoSpaceDE w:val="0"/>
              <w:autoSpaceDN w:val="0"/>
              <w:adjustRightInd w:val="0"/>
              <w:spacing w:line="380" w:lineRule="exact"/>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2DDC5A">
            <w:pPr>
              <w:autoSpaceDE w:val="0"/>
              <w:autoSpaceDN w:val="0"/>
              <w:adjustRightInd w:val="0"/>
              <w:spacing w:line="380" w:lineRule="exact"/>
              <w:jc w:val="center"/>
              <w:rPr>
                <w:rFonts w:ascii="宋体" w:hAnsi="宋体"/>
                <w:sz w:val="21"/>
                <w:szCs w:val="21"/>
              </w:rPr>
            </w:pPr>
            <w:r>
              <w:rPr>
                <w:rFonts w:hint="eastAsia" w:ascii="宋体" w:hAnsi="宋体"/>
                <w:sz w:val="21"/>
                <w:szCs w:val="21"/>
              </w:rPr>
              <w:t>分值</w:t>
            </w:r>
          </w:p>
        </w:tc>
      </w:tr>
      <w:tr w14:paraId="762034C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E02A36">
            <w:pPr>
              <w:autoSpaceDE w:val="0"/>
              <w:autoSpaceDN w:val="0"/>
              <w:adjustRightInd w:val="0"/>
              <w:spacing w:line="380" w:lineRule="exact"/>
              <w:jc w:val="center"/>
              <w:rPr>
                <w:rFonts w:ascii="宋体" w:hAnsi="宋体"/>
                <w:sz w:val="21"/>
                <w:szCs w:val="21"/>
              </w:rPr>
            </w:pPr>
            <w:r>
              <w:rPr>
                <w:rFonts w:hint="eastAsia" w:ascii="宋体" w:hAnsi="宋体"/>
                <w:sz w:val="21"/>
                <w:szCs w:val="21"/>
              </w:rPr>
              <w:t>投标报价30分</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7F5F27">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581DE3">
            <w:pPr>
              <w:snapToGrid w:val="0"/>
              <w:spacing w:line="360" w:lineRule="auto"/>
              <w:rPr>
                <w:rFonts w:ascii="宋体" w:hAnsi="宋体"/>
                <w:sz w:val="21"/>
                <w:szCs w:val="21"/>
              </w:rPr>
            </w:pPr>
            <w:r>
              <w:rPr>
                <w:rFonts w:hint="eastAsia" w:ascii="宋体" w:hAnsi="宋体"/>
                <w:sz w:val="21"/>
                <w:szCs w:val="21"/>
              </w:rPr>
              <w:t>基准价为满足评标要求且投标价格最低的投标报价，投标报价得分=(基准价／投标报价)×30，四舍五入，保留两位小数。报价高于预算价（最高限价）的，为无效投标文件。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C9ABE9">
            <w:pPr>
              <w:autoSpaceDE w:val="0"/>
              <w:autoSpaceDN w:val="0"/>
              <w:adjustRightInd w:val="0"/>
              <w:snapToGrid w:val="0"/>
              <w:spacing w:line="380" w:lineRule="exact"/>
              <w:jc w:val="center"/>
              <w:rPr>
                <w:rFonts w:ascii="宋体" w:hAnsi="宋体"/>
                <w:sz w:val="21"/>
                <w:szCs w:val="21"/>
              </w:rPr>
            </w:pPr>
            <w:r>
              <w:rPr>
                <w:rFonts w:hint="eastAsia" w:ascii="宋体" w:hAnsi="宋体"/>
                <w:sz w:val="21"/>
                <w:szCs w:val="21"/>
              </w:rPr>
              <w:t>0-30分</w:t>
            </w:r>
          </w:p>
        </w:tc>
      </w:tr>
      <w:tr w14:paraId="30CF3A1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14:paraId="66D51A53">
            <w:pPr>
              <w:autoSpaceDE w:val="0"/>
              <w:autoSpaceDN w:val="0"/>
              <w:adjustRightInd w:val="0"/>
              <w:spacing w:line="380" w:lineRule="exact"/>
              <w:jc w:val="center"/>
              <w:rPr>
                <w:rFonts w:ascii="宋体" w:hAnsi="宋体"/>
                <w:sz w:val="21"/>
                <w:szCs w:val="21"/>
              </w:rPr>
            </w:pPr>
            <w:r>
              <w:rPr>
                <w:rFonts w:hint="eastAsia" w:ascii="宋体" w:hAnsi="宋体"/>
                <w:sz w:val="21"/>
                <w:szCs w:val="21"/>
              </w:rPr>
              <w:t>商务</w:t>
            </w:r>
          </w:p>
          <w:p w14:paraId="545DE615">
            <w:pPr>
              <w:autoSpaceDE w:val="0"/>
              <w:autoSpaceDN w:val="0"/>
              <w:adjustRightInd w:val="0"/>
              <w:spacing w:line="380" w:lineRule="exact"/>
              <w:jc w:val="center"/>
              <w:rPr>
                <w:rFonts w:ascii="宋体" w:hAnsi="宋体"/>
                <w:sz w:val="21"/>
                <w:szCs w:val="21"/>
              </w:rPr>
            </w:pPr>
            <w:r>
              <w:rPr>
                <w:rFonts w:hint="eastAsia" w:ascii="宋体" w:hAnsi="宋体"/>
                <w:sz w:val="21"/>
                <w:szCs w:val="21"/>
              </w:rPr>
              <w:t>技术</w:t>
            </w:r>
          </w:p>
          <w:p w14:paraId="72368B18">
            <w:pPr>
              <w:autoSpaceDE w:val="0"/>
              <w:autoSpaceDN w:val="0"/>
              <w:adjustRightInd w:val="0"/>
              <w:spacing w:line="380" w:lineRule="exact"/>
              <w:jc w:val="center"/>
              <w:rPr>
                <w:rFonts w:ascii="宋体" w:hAnsi="宋体"/>
                <w:sz w:val="21"/>
                <w:szCs w:val="21"/>
              </w:rPr>
            </w:pPr>
            <w:r>
              <w:rPr>
                <w:rFonts w:hint="eastAsia" w:ascii="宋体" w:hAnsi="宋体"/>
                <w:sz w:val="21"/>
                <w:szCs w:val="21"/>
              </w:rPr>
              <w:t>70分</w:t>
            </w: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144972B7">
            <w:pPr>
              <w:autoSpaceDE w:val="0"/>
              <w:autoSpaceDN w:val="0"/>
              <w:adjustRightInd w:val="0"/>
              <w:spacing w:line="360" w:lineRule="exact"/>
              <w:ind w:firstLine="138" w:firstLineChars="66"/>
              <w:rPr>
                <w:rFonts w:ascii="宋体" w:hAnsi="宋体"/>
                <w:color w:val="000000"/>
                <w:sz w:val="21"/>
                <w:szCs w:val="21"/>
              </w:rPr>
            </w:pPr>
            <w:r>
              <w:rPr>
                <w:rFonts w:hint="eastAsia" w:ascii="宋体" w:hAnsi="宋体"/>
                <w:color w:val="000000"/>
                <w:sz w:val="21"/>
                <w:szCs w:val="21"/>
              </w:rPr>
              <w:t>商务分</w:t>
            </w:r>
          </w:p>
        </w:tc>
        <w:tc>
          <w:tcPr>
            <w:tcW w:w="1417" w:type="dxa"/>
            <w:vMerge w:val="restart"/>
            <w:tcBorders>
              <w:top w:val="single" w:color="auto" w:sz="4" w:space="0"/>
              <w:left w:val="single" w:color="auto" w:sz="4" w:space="0"/>
              <w:right w:val="single" w:color="auto" w:sz="4" w:space="0"/>
            </w:tcBorders>
            <w:shd w:val="clear" w:color="auto" w:fill="FFFFFF" w:themeFill="background1"/>
            <w:vAlign w:val="center"/>
          </w:tcPr>
          <w:p w14:paraId="51407CAD">
            <w:pPr>
              <w:autoSpaceDE w:val="0"/>
              <w:autoSpaceDN w:val="0"/>
              <w:adjustRightInd w:val="0"/>
              <w:spacing w:line="360" w:lineRule="exact"/>
              <w:ind w:firstLine="33" w:firstLineChars="16"/>
              <w:jc w:val="center"/>
              <w:rPr>
                <w:rFonts w:ascii="宋体" w:hAnsi="宋体"/>
                <w:color w:val="000000"/>
                <w:sz w:val="21"/>
                <w:szCs w:val="21"/>
              </w:rPr>
            </w:pPr>
            <w:r>
              <w:rPr>
                <w:rFonts w:hint="eastAsia" w:ascii="宋体" w:hAnsi="宋体"/>
                <w:color w:val="000000"/>
                <w:sz w:val="21"/>
                <w:szCs w:val="21"/>
              </w:rPr>
              <w:t>企业综合情况</w:t>
            </w: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240854A8">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sz w:val="21"/>
              </w:rPr>
              <w:t>投标人信誉情况、相关获奖情况、认证情况等内容。根据投标人提供的有效证明材料酌情打分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03307E">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068367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left w:val="single" w:color="auto" w:sz="4" w:space="0"/>
              <w:right w:val="single" w:color="auto" w:sz="4" w:space="0"/>
            </w:tcBorders>
            <w:shd w:val="clear" w:color="auto" w:fill="FFFFFF" w:themeFill="background1"/>
            <w:vAlign w:val="center"/>
          </w:tcPr>
          <w:p w14:paraId="040F0BE8">
            <w:pPr>
              <w:autoSpaceDE w:val="0"/>
              <w:autoSpaceDN w:val="0"/>
              <w:adjustRightInd w:val="0"/>
              <w:spacing w:line="380" w:lineRule="exact"/>
              <w:jc w:val="center"/>
              <w:rPr>
                <w:rFonts w:ascii="宋体" w:hAnsi="宋体"/>
                <w:sz w:val="21"/>
                <w:szCs w:val="21"/>
              </w:rPr>
            </w:pPr>
          </w:p>
        </w:tc>
        <w:tc>
          <w:tcPr>
            <w:tcW w:w="1173" w:type="dxa"/>
            <w:vMerge w:val="continue"/>
            <w:tcBorders>
              <w:top w:val="single" w:color="auto" w:sz="4" w:space="0"/>
              <w:left w:val="single" w:color="auto" w:sz="4" w:space="0"/>
              <w:right w:val="single" w:color="auto" w:sz="4" w:space="0"/>
            </w:tcBorders>
            <w:shd w:val="clear" w:color="auto" w:fill="FFFFFF" w:themeFill="background1"/>
            <w:vAlign w:val="center"/>
          </w:tcPr>
          <w:p w14:paraId="0C42BCB7">
            <w:pPr>
              <w:autoSpaceDE w:val="0"/>
              <w:autoSpaceDN w:val="0"/>
              <w:adjustRightInd w:val="0"/>
              <w:spacing w:line="360" w:lineRule="exact"/>
              <w:ind w:firstLine="138" w:firstLineChars="66"/>
              <w:rPr>
                <w:rFonts w:ascii="宋体" w:hAnsi="宋体"/>
                <w:color w:val="000000"/>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78859E61">
            <w:pPr>
              <w:autoSpaceDE w:val="0"/>
              <w:autoSpaceDN w:val="0"/>
              <w:adjustRightInd w:val="0"/>
              <w:spacing w:line="360" w:lineRule="exact"/>
              <w:ind w:firstLine="33" w:firstLineChars="16"/>
              <w:rPr>
                <w:rFonts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25B3047E">
            <w:pPr>
              <w:autoSpaceDE w:val="0"/>
              <w:autoSpaceDN w:val="0"/>
              <w:adjustRightInd w:val="0"/>
              <w:spacing w:line="360" w:lineRule="exact"/>
              <w:ind w:firstLine="33" w:firstLineChars="16"/>
              <w:rPr>
                <w:rFonts w:asciiTheme="minorEastAsia" w:hAnsiTheme="minorEastAsia" w:eastAsiaTheme="minorEastAsia"/>
                <w:sz w:val="21"/>
                <w:szCs w:val="21"/>
              </w:rPr>
            </w:pPr>
            <w:r>
              <w:rPr>
                <w:rFonts w:hint="eastAsia" w:ascii="宋体" w:hAnsi="宋体"/>
                <w:sz w:val="21"/>
              </w:rPr>
              <w:t>投标人技术力量、经营状况</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AD8D1D">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F5906C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12C72D76">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594B2E0">
            <w:pPr>
              <w:autoSpaceDE w:val="0"/>
              <w:autoSpaceDN w:val="0"/>
              <w:adjustRightInd w:val="0"/>
              <w:spacing w:line="360" w:lineRule="exact"/>
              <w:ind w:firstLine="33" w:firstLineChars="16"/>
              <w:rPr>
                <w:rFonts w:ascii="宋体" w:hAnsi="宋体"/>
                <w:sz w:val="21"/>
                <w:szCs w:val="21"/>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793F7E">
            <w:pPr>
              <w:autoSpaceDE w:val="0"/>
              <w:autoSpaceDN w:val="0"/>
              <w:adjustRightInd w:val="0"/>
              <w:spacing w:line="360" w:lineRule="exact"/>
              <w:ind w:firstLine="33" w:firstLineChars="16"/>
              <w:rPr>
                <w:rFonts w:ascii="宋体" w:hAnsi="宋体"/>
                <w:sz w:val="21"/>
                <w:szCs w:val="21"/>
              </w:rPr>
            </w:pPr>
            <w:r>
              <w:rPr>
                <w:rFonts w:hint="eastAsia" w:ascii="宋体" w:hAnsi="宋体"/>
                <w:color w:val="000000"/>
                <w:sz w:val="21"/>
                <w:szCs w:val="21"/>
              </w:rPr>
              <w:t>承担本项目的能力：</w:t>
            </w:r>
            <w:r>
              <w:rPr>
                <w:rFonts w:hint="eastAsia" w:ascii="宋体" w:hAnsi="宋体"/>
                <w:bCs/>
                <w:sz w:val="21"/>
                <w:szCs w:val="21"/>
              </w:rPr>
              <w:t>根据202</w:t>
            </w:r>
            <w:r>
              <w:rPr>
                <w:rFonts w:hint="eastAsia" w:ascii="宋体" w:hAnsi="宋体"/>
                <w:bCs/>
                <w:sz w:val="21"/>
                <w:szCs w:val="21"/>
                <w:lang w:val="en-US" w:eastAsia="zh-CN"/>
              </w:rPr>
              <w:t>2</w:t>
            </w:r>
            <w:r>
              <w:rPr>
                <w:rFonts w:hint="eastAsia" w:ascii="宋体" w:hAnsi="宋体"/>
                <w:bCs/>
                <w:sz w:val="21"/>
                <w:szCs w:val="21"/>
              </w:rPr>
              <w:t>年1月（以合同签订时间为准）以来类似项目业绩合同复印件，每提供一个得1分，最高得3分；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714256">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0-3分</w:t>
            </w:r>
          </w:p>
        </w:tc>
      </w:tr>
      <w:tr w14:paraId="50C4733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08F6F86">
            <w:pPr>
              <w:autoSpaceDE w:val="0"/>
              <w:autoSpaceDN w:val="0"/>
              <w:adjustRightInd w:val="0"/>
              <w:spacing w:line="380" w:lineRule="exact"/>
              <w:jc w:val="center"/>
              <w:rPr>
                <w:rFonts w:ascii="宋体" w:hAnsi="宋体"/>
                <w:sz w:val="21"/>
                <w:szCs w:val="21"/>
              </w:rPr>
            </w:pP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71822009">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sz w:val="21"/>
                <w:szCs w:val="21"/>
              </w:rPr>
              <w:t>技术分</w:t>
            </w:r>
          </w:p>
        </w:tc>
        <w:tc>
          <w:tcPr>
            <w:tcW w:w="6356" w:type="dxa"/>
            <w:gridSpan w:val="2"/>
            <w:tcBorders>
              <w:left w:val="single" w:color="auto" w:sz="4" w:space="0"/>
              <w:right w:val="single" w:color="auto" w:sz="4" w:space="0"/>
            </w:tcBorders>
            <w:shd w:val="clear" w:color="auto" w:fill="FFFFFF" w:themeFill="background1"/>
            <w:vAlign w:val="center"/>
          </w:tcPr>
          <w:p w14:paraId="47F0E1FA">
            <w:pPr>
              <w:spacing w:line="380" w:lineRule="exact"/>
              <w:rPr>
                <w:rFonts w:ascii="宋体" w:hAnsi="宋体" w:cs="宋体"/>
                <w:sz w:val="21"/>
                <w:lang w:val="zh-CN"/>
              </w:rPr>
            </w:pPr>
            <w:r>
              <w:rPr>
                <w:rFonts w:hint="eastAsia" w:ascii="宋体" w:hAnsi="宋体" w:cs="宋体"/>
                <w:sz w:val="21"/>
                <w:lang w:val="zh-CN"/>
              </w:rPr>
              <w:t>针对本项目制定的服务方案</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0206C7">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0-5分</w:t>
            </w:r>
          </w:p>
        </w:tc>
      </w:tr>
      <w:tr w14:paraId="143E43B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179824B">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ABFBD26">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0E37A386">
            <w:pPr>
              <w:spacing w:line="380" w:lineRule="exact"/>
              <w:rPr>
                <w:rFonts w:ascii="宋体" w:hAnsi="宋体" w:cs="宋体"/>
                <w:sz w:val="21"/>
                <w:lang w:val="zh-CN"/>
              </w:rPr>
            </w:pPr>
            <w:r>
              <w:rPr>
                <w:rFonts w:hint="eastAsia" w:ascii="宋体" w:hAnsi="宋体" w:cs="宋体"/>
                <w:sz w:val="21"/>
                <w:lang w:val="zh-CN"/>
              </w:rPr>
              <w:t>针对本项目的特点难点进行分析并提出解决措施</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33E13D">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0-5分</w:t>
            </w:r>
          </w:p>
        </w:tc>
      </w:tr>
      <w:tr w14:paraId="6B8A0D3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460A6B3B">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6272403">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4205B002">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根据投标人的相关管理制度（如项目岗位组织架构、项目管理制度、项目运作流程等）酌情打分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68C57B">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CCF7E7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31B9B24">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0B68EBA">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10733337">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根据投标人是否建立服务对象意见收集与投诉处理机制，及相关记录表格及应对方案等，酌情打分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6375EB">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17EDAB9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70705DF1">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80AC1CE">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6E1386CA">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根据投标人的服务质量标准、检查考核办法、其他质量控制措施等情况酌情打分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5B274B">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4B73676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D9F39BD">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0418253">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359F6CB2">
            <w:pPr>
              <w:spacing w:line="360" w:lineRule="exact"/>
              <w:rPr>
                <w:sz w:val="21"/>
              </w:rPr>
            </w:pPr>
            <w:r>
              <w:rPr>
                <w:rFonts w:hint="eastAsia"/>
                <w:sz w:val="21"/>
              </w:rPr>
              <w:t>根据投标人投入本项目人员的工作经验、人员的资历等情况酌情打分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DD2327">
            <w:pPr>
              <w:autoSpaceDE w:val="0"/>
              <w:autoSpaceDN w:val="0"/>
              <w:adjustRightInd w:val="0"/>
              <w:snapToGrid w:val="0"/>
              <w:ind w:left="-96" w:leftChars="-40" w:right="-139" w:rightChars="-58"/>
              <w:jc w:val="center"/>
              <w:rPr>
                <w:rFonts w:ascii="宋体" w:hAnsi="宋体"/>
                <w:sz w:val="21"/>
              </w:rPr>
            </w:pPr>
            <w:r>
              <w:rPr>
                <w:rFonts w:hint="eastAsia" w:ascii="宋体" w:hAnsi="宋体"/>
                <w:sz w:val="21"/>
                <w:szCs w:val="21"/>
              </w:rPr>
              <w:t>0-5分</w:t>
            </w:r>
          </w:p>
        </w:tc>
      </w:tr>
      <w:tr w14:paraId="6EA191F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426C6DBC">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058555ED">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1F1C87F7">
            <w:pPr>
              <w:spacing w:line="360" w:lineRule="exact"/>
              <w:rPr>
                <w:rFonts w:ascii="宋体" w:hAnsi="宋体"/>
                <w:sz w:val="21"/>
              </w:rPr>
            </w:pPr>
            <w:r>
              <w:rPr>
                <w:rFonts w:hint="eastAsia" w:ascii="宋体" w:hAnsi="宋体"/>
                <w:sz w:val="21"/>
              </w:rPr>
              <w:t>投入本项目人员的培训计划</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4B55C7">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1122677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D614CC0">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30A2EA9">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3AB5D040">
            <w:pPr>
              <w:spacing w:line="360" w:lineRule="exact"/>
              <w:rPr>
                <w:rFonts w:ascii="宋体" w:hAnsi="宋体"/>
                <w:sz w:val="21"/>
              </w:rPr>
            </w:pPr>
            <w:r>
              <w:rPr>
                <w:rFonts w:hint="eastAsia" w:ascii="宋体" w:hAnsi="宋体"/>
                <w:sz w:val="21"/>
              </w:rPr>
              <w:t>投入本项目人员的待遇落实及后勤保障措施</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FF8604">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10F4C04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FF99F3E">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0456641">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40B66969">
            <w:pPr>
              <w:spacing w:line="360" w:lineRule="exact"/>
              <w:rPr>
                <w:rFonts w:ascii="宋体" w:hAnsi="宋体"/>
                <w:sz w:val="21"/>
              </w:rPr>
            </w:pPr>
            <w:r>
              <w:rPr>
                <w:rFonts w:hint="eastAsia" w:ascii="宋体" w:hAnsi="宋体"/>
                <w:color w:val="000000"/>
                <w:sz w:val="21"/>
                <w:szCs w:val="21"/>
              </w:rPr>
              <w:t>突发事件的应急措施（对出现的各类重大活动、卫生防疫等事件的紧急预案）</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5EAF78">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3DB8DFE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5E3B861">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576F35A">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3D3ED655">
            <w:pPr>
              <w:spacing w:line="360" w:lineRule="exact"/>
              <w:rPr>
                <w:rFonts w:ascii="宋体" w:hAnsi="宋体"/>
                <w:sz w:val="21"/>
              </w:rPr>
            </w:pPr>
            <w:r>
              <w:rPr>
                <w:rFonts w:hint="eastAsia" w:ascii="宋体" w:hAnsi="宋体"/>
                <w:sz w:val="21"/>
                <w:szCs w:val="21"/>
              </w:rPr>
              <w:t>服务承诺（</w:t>
            </w:r>
            <w:r>
              <w:rPr>
                <w:rFonts w:hint="eastAsia" w:ascii="宋体" w:hAnsi="宋体" w:cs="Calibri"/>
                <w:sz w:val="21"/>
                <w:szCs w:val="21"/>
              </w:rPr>
              <w:t>根据各投标人提供的相关服务承诺酌情打分</w:t>
            </w:r>
            <w:r>
              <w:rPr>
                <w:rFonts w:hint="eastAsia" w:ascii="宋体" w:hAnsi="宋体"/>
                <w:sz w:val="21"/>
                <w:szCs w:val="21"/>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D7CBC3">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44492F7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5236D47">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B46A11F">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6FB096">
            <w:pPr>
              <w:spacing w:line="360" w:lineRule="exact"/>
              <w:rPr>
                <w:rFonts w:ascii="宋体" w:hAnsi="宋体"/>
                <w:sz w:val="21"/>
              </w:rPr>
            </w:pPr>
            <w:r>
              <w:rPr>
                <w:rFonts w:hint="eastAsia" w:ascii="宋体" w:hAnsi="宋体"/>
                <w:sz w:val="21"/>
              </w:rPr>
              <w:t>针对本项目提出的其他合理化建议由评委酌情打分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521D8B">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0-4分</w:t>
            </w:r>
          </w:p>
        </w:tc>
      </w:tr>
      <w:tr w14:paraId="10EC09B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DE3155E">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749C5FF">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7C64E7B7">
            <w:pPr>
              <w:autoSpaceDE w:val="0"/>
              <w:autoSpaceDN w:val="0"/>
              <w:adjustRightInd w:val="0"/>
              <w:spacing w:line="360" w:lineRule="exact"/>
              <w:ind w:firstLine="33" w:firstLineChars="16"/>
              <w:rPr>
                <w:rFonts w:ascii="宋体" w:hAnsi="宋体"/>
                <w:color w:val="000000"/>
                <w:sz w:val="21"/>
                <w:szCs w:val="21"/>
              </w:rPr>
            </w:pPr>
            <w:bookmarkStart w:id="89" w:name="_GoBack"/>
            <w:r>
              <w:rPr>
                <w:rFonts w:hint="eastAsia" w:ascii="宋体" w:hAnsi="宋体"/>
                <w:color w:val="000000"/>
                <w:sz w:val="21"/>
                <w:szCs w:val="21"/>
              </w:rPr>
              <w:t>服务网点（投标人有固定的服务网点得3分，没有不得分）</w:t>
            </w:r>
          </w:p>
          <w:p w14:paraId="11A0B086">
            <w:pPr>
              <w:spacing w:line="360" w:lineRule="exact"/>
              <w:rPr>
                <w:rFonts w:ascii="宋体" w:hAnsi="宋体"/>
                <w:sz w:val="21"/>
              </w:rPr>
            </w:pPr>
            <w:r>
              <w:rPr>
                <w:rFonts w:hint="eastAsia" w:ascii="宋体" w:hAnsi="宋体"/>
                <w:color w:val="000000"/>
                <w:sz w:val="21"/>
                <w:szCs w:val="21"/>
              </w:rPr>
              <w:t>注：提供房屋租赁合同或自有房产证明材料复印件，否则不得分</w:t>
            </w:r>
            <w:bookmarkEnd w:id="89"/>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F2B27">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0-3分</w:t>
            </w:r>
          </w:p>
        </w:tc>
      </w:tr>
    </w:tbl>
    <w:p w14:paraId="57513EFE">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36040DCB">
      <w:pPr>
        <w:pStyle w:val="33"/>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3E3836F4">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0C96E2BB">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（2）由代理机构对资格文件进行审核，评标委员会对技术商务文件进行评审；</w:t>
      </w:r>
    </w:p>
    <w:p w14:paraId="1BAF8B99">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75EDDE3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（4）在系统上公开各投标人的投标报价；</w:t>
      </w:r>
    </w:p>
    <w:p w14:paraId="59373453">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076B3A9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2681D9B9">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10" w:type="first"/>
      <w:footerReference r:id="rId12" w:type="first"/>
      <w:headerReference r:id="rId9" w:type="even"/>
      <w:footerReference r:id="rId11"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942315"/>
      <w:docPartObj>
        <w:docPartGallery w:val="autotext"/>
      </w:docPartObj>
    </w:sdtPr>
    <w:sdtContent>
      <w:p w14:paraId="21A3EE9F">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20</w:t>
        </w:r>
        <w:r>
          <w:rPr>
            <w:lang w:val="zh-CN"/>
          </w:rPr>
          <w:fldChar w:fldCharType="end"/>
        </w:r>
        <w:r>
          <w:rPr>
            <w:rFonts w:hint="eastAsia"/>
          </w:rPr>
          <w:t xml:space="preserve">                         联系电话：0573-88039898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0012">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16DBAAC0">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80824"/>
      <w:docPartObj>
        <w:docPartGallery w:val="autotext"/>
      </w:docPartObj>
    </w:sdtPr>
    <w:sdtContent>
      <w:p w14:paraId="489842BF">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26</w:t>
        </w:r>
        <w:r>
          <w:rPr>
            <w:lang w:val="zh-CN"/>
          </w:rPr>
          <w:fldChar w:fldCharType="end"/>
        </w:r>
        <w:r>
          <w:rPr>
            <w:rFonts w:hint="eastAsia"/>
          </w:rPr>
          <w:t xml:space="preserve">                          联系电话：0573-88039898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A620">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6FFA7B6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D609">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5678">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DFA3">
    <w:pPr>
      <w:pStyle w:val="41"/>
      <w:pBdr>
        <w:top w:val="none" w:color="auto" w:sz="0" w:space="2"/>
      </w:pBdr>
      <w:rPr>
        <w:u w:val="single"/>
      </w:rPr>
    </w:pPr>
    <w:r>
      <w:rPr>
        <w:rFonts w:hint="eastAsia"/>
        <w:u w:val="single"/>
      </w:rPr>
      <w:t>桐乡市政府采购文件                                                           项目编号：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0"/>
        <w:szCs w:val="20"/>
        <w:u w:val="single"/>
      </w:rPr>
      <w:t>ZJBH202</w:t>
    </w:r>
    <w:r>
      <w:rPr>
        <w:rFonts w:hint="eastAsia" w:asciiTheme="minorEastAsia" w:hAnsiTheme="minorEastAsia" w:eastAsiaTheme="minorEastAsia"/>
        <w:color w:val="auto"/>
        <w:sz w:val="20"/>
        <w:szCs w:val="20"/>
        <w:u w:val="single"/>
        <w:lang w:val="en-US" w:eastAsia="zh-CN"/>
      </w:rPr>
      <w:t>5</w:t>
    </w:r>
    <w:r>
      <w:rPr>
        <w:rFonts w:hint="eastAsia" w:asciiTheme="minorEastAsia" w:hAnsiTheme="minorEastAsia" w:eastAsiaTheme="minorEastAsia"/>
        <w:color w:val="auto"/>
        <w:sz w:val="20"/>
        <w:szCs w:val="20"/>
        <w:u w:val="single"/>
      </w:rPr>
      <w:t>00</w:t>
    </w:r>
    <w:r>
      <w:rPr>
        <w:rFonts w:hint="eastAsia" w:asciiTheme="minorEastAsia" w:hAnsiTheme="minorEastAsia" w:eastAsiaTheme="minorEastAsia"/>
        <w:color w:val="auto"/>
        <w:sz w:val="20"/>
        <w:szCs w:val="20"/>
        <w:u w:val="single"/>
        <w:lang w:val="en-US" w:eastAsia="zh-CN"/>
      </w:rPr>
      <w:t>3</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36DD8">
    <w:pPr>
      <w:pStyle w:val="41"/>
      <w:rPr>
        <w:u w:val="single"/>
      </w:rPr>
    </w:pPr>
    <w:r>
      <w:rPr>
        <w:rFonts w:hint="eastAsia"/>
        <w:u w:val="single"/>
      </w:rPr>
      <w:t xml:space="preserve">桐乡市政府采购文件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A99C">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B2CE">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pPr>
        <w:ind w:firstLine="420"/>
        <w:jc w:val="both"/>
      </w:pPr>
      <w:rPr>
        <w:w w:val="100"/>
        <w:sz w:val="20"/>
        <w:szCs w:val="20"/>
        <w:shd w:val="clear" w:color="auto" w:fill="auto"/>
      </w:rPr>
    </w:lvl>
    <w:lvl w:ilvl="1" w:tentative="0">
      <w:start w:val="1"/>
      <w:numFmt w:val="decimal"/>
      <w:suff w:val="nothing"/>
      <w:lvlText w:val="（%1）"/>
      <w:lvlJc w:val="left"/>
      <w:pPr>
        <w:ind w:firstLine="420"/>
        <w:jc w:val="both"/>
      </w:pPr>
      <w:rPr>
        <w:w w:val="100"/>
        <w:sz w:val="20"/>
        <w:szCs w:val="20"/>
        <w:shd w:val="clear" w:color="auto" w:fill="auto"/>
      </w:rPr>
    </w:lvl>
    <w:lvl w:ilvl="2" w:tentative="0">
      <w:start w:val="1"/>
      <w:numFmt w:val="decimal"/>
      <w:suff w:val="nothing"/>
      <w:lvlText w:val="（%1）"/>
      <w:lvlJc w:val="left"/>
      <w:pPr>
        <w:ind w:firstLine="420"/>
        <w:jc w:val="both"/>
      </w:pPr>
      <w:rPr>
        <w:w w:val="100"/>
        <w:sz w:val="20"/>
        <w:szCs w:val="20"/>
        <w:shd w:val="clear" w:color="auto" w:fill="auto"/>
      </w:rPr>
    </w:lvl>
    <w:lvl w:ilvl="3" w:tentative="0">
      <w:start w:val="1"/>
      <w:numFmt w:val="decimal"/>
      <w:suff w:val="nothing"/>
      <w:lvlText w:val="（%1）"/>
      <w:lvlJc w:val="left"/>
      <w:pPr>
        <w:ind w:firstLine="420"/>
        <w:jc w:val="both"/>
      </w:pPr>
      <w:rPr>
        <w:w w:val="100"/>
        <w:sz w:val="20"/>
        <w:szCs w:val="20"/>
        <w:shd w:val="clear" w:color="auto" w:fill="auto"/>
      </w:rPr>
    </w:lvl>
    <w:lvl w:ilvl="4" w:tentative="0">
      <w:start w:val="1"/>
      <w:numFmt w:val="decimal"/>
      <w:suff w:val="nothing"/>
      <w:lvlText w:val="（%1）"/>
      <w:lvlJc w:val="left"/>
      <w:pPr>
        <w:ind w:firstLine="420"/>
        <w:jc w:val="both"/>
      </w:pPr>
      <w:rPr>
        <w:w w:val="100"/>
        <w:sz w:val="20"/>
        <w:szCs w:val="20"/>
        <w:shd w:val="clear" w:color="auto" w:fill="auto"/>
      </w:rPr>
    </w:lvl>
    <w:lvl w:ilvl="5" w:tentative="0">
      <w:start w:val="1"/>
      <w:numFmt w:val="decimal"/>
      <w:suff w:val="nothing"/>
      <w:lvlText w:val="（%1）"/>
      <w:lvlJc w:val="left"/>
      <w:pPr>
        <w:ind w:firstLine="420"/>
        <w:jc w:val="both"/>
      </w:pPr>
      <w:rPr>
        <w:w w:val="100"/>
        <w:sz w:val="20"/>
        <w:szCs w:val="20"/>
        <w:shd w:val="clear" w:color="auto" w:fill="auto"/>
      </w:rPr>
    </w:lvl>
    <w:lvl w:ilvl="6" w:tentative="0">
      <w:start w:val="1"/>
      <w:numFmt w:val="decimal"/>
      <w:suff w:val="nothing"/>
      <w:lvlText w:val="（%1）"/>
      <w:lvlJc w:val="left"/>
      <w:pPr>
        <w:ind w:firstLine="420"/>
        <w:jc w:val="both"/>
      </w:pPr>
      <w:rPr>
        <w:w w:val="100"/>
        <w:sz w:val="20"/>
        <w:szCs w:val="20"/>
        <w:shd w:val="clear" w:color="auto" w:fill="auto"/>
      </w:rPr>
    </w:lvl>
    <w:lvl w:ilvl="7" w:tentative="0">
      <w:start w:val="1"/>
      <w:numFmt w:val="decimal"/>
      <w:suff w:val="nothing"/>
      <w:lvlText w:val="（%1）"/>
      <w:lvlJc w:val="left"/>
      <w:pPr>
        <w:ind w:firstLine="420"/>
        <w:jc w:val="both"/>
      </w:pPr>
      <w:rPr>
        <w:w w:val="100"/>
        <w:sz w:val="20"/>
        <w:szCs w:val="20"/>
        <w:shd w:val="clear" w:color="auto" w:fill="auto"/>
      </w:rPr>
    </w:lvl>
    <w:lvl w:ilvl="8" w:tentative="0">
      <w:start w:val="1"/>
      <w:numFmt w:val="decimal"/>
      <w:suff w:val="nothing"/>
      <w:lvlText w:val="（%1）"/>
      <w:lvlJc w:val="left"/>
      <w:pPr>
        <w:ind w:firstLine="420"/>
        <w:jc w:val="both"/>
      </w:pPr>
      <w:rPr>
        <w:w w:val="100"/>
        <w:sz w:val="20"/>
        <w:szCs w:val="20"/>
        <w:shd w:val="clear" w:color="auto" w:fill="auto"/>
      </w:rPr>
    </w:lvl>
  </w:abstractNum>
  <w:abstractNum w:abstractNumId="1">
    <w:nsid w:val="00000007"/>
    <w:multiLevelType w:val="multilevel"/>
    <w:tmpl w:val="00000007"/>
    <w:lvl w:ilvl="0" w:tentative="0">
      <w:start w:val="1"/>
      <w:numFmt w:val="decimal"/>
      <w:suff w:val="nothing"/>
      <w:lvlText w:val="%1．"/>
      <w:lvlJc w:val="left"/>
      <w:pPr>
        <w:ind w:left="140" w:firstLine="400"/>
        <w:jc w:val="both"/>
      </w:pPr>
      <w:rPr>
        <w:w w:val="100"/>
        <w:sz w:val="20"/>
        <w:szCs w:val="20"/>
        <w:shd w:val="clear" w:color="auto" w:fill="auto"/>
      </w:rPr>
    </w:lvl>
    <w:lvl w:ilvl="1" w:tentative="0">
      <w:start w:val="1"/>
      <w:numFmt w:val="decimal"/>
      <w:suff w:val="nothing"/>
      <w:lvlText w:val="%1．"/>
      <w:lvlJc w:val="left"/>
      <w:pPr>
        <w:ind w:left="140" w:firstLine="400"/>
        <w:jc w:val="both"/>
      </w:pPr>
      <w:rPr>
        <w:w w:val="100"/>
        <w:sz w:val="20"/>
        <w:szCs w:val="20"/>
        <w:shd w:val="clear" w:color="auto" w:fill="auto"/>
      </w:rPr>
    </w:lvl>
    <w:lvl w:ilvl="2" w:tentative="0">
      <w:start w:val="1"/>
      <w:numFmt w:val="decimal"/>
      <w:suff w:val="nothing"/>
      <w:lvlText w:val="%1．"/>
      <w:lvlJc w:val="left"/>
      <w:pPr>
        <w:ind w:left="140" w:firstLine="400"/>
        <w:jc w:val="both"/>
      </w:pPr>
      <w:rPr>
        <w:w w:val="100"/>
        <w:sz w:val="20"/>
        <w:szCs w:val="20"/>
        <w:shd w:val="clear" w:color="auto" w:fill="auto"/>
      </w:rPr>
    </w:lvl>
    <w:lvl w:ilvl="3" w:tentative="0">
      <w:start w:val="1"/>
      <w:numFmt w:val="decimal"/>
      <w:suff w:val="nothing"/>
      <w:lvlText w:val="%1．"/>
      <w:lvlJc w:val="left"/>
      <w:pPr>
        <w:ind w:left="140" w:firstLine="400"/>
        <w:jc w:val="both"/>
      </w:pPr>
      <w:rPr>
        <w:w w:val="100"/>
        <w:sz w:val="20"/>
        <w:szCs w:val="20"/>
        <w:shd w:val="clear" w:color="auto" w:fill="auto"/>
      </w:rPr>
    </w:lvl>
    <w:lvl w:ilvl="4" w:tentative="0">
      <w:start w:val="1"/>
      <w:numFmt w:val="decimal"/>
      <w:suff w:val="nothing"/>
      <w:lvlText w:val="%1．"/>
      <w:lvlJc w:val="left"/>
      <w:pPr>
        <w:ind w:left="140" w:firstLine="400"/>
        <w:jc w:val="both"/>
      </w:pPr>
      <w:rPr>
        <w:w w:val="100"/>
        <w:sz w:val="20"/>
        <w:szCs w:val="20"/>
        <w:shd w:val="clear" w:color="auto" w:fill="auto"/>
      </w:rPr>
    </w:lvl>
    <w:lvl w:ilvl="5" w:tentative="0">
      <w:start w:val="1"/>
      <w:numFmt w:val="decimal"/>
      <w:suff w:val="nothing"/>
      <w:lvlText w:val="%1．"/>
      <w:lvlJc w:val="left"/>
      <w:pPr>
        <w:ind w:left="140" w:firstLine="400"/>
        <w:jc w:val="both"/>
      </w:pPr>
      <w:rPr>
        <w:w w:val="100"/>
        <w:sz w:val="20"/>
        <w:szCs w:val="20"/>
        <w:shd w:val="clear" w:color="auto" w:fill="auto"/>
      </w:rPr>
    </w:lvl>
    <w:lvl w:ilvl="6" w:tentative="0">
      <w:start w:val="1"/>
      <w:numFmt w:val="decimal"/>
      <w:suff w:val="nothing"/>
      <w:lvlText w:val="%1．"/>
      <w:lvlJc w:val="left"/>
      <w:pPr>
        <w:ind w:left="140" w:firstLine="400"/>
        <w:jc w:val="both"/>
      </w:pPr>
      <w:rPr>
        <w:w w:val="100"/>
        <w:sz w:val="20"/>
        <w:szCs w:val="20"/>
        <w:shd w:val="clear" w:color="auto" w:fill="auto"/>
      </w:rPr>
    </w:lvl>
    <w:lvl w:ilvl="7" w:tentative="0">
      <w:start w:val="1"/>
      <w:numFmt w:val="decimal"/>
      <w:suff w:val="nothing"/>
      <w:lvlText w:val="%1．"/>
      <w:lvlJc w:val="left"/>
      <w:pPr>
        <w:ind w:left="140" w:firstLine="400"/>
        <w:jc w:val="both"/>
      </w:pPr>
      <w:rPr>
        <w:w w:val="100"/>
        <w:sz w:val="20"/>
        <w:szCs w:val="20"/>
        <w:shd w:val="clear" w:color="auto" w:fill="auto"/>
      </w:rPr>
    </w:lvl>
    <w:lvl w:ilvl="8" w:tentative="0">
      <w:start w:val="1"/>
      <w:numFmt w:val="decimal"/>
      <w:suff w:val="nothing"/>
      <w:lvlText w:val="%1．"/>
      <w:lvlJc w:val="left"/>
      <w:pPr>
        <w:ind w:left="140" w:firstLine="400"/>
        <w:jc w:val="both"/>
      </w:pPr>
      <w:rPr>
        <w:w w:val="100"/>
        <w:sz w:val="20"/>
        <w:szCs w:val="20"/>
        <w:shd w:val="clear" w:color="auto" w:fill="auto"/>
      </w:rPr>
    </w:lvl>
  </w:abstractNum>
  <w:abstractNum w:abstractNumId="2">
    <w:nsid w:val="00000008"/>
    <w:multiLevelType w:val="multilevel"/>
    <w:tmpl w:val="00000008"/>
    <w:lvl w:ilvl="0" w:tentative="0">
      <w:start w:val="1"/>
      <w:numFmt w:val="decimal"/>
      <w:suff w:val="nothing"/>
      <w:lvlText w:val="%1．"/>
      <w:lvlJc w:val="left"/>
      <w:pPr>
        <w:ind w:left="140" w:firstLine="400"/>
        <w:jc w:val="both"/>
      </w:pPr>
      <w:rPr>
        <w:w w:val="100"/>
        <w:sz w:val="20"/>
        <w:szCs w:val="20"/>
        <w:shd w:val="clear" w:color="auto" w:fill="auto"/>
      </w:rPr>
    </w:lvl>
    <w:lvl w:ilvl="1" w:tentative="0">
      <w:start w:val="1"/>
      <w:numFmt w:val="decimal"/>
      <w:suff w:val="nothing"/>
      <w:lvlText w:val="%1．"/>
      <w:lvlJc w:val="left"/>
      <w:pPr>
        <w:ind w:left="140" w:firstLine="400"/>
        <w:jc w:val="both"/>
      </w:pPr>
      <w:rPr>
        <w:w w:val="100"/>
        <w:sz w:val="20"/>
        <w:szCs w:val="20"/>
        <w:shd w:val="clear" w:color="auto" w:fill="auto"/>
      </w:rPr>
    </w:lvl>
    <w:lvl w:ilvl="2" w:tentative="0">
      <w:start w:val="1"/>
      <w:numFmt w:val="decimal"/>
      <w:suff w:val="nothing"/>
      <w:lvlText w:val="%1．"/>
      <w:lvlJc w:val="left"/>
      <w:pPr>
        <w:ind w:left="140" w:firstLine="400"/>
        <w:jc w:val="both"/>
      </w:pPr>
      <w:rPr>
        <w:w w:val="100"/>
        <w:sz w:val="20"/>
        <w:szCs w:val="20"/>
        <w:shd w:val="clear" w:color="auto" w:fill="auto"/>
      </w:rPr>
    </w:lvl>
    <w:lvl w:ilvl="3" w:tentative="0">
      <w:start w:val="1"/>
      <w:numFmt w:val="decimal"/>
      <w:suff w:val="nothing"/>
      <w:lvlText w:val="%1．"/>
      <w:lvlJc w:val="left"/>
      <w:pPr>
        <w:ind w:left="140" w:firstLine="400"/>
        <w:jc w:val="both"/>
      </w:pPr>
      <w:rPr>
        <w:w w:val="100"/>
        <w:sz w:val="20"/>
        <w:szCs w:val="20"/>
        <w:shd w:val="clear" w:color="auto" w:fill="auto"/>
      </w:rPr>
    </w:lvl>
    <w:lvl w:ilvl="4" w:tentative="0">
      <w:start w:val="1"/>
      <w:numFmt w:val="decimal"/>
      <w:suff w:val="nothing"/>
      <w:lvlText w:val="%1．"/>
      <w:lvlJc w:val="left"/>
      <w:pPr>
        <w:ind w:left="140" w:firstLine="400"/>
        <w:jc w:val="both"/>
      </w:pPr>
      <w:rPr>
        <w:w w:val="100"/>
        <w:sz w:val="20"/>
        <w:szCs w:val="20"/>
        <w:shd w:val="clear" w:color="auto" w:fill="auto"/>
      </w:rPr>
    </w:lvl>
    <w:lvl w:ilvl="5" w:tentative="0">
      <w:start w:val="1"/>
      <w:numFmt w:val="decimal"/>
      <w:suff w:val="nothing"/>
      <w:lvlText w:val="%1．"/>
      <w:lvlJc w:val="left"/>
      <w:pPr>
        <w:ind w:left="140" w:firstLine="400"/>
        <w:jc w:val="both"/>
      </w:pPr>
      <w:rPr>
        <w:w w:val="100"/>
        <w:sz w:val="20"/>
        <w:szCs w:val="20"/>
        <w:shd w:val="clear" w:color="auto" w:fill="auto"/>
      </w:rPr>
    </w:lvl>
    <w:lvl w:ilvl="6" w:tentative="0">
      <w:start w:val="1"/>
      <w:numFmt w:val="decimal"/>
      <w:suff w:val="nothing"/>
      <w:lvlText w:val="%1．"/>
      <w:lvlJc w:val="left"/>
      <w:pPr>
        <w:ind w:left="140" w:firstLine="400"/>
        <w:jc w:val="both"/>
      </w:pPr>
      <w:rPr>
        <w:w w:val="100"/>
        <w:sz w:val="20"/>
        <w:szCs w:val="20"/>
        <w:shd w:val="clear" w:color="auto" w:fill="auto"/>
      </w:rPr>
    </w:lvl>
    <w:lvl w:ilvl="7" w:tentative="0">
      <w:start w:val="1"/>
      <w:numFmt w:val="decimal"/>
      <w:suff w:val="nothing"/>
      <w:lvlText w:val="%1．"/>
      <w:lvlJc w:val="left"/>
      <w:pPr>
        <w:ind w:left="140" w:firstLine="400"/>
        <w:jc w:val="both"/>
      </w:pPr>
      <w:rPr>
        <w:w w:val="100"/>
        <w:sz w:val="20"/>
        <w:szCs w:val="20"/>
        <w:shd w:val="clear" w:color="auto" w:fill="auto"/>
      </w:rPr>
    </w:lvl>
    <w:lvl w:ilvl="8" w:tentative="0">
      <w:start w:val="1"/>
      <w:numFmt w:val="decimal"/>
      <w:suff w:val="nothing"/>
      <w:lvlText w:val="%1．"/>
      <w:lvlJc w:val="left"/>
      <w:pPr>
        <w:ind w:left="140" w:firstLine="400"/>
        <w:jc w:val="both"/>
      </w:pPr>
      <w:rPr>
        <w:w w:val="100"/>
        <w:sz w:val="20"/>
        <w:szCs w:val="20"/>
        <w:shd w:val="clear" w:color="auto" w:fill="auto"/>
      </w:rPr>
    </w:lvl>
  </w:abstractNum>
  <w:abstractNum w:abstractNumId="3">
    <w:nsid w:val="00000009"/>
    <w:multiLevelType w:val="multilevel"/>
    <w:tmpl w:val="00000009"/>
    <w:lvl w:ilvl="0" w:tentative="0">
      <w:start w:val="1"/>
      <w:numFmt w:val="decimal"/>
      <w:suff w:val="nothing"/>
      <w:lvlText w:val="%1．"/>
      <w:lvlJc w:val="left"/>
      <w:pPr>
        <w:ind w:firstLine="400"/>
        <w:jc w:val="both"/>
      </w:pPr>
      <w:rPr>
        <w:w w:val="100"/>
        <w:sz w:val="20"/>
        <w:szCs w:val="20"/>
        <w:shd w:val="clear" w:color="auto" w:fill="auto"/>
      </w:rPr>
    </w:lvl>
    <w:lvl w:ilvl="1" w:tentative="0">
      <w:start w:val="1"/>
      <w:numFmt w:val="decimal"/>
      <w:suff w:val="nothing"/>
      <w:lvlText w:val="%1．"/>
      <w:lvlJc w:val="left"/>
      <w:pPr>
        <w:ind w:firstLine="400"/>
        <w:jc w:val="both"/>
      </w:pPr>
      <w:rPr>
        <w:w w:val="100"/>
        <w:sz w:val="20"/>
        <w:szCs w:val="20"/>
        <w:shd w:val="clear" w:color="auto" w:fill="auto"/>
      </w:rPr>
    </w:lvl>
    <w:lvl w:ilvl="2" w:tentative="0">
      <w:start w:val="1"/>
      <w:numFmt w:val="decimal"/>
      <w:suff w:val="nothing"/>
      <w:lvlText w:val="%1．"/>
      <w:lvlJc w:val="left"/>
      <w:pPr>
        <w:ind w:firstLine="400"/>
        <w:jc w:val="both"/>
      </w:pPr>
      <w:rPr>
        <w:w w:val="100"/>
        <w:sz w:val="20"/>
        <w:szCs w:val="20"/>
        <w:shd w:val="clear" w:color="auto" w:fill="auto"/>
      </w:rPr>
    </w:lvl>
    <w:lvl w:ilvl="3" w:tentative="0">
      <w:start w:val="1"/>
      <w:numFmt w:val="decimal"/>
      <w:suff w:val="nothing"/>
      <w:lvlText w:val="%1．"/>
      <w:lvlJc w:val="left"/>
      <w:pPr>
        <w:ind w:firstLine="400"/>
        <w:jc w:val="both"/>
      </w:pPr>
      <w:rPr>
        <w:w w:val="100"/>
        <w:sz w:val="20"/>
        <w:szCs w:val="20"/>
        <w:shd w:val="clear" w:color="auto" w:fill="auto"/>
      </w:rPr>
    </w:lvl>
    <w:lvl w:ilvl="4" w:tentative="0">
      <w:start w:val="1"/>
      <w:numFmt w:val="decimal"/>
      <w:suff w:val="nothing"/>
      <w:lvlText w:val="%1．"/>
      <w:lvlJc w:val="left"/>
      <w:pPr>
        <w:ind w:firstLine="400"/>
        <w:jc w:val="both"/>
      </w:pPr>
      <w:rPr>
        <w:w w:val="100"/>
        <w:sz w:val="20"/>
        <w:szCs w:val="20"/>
        <w:shd w:val="clear" w:color="auto" w:fill="auto"/>
      </w:rPr>
    </w:lvl>
    <w:lvl w:ilvl="5" w:tentative="0">
      <w:start w:val="1"/>
      <w:numFmt w:val="decimal"/>
      <w:suff w:val="nothing"/>
      <w:lvlText w:val="%1．"/>
      <w:lvlJc w:val="left"/>
      <w:pPr>
        <w:ind w:firstLine="400"/>
        <w:jc w:val="both"/>
      </w:pPr>
      <w:rPr>
        <w:w w:val="100"/>
        <w:sz w:val="20"/>
        <w:szCs w:val="20"/>
        <w:shd w:val="clear" w:color="auto" w:fill="auto"/>
      </w:rPr>
    </w:lvl>
    <w:lvl w:ilvl="6" w:tentative="0">
      <w:start w:val="1"/>
      <w:numFmt w:val="decimal"/>
      <w:suff w:val="nothing"/>
      <w:lvlText w:val="%1．"/>
      <w:lvlJc w:val="left"/>
      <w:pPr>
        <w:ind w:firstLine="400"/>
        <w:jc w:val="both"/>
      </w:pPr>
      <w:rPr>
        <w:w w:val="100"/>
        <w:sz w:val="20"/>
        <w:szCs w:val="20"/>
        <w:shd w:val="clear" w:color="auto" w:fill="auto"/>
      </w:rPr>
    </w:lvl>
    <w:lvl w:ilvl="7" w:tentative="0">
      <w:start w:val="1"/>
      <w:numFmt w:val="decimal"/>
      <w:suff w:val="nothing"/>
      <w:lvlText w:val="%1．"/>
      <w:lvlJc w:val="left"/>
      <w:pPr>
        <w:ind w:firstLine="400"/>
        <w:jc w:val="both"/>
      </w:pPr>
      <w:rPr>
        <w:w w:val="100"/>
        <w:sz w:val="20"/>
        <w:szCs w:val="20"/>
        <w:shd w:val="clear" w:color="auto" w:fill="auto"/>
      </w:rPr>
    </w:lvl>
    <w:lvl w:ilvl="8" w:tentative="0">
      <w:start w:val="1"/>
      <w:numFmt w:val="decimal"/>
      <w:suff w:val="nothing"/>
      <w:lvlText w:val="%1．"/>
      <w:lvlJc w:val="left"/>
      <w:pPr>
        <w:ind w:firstLine="400"/>
        <w:jc w:val="both"/>
      </w:pPr>
      <w:rPr>
        <w:w w:val="100"/>
        <w:sz w:val="20"/>
        <w:szCs w:val="20"/>
        <w:shd w:val="clear" w:color="auto" w:fill="auto"/>
      </w:rPr>
    </w:lvl>
  </w:abstractNum>
  <w:abstractNum w:abstractNumId="4">
    <w:nsid w:val="141FD5CE"/>
    <w:multiLevelType w:val="singleLevel"/>
    <w:tmpl w:val="141FD5CE"/>
    <w:lvl w:ilvl="0" w:tentative="0">
      <w:start w:val="2"/>
      <w:numFmt w:val="decimal"/>
      <w:suff w:val="nothing"/>
      <w:lvlText w:val="%1、"/>
      <w:lvlJc w:val="left"/>
    </w:lvl>
  </w:abstractNum>
  <w:abstractNum w:abstractNumId="5">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41D1"/>
    <w:rsid w:val="000144DC"/>
    <w:rsid w:val="000150FF"/>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5B8"/>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65ED"/>
    <w:rsid w:val="000C68CB"/>
    <w:rsid w:val="000C69BF"/>
    <w:rsid w:val="000C6C82"/>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2FC9"/>
    <w:rsid w:val="000E33A8"/>
    <w:rsid w:val="000E4B45"/>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71E6"/>
    <w:rsid w:val="0010728C"/>
    <w:rsid w:val="001076D4"/>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6BBD"/>
    <w:rsid w:val="00136DBB"/>
    <w:rsid w:val="00137BCB"/>
    <w:rsid w:val="001400CA"/>
    <w:rsid w:val="00140178"/>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980"/>
    <w:rsid w:val="00170F02"/>
    <w:rsid w:val="001712BD"/>
    <w:rsid w:val="00171CB5"/>
    <w:rsid w:val="00171F11"/>
    <w:rsid w:val="001722EF"/>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33E9"/>
    <w:rsid w:val="001848C9"/>
    <w:rsid w:val="0018541C"/>
    <w:rsid w:val="001869E8"/>
    <w:rsid w:val="001902CE"/>
    <w:rsid w:val="00190AFA"/>
    <w:rsid w:val="0019105B"/>
    <w:rsid w:val="00191176"/>
    <w:rsid w:val="00192C40"/>
    <w:rsid w:val="00193769"/>
    <w:rsid w:val="001938CC"/>
    <w:rsid w:val="001947ED"/>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9A6"/>
    <w:rsid w:val="001C4DDD"/>
    <w:rsid w:val="001C5365"/>
    <w:rsid w:val="001C6217"/>
    <w:rsid w:val="001C6CE5"/>
    <w:rsid w:val="001C74D0"/>
    <w:rsid w:val="001C7931"/>
    <w:rsid w:val="001C7A36"/>
    <w:rsid w:val="001D1340"/>
    <w:rsid w:val="001D2438"/>
    <w:rsid w:val="001D24DC"/>
    <w:rsid w:val="001D2AF5"/>
    <w:rsid w:val="001D3557"/>
    <w:rsid w:val="001D3C84"/>
    <w:rsid w:val="001D3EA5"/>
    <w:rsid w:val="001D420C"/>
    <w:rsid w:val="001D4215"/>
    <w:rsid w:val="001D423A"/>
    <w:rsid w:val="001D4F84"/>
    <w:rsid w:val="001D678F"/>
    <w:rsid w:val="001E03CA"/>
    <w:rsid w:val="001E104C"/>
    <w:rsid w:val="001E192B"/>
    <w:rsid w:val="001E2AC8"/>
    <w:rsid w:val="001E3F2C"/>
    <w:rsid w:val="001E413D"/>
    <w:rsid w:val="001E45CF"/>
    <w:rsid w:val="001E671D"/>
    <w:rsid w:val="001E6AAB"/>
    <w:rsid w:val="001E6DEA"/>
    <w:rsid w:val="001E6FAA"/>
    <w:rsid w:val="001E7257"/>
    <w:rsid w:val="001F2338"/>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DA9"/>
    <w:rsid w:val="002456F9"/>
    <w:rsid w:val="00245ECC"/>
    <w:rsid w:val="00247559"/>
    <w:rsid w:val="00250176"/>
    <w:rsid w:val="0025036F"/>
    <w:rsid w:val="00250A73"/>
    <w:rsid w:val="00250C76"/>
    <w:rsid w:val="00250DCC"/>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2333"/>
    <w:rsid w:val="00293F4F"/>
    <w:rsid w:val="00294A0E"/>
    <w:rsid w:val="00294AE2"/>
    <w:rsid w:val="00296EC7"/>
    <w:rsid w:val="00296F06"/>
    <w:rsid w:val="00297364"/>
    <w:rsid w:val="002A0415"/>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E0665"/>
    <w:rsid w:val="002E1BB3"/>
    <w:rsid w:val="002E27B4"/>
    <w:rsid w:val="002E2A8C"/>
    <w:rsid w:val="002E334D"/>
    <w:rsid w:val="002E5BBB"/>
    <w:rsid w:val="002E6418"/>
    <w:rsid w:val="002E650E"/>
    <w:rsid w:val="002E6F83"/>
    <w:rsid w:val="002E76CA"/>
    <w:rsid w:val="002F0489"/>
    <w:rsid w:val="002F04CE"/>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70EE3"/>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54BA"/>
    <w:rsid w:val="00385574"/>
    <w:rsid w:val="00387397"/>
    <w:rsid w:val="00387602"/>
    <w:rsid w:val="00387BCA"/>
    <w:rsid w:val="00390810"/>
    <w:rsid w:val="00391294"/>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2C3"/>
    <w:rsid w:val="003A2DBD"/>
    <w:rsid w:val="003A34C2"/>
    <w:rsid w:val="003A3CAA"/>
    <w:rsid w:val="003A6996"/>
    <w:rsid w:val="003A6CE6"/>
    <w:rsid w:val="003A70BD"/>
    <w:rsid w:val="003A7585"/>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01D3"/>
    <w:rsid w:val="003D1A43"/>
    <w:rsid w:val="003D1DDC"/>
    <w:rsid w:val="003D2104"/>
    <w:rsid w:val="003D2D9E"/>
    <w:rsid w:val="003D3558"/>
    <w:rsid w:val="003D38DD"/>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F85"/>
    <w:rsid w:val="00471D94"/>
    <w:rsid w:val="00471E40"/>
    <w:rsid w:val="00472F89"/>
    <w:rsid w:val="004736E6"/>
    <w:rsid w:val="0047431C"/>
    <w:rsid w:val="0047489C"/>
    <w:rsid w:val="00474A45"/>
    <w:rsid w:val="00474E03"/>
    <w:rsid w:val="004763D1"/>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E2A"/>
    <w:rsid w:val="004903EB"/>
    <w:rsid w:val="004918AF"/>
    <w:rsid w:val="00491AF4"/>
    <w:rsid w:val="004920FE"/>
    <w:rsid w:val="004926E0"/>
    <w:rsid w:val="00492D1F"/>
    <w:rsid w:val="00492F6C"/>
    <w:rsid w:val="0049455E"/>
    <w:rsid w:val="004946E7"/>
    <w:rsid w:val="0049490A"/>
    <w:rsid w:val="00494C23"/>
    <w:rsid w:val="00495104"/>
    <w:rsid w:val="004956E0"/>
    <w:rsid w:val="0049624A"/>
    <w:rsid w:val="004A1047"/>
    <w:rsid w:val="004A1079"/>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FA7"/>
    <w:rsid w:val="004B7712"/>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CBF"/>
    <w:rsid w:val="004F36C4"/>
    <w:rsid w:val="004F5021"/>
    <w:rsid w:val="004F53E8"/>
    <w:rsid w:val="004F5AEF"/>
    <w:rsid w:val="004F65E3"/>
    <w:rsid w:val="004F7346"/>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21F"/>
    <w:rsid w:val="00573726"/>
    <w:rsid w:val="0057376D"/>
    <w:rsid w:val="00574D45"/>
    <w:rsid w:val="00574E5F"/>
    <w:rsid w:val="00575A72"/>
    <w:rsid w:val="00576092"/>
    <w:rsid w:val="00576F88"/>
    <w:rsid w:val="00580C77"/>
    <w:rsid w:val="00580E94"/>
    <w:rsid w:val="00580F24"/>
    <w:rsid w:val="00581B52"/>
    <w:rsid w:val="00581D39"/>
    <w:rsid w:val="00582B1B"/>
    <w:rsid w:val="00582BA8"/>
    <w:rsid w:val="005840BF"/>
    <w:rsid w:val="00584D63"/>
    <w:rsid w:val="00585685"/>
    <w:rsid w:val="0058699C"/>
    <w:rsid w:val="00586B30"/>
    <w:rsid w:val="00587C08"/>
    <w:rsid w:val="005901FB"/>
    <w:rsid w:val="0059188A"/>
    <w:rsid w:val="005918C1"/>
    <w:rsid w:val="00592508"/>
    <w:rsid w:val="00592E74"/>
    <w:rsid w:val="005937B9"/>
    <w:rsid w:val="0059540B"/>
    <w:rsid w:val="00595427"/>
    <w:rsid w:val="005955C0"/>
    <w:rsid w:val="0059632D"/>
    <w:rsid w:val="0059694E"/>
    <w:rsid w:val="005972FB"/>
    <w:rsid w:val="005A0C9C"/>
    <w:rsid w:val="005A1986"/>
    <w:rsid w:val="005A1B45"/>
    <w:rsid w:val="005A2C4C"/>
    <w:rsid w:val="005A3A5B"/>
    <w:rsid w:val="005A3E0B"/>
    <w:rsid w:val="005A59F3"/>
    <w:rsid w:val="005A60CE"/>
    <w:rsid w:val="005A6357"/>
    <w:rsid w:val="005A6E8A"/>
    <w:rsid w:val="005A71F6"/>
    <w:rsid w:val="005A74A5"/>
    <w:rsid w:val="005A7F95"/>
    <w:rsid w:val="005B1300"/>
    <w:rsid w:val="005B1665"/>
    <w:rsid w:val="005B1A50"/>
    <w:rsid w:val="005B2AE2"/>
    <w:rsid w:val="005B35C5"/>
    <w:rsid w:val="005B471F"/>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6B18"/>
    <w:rsid w:val="005D0329"/>
    <w:rsid w:val="005D0659"/>
    <w:rsid w:val="005D0839"/>
    <w:rsid w:val="005D133B"/>
    <w:rsid w:val="005D16A6"/>
    <w:rsid w:val="005D1E14"/>
    <w:rsid w:val="005D263B"/>
    <w:rsid w:val="005D26C5"/>
    <w:rsid w:val="005D2B5A"/>
    <w:rsid w:val="005D354F"/>
    <w:rsid w:val="005D3CE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380"/>
    <w:rsid w:val="005F3BF5"/>
    <w:rsid w:val="005F3D8C"/>
    <w:rsid w:val="005F3DA1"/>
    <w:rsid w:val="005F5DBE"/>
    <w:rsid w:val="005F66A1"/>
    <w:rsid w:val="005F6C00"/>
    <w:rsid w:val="005F6D8B"/>
    <w:rsid w:val="005F6E63"/>
    <w:rsid w:val="005F75B4"/>
    <w:rsid w:val="005F7A95"/>
    <w:rsid w:val="005F7F56"/>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5756"/>
    <w:rsid w:val="0061593E"/>
    <w:rsid w:val="00617473"/>
    <w:rsid w:val="006174DF"/>
    <w:rsid w:val="00617AAC"/>
    <w:rsid w:val="00620680"/>
    <w:rsid w:val="00620D28"/>
    <w:rsid w:val="006210D3"/>
    <w:rsid w:val="0062116A"/>
    <w:rsid w:val="00621A04"/>
    <w:rsid w:val="00622083"/>
    <w:rsid w:val="0062341C"/>
    <w:rsid w:val="006239B8"/>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7B1"/>
    <w:rsid w:val="00640943"/>
    <w:rsid w:val="0064210C"/>
    <w:rsid w:val="00642BCE"/>
    <w:rsid w:val="00643AED"/>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666"/>
    <w:rsid w:val="00662D0A"/>
    <w:rsid w:val="006633DD"/>
    <w:rsid w:val="0066358D"/>
    <w:rsid w:val="0066475D"/>
    <w:rsid w:val="00664DA8"/>
    <w:rsid w:val="006651AE"/>
    <w:rsid w:val="00665D69"/>
    <w:rsid w:val="006665A3"/>
    <w:rsid w:val="00666B3F"/>
    <w:rsid w:val="00667EA6"/>
    <w:rsid w:val="00670743"/>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403"/>
    <w:rsid w:val="006925AB"/>
    <w:rsid w:val="00692BD2"/>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36F"/>
    <w:rsid w:val="006B457E"/>
    <w:rsid w:val="006B5301"/>
    <w:rsid w:val="006B5AFC"/>
    <w:rsid w:val="006B72D7"/>
    <w:rsid w:val="006B782C"/>
    <w:rsid w:val="006B7D23"/>
    <w:rsid w:val="006C05C6"/>
    <w:rsid w:val="006C06EA"/>
    <w:rsid w:val="006C0A30"/>
    <w:rsid w:val="006C0E31"/>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68B6"/>
    <w:rsid w:val="007168ED"/>
    <w:rsid w:val="007179D0"/>
    <w:rsid w:val="00720354"/>
    <w:rsid w:val="007204A5"/>
    <w:rsid w:val="007209ED"/>
    <w:rsid w:val="00720A42"/>
    <w:rsid w:val="00721007"/>
    <w:rsid w:val="0072255B"/>
    <w:rsid w:val="0072279C"/>
    <w:rsid w:val="00723F4B"/>
    <w:rsid w:val="00723F4F"/>
    <w:rsid w:val="007251C2"/>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5CF0"/>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588D"/>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71EE"/>
    <w:rsid w:val="007B75F8"/>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0A3"/>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0AFB"/>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24FA"/>
    <w:rsid w:val="0086389E"/>
    <w:rsid w:val="008638C2"/>
    <w:rsid w:val="0086426A"/>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4CC"/>
    <w:rsid w:val="008B68A6"/>
    <w:rsid w:val="008B7564"/>
    <w:rsid w:val="008C1325"/>
    <w:rsid w:val="008C1791"/>
    <w:rsid w:val="008C3B02"/>
    <w:rsid w:val="008C3C1B"/>
    <w:rsid w:val="008C58F9"/>
    <w:rsid w:val="008C6CAE"/>
    <w:rsid w:val="008C7316"/>
    <w:rsid w:val="008C7B1D"/>
    <w:rsid w:val="008C7D3E"/>
    <w:rsid w:val="008C7E05"/>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3FC"/>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6DAE"/>
    <w:rsid w:val="009174D7"/>
    <w:rsid w:val="009204BD"/>
    <w:rsid w:val="00920BDD"/>
    <w:rsid w:val="00920C1F"/>
    <w:rsid w:val="00922960"/>
    <w:rsid w:val="00922BC5"/>
    <w:rsid w:val="00922E2C"/>
    <w:rsid w:val="009234FD"/>
    <w:rsid w:val="00923992"/>
    <w:rsid w:val="00923FB2"/>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243B"/>
    <w:rsid w:val="00982536"/>
    <w:rsid w:val="00982EF8"/>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2DB8"/>
    <w:rsid w:val="009E479E"/>
    <w:rsid w:val="009E5DF3"/>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C68"/>
    <w:rsid w:val="00A1272B"/>
    <w:rsid w:val="00A128B5"/>
    <w:rsid w:val="00A1322E"/>
    <w:rsid w:val="00A13BAB"/>
    <w:rsid w:val="00A140D0"/>
    <w:rsid w:val="00A14942"/>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B0B"/>
    <w:rsid w:val="00A64362"/>
    <w:rsid w:val="00A65F81"/>
    <w:rsid w:val="00A668C9"/>
    <w:rsid w:val="00A675E1"/>
    <w:rsid w:val="00A67BFF"/>
    <w:rsid w:val="00A711FF"/>
    <w:rsid w:val="00A71A71"/>
    <w:rsid w:val="00A71E64"/>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90125"/>
    <w:rsid w:val="00A901BC"/>
    <w:rsid w:val="00A902D2"/>
    <w:rsid w:val="00A90E30"/>
    <w:rsid w:val="00A92490"/>
    <w:rsid w:val="00A92896"/>
    <w:rsid w:val="00A9309A"/>
    <w:rsid w:val="00A93BF8"/>
    <w:rsid w:val="00A941B8"/>
    <w:rsid w:val="00A945FD"/>
    <w:rsid w:val="00A94E5E"/>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3C15"/>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85F"/>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483"/>
    <w:rsid w:val="00AE0888"/>
    <w:rsid w:val="00AE0D39"/>
    <w:rsid w:val="00AE0D90"/>
    <w:rsid w:val="00AE21E7"/>
    <w:rsid w:val="00AE40F9"/>
    <w:rsid w:val="00AE4DBA"/>
    <w:rsid w:val="00AE5A35"/>
    <w:rsid w:val="00AE5C76"/>
    <w:rsid w:val="00AE791F"/>
    <w:rsid w:val="00AF01D8"/>
    <w:rsid w:val="00AF1453"/>
    <w:rsid w:val="00AF1C88"/>
    <w:rsid w:val="00AF20F9"/>
    <w:rsid w:val="00AF226E"/>
    <w:rsid w:val="00AF3185"/>
    <w:rsid w:val="00AF3439"/>
    <w:rsid w:val="00AF3F19"/>
    <w:rsid w:val="00AF40B7"/>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623"/>
    <w:rsid w:val="00B41AD8"/>
    <w:rsid w:val="00B41AF7"/>
    <w:rsid w:val="00B41FD3"/>
    <w:rsid w:val="00B423F0"/>
    <w:rsid w:val="00B42877"/>
    <w:rsid w:val="00B429A3"/>
    <w:rsid w:val="00B43516"/>
    <w:rsid w:val="00B43731"/>
    <w:rsid w:val="00B442C0"/>
    <w:rsid w:val="00B44567"/>
    <w:rsid w:val="00B44AFA"/>
    <w:rsid w:val="00B45322"/>
    <w:rsid w:val="00B45401"/>
    <w:rsid w:val="00B47F51"/>
    <w:rsid w:val="00B50117"/>
    <w:rsid w:val="00B508D2"/>
    <w:rsid w:val="00B50A7D"/>
    <w:rsid w:val="00B5138F"/>
    <w:rsid w:val="00B514A7"/>
    <w:rsid w:val="00B516C2"/>
    <w:rsid w:val="00B51941"/>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3BD"/>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7857"/>
    <w:rsid w:val="00B77F03"/>
    <w:rsid w:val="00B80433"/>
    <w:rsid w:val="00B809D3"/>
    <w:rsid w:val="00B80A1B"/>
    <w:rsid w:val="00B80C7E"/>
    <w:rsid w:val="00B816D1"/>
    <w:rsid w:val="00B81C1A"/>
    <w:rsid w:val="00B83302"/>
    <w:rsid w:val="00B83B63"/>
    <w:rsid w:val="00B83C2E"/>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6126"/>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1D3A"/>
    <w:rsid w:val="00BF29A1"/>
    <w:rsid w:val="00BF29EC"/>
    <w:rsid w:val="00BF33B2"/>
    <w:rsid w:val="00BF4333"/>
    <w:rsid w:val="00BF599F"/>
    <w:rsid w:val="00BF63CB"/>
    <w:rsid w:val="00BF6C09"/>
    <w:rsid w:val="00C00136"/>
    <w:rsid w:val="00C01162"/>
    <w:rsid w:val="00C0167F"/>
    <w:rsid w:val="00C023C9"/>
    <w:rsid w:val="00C024E0"/>
    <w:rsid w:val="00C03369"/>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2AC"/>
    <w:rsid w:val="00C42899"/>
    <w:rsid w:val="00C42B14"/>
    <w:rsid w:val="00C44433"/>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53C4"/>
    <w:rsid w:val="00C5600F"/>
    <w:rsid w:val="00C5673C"/>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530"/>
    <w:rsid w:val="00C716DC"/>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623C"/>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56ED"/>
    <w:rsid w:val="00CE5704"/>
    <w:rsid w:val="00CE5868"/>
    <w:rsid w:val="00CE5D2C"/>
    <w:rsid w:val="00CE64F7"/>
    <w:rsid w:val="00CE695C"/>
    <w:rsid w:val="00CE7098"/>
    <w:rsid w:val="00CF007C"/>
    <w:rsid w:val="00CF0B64"/>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AE8"/>
    <w:rsid w:val="00D001BC"/>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2886"/>
    <w:rsid w:val="00D3371D"/>
    <w:rsid w:val="00D339EF"/>
    <w:rsid w:val="00D33BA5"/>
    <w:rsid w:val="00D341C2"/>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5A4"/>
    <w:rsid w:val="00D57CD2"/>
    <w:rsid w:val="00D600F2"/>
    <w:rsid w:val="00D6075C"/>
    <w:rsid w:val="00D60868"/>
    <w:rsid w:val="00D608A5"/>
    <w:rsid w:val="00D61EF2"/>
    <w:rsid w:val="00D6338F"/>
    <w:rsid w:val="00D63832"/>
    <w:rsid w:val="00D63AF4"/>
    <w:rsid w:val="00D64ACF"/>
    <w:rsid w:val="00D651BD"/>
    <w:rsid w:val="00D6539E"/>
    <w:rsid w:val="00D65746"/>
    <w:rsid w:val="00D65B82"/>
    <w:rsid w:val="00D66A23"/>
    <w:rsid w:val="00D66DC6"/>
    <w:rsid w:val="00D670C0"/>
    <w:rsid w:val="00D67110"/>
    <w:rsid w:val="00D67A86"/>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A83"/>
    <w:rsid w:val="00D75CAD"/>
    <w:rsid w:val="00D76180"/>
    <w:rsid w:val="00D764A5"/>
    <w:rsid w:val="00D770A2"/>
    <w:rsid w:val="00D80153"/>
    <w:rsid w:val="00D81086"/>
    <w:rsid w:val="00D817DA"/>
    <w:rsid w:val="00D82442"/>
    <w:rsid w:val="00D82A29"/>
    <w:rsid w:val="00D835E3"/>
    <w:rsid w:val="00D83B5A"/>
    <w:rsid w:val="00D85F37"/>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F8A"/>
    <w:rsid w:val="00DC6699"/>
    <w:rsid w:val="00DC6A8E"/>
    <w:rsid w:val="00DC7F94"/>
    <w:rsid w:val="00DD019C"/>
    <w:rsid w:val="00DD02A6"/>
    <w:rsid w:val="00DD0337"/>
    <w:rsid w:val="00DD0514"/>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937"/>
    <w:rsid w:val="00DE7D0E"/>
    <w:rsid w:val="00DF0055"/>
    <w:rsid w:val="00DF0B05"/>
    <w:rsid w:val="00DF0BF6"/>
    <w:rsid w:val="00DF1B80"/>
    <w:rsid w:val="00DF1F11"/>
    <w:rsid w:val="00DF216C"/>
    <w:rsid w:val="00DF21BC"/>
    <w:rsid w:val="00DF28C3"/>
    <w:rsid w:val="00DF29E2"/>
    <w:rsid w:val="00DF2B71"/>
    <w:rsid w:val="00DF37CB"/>
    <w:rsid w:val="00DF45EA"/>
    <w:rsid w:val="00DF4C15"/>
    <w:rsid w:val="00DF636E"/>
    <w:rsid w:val="00E004CC"/>
    <w:rsid w:val="00E00598"/>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11D2"/>
    <w:rsid w:val="00E21E10"/>
    <w:rsid w:val="00E23437"/>
    <w:rsid w:val="00E242CA"/>
    <w:rsid w:val="00E246ED"/>
    <w:rsid w:val="00E249F5"/>
    <w:rsid w:val="00E24FE2"/>
    <w:rsid w:val="00E26A23"/>
    <w:rsid w:val="00E26A6D"/>
    <w:rsid w:val="00E26B0E"/>
    <w:rsid w:val="00E27098"/>
    <w:rsid w:val="00E30021"/>
    <w:rsid w:val="00E319AD"/>
    <w:rsid w:val="00E31B38"/>
    <w:rsid w:val="00E322C1"/>
    <w:rsid w:val="00E3422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7214"/>
    <w:rsid w:val="00E67E7E"/>
    <w:rsid w:val="00E67EE6"/>
    <w:rsid w:val="00E67EF4"/>
    <w:rsid w:val="00E7046A"/>
    <w:rsid w:val="00E70758"/>
    <w:rsid w:val="00E70F57"/>
    <w:rsid w:val="00E715A0"/>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2F4A"/>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740"/>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301D"/>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3139"/>
    <w:rsid w:val="00F14BD7"/>
    <w:rsid w:val="00F14C46"/>
    <w:rsid w:val="00F154AA"/>
    <w:rsid w:val="00F15C79"/>
    <w:rsid w:val="00F15D1B"/>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30014"/>
    <w:rsid w:val="00F301F6"/>
    <w:rsid w:val="00F30BD6"/>
    <w:rsid w:val="00F31AB7"/>
    <w:rsid w:val="00F32B40"/>
    <w:rsid w:val="00F3385F"/>
    <w:rsid w:val="00F3386F"/>
    <w:rsid w:val="00F344D5"/>
    <w:rsid w:val="00F347CA"/>
    <w:rsid w:val="00F35C34"/>
    <w:rsid w:val="00F35CD1"/>
    <w:rsid w:val="00F360B2"/>
    <w:rsid w:val="00F36C4F"/>
    <w:rsid w:val="00F37361"/>
    <w:rsid w:val="00F376F3"/>
    <w:rsid w:val="00F3785F"/>
    <w:rsid w:val="00F37FBC"/>
    <w:rsid w:val="00F402E9"/>
    <w:rsid w:val="00F4072A"/>
    <w:rsid w:val="00F40F2D"/>
    <w:rsid w:val="00F41A96"/>
    <w:rsid w:val="00F41D0E"/>
    <w:rsid w:val="00F4224D"/>
    <w:rsid w:val="00F42EF8"/>
    <w:rsid w:val="00F43E88"/>
    <w:rsid w:val="00F44C8E"/>
    <w:rsid w:val="00F44DCB"/>
    <w:rsid w:val="00F44DDB"/>
    <w:rsid w:val="00F4625F"/>
    <w:rsid w:val="00F464F8"/>
    <w:rsid w:val="00F47530"/>
    <w:rsid w:val="00F47DB5"/>
    <w:rsid w:val="00F47FA4"/>
    <w:rsid w:val="00F53E0A"/>
    <w:rsid w:val="00F5416B"/>
    <w:rsid w:val="00F54D34"/>
    <w:rsid w:val="00F55586"/>
    <w:rsid w:val="00F55800"/>
    <w:rsid w:val="00F55F73"/>
    <w:rsid w:val="00F565CA"/>
    <w:rsid w:val="00F56987"/>
    <w:rsid w:val="00F5789B"/>
    <w:rsid w:val="00F61F6B"/>
    <w:rsid w:val="00F6327A"/>
    <w:rsid w:val="00F6421B"/>
    <w:rsid w:val="00F64929"/>
    <w:rsid w:val="00F64EC9"/>
    <w:rsid w:val="00F658AD"/>
    <w:rsid w:val="00F6594A"/>
    <w:rsid w:val="00F65BC0"/>
    <w:rsid w:val="00F66C6B"/>
    <w:rsid w:val="00F66DA1"/>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4343"/>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6A1E"/>
    <w:rsid w:val="00FB75CB"/>
    <w:rsid w:val="00FC03B4"/>
    <w:rsid w:val="00FC3388"/>
    <w:rsid w:val="00FC4598"/>
    <w:rsid w:val="00FC4BFB"/>
    <w:rsid w:val="00FC631A"/>
    <w:rsid w:val="00FC6DD6"/>
    <w:rsid w:val="00FC6ED4"/>
    <w:rsid w:val="00FC71DD"/>
    <w:rsid w:val="00FC7635"/>
    <w:rsid w:val="00FC7C97"/>
    <w:rsid w:val="00FD0B59"/>
    <w:rsid w:val="00FD1947"/>
    <w:rsid w:val="00FD1C54"/>
    <w:rsid w:val="00FD3602"/>
    <w:rsid w:val="00FD4043"/>
    <w:rsid w:val="00FD47D4"/>
    <w:rsid w:val="00FD4D82"/>
    <w:rsid w:val="00FD633C"/>
    <w:rsid w:val="00FD757B"/>
    <w:rsid w:val="00FE06AB"/>
    <w:rsid w:val="00FE0B0D"/>
    <w:rsid w:val="00FE24DC"/>
    <w:rsid w:val="00FE2615"/>
    <w:rsid w:val="00FE33A6"/>
    <w:rsid w:val="00FE399F"/>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485B"/>
    <w:rsid w:val="00FF5C54"/>
    <w:rsid w:val="00FF5F3B"/>
    <w:rsid w:val="00FF618F"/>
    <w:rsid w:val="00FF6594"/>
    <w:rsid w:val="00FF6DC8"/>
    <w:rsid w:val="00FF75B6"/>
    <w:rsid w:val="00FF774A"/>
    <w:rsid w:val="0114313D"/>
    <w:rsid w:val="014F7E3C"/>
    <w:rsid w:val="022002AC"/>
    <w:rsid w:val="03360FED"/>
    <w:rsid w:val="037B1552"/>
    <w:rsid w:val="037F6156"/>
    <w:rsid w:val="038E116F"/>
    <w:rsid w:val="03CB4927"/>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C5C43"/>
    <w:rsid w:val="0BF24E2B"/>
    <w:rsid w:val="0CF00A77"/>
    <w:rsid w:val="0D0930C0"/>
    <w:rsid w:val="0D95509F"/>
    <w:rsid w:val="0DD04E37"/>
    <w:rsid w:val="0DD40B84"/>
    <w:rsid w:val="0E5C4AEC"/>
    <w:rsid w:val="0EC657B8"/>
    <w:rsid w:val="0F331D75"/>
    <w:rsid w:val="0FAD37BD"/>
    <w:rsid w:val="10066C8A"/>
    <w:rsid w:val="10750C8A"/>
    <w:rsid w:val="10913D19"/>
    <w:rsid w:val="113D418F"/>
    <w:rsid w:val="11FF0641"/>
    <w:rsid w:val="12E96AFF"/>
    <w:rsid w:val="13E23222"/>
    <w:rsid w:val="167D6310"/>
    <w:rsid w:val="169638BC"/>
    <w:rsid w:val="17793838"/>
    <w:rsid w:val="17A35814"/>
    <w:rsid w:val="18332099"/>
    <w:rsid w:val="19DB6E3E"/>
    <w:rsid w:val="1A4F726C"/>
    <w:rsid w:val="1B504768"/>
    <w:rsid w:val="1C4F2300"/>
    <w:rsid w:val="1D0F1AB9"/>
    <w:rsid w:val="1D2D4AE8"/>
    <w:rsid w:val="1D6F51E9"/>
    <w:rsid w:val="1DB57426"/>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F552F4"/>
    <w:rsid w:val="2620239A"/>
    <w:rsid w:val="26973FCC"/>
    <w:rsid w:val="269B3FCB"/>
    <w:rsid w:val="26C2128C"/>
    <w:rsid w:val="27713FCB"/>
    <w:rsid w:val="29E2515E"/>
    <w:rsid w:val="2C044D54"/>
    <w:rsid w:val="2C7D1EA4"/>
    <w:rsid w:val="2CB97A40"/>
    <w:rsid w:val="2D652C63"/>
    <w:rsid w:val="2DF846C7"/>
    <w:rsid w:val="2FB06075"/>
    <w:rsid w:val="2FB417B9"/>
    <w:rsid w:val="3024022B"/>
    <w:rsid w:val="3065447F"/>
    <w:rsid w:val="31680961"/>
    <w:rsid w:val="33BF618B"/>
    <w:rsid w:val="34E86768"/>
    <w:rsid w:val="35073398"/>
    <w:rsid w:val="35164705"/>
    <w:rsid w:val="364629AE"/>
    <w:rsid w:val="37757A05"/>
    <w:rsid w:val="382E78CF"/>
    <w:rsid w:val="388C4126"/>
    <w:rsid w:val="38917487"/>
    <w:rsid w:val="38D90A5B"/>
    <w:rsid w:val="38E61DB0"/>
    <w:rsid w:val="39090CED"/>
    <w:rsid w:val="397B79D7"/>
    <w:rsid w:val="3AAF7200"/>
    <w:rsid w:val="3BBC0C0F"/>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C81DBB"/>
    <w:rsid w:val="45DB142E"/>
    <w:rsid w:val="47440458"/>
    <w:rsid w:val="48CA4F8B"/>
    <w:rsid w:val="4A1E2D0E"/>
    <w:rsid w:val="4B224F27"/>
    <w:rsid w:val="4B307A5A"/>
    <w:rsid w:val="4C700B69"/>
    <w:rsid w:val="4EE43E76"/>
    <w:rsid w:val="50055CE0"/>
    <w:rsid w:val="50817A65"/>
    <w:rsid w:val="50CD7C12"/>
    <w:rsid w:val="51FE436D"/>
    <w:rsid w:val="52455661"/>
    <w:rsid w:val="52AE5479"/>
    <w:rsid w:val="52BF1BCA"/>
    <w:rsid w:val="534A2BA8"/>
    <w:rsid w:val="544E1661"/>
    <w:rsid w:val="546F5648"/>
    <w:rsid w:val="552D5339"/>
    <w:rsid w:val="56F169D2"/>
    <w:rsid w:val="575B2224"/>
    <w:rsid w:val="577D62BA"/>
    <w:rsid w:val="597D37CC"/>
    <w:rsid w:val="59EC648F"/>
    <w:rsid w:val="5A1030D4"/>
    <w:rsid w:val="5A9A2AAE"/>
    <w:rsid w:val="5AE81C53"/>
    <w:rsid w:val="5B940F85"/>
    <w:rsid w:val="5C124691"/>
    <w:rsid w:val="5D6C5469"/>
    <w:rsid w:val="5D7105DA"/>
    <w:rsid w:val="5DAC3351"/>
    <w:rsid w:val="5EAF7F41"/>
    <w:rsid w:val="5F7A51CA"/>
    <w:rsid w:val="5F9E3624"/>
    <w:rsid w:val="5FA850AE"/>
    <w:rsid w:val="5FBE563B"/>
    <w:rsid w:val="603A2568"/>
    <w:rsid w:val="60C631D3"/>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38843AC"/>
    <w:rsid w:val="752B3C4F"/>
    <w:rsid w:val="75540554"/>
    <w:rsid w:val="75C94F54"/>
    <w:rsid w:val="75E434A7"/>
    <w:rsid w:val="763E6B8F"/>
    <w:rsid w:val="76D27E56"/>
    <w:rsid w:val="77052FC1"/>
    <w:rsid w:val="77210010"/>
    <w:rsid w:val="775766EA"/>
    <w:rsid w:val="77B94FEF"/>
    <w:rsid w:val="79B370E4"/>
    <w:rsid w:val="79B65310"/>
    <w:rsid w:val="7A963C92"/>
    <w:rsid w:val="7AD66EE0"/>
    <w:rsid w:val="7B677B2F"/>
    <w:rsid w:val="7C7D26C8"/>
    <w:rsid w:val="7CC140A9"/>
    <w:rsid w:val="7D2C1B56"/>
    <w:rsid w:val="7E060D94"/>
    <w:rsid w:val="7E2779CF"/>
    <w:rsid w:val="7EB62133"/>
    <w:rsid w:val="7FA60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36"/>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77"/>
    <w:autoRedefine/>
    <w:qFormat/>
    <w:uiPriority w:val="0"/>
    <w:pPr>
      <w:keepNext/>
      <w:spacing w:before="240" w:after="60"/>
      <w:outlineLvl w:val="1"/>
    </w:pPr>
    <w:rPr>
      <w:rFonts w:ascii="Cambria" w:hAnsi="Cambria"/>
      <w:b/>
      <w:bCs/>
      <w:i/>
      <w:iCs/>
      <w:sz w:val="28"/>
      <w:szCs w:val="28"/>
    </w:rPr>
  </w:style>
  <w:style w:type="paragraph" w:styleId="4">
    <w:name w:val="heading 3"/>
    <w:basedOn w:val="1"/>
    <w:next w:val="1"/>
    <w:link w:val="128"/>
    <w:autoRedefine/>
    <w:qFormat/>
    <w:uiPriority w:val="0"/>
    <w:pPr>
      <w:keepNext/>
      <w:spacing w:before="240" w:after="60"/>
      <w:outlineLvl w:val="2"/>
    </w:pPr>
    <w:rPr>
      <w:rFonts w:ascii="Cambria" w:hAnsi="Cambria"/>
      <w:b/>
      <w:bCs/>
      <w:sz w:val="26"/>
      <w:szCs w:val="26"/>
    </w:rPr>
  </w:style>
  <w:style w:type="paragraph" w:styleId="5">
    <w:name w:val="heading 4"/>
    <w:basedOn w:val="1"/>
    <w:next w:val="1"/>
    <w:link w:val="218"/>
    <w:autoRedefine/>
    <w:qFormat/>
    <w:uiPriority w:val="0"/>
    <w:pPr>
      <w:keepNext/>
      <w:spacing w:before="240" w:after="60"/>
      <w:outlineLvl w:val="3"/>
    </w:pPr>
    <w:rPr>
      <w:b/>
      <w:bCs/>
      <w:sz w:val="28"/>
      <w:szCs w:val="28"/>
    </w:rPr>
  </w:style>
  <w:style w:type="paragraph" w:styleId="6">
    <w:name w:val="heading 5"/>
    <w:basedOn w:val="1"/>
    <w:next w:val="1"/>
    <w:link w:val="86"/>
    <w:autoRedefine/>
    <w:qFormat/>
    <w:uiPriority w:val="0"/>
    <w:pPr>
      <w:spacing w:before="240" w:after="60"/>
      <w:outlineLvl w:val="4"/>
    </w:pPr>
    <w:rPr>
      <w:b/>
      <w:bCs/>
      <w:i/>
      <w:iCs/>
      <w:sz w:val="26"/>
      <w:szCs w:val="26"/>
    </w:rPr>
  </w:style>
  <w:style w:type="paragraph" w:styleId="7">
    <w:name w:val="heading 6"/>
    <w:basedOn w:val="1"/>
    <w:next w:val="1"/>
    <w:link w:val="141"/>
    <w:qFormat/>
    <w:uiPriority w:val="0"/>
    <w:pPr>
      <w:spacing w:before="240" w:after="60"/>
      <w:outlineLvl w:val="5"/>
    </w:pPr>
    <w:rPr>
      <w:b/>
      <w:bCs/>
      <w:sz w:val="20"/>
      <w:szCs w:val="20"/>
    </w:rPr>
  </w:style>
  <w:style w:type="paragraph" w:styleId="8">
    <w:name w:val="heading 7"/>
    <w:basedOn w:val="1"/>
    <w:next w:val="1"/>
    <w:link w:val="132"/>
    <w:qFormat/>
    <w:uiPriority w:val="0"/>
    <w:pPr>
      <w:spacing w:before="240" w:after="60"/>
      <w:outlineLvl w:val="6"/>
    </w:pPr>
  </w:style>
  <w:style w:type="paragraph" w:styleId="9">
    <w:name w:val="heading 8"/>
    <w:basedOn w:val="1"/>
    <w:next w:val="1"/>
    <w:link w:val="136"/>
    <w:qFormat/>
    <w:uiPriority w:val="0"/>
    <w:pPr>
      <w:spacing w:before="240" w:after="60"/>
      <w:outlineLvl w:val="7"/>
    </w:pPr>
    <w:rPr>
      <w:i/>
      <w:iCs/>
    </w:rPr>
  </w:style>
  <w:style w:type="paragraph" w:styleId="10">
    <w:name w:val="heading 9"/>
    <w:basedOn w:val="1"/>
    <w:next w:val="1"/>
    <w:link w:val="234"/>
    <w:autoRedefine/>
    <w:qFormat/>
    <w:uiPriority w:val="0"/>
    <w:pPr>
      <w:spacing w:before="240" w:after="60"/>
      <w:outlineLvl w:val="8"/>
    </w:pPr>
    <w:rPr>
      <w:rFonts w:ascii="Cambria" w:hAnsi="Cambria"/>
      <w:sz w:val="20"/>
      <w:szCs w:val="20"/>
    </w:rPr>
  </w:style>
  <w:style w:type="character" w:default="1" w:styleId="67">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style>
  <w:style w:type="paragraph" w:styleId="12">
    <w:name w:val="toc 7"/>
    <w:basedOn w:val="1"/>
    <w:next w:val="1"/>
    <w:autoRedefine/>
    <w:qFormat/>
    <w:uiPriority w:val="0"/>
    <w:pPr>
      <w:ind w:left="1260"/>
    </w:pPr>
    <w:rPr>
      <w:rFonts w:ascii="仿宋_GB2312" w:eastAsia="仿宋_GB2312"/>
      <w:sz w:val="18"/>
      <w:szCs w:val="18"/>
    </w:rPr>
  </w:style>
  <w:style w:type="paragraph" w:styleId="13">
    <w:name w:val="index 8"/>
    <w:basedOn w:val="1"/>
    <w:next w:val="1"/>
    <w:autoRedefine/>
    <w:qFormat/>
    <w:uiPriority w:val="0"/>
    <w:pPr>
      <w:ind w:left="1920" w:hanging="240"/>
    </w:pPr>
    <w:rPr>
      <w:rFonts w:ascii="仿宋_GB2312" w:eastAsia="仿宋_GB2312"/>
      <w:szCs w:val="28"/>
    </w:rPr>
  </w:style>
  <w:style w:type="paragraph" w:styleId="14">
    <w:name w:val="List Number"/>
    <w:basedOn w:val="1"/>
    <w:autoRedefine/>
    <w:qFormat/>
    <w:uiPriority w:val="0"/>
    <w:pPr>
      <w:tabs>
        <w:tab w:val="left" w:pos="454"/>
        <w:tab w:val="left" w:pos="720"/>
      </w:tabs>
      <w:spacing w:afterLines="50"/>
      <w:ind w:left="454" w:hanging="284"/>
    </w:pPr>
    <w:rPr>
      <w:szCs w:val="20"/>
    </w:rPr>
  </w:style>
  <w:style w:type="paragraph" w:styleId="15">
    <w:name w:val="Normal Indent"/>
    <w:basedOn w:val="1"/>
    <w:link w:val="203"/>
    <w:autoRedefine/>
    <w:qFormat/>
    <w:uiPriority w:val="0"/>
    <w:pPr>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pPr>
      <w:spacing w:after="480"/>
    </w:pPr>
    <w:rPr>
      <w:b/>
      <w:bCs/>
      <w:color w:val="4F81BD"/>
      <w:sz w:val="18"/>
      <w:szCs w:val="18"/>
      <w:lang w:eastAsia="en-US" w:bidi="en-US"/>
    </w:rPr>
  </w:style>
  <w:style w:type="paragraph" w:styleId="17">
    <w:name w:val="index 5"/>
    <w:basedOn w:val="1"/>
    <w:next w:val="1"/>
    <w:autoRedefine/>
    <w:qFormat/>
    <w:uiPriority w:val="0"/>
    <w:pPr>
      <w:ind w:left="1200" w:hanging="240"/>
    </w:pPr>
    <w:rPr>
      <w:rFonts w:ascii="仿宋_GB2312" w:eastAsia="仿宋_GB2312"/>
      <w:szCs w:val="28"/>
    </w:rPr>
  </w:style>
  <w:style w:type="paragraph" w:styleId="18">
    <w:name w:val="List Bullet"/>
    <w:basedOn w:val="19"/>
    <w:autoRedefine/>
    <w:qFormat/>
    <w:uiPriority w:val="0"/>
    <w:pPr>
      <w:tabs>
        <w:tab w:val="left" w:pos="420"/>
        <w:tab w:val="left" w:pos="840"/>
      </w:tabs>
      <w:spacing w:line="360" w:lineRule="auto"/>
      <w:ind w:left="420" w:right="720" w:firstLine="0" w:firstLineChars="0"/>
    </w:pPr>
    <w:rPr>
      <w:sz w:val="24"/>
      <w:szCs w:val="20"/>
    </w:rPr>
  </w:style>
  <w:style w:type="paragraph" w:styleId="19">
    <w:name w:val="List"/>
    <w:basedOn w:val="1"/>
    <w:autoRedefine/>
    <w:qFormat/>
    <w:uiPriority w:val="0"/>
    <w:pPr>
      <w:ind w:left="200" w:hanging="200" w:hangingChars="200"/>
    </w:pPr>
    <w:rPr>
      <w:rFonts w:ascii="仿宋_GB2312" w:eastAsia="仿宋_GB2312"/>
      <w:sz w:val="28"/>
      <w:szCs w:val="28"/>
    </w:rPr>
  </w:style>
  <w:style w:type="paragraph" w:styleId="20">
    <w:name w:val="Document Map"/>
    <w:basedOn w:val="1"/>
    <w:link w:val="100"/>
    <w:autoRedefine/>
    <w:qFormat/>
    <w:uiPriority w:val="0"/>
    <w:pPr>
      <w:shd w:val="clear" w:color="auto" w:fill="000080"/>
    </w:pPr>
    <w:rPr>
      <w:sz w:val="20"/>
      <w:shd w:val="clear" w:color="auto" w:fill="000080"/>
    </w:rPr>
  </w:style>
  <w:style w:type="paragraph" w:styleId="21">
    <w:name w:val="annotation text"/>
    <w:basedOn w:val="1"/>
    <w:link w:val="219"/>
    <w:autoRedefine/>
    <w:unhideWhenUsed/>
    <w:qFormat/>
    <w:uiPriority w:val="0"/>
    <w:rPr>
      <w:rFonts w:ascii="仿宋_GB2312" w:eastAsia="仿宋_GB2312"/>
      <w:kern w:val="2"/>
      <w:sz w:val="28"/>
      <w:szCs w:val="28"/>
    </w:rPr>
  </w:style>
  <w:style w:type="paragraph" w:styleId="22">
    <w:name w:val="index 6"/>
    <w:basedOn w:val="1"/>
    <w:next w:val="1"/>
    <w:autoRedefine/>
    <w:qFormat/>
    <w:uiPriority w:val="0"/>
    <w:pPr>
      <w:ind w:left="1440" w:hanging="240"/>
    </w:pPr>
    <w:rPr>
      <w:rFonts w:ascii="仿宋_GB2312" w:eastAsia="仿宋_GB2312"/>
      <w:szCs w:val="28"/>
    </w:rPr>
  </w:style>
  <w:style w:type="paragraph" w:styleId="23">
    <w:name w:val="Body Text 3"/>
    <w:basedOn w:val="1"/>
    <w:link w:val="217"/>
    <w:autoRedefine/>
    <w:qFormat/>
    <w:uiPriority w:val="0"/>
    <w:rPr>
      <w:rFonts w:ascii="宋体" w:hAnsi="宋体"/>
      <w:b/>
      <w:bCs/>
      <w:kern w:val="2"/>
    </w:rPr>
  </w:style>
  <w:style w:type="paragraph" w:styleId="24">
    <w:name w:val="Body Text"/>
    <w:basedOn w:val="1"/>
    <w:link w:val="159"/>
    <w:autoRedefine/>
    <w:qFormat/>
    <w:uiPriority w:val="0"/>
    <w:rPr>
      <w:rFonts w:eastAsia="黑体"/>
      <w:b/>
      <w:bCs/>
      <w:spacing w:val="20"/>
      <w:kern w:val="52"/>
      <w:sz w:val="56"/>
    </w:rPr>
  </w:style>
  <w:style w:type="paragraph" w:styleId="25">
    <w:name w:val="Body Text Indent"/>
    <w:basedOn w:val="1"/>
    <w:link w:val="198"/>
    <w:autoRedefine/>
    <w:qFormat/>
    <w:uiPriority w:val="99"/>
    <w:pPr>
      <w:spacing w:line="360" w:lineRule="auto"/>
      <w:ind w:firstLine="435"/>
    </w:pPr>
    <w:rPr>
      <w:kern w:val="2"/>
      <w:sz w:val="28"/>
    </w:rPr>
  </w:style>
  <w:style w:type="paragraph" w:styleId="26">
    <w:name w:val="List Number 3"/>
    <w:basedOn w:val="1"/>
    <w:autoRedefine/>
    <w:qFormat/>
    <w:uiPriority w:val="0"/>
    <w:pPr>
      <w:tabs>
        <w:tab w:val="left" w:pos="1200"/>
      </w:tabs>
      <w:ind w:left="1200" w:hanging="360"/>
      <w:contextualSpacing/>
    </w:pPr>
    <w:rPr>
      <w:rFonts w:ascii="仿宋_GB2312" w:eastAsia="仿宋_GB2312"/>
      <w:sz w:val="28"/>
      <w:szCs w:val="28"/>
    </w:rPr>
  </w:style>
  <w:style w:type="paragraph" w:styleId="27">
    <w:name w:val="List 2"/>
    <w:basedOn w:val="19"/>
    <w:autoRedefine/>
    <w:qFormat/>
    <w:uiPriority w:val="0"/>
    <w:pPr>
      <w:spacing w:after="120" w:line="400" w:lineRule="exact"/>
      <w:ind w:left="0" w:firstLine="0" w:firstLineChars="0"/>
    </w:pPr>
    <w:rPr>
      <w:sz w:val="24"/>
      <w:szCs w:val="20"/>
    </w:rPr>
  </w:style>
  <w:style w:type="paragraph" w:styleId="28">
    <w:name w:val="Block Text"/>
    <w:basedOn w:val="1"/>
    <w:autoRedefine/>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29">
    <w:name w:val="List Bullet 2"/>
    <w:basedOn w:val="1"/>
    <w:autoRedefine/>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autoRedefine/>
    <w:qFormat/>
    <w:uiPriority w:val="0"/>
    <w:pPr>
      <w:ind w:left="960" w:hanging="240"/>
    </w:pPr>
    <w:rPr>
      <w:rFonts w:ascii="仿宋_GB2312" w:eastAsia="仿宋_GB2312"/>
      <w:szCs w:val="28"/>
    </w:rPr>
  </w:style>
  <w:style w:type="paragraph" w:styleId="31">
    <w:name w:val="toc 5"/>
    <w:basedOn w:val="1"/>
    <w:next w:val="1"/>
    <w:autoRedefine/>
    <w:qFormat/>
    <w:uiPriority w:val="0"/>
    <w:pPr>
      <w:ind w:left="840"/>
    </w:pPr>
    <w:rPr>
      <w:rFonts w:ascii="仿宋_GB2312" w:eastAsia="仿宋_GB2312"/>
      <w:sz w:val="18"/>
      <w:szCs w:val="18"/>
    </w:rPr>
  </w:style>
  <w:style w:type="paragraph" w:styleId="32">
    <w:name w:val="toc 3"/>
    <w:basedOn w:val="1"/>
    <w:next w:val="1"/>
    <w:autoRedefine/>
    <w:qFormat/>
    <w:uiPriority w:val="0"/>
    <w:pPr>
      <w:ind w:left="420"/>
    </w:pPr>
    <w:rPr>
      <w:rFonts w:ascii="仿宋_GB2312" w:eastAsia="仿宋_GB2312"/>
      <w:i/>
      <w:iCs/>
      <w:sz w:val="20"/>
    </w:rPr>
  </w:style>
  <w:style w:type="paragraph" w:styleId="33">
    <w:name w:val="Plain Text"/>
    <w:basedOn w:val="1"/>
    <w:link w:val="125"/>
    <w:autoRedefine/>
    <w:qFormat/>
    <w:uiPriority w:val="0"/>
    <w:rPr>
      <w:rFonts w:ascii="宋体" w:hAnsi="Courier New"/>
      <w:kern w:val="2"/>
      <w:sz w:val="21"/>
      <w:szCs w:val="20"/>
    </w:rPr>
  </w:style>
  <w:style w:type="paragraph" w:styleId="34">
    <w:name w:val="toc 8"/>
    <w:basedOn w:val="1"/>
    <w:next w:val="1"/>
    <w:autoRedefine/>
    <w:qFormat/>
    <w:uiPriority w:val="0"/>
    <w:pPr>
      <w:ind w:left="1470"/>
    </w:pPr>
    <w:rPr>
      <w:rFonts w:ascii="仿宋_GB2312" w:eastAsia="仿宋_GB2312"/>
      <w:sz w:val="18"/>
      <w:szCs w:val="18"/>
    </w:rPr>
  </w:style>
  <w:style w:type="paragraph" w:styleId="35">
    <w:name w:val="index 3"/>
    <w:basedOn w:val="1"/>
    <w:next w:val="1"/>
    <w:autoRedefine/>
    <w:qFormat/>
    <w:uiPriority w:val="0"/>
    <w:pPr>
      <w:ind w:left="720" w:hanging="240"/>
    </w:pPr>
    <w:rPr>
      <w:rFonts w:ascii="仿宋_GB2312" w:eastAsia="仿宋_GB2312"/>
      <w:szCs w:val="28"/>
    </w:rPr>
  </w:style>
  <w:style w:type="paragraph" w:styleId="36">
    <w:name w:val="Date"/>
    <w:basedOn w:val="1"/>
    <w:next w:val="1"/>
    <w:link w:val="124"/>
    <w:autoRedefine/>
    <w:qFormat/>
    <w:uiPriority w:val="0"/>
    <w:pPr>
      <w:ind w:left="100" w:leftChars="2500"/>
    </w:pPr>
    <w:rPr>
      <w:kern w:val="2"/>
      <w:sz w:val="21"/>
      <w:szCs w:val="20"/>
    </w:rPr>
  </w:style>
  <w:style w:type="paragraph" w:styleId="37">
    <w:name w:val="Body Text Indent 2"/>
    <w:basedOn w:val="1"/>
    <w:link w:val="221"/>
    <w:autoRedefine/>
    <w:qFormat/>
    <w:uiPriority w:val="0"/>
    <w:pPr>
      <w:spacing w:line="432" w:lineRule="auto"/>
      <w:ind w:firstLine="480" w:firstLineChars="200"/>
    </w:pPr>
    <w:rPr>
      <w:kern w:val="2"/>
      <w:szCs w:val="21"/>
    </w:rPr>
  </w:style>
  <w:style w:type="paragraph" w:styleId="38">
    <w:name w:val="endnote text"/>
    <w:basedOn w:val="1"/>
    <w:link w:val="145"/>
    <w:autoRedefine/>
    <w:qFormat/>
    <w:uiPriority w:val="0"/>
    <w:pPr>
      <w:snapToGrid w:val="0"/>
    </w:pPr>
    <w:rPr>
      <w:rFonts w:ascii="仿宋_GB2312" w:eastAsia="仿宋_GB2312"/>
      <w:kern w:val="2"/>
      <w:sz w:val="28"/>
      <w:szCs w:val="28"/>
    </w:rPr>
  </w:style>
  <w:style w:type="paragraph" w:styleId="39">
    <w:name w:val="Balloon Text"/>
    <w:basedOn w:val="1"/>
    <w:link w:val="137"/>
    <w:autoRedefine/>
    <w:qFormat/>
    <w:uiPriority w:val="0"/>
    <w:rPr>
      <w:kern w:val="2"/>
      <w:sz w:val="18"/>
      <w:szCs w:val="18"/>
    </w:rPr>
  </w:style>
  <w:style w:type="paragraph" w:styleId="40">
    <w:name w:val="footer"/>
    <w:basedOn w:val="1"/>
    <w:link w:val="117"/>
    <w:qFormat/>
    <w:uiPriority w:val="99"/>
    <w:pPr>
      <w:tabs>
        <w:tab w:val="center" w:pos="4153"/>
        <w:tab w:val="right" w:pos="8306"/>
      </w:tabs>
      <w:snapToGrid w:val="0"/>
    </w:pPr>
    <w:rPr>
      <w:kern w:val="2"/>
      <w:sz w:val="18"/>
      <w:szCs w:val="18"/>
    </w:rPr>
  </w:style>
  <w:style w:type="paragraph" w:styleId="41">
    <w:name w:val="header"/>
    <w:basedOn w:val="1"/>
    <w:link w:val="19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link w:val="628"/>
    <w:autoRedefine/>
    <w:qFormat/>
    <w:uiPriority w:val="0"/>
    <w:pPr>
      <w:spacing w:line="360" w:lineRule="auto"/>
    </w:pPr>
    <w:rPr>
      <w:rFonts w:eastAsia="仿宋_GB2312"/>
      <w:sz w:val="32"/>
    </w:rPr>
  </w:style>
  <w:style w:type="paragraph" w:styleId="43">
    <w:name w:val="toc 4"/>
    <w:basedOn w:val="1"/>
    <w:next w:val="1"/>
    <w:autoRedefine/>
    <w:qFormat/>
    <w:uiPriority w:val="0"/>
    <w:pPr>
      <w:ind w:left="630"/>
    </w:pPr>
    <w:rPr>
      <w:rFonts w:ascii="仿宋_GB2312" w:eastAsia="仿宋_GB2312"/>
      <w:sz w:val="18"/>
      <w:szCs w:val="18"/>
    </w:rPr>
  </w:style>
  <w:style w:type="paragraph" w:styleId="44">
    <w:name w:val="index heading"/>
    <w:basedOn w:val="1"/>
    <w:next w:val="45"/>
    <w:autoRedefine/>
    <w:qFormat/>
    <w:uiPriority w:val="0"/>
    <w:rPr>
      <w:rFonts w:ascii="仿宋_GB2312" w:eastAsia="仿宋_GB2312"/>
      <w:szCs w:val="28"/>
    </w:rPr>
  </w:style>
  <w:style w:type="paragraph" w:styleId="45">
    <w:name w:val="index 1"/>
    <w:basedOn w:val="1"/>
    <w:next w:val="1"/>
    <w:autoRedefine/>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153"/>
    <w:autoRedefine/>
    <w:qFormat/>
    <w:uiPriority w:val="0"/>
    <w:pPr>
      <w:spacing w:after="60"/>
      <w:jc w:val="center"/>
      <w:outlineLvl w:val="1"/>
    </w:pPr>
    <w:rPr>
      <w:rFonts w:ascii="Cambria" w:hAnsi="Cambria"/>
    </w:rPr>
  </w:style>
  <w:style w:type="paragraph" w:styleId="47">
    <w:name w:val="footnote text"/>
    <w:basedOn w:val="1"/>
    <w:link w:val="127"/>
    <w:autoRedefine/>
    <w:qFormat/>
    <w:uiPriority w:val="0"/>
    <w:pPr>
      <w:snapToGrid w:val="0"/>
    </w:pPr>
    <w:rPr>
      <w:rFonts w:ascii="仿宋_GB2312" w:eastAsia="仿宋_GB2312"/>
      <w:kern w:val="2"/>
      <w:sz w:val="18"/>
      <w:szCs w:val="18"/>
    </w:rPr>
  </w:style>
  <w:style w:type="paragraph" w:styleId="48">
    <w:name w:val="toc 6"/>
    <w:basedOn w:val="1"/>
    <w:next w:val="1"/>
    <w:autoRedefine/>
    <w:qFormat/>
    <w:uiPriority w:val="0"/>
    <w:pPr>
      <w:ind w:left="1050"/>
    </w:pPr>
    <w:rPr>
      <w:rFonts w:ascii="仿宋_GB2312" w:eastAsia="仿宋_GB2312"/>
      <w:sz w:val="18"/>
      <w:szCs w:val="18"/>
    </w:rPr>
  </w:style>
  <w:style w:type="paragraph" w:styleId="49">
    <w:name w:val="Body Text Indent 3"/>
    <w:basedOn w:val="1"/>
    <w:link w:val="93"/>
    <w:autoRedefine/>
    <w:qFormat/>
    <w:uiPriority w:val="0"/>
    <w:pPr>
      <w:spacing w:line="540" w:lineRule="exact"/>
      <w:ind w:left="479" w:leftChars="228"/>
    </w:pPr>
    <w:rPr>
      <w:rFonts w:ascii="隶书" w:hAnsi="宋体" w:eastAsia="隶书"/>
      <w:kern w:val="2"/>
      <w:sz w:val="21"/>
    </w:rPr>
  </w:style>
  <w:style w:type="paragraph" w:styleId="50">
    <w:name w:val="index 7"/>
    <w:basedOn w:val="1"/>
    <w:next w:val="1"/>
    <w:autoRedefine/>
    <w:qFormat/>
    <w:uiPriority w:val="0"/>
    <w:pPr>
      <w:ind w:left="1680" w:hanging="240"/>
    </w:pPr>
    <w:rPr>
      <w:rFonts w:ascii="仿宋_GB2312" w:eastAsia="仿宋_GB2312"/>
      <w:szCs w:val="28"/>
    </w:rPr>
  </w:style>
  <w:style w:type="paragraph" w:styleId="51">
    <w:name w:val="index 9"/>
    <w:basedOn w:val="1"/>
    <w:next w:val="1"/>
    <w:qFormat/>
    <w:uiPriority w:val="0"/>
    <w:pPr>
      <w:ind w:left="2160" w:hanging="240"/>
    </w:pPr>
    <w:rPr>
      <w:rFonts w:ascii="仿宋_GB2312" w:eastAsia="仿宋_GB2312"/>
      <w:szCs w:val="28"/>
    </w:rPr>
  </w:style>
  <w:style w:type="paragraph" w:styleId="52">
    <w:name w:val="table of figures"/>
    <w:basedOn w:val="1"/>
    <w:next w:val="1"/>
    <w:autoRedefine/>
    <w:qFormat/>
    <w:uiPriority w:val="0"/>
    <w:pPr>
      <w:ind w:left="480" w:hanging="480"/>
    </w:pPr>
    <w:rPr>
      <w:rFonts w:ascii="仿宋_GB2312" w:eastAsia="仿宋_GB2312"/>
      <w:szCs w:val="28"/>
    </w:rPr>
  </w:style>
  <w:style w:type="paragraph" w:styleId="53">
    <w:name w:val="toc 2"/>
    <w:basedOn w:val="1"/>
    <w:next w:val="1"/>
    <w:link w:val="616"/>
    <w:autoRedefine/>
    <w:qFormat/>
    <w:uiPriority w:val="0"/>
    <w:pPr>
      <w:ind w:left="210"/>
    </w:pPr>
    <w:rPr>
      <w:rFonts w:ascii="仿宋_GB2312" w:eastAsia="仿宋_GB2312"/>
      <w:smallCaps/>
      <w:sz w:val="20"/>
    </w:rPr>
  </w:style>
  <w:style w:type="paragraph" w:styleId="54">
    <w:name w:val="toc 9"/>
    <w:basedOn w:val="1"/>
    <w:next w:val="1"/>
    <w:qFormat/>
    <w:uiPriority w:val="0"/>
    <w:pPr>
      <w:ind w:left="1680"/>
    </w:pPr>
    <w:rPr>
      <w:rFonts w:ascii="仿宋_GB2312" w:eastAsia="仿宋_GB2312"/>
      <w:sz w:val="18"/>
      <w:szCs w:val="18"/>
    </w:rPr>
  </w:style>
  <w:style w:type="paragraph" w:styleId="55">
    <w:name w:val="Body Text 2"/>
    <w:basedOn w:val="1"/>
    <w:link w:val="115"/>
    <w:autoRedefine/>
    <w:qFormat/>
    <w:uiPriority w:val="0"/>
    <w:pPr>
      <w:spacing w:line="360" w:lineRule="auto"/>
    </w:pPr>
    <w:rPr>
      <w:kern w:val="2"/>
    </w:rPr>
  </w:style>
  <w:style w:type="paragraph" w:styleId="56">
    <w:name w:val="HTML Preformatted"/>
    <w:basedOn w:val="1"/>
    <w:link w:val="17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autoRedefine/>
    <w:qFormat/>
    <w:uiPriority w:val="0"/>
    <w:pPr>
      <w:spacing w:before="100" w:beforeAutospacing="1" w:after="100" w:afterAutospacing="1"/>
    </w:pPr>
    <w:rPr>
      <w:rFonts w:ascii="宋体" w:hAnsi="宋体"/>
    </w:rPr>
  </w:style>
  <w:style w:type="paragraph" w:styleId="58">
    <w:name w:val="index 2"/>
    <w:basedOn w:val="1"/>
    <w:next w:val="1"/>
    <w:autoRedefine/>
    <w:qFormat/>
    <w:uiPriority w:val="0"/>
    <w:pPr>
      <w:ind w:left="480" w:hanging="240"/>
    </w:pPr>
    <w:rPr>
      <w:rFonts w:ascii="仿宋_GB2312" w:eastAsia="仿宋_GB2312"/>
      <w:szCs w:val="28"/>
    </w:rPr>
  </w:style>
  <w:style w:type="paragraph" w:styleId="59">
    <w:name w:val="Title"/>
    <w:basedOn w:val="1"/>
    <w:next w:val="1"/>
    <w:link w:val="90"/>
    <w:autoRedefine/>
    <w:qFormat/>
    <w:uiPriority w:val="0"/>
    <w:pPr>
      <w:spacing w:before="240" w:after="60"/>
      <w:jc w:val="center"/>
      <w:outlineLvl w:val="0"/>
    </w:pPr>
    <w:rPr>
      <w:rFonts w:ascii="Cambria" w:hAnsi="Cambria"/>
      <w:b/>
      <w:bCs/>
      <w:kern w:val="28"/>
      <w:sz w:val="32"/>
      <w:szCs w:val="32"/>
    </w:rPr>
  </w:style>
  <w:style w:type="paragraph" w:styleId="60">
    <w:name w:val="annotation subject"/>
    <w:basedOn w:val="21"/>
    <w:next w:val="21"/>
    <w:link w:val="97"/>
    <w:autoRedefine/>
    <w:qFormat/>
    <w:uiPriority w:val="0"/>
    <w:rPr>
      <w:rFonts w:ascii="Times New Roman" w:eastAsia="宋体"/>
      <w:b/>
      <w:bCs/>
      <w:sz w:val="21"/>
      <w:szCs w:val="24"/>
    </w:rPr>
  </w:style>
  <w:style w:type="paragraph" w:styleId="61">
    <w:name w:val="Body Text First Indent"/>
    <w:basedOn w:val="24"/>
    <w:link w:val="148"/>
    <w:autoRedefine/>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2">
    <w:name w:val="Body Text First Indent 2"/>
    <w:basedOn w:val="25"/>
    <w:autoRedefine/>
    <w:unhideWhenUsed/>
    <w:qFormat/>
    <w:uiPriority w:val="99"/>
    <w:pPr>
      <w:ind w:firstLine="420" w:firstLineChars="200"/>
    </w:p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autoRedefine/>
    <w:qFormat/>
    <w:uiPriority w:val="22"/>
    <w:rPr>
      <w:b/>
      <w:bCs/>
    </w:rPr>
  </w:style>
  <w:style w:type="character" w:styleId="69">
    <w:name w:val="endnote reference"/>
    <w:autoRedefine/>
    <w:qFormat/>
    <w:uiPriority w:val="0"/>
    <w:rPr>
      <w:vertAlign w:val="superscript"/>
    </w:rPr>
  </w:style>
  <w:style w:type="character" w:styleId="70">
    <w:name w:val="page number"/>
    <w:basedOn w:val="67"/>
    <w:autoRedefine/>
    <w:qFormat/>
    <w:uiPriority w:val="0"/>
  </w:style>
  <w:style w:type="character" w:styleId="71">
    <w:name w:val="FollowedHyperlink"/>
    <w:autoRedefine/>
    <w:qFormat/>
    <w:uiPriority w:val="0"/>
    <w:rPr>
      <w:color w:val="800080"/>
      <w:u w:val="single"/>
    </w:rPr>
  </w:style>
  <w:style w:type="character" w:styleId="72">
    <w:name w:val="Emphasis"/>
    <w:autoRedefine/>
    <w:qFormat/>
    <w:uiPriority w:val="0"/>
    <w:rPr>
      <w:rFonts w:ascii="Calibri" w:hAnsi="Calibri"/>
      <w:b/>
      <w:i/>
      <w:iCs/>
    </w:rPr>
  </w:style>
  <w:style w:type="character" w:styleId="73">
    <w:name w:val="HTML Definition"/>
    <w:basedOn w:val="67"/>
    <w:autoRedefine/>
    <w:qFormat/>
    <w:uiPriority w:val="0"/>
  </w:style>
  <w:style w:type="character" w:styleId="74">
    <w:name w:val="HTML Typewriter"/>
    <w:basedOn w:val="67"/>
    <w:autoRedefine/>
    <w:qFormat/>
    <w:uiPriority w:val="0"/>
    <w:rPr>
      <w:rFonts w:ascii="monospace" w:hAnsi="monospace" w:eastAsia="monospace" w:cs="monospace"/>
      <w:sz w:val="20"/>
    </w:rPr>
  </w:style>
  <w:style w:type="character" w:styleId="75">
    <w:name w:val="HTML Acronym"/>
    <w:basedOn w:val="67"/>
    <w:autoRedefine/>
    <w:qFormat/>
    <w:uiPriority w:val="0"/>
  </w:style>
  <w:style w:type="character" w:styleId="76">
    <w:name w:val="HTML Variable"/>
    <w:basedOn w:val="67"/>
    <w:autoRedefine/>
    <w:qFormat/>
    <w:uiPriority w:val="0"/>
  </w:style>
  <w:style w:type="character" w:styleId="77">
    <w:name w:val="Hyperlink"/>
    <w:autoRedefine/>
    <w:qFormat/>
    <w:uiPriority w:val="99"/>
    <w:rPr>
      <w:color w:val="0000FF"/>
      <w:u w:val="single"/>
    </w:rPr>
  </w:style>
  <w:style w:type="character" w:styleId="78">
    <w:name w:val="HTML Code"/>
    <w:basedOn w:val="67"/>
    <w:autoRedefine/>
    <w:qFormat/>
    <w:uiPriority w:val="0"/>
    <w:rPr>
      <w:rFonts w:hint="default" w:ascii="monospace" w:hAnsi="monospace" w:eastAsia="monospace" w:cs="monospace"/>
      <w:sz w:val="20"/>
    </w:rPr>
  </w:style>
  <w:style w:type="character" w:styleId="79">
    <w:name w:val="annotation reference"/>
    <w:autoRedefine/>
    <w:qFormat/>
    <w:uiPriority w:val="0"/>
    <w:rPr>
      <w:sz w:val="21"/>
      <w:szCs w:val="21"/>
    </w:rPr>
  </w:style>
  <w:style w:type="character" w:styleId="80">
    <w:name w:val="HTML Cite"/>
    <w:basedOn w:val="67"/>
    <w:autoRedefine/>
    <w:qFormat/>
    <w:uiPriority w:val="0"/>
  </w:style>
  <w:style w:type="character" w:styleId="81">
    <w:name w:val="footnote reference"/>
    <w:autoRedefine/>
    <w:qFormat/>
    <w:uiPriority w:val="0"/>
    <w:rPr>
      <w:vertAlign w:val="superscript"/>
    </w:rPr>
  </w:style>
  <w:style w:type="character" w:styleId="82">
    <w:name w:val="HTML Keyboard"/>
    <w:basedOn w:val="67"/>
    <w:autoRedefine/>
    <w:qFormat/>
    <w:uiPriority w:val="0"/>
    <w:rPr>
      <w:rFonts w:hint="default" w:ascii="monospace" w:hAnsi="monospace" w:eastAsia="monospace" w:cs="monospace"/>
      <w:sz w:val="20"/>
    </w:rPr>
  </w:style>
  <w:style w:type="character" w:styleId="83">
    <w:name w:val="HTML Sample"/>
    <w:basedOn w:val="67"/>
    <w:autoRedefine/>
    <w:qFormat/>
    <w:uiPriority w:val="0"/>
    <w:rPr>
      <w:rFonts w:hint="default" w:ascii="monospace" w:hAnsi="monospace" w:eastAsia="monospace" w:cs="monospace"/>
    </w:rPr>
  </w:style>
  <w:style w:type="character" w:customStyle="1" w:styleId="84">
    <w:name w:val="文档结构图 Char1"/>
    <w:autoRedefine/>
    <w:qFormat/>
    <w:uiPriority w:val="0"/>
    <w:rPr>
      <w:rFonts w:ascii="宋体" w:hAnsi="Times New Roman" w:eastAsia="宋体" w:cs="Times New Roman"/>
      <w:sz w:val="18"/>
      <w:szCs w:val="18"/>
    </w:rPr>
  </w:style>
  <w:style w:type="character" w:customStyle="1" w:styleId="85">
    <w:name w:val="large1"/>
    <w:autoRedefine/>
    <w:qFormat/>
    <w:uiPriority w:val="0"/>
    <w:rPr>
      <w:rFonts w:hint="eastAsia" w:ascii="宋体" w:hAnsi="宋体" w:eastAsia="宋体"/>
      <w:sz w:val="21"/>
      <w:szCs w:val="21"/>
    </w:rPr>
  </w:style>
  <w:style w:type="character" w:customStyle="1" w:styleId="86">
    <w:name w:val="标题 5 Char"/>
    <w:link w:val="6"/>
    <w:autoRedefine/>
    <w:qFormat/>
    <w:uiPriority w:val="0"/>
    <w:rPr>
      <w:b/>
      <w:bCs/>
      <w:i/>
      <w:iCs/>
      <w:sz w:val="26"/>
      <w:szCs w:val="26"/>
    </w:rPr>
  </w:style>
  <w:style w:type="character" w:customStyle="1" w:styleId="87">
    <w:name w:val="font51"/>
    <w:autoRedefine/>
    <w:qFormat/>
    <w:uiPriority w:val="0"/>
    <w:rPr>
      <w:rFonts w:hint="default" w:ascii="仿宋_GB2312" w:eastAsia="仿宋_GB2312" w:cs="仿宋_GB2312"/>
      <w:color w:val="000000"/>
      <w:sz w:val="30"/>
      <w:szCs w:val="30"/>
      <w:u w:val="none"/>
    </w:rPr>
  </w:style>
  <w:style w:type="character" w:customStyle="1" w:styleId="88">
    <w:name w:val="文字 Char"/>
    <w:link w:val="89"/>
    <w:autoRedefine/>
    <w:qFormat/>
    <w:uiPriority w:val="0"/>
    <w:rPr>
      <w:rFonts w:ascii="宋体" w:hAnsi="宋体" w:eastAsia="宋体"/>
      <w:sz w:val="28"/>
      <w:lang w:bidi="ar-SA"/>
    </w:rPr>
  </w:style>
  <w:style w:type="paragraph" w:customStyle="1" w:styleId="89">
    <w:name w:val="文字"/>
    <w:basedOn w:val="1"/>
    <w:link w:val="88"/>
    <w:autoRedefine/>
    <w:qFormat/>
    <w:uiPriority w:val="0"/>
    <w:pPr>
      <w:tabs>
        <w:tab w:val="left" w:pos="8520"/>
      </w:tabs>
      <w:spacing w:line="312" w:lineRule="auto"/>
      <w:ind w:right="-210" w:firstLine="556"/>
    </w:pPr>
    <w:rPr>
      <w:rFonts w:ascii="宋体" w:hAnsi="宋体"/>
      <w:sz w:val="28"/>
      <w:szCs w:val="20"/>
    </w:rPr>
  </w:style>
  <w:style w:type="character" w:customStyle="1" w:styleId="90">
    <w:name w:val="标题 Char"/>
    <w:link w:val="59"/>
    <w:autoRedefine/>
    <w:qFormat/>
    <w:uiPriority w:val="0"/>
    <w:rPr>
      <w:rFonts w:ascii="Cambria" w:hAnsi="Cambria" w:eastAsia="宋体"/>
      <w:b/>
      <w:bCs/>
      <w:kern w:val="28"/>
      <w:sz w:val="32"/>
      <w:szCs w:val="32"/>
    </w:rPr>
  </w:style>
  <w:style w:type="character" w:customStyle="1" w:styleId="91">
    <w:name w:val="纯文本 Char1"/>
    <w:autoRedefine/>
    <w:qFormat/>
    <w:uiPriority w:val="0"/>
    <w:rPr>
      <w:rFonts w:ascii="宋体" w:hAnsi="Courier New" w:eastAsia="宋体" w:cs="Courier New"/>
      <w:szCs w:val="21"/>
    </w:rPr>
  </w:style>
  <w:style w:type="character" w:customStyle="1" w:styleId="92">
    <w:name w:val="批注文字 Char"/>
    <w:autoRedefine/>
    <w:qFormat/>
    <w:uiPriority w:val="0"/>
    <w:rPr>
      <w:rFonts w:eastAsia="宋体"/>
      <w:kern w:val="2"/>
      <w:sz w:val="21"/>
      <w:szCs w:val="24"/>
      <w:lang w:val="en-US" w:eastAsia="zh-CN" w:bidi="ar-SA"/>
    </w:rPr>
  </w:style>
  <w:style w:type="character" w:customStyle="1" w:styleId="93">
    <w:name w:val="正文文本缩进 3 Char"/>
    <w:link w:val="49"/>
    <w:autoRedefine/>
    <w:qFormat/>
    <w:uiPriority w:val="0"/>
    <w:rPr>
      <w:rFonts w:ascii="隶书" w:hAnsi="宋体" w:eastAsia="隶书"/>
      <w:kern w:val="2"/>
      <w:sz w:val="21"/>
      <w:szCs w:val="24"/>
      <w:lang w:val="en-US" w:eastAsia="zh-CN" w:bidi="ar-SA"/>
    </w:rPr>
  </w:style>
  <w:style w:type="character" w:customStyle="1" w:styleId="94">
    <w:name w:val="EHPT Char3"/>
    <w:autoRedefine/>
    <w:qFormat/>
    <w:uiPriority w:val="0"/>
    <w:rPr>
      <w:rFonts w:ascii="Calibri" w:hAnsi="Calibri" w:eastAsia="宋体"/>
    </w:rPr>
  </w:style>
  <w:style w:type="character" w:customStyle="1" w:styleId="95">
    <w:name w:val="*正文 Char"/>
    <w:link w:val="96"/>
    <w:autoRedefine/>
    <w:qFormat/>
    <w:uiPriority w:val="0"/>
    <w:rPr>
      <w:rFonts w:ascii="宋体" w:hAnsi="宋体" w:eastAsia="宋体"/>
      <w:sz w:val="24"/>
      <w:szCs w:val="24"/>
    </w:rPr>
  </w:style>
  <w:style w:type="paragraph" w:customStyle="1" w:styleId="96">
    <w:name w:val="*正文"/>
    <w:basedOn w:val="1"/>
    <w:link w:val="95"/>
    <w:autoRedefine/>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97">
    <w:name w:val="批注主题 Char"/>
    <w:link w:val="60"/>
    <w:autoRedefine/>
    <w:qFormat/>
    <w:uiPriority w:val="0"/>
    <w:rPr>
      <w:rFonts w:eastAsia="宋体"/>
      <w:b/>
      <w:bCs/>
      <w:kern w:val="2"/>
      <w:sz w:val="21"/>
      <w:szCs w:val="24"/>
      <w:lang w:val="en-US" w:eastAsia="zh-CN" w:bidi="ar-SA"/>
    </w:rPr>
  </w:style>
  <w:style w:type="character" w:customStyle="1" w:styleId="98">
    <w:name w:val="wenzi1"/>
    <w:autoRedefine/>
    <w:qFormat/>
    <w:uiPriority w:val="0"/>
    <w:rPr>
      <w:rFonts w:ascii="Times New Roman" w:hAnsi="Times New Roman" w:eastAsia="宋体" w:cs="Times New Roman"/>
      <w:color w:val="000000"/>
      <w:sz w:val="18"/>
      <w:szCs w:val="18"/>
    </w:rPr>
  </w:style>
  <w:style w:type="character" w:customStyle="1" w:styleId="99">
    <w:name w:val="Char Char21"/>
    <w:autoRedefine/>
    <w:qFormat/>
    <w:uiPriority w:val="0"/>
    <w:rPr>
      <w:rFonts w:ascii="宋体" w:hAnsi="宋体" w:eastAsia="宋体"/>
      <w:spacing w:val="-6"/>
      <w:kern w:val="2"/>
      <w:sz w:val="21"/>
      <w:szCs w:val="24"/>
      <w:lang w:val="en-US" w:eastAsia="zh-CN" w:bidi="ar-SA"/>
    </w:rPr>
  </w:style>
  <w:style w:type="character" w:customStyle="1" w:styleId="100">
    <w:name w:val="文档结构图 Char"/>
    <w:link w:val="20"/>
    <w:autoRedefine/>
    <w:qFormat/>
    <w:uiPriority w:val="0"/>
    <w:rPr>
      <w:rFonts w:eastAsia="宋体"/>
      <w:szCs w:val="24"/>
      <w:shd w:val="clear" w:color="auto" w:fill="000080"/>
      <w:lang w:bidi="ar-SA"/>
    </w:rPr>
  </w:style>
  <w:style w:type="character" w:customStyle="1" w:styleId="101">
    <w:name w:val="标书正文格式 Char"/>
    <w:link w:val="102"/>
    <w:autoRedefine/>
    <w:qFormat/>
    <w:uiPriority w:val="0"/>
    <w:rPr>
      <w:rFonts w:ascii="楷体_GB2312" w:eastAsia="楷体_GB2312"/>
      <w:color w:val="000000"/>
      <w:kern w:val="2"/>
      <w:sz w:val="24"/>
      <w:szCs w:val="24"/>
      <w:lang w:val="en-US" w:eastAsia="zh-CN" w:bidi="ar-SA"/>
    </w:rPr>
  </w:style>
  <w:style w:type="paragraph" w:customStyle="1" w:styleId="102">
    <w:name w:val="标书正文格式"/>
    <w:link w:val="101"/>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03">
    <w:name w:val="正文文本缩进 Char"/>
    <w:autoRedefine/>
    <w:qFormat/>
    <w:uiPriority w:val="99"/>
    <w:rPr>
      <w:rFonts w:ascii="仿宋_GB2312" w:hAnsi="Times New Roman" w:eastAsia="仿宋_GB2312" w:cs="Times New Roman"/>
      <w:sz w:val="28"/>
      <w:szCs w:val="28"/>
    </w:rPr>
  </w:style>
  <w:style w:type="character" w:customStyle="1" w:styleId="104">
    <w:name w:val="Char Char14"/>
    <w:autoRedefine/>
    <w:qFormat/>
    <w:uiPriority w:val="0"/>
    <w:rPr>
      <w:rFonts w:eastAsia="宋体"/>
      <w:b/>
      <w:bCs/>
      <w:kern w:val="44"/>
      <w:sz w:val="44"/>
      <w:szCs w:val="44"/>
      <w:lang w:val="en-US" w:eastAsia="zh-CN" w:bidi="ar-SA"/>
    </w:rPr>
  </w:style>
  <w:style w:type="character" w:customStyle="1" w:styleId="105">
    <w:name w:val="H6 Char1"/>
    <w:autoRedefine/>
    <w:qFormat/>
    <w:uiPriority w:val="0"/>
    <w:rPr>
      <w:rFonts w:ascii="Arial" w:hAnsi="Arial" w:eastAsia="宋体" w:cs="Times New Roman"/>
      <w:i/>
      <w:sz w:val="22"/>
      <w:szCs w:val="28"/>
    </w:rPr>
  </w:style>
  <w:style w:type="character" w:customStyle="1" w:styleId="106">
    <w:name w:val="段 Char Char"/>
    <w:link w:val="107"/>
    <w:autoRedefine/>
    <w:qFormat/>
    <w:uiPriority w:val="0"/>
    <w:rPr>
      <w:rFonts w:ascii="宋体"/>
      <w:lang w:val="en-US" w:eastAsia="zh-CN" w:bidi="ar-SA"/>
    </w:rPr>
  </w:style>
  <w:style w:type="paragraph" w:customStyle="1" w:styleId="107">
    <w:name w:val="段"/>
    <w:link w:val="10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08">
    <w:name w:val="unnamed11"/>
    <w:autoRedefine/>
    <w:qFormat/>
    <w:uiPriority w:val="0"/>
    <w:rPr>
      <w:sz w:val="18"/>
      <w:szCs w:val="18"/>
    </w:rPr>
  </w:style>
  <w:style w:type="character" w:customStyle="1" w:styleId="109">
    <w:name w:val="Char Char17"/>
    <w:autoRedefine/>
    <w:qFormat/>
    <w:uiPriority w:val="0"/>
    <w:rPr>
      <w:rFonts w:eastAsia="宋体"/>
      <w:b/>
      <w:bCs/>
      <w:kern w:val="2"/>
      <w:sz w:val="32"/>
      <w:szCs w:val="32"/>
      <w:lang w:val="en-US" w:eastAsia="zh-CN" w:bidi="ar-SA"/>
    </w:rPr>
  </w:style>
  <w:style w:type="character" w:customStyle="1" w:styleId="110">
    <w:name w:val="ca-9"/>
    <w:basedOn w:val="67"/>
    <w:autoRedefine/>
    <w:qFormat/>
    <w:uiPriority w:val="0"/>
  </w:style>
  <w:style w:type="character" w:customStyle="1" w:styleId="111">
    <w:name w:val="maincontenttable1"/>
    <w:autoRedefine/>
    <w:qFormat/>
    <w:uiPriority w:val="0"/>
    <w:rPr>
      <w:sz w:val="18"/>
      <w:szCs w:val="18"/>
    </w:rPr>
  </w:style>
  <w:style w:type="character" w:customStyle="1" w:styleId="112">
    <w:name w:val="newsitemtext1"/>
    <w:autoRedefine/>
    <w:qFormat/>
    <w:uiPriority w:val="0"/>
    <w:rPr>
      <w:color w:val="000000"/>
      <w:sz w:val="21"/>
      <w:szCs w:val="21"/>
    </w:rPr>
  </w:style>
  <w:style w:type="character" w:customStyle="1" w:styleId="113">
    <w:name w:val="Heading 2 Hidden Char2"/>
    <w:autoRedefine/>
    <w:qFormat/>
    <w:uiPriority w:val="0"/>
    <w:rPr>
      <w:rFonts w:ascii="Cambria" w:hAnsi="Cambria" w:eastAsia="宋体" w:cs="Times New Roman"/>
      <w:b/>
      <w:bCs/>
      <w:color w:val="4F81BD"/>
      <w:sz w:val="26"/>
      <w:szCs w:val="26"/>
    </w:rPr>
  </w:style>
  <w:style w:type="character" w:customStyle="1" w:styleId="114">
    <w:name w:val="番茄花园"/>
    <w:autoRedefine/>
    <w:qFormat/>
    <w:uiPriority w:val="0"/>
    <w:rPr>
      <w:rFonts w:ascii="Arial" w:hAnsi="Arial" w:eastAsia="宋体" w:cs="Arial"/>
      <w:color w:val="000080"/>
      <w:sz w:val="18"/>
      <w:szCs w:val="20"/>
    </w:rPr>
  </w:style>
  <w:style w:type="character" w:customStyle="1" w:styleId="115">
    <w:name w:val="正文文本 2 Char"/>
    <w:link w:val="55"/>
    <w:autoRedefine/>
    <w:qFormat/>
    <w:uiPriority w:val="0"/>
    <w:rPr>
      <w:rFonts w:eastAsia="宋体"/>
      <w:kern w:val="2"/>
      <w:sz w:val="24"/>
      <w:szCs w:val="24"/>
      <w:lang w:val="en-US" w:eastAsia="zh-CN" w:bidi="ar-SA"/>
    </w:rPr>
  </w:style>
  <w:style w:type="character" w:customStyle="1" w:styleId="116">
    <w:name w:val="h1 Char"/>
    <w:autoRedefine/>
    <w:qFormat/>
    <w:uiPriority w:val="0"/>
    <w:rPr>
      <w:rFonts w:ascii="Calibri" w:hAnsi="Calibri"/>
      <w:b/>
      <w:bCs/>
      <w:kern w:val="44"/>
      <w:sz w:val="44"/>
      <w:szCs w:val="44"/>
    </w:rPr>
  </w:style>
  <w:style w:type="character" w:customStyle="1" w:styleId="117">
    <w:name w:val="页脚 Char"/>
    <w:link w:val="40"/>
    <w:autoRedefine/>
    <w:qFormat/>
    <w:uiPriority w:val="99"/>
    <w:rPr>
      <w:rFonts w:eastAsia="宋体"/>
      <w:kern w:val="2"/>
      <w:sz w:val="18"/>
      <w:szCs w:val="18"/>
      <w:lang w:val="en-US" w:eastAsia="zh-CN" w:bidi="ar-SA"/>
    </w:rPr>
  </w:style>
  <w:style w:type="character" w:customStyle="1" w:styleId="118">
    <w:name w:val="不明显参考1"/>
    <w:autoRedefine/>
    <w:qFormat/>
    <w:uiPriority w:val="31"/>
    <w:rPr>
      <w:sz w:val="24"/>
      <w:szCs w:val="24"/>
      <w:u w:val="single"/>
    </w:rPr>
  </w:style>
  <w:style w:type="character" w:customStyle="1" w:styleId="119">
    <w:name w:val="font21"/>
    <w:autoRedefine/>
    <w:qFormat/>
    <w:uiPriority w:val="99"/>
    <w:rPr>
      <w:rFonts w:hint="eastAsia" w:ascii="楷体_GB2312" w:eastAsia="楷体_GB2312"/>
      <w:color w:val="000000"/>
      <w:sz w:val="21"/>
      <w:szCs w:val="21"/>
      <w:u w:val="single"/>
    </w:rPr>
  </w:style>
  <w:style w:type="character" w:customStyle="1" w:styleId="120">
    <w:name w:val="标题 1 Char1"/>
    <w:autoRedefine/>
    <w:qFormat/>
    <w:locked/>
    <w:uiPriority w:val="0"/>
    <w:rPr>
      <w:rFonts w:ascii="Times New Roman" w:hAnsi="Times New Roman" w:eastAsia="宋体" w:cs="Times New Roman"/>
      <w:b/>
      <w:bCs/>
      <w:kern w:val="44"/>
      <w:sz w:val="44"/>
      <w:szCs w:val="44"/>
    </w:rPr>
  </w:style>
  <w:style w:type="character" w:customStyle="1" w:styleId="121">
    <w:name w:val="font31"/>
    <w:autoRedefine/>
    <w:qFormat/>
    <w:uiPriority w:val="0"/>
    <w:rPr>
      <w:rFonts w:hint="default" w:ascii="仿宋_GB2312" w:eastAsia="仿宋_GB2312" w:cs="仿宋_GB2312"/>
      <w:color w:val="FF0000"/>
      <w:sz w:val="24"/>
      <w:szCs w:val="24"/>
      <w:u w:val="none"/>
    </w:rPr>
  </w:style>
  <w:style w:type="character" w:customStyle="1" w:styleId="122">
    <w:name w:val="访问过的超链接1"/>
    <w:autoRedefine/>
    <w:qFormat/>
    <w:uiPriority w:val="0"/>
    <w:rPr>
      <w:color w:val="800080"/>
      <w:u w:val="single"/>
    </w:rPr>
  </w:style>
  <w:style w:type="character" w:customStyle="1" w:styleId="123">
    <w:name w:val="Char Char12"/>
    <w:autoRedefine/>
    <w:qFormat/>
    <w:locked/>
    <w:uiPriority w:val="0"/>
    <w:rPr>
      <w:rFonts w:ascii="Arial" w:hAnsi="Arial" w:eastAsia="黑体"/>
      <w:b/>
      <w:bCs/>
      <w:sz w:val="24"/>
      <w:szCs w:val="24"/>
      <w:lang w:val="en-US" w:eastAsia="zh-CN" w:bidi="ar-SA"/>
    </w:rPr>
  </w:style>
  <w:style w:type="character" w:customStyle="1" w:styleId="124">
    <w:name w:val="日期 Char"/>
    <w:link w:val="36"/>
    <w:autoRedefine/>
    <w:qFormat/>
    <w:uiPriority w:val="99"/>
    <w:rPr>
      <w:rFonts w:eastAsia="宋体"/>
      <w:kern w:val="2"/>
      <w:sz w:val="21"/>
      <w:lang w:val="en-US" w:eastAsia="zh-CN" w:bidi="ar-SA"/>
    </w:rPr>
  </w:style>
  <w:style w:type="character" w:customStyle="1" w:styleId="125">
    <w:name w:val="纯文本 Char"/>
    <w:link w:val="33"/>
    <w:autoRedefine/>
    <w:qFormat/>
    <w:locked/>
    <w:uiPriority w:val="0"/>
    <w:rPr>
      <w:rFonts w:ascii="宋体" w:hAnsi="Courier New" w:eastAsia="宋体"/>
      <w:kern w:val="2"/>
      <w:sz w:val="21"/>
      <w:lang w:val="en-US" w:eastAsia="zh-CN" w:bidi="ar-SA"/>
    </w:rPr>
  </w:style>
  <w:style w:type="character" w:customStyle="1" w:styleId="126">
    <w:name w:val="textindent"/>
    <w:autoRedefine/>
    <w:qFormat/>
    <w:uiPriority w:val="0"/>
    <w:rPr>
      <w:rFonts w:ascii="宋体" w:hAnsi="宋体"/>
      <w:spacing w:val="-6"/>
      <w:szCs w:val="20"/>
    </w:rPr>
  </w:style>
  <w:style w:type="character" w:customStyle="1" w:styleId="127">
    <w:name w:val="脚注文本 Char"/>
    <w:link w:val="47"/>
    <w:autoRedefine/>
    <w:qFormat/>
    <w:uiPriority w:val="0"/>
    <w:rPr>
      <w:rFonts w:ascii="仿宋_GB2312" w:eastAsia="仿宋_GB2312"/>
      <w:kern w:val="2"/>
      <w:sz w:val="18"/>
      <w:szCs w:val="18"/>
      <w:lang w:val="en-US" w:eastAsia="zh-CN" w:bidi="ar-SA"/>
    </w:rPr>
  </w:style>
  <w:style w:type="character" w:customStyle="1" w:styleId="128">
    <w:name w:val="标题 3 Char"/>
    <w:link w:val="4"/>
    <w:autoRedefine/>
    <w:qFormat/>
    <w:uiPriority w:val="0"/>
    <w:rPr>
      <w:rFonts w:ascii="Cambria" w:hAnsi="Cambria" w:eastAsia="宋体"/>
      <w:b/>
      <w:bCs/>
      <w:sz w:val="26"/>
      <w:szCs w:val="26"/>
    </w:rPr>
  </w:style>
  <w:style w:type="character" w:customStyle="1" w:styleId="129">
    <w:name w:val="Char Char71"/>
    <w:autoRedefine/>
    <w:qFormat/>
    <w:uiPriority w:val="0"/>
    <w:rPr>
      <w:rFonts w:ascii="Arial" w:hAnsi="Arial" w:eastAsia="黑体"/>
      <w:b/>
      <w:bCs/>
      <w:spacing w:val="-6"/>
      <w:kern w:val="2"/>
      <w:sz w:val="32"/>
      <w:szCs w:val="32"/>
      <w:lang w:val="en-US" w:eastAsia="zh-CN" w:bidi="ar-SA"/>
    </w:rPr>
  </w:style>
  <w:style w:type="character" w:customStyle="1" w:styleId="130">
    <w:name w:val="Char Char141"/>
    <w:autoRedefine/>
    <w:qFormat/>
    <w:uiPriority w:val="0"/>
    <w:rPr>
      <w:rFonts w:ascii="宋体" w:hAnsi="Courier New" w:eastAsia="宋体"/>
      <w:sz w:val="21"/>
      <w:lang w:val="en-US" w:eastAsia="zh-CN" w:bidi="ar-SA"/>
    </w:rPr>
  </w:style>
  <w:style w:type="character" w:customStyle="1" w:styleId="131">
    <w:name w:val="fontstyle01"/>
    <w:autoRedefine/>
    <w:qFormat/>
    <w:uiPriority w:val="0"/>
    <w:rPr>
      <w:rFonts w:hint="eastAsia" w:ascii="仿宋_GB2312" w:eastAsia="仿宋_GB2312"/>
      <w:color w:val="000000"/>
      <w:sz w:val="28"/>
      <w:szCs w:val="28"/>
    </w:rPr>
  </w:style>
  <w:style w:type="character" w:customStyle="1" w:styleId="132">
    <w:name w:val="标题 7 Char"/>
    <w:link w:val="8"/>
    <w:autoRedefine/>
    <w:qFormat/>
    <w:uiPriority w:val="0"/>
    <w:rPr>
      <w:sz w:val="24"/>
      <w:szCs w:val="24"/>
    </w:rPr>
  </w:style>
  <w:style w:type="character" w:customStyle="1" w:styleId="133">
    <w:name w:val="font41"/>
    <w:autoRedefine/>
    <w:qFormat/>
    <w:uiPriority w:val="0"/>
    <w:rPr>
      <w:rFonts w:hint="default" w:ascii="仿宋_GB2312" w:eastAsia="仿宋_GB2312" w:cs="仿宋_GB2312"/>
      <w:color w:val="000000"/>
      <w:sz w:val="24"/>
      <w:szCs w:val="24"/>
      <w:u w:val="none"/>
    </w:rPr>
  </w:style>
  <w:style w:type="character" w:customStyle="1" w:styleId="134">
    <w:name w:val="bold1"/>
    <w:qFormat/>
    <w:uiPriority w:val="0"/>
    <w:rPr>
      <w:b/>
      <w:bCs/>
    </w:rPr>
  </w:style>
  <w:style w:type="character" w:customStyle="1" w:styleId="135">
    <w:name w:val="apple-converted-space"/>
    <w:basedOn w:val="67"/>
    <w:autoRedefine/>
    <w:qFormat/>
    <w:uiPriority w:val="0"/>
  </w:style>
  <w:style w:type="character" w:customStyle="1" w:styleId="136">
    <w:name w:val="标题 8 Char"/>
    <w:link w:val="9"/>
    <w:autoRedefine/>
    <w:qFormat/>
    <w:uiPriority w:val="0"/>
    <w:rPr>
      <w:i/>
      <w:iCs/>
      <w:sz w:val="24"/>
      <w:szCs w:val="24"/>
    </w:rPr>
  </w:style>
  <w:style w:type="character" w:customStyle="1" w:styleId="137">
    <w:name w:val="批注框文本 Char"/>
    <w:link w:val="39"/>
    <w:autoRedefine/>
    <w:qFormat/>
    <w:uiPriority w:val="0"/>
    <w:rPr>
      <w:rFonts w:eastAsia="宋体"/>
      <w:kern w:val="2"/>
      <w:sz w:val="18"/>
      <w:szCs w:val="18"/>
      <w:lang w:val="en-US" w:eastAsia="zh-CN" w:bidi="ar-SA"/>
    </w:rPr>
  </w:style>
  <w:style w:type="character" w:customStyle="1" w:styleId="138">
    <w:name w:val="www序号1) Char"/>
    <w:link w:val="139"/>
    <w:autoRedefine/>
    <w:qFormat/>
    <w:uiPriority w:val="0"/>
    <w:rPr>
      <w:rFonts w:eastAsia="宋体"/>
      <w:sz w:val="24"/>
      <w:szCs w:val="24"/>
      <w:lang w:bidi="ar-SA"/>
    </w:rPr>
  </w:style>
  <w:style w:type="paragraph" w:customStyle="1" w:styleId="139">
    <w:name w:val="www序号1)"/>
    <w:basedOn w:val="1"/>
    <w:link w:val="138"/>
    <w:autoRedefine/>
    <w:qFormat/>
    <w:uiPriority w:val="0"/>
    <w:pPr>
      <w:tabs>
        <w:tab w:val="left" w:pos="2160"/>
      </w:tabs>
      <w:ind w:left="2160" w:hanging="420"/>
    </w:pPr>
  </w:style>
  <w:style w:type="character" w:customStyle="1" w:styleId="140">
    <w:name w:val="bei2"/>
    <w:basedOn w:val="67"/>
    <w:autoRedefine/>
    <w:qFormat/>
    <w:uiPriority w:val="0"/>
  </w:style>
  <w:style w:type="character" w:customStyle="1" w:styleId="141">
    <w:name w:val="标题 6 Char"/>
    <w:link w:val="7"/>
    <w:autoRedefine/>
    <w:qFormat/>
    <w:uiPriority w:val="0"/>
    <w:rPr>
      <w:b/>
      <w:bCs/>
    </w:rPr>
  </w:style>
  <w:style w:type="character" w:customStyle="1" w:styleId="142">
    <w:name w:val="2级标题 Char"/>
    <w:link w:val="143"/>
    <w:autoRedefine/>
    <w:qFormat/>
    <w:uiPriority w:val="0"/>
    <w:rPr>
      <w:rFonts w:ascii="黑体" w:hAnsi="黑体" w:eastAsia="黑体"/>
      <w:sz w:val="32"/>
      <w:szCs w:val="36"/>
      <w:lang w:eastAsia="en-US" w:bidi="en-US"/>
    </w:rPr>
  </w:style>
  <w:style w:type="paragraph" w:customStyle="1" w:styleId="143">
    <w:name w:val="2级标题"/>
    <w:basedOn w:val="144"/>
    <w:link w:val="142"/>
    <w:autoRedefine/>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44">
    <w:name w:val="List Paragraph"/>
    <w:basedOn w:val="1"/>
    <w:link w:val="181"/>
    <w:autoRedefine/>
    <w:qFormat/>
    <w:uiPriority w:val="0"/>
    <w:pPr>
      <w:ind w:firstLine="420" w:firstLineChars="200"/>
    </w:pPr>
  </w:style>
  <w:style w:type="character" w:customStyle="1" w:styleId="145">
    <w:name w:val="尾注文本 Char"/>
    <w:link w:val="38"/>
    <w:autoRedefine/>
    <w:qFormat/>
    <w:uiPriority w:val="0"/>
    <w:rPr>
      <w:rFonts w:ascii="仿宋_GB2312" w:eastAsia="仿宋_GB2312"/>
      <w:kern w:val="2"/>
      <w:sz w:val="28"/>
      <w:szCs w:val="28"/>
      <w:lang w:val="en-US" w:eastAsia="zh-CN" w:bidi="ar-SA"/>
    </w:rPr>
  </w:style>
  <w:style w:type="character" w:customStyle="1" w:styleId="146">
    <w:name w:val="H5 Char"/>
    <w:autoRedefine/>
    <w:qFormat/>
    <w:uiPriority w:val="0"/>
    <w:rPr>
      <w:rFonts w:ascii="Arial" w:hAnsi="Arial"/>
      <w:sz w:val="22"/>
    </w:rPr>
  </w:style>
  <w:style w:type="character" w:customStyle="1" w:styleId="147">
    <w:name w:val="PI Char3"/>
    <w:autoRedefine/>
    <w:qFormat/>
    <w:uiPriority w:val="0"/>
    <w:rPr>
      <w:rFonts w:ascii="仿宋_GB2312" w:eastAsia="仿宋_GB2312"/>
      <w:kern w:val="2"/>
      <w:sz w:val="28"/>
      <w:szCs w:val="28"/>
      <w:lang w:val="zh-CN"/>
    </w:rPr>
  </w:style>
  <w:style w:type="character" w:customStyle="1" w:styleId="148">
    <w:name w:val="正文首行缩进 Char"/>
    <w:link w:val="61"/>
    <w:autoRedefine/>
    <w:qFormat/>
    <w:uiPriority w:val="99"/>
    <w:rPr>
      <w:rFonts w:ascii="Calibri" w:hAnsi="Calibri" w:eastAsia="楷体_GB2312"/>
      <w:sz w:val="24"/>
      <w:lang w:bidi="ar-SA"/>
    </w:rPr>
  </w:style>
  <w:style w:type="character" w:customStyle="1" w:styleId="149">
    <w:name w:val="EmailStyle191"/>
    <w:autoRedefine/>
    <w:semiHidden/>
    <w:qFormat/>
    <w:uiPriority w:val="0"/>
    <w:rPr>
      <w:rFonts w:ascii="Arial" w:hAnsi="Arial" w:eastAsia="宋体" w:cs="Arial"/>
      <w:color w:val="000080"/>
      <w:sz w:val="18"/>
      <w:szCs w:val="20"/>
    </w:rPr>
  </w:style>
  <w:style w:type="character" w:customStyle="1" w:styleId="150">
    <w:name w:val="明显强调1"/>
    <w:autoRedefine/>
    <w:qFormat/>
    <w:uiPriority w:val="21"/>
    <w:rPr>
      <w:b/>
      <w:i/>
      <w:sz w:val="24"/>
      <w:szCs w:val="24"/>
      <w:u w:val="single"/>
    </w:rPr>
  </w:style>
  <w:style w:type="character" w:customStyle="1" w:styleId="151">
    <w:name w:val="彩色网格 - 强调文字颜色 1 Char"/>
    <w:link w:val="152"/>
    <w:autoRedefine/>
    <w:qFormat/>
    <w:uiPriority w:val="29"/>
    <w:rPr>
      <w:i/>
      <w:sz w:val="24"/>
      <w:szCs w:val="24"/>
    </w:rPr>
  </w:style>
  <w:style w:type="paragraph" w:customStyle="1" w:styleId="152">
    <w:name w:val="彩色网格 - 强调文字颜色 11"/>
    <w:basedOn w:val="1"/>
    <w:next w:val="1"/>
    <w:link w:val="151"/>
    <w:autoRedefine/>
    <w:qFormat/>
    <w:uiPriority w:val="29"/>
    <w:rPr>
      <w:i/>
    </w:rPr>
  </w:style>
  <w:style w:type="character" w:customStyle="1" w:styleId="153">
    <w:name w:val="副标题 Char"/>
    <w:link w:val="46"/>
    <w:autoRedefine/>
    <w:qFormat/>
    <w:uiPriority w:val="0"/>
    <w:rPr>
      <w:rFonts w:ascii="Cambria" w:hAnsi="Cambria" w:eastAsia="宋体"/>
      <w:sz w:val="24"/>
      <w:szCs w:val="24"/>
    </w:rPr>
  </w:style>
  <w:style w:type="character" w:customStyle="1" w:styleId="154">
    <w:name w:val="浅色底纹 - 强调文字颜色 2 Char"/>
    <w:link w:val="155"/>
    <w:autoRedefine/>
    <w:qFormat/>
    <w:uiPriority w:val="30"/>
    <w:rPr>
      <w:b/>
      <w:i/>
      <w:sz w:val="24"/>
    </w:rPr>
  </w:style>
  <w:style w:type="paragraph" w:customStyle="1" w:styleId="155">
    <w:name w:val="浅色底纹 - 强调文字颜色 21"/>
    <w:basedOn w:val="1"/>
    <w:next w:val="1"/>
    <w:link w:val="154"/>
    <w:autoRedefine/>
    <w:qFormat/>
    <w:uiPriority w:val="30"/>
    <w:pPr>
      <w:ind w:left="720" w:right="720"/>
    </w:pPr>
    <w:rPr>
      <w:b/>
      <w:i/>
      <w:szCs w:val="20"/>
    </w:rPr>
  </w:style>
  <w:style w:type="character" w:customStyle="1" w:styleId="156">
    <w:name w:val="Heading 2 Hidden Char1"/>
    <w:autoRedefine/>
    <w:qFormat/>
    <w:uiPriority w:val="0"/>
    <w:rPr>
      <w:rFonts w:ascii="Arial" w:hAnsi="Arial" w:eastAsia="黑体"/>
      <w:b/>
      <w:bCs/>
      <w:kern w:val="2"/>
      <w:sz w:val="32"/>
      <w:szCs w:val="32"/>
    </w:rPr>
  </w:style>
  <w:style w:type="character" w:customStyle="1" w:styleId="157">
    <w:name w:val="PI Char1"/>
    <w:autoRedefine/>
    <w:qFormat/>
    <w:uiPriority w:val="0"/>
    <w:rPr>
      <w:rFonts w:ascii="仿宋_GB2312" w:eastAsia="仿宋_GB2312"/>
      <w:kern w:val="2"/>
      <w:sz w:val="28"/>
      <w:szCs w:val="28"/>
      <w:lang w:val="zh-CN" w:eastAsia="zh-CN" w:bidi="ar-SA"/>
    </w:rPr>
  </w:style>
  <w:style w:type="character" w:customStyle="1" w:styleId="158">
    <w:name w:val="正文文本缩进 Char1"/>
    <w:autoRedefine/>
    <w:semiHidden/>
    <w:qFormat/>
    <w:uiPriority w:val="99"/>
    <w:rPr>
      <w:rFonts w:ascii="仿宋_GB2312" w:hAnsi="Times New Roman" w:eastAsia="仿宋_GB2312" w:cs="Times New Roman"/>
      <w:sz w:val="28"/>
      <w:szCs w:val="28"/>
    </w:rPr>
  </w:style>
  <w:style w:type="character" w:customStyle="1" w:styleId="159">
    <w:name w:val="正文文本 Char2"/>
    <w:link w:val="24"/>
    <w:autoRedefine/>
    <w:qFormat/>
    <w:uiPriority w:val="0"/>
    <w:rPr>
      <w:rFonts w:eastAsia="黑体"/>
      <w:b/>
      <w:bCs/>
      <w:spacing w:val="20"/>
      <w:kern w:val="52"/>
      <w:sz w:val="56"/>
      <w:szCs w:val="24"/>
      <w:lang w:val="en-US" w:eastAsia="zh-CN" w:bidi="ar-SA"/>
    </w:rPr>
  </w:style>
  <w:style w:type="character" w:customStyle="1" w:styleId="160">
    <w:name w:val="页脚 Char1"/>
    <w:autoRedefine/>
    <w:semiHidden/>
    <w:qFormat/>
    <w:uiPriority w:val="0"/>
    <w:rPr>
      <w:rFonts w:ascii="仿宋_GB2312" w:hAnsi="Times New Roman" w:eastAsia="仿宋_GB2312" w:cs="Times New Roman"/>
      <w:sz w:val="18"/>
      <w:szCs w:val="18"/>
    </w:rPr>
  </w:style>
  <w:style w:type="character" w:customStyle="1" w:styleId="161">
    <w:name w:val="14normal1"/>
    <w:autoRedefine/>
    <w:qFormat/>
    <w:uiPriority w:val="0"/>
    <w:rPr>
      <w:rFonts w:hint="default" w:ascii="ˎ̥" w:hAnsi="ˎ̥"/>
      <w:color w:val="000000"/>
      <w:sz w:val="21"/>
      <w:szCs w:val="21"/>
    </w:rPr>
  </w:style>
  <w:style w:type="character" w:customStyle="1" w:styleId="162">
    <w:name w:val="正文2 Char Char"/>
    <w:link w:val="163"/>
    <w:autoRedefine/>
    <w:qFormat/>
    <w:uiPriority w:val="0"/>
    <w:rPr>
      <w:kern w:val="2"/>
      <w:sz w:val="24"/>
    </w:rPr>
  </w:style>
  <w:style w:type="paragraph" w:customStyle="1" w:styleId="163">
    <w:name w:val="正文2"/>
    <w:basedOn w:val="1"/>
    <w:link w:val="162"/>
    <w:autoRedefine/>
    <w:qFormat/>
    <w:uiPriority w:val="0"/>
    <w:pPr>
      <w:adjustRightInd w:val="0"/>
      <w:spacing w:before="156" w:line="360" w:lineRule="auto"/>
      <w:ind w:firstLine="510" w:firstLineChars="200"/>
    </w:pPr>
    <w:rPr>
      <w:kern w:val="2"/>
      <w:szCs w:val="20"/>
    </w:rPr>
  </w:style>
  <w:style w:type="character" w:customStyle="1" w:styleId="164">
    <w:name w:val="font01"/>
    <w:autoRedefine/>
    <w:qFormat/>
    <w:uiPriority w:val="0"/>
    <w:rPr>
      <w:rFonts w:ascii="宋体" w:hAnsi="宋体" w:eastAsia="宋体" w:cs="宋体"/>
      <w:color w:val="000000"/>
      <w:sz w:val="24"/>
      <w:szCs w:val="24"/>
      <w:u w:val="none"/>
    </w:rPr>
  </w:style>
  <w:style w:type="character" w:customStyle="1" w:styleId="165">
    <w:name w:val="普通文字 Char Char4"/>
    <w:autoRedefine/>
    <w:qFormat/>
    <w:uiPriority w:val="0"/>
    <w:rPr>
      <w:rFonts w:ascii="宋体" w:hAnsi="Courier New" w:eastAsia="宋体"/>
      <w:sz w:val="21"/>
      <w:lang w:val="en-US" w:eastAsia="zh-CN" w:bidi="ar-SA"/>
    </w:rPr>
  </w:style>
  <w:style w:type="character" w:customStyle="1" w:styleId="166">
    <w:name w:val="Char Char20"/>
    <w:autoRedefine/>
    <w:qFormat/>
    <w:uiPriority w:val="0"/>
    <w:rPr>
      <w:rFonts w:ascii="Cambria" w:hAnsi="Cambria" w:eastAsia="宋体" w:cs="Times New Roman"/>
      <w:i/>
      <w:iCs/>
      <w:color w:val="404040"/>
    </w:rPr>
  </w:style>
  <w:style w:type="character" w:customStyle="1" w:styleId="167">
    <w:name w:val="表正文 Char"/>
    <w:autoRedefine/>
    <w:qFormat/>
    <w:uiPriority w:val="0"/>
    <w:rPr>
      <w:rFonts w:ascii="仿宋_GB2312" w:eastAsia="仿宋_GB2312"/>
      <w:kern w:val="2"/>
      <w:sz w:val="28"/>
    </w:rPr>
  </w:style>
  <w:style w:type="character" w:customStyle="1" w:styleId="168">
    <w:name w:val="ca-3"/>
    <w:basedOn w:val="67"/>
    <w:autoRedefine/>
    <w:qFormat/>
    <w:uiPriority w:val="0"/>
  </w:style>
  <w:style w:type="character" w:customStyle="1" w:styleId="169">
    <w:name w:val="style321"/>
    <w:autoRedefine/>
    <w:qFormat/>
    <w:uiPriority w:val="0"/>
    <w:rPr>
      <w:b/>
      <w:bCs/>
      <w:color w:val="FF9900"/>
      <w:sz w:val="23"/>
      <w:szCs w:val="23"/>
    </w:rPr>
  </w:style>
  <w:style w:type="character" w:customStyle="1" w:styleId="170">
    <w:name w:val="正文文本 2 Char1"/>
    <w:autoRedefine/>
    <w:semiHidden/>
    <w:qFormat/>
    <w:uiPriority w:val="99"/>
    <w:rPr>
      <w:rFonts w:ascii="仿宋_GB2312" w:hAnsi="Times New Roman" w:eastAsia="仿宋_GB2312" w:cs="Times New Roman"/>
      <w:sz w:val="28"/>
      <w:szCs w:val="28"/>
    </w:rPr>
  </w:style>
  <w:style w:type="character" w:customStyle="1" w:styleId="171">
    <w:name w:val="HTML 预设格式 Char"/>
    <w:link w:val="56"/>
    <w:autoRedefine/>
    <w:qFormat/>
    <w:uiPriority w:val="0"/>
    <w:rPr>
      <w:rFonts w:ascii="宋体" w:hAnsi="宋体" w:cs="宋体"/>
      <w:sz w:val="24"/>
      <w:szCs w:val="24"/>
    </w:rPr>
  </w:style>
  <w:style w:type="character" w:customStyle="1" w:styleId="172">
    <w:name w:val="PI Char"/>
    <w:autoRedefine/>
    <w:qFormat/>
    <w:uiPriority w:val="0"/>
    <w:rPr>
      <w:rFonts w:ascii="仿宋_GB2312" w:eastAsia="仿宋_GB2312"/>
      <w:kern w:val="2"/>
      <w:sz w:val="28"/>
      <w:szCs w:val="28"/>
      <w:lang w:val="zh-CN" w:eastAsia="zh-CN" w:bidi="ar-SA"/>
    </w:rPr>
  </w:style>
  <w:style w:type="character" w:customStyle="1" w:styleId="173">
    <w:name w:val="标题 2 Char1"/>
    <w:autoRedefine/>
    <w:qFormat/>
    <w:uiPriority w:val="0"/>
    <w:rPr>
      <w:rFonts w:ascii="Arial" w:hAnsi="Arial" w:eastAsia="黑体"/>
      <w:b/>
      <w:bCs/>
      <w:kern w:val="2"/>
      <w:sz w:val="32"/>
      <w:szCs w:val="32"/>
      <w:lang w:val="en-US" w:eastAsia="zh-CN" w:bidi="ar-SA"/>
    </w:rPr>
  </w:style>
  <w:style w:type="character" w:customStyle="1" w:styleId="174">
    <w:name w:val="bulletintext1"/>
    <w:autoRedefine/>
    <w:qFormat/>
    <w:uiPriority w:val="0"/>
    <w:rPr>
      <w:color w:val="000000"/>
      <w:sz w:val="18"/>
      <w:szCs w:val="18"/>
    </w:rPr>
  </w:style>
  <w:style w:type="character" w:customStyle="1" w:styleId="175">
    <w:name w:val="3级标题 Char"/>
    <w:link w:val="176"/>
    <w:autoRedefine/>
    <w:qFormat/>
    <w:uiPriority w:val="0"/>
    <w:rPr>
      <w:rFonts w:ascii="黑体" w:hAnsi="黑体" w:eastAsia="黑体"/>
      <w:sz w:val="28"/>
      <w:szCs w:val="36"/>
      <w:lang w:eastAsia="en-US" w:bidi="en-US"/>
    </w:rPr>
  </w:style>
  <w:style w:type="paragraph" w:customStyle="1" w:styleId="176">
    <w:name w:val="3级标题"/>
    <w:basedOn w:val="144"/>
    <w:link w:val="175"/>
    <w:autoRedefine/>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77">
    <w:name w:val="标题 2 Char"/>
    <w:link w:val="3"/>
    <w:autoRedefine/>
    <w:qFormat/>
    <w:uiPriority w:val="0"/>
    <w:rPr>
      <w:rFonts w:ascii="Cambria" w:hAnsi="Cambria" w:eastAsia="宋体"/>
      <w:b/>
      <w:bCs/>
      <w:i/>
      <w:iCs/>
      <w:sz w:val="28"/>
      <w:szCs w:val="28"/>
    </w:rPr>
  </w:style>
  <w:style w:type="character" w:customStyle="1" w:styleId="178">
    <w:name w:val="text1"/>
    <w:autoRedefine/>
    <w:qFormat/>
    <w:uiPriority w:val="0"/>
    <w:rPr>
      <w:rFonts w:hint="eastAsia" w:ascii="宋体" w:hAnsi="宋体" w:eastAsia="宋体"/>
      <w:color w:val="000099"/>
      <w:sz w:val="18"/>
      <w:szCs w:val="18"/>
    </w:rPr>
  </w:style>
  <w:style w:type="character" w:customStyle="1" w:styleId="179">
    <w:name w:val="正文-1 Char"/>
    <w:link w:val="180"/>
    <w:autoRedefine/>
    <w:qFormat/>
    <w:uiPriority w:val="0"/>
    <w:rPr>
      <w:rFonts w:ascii="宋体" w:hAnsi="宋体"/>
      <w:sz w:val="21"/>
      <w:szCs w:val="21"/>
    </w:rPr>
  </w:style>
  <w:style w:type="paragraph" w:customStyle="1" w:styleId="180">
    <w:name w:val="正文-1"/>
    <w:basedOn w:val="1"/>
    <w:link w:val="179"/>
    <w:autoRedefine/>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81">
    <w:name w:val="列出段落 Char"/>
    <w:link w:val="144"/>
    <w:autoRedefine/>
    <w:qFormat/>
    <w:locked/>
    <w:uiPriority w:val="34"/>
    <w:rPr>
      <w:sz w:val="24"/>
      <w:szCs w:val="24"/>
    </w:rPr>
  </w:style>
  <w:style w:type="character" w:customStyle="1" w:styleId="182">
    <w:name w:val="书籍标题1"/>
    <w:autoRedefine/>
    <w:qFormat/>
    <w:uiPriority w:val="33"/>
    <w:rPr>
      <w:rFonts w:ascii="Cambria" w:hAnsi="Cambria" w:eastAsia="宋体"/>
      <w:b/>
      <w:i/>
      <w:sz w:val="24"/>
      <w:szCs w:val="24"/>
    </w:rPr>
  </w:style>
  <w:style w:type="character" w:customStyle="1" w:styleId="183">
    <w:name w:val="font1"/>
    <w:autoRedefine/>
    <w:qFormat/>
    <w:uiPriority w:val="0"/>
    <w:rPr>
      <w:color w:val="333333"/>
      <w:sz w:val="18"/>
      <w:szCs w:val="18"/>
      <w:u w:val="none"/>
    </w:rPr>
  </w:style>
  <w:style w:type="character" w:customStyle="1" w:styleId="184">
    <w:name w:val="g1"/>
    <w:autoRedefine/>
    <w:qFormat/>
    <w:uiPriority w:val="0"/>
    <w:rPr>
      <w:color w:val="008000"/>
    </w:rPr>
  </w:style>
  <w:style w:type="character" w:customStyle="1" w:styleId="185">
    <w:name w:val="Char Char19"/>
    <w:autoRedefine/>
    <w:qFormat/>
    <w:uiPriority w:val="0"/>
    <w:rPr>
      <w:rFonts w:ascii="Cambria" w:hAnsi="Cambria" w:eastAsia="宋体" w:cs="Times New Roman"/>
      <w:color w:val="4F81BD"/>
      <w:sz w:val="20"/>
      <w:szCs w:val="20"/>
    </w:rPr>
  </w:style>
  <w:style w:type="character" w:customStyle="1" w:styleId="186">
    <w:name w:val="正文首行缩进 Char1"/>
    <w:basedOn w:val="187"/>
    <w:autoRedefine/>
    <w:semiHidden/>
    <w:qFormat/>
    <w:uiPriority w:val="0"/>
  </w:style>
  <w:style w:type="character" w:customStyle="1" w:styleId="187">
    <w:name w:val="正文文本 Char"/>
    <w:autoRedefine/>
    <w:qFormat/>
    <w:uiPriority w:val="0"/>
    <w:rPr>
      <w:rFonts w:ascii="仿宋_GB2312" w:hAnsi="Times New Roman" w:eastAsia="仿宋_GB2312" w:cs="Times New Roman"/>
      <w:sz w:val="28"/>
      <w:szCs w:val="28"/>
    </w:rPr>
  </w:style>
  <w:style w:type="character" w:customStyle="1" w:styleId="188">
    <w:name w:val="EHPT Char2"/>
    <w:autoRedefine/>
    <w:qFormat/>
    <w:uiPriority w:val="0"/>
    <w:rPr>
      <w:rFonts w:ascii="Calibri" w:hAnsi="Calibri"/>
      <w:kern w:val="2"/>
      <w:sz w:val="21"/>
      <w:szCs w:val="22"/>
    </w:rPr>
  </w:style>
  <w:style w:type="character" w:customStyle="1" w:styleId="189">
    <w:name w:val="bullet Char"/>
    <w:autoRedefine/>
    <w:qFormat/>
    <w:uiPriority w:val="0"/>
    <w:rPr>
      <w:b/>
      <w:i/>
      <w:sz w:val="24"/>
    </w:rPr>
  </w:style>
  <w:style w:type="character" w:customStyle="1" w:styleId="190">
    <w:name w:val="正文文本 Char1"/>
    <w:autoRedefine/>
    <w:qFormat/>
    <w:uiPriority w:val="0"/>
    <w:rPr>
      <w:rFonts w:ascii="仿宋_GB2312" w:hAnsi="Times New Roman" w:eastAsia="仿宋_GB2312" w:cs="Times New Roman"/>
      <w:sz w:val="28"/>
      <w:szCs w:val="28"/>
    </w:rPr>
  </w:style>
  <w:style w:type="character" w:customStyle="1" w:styleId="191">
    <w:name w:val="日期 Char1"/>
    <w:autoRedefine/>
    <w:semiHidden/>
    <w:qFormat/>
    <w:uiPriority w:val="99"/>
    <w:rPr>
      <w:rFonts w:ascii="仿宋_GB2312" w:hAnsi="Times New Roman" w:eastAsia="仿宋_GB2312" w:cs="Times New Roman"/>
      <w:sz w:val="28"/>
      <w:szCs w:val="28"/>
    </w:rPr>
  </w:style>
  <w:style w:type="character" w:customStyle="1" w:styleId="192">
    <w:name w:val="EHPT Char4"/>
    <w:autoRedefine/>
    <w:qFormat/>
    <w:uiPriority w:val="0"/>
    <w:rPr>
      <w:rFonts w:eastAsia="黑体"/>
      <w:b/>
      <w:bCs/>
      <w:spacing w:val="20"/>
      <w:kern w:val="52"/>
      <w:sz w:val="56"/>
      <w:szCs w:val="24"/>
      <w:lang w:val="en-US" w:eastAsia="zh-CN" w:bidi="ar-SA"/>
    </w:rPr>
  </w:style>
  <w:style w:type="character" w:customStyle="1" w:styleId="193">
    <w:name w:val="text9"/>
    <w:basedOn w:val="67"/>
    <w:autoRedefine/>
    <w:qFormat/>
    <w:uiPriority w:val="0"/>
  </w:style>
  <w:style w:type="character" w:customStyle="1" w:styleId="194">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195">
    <w:name w:val="页眉 Char"/>
    <w:link w:val="41"/>
    <w:autoRedefine/>
    <w:qFormat/>
    <w:uiPriority w:val="0"/>
    <w:rPr>
      <w:rFonts w:eastAsia="宋体"/>
      <w:kern w:val="2"/>
      <w:sz w:val="18"/>
      <w:lang w:val="en-US" w:eastAsia="zh-CN" w:bidi="ar-SA"/>
    </w:rPr>
  </w:style>
  <w:style w:type="character" w:customStyle="1" w:styleId="196">
    <w:name w:val="正文文本 3 Char1"/>
    <w:autoRedefine/>
    <w:semiHidden/>
    <w:qFormat/>
    <w:uiPriority w:val="99"/>
    <w:rPr>
      <w:rFonts w:ascii="仿宋_GB2312" w:hAnsi="Times New Roman" w:eastAsia="仿宋_GB2312" w:cs="Times New Roman"/>
      <w:sz w:val="16"/>
      <w:szCs w:val="16"/>
    </w:rPr>
  </w:style>
  <w:style w:type="character" w:customStyle="1" w:styleId="197">
    <w:name w:val="EHPT Char1"/>
    <w:autoRedefine/>
    <w:qFormat/>
    <w:uiPriority w:val="0"/>
    <w:rPr>
      <w:rFonts w:ascii="Calibri" w:hAnsi="Calibri" w:eastAsia="宋体"/>
      <w:kern w:val="2"/>
      <w:sz w:val="21"/>
      <w:szCs w:val="22"/>
      <w:lang w:val="en-US" w:eastAsia="zh-CN" w:bidi="ar-SA"/>
    </w:rPr>
  </w:style>
  <w:style w:type="character" w:customStyle="1" w:styleId="198">
    <w:name w:val="正文文本缩进 Char2"/>
    <w:link w:val="25"/>
    <w:autoRedefine/>
    <w:qFormat/>
    <w:uiPriority w:val="0"/>
    <w:rPr>
      <w:rFonts w:eastAsia="宋体"/>
      <w:kern w:val="2"/>
      <w:sz w:val="28"/>
      <w:szCs w:val="24"/>
      <w:lang w:val="en-US" w:eastAsia="zh-CN" w:bidi="ar-SA"/>
    </w:rPr>
  </w:style>
  <w:style w:type="character" w:customStyle="1" w:styleId="199">
    <w:name w:val="标题 Char1"/>
    <w:autoRedefine/>
    <w:qFormat/>
    <w:uiPriority w:val="10"/>
    <w:rPr>
      <w:rFonts w:ascii="Cambria" w:hAnsi="Cambria" w:eastAsia="宋体" w:cs="Times New Roman"/>
      <w:b/>
      <w:bCs/>
      <w:sz w:val="32"/>
      <w:szCs w:val="32"/>
    </w:rPr>
  </w:style>
  <w:style w:type="character" w:customStyle="1" w:styleId="200">
    <w:name w:val="明显参考1"/>
    <w:autoRedefine/>
    <w:qFormat/>
    <w:uiPriority w:val="32"/>
    <w:rPr>
      <w:b/>
      <w:sz w:val="24"/>
      <w:u w:val="single"/>
    </w:rPr>
  </w:style>
  <w:style w:type="character" w:customStyle="1" w:styleId="201">
    <w:name w:val="正文文本缩进 3 Char1"/>
    <w:autoRedefine/>
    <w:semiHidden/>
    <w:qFormat/>
    <w:uiPriority w:val="99"/>
    <w:rPr>
      <w:rFonts w:ascii="仿宋_GB2312" w:hAnsi="Times New Roman" w:eastAsia="仿宋_GB2312" w:cs="Times New Roman"/>
      <w:sz w:val="16"/>
      <w:szCs w:val="16"/>
    </w:rPr>
  </w:style>
  <w:style w:type="character" w:customStyle="1" w:styleId="202">
    <w:name w:val="ca-10"/>
    <w:basedOn w:val="67"/>
    <w:autoRedefine/>
    <w:qFormat/>
    <w:uiPriority w:val="0"/>
  </w:style>
  <w:style w:type="character" w:customStyle="1" w:styleId="203">
    <w:name w:val="正文缩进 Char"/>
    <w:link w:val="15"/>
    <w:autoRedefine/>
    <w:qFormat/>
    <w:uiPriority w:val="0"/>
    <w:rPr>
      <w:rFonts w:ascii="宋体" w:eastAsia="宋体"/>
      <w:snapToGrid w:val="0"/>
      <w:color w:val="000000"/>
      <w:kern w:val="28"/>
      <w:sz w:val="28"/>
      <w:lang w:val="en-US" w:eastAsia="zh-CN" w:bidi="ar-SA"/>
    </w:rPr>
  </w:style>
  <w:style w:type="character" w:customStyle="1" w:styleId="204">
    <w:name w:val="Char Char"/>
    <w:autoRedefine/>
    <w:qFormat/>
    <w:uiPriority w:val="0"/>
    <w:rPr>
      <w:rFonts w:ascii="宋体" w:hAnsi="宋体" w:eastAsia="宋体"/>
      <w:sz w:val="24"/>
      <w:szCs w:val="24"/>
      <w:lang w:val="en-US" w:eastAsia="zh-CN" w:bidi="ar-SA"/>
    </w:rPr>
  </w:style>
  <w:style w:type="character" w:customStyle="1" w:styleId="205">
    <w:name w:val="SANGFOR_6_正文 Char"/>
    <w:link w:val="206"/>
    <w:autoRedefine/>
    <w:qFormat/>
    <w:uiPriority w:val="0"/>
    <w:rPr>
      <w:rFonts w:ascii="华文中宋" w:hAnsi="华文中宋" w:eastAsia="华文中宋"/>
      <w:color w:val="000000"/>
      <w:szCs w:val="24"/>
    </w:rPr>
  </w:style>
  <w:style w:type="paragraph" w:customStyle="1" w:styleId="206">
    <w:name w:val="SANGFOR_6_正文"/>
    <w:basedOn w:val="1"/>
    <w:link w:val="205"/>
    <w:autoRedefine/>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07">
    <w:name w:val="Char Char7"/>
    <w:autoRedefine/>
    <w:qFormat/>
    <w:uiPriority w:val="0"/>
    <w:rPr>
      <w:rFonts w:ascii="Arial" w:hAnsi="Arial" w:eastAsia="黑体"/>
      <w:b/>
      <w:bCs/>
      <w:spacing w:val="-6"/>
      <w:kern w:val="2"/>
      <w:sz w:val="32"/>
      <w:szCs w:val="32"/>
      <w:lang w:val="en-US" w:eastAsia="zh-CN" w:bidi="ar-SA"/>
    </w:rPr>
  </w:style>
  <w:style w:type="character" w:customStyle="1" w:styleId="208">
    <w:name w:val="Heading 3 - old Char"/>
    <w:autoRedefine/>
    <w:qFormat/>
    <w:uiPriority w:val="0"/>
    <w:rPr>
      <w:rFonts w:ascii="Calibri" w:hAnsi="Calibri"/>
      <w:b/>
      <w:bCs/>
      <w:kern w:val="2"/>
      <w:sz w:val="32"/>
      <w:szCs w:val="32"/>
    </w:rPr>
  </w:style>
  <w:style w:type="character" w:customStyle="1" w:styleId="209">
    <w:name w:val="标书正文 Char"/>
    <w:link w:val="210"/>
    <w:autoRedefine/>
    <w:qFormat/>
    <w:uiPriority w:val="0"/>
    <w:rPr>
      <w:rFonts w:ascii="宋体" w:hAnsi="宋体"/>
      <w:color w:val="000000"/>
      <w:sz w:val="24"/>
      <w:szCs w:val="24"/>
    </w:rPr>
  </w:style>
  <w:style w:type="paragraph" w:customStyle="1" w:styleId="210">
    <w:name w:val="标书正文"/>
    <w:basedOn w:val="1"/>
    <w:link w:val="209"/>
    <w:autoRedefine/>
    <w:qFormat/>
    <w:uiPriority w:val="0"/>
    <w:pPr>
      <w:spacing w:line="360" w:lineRule="auto"/>
      <w:ind w:firstLine="200" w:firstLineChars="200"/>
      <w:jc w:val="both"/>
    </w:pPr>
    <w:rPr>
      <w:rFonts w:ascii="宋体" w:hAnsi="宋体"/>
      <w:color w:val="000000"/>
    </w:rPr>
  </w:style>
  <w:style w:type="character" w:customStyle="1" w:styleId="211">
    <w:name w:val="表格 Char Char"/>
    <w:link w:val="212"/>
    <w:qFormat/>
    <w:uiPriority w:val="0"/>
    <w:rPr>
      <w:rFonts w:ascii="宋体" w:hAnsi="宋体"/>
      <w:lang w:bidi="ar-SA"/>
    </w:rPr>
  </w:style>
  <w:style w:type="paragraph" w:customStyle="1" w:styleId="212">
    <w:name w:val="表格"/>
    <w:basedOn w:val="1"/>
    <w:link w:val="211"/>
    <w:autoRedefine/>
    <w:qFormat/>
    <w:uiPriority w:val="0"/>
    <w:pPr>
      <w:snapToGrid w:val="0"/>
      <w:ind w:firstLine="42" w:firstLineChars="21"/>
    </w:pPr>
    <w:rPr>
      <w:rFonts w:ascii="宋体" w:hAnsi="宋体"/>
      <w:sz w:val="20"/>
      <w:szCs w:val="20"/>
    </w:rPr>
  </w:style>
  <w:style w:type="character" w:customStyle="1" w:styleId="213">
    <w:name w:val="font11"/>
    <w:qFormat/>
    <w:uiPriority w:val="0"/>
    <w:rPr>
      <w:rFonts w:hint="eastAsia" w:ascii="楷体_GB2312" w:eastAsia="楷体_GB2312"/>
      <w:color w:val="000000"/>
      <w:sz w:val="21"/>
      <w:szCs w:val="21"/>
      <w:u w:val="none"/>
    </w:rPr>
  </w:style>
  <w:style w:type="character" w:customStyle="1" w:styleId="214">
    <w:name w:val="Char Char18"/>
    <w:autoRedefine/>
    <w:qFormat/>
    <w:uiPriority w:val="0"/>
    <w:rPr>
      <w:rFonts w:ascii="Cambria" w:hAnsi="Cambria" w:eastAsia="宋体" w:cs="Times New Roman"/>
      <w:i/>
      <w:iCs/>
      <w:color w:val="404040"/>
      <w:sz w:val="20"/>
      <w:szCs w:val="20"/>
    </w:rPr>
  </w:style>
  <w:style w:type="character" w:customStyle="1" w:styleId="215">
    <w:name w:val="样式2 Char Char"/>
    <w:link w:val="216"/>
    <w:autoRedefine/>
    <w:qFormat/>
    <w:uiPriority w:val="0"/>
    <w:rPr>
      <w:rFonts w:eastAsia="微软雅黑"/>
      <w:b/>
      <w:color w:val="FF6600"/>
      <w:sz w:val="24"/>
    </w:rPr>
  </w:style>
  <w:style w:type="paragraph" w:customStyle="1" w:styleId="216">
    <w:name w:val="样式2"/>
    <w:basedOn w:val="1"/>
    <w:link w:val="215"/>
    <w:autoRedefine/>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17">
    <w:name w:val="正文文本 3 Char"/>
    <w:link w:val="23"/>
    <w:autoRedefine/>
    <w:qFormat/>
    <w:uiPriority w:val="0"/>
    <w:rPr>
      <w:rFonts w:ascii="宋体" w:hAnsi="宋体" w:eastAsia="宋体"/>
      <w:b/>
      <w:bCs/>
      <w:kern w:val="2"/>
      <w:sz w:val="24"/>
      <w:szCs w:val="24"/>
      <w:lang w:val="en-US" w:eastAsia="zh-CN" w:bidi="ar-SA"/>
    </w:rPr>
  </w:style>
  <w:style w:type="character" w:customStyle="1" w:styleId="218">
    <w:name w:val="标题 4 Char"/>
    <w:link w:val="5"/>
    <w:autoRedefine/>
    <w:qFormat/>
    <w:uiPriority w:val="0"/>
    <w:rPr>
      <w:b/>
      <w:bCs/>
      <w:sz w:val="28"/>
      <w:szCs w:val="28"/>
    </w:rPr>
  </w:style>
  <w:style w:type="character" w:customStyle="1" w:styleId="219">
    <w:name w:val="批注文字 Char1"/>
    <w:link w:val="21"/>
    <w:autoRedefine/>
    <w:qFormat/>
    <w:uiPriority w:val="0"/>
    <w:rPr>
      <w:rFonts w:ascii="仿宋_GB2312" w:eastAsia="仿宋_GB2312"/>
      <w:kern w:val="2"/>
      <w:sz w:val="28"/>
      <w:szCs w:val="28"/>
      <w:lang w:val="en-US" w:eastAsia="zh-CN" w:bidi="ar-SA"/>
    </w:rPr>
  </w:style>
  <w:style w:type="character" w:customStyle="1" w:styleId="220">
    <w:name w:val="普通文字 Char Char8"/>
    <w:autoRedefine/>
    <w:qFormat/>
    <w:uiPriority w:val="0"/>
    <w:rPr>
      <w:rFonts w:ascii="宋体" w:hAnsi="Courier New" w:eastAsia="宋体"/>
    </w:rPr>
  </w:style>
  <w:style w:type="character" w:customStyle="1" w:styleId="221">
    <w:name w:val="正文文本缩进 2 Char"/>
    <w:link w:val="37"/>
    <w:autoRedefine/>
    <w:qFormat/>
    <w:uiPriority w:val="0"/>
    <w:rPr>
      <w:rFonts w:eastAsia="宋体"/>
      <w:kern w:val="2"/>
      <w:sz w:val="24"/>
      <w:szCs w:val="21"/>
      <w:lang w:val="en-US" w:eastAsia="zh-CN" w:bidi="ar-SA"/>
    </w:rPr>
  </w:style>
  <w:style w:type="character" w:customStyle="1" w:styleId="222">
    <w:name w:val="批注主题 Char1"/>
    <w:semiHidden/>
    <w:qFormat/>
    <w:uiPriority w:val="99"/>
    <w:rPr>
      <w:rFonts w:ascii="仿宋_GB2312" w:eastAsia="仿宋_GB2312"/>
      <w:b/>
      <w:bCs/>
      <w:kern w:val="2"/>
      <w:sz w:val="28"/>
      <w:szCs w:val="28"/>
      <w:lang w:val="en-US" w:eastAsia="zh-CN" w:bidi="ar-SA"/>
    </w:rPr>
  </w:style>
  <w:style w:type="character" w:customStyle="1" w:styleId="223">
    <w:name w:val="标题 3 Char Char"/>
    <w:autoRedefine/>
    <w:qFormat/>
    <w:uiPriority w:val="0"/>
    <w:rPr>
      <w:rFonts w:ascii="宋体" w:hAnsi="宋体" w:eastAsia="宋体"/>
      <w:color w:val="666666"/>
      <w:kern w:val="2"/>
      <w:sz w:val="28"/>
      <w:szCs w:val="28"/>
      <w:lang w:val="en-US" w:eastAsia="zh-CN" w:bidi="ar-SA"/>
    </w:rPr>
  </w:style>
  <w:style w:type="character" w:customStyle="1" w:styleId="224">
    <w:name w:val="EHPT Char"/>
    <w:autoRedefine/>
    <w:qFormat/>
    <w:uiPriority w:val="0"/>
    <w:rPr>
      <w:rFonts w:ascii="Calibri" w:hAnsi="Calibri" w:eastAsia="宋体"/>
      <w:kern w:val="2"/>
      <w:sz w:val="21"/>
      <w:szCs w:val="22"/>
      <w:lang w:val="en-US" w:eastAsia="zh-CN" w:bidi="ar-SA"/>
    </w:rPr>
  </w:style>
  <w:style w:type="character" w:customStyle="1" w:styleId="225">
    <w:name w:val="样式3 Char Char"/>
    <w:link w:val="226"/>
    <w:autoRedefine/>
    <w:qFormat/>
    <w:uiPriority w:val="0"/>
    <w:rPr>
      <w:rFonts w:eastAsia="微软雅黑"/>
      <w:color w:val="808080"/>
      <w:lang w:val="zh-CN"/>
    </w:rPr>
  </w:style>
  <w:style w:type="paragraph" w:customStyle="1" w:styleId="226">
    <w:name w:val="样式3"/>
    <w:basedOn w:val="1"/>
    <w:link w:val="225"/>
    <w:autoRedefine/>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27">
    <w:name w:val="PI Char2"/>
    <w:autoRedefine/>
    <w:qFormat/>
    <w:uiPriority w:val="0"/>
    <w:rPr>
      <w:rFonts w:ascii="仿宋_GB2312" w:eastAsia="仿宋_GB2312"/>
      <w:kern w:val="2"/>
      <w:sz w:val="28"/>
      <w:szCs w:val="28"/>
      <w:lang w:val="zh-CN" w:eastAsia="zh-CN" w:bidi="ar-SA"/>
    </w:rPr>
  </w:style>
  <w:style w:type="character" w:customStyle="1" w:styleId="228">
    <w:name w:val="Char Char4"/>
    <w:link w:val="229"/>
    <w:autoRedefine/>
    <w:qFormat/>
    <w:uiPriority w:val="0"/>
    <w:rPr>
      <w:rFonts w:ascii="仿宋_GB2312" w:eastAsia="仿宋_GB2312"/>
      <w:kern w:val="2"/>
      <w:sz w:val="28"/>
      <w:szCs w:val="28"/>
      <w:lang w:val="zh-CN" w:eastAsia="zh-CN" w:bidi="ar-SA"/>
    </w:rPr>
  </w:style>
  <w:style w:type="paragraph" w:customStyle="1" w:styleId="229">
    <w:name w:val="标题 1_0"/>
    <w:basedOn w:val="230"/>
    <w:next w:val="230"/>
    <w:link w:val="228"/>
    <w:autoRedefine/>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0">
    <w:name w:val="正文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1">
    <w:name w:val="Char Char_0"/>
    <w:link w:val="232"/>
    <w:qFormat/>
    <w:uiPriority w:val="0"/>
    <w:rPr>
      <w:rFonts w:ascii="Arial" w:hAnsi="Arial" w:eastAsia="黑体"/>
      <w:b/>
      <w:bCs/>
      <w:sz w:val="32"/>
      <w:szCs w:val="32"/>
    </w:rPr>
  </w:style>
  <w:style w:type="paragraph" w:customStyle="1" w:styleId="232">
    <w:name w:val="标题 2_1"/>
    <w:basedOn w:val="233"/>
    <w:next w:val="233"/>
    <w:link w:val="231"/>
    <w:autoRedefine/>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4">
    <w:name w:val="标题 9 Char"/>
    <w:link w:val="10"/>
    <w:autoRedefine/>
    <w:qFormat/>
    <w:uiPriority w:val="0"/>
    <w:rPr>
      <w:rFonts w:ascii="Cambria" w:hAnsi="Cambria" w:eastAsia="宋体"/>
    </w:rPr>
  </w:style>
  <w:style w:type="character" w:customStyle="1" w:styleId="235">
    <w:name w:val="Char Char2"/>
    <w:autoRedefine/>
    <w:qFormat/>
    <w:uiPriority w:val="0"/>
    <w:rPr>
      <w:rFonts w:eastAsia="宋体"/>
      <w:kern w:val="2"/>
      <w:sz w:val="21"/>
      <w:szCs w:val="24"/>
      <w:lang w:val="en-US" w:eastAsia="zh-CN" w:bidi="ar-SA"/>
    </w:rPr>
  </w:style>
  <w:style w:type="character" w:customStyle="1" w:styleId="236">
    <w:name w:val="标题 1 Char"/>
    <w:link w:val="2"/>
    <w:qFormat/>
    <w:uiPriority w:val="0"/>
    <w:rPr>
      <w:rFonts w:ascii="Cambria" w:hAnsi="Cambria" w:eastAsia="宋体"/>
      <w:b/>
      <w:bCs/>
      <w:kern w:val="32"/>
      <w:sz w:val="32"/>
      <w:szCs w:val="32"/>
    </w:rPr>
  </w:style>
  <w:style w:type="character" w:customStyle="1" w:styleId="237">
    <w:name w:val="不明显强调1"/>
    <w:qFormat/>
    <w:uiPriority w:val="19"/>
    <w:rPr>
      <w:i/>
      <w:color w:val="5A5A5A"/>
    </w:rPr>
  </w:style>
  <w:style w:type="character" w:customStyle="1" w:styleId="238">
    <w:name w:val="Char Char8"/>
    <w:autoRedefine/>
    <w:qFormat/>
    <w:uiPriority w:val="0"/>
    <w:rPr>
      <w:rFonts w:ascii="Arial" w:hAnsi="Arial" w:eastAsia="黑体"/>
      <w:b/>
      <w:bCs/>
      <w:kern w:val="2"/>
      <w:sz w:val="32"/>
      <w:szCs w:val="32"/>
      <w:lang w:val="en-US" w:eastAsia="zh-CN" w:bidi="ar-SA"/>
    </w:rPr>
  </w:style>
  <w:style w:type="character" w:customStyle="1" w:styleId="239">
    <w:name w:val="htd01"/>
    <w:autoRedefine/>
    <w:qFormat/>
    <w:uiPriority w:val="0"/>
    <w:rPr>
      <w:rFonts w:ascii="宋体" w:hAnsi="宋体"/>
      <w:spacing w:val="-6"/>
      <w:szCs w:val="20"/>
    </w:rPr>
  </w:style>
  <w:style w:type="character" w:customStyle="1" w:styleId="240">
    <w:name w:val="Char Char5"/>
    <w:autoRedefine/>
    <w:qFormat/>
    <w:locked/>
    <w:uiPriority w:val="0"/>
    <w:rPr>
      <w:rFonts w:ascii="宋体" w:hAnsi="宋体" w:eastAsia="宋体"/>
      <w:kern w:val="2"/>
      <w:sz w:val="21"/>
      <w:szCs w:val="24"/>
      <w:lang w:val="en-US" w:eastAsia="zh-CN" w:bidi="ar-SA"/>
    </w:rPr>
  </w:style>
  <w:style w:type="character" w:customStyle="1" w:styleId="241">
    <w:name w:val="纯文本 Char_0"/>
    <w:link w:val="242"/>
    <w:autoRedefine/>
    <w:qFormat/>
    <w:uiPriority w:val="0"/>
    <w:rPr>
      <w:rFonts w:ascii="宋体" w:hAnsi="Courier New"/>
      <w:szCs w:val="24"/>
    </w:rPr>
  </w:style>
  <w:style w:type="paragraph" w:customStyle="1" w:styleId="242">
    <w:name w:val="纯文本_0"/>
    <w:basedOn w:val="230"/>
    <w:link w:val="241"/>
    <w:autoRedefine/>
    <w:unhideWhenUsed/>
    <w:qFormat/>
    <w:uiPriority w:val="0"/>
    <w:rPr>
      <w:rFonts w:ascii="宋体" w:hAnsi="Courier New"/>
      <w:kern w:val="0"/>
      <w:sz w:val="20"/>
    </w:rPr>
  </w:style>
  <w:style w:type="character" w:customStyle="1" w:styleId="243">
    <w:name w:val="样式1 Char"/>
    <w:link w:val="244"/>
    <w:qFormat/>
    <w:uiPriority w:val="0"/>
    <w:rPr>
      <w:rFonts w:ascii="宋体" w:hAnsi="宋体"/>
      <w:b/>
      <w:bCs/>
      <w:i/>
      <w:iCs/>
      <w:sz w:val="36"/>
      <w:szCs w:val="36"/>
    </w:rPr>
  </w:style>
  <w:style w:type="paragraph" w:customStyle="1" w:styleId="244">
    <w:name w:val="样式1"/>
    <w:basedOn w:val="3"/>
    <w:link w:val="243"/>
    <w:autoRedefine/>
    <w:qFormat/>
    <w:uiPriority w:val="0"/>
    <w:pPr>
      <w:spacing w:line="415" w:lineRule="auto"/>
      <w:jc w:val="center"/>
    </w:pPr>
    <w:rPr>
      <w:rFonts w:ascii="宋体" w:hAnsi="宋体"/>
      <w:sz w:val="36"/>
      <w:szCs w:val="36"/>
    </w:rPr>
  </w:style>
  <w:style w:type="character" w:customStyle="1" w:styleId="245">
    <w:name w:val="Char Char16"/>
    <w:autoRedefine/>
    <w:qFormat/>
    <w:uiPriority w:val="0"/>
    <w:rPr>
      <w:rFonts w:eastAsia="宋体"/>
      <w:b/>
      <w:bCs/>
      <w:kern w:val="44"/>
      <w:sz w:val="44"/>
      <w:szCs w:val="44"/>
      <w:lang w:val="en-US" w:eastAsia="zh-CN" w:bidi="ar-SA"/>
    </w:rPr>
  </w:style>
  <w:style w:type="character" w:customStyle="1" w:styleId="246">
    <w:name w:val="引用 Char1"/>
    <w:autoRedefine/>
    <w:qFormat/>
    <w:uiPriority w:val="29"/>
    <w:rPr>
      <w:rFonts w:ascii="Times New Roman" w:hAnsi="Times New Roman" w:eastAsia="宋体" w:cs="Times New Roman"/>
      <w:i/>
      <w:iCs/>
      <w:color w:val="000000"/>
      <w:spacing w:val="-6"/>
      <w:szCs w:val="24"/>
    </w:rPr>
  </w:style>
  <w:style w:type="character" w:customStyle="1" w:styleId="247">
    <w:name w:val="Char Char11"/>
    <w:autoRedefine/>
    <w:qFormat/>
    <w:locked/>
    <w:uiPriority w:val="0"/>
    <w:rPr>
      <w:rFonts w:eastAsia="宋体"/>
      <w:b/>
      <w:bCs/>
      <w:sz w:val="24"/>
      <w:szCs w:val="24"/>
      <w:lang w:val="en-US" w:eastAsia="zh-CN" w:bidi="ar-SA"/>
    </w:rPr>
  </w:style>
  <w:style w:type="character" w:customStyle="1" w:styleId="248">
    <w:name w:val="标题4 Char Char"/>
    <w:link w:val="249"/>
    <w:autoRedefine/>
    <w:qFormat/>
    <w:uiPriority w:val="0"/>
    <w:rPr>
      <w:rFonts w:ascii="Arial" w:hAnsi="Arial"/>
      <w:b/>
      <w:bCs/>
      <w:sz w:val="24"/>
      <w:szCs w:val="32"/>
    </w:rPr>
  </w:style>
  <w:style w:type="paragraph" w:customStyle="1" w:styleId="249">
    <w:name w:val="标题4"/>
    <w:basedOn w:val="3"/>
    <w:next w:val="30"/>
    <w:link w:val="248"/>
    <w:autoRedefine/>
    <w:qFormat/>
    <w:uiPriority w:val="0"/>
    <w:pPr>
      <w:keepLines/>
      <w:widowControl w:val="0"/>
      <w:spacing w:before="260" w:after="260" w:line="413" w:lineRule="auto"/>
      <w:jc w:val="both"/>
    </w:pPr>
    <w:rPr>
      <w:rFonts w:ascii="Arial" w:hAnsi="Arial"/>
      <w:i w:val="0"/>
      <w:iCs w:val="0"/>
      <w:sz w:val="24"/>
      <w:szCs w:val="32"/>
    </w:rPr>
  </w:style>
  <w:style w:type="character" w:customStyle="1" w:styleId="250">
    <w:name w:val="Char Char10"/>
    <w:autoRedefine/>
    <w:qFormat/>
    <w:locked/>
    <w:uiPriority w:val="0"/>
    <w:rPr>
      <w:rFonts w:ascii="Arial" w:hAnsi="Arial" w:eastAsia="黑体"/>
      <w:sz w:val="24"/>
      <w:szCs w:val="24"/>
      <w:lang w:val="en-US" w:eastAsia="zh-CN" w:bidi="ar-SA"/>
    </w:rPr>
  </w:style>
  <w:style w:type="character" w:customStyle="1" w:styleId="251">
    <w:name w:val="Char Char15"/>
    <w:autoRedefine/>
    <w:qFormat/>
    <w:uiPriority w:val="0"/>
    <w:rPr>
      <w:rFonts w:ascii="Arial" w:hAnsi="Arial" w:eastAsia="黑体"/>
      <w:b/>
      <w:bCs/>
      <w:spacing w:val="-6"/>
      <w:kern w:val="2"/>
      <w:sz w:val="32"/>
      <w:szCs w:val="32"/>
      <w:lang w:val="en-US" w:eastAsia="zh-CN" w:bidi="ar-SA"/>
    </w:rPr>
  </w:style>
  <w:style w:type="character" w:customStyle="1" w:styleId="252">
    <w:name w:val="手改 Char Char"/>
    <w:autoRedefine/>
    <w:qFormat/>
    <w:uiPriority w:val="0"/>
    <w:rPr>
      <w:rFonts w:eastAsia="宋体"/>
      <w:kern w:val="2"/>
      <w:sz w:val="21"/>
      <w:szCs w:val="24"/>
      <w:lang w:val="en-US" w:eastAsia="zh-CN" w:bidi="ar-SA"/>
    </w:rPr>
  </w:style>
  <w:style w:type="character" w:customStyle="1" w:styleId="253">
    <w:name w:val="标题 2 Char Char"/>
    <w:autoRedefine/>
    <w:qFormat/>
    <w:uiPriority w:val="0"/>
    <w:rPr>
      <w:rFonts w:ascii="Arial" w:hAnsi="Arial" w:eastAsia="黑体"/>
      <w:b/>
      <w:bCs/>
      <w:spacing w:val="-6"/>
      <w:kern w:val="2"/>
      <w:sz w:val="32"/>
      <w:szCs w:val="32"/>
      <w:lang w:val="en-US" w:eastAsia="zh-CN" w:bidi="ar-SA"/>
    </w:rPr>
  </w:style>
  <w:style w:type="character" w:customStyle="1" w:styleId="254">
    <w:name w:val="15"/>
    <w:autoRedefine/>
    <w:qFormat/>
    <w:uiPriority w:val="0"/>
    <w:rPr>
      <w:rFonts w:hint="default" w:ascii="Calibri" w:hAnsi="Calibri"/>
      <w:color w:val="000000"/>
      <w:spacing w:val="-6"/>
      <w:sz w:val="18"/>
      <w:szCs w:val="18"/>
    </w:rPr>
  </w:style>
  <w:style w:type="character" w:customStyle="1" w:styleId="255">
    <w:name w:val="Char Char171"/>
    <w:autoRedefine/>
    <w:qFormat/>
    <w:uiPriority w:val="0"/>
    <w:rPr>
      <w:rFonts w:ascii="宋体" w:hAnsi="宋体" w:eastAsia="宋体"/>
      <w:b/>
      <w:bCs/>
      <w:spacing w:val="-6"/>
      <w:kern w:val="2"/>
      <w:sz w:val="32"/>
      <w:szCs w:val="32"/>
      <w:lang w:val="en-US" w:eastAsia="zh-CN" w:bidi="ar-SA"/>
    </w:rPr>
  </w:style>
  <w:style w:type="character" w:customStyle="1" w:styleId="256">
    <w:name w:val="批注文字 Char2"/>
    <w:autoRedefine/>
    <w:semiHidden/>
    <w:qFormat/>
    <w:uiPriority w:val="99"/>
    <w:rPr>
      <w:rFonts w:ascii="Calibri" w:hAnsi="Calibri" w:eastAsia="宋体" w:cs="Times New Roman"/>
      <w:szCs w:val="24"/>
    </w:rPr>
  </w:style>
  <w:style w:type="character" w:customStyle="1" w:styleId="257">
    <w:name w:val="普通文字 Char1"/>
    <w:autoRedefine/>
    <w:qFormat/>
    <w:uiPriority w:val="0"/>
    <w:rPr>
      <w:rFonts w:ascii="宋体" w:hAnsi="Courier New"/>
      <w:kern w:val="2"/>
      <w:sz w:val="21"/>
    </w:rPr>
  </w:style>
  <w:style w:type="character" w:customStyle="1" w:styleId="258">
    <w:name w:val="Char Char172"/>
    <w:autoRedefine/>
    <w:qFormat/>
    <w:uiPriority w:val="0"/>
    <w:rPr>
      <w:rFonts w:ascii="宋体" w:hAnsi="宋体" w:eastAsia="宋体"/>
      <w:b/>
      <w:bCs/>
      <w:spacing w:val="-6"/>
      <w:kern w:val="2"/>
      <w:sz w:val="32"/>
      <w:szCs w:val="32"/>
      <w:lang w:val="en-US" w:eastAsia="zh-CN" w:bidi="ar-SA"/>
    </w:rPr>
  </w:style>
  <w:style w:type="character" w:customStyle="1" w:styleId="259">
    <w:name w:val="Char Char161"/>
    <w:autoRedefine/>
    <w:qFormat/>
    <w:uiPriority w:val="0"/>
    <w:rPr>
      <w:rFonts w:ascii="宋体" w:hAnsi="宋体" w:eastAsia="宋体"/>
      <w:b/>
      <w:bCs/>
      <w:spacing w:val="-6"/>
      <w:kern w:val="44"/>
      <w:sz w:val="44"/>
      <w:szCs w:val="44"/>
      <w:lang w:val="en-US" w:eastAsia="zh-CN" w:bidi="ar-SA"/>
    </w:rPr>
  </w:style>
  <w:style w:type="character" w:customStyle="1" w:styleId="260">
    <w:name w:val="引用 Char"/>
    <w:link w:val="261"/>
    <w:autoRedefine/>
    <w:qFormat/>
    <w:uiPriority w:val="0"/>
    <w:rPr>
      <w:i/>
      <w:iCs/>
      <w:color w:val="000000"/>
    </w:rPr>
  </w:style>
  <w:style w:type="paragraph" w:styleId="261">
    <w:name w:val="Quote"/>
    <w:basedOn w:val="1"/>
    <w:next w:val="1"/>
    <w:link w:val="260"/>
    <w:autoRedefine/>
    <w:qFormat/>
    <w:uiPriority w:val="0"/>
    <w:pPr>
      <w:widowControl w:val="0"/>
      <w:jc w:val="both"/>
    </w:pPr>
    <w:rPr>
      <w:i/>
      <w:iCs/>
      <w:color w:val="000000"/>
      <w:sz w:val="20"/>
      <w:szCs w:val="20"/>
    </w:rPr>
  </w:style>
  <w:style w:type="character" w:customStyle="1" w:styleId="262">
    <w:name w:val="引用 Char2"/>
    <w:autoRedefine/>
    <w:qFormat/>
    <w:uiPriority w:val="29"/>
    <w:rPr>
      <w:i/>
      <w:iCs/>
      <w:color w:val="404040"/>
      <w:sz w:val="24"/>
      <w:szCs w:val="24"/>
    </w:rPr>
  </w:style>
  <w:style w:type="character" w:customStyle="1" w:styleId="263">
    <w:name w:val="Char Char25"/>
    <w:autoRedefine/>
    <w:qFormat/>
    <w:uiPriority w:val="0"/>
    <w:rPr>
      <w:rFonts w:ascii="Arial" w:hAnsi="Arial" w:eastAsia="黑体"/>
      <w:b/>
      <w:bCs/>
      <w:kern w:val="2"/>
      <w:sz w:val="28"/>
      <w:szCs w:val="28"/>
      <w:lang w:val="en-US" w:eastAsia="zh-CN" w:bidi="ar-SA"/>
    </w:rPr>
  </w:style>
  <w:style w:type="character" w:customStyle="1" w:styleId="264">
    <w:name w:val="newsitemtitle1"/>
    <w:autoRedefine/>
    <w:qFormat/>
    <w:uiPriority w:val="0"/>
    <w:rPr>
      <w:b/>
      <w:bCs/>
      <w:color w:val="0000CD"/>
      <w:sz w:val="30"/>
      <w:szCs w:val="30"/>
    </w:rPr>
  </w:style>
  <w:style w:type="character" w:customStyle="1" w:styleId="265">
    <w:name w:val="标题 3 Char1"/>
    <w:autoRedefine/>
    <w:qFormat/>
    <w:uiPriority w:val="0"/>
    <w:rPr>
      <w:rFonts w:eastAsia="宋体"/>
      <w:b/>
      <w:bCs/>
      <w:kern w:val="2"/>
      <w:sz w:val="32"/>
      <w:szCs w:val="32"/>
      <w:lang w:val="en-US" w:eastAsia="zh-CN" w:bidi="ar-SA"/>
    </w:rPr>
  </w:style>
  <w:style w:type="character" w:customStyle="1" w:styleId="266">
    <w:name w:val="font161"/>
    <w:autoRedefine/>
    <w:qFormat/>
    <w:uiPriority w:val="0"/>
    <w:rPr>
      <w:b/>
      <w:bCs/>
      <w:sz w:val="32"/>
      <w:szCs w:val="32"/>
    </w:rPr>
  </w:style>
  <w:style w:type="character" w:customStyle="1" w:styleId="267">
    <w:name w:val="Char Char6"/>
    <w:qFormat/>
    <w:locked/>
    <w:uiPriority w:val="0"/>
    <w:rPr>
      <w:rFonts w:ascii="宋体" w:hAnsi="宋体" w:eastAsia="宋体"/>
      <w:kern w:val="2"/>
      <w:sz w:val="21"/>
      <w:szCs w:val="24"/>
      <w:lang w:val="en-US" w:eastAsia="zh-CN" w:bidi="ar-SA"/>
    </w:rPr>
  </w:style>
  <w:style w:type="character" w:customStyle="1" w:styleId="268">
    <w:name w:val="内文 Char"/>
    <w:link w:val="269"/>
    <w:qFormat/>
    <w:uiPriority w:val="0"/>
    <w:rPr>
      <w:rFonts w:ascii="Arial" w:hAnsi="Arial"/>
      <w:kern w:val="2"/>
      <w:sz w:val="21"/>
      <w:szCs w:val="22"/>
      <w:lang w:val="en-US" w:eastAsia="zh-CN" w:bidi="ar-SA"/>
    </w:rPr>
  </w:style>
  <w:style w:type="paragraph" w:customStyle="1" w:styleId="269">
    <w:name w:val="内文"/>
    <w:link w:val="268"/>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0">
    <w:name w:val="Char Char221"/>
    <w:autoRedefine/>
    <w:qFormat/>
    <w:uiPriority w:val="0"/>
    <w:rPr>
      <w:rFonts w:ascii="宋体" w:hAnsi="宋体" w:eastAsia="宋体"/>
      <w:spacing w:val="-6"/>
      <w:kern w:val="2"/>
      <w:sz w:val="21"/>
      <w:szCs w:val="24"/>
      <w:lang w:val="en-US" w:eastAsia="zh-CN" w:bidi="ar-SA"/>
    </w:rPr>
  </w:style>
  <w:style w:type="character" w:customStyle="1" w:styleId="271">
    <w:name w:val="明显引用 Char1"/>
    <w:autoRedefine/>
    <w:qFormat/>
    <w:uiPriority w:val="30"/>
    <w:rPr>
      <w:rFonts w:ascii="Times New Roman" w:hAnsi="Times New Roman" w:eastAsia="宋体" w:cs="Times New Roman"/>
      <w:b/>
      <w:bCs/>
      <w:i/>
      <w:iCs/>
      <w:color w:val="4F81BD"/>
      <w:spacing w:val="-6"/>
      <w:szCs w:val="24"/>
    </w:rPr>
  </w:style>
  <w:style w:type="character" w:customStyle="1" w:styleId="272">
    <w:name w:val="Char Char29"/>
    <w:qFormat/>
    <w:uiPriority w:val="0"/>
    <w:rPr>
      <w:rFonts w:ascii="Arial" w:hAnsi="Arial" w:eastAsia="黑体"/>
      <w:b/>
      <w:bCs/>
      <w:kern w:val="2"/>
      <w:sz w:val="32"/>
      <w:szCs w:val="32"/>
      <w:lang w:val="en-US" w:eastAsia="zh-CN" w:bidi="ar-SA"/>
    </w:rPr>
  </w:style>
  <w:style w:type="character" w:customStyle="1" w:styleId="273">
    <w:name w:val="普通文字 Char"/>
    <w:autoRedefine/>
    <w:qFormat/>
    <w:uiPriority w:val="0"/>
    <w:rPr>
      <w:rFonts w:ascii="宋体" w:hAnsi="Courier New" w:eastAsia="宋体"/>
      <w:kern w:val="2"/>
      <w:sz w:val="21"/>
      <w:lang w:val="en-US" w:eastAsia="zh-CN" w:bidi="ar-SA"/>
    </w:rPr>
  </w:style>
  <w:style w:type="character" w:customStyle="1" w:styleId="274">
    <w:name w:val="+正文 Char Char"/>
    <w:link w:val="275"/>
    <w:qFormat/>
    <w:uiPriority w:val="0"/>
    <w:rPr>
      <w:sz w:val="24"/>
    </w:rPr>
  </w:style>
  <w:style w:type="paragraph" w:customStyle="1" w:styleId="275">
    <w:name w:val="+正文"/>
    <w:basedOn w:val="1"/>
    <w:link w:val="274"/>
    <w:autoRedefine/>
    <w:qFormat/>
    <w:uiPriority w:val="0"/>
    <w:pPr>
      <w:widowControl w:val="0"/>
      <w:spacing w:line="360" w:lineRule="auto"/>
      <w:ind w:firstLine="200" w:firstLineChars="200"/>
      <w:jc w:val="both"/>
    </w:pPr>
    <w:rPr>
      <w:szCs w:val="20"/>
    </w:rPr>
  </w:style>
  <w:style w:type="character" w:customStyle="1" w:styleId="276">
    <w:name w:val="Char Char151"/>
    <w:autoRedefine/>
    <w:qFormat/>
    <w:uiPriority w:val="0"/>
    <w:rPr>
      <w:rFonts w:ascii="Arial" w:hAnsi="Arial" w:eastAsia="黑体"/>
      <w:b/>
      <w:bCs/>
      <w:kern w:val="2"/>
      <w:sz w:val="32"/>
      <w:szCs w:val="32"/>
      <w:lang w:val="en-US" w:eastAsia="zh-CN" w:bidi="ar-SA"/>
    </w:rPr>
  </w:style>
  <w:style w:type="character" w:customStyle="1" w:styleId="277">
    <w:name w:val="Char Char26"/>
    <w:autoRedefine/>
    <w:qFormat/>
    <w:uiPriority w:val="0"/>
    <w:rPr>
      <w:rFonts w:ascii="Cambria" w:hAnsi="Cambria" w:eastAsia="宋体"/>
      <w:b/>
      <w:bCs/>
      <w:spacing w:val="-6"/>
      <w:kern w:val="2"/>
      <w:sz w:val="32"/>
      <w:szCs w:val="32"/>
      <w:lang w:val="en-US" w:eastAsia="zh-CN" w:bidi="ar-SA"/>
    </w:rPr>
  </w:style>
  <w:style w:type="character" w:customStyle="1" w:styleId="278">
    <w:name w:val="正文文本 Char_0"/>
    <w:link w:val="279"/>
    <w:autoRedefine/>
    <w:qFormat/>
    <w:uiPriority w:val="0"/>
    <w:rPr>
      <w:rFonts w:ascii="Calibri" w:hAnsi="Calibri"/>
    </w:rPr>
  </w:style>
  <w:style w:type="paragraph" w:customStyle="1" w:styleId="279">
    <w:name w:val="正文文本_0"/>
    <w:basedOn w:val="230"/>
    <w:link w:val="278"/>
    <w:autoRedefine/>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0">
    <w:name w:val="副标题 Char1"/>
    <w:autoRedefine/>
    <w:qFormat/>
    <w:uiPriority w:val="0"/>
    <w:rPr>
      <w:rFonts w:ascii="Cambria" w:hAnsi="Cambria" w:eastAsia="宋体" w:cs="Times New Roman"/>
      <w:b/>
      <w:bCs/>
      <w:spacing w:val="-6"/>
      <w:kern w:val="28"/>
      <w:sz w:val="32"/>
      <w:szCs w:val="32"/>
    </w:rPr>
  </w:style>
  <w:style w:type="character" w:customStyle="1" w:styleId="281">
    <w:name w:val="Char Char81"/>
    <w:autoRedefine/>
    <w:qFormat/>
    <w:uiPriority w:val="0"/>
    <w:rPr>
      <w:rFonts w:ascii="Arial" w:hAnsi="Arial" w:eastAsia="黑体"/>
      <w:b/>
      <w:bCs/>
      <w:spacing w:val="-6"/>
      <w:kern w:val="2"/>
      <w:sz w:val="32"/>
      <w:szCs w:val="32"/>
      <w:lang w:val="en-US" w:eastAsia="zh-CN" w:bidi="ar-SA"/>
    </w:rPr>
  </w:style>
  <w:style w:type="character" w:customStyle="1" w:styleId="282">
    <w:name w:val="样式 正文文本 Char"/>
    <w:link w:val="283"/>
    <w:autoRedefine/>
    <w:qFormat/>
    <w:uiPriority w:val="0"/>
    <w:rPr>
      <w:rFonts w:ascii="Arial" w:hAnsi="Arial" w:cs="宋体"/>
      <w:color w:val="000000"/>
    </w:rPr>
  </w:style>
  <w:style w:type="paragraph" w:customStyle="1" w:styleId="283">
    <w:name w:val="样式 正文文本"/>
    <w:basedOn w:val="1"/>
    <w:link w:val="282"/>
    <w:autoRedefine/>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4">
    <w:name w:val="Char Char Char"/>
    <w:autoRedefine/>
    <w:qFormat/>
    <w:uiPriority w:val="0"/>
    <w:rPr>
      <w:rFonts w:ascii="宋体" w:hAnsi="Courier New" w:eastAsia="宋体"/>
      <w:kern w:val="2"/>
      <w:sz w:val="21"/>
      <w:lang w:val="en-US" w:eastAsia="zh-CN" w:bidi="ar-SA"/>
    </w:rPr>
  </w:style>
  <w:style w:type="character" w:customStyle="1" w:styleId="285">
    <w:name w:val="Char Char9"/>
    <w:autoRedefine/>
    <w:qFormat/>
    <w:locked/>
    <w:uiPriority w:val="0"/>
    <w:rPr>
      <w:rFonts w:ascii="Arial" w:hAnsi="Arial" w:eastAsia="黑体"/>
      <w:sz w:val="21"/>
      <w:szCs w:val="21"/>
      <w:lang w:val="en-US" w:eastAsia="zh-CN" w:bidi="ar-SA"/>
    </w:rPr>
  </w:style>
  <w:style w:type="character" w:customStyle="1" w:styleId="286">
    <w:name w:val="Char Char72"/>
    <w:autoRedefine/>
    <w:qFormat/>
    <w:uiPriority w:val="0"/>
    <w:rPr>
      <w:rFonts w:ascii="Arial" w:hAnsi="Arial" w:eastAsia="黑体"/>
      <w:b/>
      <w:bCs/>
      <w:kern w:val="2"/>
      <w:sz w:val="32"/>
      <w:szCs w:val="32"/>
      <w:lang w:val="en-US" w:eastAsia="zh-CN" w:bidi="ar-SA"/>
    </w:rPr>
  </w:style>
  <w:style w:type="character" w:customStyle="1" w:styleId="287">
    <w:name w:val="Char Char13"/>
    <w:autoRedefine/>
    <w:qFormat/>
    <w:uiPriority w:val="0"/>
    <w:rPr>
      <w:rFonts w:ascii="Arial" w:hAnsi="Arial" w:eastAsia="黑体"/>
      <w:b/>
      <w:bCs/>
      <w:kern w:val="2"/>
      <w:sz w:val="32"/>
      <w:szCs w:val="32"/>
      <w:lang w:val="en-US" w:eastAsia="zh-CN" w:bidi="ar-SA"/>
    </w:rPr>
  </w:style>
  <w:style w:type="character" w:customStyle="1" w:styleId="288">
    <w:name w:val="Char Char131"/>
    <w:autoRedefine/>
    <w:qFormat/>
    <w:uiPriority w:val="0"/>
    <w:rPr>
      <w:rFonts w:ascii="Arial" w:hAnsi="Arial" w:eastAsia="黑体"/>
      <w:b/>
      <w:bCs/>
      <w:spacing w:val="-6"/>
      <w:kern w:val="2"/>
      <w:sz w:val="32"/>
      <w:szCs w:val="32"/>
      <w:lang w:val="en-US" w:eastAsia="zh-CN" w:bidi="ar-SA"/>
    </w:rPr>
  </w:style>
  <w:style w:type="character" w:customStyle="1" w:styleId="289">
    <w:name w:val="明显引用 Char"/>
    <w:link w:val="290"/>
    <w:autoRedefine/>
    <w:qFormat/>
    <w:uiPriority w:val="0"/>
    <w:rPr>
      <w:b/>
      <w:bCs/>
      <w:i/>
      <w:iCs/>
      <w:color w:val="4F81BD"/>
    </w:rPr>
  </w:style>
  <w:style w:type="paragraph" w:styleId="290">
    <w:name w:val="Intense Quote"/>
    <w:basedOn w:val="1"/>
    <w:next w:val="1"/>
    <w:link w:val="289"/>
    <w:autoRedefine/>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1">
    <w:name w:val="明显引用 Char2"/>
    <w:autoRedefine/>
    <w:qFormat/>
    <w:uiPriority w:val="30"/>
    <w:rPr>
      <w:i/>
      <w:iCs/>
      <w:color w:val="5B9BD5"/>
      <w:sz w:val="24"/>
      <w:szCs w:val="24"/>
    </w:rPr>
  </w:style>
  <w:style w:type="character" w:customStyle="1" w:styleId="292">
    <w:name w:val="Char Char3"/>
    <w:qFormat/>
    <w:uiPriority w:val="0"/>
    <w:rPr>
      <w:rFonts w:ascii="Arial" w:hAnsi="Arial" w:eastAsia="黑体"/>
      <w:b/>
      <w:bCs/>
      <w:spacing w:val="-6"/>
      <w:kern w:val="2"/>
      <w:sz w:val="32"/>
      <w:szCs w:val="32"/>
      <w:lang w:val="en-US" w:eastAsia="zh-CN" w:bidi="ar-SA"/>
    </w:rPr>
  </w:style>
  <w:style w:type="character" w:customStyle="1" w:styleId="293">
    <w:name w:val="标题5 Char Char"/>
    <w:link w:val="294"/>
    <w:qFormat/>
    <w:uiPriority w:val="0"/>
    <w:rPr>
      <w:rFonts w:ascii="Arial" w:hAnsi="Arial"/>
      <w:b/>
      <w:bCs/>
      <w:sz w:val="24"/>
      <w:szCs w:val="32"/>
    </w:rPr>
  </w:style>
  <w:style w:type="paragraph" w:customStyle="1" w:styleId="294">
    <w:name w:val="标题5"/>
    <w:basedOn w:val="4"/>
    <w:link w:val="293"/>
    <w:autoRedefine/>
    <w:qFormat/>
    <w:uiPriority w:val="0"/>
    <w:pPr>
      <w:keepLines/>
      <w:widowControl w:val="0"/>
      <w:spacing w:before="260" w:after="260" w:line="413" w:lineRule="auto"/>
      <w:jc w:val="both"/>
    </w:pPr>
    <w:rPr>
      <w:rFonts w:ascii="Arial" w:hAnsi="Arial"/>
      <w:sz w:val="24"/>
      <w:szCs w:val="32"/>
    </w:rPr>
  </w:style>
  <w:style w:type="character" w:customStyle="1" w:styleId="295">
    <w:name w:val="Char Char31"/>
    <w:autoRedefine/>
    <w:qFormat/>
    <w:uiPriority w:val="0"/>
    <w:rPr>
      <w:rFonts w:ascii="Arial" w:hAnsi="Arial" w:eastAsia="黑体"/>
      <w:b/>
      <w:bCs/>
      <w:kern w:val="2"/>
      <w:sz w:val="32"/>
      <w:szCs w:val="32"/>
      <w:lang w:val="en-US" w:eastAsia="zh-CN" w:bidi="ar-SA"/>
    </w:rPr>
  </w:style>
  <w:style w:type="character" w:customStyle="1" w:styleId="296">
    <w:name w:val="正文文本 Char Char"/>
    <w:autoRedefine/>
    <w:qFormat/>
    <w:uiPriority w:val="0"/>
    <w:rPr>
      <w:rFonts w:eastAsia="宋体"/>
      <w:kern w:val="2"/>
      <w:sz w:val="21"/>
      <w:szCs w:val="24"/>
      <w:lang w:val="en-US" w:eastAsia="zh-CN" w:bidi="ar-SA"/>
    </w:rPr>
  </w:style>
  <w:style w:type="character" w:customStyle="1" w:styleId="297">
    <w:name w:val="Char Char Char1"/>
    <w:autoRedefine/>
    <w:qFormat/>
    <w:uiPriority w:val="0"/>
    <w:rPr>
      <w:rFonts w:ascii="宋体" w:hAnsi="宋体" w:eastAsia="宋体"/>
      <w:b/>
      <w:bCs/>
      <w:spacing w:val="-6"/>
      <w:kern w:val="44"/>
      <w:sz w:val="44"/>
      <w:szCs w:val="44"/>
      <w:lang w:val="en-US" w:eastAsia="zh-CN" w:bidi="ar-SA"/>
    </w:rPr>
  </w:style>
  <w:style w:type="character" w:customStyle="1" w:styleId="298">
    <w:name w:val="脚注文本 Char1"/>
    <w:autoRedefine/>
    <w:semiHidden/>
    <w:qFormat/>
    <w:uiPriority w:val="99"/>
    <w:rPr>
      <w:rFonts w:ascii="Calibri" w:hAnsi="Calibri" w:eastAsia="宋体" w:cs="Times New Roman"/>
      <w:sz w:val="18"/>
      <w:szCs w:val="18"/>
    </w:rPr>
  </w:style>
  <w:style w:type="character" w:customStyle="1" w:styleId="299">
    <w:name w:val="正文文本缩进 2 Char1"/>
    <w:autoRedefine/>
    <w:semiHidden/>
    <w:qFormat/>
    <w:uiPriority w:val="99"/>
    <w:rPr>
      <w:rFonts w:ascii="Calibri" w:hAnsi="Calibri" w:eastAsia="宋体" w:cs="Times New Roman"/>
      <w:szCs w:val="24"/>
    </w:rPr>
  </w:style>
  <w:style w:type="character" w:customStyle="1" w:styleId="300">
    <w:name w:val="副标题 Char2"/>
    <w:autoRedefine/>
    <w:qFormat/>
    <w:uiPriority w:val="11"/>
    <w:rPr>
      <w:rFonts w:ascii="Cambria" w:hAnsi="Cambria" w:eastAsia="宋体" w:cs="Times New Roman"/>
      <w:b/>
      <w:bCs/>
      <w:kern w:val="28"/>
      <w:sz w:val="32"/>
      <w:szCs w:val="32"/>
    </w:rPr>
  </w:style>
  <w:style w:type="character" w:customStyle="1" w:styleId="301">
    <w:name w:val="批注框文本 Char1"/>
    <w:autoRedefine/>
    <w:semiHidden/>
    <w:qFormat/>
    <w:uiPriority w:val="99"/>
    <w:rPr>
      <w:rFonts w:ascii="Calibri" w:hAnsi="Calibri" w:eastAsia="宋体" w:cs="Times New Roman"/>
      <w:sz w:val="18"/>
      <w:szCs w:val="18"/>
    </w:rPr>
  </w:style>
  <w:style w:type="character" w:customStyle="1" w:styleId="302">
    <w:name w:val="纯文本 Char2"/>
    <w:qFormat/>
    <w:uiPriority w:val="0"/>
    <w:rPr>
      <w:rFonts w:ascii="宋体" w:hAnsi="Courier New" w:eastAsia="宋体" w:cs="Courier New"/>
      <w:szCs w:val="21"/>
    </w:rPr>
  </w:style>
  <w:style w:type="character" w:customStyle="1" w:styleId="303">
    <w:name w:val="font61"/>
    <w:autoRedefine/>
    <w:qFormat/>
    <w:uiPriority w:val="0"/>
    <w:rPr>
      <w:rFonts w:hint="eastAsia" w:ascii="宋体" w:hAnsi="宋体" w:eastAsia="宋体" w:cs="宋体"/>
      <w:color w:val="000000"/>
      <w:spacing w:val="-6"/>
      <w:sz w:val="21"/>
      <w:szCs w:val="21"/>
      <w:u w:val="none"/>
    </w:rPr>
  </w:style>
  <w:style w:type="character" w:customStyle="1" w:styleId="304">
    <w:name w:val="标题 9 Char1"/>
    <w:autoRedefine/>
    <w:qFormat/>
    <w:uiPriority w:val="0"/>
    <w:rPr>
      <w:rFonts w:ascii="Arial" w:hAnsi="Arial" w:eastAsia="黑体"/>
      <w:sz w:val="21"/>
      <w:szCs w:val="21"/>
      <w:lang w:val="en-US" w:eastAsia="zh-CN" w:bidi="ar-SA"/>
    </w:rPr>
  </w:style>
  <w:style w:type="character" w:customStyle="1" w:styleId="305">
    <w:name w:val="标题 3 字符"/>
    <w:autoRedefine/>
    <w:qFormat/>
    <w:uiPriority w:val="0"/>
    <w:rPr>
      <w:rFonts w:eastAsia="宋体"/>
      <w:b/>
      <w:bCs/>
      <w:kern w:val="2"/>
      <w:sz w:val="32"/>
      <w:szCs w:val="32"/>
      <w:lang w:val="en-US" w:eastAsia="zh-CN" w:bidi="ar-SA"/>
    </w:rPr>
  </w:style>
  <w:style w:type="character" w:customStyle="1" w:styleId="306">
    <w:name w:val="标题 7 Char1"/>
    <w:autoRedefine/>
    <w:qFormat/>
    <w:uiPriority w:val="0"/>
    <w:rPr>
      <w:rFonts w:eastAsia="宋体"/>
      <w:b/>
      <w:bCs/>
      <w:sz w:val="24"/>
      <w:szCs w:val="24"/>
      <w:lang w:val="en-US" w:eastAsia="zh-CN" w:bidi="ar-SA"/>
    </w:rPr>
  </w:style>
  <w:style w:type="character" w:customStyle="1" w:styleId="307">
    <w:name w:val="引用 字符"/>
    <w:autoRedefine/>
    <w:qFormat/>
    <w:uiPriority w:val="0"/>
    <w:rPr>
      <w:i/>
      <w:iCs/>
      <w:color w:val="000000"/>
      <w:kern w:val="2"/>
      <w:sz w:val="21"/>
      <w:szCs w:val="22"/>
      <w:lang w:bidi="ar-SA"/>
    </w:rPr>
  </w:style>
  <w:style w:type="character" w:customStyle="1" w:styleId="308">
    <w:name w:val="标题 5 字符"/>
    <w:autoRedefine/>
    <w:qFormat/>
    <w:uiPriority w:val="0"/>
    <w:rPr>
      <w:rFonts w:ascii="Calibri" w:hAnsi="Calibri" w:eastAsia="宋体"/>
      <w:b/>
      <w:bCs/>
      <w:kern w:val="2"/>
      <w:sz w:val="28"/>
      <w:szCs w:val="28"/>
      <w:lang w:bidi="ar-SA"/>
    </w:rPr>
  </w:style>
  <w:style w:type="character" w:customStyle="1" w:styleId="309">
    <w:name w:val="手改 Char Char1"/>
    <w:autoRedefine/>
    <w:qFormat/>
    <w:uiPriority w:val="0"/>
    <w:rPr>
      <w:rFonts w:eastAsia="宋体"/>
      <w:kern w:val="2"/>
      <w:sz w:val="21"/>
      <w:szCs w:val="24"/>
      <w:lang w:val="en-US" w:eastAsia="zh-CN" w:bidi="ar-SA"/>
    </w:rPr>
  </w:style>
  <w:style w:type="character" w:customStyle="1" w:styleId="310">
    <w:name w:val="明显引用 字符"/>
    <w:autoRedefine/>
    <w:qFormat/>
    <w:uiPriority w:val="0"/>
    <w:rPr>
      <w:b/>
      <w:bCs/>
      <w:i/>
      <w:iCs/>
      <w:color w:val="4F81BD"/>
      <w:kern w:val="2"/>
      <w:sz w:val="21"/>
      <w:szCs w:val="22"/>
      <w:lang w:bidi="ar-SA"/>
    </w:rPr>
  </w:style>
  <w:style w:type="character" w:customStyle="1" w:styleId="311">
    <w:name w:val="标题 2 字符"/>
    <w:autoRedefine/>
    <w:qFormat/>
    <w:uiPriority w:val="0"/>
    <w:rPr>
      <w:rFonts w:ascii="Arial" w:hAnsi="Arial" w:eastAsia="黑体"/>
      <w:b/>
      <w:bCs/>
      <w:kern w:val="2"/>
      <w:sz w:val="32"/>
      <w:szCs w:val="32"/>
      <w:lang w:val="en-US" w:eastAsia="zh-CN" w:bidi="ar-SA"/>
    </w:rPr>
  </w:style>
  <w:style w:type="character" w:customStyle="1" w:styleId="312">
    <w:name w:val="副标题 字符"/>
    <w:autoRedefine/>
    <w:qFormat/>
    <w:uiPriority w:val="0"/>
    <w:rPr>
      <w:rFonts w:ascii="Arial" w:hAnsi="Arial" w:eastAsia="黑体"/>
      <w:b/>
      <w:bCs/>
      <w:kern w:val="2"/>
      <w:sz w:val="32"/>
      <w:szCs w:val="32"/>
      <w:lang w:val="en-US" w:eastAsia="zh-CN" w:bidi="ar-SA"/>
    </w:rPr>
  </w:style>
  <w:style w:type="character" w:customStyle="1" w:styleId="313">
    <w:name w:val="标题 8 Char1"/>
    <w:autoRedefine/>
    <w:qFormat/>
    <w:uiPriority w:val="0"/>
    <w:rPr>
      <w:rFonts w:ascii="Arial" w:hAnsi="Arial" w:eastAsia="黑体"/>
      <w:sz w:val="24"/>
      <w:szCs w:val="24"/>
    </w:rPr>
  </w:style>
  <w:style w:type="character" w:customStyle="1" w:styleId="314">
    <w:name w:val="标题 9 字符"/>
    <w:autoRedefine/>
    <w:qFormat/>
    <w:uiPriority w:val="0"/>
    <w:rPr>
      <w:rFonts w:ascii="Arial" w:hAnsi="Arial" w:eastAsia="黑体"/>
      <w:sz w:val="21"/>
      <w:szCs w:val="21"/>
      <w:lang w:val="en-US" w:eastAsia="zh-CN" w:bidi="ar-SA"/>
    </w:rPr>
  </w:style>
  <w:style w:type="character" w:customStyle="1" w:styleId="315">
    <w:name w:val="Char Char191"/>
    <w:autoRedefine/>
    <w:qFormat/>
    <w:uiPriority w:val="0"/>
    <w:rPr>
      <w:rFonts w:eastAsia="宋体"/>
      <w:b/>
      <w:bCs/>
      <w:kern w:val="44"/>
      <w:sz w:val="44"/>
      <w:szCs w:val="44"/>
      <w:lang w:val="en-US" w:eastAsia="zh-CN" w:bidi="ar-SA"/>
    </w:rPr>
  </w:style>
  <w:style w:type="character" w:customStyle="1" w:styleId="316">
    <w:name w:val="标题 5 Char1"/>
    <w:autoRedefine/>
    <w:qFormat/>
    <w:uiPriority w:val="0"/>
    <w:rPr>
      <w:rFonts w:ascii="Calibri" w:hAnsi="Calibri" w:eastAsia="宋体"/>
      <w:b/>
      <w:bCs/>
      <w:kern w:val="2"/>
      <w:sz w:val="28"/>
      <w:szCs w:val="28"/>
      <w:lang w:bidi="ar-SA"/>
    </w:rPr>
  </w:style>
  <w:style w:type="character" w:customStyle="1" w:styleId="317">
    <w:name w:val="无间隔 Char"/>
    <w:link w:val="318"/>
    <w:autoRedefine/>
    <w:qFormat/>
    <w:uiPriority w:val="1"/>
    <w:rPr>
      <w:kern w:val="2"/>
      <w:sz w:val="21"/>
      <w:szCs w:val="22"/>
      <w:lang w:bidi="ar-SA"/>
    </w:rPr>
  </w:style>
  <w:style w:type="paragraph" w:styleId="318">
    <w:name w:val="No Spacing"/>
    <w:link w:val="317"/>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19">
    <w:name w:val="页眉 Char1"/>
    <w:autoRedefine/>
    <w:qFormat/>
    <w:uiPriority w:val="99"/>
    <w:rPr>
      <w:kern w:val="2"/>
      <w:sz w:val="18"/>
      <w:szCs w:val="18"/>
    </w:rPr>
  </w:style>
  <w:style w:type="character" w:customStyle="1" w:styleId="320">
    <w:name w:val="标题 6 字符"/>
    <w:autoRedefine/>
    <w:qFormat/>
    <w:uiPriority w:val="0"/>
    <w:rPr>
      <w:rFonts w:ascii="Arial" w:hAnsi="Arial" w:eastAsia="黑体"/>
      <w:b/>
      <w:bCs/>
      <w:sz w:val="24"/>
      <w:szCs w:val="24"/>
      <w:lang w:val="en-US" w:eastAsia="zh-CN" w:bidi="ar-SA"/>
    </w:rPr>
  </w:style>
  <w:style w:type="character" w:customStyle="1" w:styleId="321">
    <w:name w:val="批注文字 字符"/>
    <w:autoRedefine/>
    <w:qFormat/>
    <w:uiPriority w:val="0"/>
    <w:rPr>
      <w:rFonts w:eastAsia="宋体"/>
      <w:kern w:val="2"/>
      <w:sz w:val="21"/>
      <w:szCs w:val="24"/>
      <w:lang w:val="en-US" w:eastAsia="zh-CN" w:bidi="ar-SA"/>
    </w:rPr>
  </w:style>
  <w:style w:type="character" w:customStyle="1" w:styleId="322">
    <w:name w:val="Char Char1"/>
    <w:autoRedefine/>
    <w:qFormat/>
    <w:uiPriority w:val="0"/>
    <w:rPr>
      <w:rFonts w:ascii="Arial" w:hAnsi="Arial" w:eastAsia="黑体"/>
      <w:b/>
      <w:bCs/>
      <w:kern w:val="2"/>
      <w:sz w:val="32"/>
      <w:szCs w:val="32"/>
      <w:lang w:val="en-US" w:eastAsia="zh-CN" w:bidi="ar-SA"/>
    </w:rPr>
  </w:style>
  <w:style w:type="character" w:customStyle="1" w:styleId="323">
    <w:name w:val="正文文本 字符"/>
    <w:autoRedefine/>
    <w:qFormat/>
    <w:uiPriority w:val="0"/>
    <w:rPr>
      <w:rFonts w:eastAsia="宋体"/>
      <w:kern w:val="2"/>
      <w:sz w:val="21"/>
      <w:szCs w:val="24"/>
      <w:lang w:val="en-US" w:eastAsia="zh-CN" w:bidi="ar-SA"/>
    </w:rPr>
  </w:style>
  <w:style w:type="character" w:customStyle="1" w:styleId="324">
    <w:name w:val="标题 4 Char1"/>
    <w:autoRedefine/>
    <w:qFormat/>
    <w:uiPriority w:val="0"/>
    <w:rPr>
      <w:rFonts w:ascii="Arial" w:hAnsi="Arial" w:eastAsia="黑体"/>
      <w:b/>
      <w:bCs/>
      <w:kern w:val="2"/>
      <w:sz w:val="28"/>
      <w:szCs w:val="28"/>
      <w:lang w:val="en-US" w:eastAsia="zh-CN" w:bidi="ar-SA"/>
    </w:rPr>
  </w:style>
  <w:style w:type="character" w:customStyle="1" w:styleId="325">
    <w:name w:val="标题 4 字符"/>
    <w:autoRedefine/>
    <w:qFormat/>
    <w:uiPriority w:val="0"/>
    <w:rPr>
      <w:rFonts w:ascii="Arial" w:hAnsi="Arial" w:eastAsia="黑体"/>
      <w:b/>
      <w:bCs/>
      <w:kern w:val="2"/>
      <w:sz w:val="28"/>
      <w:szCs w:val="28"/>
      <w:lang w:val="en-US" w:eastAsia="zh-CN" w:bidi="ar-SA"/>
    </w:rPr>
  </w:style>
  <w:style w:type="character" w:customStyle="1" w:styleId="326">
    <w:name w:val="标题 1 字符"/>
    <w:autoRedefine/>
    <w:qFormat/>
    <w:uiPriority w:val="0"/>
    <w:rPr>
      <w:rFonts w:eastAsia="宋体"/>
      <w:b/>
      <w:bCs/>
      <w:kern w:val="44"/>
      <w:sz w:val="44"/>
      <w:szCs w:val="44"/>
      <w:lang w:val="en-US" w:eastAsia="zh-CN" w:bidi="ar-SA"/>
    </w:rPr>
  </w:style>
  <w:style w:type="character" w:customStyle="1" w:styleId="327">
    <w:name w:val="标题 6 Char1"/>
    <w:autoRedefine/>
    <w:qFormat/>
    <w:uiPriority w:val="0"/>
    <w:rPr>
      <w:rFonts w:ascii="Arial" w:hAnsi="Arial" w:eastAsia="黑体"/>
      <w:b/>
      <w:bCs/>
      <w:sz w:val="24"/>
      <w:szCs w:val="24"/>
      <w:lang w:val="en-US" w:eastAsia="zh-CN" w:bidi="ar-SA"/>
    </w:rPr>
  </w:style>
  <w:style w:type="character" w:customStyle="1" w:styleId="328">
    <w:name w:val="标题 7 字符"/>
    <w:autoRedefine/>
    <w:qFormat/>
    <w:uiPriority w:val="0"/>
    <w:rPr>
      <w:rFonts w:eastAsia="宋体"/>
      <w:b/>
      <w:bCs/>
      <w:sz w:val="24"/>
      <w:szCs w:val="24"/>
      <w:lang w:val="en-US" w:eastAsia="zh-CN" w:bidi="ar-SA"/>
    </w:rPr>
  </w:style>
  <w:style w:type="character" w:customStyle="1" w:styleId="329">
    <w:name w:val="纯文本 字符"/>
    <w:autoRedefine/>
    <w:qFormat/>
    <w:uiPriority w:val="0"/>
    <w:rPr>
      <w:rFonts w:ascii="Courier New" w:hAnsi="Courier New" w:eastAsia="宋体"/>
      <w:kern w:val="2"/>
      <w:sz w:val="21"/>
      <w:lang w:val="en-US" w:eastAsia="zh-CN" w:bidi="ar-SA"/>
    </w:rPr>
  </w:style>
  <w:style w:type="character" w:customStyle="1" w:styleId="330">
    <w:name w:val="Char Char181"/>
    <w:autoRedefine/>
    <w:qFormat/>
    <w:uiPriority w:val="0"/>
    <w:rPr>
      <w:rFonts w:eastAsia="宋体"/>
      <w:b/>
      <w:bCs/>
      <w:kern w:val="2"/>
      <w:sz w:val="32"/>
      <w:szCs w:val="32"/>
      <w:lang w:val="en-US" w:eastAsia="zh-CN" w:bidi="ar-SA"/>
    </w:rPr>
  </w:style>
  <w:style w:type="character" w:customStyle="1" w:styleId="331">
    <w:name w:val="章 Char"/>
    <w:autoRedefine/>
    <w:qFormat/>
    <w:locked/>
    <w:uiPriority w:val="0"/>
    <w:rPr>
      <w:rFonts w:eastAsia="宋体"/>
      <w:b/>
      <w:bCs/>
      <w:kern w:val="44"/>
      <w:sz w:val="44"/>
      <w:szCs w:val="44"/>
      <w:lang w:bidi="ar-SA"/>
    </w:rPr>
  </w:style>
  <w:style w:type="character" w:customStyle="1" w:styleId="332">
    <w:name w:val="Char Char22"/>
    <w:autoRedefine/>
    <w:qFormat/>
    <w:uiPriority w:val="0"/>
    <w:rPr>
      <w:rFonts w:ascii="Cambria" w:hAnsi="Cambria" w:eastAsia="宋体"/>
      <w:b/>
      <w:bCs/>
      <w:spacing w:val="-6"/>
      <w:kern w:val="2"/>
      <w:sz w:val="32"/>
      <w:szCs w:val="32"/>
      <w:lang w:val="en-US" w:eastAsia="zh-CN" w:bidi="ar-SA"/>
    </w:rPr>
  </w:style>
  <w:style w:type="character" w:customStyle="1" w:styleId="333">
    <w:name w:val="Char Char211"/>
    <w:autoRedefine/>
    <w:qFormat/>
    <w:uiPriority w:val="0"/>
    <w:rPr>
      <w:rFonts w:ascii="Arial" w:hAnsi="Arial" w:eastAsia="黑体"/>
      <w:b/>
      <w:bCs/>
      <w:spacing w:val="-6"/>
      <w:kern w:val="2"/>
      <w:sz w:val="28"/>
      <w:szCs w:val="28"/>
      <w:lang w:val="en-US" w:eastAsia="zh-CN" w:bidi="ar-SA"/>
    </w:rPr>
  </w:style>
  <w:style w:type="character" w:customStyle="1" w:styleId="334">
    <w:name w:val="Char Char201"/>
    <w:qFormat/>
    <w:uiPriority w:val="0"/>
    <w:rPr>
      <w:rFonts w:eastAsia="宋体"/>
      <w:b/>
      <w:bCs/>
      <w:kern w:val="44"/>
      <w:sz w:val="44"/>
      <w:szCs w:val="44"/>
      <w:lang w:val="en-US" w:eastAsia="zh-CN" w:bidi="ar-SA"/>
    </w:rPr>
  </w:style>
  <w:style w:type="character" w:customStyle="1" w:styleId="335">
    <w:name w:val="手改 Char"/>
    <w:autoRedefine/>
    <w:qFormat/>
    <w:uiPriority w:val="0"/>
    <w:rPr>
      <w:rFonts w:ascii="Calibri" w:hAnsi="Calibri"/>
    </w:rPr>
  </w:style>
  <w:style w:type="character" w:customStyle="1" w:styleId="336">
    <w:name w:val="16"/>
    <w:qFormat/>
    <w:uiPriority w:val="0"/>
    <w:rPr>
      <w:rFonts w:hint="default" w:ascii="Times New Roman" w:hAnsi="Times New Roman" w:cs="Times New Roman"/>
      <w:color w:val="000000"/>
      <w:sz w:val="18"/>
      <w:szCs w:val="18"/>
    </w:rPr>
  </w:style>
  <w:style w:type="character" w:customStyle="1" w:styleId="337">
    <w:name w:val="Char Char261"/>
    <w:qFormat/>
    <w:uiPriority w:val="0"/>
    <w:rPr>
      <w:rFonts w:ascii="Cambria" w:hAnsi="Cambria" w:eastAsia="宋体"/>
      <w:b/>
      <w:bCs/>
      <w:spacing w:val="-6"/>
      <w:kern w:val="2"/>
      <w:sz w:val="32"/>
      <w:szCs w:val="32"/>
      <w:lang w:val="en-US" w:eastAsia="zh-CN" w:bidi="ar-SA"/>
    </w:rPr>
  </w:style>
  <w:style w:type="paragraph" w:customStyle="1" w:styleId="33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xl3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0">
    <w:name w:val="xl2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1">
    <w:name w:val="列出段落1"/>
    <w:basedOn w:val="1"/>
    <w:autoRedefine/>
    <w:qFormat/>
    <w:uiPriority w:val="0"/>
    <w:pPr>
      <w:ind w:firstLine="420" w:firstLineChars="200"/>
    </w:pPr>
  </w:style>
  <w:style w:type="paragraph" w:customStyle="1" w:styleId="342">
    <w:name w:val="1 Char Char Char Char"/>
    <w:basedOn w:val="1"/>
    <w:autoRedefine/>
    <w:qFormat/>
    <w:uiPriority w:val="0"/>
    <w:rPr>
      <w:rFonts w:ascii="Tahoma" w:hAnsi="Tahoma"/>
    </w:rPr>
  </w:style>
  <w:style w:type="paragraph" w:customStyle="1" w:styleId="34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4">
    <w:name w:val="4级标题"/>
    <w:basedOn w:val="144"/>
    <w:autoRedefine/>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5">
    <w:name w:val="文档正文"/>
    <w:basedOn w:val="1"/>
    <w:qFormat/>
    <w:uiPriority w:val="0"/>
    <w:rPr>
      <w:rFonts w:ascii="Arial" w:hAnsi="Arial" w:eastAsia="仿宋_GB2312" w:cs="Arial"/>
      <w:bCs/>
      <w:szCs w:val="28"/>
    </w:rPr>
  </w:style>
  <w:style w:type="paragraph" w:customStyle="1" w:styleId="346">
    <w:name w:val="Tabletext"/>
    <w:basedOn w:val="1"/>
    <w:autoRedefine/>
    <w:qFormat/>
    <w:uiPriority w:val="0"/>
    <w:pPr>
      <w:keepLines/>
      <w:spacing w:after="120" w:line="240" w:lineRule="atLeast"/>
    </w:pPr>
    <w:rPr>
      <w:rFonts w:ascii="仿宋_GB2312" w:eastAsia="仿宋_GB2312"/>
      <w:lang w:eastAsia="en-US"/>
    </w:rPr>
  </w:style>
  <w:style w:type="paragraph" w:customStyle="1" w:styleId="347">
    <w:name w:val="xl3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48">
    <w:name w:val="列表内容"/>
    <w:basedOn w:val="1"/>
    <w:next w:val="1"/>
    <w:autoRedefine/>
    <w:qFormat/>
    <w:uiPriority w:val="0"/>
    <w:pPr>
      <w:tabs>
        <w:tab w:val="left" w:pos="840"/>
      </w:tabs>
      <w:ind w:left="420" w:hanging="420"/>
    </w:pPr>
    <w:rPr>
      <w:rFonts w:ascii="仿宋_GB2312" w:eastAsia="仿宋_GB2312"/>
      <w:sz w:val="18"/>
      <w:szCs w:val="28"/>
    </w:rPr>
  </w:style>
  <w:style w:type="paragraph" w:customStyle="1" w:styleId="349">
    <w:name w:val="标题 3.1"/>
    <w:basedOn w:val="4"/>
    <w:autoRedefine/>
    <w:qFormat/>
    <w:uiPriority w:val="0"/>
    <w:pPr>
      <w:tabs>
        <w:tab w:val="left" w:pos="5614"/>
      </w:tabs>
      <w:spacing w:line="600" w:lineRule="exact"/>
    </w:pPr>
    <w:rPr>
      <w:rFonts w:ascii="仿宋_GB2312"/>
      <w:sz w:val="36"/>
    </w:rPr>
  </w:style>
  <w:style w:type="paragraph" w:customStyle="1" w:styleId="350">
    <w:name w:val="1.1.1.1Heading3"/>
    <w:basedOn w:val="4"/>
    <w:autoRedefine/>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1">
    <w:name w:val="1.1.1Head2"/>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4">
    <w:name w:val="xl320"/>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355">
    <w:name w:val="Char Char15 Char Char Char Char Char Char"/>
    <w:basedOn w:val="1"/>
    <w:autoRedefine/>
    <w:qFormat/>
    <w:uiPriority w:val="0"/>
    <w:pPr>
      <w:spacing w:after="160" w:line="240" w:lineRule="exact"/>
    </w:pPr>
    <w:rPr>
      <w:rFonts w:ascii="Verdana" w:hAnsi="Verdana" w:eastAsia="楷体_GB2312"/>
      <w:sz w:val="18"/>
      <w:szCs w:val="20"/>
      <w:lang w:eastAsia="en-US"/>
    </w:rPr>
  </w:style>
  <w:style w:type="paragraph" w:customStyle="1" w:styleId="356">
    <w:name w:val="text"/>
    <w:basedOn w:val="1"/>
    <w:autoRedefine/>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7">
    <w:name w:val="标题 2_0"/>
    <w:basedOn w:val="233"/>
    <w:next w:val="233"/>
    <w:autoRedefine/>
    <w:qFormat/>
    <w:uiPriority w:val="0"/>
    <w:pPr>
      <w:keepNext/>
      <w:keepLines/>
      <w:spacing w:before="260" w:after="260" w:line="415" w:lineRule="auto"/>
      <w:outlineLvl w:val="1"/>
    </w:pPr>
    <w:rPr>
      <w:rFonts w:ascii="Arial" w:hAnsi="Arial" w:eastAsia="黑体"/>
      <w:b/>
      <w:bCs/>
      <w:sz w:val="32"/>
      <w:szCs w:val="32"/>
    </w:rPr>
  </w:style>
  <w:style w:type="paragraph" w:customStyle="1" w:styleId="358">
    <w:name w:val="xl3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59">
    <w:name w:val="Head2"/>
    <w:autoRedefine/>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0">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1">
    <w:name w:val="Char1 Char Char Char Char Char Char Char Char Char Char Char Char Char Char Char"/>
    <w:basedOn w:val="1"/>
    <w:autoRedefine/>
    <w:qFormat/>
    <w:uiPriority w:val="0"/>
  </w:style>
  <w:style w:type="paragraph" w:customStyle="1" w:styleId="362">
    <w:name w:val="Char"/>
    <w:basedOn w:val="1"/>
    <w:autoRedefine/>
    <w:qFormat/>
    <w:uiPriority w:val="0"/>
    <w:rPr>
      <w:rFonts w:ascii="仿宋_GB2312" w:eastAsia="仿宋_GB2312"/>
      <w:b/>
      <w:sz w:val="32"/>
      <w:szCs w:val="32"/>
    </w:rPr>
  </w:style>
  <w:style w:type="paragraph" w:customStyle="1" w:styleId="363">
    <w:name w:val="reader-word-layer reader-word-s21-17"/>
    <w:basedOn w:val="1"/>
    <w:autoRedefine/>
    <w:qFormat/>
    <w:uiPriority w:val="0"/>
    <w:pPr>
      <w:spacing w:before="100" w:beforeAutospacing="1" w:after="100" w:afterAutospacing="1"/>
    </w:pPr>
    <w:rPr>
      <w:rFonts w:ascii="宋体" w:hAnsi="宋体" w:cs="宋体"/>
    </w:rPr>
  </w:style>
  <w:style w:type="paragraph" w:customStyle="1" w:styleId="364">
    <w:name w:val="Blockquote"/>
    <w:basedOn w:val="1"/>
    <w:autoRedefine/>
    <w:qFormat/>
    <w:uiPriority w:val="0"/>
    <w:pPr>
      <w:widowControl w:val="0"/>
      <w:autoSpaceDE w:val="0"/>
      <w:autoSpaceDN w:val="0"/>
      <w:adjustRightInd w:val="0"/>
      <w:spacing w:before="100" w:after="100"/>
      <w:ind w:left="360" w:right="360"/>
    </w:pPr>
    <w:rPr>
      <w:rFonts w:ascii="Calibri" w:hAnsi="Calibri"/>
    </w:rPr>
  </w:style>
  <w:style w:type="paragraph" w:customStyle="1" w:styleId="365">
    <w:name w:val="xl2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6">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367">
    <w:name w:val="xl2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RFI Heading 1st Level"/>
    <w:basedOn w:val="1"/>
    <w:autoRedefine/>
    <w:qFormat/>
    <w:uiPriority w:val="0"/>
    <w:pPr>
      <w:spacing w:before="120" w:after="240"/>
    </w:pPr>
    <w:rPr>
      <w:rFonts w:ascii="Arial (W1)" w:hAnsi="Arial (W1)" w:eastAsia="仿宋_GB2312"/>
      <w:b/>
      <w:bCs/>
      <w:color w:val="0000FF"/>
      <w:sz w:val="32"/>
      <w:szCs w:val="28"/>
      <w:lang w:val="en-GB"/>
    </w:rPr>
  </w:style>
  <w:style w:type="paragraph" w:customStyle="1" w:styleId="370">
    <w:name w:val="Proposals body"/>
    <w:basedOn w:val="1"/>
    <w:next w:val="1"/>
    <w:autoRedefine/>
    <w:qFormat/>
    <w:uiPriority w:val="0"/>
    <w:pPr>
      <w:spacing w:line="360" w:lineRule="auto"/>
    </w:pPr>
    <w:rPr>
      <w:rFonts w:ascii="宋体" w:eastAsia="仿宋_GB2312"/>
      <w:snapToGrid w:val="0"/>
      <w:color w:val="000000"/>
    </w:rPr>
  </w:style>
  <w:style w:type="paragraph" w:customStyle="1" w:styleId="371">
    <w:name w:val="_Style 2"/>
    <w:basedOn w:val="1"/>
    <w:autoRedefine/>
    <w:qFormat/>
    <w:uiPriority w:val="0"/>
    <w:pPr>
      <w:widowControl w:val="0"/>
      <w:ind w:firstLine="420" w:firstLineChars="200"/>
      <w:jc w:val="both"/>
    </w:pPr>
    <w:rPr>
      <w:kern w:val="2"/>
      <w:sz w:val="21"/>
    </w:rPr>
  </w:style>
  <w:style w:type="paragraph" w:customStyle="1" w:styleId="372">
    <w:name w:val="样式4"/>
    <w:basedOn w:val="1"/>
    <w:autoRedefine/>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3">
    <w:name w:val="Level 2: 1."/>
    <w:autoRedefine/>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4">
    <w:name w:val="xl3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5">
    <w:name w:val="xl2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6">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7">
    <w:name w:val="xl24"/>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78">
    <w:name w:val="Char3"/>
    <w:basedOn w:val="1"/>
    <w:autoRedefine/>
    <w:qFormat/>
    <w:uiPriority w:val="0"/>
    <w:rPr>
      <w:rFonts w:ascii="仿宋_GB2312" w:eastAsia="仿宋_GB2312"/>
      <w:sz w:val="28"/>
      <w:szCs w:val="28"/>
    </w:rPr>
  </w:style>
  <w:style w:type="paragraph" w:customStyle="1" w:styleId="379">
    <w:name w:val="项目1"/>
    <w:basedOn w:val="15"/>
    <w:next w:val="15"/>
    <w:autoRedefine/>
    <w:qFormat/>
    <w:uiPriority w:val="0"/>
    <w:pPr>
      <w:widowControl w:val="0"/>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380">
    <w:name w:val="xl31"/>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1">
    <w:name w:val="xl3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2">
    <w:name w:val="明显引用1"/>
    <w:basedOn w:val="1"/>
    <w:next w:val="1"/>
    <w:autoRedefine/>
    <w:qFormat/>
    <w:uiPriority w:val="0"/>
    <w:pPr>
      <w:wordWrap w:val="0"/>
      <w:spacing w:before="360" w:after="360"/>
      <w:ind w:left="950" w:right="950"/>
      <w:jc w:val="center"/>
    </w:pPr>
    <w:rPr>
      <w:i/>
      <w:sz w:val="21"/>
    </w:rPr>
  </w:style>
  <w:style w:type="paragraph" w:customStyle="1" w:styleId="383">
    <w:name w:val="xl3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4">
    <w:name w:val="6'"/>
    <w:basedOn w:val="1"/>
    <w:autoRedefine/>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5">
    <w:name w:val="Char23"/>
    <w:basedOn w:val="1"/>
    <w:autoRedefine/>
    <w:qFormat/>
    <w:uiPriority w:val="0"/>
    <w:rPr>
      <w:rFonts w:ascii="仿宋_GB2312" w:eastAsia="仿宋_GB2312"/>
      <w:b/>
      <w:sz w:val="32"/>
      <w:szCs w:val="32"/>
    </w:rPr>
  </w:style>
  <w:style w:type="paragraph" w:customStyle="1" w:styleId="386">
    <w:name w:val="默认段落字体 Para Char Char Char Char"/>
    <w:basedOn w:val="1"/>
    <w:autoRedefine/>
    <w:qFormat/>
    <w:uiPriority w:val="0"/>
    <w:pPr>
      <w:widowControl w:val="0"/>
      <w:jc w:val="both"/>
    </w:pPr>
    <w:rPr>
      <w:rFonts w:ascii="Calibri" w:hAnsi="Calibri"/>
      <w:kern w:val="2"/>
      <w:sz w:val="21"/>
    </w:rPr>
  </w:style>
  <w:style w:type="paragraph" w:customStyle="1" w:styleId="387">
    <w:name w:val="Char22"/>
    <w:basedOn w:val="1"/>
    <w:autoRedefine/>
    <w:qFormat/>
    <w:uiPriority w:val="0"/>
    <w:rPr>
      <w:rFonts w:ascii="仿宋_GB2312" w:eastAsia="仿宋_GB2312"/>
      <w:b/>
      <w:sz w:val="32"/>
      <w:szCs w:val="32"/>
    </w:rPr>
  </w:style>
  <w:style w:type="paragraph" w:customStyle="1" w:styleId="388">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89">
    <w:name w:val="xl2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0">
    <w:name w:val="Char Char Char Char Char Char Char Char1 Char1"/>
    <w:basedOn w:val="1"/>
    <w:autoRedefine/>
    <w:qFormat/>
    <w:uiPriority w:val="0"/>
    <w:rPr>
      <w:rFonts w:ascii="仿宋_GB2312" w:eastAsia="仿宋_GB2312"/>
      <w:sz w:val="28"/>
    </w:rPr>
  </w:style>
  <w:style w:type="paragraph" w:customStyle="1" w:styleId="391">
    <w:name w:val="样式 标题 1 + 黑体 三号 非加粗 居中 段前: 6 磅 段后: 6 磅 行距: 固定值 20 磅"/>
    <w:basedOn w:val="2"/>
    <w:autoRedefine/>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2">
    <w:name w:val="xl2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4">
    <w:name w:val="Char1 Char Char Char1"/>
    <w:basedOn w:val="1"/>
    <w:autoRedefine/>
    <w:qFormat/>
    <w:uiPriority w:val="0"/>
    <w:pPr>
      <w:ind w:left="420" w:hanging="420"/>
    </w:pPr>
    <w:rPr>
      <w:rFonts w:ascii="仿宋_GB2312" w:eastAsia="仿宋_GB2312"/>
      <w:szCs w:val="28"/>
    </w:rPr>
  </w:style>
  <w:style w:type="paragraph" w:customStyle="1" w:styleId="395">
    <w:name w:val="xl3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彩色列表 - 强调文字颜色 11"/>
    <w:basedOn w:val="1"/>
    <w:autoRedefine/>
    <w:qFormat/>
    <w:uiPriority w:val="34"/>
    <w:pPr>
      <w:ind w:left="720"/>
      <w:contextualSpacing/>
    </w:pPr>
  </w:style>
  <w:style w:type="paragraph" w:customStyle="1" w:styleId="397">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398">
    <w:name w:val="Char Char15 Char Char Char Char Char Char1"/>
    <w:basedOn w:val="1"/>
    <w:autoRedefine/>
    <w:qFormat/>
    <w:uiPriority w:val="0"/>
    <w:pPr>
      <w:spacing w:after="160" w:line="240" w:lineRule="exact"/>
    </w:pPr>
    <w:rPr>
      <w:rFonts w:ascii="Verdana" w:hAnsi="Verdana" w:eastAsia="楷体_GB2312"/>
      <w:sz w:val="18"/>
      <w:szCs w:val="20"/>
      <w:lang w:eastAsia="en-US"/>
    </w:rPr>
  </w:style>
  <w:style w:type="paragraph" w:customStyle="1" w:styleId="399">
    <w:name w:val="xl339"/>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0">
    <w:name w:val="xl2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1">
    <w:name w:val="项目符号2"/>
    <w:basedOn w:val="1"/>
    <w:autoRedefine/>
    <w:qFormat/>
    <w:uiPriority w:val="0"/>
    <w:pPr>
      <w:tabs>
        <w:tab w:val="left" w:pos="2591"/>
      </w:tabs>
      <w:snapToGrid w:val="0"/>
      <w:spacing w:line="300" w:lineRule="auto"/>
      <w:ind w:left="2155" w:hanging="284"/>
    </w:pPr>
    <w:rPr>
      <w:rFonts w:ascii="宋体" w:eastAsia="仿宋_GB2312"/>
    </w:rPr>
  </w:style>
  <w:style w:type="paragraph" w:customStyle="1" w:styleId="402">
    <w:name w:val="样式 标题 3 + (中文) 黑体 小四 非加粗 段前: 7.8 磅 段后: 0 磅 行距: 固定值 20 磅"/>
    <w:basedOn w:val="4"/>
    <w:autoRedefine/>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3">
    <w:name w:val="表格文字"/>
    <w:basedOn w:val="1"/>
    <w:autoRedefine/>
    <w:qFormat/>
    <w:uiPriority w:val="0"/>
    <w:pPr>
      <w:widowControl w:val="0"/>
      <w:adjustRightInd w:val="0"/>
      <w:spacing w:line="420" w:lineRule="atLeast"/>
      <w:textAlignment w:val="baseline"/>
    </w:pPr>
    <w:rPr>
      <w:rFonts w:ascii="Calibri" w:hAnsi="Calibri"/>
      <w:sz w:val="21"/>
      <w:szCs w:val="20"/>
    </w:rPr>
  </w:style>
  <w:style w:type="paragraph" w:customStyle="1" w:styleId="404">
    <w:name w:val="xl3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xl2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6">
    <w:name w:val="_Style 10"/>
    <w:basedOn w:val="1"/>
    <w:autoRedefine/>
    <w:qFormat/>
    <w:uiPriority w:val="0"/>
    <w:pPr>
      <w:widowControl w:val="0"/>
      <w:snapToGrid w:val="0"/>
      <w:spacing w:line="400" w:lineRule="exact"/>
      <w:jc w:val="both"/>
    </w:pPr>
    <w:rPr>
      <w:kern w:val="2"/>
      <w:sz w:val="21"/>
    </w:rPr>
  </w:style>
  <w:style w:type="paragraph" w:customStyle="1" w:styleId="407">
    <w:name w:val="xl3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3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09">
    <w:name w:val="正文首缩"/>
    <w:basedOn w:val="1"/>
    <w:next w:val="5"/>
    <w:autoRedefine/>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0">
    <w:name w:val="Char Char Char Char Char Char Char Char Char Char"/>
    <w:basedOn w:val="1"/>
    <w:autoRedefine/>
    <w:qFormat/>
    <w:uiPriority w:val="0"/>
    <w:rPr>
      <w:rFonts w:ascii="Tahoma" w:hAnsi="Tahoma"/>
    </w:rPr>
  </w:style>
  <w:style w:type="paragraph" w:customStyle="1" w:styleId="411">
    <w:name w:val="方案正文-样式 小四 行距: 1.5 倍行距"/>
    <w:basedOn w:val="1"/>
    <w:autoRedefine/>
    <w:qFormat/>
    <w:uiPriority w:val="0"/>
    <w:pPr>
      <w:spacing w:line="360" w:lineRule="auto"/>
      <w:ind w:firstLine="480" w:firstLineChars="200"/>
    </w:pPr>
    <w:rPr>
      <w:rFonts w:ascii="仿宋_GB2312" w:eastAsia="仿宋_GB2312"/>
      <w:szCs w:val="28"/>
    </w:rPr>
  </w:style>
  <w:style w:type="paragraph" w:customStyle="1" w:styleId="412">
    <w:name w:val="Table Text"/>
    <w:basedOn w:val="1"/>
    <w:autoRedefine/>
    <w:qFormat/>
    <w:uiPriority w:val="0"/>
    <w:pPr>
      <w:spacing w:before="60" w:after="60"/>
    </w:pPr>
  </w:style>
  <w:style w:type="paragraph" w:customStyle="1" w:styleId="413">
    <w:name w:val="Char Char Char1 Char"/>
    <w:basedOn w:val="1"/>
    <w:autoRedefine/>
    <w:qFormat/>
    <w:uiPriority w:val="0"/>
    <w:pPr>
      <w:widowControl w:val="0"/>
      <w:jc w:val="both"/>
    </w:pPr>
    <w:rPr>
      <w:kern w:val="2"/>
      <w:sz w:val="21"/>
      <w:szCs w:val="20"/>
    </w:rPr>
  </w:style>
  <w:style w:type="paragraph" w:customStyle="1" w:styleId="414">
    <w:name w:val="Char1 Char Char Char Char Char Char"/>
    <w:basedOn w:val="1"/>
    <w:autoRedefine/>
    <w:qFormat/>
    <w:uiPriority w:val="0"/>
    <w:pPr>
      <w:adjustRightInd w:val="0"/>
    </w:pPr>
    <w:rPr>
      <w:rFonts w:ascii="Tahoma" w:hAnsi="Tahoma"/>
    </w:rPr>
  </w:style>
  <w:style w:type="paragraph" w:customStyle="1" w:styleId="415">
    <w:name w:val="xl74"/>
    <w:basedOn w:val="1"/>
    <w:autoRedefine/>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7">
    <w:name w:val="Achievement"/>
    <w:basedOn w:val="24"/>
    <w:autoRedefine/>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1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条目2"/>
    <w:basedOn w:val="33"/>
    <w:autoRedefine/>
    <w:qFormat/>
    <w:uiPriority w:val="0"/>
    <w:pPr>
      <w:tabs>
        <w:tab w:val="left" w:pos="420"/>
      </w:tabs>
      <w:spacing w:line="360" w:lineRule="auto"/>
      <w:ind w:left="420" w:hanging="420"/>
    </w:pPr>
    <w:rPr>
      <w:rFonts w:cs="Courier New"/>
      <w:color w:val="000000"/>
      <w:sz w:val="24"/>
      <w:szCs w:val="21"/>
    </w:rPr>
  </w:style>
  <w:style w:type="paragraph" w:customStyle="1" w:styleId="420">
    <w:name w:val="Heading 2"/>
    <w:basedOn w:val="1"/>
    <w:autoRedefine/>
    <w:qFormat/>
    <w:uiPriority w:val="1"/>
    <w:pPr>
      <w:widowControl w:val="0"/>
      <w:ind w:left="117"/>
      <w:outlineLvl w:val="2"/>
    </w:pPr>
    <w:rPr>
      <w:rFonts w:ascii="楷体_GB2312" w:hAnsi="楷体_GB2312" w:eastAsia="楷体_GB2312" w:cs="黑体"/>
      <w:sz w:val="52"/>
      <w:szCs w:val="52"/>
      <w:lang w:eastAsia="en-US"/>
    </w:rPr>
  </w:style>
  <w:style w:type="paragraph" w:customStyle="1" w:styleId="421">
    <w:name w:val="_Style 40"/>
    <w:basedOn w:val="1"/>
    <w:autoRedefine/>
    <w:qFormat/>
    <w:uiPriority w:val="0"/>
    <w:pPr>
      <w:widowControl w:val="0"/>
      <w:jc w:val="both"/>
    </w:pPr>
    <w:rPr>
      <w:kern w:val="2"/>
      <w:sz w:val="21"/>
    </w:rPr>
  </w:style>
  <w:style w:type="paragraph" w:customStyle="1" w:styleId="422">
    <w:name w:val="xl2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3">
    <w:name w:val="Ê×ÐÐËõ½ø"/>
    <w:basedOn w:val="1"/>
    <w:autoRedefine/>
    <w:qFormat/>
    <w:uiPriority w:val="0"/>
    <w:pPr>
      <w:overflowPunct w:val="0"/>
      <w:autoSpaceDE w:val="0"/>
      <w:autoSpaceDN w:val="0"/>
      <w:adjustRightInd w:val="0"/>
      <w:jc w:val="both"/>
      <w:textAlignment w:val="baseline"/>
    </w:pPr>
    <w:rPr>
      <w:sz w:val="28"/>
      <w:szCs w:val="20"/>
    </w:rPr>
  </w:style>
  <w:style w:type="paragraph" w:customStyle="1" w:styleId="424">
    <w:name w:val="Char Char110"/>
    <w:basedOn w:val="1"/>
    <w:autoRedefine/>
    <w:qFormat/>
    <w:uiPriority w:val="0"/>
    <w:pPr>
      <w:widowControl w:val="0"/>
      <w:jc w:val="both"/>
    </w:pPr>
    <w:rPr>
      <w:rFonts w:ascii="Tahoma" w:hAnsi="Tahoma"/>
      <w:kern w:val="2"/>
      <w:szCs w:val="20"/>
    </w:rPr>
  </w:style>
  <w:style w:type="paragraph" w:customStyle="1" w:styleId="425">
    <w:name w:val="xl3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6">
    <w:name w:val="xl2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7">
    <w:name w:val="xl3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8">
    <w:name w:val="xl27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29">
    <w:name w:val="正文（缩进）"/>
    <w:basedOn w:val="1"/>
    <w:autoRedefine/>
    <w:qFormat/>
    <w:uiPriority w:val="0"/>
    <w:pPr>
      <w:spacing w:beforeLines="50" w:afterLines="50" w:line="360" w:lineRule="auto"/>
      <w:ind w:firstLine="480" w:firstLineChars="200"/>
    </w:pPr>
    <w:rPr>
      <w:rFonts w:ascii="仿宋_GB2312" w:eastAsia="仿宋_GB2312"/>
      <w:szCs w:val="28"/>
    </w:rPr>
  </w:style>
  <w:style w:type="paragraph" w:customStyle="1" w:styleId="430">
    <w:name w:val="标题四正文"/>
    <w:basedOn w:val="1"/>
    <w:autoRedefine/>
    <w:qFormat/>
    <w:uiPriority w:val="0"/>
    <w:pPr>
      <w:snapToGrid w:val="0"/>
      <w:spacing w:line="360" w:lineRule="auto"/>
      <w:ind w:firstLine="480" w:firstLineChars="200"/>
    </w:pPr>
    <w:rPr>
      <w:rFonts w:ascii="宋体" w:hAnsi="宋体"/>
    </w:rPr>
  </w:style>
  <w:style w:type="paragraph" w:customStyle="1" w:styleId="431">
    <w:name w:val="Table Paragraph"/>
    <w:basedOn w:val="1"/>
    <w:autoRedefine/>
    <w:qFormat/>
    <w:uiPriority w:val="1"/>
    <w:pPr>
      <w:widowControl w:val="0"/>
    </w:pPr>
    <w:rPr>
      <w:rFonts w:cs="黑体"/>
      <w:sz w:val="22"/>
      <w:szCs w:val="22"/>
      <w:lang w:eastAsia="en-US"/>
    </w:rPr>
  </w:style>
  <w:style w:type="paragraph" w:customStyle="1" w:styleId="432">
    <w:name w:val="Normal 0.51"/>
    <w:basedOn w:val="1"/>
    <w:autoRedefine/>
    <w:qFormat/>
    <w:uiPriority w:val="0"/>
    <w:pPr>
      <w:keepNext/>
      <w:keepLines/>
      <w:spacing w:before="180" w:after="120"/>
      <w:ind w:left="720"/>
    </w:pPr>
    <w:rPr>
      <w:rFonts w:ascii="仿宋_GB2312" w:eastAsia="仿宋_GB2312"/>
      <w:lang w:val="en-GB" w:eastAsia="en-US"/>
    </w:rPr>
  </w:style>
  <w:style w:type="paragraph" w:customStyle="1" w:styleId="433">
    <w:name w:val="Char Char1 Char Char"/>
    <w:basedOn w:val="1"/>
    <w:autoRedefine/>
    <w:semiHidden/>
    <w:qFormat/>
    <w:uiPriority w:val="0"/>
    <w:rPr>
      <w:rFonts w:ascii="仿宋_GB2312" w:eastAsia="仿宋_GB2312"/>
      <w:sz w:val="28"/>
      <w:szCs w:val="28"/>
    </w:rPr>
  </w:style>
  <w:style w:type="paragraph" w:customStyle="1" w:styleId="434">
    <w:name w:val="Char111"/>
    <w:basedOn w:val="1"/>
    <w:autoRedefine/>
    <w:qFormat/>
    <w:uiPriority w:val="0"/>
    <w:pPr>
      <w:widowControl w:val="0"/>
      <w:tabs>
        <w:tab w:val="left" w:pos="360"/>
      </w:tabs>
      <w:jc w:val="both"/>
    </w:pPr>
    <w:rPr>
      <w:rFonts w:ascii="Calibri" w:hAnsi="Calibri"/>
      <w:kern w:val="2"/>
    </w:rPr>
  </w:style>
  <w:style w:type="paragraph" w:customStyle="1" w:styleId="435">
    <w:name w:val="xl3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6">
    <w:name w:val="msolistparagraph"/>
    <w:basedOn w:val="1"/>
    <w:autoRedefine/>
    <w:qFormat/>
    <w:uiPriority w:val="0"/>
    <w:pPr>
      <w:widowControl w:val="0"/>
      <w:ind w:firstLine="420" w:firstLineChars="200"/>
      <w:jc w:val="both"/>
    </w:pPr>
    <w:rPr>
      <w:rFonts w:ascii="Calibri" w:hAnsi="Calibri"/>
      <w:kern w:val="2"/>
      <w:sz w:val="21"/>
    </w:rPr>
  </w:style>
  <w:style w:type="paragraph" w:customStyle="1" w:styleId="437">
    <w:name w:val="Style Heading 3 + Line spacing:  1.5 lines"/>
    <w:basedOn w:val="4"/>
    <w:autoRedefine/>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38">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439">
    <w:name w:val="Heading 6"/>
    <w:basedOn w:val="1"/>
    <w:autoRedefine/>
    <w:qFormat/>
    <w:uiPriority w:val="1"/>
    <w:pPr>
      <w:widowControl w:val="0"/>
      <w:ind w:left="117"/>
      <w:outlineLvl w:val="6"/>
    </w:pPr>
    <w:rPr>
      <w:rFonts w:ascii="楷体_GB2312" w:hAnsi="楷体_GB2312" w:eastAsia="楷体_GB2312" w:cs="黑体"/>
      <w:sz w:val="32"/>
      <w:szCs w:val="32"/>
      <w:lang w:eastAsia="en-US"/>
    </w:rPr>
  </w:style>
  <w:style w:type="paragraph" w:customStyle="1" w:styleId="440">
    <w:name w:val="xl3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1">
    <w:name w:val="xl2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2">
    <w:name w:val="Char Char Char Char1"/>
    <w:basedOn w:val="1"/>
    <w:autoRedefine/>
    <w:qFormat/>
    <w:uiPriority w:val="0"/>
    <w:pPr>
      <w:widowControl w:val="0"/>
      <w:jc w:val="both"/>
    </w:pPr>
    <w:rPr>
      <w:kern w:val="2"/>
    </w:rPr>
  </w:style>
  <w:style w:type="paragraph" w:customStyle="1" w:styleId="443">
    <w:name w:val="Char Char Char Char Char"/>
    <w:basedOn w:val="1"/>
    <w:autoRedefine/>
    <w:qFormat/>
    <w:uiPriority w:val="0"/>
    <w:pPr>
      <w:widowControl w:val="0"/>
      <w:jc w:val="both"/>
    </w:pPr>
    <w:rPr>
      <w:rFonts w:ascii="Tahoma" w:hAnsi="Tahoma"/>
      <w:kern w:val="2"/>
      <w:szCs w:val="20"/>
    </w:rPr>
  </w:style>
  <w:style w:type="paragraph" w:customStyle="1" w:styleId="444">
    <w:name w:val="Char1"/>
    <w:basedOn w:val="1"/>
    <w:autoRedefine/>
    <w:qFormat/>
    <w:uiPriority w:val="0"/>
    <w:rPr>
      <w:rFonts w:ascii="仿宋_GB2312" w:eastAsia="仿宋_GB2312"/>
      <w:b/>
      <w:sz w:val="32"/>
      <w:szCs w:val="32"/>
    </w:rPr>
  </w:style>
  <w:style w:type="paragraph" w:customStyle="1" w:styleId="445">
    <w:name w:val="xl2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6">
    <w:name w:val="xl2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7">
    <w:name w:val="Char1 Char Char Char"/>
    <w:basedOn w:val="1"/>
    <w:autoRedefine/>
    <w:qFormat/>
    <w:uiPriority w:val="0"/>
    <w:pPr>
      <w:ind w:left="420" w:hanging="420"/>
    </w:pPr>
    <w:rPr>
      <w:rFonts w:ascii="仿宋_GB2312" w:eastAsia="仿宋_GB2312"/>
      <w:szCs w:val="28"/>
    </w:rPr>
  </w:style>
  <w:style w:type="paragraph" w:customStyle="1" w:styleId="448">
    <w:name w:val="xl3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49">
    <w:name w:val="样式 标题 2 + Times New Roman 四号 非加粗 段前: 5 磅 段后: 0 磅 行距: 固定值 20..."/>
    <w:basedOn w:val="3"/>
    <w:autoRedefine/>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0">
    <w:name w:val="Style Body Text Indent 2 + 11 pt Line spacing:  1.5 lines"/>
    <w:basedOn w:val="37"/>
    <w:autoRedefine/>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1">
    <w:name w:val="Char21"/>
    <w:basedOn w:val="1"/>
    <w:autoRedefine/>
    <w:qFormat/>
    <w:uiPriority w:val="0"/>
    <w:rPr>
      <w:rFonts w:ascii="仿宋_GB2312" w:eastAsia="仿宋_GB2312"/>
      <w:sz w:val="28"/>
      <w:szCs w:val="28"/>
    </w:rPr>
  </w:style>
  <w:style w:type="paragraph" w:customStyle="1" w:styleId="452">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3">
    <w:name w:val="xl68"/>
    <w:basedOn w:val="1"/>
    <w:autoRedefine/>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4">
    <w:name w:val="xl3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5">
    <w:name w:val="1"/>
    <w:basedOn w:val="1"/>
    <w:next w:val="1"/>
    <w:autoRedefine/>
    <w:qFormat/>
    <w:uiPriority w:val="0"/>
    <w:pPr>
      <w:widowControl w:val="0"/>
      <w:jc w:val="both"/>
    </w:pPr>
    <w:rPr>
      <w:rFonts w:ascii="Calibri" w:hAnsi="Calibri"/>
      <w:kern w:val="2"/>
      <w:sz w:val="21"/>
    </w:rPr>
  </w:style>
  <w:style w:type="paragraph" w:customStyle="1" w:styleId="456">
    <w:name w:val="Style Left:  0.81&quot; First line:  0&quot; Line spacing:  1.5 lines Char"/>
    <w:basedOn w:val="1"/>
    <w:autoRedefine/>
    <w:qFormat/>
    <w:uiPriority w:val="0"/>
    <w:pPr>
      <w:spacing w:line="360" w:lineRule="auto"/>
      <w:ind w:left="1152"/>
    </w:pPr>
    <w:rPr>
      <w:rFonts w:ascii="仿宋_GB2312" w:eastAsia="仿宋_GB2312"/>
      <w:lang w:eastAsia="en-US"/>
    </w:rPr>
  </w:style>
  <w:style w:type="paragraph" w:customStyle="1" w:styleId="457">
    <w:name w:val="Level 6: (i)"/>
    <w:basedOn w:val="1"/>
    <w:autoRedefine/>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58">
    <w:name w:val="RFI Heading 4th Level"/>
    <w:basedOn w:val="459"/>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59">
    <w:name w:val="RFI Heading 3rd Level"/>
    <w:basedOn w:val="1"/>
    <w:autoRedefine/>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0">
    <w:name w:val="_Style 15"/>
    <w:basedOn w:val="1"/>
    <w:autoRedefine/>
    <w:qFormat/>
    <w:uiPriority w:val="0"/>
    <w:pPr>
      <w:widowControl w:val="0"/>
      <w:jc w:val="both"/>
    </w:pPr>
    <w:rPr>
      <w:rFonts w:ascii="宋体" w:hAnsi="宋体"/>
      <w:spacing w:val="-6"/>
      <w:kern w:val="2"/>
      <w:sz w:val="21"/>
      <w:szCs w:val="20"/>
    </w:rPr>
  </w:style>
  <w:style w:type="paragraph" w:customStyle="1" w:styleId="461">
    <w:name w:val="BodyText"/>
    <w:basedOn w:val="1"/>
    <w:autoRedefine/>
    <w:qFormat/>
    <w:uiPriority w:val="0"/>
    <w:pPr>
      <w:spacing w:after="120"/>
    </w:pPr>
    <w:rPr>
      <w:rFonts w:ascii="FuturaA Bk BT" w:hAnsi="FuturaA Bk BT" w:eastAsia="仿宋_GB2312"/>
      <w:sz w:val="20"/>
    </w:rPr>
  </w:style>
  <w:style w:type="paragraph" w:customStyle="1" w:styleId="462">
    <w:name w:val="Heading 3"/>
    <w:basedOn w:val="1"/>
    <w:autoRedefine/>
    <w:qFormat/>
    <w:uiPriority w:val="1"/>
    <w:pPr>
      <w:widowControl w:val="0"/>
      <w:ind w:left="117"/>
      <w:outlineLvl w:val="3"/>
    </w:pPr>
    <w:rPr>
      <w:rFonts w:ascii="楷体_GB2312" w:hAnsi="楷体_GB2312" w:eastAsia="楷体_GB2312" w:cs="黑体"/>
      <w:sz w:val="48"/>
      <w:szCs w:val="48"/>
      <w:lang w:eastAsia="en-US"/>
    </w:rPr>
  </w:style>
  <w:style w:type="paragraph" w:customStyle="1" w:styleId="463">
    <w:name w:val="样式 标题 2节标题 1.1b2SeHead wsa2 CharHead wsa2节标题Head wsa2 Cha..."/>
    <w:basedOn w:val="3"/>
    <w:next w:val="3"/>
    <w:autoRedefine/>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4">
    <w:name w:val="kx"/>
    <w:basedOn w:val="1"/>
    <w:autoRedefine/>
    <w:qFormat/>
    <w:uiPriority w:val="0"/>
    <w:pPr>
      <w:spacing w:before="100" w:beforeAutospacing="1" w:after="100" w:afterAutospacing="1"/>
    </w:pPr>
    <w:rPr>
      <w:rFonts w:ascii="宋体" w:hAnsi="宋体"/>
    </w:rPr>
  </w:style>
  <w:style w:type="paragraph" w:customStyle="1" w:styleId="465">
    <w:name w:val="Default Text"/>
    <w:basedOn w:val="1"/>
    <w:autoRedefine/>
    <w:qFormat/>
    <w:uiPriority w:val="0"/>
    <w:rPr>
      <w:rFonts w:ascii="Tahoma" w:hAnsi="Tahoma" w:eastAsia="仿宋_GB2312" w:cs="Tahoma"/>
      <w:szCs w:val="28"/>
      <w:lang w:eastAsia="en-US"/>
    </w:rPr>
  </w:style>
  <w:style w:type="paragraph" w:customStyle="1" w:styleId="466">
    <w:name w:val="xl34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7">
    <w:name w:val="Heading 5"/>
    <w:basedOn w:val="1"/>
    <w:autoRedefine/>
    <w:qFormat/>
    <w:uiPriority w:val="1"/>
    <w:pPr>
      <w:widowControl w:val="0"/>
      <w:outlineLvl w:val="5"/>
    </w:pPr>
    <w:rPr>
      <w:rFonts w:ascii="楷体_GB2312" w:hAnsi="楷体_GB2312" w:eastAsia="楷体_GB2312" w:cs="黑体"/>
      <w:sz w:val="36"/>
      <w:szCs w:val="36"/>
      <w:lang w:eastAsia="en-US"/>
    </w:rPr>
  </w:style>
  <w:style w:type="paragraph" w:customStyle="1" w:styleId="468">
    <w:name w:val="xl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69">
    <w:name w:val="xl3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0">
    <w:name w:val="xl3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1">
    <w:name w:val="RFI Heading 2nd Level Char"/>
    <w:basedOn w:val="1"/>
    <w:autoRedefine/>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2">
    <w:name w:val="xl2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3">
    <w:name w:val="Heading 4"/>
    <w:basedOn w:val="1"/>
    <w:autoRedefine/>
    <w:qFormat/>
    <w:uiPriority w:val="1"/>
    <w:pPr>
      <w:widowControl w:val="0"/>
      <w:outlineLvl w:val="4"/>
    </w:pPr>
    <w:rPr>
      <w:rFonts w:ascii="楷体_GB2312" w:hAnsi="楷体_GB2312" w:eastAsia="楷体_GB2312" w:cs="黑体"/>
      <w:sz w:val="44"/>
      <w:szCs w:val="44"/>
      <w:lang w:eastAsia="en-US"/>
    </w:rPr>
  </w:style>
  <w:style w:type="paragraph" w:customStyle="1" w:styleId="474">
    <w:name w:val="Char Char Char Char"/>
    <w:basedOn w:val="1"/>
    <w:autoRedefine/>
    <w:qFormat/>
    <w:uiPriority w:val="0"/>
    <w:pPr>
      <w:widowControl w:val="0"/>
      <w:jc w:val="both"/>
    </w:pPr>
    <w:rPr>
      <w:rFonts w:ascii="Calibri" w:hAnsi="Calibri"/>
      <w:kern w:val="2"/>
    </w:rPr>
  </w:style>
  <w:style w:type="paragraph" w:customStyle="1" w:styleId="475">
    <w:name w:val="xl2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6">
    <w:name w:val="标题2正文"/>
    <w:basedOn w:val="1"/>
    <w:autoRedefine/>
    <w:qFormat/>
    <w:uiPriority w:val="0"/>
    <w:pPr>
      <w:snapToGrid w:val="0"/>
      <w:spacing w:line="360" w:lineRule="auto"/>
      <w:ind w:firstLine="480" w:firstLineChars="200"/>
    </w:pPr>
  </w:style>
  <w:style w:type="paragraph" w:customStyle="1" w:styleId="477">
    <w:name w:val="Heading 1"/>
    <w:basedOn w:val="1"/>
    <w:autoRedefine/>
    <w:qFormat/>
    <w:uiPriority w:val="1"/>
    <w:pPr>
      <w:widowControl w:val="0"/>
      <w:outlineLvl w:val="1"/>
    </w:pPr>
    <w:rPr>
      <w:rFonts w:ascii="楷体_GB2312" w:hAnsi="楷体_GB2312" w:eastAsia="楷体_GB2312" w:cs="黑体"/>
      <w:sz w:val="72"/>
      <w:szCs w:val="72"/>
      <w:lang w:eastAsia="en-US"/>
    </w:rPr>
  </w:style>
  <w:style w:type="paragraph" w:customStyle="1" w:styleId="478">
    <w:name w:val="xl2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79">
    <w:name w:val="图"/>
    <w:basedOn w:val="1"/>
    <w:autoRedefine/>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48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文本 21"/>
    <w:basedOn w:val="1"/>
    <w:autoRedefine/>
    <w:qFormat/>
    <w:uiPriority w:val="0"/>
    <w:pPr>
      <w:adjustRightInd w:val="0"/>
      <w:spacing w:line="300" w:lineRule="auto"/>
      <w:jc w:val="center"/>
    </w:pPr>
    <w:rPr>
      <w:rFonts w:hint="eastAsia" w:ascii="宋体" w:hAnsi="宋体"/>
    </w:rPr>
  </w:style>
  <w:style w:type="paragraph" w:customStyle="1" w:styleId="482">
    <w:name w:val="xl35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3">
    <w:name w:val="简单回函地址"/>
    <w:basedOn w:val="1"/>
    <w:autoRedefine/>
    <w:qFormat/>
    <w:uiPriority w:val="0"/>
    <w:rPr>
      <w:rFonts w:ascii="宋体" w:hAnsi="宋体" w:eastAsia="仿宋_GB2312"/>
      <w:color w:val="000000"/>
      <w:sz w:val="28"/>
      <w:szCs w:val="21"/>
    </w:rPr>
  </w:style>
  <w:style w:type="paragraph" w:customStyle="1" w:styleId="484">
    <w:name w:val="xl72"/>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5">
    <w:name w:val="xl28"/>
    <w:basedOn w:val="1"/>
    <w:autoRedefine/>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6">
    <w:name w:val="列出段落2"/>
    <w:basedOn w:val="1"/>
    <w:autoRedefine/>
    <w:qFormat/>
    <w:uiPriority w:val="34"/>
    <w:pPr>
      <w:widowControl w:val="0"/>
      <w:ind w:firstLine="420"/>
      <w:jc w:val="both"/>
    </w:pPr>
    <w:rPr>
      <w:kern w:val="2"/>
      <w:sz w:val="21"/>
      <w:szCs w:val="22"/>
    </w:rPr>
  </w:style>
  <w:style w:type="paragraph" w:customStyle="1" w:styleId="487">
    <w:name w:val="Char Char Char Char2"/>
    <w:basedOn w:val="1"/>
    <w:autoRedefine/>
    <w:qFormat/>
    <w:uiPriority w:val="0"/>
    <w:pPr>
      <w:spacing w:line="400" w:lineRule="exact"/>
      <w:jc w:val="center"/>
    </w:pPr>
    <w:rPr>
      <w:rFonts w:ascii="Verdana" w:hAnsi="Verdana" w:eastAsia="仿宋_GB2312"/>
      <w:sz w:val="28"/>
      <w:lang w:eastAsia="en-US"/>
    </w:rPr>
  </w:style>
  <w:style w:type="paragraph" w:customStyle="1" w:styleId="488">
    <w:name w:val="xl2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9">
    <w:name w:val="列出段落1_0"/>
    <w:basedOn w:val="233"/>
    <w:autoRedefine/>
    <w:qFormat/>
    <w:uiPriority w:val="0"/>
    <w:pPr>
      <w:ind w:firstLine="420" w:firstLineChars="200"/>
    </w:pPr>
    <w:rPr>
      <w:rFonts w:ascii="Times New Roman" w:hAnsi="Times New Roman"/>
      <w:szCs w:val="24"/>
    </w:rPr>
  </w:style>
  <w:style w:type="paragraph" w:customStyle="1" w:styleId="490">
    <w:name w:val="Level 1: a."/>
    <w:autoRedefine/>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1">
    <w:name w:val="xl2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2">
    <w:name w:val="xl22"/>
    <w:basedOn w:val="1"/>
    <w:autoRedefine/>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3">
    <w:name w:val="xl2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4">
    <w:name w:val="xl2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5">
    <w:name w:val="xl2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6">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7">
    <w:name w:val="正文缩进6格"/>
    <w:basedOn w:val="498"/>
    <w:autoRedefine/>
    <w:qFormat/>
    <w:uiPriority w:val="0"/>
    <w:pPr>
      <w:ind w:left="1758" w:leftChars="854"/>
    </w:pPr>
  </w:style>
  <w:style w:type="paragraph" w:customStyle="1" w:styleId="498">
    <w:name w:val="正文缩进4格"/>
    <w:basedOn w:val="499"/>
    <w:autoRedefine/>
    <w:qFormat/>
    <w:uiPriority w:val="0"/>
    <w:pPr>
      <w:ind w:left="651" w:leftChars="310" w:firstLine="608" w:firstLineChars="196"/>
    </w:pPr>
    <w:rPr>
      <w:color w:val="000000"/>
    </w:rPr>
  </w:style>
  <w:style w:type="paragraph" w:customStyle="1" w:styleId="49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500">
    <w:name w:val="Style Heading 3 + 11 pt Line spacing:  1.5 lines"/>
    <w:basedOn w:val="4"/>
    <w:autoRedefine/>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1">
    <w:name w:val="样式 样式1 + 加粗 行距: 固定值 20 磅"/>
    <w:basedOn w:val="244"/>
    <w:autoRedefine/>
    <w:qFormat/>
    <w:uiPriority w:val="0"/>
    <w:pPr>
      <w:keepNext w:val="0"/>
      <w:adjustRightInd w:val="0"/>
      <w:spacing w:before="0" w:after="0" w:line="400" w:lineRule="exact"/>
      <w:jc w:val="both"/>
      <w:textAlignment w:val="baseline"/>
    </w:pPr>
    <w:rPr>
      <w:sz w:val="21"/>
      <w:szCs w:val="20"/>
    </w:rPr>
  </w:style>
  <w:style w:type="paragraph" w:customStyle="1" w:styleId="502">
    <w:name w:val="xl2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3">
    <w:name w:val="xl3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4">
    <w:name w:val="xl331"/>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48"/>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6">
    <w:name w:val="xl269"/>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7">
    <w:name w:val="Char11"/>
    <w:basedOn w:val="1"/>
    <w:autoRedefine/>
    <w:qFormat/>
    <w:uiPriority w:val="0"/>
    <w:rPr>
      <w:rFonts w:ascii="Tahoma" w:hAnsi="Tahoma" w:eastAsia="仿宋_GB2312"/>
    </w:rPr>
  </w:style>
  <w:style w:type="paragraph" w:customStyle="1" w:styleId="508">
    <w:name w:val="规范正文"/>
    <w:basedOn w:val="1"/>
    <w:autoRedefine/>
    <w:qFormat/>
    <w:uiPriority w:val="0"/>
    <w:pPr>
      <w:adjustRightInd w:val="0"/>
      <w:spacing w:line="360" w:lineRule="auto"/>
      <w:ind w:left="480"/>
      <w:textAlignment w:val="baseline"/>
    </w:pPr>
    <w:rPr>
      <w:rFonts w:ascii="仿宋_GB2312" w:eastAsia="仿宋_GB2312"/>
    </w:rPr>
  </w:style>
  <w:style w:type="paragraph" w:customStyle="1" w:styleId="509">
    <w:name w:val="Level 4: (i)"/>
    <w:basedOn w:val="1"/>
    <w:autoRedefine/>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0">
    <w:name w:val="标题3正文"/>
    <w:basedOn w:val="1"/>
    <w:autoRedefine/>
    <w:qFormat/>
    <w:uiPriority w:val="0"/>
    <w:pPr>
      <w:snapToGrid w:val="0"/>
      <w:spacing w:line="360" w:lineRule="auto"/>
      <w:ind w:firstLine="480" w:firstLineChars="200"/>
    </w:pPr>
  </w:style>
  <w:style w:type="paragraph" w:customStyle="1" w:styleId="511">
    <w:name w:val="RFI List 1"/>
    <w:basedOn w:val="459"/>
    <w:autoRedefine/>
    <w:qFormat/>
    <w:uiPriority w:val="0"/>
    <w:pPr>
      <w:tabs>
        <w:tab w:val="left" w:pos="360"/>
        <w:tab w:val="left" w:pos="1800"/>
      </w:tabs>
      <w:spacing w:before="240" w:after="160"/>
      <w:ind w:left="720" w:hanging="720"/>
      <w:outlineLvl w:val="0"/>
    </w:pPr>
    <w:rPr>
      <w:b/>
      <w:color w:val="auto"/>
    </w:rPr>
  </w:style>
  <w:style w:type="paragraph" w:customStyle="1" w:styleId="512">
    <w:name w:val="xl3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3">
    <w:name w:val="小四缩进"/>
    <w:basedOn w:val="1"/>
    <w:autoRedefine/>
    <w:qFormat/>
    <w:uiPriority w:val="0"/>
    <w:pPr>
      <w:spacing w:line="360" w:lineRule="auto"/>
      <w:ind w:firstLine="480" w:firstLineChars="200"/>
    </w:pPr>
  </w:style>
  <w:style w:type="paragraph" w:customStyle="1" w:styleId="514">
    <w:name w:val="xl3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5">
    <w:name w:val="xl2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6">
    <w:name w:val="Normal 1.0"/>
    <w:basedOn w:val="1"/>
    <w:autoRedefine/>
    <w:qFormat/>
    <w:uiPriority w:val="0"/>
    <w:pPr>
      <w:keepLines/>
      <w:spacing w:before="180" w:after="120"/>
      <w:ind w:left="1440"/>
    </w:pPr>
    <w:rPr>
      <w:rFonts w:ascii="仿宋_GB2312" w:eastAsia="仿宋_GB2312"/>
      <w:szCs w:val="28"/>
      <w:lang w:val="en-GB" w:eastAsia="en-US"/>
    </w:rPr>
  </w:style>
  <w:style w:type="paragraph" w:customStyle="1" w:styleId="517">
    <w:name w:val="Default Text:1"/>
    <w:basedOn w:val="1"/>
    <w:autoRedefine/>
    <w:qFormat/>
    <w:uiPriority w:val="0"/>
    <w:rPr>
      <w:rFonts w:ascii="Tahoma" w:hAnsi="Tahoma" w:eastAsia="仿宋_GB2312" w:cs="Tahoma"/>
      <w:szCs w:val="28"/>
      <w:lang w:eastAsia="en-US"/>
    </w:rPr>
  </w:style>
  <w:style w:type="paragraph" w:customStyle="1" w:styleId="518">
    <w:name w:val="xl273"/>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519">
    <w:name w:val="xl313"/>
    <w:basedOn w:val="1"/>
    <w:autoRedefine/>
    <w:qFormat/>
    <w:uiPriority w:val="0"/>
    <w:pPr>
      <w:spacing w:before="100" w:beforeAutospacing="1" w:after="100" w:afterAutospacing="1"/>
    </w:pPr>
    <w:rPr>
      <w:rFonts w:ascii="宋体" w:hAnsi="宋体" w:cs="宋体"/>
      <w:b/>
      <w:bCs/>
      <w:color w:val="0D0D0D"/>
      <w:sz w:val="20"/>
      <w:szCs w:val="20"/>
    </w:rPr>
  </w:style>
  <w:style w:type="paragraph" w:customStyle="1" w:styleId="520">
    <w:name w:val="xl2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1">
    <w:name w:val="xl3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2">
    <w:name w:val="批注框文本1"/>
    <w:basedOn w:val="1"/>
    <w:autoRedefine/>
    <w:qFormat/>
    <w:uiPriority w:val="0"/>
    <w:pPr>
      <w:spacing w:before="120" w:line="360" w:lineRule="auto"/>
    </w:pPr>
    <w:rPr>
      <w:rFonts w:ascii="Tahoma" w:hAnsi="Tahoma" w:eastAsia="仿宋_GB2312" w:cs="Tahoma"/>
      <w:sz w:val="16"/>
      <w:szCs w:val="16"/>
      <w:lang w:val="en-GB" w:eastAsia="en-US"/>
    </w:rPr>
  </w:style>
  <w:style w:type="paragraph" w:customStyle="1" w:styleId="523">
    <w:name w:val="样式 首行缩进:  0 字符"/>
    <w:basedOn w:val="1"/>
    <w:autoRedefine/>
    <w:qFormat/>
    <w:uiPriority w:val="0"/>
    <w:pPr>
      <w:widowControl w:val="0"/>
      <w:spacing w:line="360" w:lineRule="auto"/>
      <w:ind w:firstLine="200" w:firstLineChars="200"/>
      <w:jc w:val="both"/>
    </w:pPr>
    <w:rPr>
      <w:rFonts w:cs="宋体"/>
      <w:kern w:val="2"/>
      <w:szCs w:val="20"/>
    </w:rPr>
  </w:style>
  <w:style w:type="paragraph" w:customStyle="1" w:styleId="524">
    <w:name w:val="xl33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5">
    <w:name w:val="RFI List 2"/>
    <w:basedOn w:val="511"/>
    <w:autoRedefine/>
    <w:qFormat/>
    <w:uiPriority w:val="0"/>
    <w:pPr>
      <w:tabs>
        <w:tab w:val="clear" w:pos="360"/>
        <w:tab w:val="clear" w:pos="1800"/>
      </w:tabs>
    </w:pPr>
    <w:rPr>
      <w:rFonts w:eastAsia="Times New Roman"/>
      <w:b w:val="0"/>
      <w:bCs/>
    </w:rPr>
  </w:style>
  <w:style w:type="paragraph" w:customStyle="1" w:styleId="526">
    <w:name w:val="Bullet 1"/>
    <w:basedOn w:val="1"/>
    <w:autoRedefine/>
    <w:qFormat/>
    <w:uiPriority w:val="0"/>
    <w:rPr>
      <w:rFonts w:ascii="Tahoma" w:hAnsi="Tahoma" w:eastAsia="仿宋_GB2312" w:cs="Tahoma"/>
      <w:szCs w:val="28"/>
      <w:lang w:eastAsia="en-US"/>
    </w:rPr>
  </w:style>
  <w:style w:type="paragraph" w:customStyle="1" w:styleId="527">
    <w:name w:val="日期右"/>
    <w:basedOn w:val="36"/>
    <w:autoRedefine/>
    <w:qFormat/>
    <w:uiPriority w:val="0"/>
    <w:pPr>
      <w:spacing w:line="600" w:lineRule="exact"/>
      <w:ind w:left="0" w:leftChars="0"/>
      <w:jc w:val="right"/>
    </w:pPr>
    <w:rPr>
      <w:rFonts w:eastAsia="仿宋_GB2312"/>
      <w:sz w:val="31"/>
      <w:szCs w:val="24"/>
    </w:rPr>
  </w:style>
  <w:style w:type="paragraph" w:customStyle="1" w:styleId="528">
    <w:name w:val="xl2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29">
    <w:name w:val="xl2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0">
    <w:name w:val="xl34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1">
    <w:name w:val="xl2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2">
    <w:name w:val="1.1 Header2"/>
    <w:basedOn w:val="1"/>
    <w:autoRedefine/>
    <w:qFormat/>
    <w:uiPriority w:val="0"/>
    <w:rPr>
      <w:rFonts w:ascii="宋体" w:hAnsi="宋体" w:eastAsia="仿宋_GB2312"/>
      <w:color w:val="000000"/>
      <w:szCs w:val="21"/>
    </w:rPr>
  </w:style>
  <w:style w:type="paragraph" w:customStyle="1" w:styleId="533">
    <w:name w:val="www正文"/>
    <w:basedOn w:val="1"/>
    <w:autoRedefine/>
    <w:qFormat/>
    <w:uiPriority w:val="0"/>
    <w:pPr>
      <w:ind w:firstLine="480" w:firstLineChars="200"/>
    </w:pPr>
    <w:rPr>
      <w:rFonts w:ascii="仿宋_GB2312" w:eastAsia="仿宋_GB2312"/>
      <w:szCs w:val="28"/>
    </w:rPr>
  </w:style>
  <w:style w:type="paragraph" w:customStyle="1" w:styleId="534">
    <w:name w:val="p23"/>
    <w:basedOn w:val="1"/>
    <w:autoRedefine/>
    <w:qFormat/>
    <w:uiPriority w:val="0"/>
    <w:pPr>
      <w:spacing w:before="100" w:beforeAutospacing="1" w:after="100" w:afterAutospacing="1"/>
    </w:pPr>
    <w:rPr>
      <w:rFonts w:ascii="宋体" w:hAnsi="宋体" w:cs="宋体"/>
    </w:rPr>
  </w:style>
  <w:style w:type="paragraph" w:customStyle="1" w:styleId="535">
    <w:name w:val="xl33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6">
    <w:name w:val="Content Bullet"/>
    <w:basedOn w:val="1"/>
    <w:autoRedefine/>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7">
    <w:name w:val="xl3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38">
    <w:name w:val="TOC 标题1"/>
    <w:basedOn w:val="2"/>
    <w:next w:val="1"/>
    <w:unhideWhenUsed/>
    <w:qFormat/>
    <w:uiPriority w:val="39"/>
    <w:pPr>
      <w:outlineLvl w:val="9"/>
    </w:pPr>
  </w:style>
  <w:style w:type="paragraph" w:customStyle="1" w:styleId="539">
    <w:name w:val="Level 3: (a)"/>
    <w:basedOn w:val="1"/>
    <w:autoRedefine/>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0">
    <w:name w:val="p0"/>
    <w:basedOn w:val="1"/>
    <w:autoRedefine/>
    <w:qFormat/>
    <w:uiPriority w:val="0"/>
    <w:rPr>
      <w:rFonts w:ascii="仿宋_GB2312" w:hAnsi="宋体" w:eastAsia="仿宋_GB2312" w:cs="宋体"/>
      <w:sz w:val="28"/>
      <w:szCs w:val="28"/>
    </w:rPr>
  </w:style>
  <w:style w:type="paragraph" w:customStyle="1" w:styleId="541">
    <w:name w:val="xl48"/>
    <w:basedOn w:val="1"/>
    <w:autoRedefine/>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2">
    <w:name w:val="tabletextchar"/>
    <w:basedOn w:val="1"/>
    <w:autoRedefine/>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3">
    <w:name w:val="标题2正文 Char"/>
    <w:basedOn w:val="1"/>
    <w:autoRedefine/>
    <w:qFormat/>
    <w:uiPriority w:val="0"/>
    <w:pPr>
      <w:snapToGrid w:val="0"/>
      <w:spacing w:line="360" w:lineRule="auto"/>
      <w:ind w:firstLine="480" w:firstLineChars="200"/>
    </w:pPr>
  </w:style>
  <w:style w:type="paragraph" w:customStyle="1" w:styleId="544">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5">
    <w:name w:val="msonormal"/>
    <w:basedOn w:val="1"/>
    <w:autoRedefine/>
    <w:qFormat/>
    <w:uiPriority w:val="0"/>
    <w:pPr>
      <w:spacing w:before="100" w:beforeAutospacing="1" w:after="100" w:afterAutospacing="1"/>
    </w:pPr>
    <w:rPr>
      <w:rFonts w:ascii="宋体" w:hAnsi="宋体" w:cs="宋体"/>
    </w:rPr>
  </w:style>
  <w:style w:type="paragraph" w:customStyle="1" w:styleId="546">
    <w:name w:val="xl3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7">
    <w:name w:val="Char Char Char Char Char Char Char Char1 Char"/>
    <w:basedOn w:val="1"/>
    <w:qFormat/>
    <w:uiPriority w:val="0"/>
    <w:rPr>
      <w:rFonts w:ascii="仿宋_GB2312" w:eastAsia="仿宋_GB2312"/>
      <w:sz w:val="28"/>
    </w:rPr>
  </w:style>
  <w:style w:type="paragraph" w:customStyle="1" w:styleId="548">
    <w:name w:val="xl32"/>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49">
    <w:name w:val="Char Char Char Char Char Char Char Char1 Char2"/>
    <w:basedOn w:val="1"/>
    <w:autoRedefine/>
    <w:qFormat/>
    <w:uiPriority w:val="0"/>
    <w:rPr>
      <w:rFonts w:ascii="仿宋_GB2312" w:eastAsia="仿宋_GB2312"/>
      <w:sz w:val="28"/>
    </w:rPr>
  </w:style>
  <w:style w:type="paragraph" w:customStyle="1" w:styleId="550">
    <w:name w:val="RFI Bullet 1st Level"/>
    <w:basedOn w:val="1"/>
    <w:autoRedefine/>
    <w:qFormat/>
    <w:uiPriority w:val="0"/>
    <w:pPr>
      <w:spacing w:before="60" w:after="60"/>
      <w:ind w:left="1440" w:hanging="360"/>
    </w:pPr>
    <w:rPr>
      <w:rFonts w:ascii="Arial (W1)" w:hAnsi="Arial (W1)" w:eastAsia="仿宋_GB2312"/>
      <w:szCs w:val="28"/>
      <w:lang w:val="en-GB" w:eastAsia="en-US"/>
    </w:rPr>
  </w:style>
  <w:style w:type="paragraph" w:customStyle="1" w:styleId="551">
    <w:name w:val="xl349"/>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2">
    <w:name w:val="正文（首行缩进2字符）"/>
    <w:basedOn w:val="1"/>
    <w:autoRedefine/>
    <w:qFormat/>
    <w:uiPriority w:val="0"/>
    <w:pPr>
      <w:widowControl w:val="0"/>
      <w:ind w:left="420" w:firstLine="420"/>
      <w:jc w:val="both"/>
    </w:pPr>
    <w:rPr>
      <w:rFonts w:ascii="Calibri" w:hAnsi="Calibri"/>
      <w:kern w:val="2"/>
      <w:sz w:val="21"/>
      <w:szCs w:val="21"/>
    </w:rPr>
  </w:style>
  <w:style w:type="paragraph" w:customStyle="1" w:styleId="553">
    <w:name w:val="xl3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4">
    <w:name w:val="xl334"/>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5">
    <w:name w:val="正文无缩进"/>
    <w:basedOn w:val="499"/>
    <w:autoRedefine/>
    <w:qFormat/>
    <w:uiPriority w:val="0"/>
    <w:pPr>
      <w:ind w:firstLine="0" w:firstLineChars="0"/>
    </w:pPr>
  </w:style>
  <w:style w:type="paragraph" w:customStyle="1" w:styleId="556">
    <w:name w:val="水印"/>
    <w:basedOn w:val="1"/>
    <w:autoRedefine/>
    <w:qFormat/>
    <w:uiPriority w:val="0"/>
    <w:pPr>
      <w:adjustRightInd w:val="0"/>
      <w:spacing w:line="240" w:lineRule="atLeast"/>
      <w:textAlignment w:val="baseline"/>
    </w:pPr>
    <w:rPr>
      <w:rFonts w:ascii="仿宋_GB2312" w:eastAsia="仿宋_GB2312"/>
      <w:sz w:val="28"/>
    </w:rPr>
  </w:style>
  <w:style w:type="paragraph" w:customStyle="1" w:styleId="557">
    <w:name w:val="xl33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58">
    <w:name w:val="Body"/>
    <w:autoRedefine/>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59">
    <w:name w:val="xl33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0">
    <w:name w:val="Char12"/>
    <w:basedOn w:val="1"/>
    <w:autoRedefine/>
    <w:qFormat/>
    <w:uiPriority w:val="0"/>
    <w:rPr>
      <w:rFonts w:ascii="Tahoma" w:hAnsi="Tahoma" w:eastAsia="仿宋_GB2312"/>
    </w:rPr>
  </w:style>
  <w:style w:type="paragraph" w:customStyle="1" w:styleId="561">
    <w:name w:val="xl319"/>
    <w:basedOn w:val="1"/>
    <w:autoRedefine/>
    <w:qFormat/>
    <w:uiPriority w:val="0"/>
    <w:pPr>
      <w:spacing w:before="100" w:beforeAutospacing="1" w:after="100" w:afterAutospacing="1"/>
      <w:jc w:val="center"/>
    </w:pPr>
    <w:rPr>
      <w:rFonts w:ascii="宋体" w:hAnsi="宋体" w:cs="宋体"/>
      <w:color w:val="0D0D0D"/>
      <w:sz w:val="20"/>
      <w:szCs w:val="20"/>
    </w:rPr>
  </w:style>
  <w:style w:type="paragraph" w:customStyle="1" w:styleId="562">
    <w:name w:val="Default"/>
    <w:next w:val="382"/>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3">
    <w:name w:val="标题6"/>
    <w:basedOn w:val="1"/>
    <w:next w:val="2"/>
    <w:autoRedefine/>
    <w:qFormat/>
    <w:uiPriority w:val="0"/>
    <w:pPr>
      <w:snapToGrid w:val="0"/>
      <w:spacing w:beforeLines="50" w:afterLines="50" w:line="520" w:lineRule="atLeast"/>
      <w:ind w:firstLine="200" w:firstLineChars="200"/>
    </w:pPr>
    <w:rPr>
      <w:rFonts w:cs="Arial"/>
      <w:b/>
    </w:rPr>
  </w:style>
  <w:style w:type="paragraph" w:customStyle="1" w:styleId="564">
    <w:name w:val="xl3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5">
    <w:name w:val="xl3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6">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567">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68">
    <w:name w:val="xl3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69">
    <w:name w:val="RFI abc 1st Level"/>
    <w:basedOn w:val="1"/>
    <w:autoRedefine/>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0">
    <w:name w:val="项目"/>
    <w:basedOn w:val="24"/>
    <w:next w:val="24"/>
    <w:autoRedefine/>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1">
    <w:name w:val="RFI text from 3rd Level"/>
    <w:basedOn w:val="572"/>
    <w:autoRedefine/>
    <w:qFormat/>
    <w:uiPriority w:val="0"/>
    <w:pPr>
      <w:tabs>
        <w:tab w:val="left" w:pos="360"/>
        <w:tab w:val="left" w:pos="720"/>
        <w:tab w:val="left" w:pos="1080"/>
      </w:tabs>
    </w:pPr>
    <w:rPr>
      <w:b w:val="0"/>
      <w:lang w:eastAsia="zh-CN"/>
    </w:rPr>
  </w:style>
  <w:style w:type="paragraph" w:customStyle="1" w:styleId="572">
    <w:name w:val="RFI text from 2nd Level"/>
    <w:basedOn w:val="459"/>
    <w:autoRedefine/>
    <w:qFormat/>
    <w:uiPriority w:val="0"/>
    <w:pPr>
      <w:tabs>
        <w:tab w:val="left" w:pos="360"/>
      </w:tabs>
      <w:ind w:left="720"/>
    </w:pPr>
    <w:rPr>
      <w:b/>
      <w:bCs/>
      <w:color w:val="auto"/>
    </w:rPr>
  </w:style>
  <w:style w:type="paragraph" w:customStyle="1" w:styleId="573">
    <w:name w:val="Char1 Char Char Char2"/>
    <w:basedOn w:val="1"/>
    <w:autoRedefine/>
    <w:qFormat/>
    <w:uiPriority w:val="0"/>
    <w:pPr>
      <w:ind w:left="420" w:hanging="420"/>
    </w:pPr>
    <w:rPr>
      <w:rFonts w:ascii="仿宋_GB2312" w:eastAsia="仿宋_GB2312"/>
      <w:szCs w:val="28"/>
    </w:rPr>
  </w:style>
  <w:style w:type="paragraph" w:customStyle="1" w:styleId="574">
    <w:name w:val="标题 3.5"/>
    <w:basedOn w:val="4"/>
    <w:autoRedefine/>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5">
    <w:name w:val="xl3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6">
    <w:name w:val="xl3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7">
    <w:name w:val="Reset levels"/>
    <w:basedOn w:val="1"/>
    <w:qFormat/>
    <w:uiPriority w:val="0"/>
    <w:pPr>
      <w:ind w:left="420" w:hanging="420"/>
    </w:pPr>
    <w:rPr>
      <w:rFonts w:ascii="Arial" w:hAnsi="Arial" w:eastAsia="仿宋_GB2312"/>
      <w:b/>
      <w:lang w:eastAsia="en-US"/>
    </w:rPr>
  </w:style>
  <w:style w:type="paragraph" w:customStyle="1" w:styleId="578">
    <w:name w:val="xl272"/>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79">
    <w:name w:val="xl2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0">
    <w:name w:val="Char2"/>
    <w:basedOn w:val="1"/>
    <w:qFormat/>
    <w:uiPriority w:val="0"/>
    <w:rPr>
      <w:rFonts w:ascii="仿宋_GB2312" w:eastAsia="仿宋_GB2312"/>
      <w:b/>
      <w:sz w:val="32"/>
      <w:szCs w:val="32"/>
    </w:rPr>
  </w:style>
  <w:style w:type="paragraph" w:customStyle="1" w:styleId="581">
    <w:name w:val="中等深浅网格 21"/>
    <w:basedOn w:val="1"/>
    <w:autoRedefine/>
    <w:qFormat/>
    <w:uiPriority w:val="1"/>
    <w:rPr>
      <w:szCs w:val="32"/>
    </w:rPr>
  </w:style>
  <w:style w:type="paragraph" w:customStyle="1" w:styleId="582">
    <w:name w:val="PDGInstructions"/>
    <w:basedOn w:val="1"/>
    <w:autoRedefine/>
    <w:qFormat/>
    <w:uiPriority w:val="0"/>
    <w:pPr>
      <w:spacing w:before="60" w:after="60"/>
      <w:ind w:right="360"/>
    </w:pPr>
    <w:rPr>
      <w:rFonts w:ascii="Garamond" w:hAnsi="Garamond"/>
      <w:color w:val="FF0000"/>
      <w:lang w:eastAsia="en-US"/>
    </w:rPr>
  </w:style>
  <w:style w:type="paragraph" w:customStyle="1" w:styleId="583">
    <w:name w:val="正文段"/>
    <w:basedOn w:val="1"/>
    <w:autoRedefine/>
    <w:qFormat/>
    <w:uiPriority w:val="0"/>
    <w:pPr>
      <w:snapToGrid w:val="0"/>
      <w:spacing w:afterLines="50"/>
      <w:ind w:firstLine="200" w:firstLineChars="200"/>
    </w:pPr>
  </w:style>
  <w:style w:type="paragraph" w:customStyle="1" w:styleId="584">
    <w:name w:val="默认段落字体 Para Char"/>
    <w:basedOn w:val="1"/>
    <w:autoRedefine/>
    <w:qFormat/>
    <w:uiPriority w:val="0"/>
    <w:pPr>
      <w:spacing w:line="360" w:lineRule="auto"/>
      <w:ind w:firstLine="200" w:firstLineChars="200"/>
    </w:pPr>
    <w:rPr>
      <w:rFonts w:ascii="宋体" w:hAnsi="宋体" w:eastAsia="仿宋_GB2312" w:cs="宋体"/>
      <w:szCs w:val="28"/>
    </w:rPr>
  </w:style>
  <w:style w:type="paragraph" w:customStyle="1" w:styleId="585">
    <w:name w:val="xl3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6">
    <w:name w:val="xl2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7">
    <w:name w:val="xl3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88">
    <w:name w:val="xl23"/>
    <w:basedOn w:val="1"/>
    <w:autoRedefine/>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89">
    <w:name w:val="xl26"/>
    <w:basedOn w:val="1"/>
    <w:autoRedefine/>
    <w:qFormat/>
    <w:uiPriority w:val="0"/>
    <w:pPr>
      <w:spacing w:before="100" w:beforeAutospacing="1" w:after="100" w:afterAutospacing="1"/>
      <w:jc w:val="center"/>
    </w:pPr>
    <w:rPr>
      <w:rFonts w:hint="eastAsia" w:ascii="仿宋_GB2312" w:hAnsi="宋体" w:eastAsia="仿宋_GB2312"/>
      <w:szCs w:val="28"/>
    </w:rPr>
  </w:style>
  <w:style w:type="paragraph" w:customStyle="1" w:styleId="590">
    <w:name w:val="RFI Heading 2nd Level"/>
    <w:basedOn w:val="1"/>
    <w:autoRedefine/>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1">
    <w:name w:val="样式 标题 3 + 段前: 7.8 磅"/>
    <w:basedOn w:val="4"/>
    <w:autoRedefine/>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2">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3">
    <w:name w:val="Level 5: (1)"/>
    <w:basedOn w:val="1"/>
    <w:autoRedefine/>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4">
    <w:name w:val="+标题4"/>
    <w:basedOn w:val="5"/>
    <w:autoRedefine/>
    <w:qFormat/>
    <w:uiPriority w:val="0"/>
    <w:pPr>
      <w:keepLines/>
      <w:widowControl w:val="0"/>
      <w:spacing w:before="120" w:after="120" w:line="360" w:lineRule="auto"/>
      <w:jc w:val="both"/>
    </w:pPr>
    <w:rPr>
      <w:kern w:val="2"/>
      <w:sz w:val="24"/>
    </w:rPr>
  </w:style>
  <w:style w:type="paragraph" w:customStyle="1" w:styleId="595">
    <w:name w:val="p18"/>
    <w:basedOn w:val="1"/>
    <w:autoRedefine/>
    <w:qFormat/>
    <w:uiPriority w:val="0"/>
    <w:pPr>
      <w:spacing w:before="156" w:after="156" w:line="400" w:lineRule="atLeast"/>
    </w:pPr>
    <w:rPr>
      <w:rFonts w:ascii="宋体" w:hAnsi="宋体" w:cs="宋体"/>
    </w:rPr>
  </w:style>
  <w:style w:type="paragraph" w:customStyle="1" w:styleId="596">
    <w:name w:val="xl33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7">
    <w:name w:val="1.1"/>
    <w:basedOn w:val="1"/>
    <w:autoRedefine/>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598">
    <w:name w:val="xl3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99">
    <w:name w:val="xl2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0">
    <w:name w:val="默认段落字体 Para Char Char Char Char Char Char Char Char"/>
    <w:basedOn w:val="1"/>
    <w:autoRedefine/>
    <w:qFormat/>
    <w:uiPriority w:val="0"/>
    <w:pPr>
      <w:widowControl w:val="0"/>
      <w:jc w:val="both"/>
    </w:pPr>
    <w:rPr>
      <w:rFonts w:ascii="Calibri" w:hAnsi="Calibri"/>
      <w:kern w:val="2"/>
      <w:sz w:val="21"/>
    </w:rPr>
  </w:style>
  <w:style w:type="paragraph" w:customStyle="1" w:styleId="601">
    <w:name w:val="xl70"/>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2">
    <w:name w:val="xl75"/>
    <w:basedOn w:val="1"/>
    <w:autoRedefine/>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3">
    <w:name w:val="xl65"/>
    <w:basedOn w:val="1"/>
    <w:autoRedefine/>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4">
    <w:name w:val="xl76"/>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5">
    <w:name w:val="xl6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6">
    <w:name w:val="xl77"/>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73"/>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9"/>
    <w:basedOn w:val="1"/>
    <w:autoRedefine/>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66"/>
    <w:basedOn w:val="1"/>
    <w:autoRedefine/>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0">
    <w:name w:val="xl71"/>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1">
    <w:name w:val="_Style 13"/>
    <w:basedOn w:val="3"/>
    <w:next w:val="3"/>
    <w:autoRedefine/>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2">
    <w:name w:val="Table Normal"/>
    <w:autoRedefine/>
    <w:unhideWhenUsed/>
    <w:qFormat/>
    <w:uiPriority w:val="2"/>
    <w:tblPr>
      <w:tblCellMar>
        <w:top w:w="0" w:type="dxa"/>
        <w:left w:w="0" w:type="dxa"/>
        <w:bottom w:w="0" w:type="dxa"/>
        <w:right w:w="0" w:type="dxa"/>
      </w:tblCellMar>
    </w:tblPr>
  </w:style>
  <w:style w:type="table" w:customStyle="1" w:styleId="613">
    <w:name w:val="网格型1"/>
    <w:basedOn w:val="63"/>
    <w:autoRedefine/>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4">
    <w:name w:val="style41"/>
    <w:autoRedefine/>
    <w:qFormat/>
    <w:uiPriority w:val="0"/>
    <w:rPr>
      <w:rFonts w:ascii="Arial" w:hAnsi="Arial" w:cs="Arial"/>
      <w:sz w:val="18"/>
      <w:szCs w:val="18"/>
    </w:rPr>
  </w:style>
  <w:style w:type="character" w:customStyle="1" w:styleId="615">
    <w:name w:val="style81"/>
    <w:autoRedefine/>
    <w:qFormat/>
    <w:uiPriority w:val="0"/>
    <w:rPr>
      <w:rFonts w:hint="default" w:ascii="Tahoma" w:hAnsi="Tahoma" w:cs="Tahoma"/>
      <w:color w:val="3A3A3A"/>
      <w:sz w:val="21"/>
      <w:szCs w:val="21"/>
    </w:rPr>
  </w:style>
  <w:style w:type="character" w:customStyle="1" w:styleId="616">
    <w:name w:val="目录 2 Char1"/>
    <w:link w:val="53"/>
    <w:autoRedefine/>
    <w:qFormat/>
    <w:uiPriority w:val="0"/>
    <w:rPr>
      <w:rFonts w:ascii="仿宋_GB2312" w:eastAsia="仿宋_GB2312"/>
      <w:smallCaps/>
      <w:szCs w:val="24"/>
    </w:rPr>
  </w:style>
  <w:style w:type="character" w:customStyle="1" w:styleId="617">
    <w:name w:val="Table Text Char1 Char"/>
    <w:link w:val="618"/>
    <w:autoRedefine/>
    <w:qFormat/>
    <w:uiPriority w:val="0"/>
    <w:rPr>
      <w:rFonts w:ascii="Arial" w:hAnsi="Arial" w:cs="Arial"/>
      <w:kern w:val="2"/>
      <w:sz w:val="18"/>
      <w:szCs w:val="18"/>
    </w:rPr>
  </w:style>
  <w:style w:type="paragraph" w:customStyle="1" w:styleId="618">
    <w:name w:val="Table Text Char1"/>
    <w:link w:val="617"/>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619">
    <w:name w:val="No Spacing Char"/>
    <w:link w:val="620"/>
    <w:autoRedefine/>
    <w:qFormat/>
    <w:locked/>
    <w:uiPriority w:val="0"/>
    <w:rPr>
      <w:rFonts w:ascii="Calibri" w:hAnsi="Calibri"/>
      <w:sz w:val="22"/>
      <w:szCs w:val="22"/>
      <w:lang w:eastAsia="en-US"/>
    </w:rPr>
  </w:style>
  <w:style w:type="paragraph" w:customStyle="1" w:styleId="620">
    <w:name w:val="无间隔1"/>
    <w:link w:val="619"/>
    <w:autoRedefine/>
    <w:qFormat/>
    <w:uiPriority w:val="0"/>
    <w:rPr>
      <w:rFonts w:ascii="Calibri" w:hAnsi="Calibri" w:eastAsia="宋体" w:cs="Times New Roman"/>
      <w:sz w:val="22"/>
      <w:szCs w:val="22"/>
      <w:lang w:val="en-US" w:eastAsia="en-US" w:bidi="ar-SA"/>
    </w:rPr>
  </w:style>
  <w:style w:type="character" w:customStyle="1" w:styleId="621">
    <w:name w:val="目录 2 Char"/>
    <w:autoRedefine/>
    <w:qFormat/>
    <w:uiPriority w:val="0"/>
    <w:rPr>
      <w:kern w:val="0"/>
      <w:sz w:val="20"/>
      <w:szCs w:val="20"/>
    </w:rPr>
  </w:style>
  <w:style w:type="character" w:customStyle="1" w:styleId="622">
    <w:name w:val="普通文字 Char Char1"/>
    <w:autoRedefine/>
    <w:qFormat/>
    <w:uiPriority w:val="0"/>
    <w:rPr>
      <w:rFonts w:ascii="宋体" w:hAnsi="Courier New" w:eastAsia="宋体"/>
      <w:kern w:val="2"/>
      <w:sz w:val="21"/>
      <w:lang w:val="en-US" w:eastAsia="zh-CN" w:bidi="ar-SA"/>
    </w:rPr>
  </w:style>
  <w:style w:type="character" w:customStyle="1" w:styleId="623">
    <w:name w:val="表格正文 Char"/>
    <w:link w:val="624"/>
    <w:autoRedefine/>
    <w:qFormat/>
    <w:uiPriority w:val="0"/>
    <w:rPr>
      <w:rFonts w:ascii="宋体" w:hAnsi="宋体"/>
      <w:kern w:val="2"/>
      <w:sz w:val="21"/>
      <w:szCs w:val="21"/>
    </w:rPr>
  </w:style>
  <w:style w:type="paragraph" w:customStyle="1" w:styleId="624">
    <w:name w:val="表格正文"/>
    <w:basedOn w:val="1"/>
    <w:link w:val="623"/>
    <w:autoRedefine/>
    <w:qFormat/>
    <w:uiPriority w:val="0"/>
    <w:pPr>
      <w:widowControl w:val="0"/>
      <w:jc w:val="both"/>
    </w:pPr>
    <w:rPr>
      <w:rFonts w:ascii="宋体" w:hAnsi="宋体"/>
      <w:kern w:val="2"/>
      <w:sz w:val="21"/>
      <w:szCs w:val="21"/>
    </w:rPr>
  </w:style>
  <w:style w:type="character" w:customStyle="1" w:styleId="625">
    <w:name w:val="sub"/>
    <w:basedOn w:val="67"/>
    <w:autoRedefine/>
    <w:qFormat/>
    <w:uiPriority w:val="0"/>
  </w:style>
  <w:style w:type="character" w:customStyle="1" w:styleId="626">
    <w:name w:val="bookmark-item"/>
    <w:basedOn w:val="67"/>
    <w:autoRedefine/>
    <w:qFormat/>
    <w:uiPriority w:val="0"/>
  </w:style>
  <w:style w:type="character" w:customStyle="1" w:styleId="627">
    <w:name w:val="0921 Char"/>
    <w:autoRedefine/>
    <w:qFormat/>
    <w:uiPriority w:val="0"/>
    <w:rPr>
      <w:rFonts w:ascii="宋体" w:hAnsi="Courier New" w:eastAsia="宋体" w:cs="Times New Roman"/>
      <w:szCs w:val="20"/>
    </w:rPr>
  </w:style>
  <w:style w:type="character" w:customStyle="1" w:styleId="628">
    <w:name w:val="目录 1 Char"/>
    <w:link w:val="42"/>
    <w:autoRedefine/>
    <w:qFormat/>
    <w:uiPriority w:val="0"/>
    <w:rPr>
      <w:rFonts w:eastAsia="仿宋_GB2312"/>
      <w:sz w:val="32"/>
      <w:szCs w:val="24"/>
    </w:rPr>
  </w:style>
  <w:style w:type="character" w:customStyle="1" w:styleId="629">
    <w:name w:val="标题 1 Char Char Char1"/>
    <w:autoRedefine/>
    <w:qFormat/>
    <w:locked/>
    <w:uiPriority w:val="0"/>
    <w:rPr>
      <w:rFonts w:eastAsia="宋体"/>
      <w:b/>
      <w:bCs/>
      <w:kern w:val="44"/>
      <w:sz w:val="44"/>
      <w:szCs w:val="44"/>
      <w:lang w:val="en-US" w:eastAsia="zh-CN" w:bidi="ar-SA"/>
    </w:rPr>
  </w:style>
  <w:style w:type="character" w:customStyle="1" w:styleId="630">
    <w:name w:val="标准正文格式 Char"/>
    <w:link w:val="631"/>
    <w:autoRedefine/>
    <w:qFormat/>
    <w:uiPriority w:val="0"/>
    <w:rPr>
      <w:rFonts w:ascii="宋体" w:eastAsia="仿宋_GB2312" w:cs="宋体"/>
      <w:color w:val="000000"/>
      <w:sz w:val="24"/>
    </w:rPr>
  </w:style>
  <w:style w:type="paragraph" w:customStyle="1" w:styleId="631">
    <w:name w:val="标准正文格式"/>
    <w:basedOn w:val="1"/>
    <w:link w:val="630"/>
    <w:autoRedefine/>
    <w:qFormat/>
    <w:uiPriority w:val="0"/>
    <w:pPr>
      <w:adjustRightInd w:val="0"/>
      <w:spacing w:before="60" w:after="120" w:line="360" w:lineRule="auto"/>
      <w:ind w:firstLine="200" w:firstLineChars="200"/>
      <w:jc w:val="both"/>
      <w:textAlignment w:val="baseline"/>
    </w:pPr>
    <w:rPr>
      <w:rFonts w:ascii="宋体" w:eastAsia="仿宋_GB2312" w:cs="宋体"/>
      <w:color w:val="000000"/>
      <w:szCs w:val="20"/>
    </w:rPr>
  </w:style>
  <w:style w:type="paragraph" w:customStyle="1" w:styleId="632">
    <w:name w:val="font7"/>
    <w:basedOn w:val="1"/>
    <w:autoRedefine/>
    <w:qFormat/>
    <w:uiPriority w:val="0"/>
    <w:pPr>
      <w:spacing w:before="100" w:beforeAutospacing="1" w:after="100" w:afterAutospacing="1"/>
    </w:pPr>
    <w:rPr>
      <w:sz w:val="22"/>
      <w:szCs w:val="22"/>
    </w:rPr>
  </w:style>
  <w:style w:type="paragraph" w:customStyle="1" w:styleId="633">
    <w:name w:val="大标题"/>
    <w:basedOn w:val="1"/>
    <w:autoRedefine/>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autoRedefine/>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autoRedefine/>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5"/>
    <w:autoRedefine/>
    <w:qFormat/>
    <w:uiPriority w:val="0"/>
    <w:pPr>
      <w:widowControl w:val="0"/>
      <w:adjustRightInd/>
      <w:snapToGrid/>
      <w:spacing w:line="360" w:lineRule="auto"/>
      <w:ind w:firstLine="200" w:firstLineChars="200"/>
      <w:jc w:val="both"/>
    </w:pPr>
    <w:rPr>
      <w:rFonts w:ascii="Times New Roman"/>
      <w:snapToGrid/>
      <w:color w:val="auto"/>
      <w:kern w:val="2"/>
      <w:sz w:val="24"/>
      <w:szCs w:val="24"/>
    </w:rPr>
  </w:style>
  <w:style w:type="paragraph" w:customStyle="1" w:styleId="638">
    <w:name w:val="首行缩进"/>
    <w:basedOn w:val="1"/>
    <w:autoRedefine/>
    <w:qFormat/>
    <w:uiPriority w:val="0"/>
    <w:pPr>
      <w:widowControl w:val="0"/>
      <w:autoSpaceDE w:val="0"/>
      <w:autoSpaceDN w:val="0"/>
      <w:adjustRightInd w:val="0"/>
    </w:pPr>
    <w:rPr>
      <w:sz w:val="28"/>
      <w:szCs w:val="20"/>
    </w:rPr>
  </w:style>
  <w:style w:type="paragraph" w:customStyle="1" w:styleId="639">
    <w:name w:val="xl39"/>
    <w:basedOn w:val="1"/>
    <w:autoRedefine/>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autoRedefine/>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07"/>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autoRedefine/>
    <w:qFormat/>
    <w:uiPriority w:val="0"/>
    <w:pPr>
      <w:spacing w:after="160" w:line="240" w:lineRule="exact"/>
    </w:pPr>
    <w:rPr>
      <w:rFonts w:ascii="Verdana" w:hAnsi="Verdana"/>
      <w:sz w:val="20"/>
      <w:szCs w:val="20"/>
      <w:lang w:eastAsia="en-US"/>
    </w:rPr>
  </w:style>
  <w:style w:type="paragraph" w:customStyle="1" w:styleId="644">
    <w:name w:val="font9"/>
    <w:basedOn w:val="1"/>
    <w:autoRedefine/>
    <w:qFormat/>
    <w:uiPriority w:val="0"/>
    <w:pPr>
      <w:spacing w:before="100" w:beforeAutospacing="1" w:after="100" w:afterAutospacing="1"/>
    </w:pPr>
  </w:style>
  <w:style w:type="paragraph" w:customStyle="1" w:styleId="645">
    <w:name w:val="Char4"/>
    <w:basedOn w:val="1"/>
    <w:autoRedefine/>
    <w:semiHidden/>
    <w:qFormat/>
    <w:uiPriority w:val="0"/>
    <w:pPr>
      <w:widowControl w:val="0"/>
      <w:jc w:val="both"/>
    </w:pPr>
    <w:rPr>
      <w:rFonts w:ascii="Tahoma" w:hAnsi="Tahoma"/>
      <w:kern w:val="2"/>
      <w:szCs w:val="20"/>
    </w:rPr>
  </w:style>
  <w:style w:type="paragraph" w:customStyle="1" w:styleId="646">
    <w:name w:val="字母编号列项（一级）"/>
    <w:autoRedefine/>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autoRedefine/>
    <w:qFormat/>
    <w:uiPriority w:val="0"/>
    <w:pPr>
      <w:widowControl w:val="0"/>
      <w:jc w:val="center"/>
    </w:pPr>
    <w:rPr>
      <w:rFonts w:ascii="仿宋_GB2312" w:eastAsia="仿宋_GB2312"/>
      <w:kern w:val="2"/>
    </w:rPr>
  </w:style>
  <w:style w:type="paragraph" w:customStyle="1" w:styleId="648">
    <w:name w:val="正文01"/>
    <w:basedOn w:val="1"/>
    <w:autoRedefine/>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autoRedefin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autoRedefine/>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autoRedefine/>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autoRedefine/>
    <w:qFormat/>
    <w:uiPriority w:val="0"/>
    <w:pPr>
      <w:widowControl w:val="0"/>
      <w:jc w:val="both"/>
    </w:pPr>
    <w:rPr>
      <w:rFonts w:ascii="Tahoma" w:hAnsi="Tahoma"/>
      <w:kern w:val="2"/>
      <w:szCs w:val="20"/>
    </w:rPr>
  </w:style>
  <w:style w:type="paragraph" w:customStyle="1" w:styleId="653">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autoRedefine/>
    <w:qFormat/>
    <w:uiPriority w:val="0"/>
    <w:pPr>
      <w:widowControl w:val="0"/>
      <w:jc w:val="both"/>
    </w:pPr>
    <w:rPr>
      <w:rFonts w:ascii="Tahoma" w:hAnsi="Tahoma"/>
      <w:kern w:val="2"/>
      <w:szCs w:val="20"/>
    </w:rPr>
  </w:style>
  <w:style w:type="paragraph" w:customStyle="1" w:styleId="655">
    <w:name w:val="f1"/>
    <w:basedOn w:val="1"/>
    <w:autoRedefine/>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3"/>
    <w:autoRedefine/>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autoRedefin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autoRedefine/>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autoRedefine/>
    <w:qFormat/>
    <w:uiPriority w:val="0"/>
    <w:pPr>
      <w:widowControl w:val="0"/>
      <w:autoSpaceDE w:val="0"/>
      <w:autoSpaceDN w:val="0"/>
      <w:adjustRightInd w:val="0"/>
    </w:pPr>
    <w:rPr>
      <w:szCs w:val="20"/>
    </w:rPr>
  </w:style>
  <w:style w:type="paragraph" w:customStyle="1" w:styleId="661">
    <w:name w:val="style4"/>
    <w:basedOn w:val="1"/>
    <w:autoRedefine/>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663">
    <w:name w:val="xl54"/>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网格型3"/>
    <w:basedOn w:val="63"/>
    <w:autoRedefine/>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6">
    <w:name w:val="章正文"/>
    <w:basedOn w:val="1"/>
    <w:qFormat/>
    <w:locked/>
    <w:uiPriority w:val="0"/>
    <w:pPr>
      <w:spacing w:beforeLines="50" w:after="120" w:line="300" w:lineRule="auto"/>
      <w:ind w:firstLine="480"/>
    </w:pPr>
    <w:rPr>
      <w:rFonts w:ascii="Helvetica" w:hAnsi="Helvetic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6E01-3E96-402C-B532-F498C95AB7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12230</Words>
  <Characters>13411</Characters>
  <Lines>41</Lines>
  <Paragraphs>39</Paragraphs>
  <TotalTime>15</TotalTime>
  <ScaleCrop>false</ScaleCrop>
  <LinksUpToDate>false</LinksUpToDate>
  <CharactersWithSpaces>14748</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2024-02-21T05:39:00Z</dcterms:created>
  <dc:creator>W</dc:creator>
  <cp:lastModifiedBy>Azhe.</cp:lastModifiedBy>
  <cp:lastPrinted>2021-10-14T01:26:00Z</cp:lastPrinted>
  <dcterms:modified xsi:type="dcterms:W3CDTF">2025-02-19T08:07:22Z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9A87411925934CD08F2E852245447D6D_13</vt:lpwstr>
  </property>
  <property fmtid="{D5CDD505-2E9C-101B-9397-08002B2CF9AE}" pid="4" name="KSOTemplateDocerSaveRecord">
    <vt:lpwstr>eyJoZGlkIjoiNGJjMDEzZDlhYzZjOTQ1MjI5YjZiY2NiYzg1OTY5MTgiLCJ1c2VySWQiOiIxMDcwNTU2NTE3In0=</vt:lpwstr>
  </property>
</Properties>
</file>