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B77BB">
      <w:pPr>
        <w:spacing w:line="360" w:lineRule="auto"/>
        <w:jc w:val="center"/>
        <w:rPr>
          <w:rFonts w:hint="eastAsia" w:ascii="仿宋" w:hAnsi="仿宋" w:eastAsia="仿宋" w:cs="仿宋"/>
          <w:b/>
          <w:sz w:val="24"/>
        </w:rPr>
      </w:pPr>
    </w:p>
    <w:p w14:paraId="77ACE905">
      <w:pPr>
        <w:spacing w:line="360" w:lineRule="auto"/>
        <w:jc w:val="center"/>
        <w:rPr>
          <w:rFonts w:hint="eastAsia" w:ascii="仿宋" w:hAnsi="仿宋" w:eastAsia="仿宋" w:cs="仿宋"/>
          <w:b/>
          <w:sz w:val="24"/>
        </w:rPr>
      </w:pPr>
    </w:p>
    <w:p w14:paraId="3F745C78">
      <w:pPr>
        <w:adjustRightInd/>
        <w:spacing w:line="360" w:lineRule="auto"/>
        <w:jc w:val="center"/>
        <w:rPr>
          <w:rFonts w:hint="eastAsia" w:ascii="仿宋" w:hAnsi="仿宋" w:eastAsia="仿宋" w:cs="仿宋"/>
          <w:b/>
          <w:sz w:val="44"/>
          <w:szCs w:val="44"/>
        </w:rPr>
      </w:pPr>
    </w:p>
    <w:p w14:paraId="6E0C354B">
      <w:pPr>
        <w:adjustRightInd/>
        <w:spacing w:line="360" w:lineRule="auto"/>
        <w:rPr>
          <w:rFonts w:hint="eastAsia" w:ascii="仿宋" w:hAnsi="仿宋" w:eastAsia="仿宋" w:cs="仿宋"/>
          <w:b/>
          <w:sz w:val="48"/>
          <w:szCs w:val="48"/>
        </w:rPr>
      </w:pPr>
    </w:p>
    <w:p w14:paraId="656565F2">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2024年桐庐县水资源基础调查项目</w:t>
      </w:r>
    </w:p>
    <w:p w14:paraId="7E04DDBC">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 xml:space="preserve">招标文件 </w:t>
      </w:r>
    </w:p>
    <w:p w14:paraId="1BBB79EC">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14:paraId="024119B2">
      <w:pPr>
        <w:snapToGrid w:val="0"/>
        <w:spacing w:line="360" w:lineRule="auto"/>
        <w:jc w:val="center"/>
        <w:rPr>
          <w:rFonts w:hint="eastAsia" w:ascii="仿宋" w:hAnsi="仿宋" w:eastAsia="仿宋" w:cs="仿宋"/>
          <w:sz w:val="30"/>
          <w:szCs w:val="30"/>
          <w:highlight w:val="yellow"/>
        </w:rPr>
      </w:pPr>
      <w:r>
        <w:rPr>
          <w:rFonts w:hint="eastAsia" w:ascii="仿宋" w:hAnsi="仿宋" w:eastAsia="仿宋" w:cs="仿宋"/>
          <w:sz w:val="30"/>
          <w:szCs w:val="30"/>
        </w:rPr>
        <w:t>编号:</w:t>
      </w:r>
      <w:r>
        <w:rPr>
          <w:rFonts w:hint="eastAsia" w:ascii="仿宋" w:hAnsi="仿宋" w:eastAsia="仿宋" w:cs="仿宋"/>
          <w:sz w:val="30"/>
          <w:szCs w:val="30"/>
          <w:lang w:eastAsia="zh-CN"/>
        </w:rPr>
        <w:t>TZCG-TL2024-021</w:t>
      </w:r>
      <w:r>
        <w:rPr>
          <w:rFonts w:hint="eastAsia" w:ascii="仿宋" w:hAnsi="仿宋" w:eastAsia="仿宋" w:cs="仿宋"/>
          <w:sz w:val="30"/>
          <w:szCs w:val="30"/>
        </w:rPr>
        <w:t xml:space="preserve">  </w:t>
      </w:r>
    </w:p>
    <w:p w14:paraId="168375AB">
      <w:pPr>
        <w:adjustRightInd/>
        <w:spacing w:line="360" w:lineRule="auto"/>
        <w:rPr>
          <w:rFonts w:hint="eastAsia" w:ascii="仿宋" w:hAnsi="仿宋" w:eastAsia="仿宋" w:cs="仿宋"/>
          <w:sz w:val="28"/>
          <w:szCs w:val="20"/>
        </w:rPr>
      </w:pPr>
    </w:p>
    <w:p w14:paraId="4C45D6D9">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2E501661">
      <w:pPr>
        <w:spacing w:line="360" w:lineRule="auto"/>
        <w:jc w:val="center"/>
        <w:rPr>
          <w:rFonts w:hint="eastAsia" w:ascii="仿宋" w:hAnsi="仿宋" w:eastAsia="仿宋" w:cs="仿宋"/>
          <w:b/>
          <w:sz w:val="44"/>
          <w:szCs w:val="44"/>
        </w:rPr>
      </w:pPr>
    </w:p>
    <w:p w14:paraId="51774F05">
      <w:pPr>
        <w:spacing w:line="360" w:lineRule="auto"/>
        <w:jc w:val="center"/>
        <w:rPr>
          <w:rFonts w:hint="eastAsia" w:ascii="仿宋" w:hAnsi="仿宋" w:eastAsia="仿宋" w:cs="仿宋"/>
          <w:sz w:val="24"/>
        </w:rPr>
      </w:pPr>
    </w:p>
    <w:p w14:paraId="691F4D1A">
      <w:pPr>
        <w:spacing w:line="360" w:lineRule="auto"/>
        <w:jc w:val="center"/>
        <w:rPr>
          <w:rFonts w:hint="eastAsia" w:ascii="仿宋" w:hAnsi="仿宋" w:eastAsia="仿宋" w:cs="仿宋"/>
          <w:sz w:val="24"/>
        </w:rPr>
      </w:pPr>
    </w:p>
    <w:p w14:paraId="70DDD9ED">
      <w:pPr>
        <w:spacing w:line="360" w:lineRule="auto"/>
        <w:rPr>
          <w:rFonts w:hint="eastAsia" w:ascii="仿宋" w:hAnsi="仿宋" w:eastAsia="仿宋" w:cs="仿宋"/>
          <w:sz w:val="32"/>
          <w:szCs w:val="32"/>
        </w:rPr>
      </w:pPr>
    </w:p>
    <w:p w14:paraId="09FE4021">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采购人：桐庐县规划和自然资源局</w:t>
      </w:r>
    </w:p>
    <w:p w14:paraId="79EEDC2B">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采购代理机构：同舟国际工程管理有限公司</w:t>
      </w:r>
    </w:p>
    <w:p w14:paraId="5B8167F0">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二〇二四年</w:t>
      </w:r>
      <w:r>
        <w:rPr>
          <w:rFonts w:hint="eastAsia" w:ascii="仿宋" w:hAnsi="仿宋" w:eastAsia="仿宋" w:cs="仿宋"/>
          <w:bCs/>
          <w:sz w:val="32"/>
          <w:szCs w:val="32"/>
          <w:lang w:val="en-US" w:eastAsia="zh-CN"/>
        </w:rPr>
        <w:t>十一</w:t>
      </w:r>
      <w:r>
        <w:rPr>
          <w:rFonts w:hint="eastAsia" w:ascii="仿宋" w:hAnsi="仿宋" w:eastAsia="仿宋" w:cs="仿宋"/>
          <w:bCs/>
          <w:sz w:val="32"/>
          <w:szCs w:val="32"/>
        </w:rPr>
        <w:t>月</w:t>
      </w:r>
    </w:p>
    <w:p w14:paraId="0E7D4805">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77409585">
      <w:pPr>
        <w:spacing w:line="360" w:lineRule="auto"/>
        <w:jc w:val="center"/>
        <w:rPr>
          <w:rFonts w:hint="eastAsia" w:ascii="仿宋" w:hAnsi="仿宋" w:eastAsia="仿宋" w:cs="仿宋"/>
          <w:sz w:val="24"/>
        </w:rPr>
      </w:pPr>
    </w:p>
    <w:p w14:paraId="03B507E1">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52FC0041">
      <w:pPr>
        <w:spacing w:line="360" w:lineRule="auto"/>
        <w:rPr>
          <w:rFonts w:hint="eastAsia" w:ascii="仿宋" w:hAnsi="仿宋" w:eastAsia="仿宋" w:cs="仿宋"/>
          <w:sz w:val="32"/>
          <w:szCs w:val="32"/>
        </w:rPr>
      </w:pPr>
    </w:p>
    <w:p w14:paraId="28A29C53">
      <w:pPr>
        <w:spacing w:line="360" w:lineRule="auto"/>
        <w:rPr>
          <w:rFonts w:hint="eastAsia" w:ascii="仿宋" w:hAnsi="仿宋" w:eastAsia="仿宋" w:cs="仿宋"/>
          <w:sz w:val="32"/>
          <w:szCs w:val="32"/>
        </w:rPr>
      </w:pPr>
    </w:p>
    <w:p w14:paraId="0153E669">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0ABAFDD9">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42A92E0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6F585AE2">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2BA3946D">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3D81EB0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3C22EFD8">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23580C0F">
      <w:pPr>
        <w:spacing w:line="360" w:lineRule="auto"/>
        <w:ind w:firstLine="549" w:firstLineChars="229"/>
        <w:rPr>
          <w:rFonts w:hint="eastAsia" w:ascii="仿宋" w:hAnsi="仿宋" w:eastAsia="仿宋" w:cs="仿宋"/>
          <w:sz w:val="24"/>
        </w:rPr>
      </w:pPr>
    </w:p>
    <w:p w14:paraId="03D36615">
      <w:pPr>
        <w:spacing w:line="360" w:lineRule="auto"/>
        <w:ind w:firstLine="549" w:firstLineChars="229"/>
        <w:rPr>
          <w:rFonts w:hint="eastAsia" w:ascii="仿宋" w:hAnsi="仿宋" w:eastAsia="仿宋" w:cs="仿宋"/>
          <w:sz w:val="24"/>
        </w:rPr>
      </w:pPr>
    </w:p>
    <w:p w14:paraId="5FFFE3CE">
      <w:pPr>
        <w:spacing w:line="360" w:lineRule="auto"/>
        <w:ind w:firstLine="549" w:firstLineChars="229"/>
        <w:rPr>
          <w:rFonts w:hint="eastAsia" w:ascii="仿宋" w:hAnsi="仿宋" w:eastAsia="仿宋" w:cs="仿宋"/>
          <w:sz w:val="24"/>
        </w:rPr>
      </w:pPr>
    </w:p>
    <w:p w14:paraId="76D34E2B">
      <w:pPr>
        <w:spacing w:line="360" w:lineRule="auto"/>
        <w:ind w:firstLine="549" w:firstLineChars="229"/>
        <w:rPr>
          <w:rFonts w:hint="eastAsia" w:ascii="仿宋" w:hAnsi="仿宋" w:eastAsia="仿宋" w:cs="仿宋"/>
          <w:sz w:val="24"/>
        </w:rPr>
      </w:pPr>
    </w:p>
    <w:p w14:paraId="236ABCE3">
      <w:pPr>
        <w:spacing w:line="360" w:lineRule="auto"/>
        <w:ind w:firstLine="549" w:firstLineChars="229"/>
        <w:rPr>
          <w:rFonts w:hint="eastAsia" w:ascii="仿宋" w:hAnsi="仿宋" w:eastAsia="仿宋" w:cs="仿宋"/>
          <w:sz w:val="24"/>
        </w:rPr>
      </w:pPr>
    </w:p>
    <w:p w14:paraId="50DD0E48">
      <w:pPr>
        <w:spacing w:line="360" w:lineRule="auto"/>
        <w:ind w:firstLine="549" w:firstLineChars="229"/>
        <w:rPr>
          <w:rFonts w:hint="eastAsia" w:ascii="仿宋" w:hAnsi="仿宋" w:eastAsia="仿宋" w:cs="仿宋"/>
          <w:sz w:val="24"/>
        </w:rPr>
      </w:pPr>
    </w:p>
    <w:p w14:paraId="4B79B460">
      <w:pPr>
        <w:spacing w:line="360" w:lineRule="auto"/>
        <w:ind w:firstLine="549" w:firstLineChars="229"/>
        <w:rPr>
          <w:rFonts w:hint="eastAsia" w:ascii="仿宋" w:hAnsi="仿宋" w:eastAsia="仿宋" w:cs="仿宋"/>
          <w:sz w:val="24"/>
        </w:rPr>
      </w:pPr>
    </w:p>
    <w:p w14:paraId="1709A703">
      <w:pPr>
        <w:spacing w:line="360" w:lineRule="auto"/>
        <w:ind w:firstLine="549" w:firstLineChars="229"/>
        <w:rPr>
          <w:rFonts w:hint="eastAsia" w:ascii="仿宋" w:hAnsi="仿宋" w:eastAsia="仿宋" w:cs="仿宋"/>
          <w:sz w:val="24"/>
        </w:rPr>
      </w:pPr>
    </w:p>
    <w:p w14:paraId="6858D349">
      <w:pPr>
        <w:spacing w:line="360" w:lineRule="auto"/>
        <w:ind w:firstLine="549" w:firstLineChars="229"/>
        <w:rPr>
          <w:rFonts w:hint="eastAsia" w:ascii="仿宋" w:hAnsi="仿宋" w:eastAsia="仿宋" w:cs="仿宋"/>
          <w:sz w:val="24"/>
        </w:rPr>
      </w:pPr>
    </w:p>
    <w:p w14:paraId="32AE9660">
      <w:pPr>
        <w:spacing w:line="360" w:lineRule="auto"/>
        <w:ind w:firstLine="549" w:firstLineChars="229"/>
        <w:rPr>
          <w:rFonts w:hint="eastAsia" w:ascii="仿宋" w:hAnsi="仿宋" w:eastAsia="仿宋" w:cs="仿宋"/>
          <w:sz w:val="24"/>
        </w:rPr>
      </w:pPr>
    </w:p>
    <w:p w14:paraId="6ECBA834">
      <w:pPr>
        <w:spacing w:line="360" w:lineRule="auto"/>
        <w:ind w:firstLine="549" w:firstLineChars="229"/>
        <w:rPr>
          <w:rFonts w:hint="eastAsia" w:ascii="仿宋" w:hAnsi="仿宋" w:eastAsia="仿宋" w:cs="仿宋"/>
          <w:sz w:val="24"/>
        </w:rPr>
      </w:pPr>
    </w:p>
    <w:p w14:paraId="1600D019">
      <w:pPr>
        <w:spacing w:line="360" w:lineRule="auto"/>
        <w:ind w:firstLine="549" w:firstLineChars="229"/>
        <w:rPr>
          <w:rFonts w:hint="eastAsia" w:ascii="仿宋" w:hAnsi="仿宋" w:eastAsia="仿宋" w:cs="仿宋"/>
          <w:sz w:val="24"/>
        </w:rPr>
      </w:pPr>
    </w:p>
    <w:p w14:paraId="383C16A4">
      <w:pPr>
        <w:spacing w:line="360" w:lineRule="auto"/>
        <w:rPr>
          <w:rFonts w:hint="eastAsia" w:ascii="仿宋" w:hAnsi="仿宋" w:eastAsia="仿宋" w:cs="仿宋"/>
          <w:sz w:val="24"/>
        </w:rPr>
      </w:pPr>
    </w:p>
    <w:p w14:paraId="743D56F5">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703DFCD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1519F6D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2024年桐庐县水资源基础调查项目</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sz w:val="24"/>
          <w:highlight w:val="yellow"/>
          <w:u w:val="single"/>
        </w:rPr>
        <w:t>2024年</w:t>
      </w:r>
      <w:r>
        <w:rPr>
          <w:rFonts w:hint="eastAsia" w:ascii="仿宋" w:hAnsi="仿宋" w:eastAsia="仿宋" w:cs="仿宋"/>
          <w:sz w:val="24"/>
          <w:highlight w:val="yellow"/>
          <w:u w:val="single"/>
          <w:lang w:val="en-US" w:eastAsia="zh-CN"/>
        </w:rPr>
        <w:t>12</w:t>
      </w:r>
      <w:r>
        <w:rPr>
          <w:rFonts w:hint="eastAsia" w:ascii="仿宋" w:hAnsi="仿宋" w:eastAsia="仿宋" w:cs="仿宋"/>
          <w:sz w:val="24"/>
          <w:highlight w:val="yellow"/>
          <w:u w:val="single"/>
        </w:rPr>
        <w:t>月</w:t>
      </w:r>
      <w:r>
        <w:rPr>
          <w:rFonts w:hint="eastAsia" w:ascii="仿宋" w:hAnsi="仿宋" w:eastAsia="仿宋" w:cs="仿宋"/>
          <w:sz w:val="24"/>
          <w:highlight w:val="yellow"/>
          <w:u w:val="single"/>
          <w:lang w:val="en-US" w:eastAsia="zh-CN"/>
        </w:rPr>
        <w:t>16</w:t>
      </w:r>
      <w:r>
        <w:rPr>
          <w:rFonts w:hint="eastAsia" w:ascii="仿宋" w:hAnsi="仿宋" w:eastAsia="仿宋" w:cs="仿宋"/>
          <w:sz w:val="24"/>
          <w:highlight w:val="yellow"/>
          <w:u w:val="single"/>
        </w:rPr>
        <w:t>日09点00分</w:t>
      </w:r>
      <w:r>
        <w:rPr>
          <w:rFonts w:hint="eastAsia" w:ascii="仿宋" w:hAnsi="仿宋" w:eastAsia="仿宋" w:cs="仿宋"/>
          <w:bCs/>
          <w:sz w:val="24"/>
          <w:highlight w:val="yellow"/>
          <w:u w:val="single"/>
        </w:rPr>
        <w:t>00秒</w:t>
      </w:r>
      <w:r>
        <w:rPr>
          <w:rFonts w:hint="eastAsia" w:ascii="仿宋" w:hAnsi="仿宋" w:eastAsia="仿宋" w:cs="仿宋"/>
          <w:bCs/>
          <w:sz w:val="24"/>
          <w:highlight w:val="yellow"/>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201E4548">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14:paraId="4454AC14">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lang w:eastAsia="zh-CN"/>
        </w:rPr>
        <w:t>TZCG-TL2024-021</w:t>
      </w:r>
      <w:r>
        <w:rPr>
          <w:rFonts w:hint="eastAsia" w:ascii="仿宋" w:hAnsi="仿宋" w:eastAsia="仿宋" w:cs="仿宋"/>
          <w:sz w:val="24"/>
        </w:rPr>
        <w:t xml:space="preserve">     </w:t>
      </w:r>
    </w:p>
    <w:p w14:paraId="7F5A5BB2">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lang w:eastAsia="zh-CN"/>
        </w:rPr>
        <w:t>2024年桐庐县水资源基础调查项目</w:t>
      </w:r>
    </w:p>
    <w:p w14:paraId="487CB319">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sz w:val="24"/>
          <w:lang w:eastAsia="zh-CN"/>
        </w:rPr>
        <w:t>900000</w:t>
      </w:r>
      <w:r>
        <w:rPr>
          <w:rFonts w:hint="eastAsia" w:ascii="仿宋" w:hAnsi="仿宋" w:eastAsia="仿宋" w:cs="仿宋"/>
          <w:sz w:val="24"/>
        </w:rPr>
        <w:t>元</w:t>
      </w:r>
      <w:r>
        <w:rPr>
          <w:rFonts w:hint="eastAsia" w:ascii="仿宋" w:hAnsi="仿宋" w:eastAsia="仿宋" w:cs="仿宋"/>
          <w:b/>
          <w:sz w:val="24"/>
        </w:rPr>
        <w:t xml:space="preserve">  </w:t>
      </w:r>
      <w:r>
        <w:rPr>
          <w:rFonts w:hint="eastAsia" w:ascii="仿宋" w:hAnsi="仿宋" w:eastAsia="仿宋" w:cs="仿宋"/>
          <w:sz w:val="24"/>
        </w:rPr>
        <w:t xml:space="preserve">  </w:t>
      </w:r>
    </w:p>
    <w:p w14:paraId="72EFB499">
      <w:pPr>
        <w:spacing w:line="360" w:lineRule="auto"/>
        <w:ind w:firstLine="480"/>
        <w:rPr>
          <w:rFonts w:hint="eastAsia"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sz w:val="24"/>
          <w:lang w:eastAsia="zh-CN"/>
        </w:rPr>
        <w:t>900000</w:t>
      </w:r>
      <w:r>
        <w:rPr>
          <w:rFonts w:hint="eastAsia" w:ascii="仿宋" w:hAnsi="仿宋" w:eastAsia="仿宋" w:cs="仿宋"/>
          <w:sz w:val="24"/>
        </w:rPr>
        <w:t>元</w:t>
      </w:r>
      <w:r>
        <w:rPr>
          <w:rFonts w:hint="eastAsia" w:ascii="仿宋" w:hAnsi="仿宋" w:eastAsia="仿宋" w:cs="仿宋"/>
          <w:b/>
          <w:sz w:val="24"/>
        </w:rPr>
        <w:t xml:space="preserve">   </w:t>
      </w:r>
    </w:p>
    <w:p w14:paraId="70F04EB6">
      <w:pPr>
        <w:pStyle w:val="15"/>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p>
    <w:tbl>
      <w:tblPr>
        <w:tblStyle w:val="62"/>
        <w:tblW w:w="9783" w:type="dxa"/>
        <w:tblInd w:w="-3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730"/>
        <w:gridCol w:w="2932"/>
        <w:gridCol w:w="3631"/>
        <w:gridCol w:w="2490"/>
      </w:tblGrid>
      <w:tr w14:paraId="7FB28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49" w:hRule="atLeast"/>
          <w:tblHeader/>
        </w:trPr>
        <w:tc>
          <w:tcPr>
            <w:tcW w:w="730" w:type="dxa"/>
            <w:shd w:val="clear" w:color="auto" w:fill="F5F5F5"/>
            <w:tcMar>
              <w:top w:w="75" w:type="dxa"/>
              <w:left w:w="150" w:type="dxa"/>
              <w:bottom w:w="75" w:type="dxa"/>
              <w:right w:w="150" w:type="dxa"/>
            </w:tcMar>
            <w:vAlign w:val="center"/>
          </w:tcPr>
          <w:p w14:paraId="4E088325">
            <w:pPr>
              <w:snapToGrid w:val="0"/>
              <w:spacing w:line="360" w:lineRule="auto"/>
              <w:ind w:right="63" w:rightChars="30"/>
              <w:jc w:val="center"/>
              <w:rPr>
                <w:rFonts w:hint="eastAsia" w:ascii="宋体" w:hAnsi="宋体" w:cs="宋体"/>
                <w:sz w:val="24"/>
              </w:rPr>
            </w:pPr>
            <w:r>
              <w:rPr>
                <w:rFonts w:hint="eastAsia" w:ascii="宋体" w:hAnsi="宋体" w:cs="宋体"/>
                <w:sz w:val="24"/>
              </w:rPr>
              <w:t>标项</w:t>
            </w:r>
          </w:p>
        </w:tc>
        <w:tc>
          <w:tcPr>
            <w:tcW w:w="2932" w:type="dxa"/>
            <w:shd w:val="clear" w:color="auto" w:fill="F5F5F5"/>
            <w:tcMar>
              <w:top w:w="75" w:type="dxa"/>
              <w:left w:w="150" w:type="dxa"/>
              <w:bottom w:w="75" w:type="dxa"/>
              <w:right w:w="150" w:type="dxa"/>
            </w:tcMar>
            <w:vAlign w:val="center"/>
          </w:tcPr>
          <w:p w14:paraId="379BF2FD">
            <w:pPr>
              <w:snapToGrid w:val="0"/>
              <w:spacing w:line="360" w:lineRule="auto"/>
              <w:ind w:right="63" w:rightChars="30"/>
              <w:jc w:val="center"/>
              <w:rPr>
                <w:rFonts w:hint="eastAsia" w:ascii="宋体" w:hAnsi="宋体" w:cs="宋体"/>
                <w:sz w:val="24"/>
              </w:rPr>
            </w:pPr>
            <w:r>
              <w:rPr>
                <w:rFonts w:hint="eastAsia" w:ascii="宋体" w:hAnsi="宋体" w:cs="宋体"/>
                <w:sz w:val="24"/>
              </w:rPr>
              <w:t>项目名称</w:t>
            </w:r>
          </w:p>
        </w:tc>
        <w:tc>
          <w:tcPr>
            <w:tcW w:w="3631" w:type="dxa"/>
            <w:shd w:val="clear" w:color="auto" w:fill="F5F5F5"/>
            <w:tcMar>
              <w:top w:w="75" w:type="dxa"/>
              <w:left w:w="150" w:type="dxa"/>
              <w:bottom w:w="75" w:type="dxa"/>
              <w:right w:w="150" w:type="dxa"/>
            </w:tcMar>
            <w:vAlign w:val="center"/>
          </w:tcPr>
          <w:p w14:paraId="74C5B7DD">
            <w:pPr>
              <w:snapToGrid w:val="0"/>
              <w:spacing w:line="360" w:lineRule="auto"/>
              <w:ind w:right="63" w:rightChars="30"/>
              <w:jc w:val="center"/>
              <w:rPr>
                <w:rFonts w:hint="eastAsia" w:ascii="宋体" w:hAnsi="宋体" w:cs="宋体"/>
                <w:sz w:val="24"/>
              </w:rPr>
            </w:pPr>
            <w:r>
              <w:rPr>
                <w:rFonts w:hint="eastAsia" w:ascii="宋体" w:hAnsi="宋体" w:cs="宋体"/>
                <w:sz w:val="24"/>
              </w:rPr>
              <w:t>主要内容</w:t>
            </w:r>
          </w:p>
        </w:tc>
        <w:tc>
          <w:tcPr>
            <w:tcW w:w="2490" w:type="dxa"/>
            <w:shd w:val="clear" w:color="auto" w:fill="F5F5F5"/>
            <w:tcMar>
              <w:top w:w="75" w:type="dxa"/>
              <w:left w:w="150" w:type="dxa"/>
              <w:bottom w:w="75" w:type="dxa"/>
              <w:right w:w="150" w:type="dxa"/>
            </w:tcMar>
            <w:vAlign w:val="center"/>
          </w:tcPr>
          <w:p w14:paraId="602B7EF6">
            <w:pPr>
              <w:snapToGrid w:val="0"/>
              <w:spacing w:line="360" w:lineRule="auto"/>
              <w:ind w:right="63" w:rightChars="30"/>
              <w:jc w:val="center"/>
              <w:rPr>
                <w:rFonts w:hint="eastAsia" w:ascii="宋体" w:hAnsi="宋体" w:cs="宋体"/>
                <w:sz w:val="24"/>
              </w:rPr>
            </w:pPr>
            <w:r>
              <w:rPr>
                <w:rFonts w:hint="eastAsia" w:ascii="宋体" w:hAnsi="宋体" w:cs="宋体"/>
                <w:sz w:val="24"/>
              </w:rPr>
              <w:t>备注</w:t>
            </w:r>
          </w:p>
        </w:tc>
      </w:tr>
      <w:tr w14:paraId="6E977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trPr>
        <w:tc>
          <w:tcPr>
            <w:tcW w:w="730" w:type="dxa"/>
            <w:shd w:val="clear" w:color="auto" w:fill="FFFFFF"/>
            <w:tcMar>
              <w:top w:w="75" w:type="dxa"/>
              <w:left w:w="150" w:type="dxa"/>
              <w:bottom w:w="75" w:type="dxa"/>
              <w:right w:w="150" w:type="dxa"/>
            </w:tcMar>
            <w:vAlign w:val="center"/>
          </w:tcPr>
          <w:p w14:paraId="0048CB99">
            <w:pPr>
              <w:snapToGrid w:val="0"/>
              <w:spacing w:line="360" w:lineRule="auto"/>
              <w:ind w:right="63" w:rightChars="30" w:firstLine="115" w:firstLineChars="48"/>
              <w:jc w:val="left"/>
              <w:rPr>
                <w:rFonts w:hint="eastAsia" w:ascii="宋体" w:hAnsi="宋体" w:cs="宋体"/>
                <w:kern w:val="0"/>
                <w:sz w:val="24"/>
              </w:rPr>
            </w:pPr>
            <w:r>
              <w:rPr>
                <w:rFonts w:hint="eastAsia" w:ascii="宋体" w:hAnsi="宋体" w:cs="宋体"/>
                <w:kern w:val="0"/>
                <w:sz w:val="24"/>
              </w:rPr>
              <w:t>1</w:t>
            </w:r>
          </w:p>
        </w:tc>
        <w:tc>
          <w:tcPr>
            <w:tcW w:w="2932" w:type="dxa"/>
            <w:shd w:val="clear" w:color="auto" w:fill="FFFFFF"/>
            <w:tcMar>
              <w:top w:w="75" w:type="dxa"/>
              <w:left w:w="150" w:type="dxa"/>
              <w:bottom w:w="75" w:type="dxa"/>
              <w:right w:w="150" w:type="dxa"/>
            </w:tcMar>
            <w:vAlign w:val="center"/>
          </w:tcPr>
          <w:p w14:paraId="03B76528">
            <w:pPr>
              <w:snapToGrid w:val="0"/>
              <w:spacing w:line="360" w:lineRule="auto"/>
              <w:ind w:right="63" w:rightChars="30"/>
              <w:jc w:val="center"/>
              <w:rPr>
                <w:rFonts w:hint="eastAsia" w:ascii="宋体" w:hAnsi="宋体" w:eastAsia="宋体" w:cs="宋体"/>
                <w:sz w:val="24"/>
                <w:lang w:eastAsia="zh-CN"/>
              </w:rPr>
            </w:pPr>
            <w:r>
              <w:rPr>
                <w:rFonts w:hint="eastAsia" w:ascii="宋体" w:hAnsi="宋体" w:cs="宋体"/>
                <w:sz w:val="24"/>
                <w:lang w:eastAsia="zh-CN"/>
              </w:rPr>
              <w:t>2024年桐庐县水资源基础调查项目</w:t>
            </w:r>
          </w:p>
        </w:tc>
        <w:tc>
          <w:tcPr>
            <w:tcW w:w="3631" w:type="dxa"/>
            <w:tcBorders>
              <w:bottom w:val="single" w:color="auto" w:sz="4" w:space="0"/>
            </w:tcBorders>
            <w:shd w:val="clear" w:color="auto" w:fill="FFFFFF"/>
            <w:tcMar>
              <w:top w:w="75" w:type="dxa"/>
              <w:left w:w="150" w:type="dxa"/>
              <w:bottom w:w="75" w:type="dxa"/>
              <w:right w:w="150" w:type="dxa"/>
            </w:tcMar>
            <w:vAlign w:val="center"/>
          </w:tcPr>
          <w:p w14:paraId="2DB06854">
            <w:pPr>
              <w:snapToGrid w:val="0"/>
              <w:spacing w:line="360" w:lineRule="auto"/>
              <w:ind w:right="63" w:rightChars="30"/>
              <w:jc w:val="center"/>
            </w:pPr>
            <w:r>
              <w:rPr>
                <w:rFonts w:hint="eastAsia" w:ascii="宋体" w:hAnsi="宋体" w:cs="宋体"/>
                <w:sz w:val="24"/>
                <w:lang w:eastAsia="zh-CN"/>
              </w:rPr>
              <w:t>2024年桐庐县水资源基础调查</w:t>
            </w:r>
          </w:p>
        </w:tc>
        <w:tc>
          <w:tcPr>
            <w:tcW w:w="2490" w:type="dxa"/>
            <w:shd w:val="clear" w:color="auto" w:fill="FFFFFF"/>
            <w:tcMar>
              <w:top w:w="75" w:type="dxa"/>
              <w:left w:w="150" w:type="dxa"/>
              <w:bottom w:w="75" w:type="dxa"/>
              <w:right w:w="150" w:type="dxa"/>
            </w:tcMar>
            <w:vAlign w:val="center"/>
          </w:tcPr>
          <w:p w14:paraId="639F3A96">
            <w:pPr>
              <w:snapToGrid w:val="0"/>
              <w:ind w:right="63" w:rightChars="30" w:firstLine="116" w:firstLineChars="48"/>
              <w:jc w:val="both"/>
              <w:rPr>
                <w:rFonts w:hint="default" w:ascii="宋体" w:hAnsi="宋体" w:eastAsia="仿宋" w:cs="宋体"/>
                <w:kern w:val="0"/>
                <w:sz w:val="24"/>
                <w:lang w:val="en-US" w:eastAsia="zh-CN"/>
              </w:rPr>
            </w:pPr>
            <w:r>
              <w:rPr>
                <w:rFonts w:hint="eastAsia" w:ascii="仿宋" w:hAnsi="仿宋" w:eastAsia="仿宋" w:cs="仿宋"/>
                <w:b/>
                <w:color w:val="FF0000"/>
                <w:sz w:val="24"/>
                <w:szCs w:val="32"/>
                <w:highlight w:val="none"/>
                <w:lang w:val="en-US" w:eastAsia="zh-CN"/>
              </w:rPr>
              <w:t>预计20</w:t>
            </w:r>
            <w:r>
              <w:rPr>
                <w:rFonts w:hint="eastAsia" w:ascii="仿宋" w:hAnsi="仿宋" w:eastAsia="仿宋" w:cs="仿宋"/>
                <w:b/>
                <w:color w:val="FF0000"/>
                <w:sz w:val="24"/>
                <w:szCs w:val="32"/>
                <w:highlight w:val="none"/>
              </w:rPr>
              <w:t>26年12月31日</w:t>
            </w:r>
            <w:r>
              <w:rPr>
                <w:rFonts w:hint="eastAsia" w:ascii="仿宋" w:hAnsi="仿宋" w:eastAsia="仿宋" w:cs="仿宋"/>
                <w:b/>
                <w:color w:val="FF0000"/>
                <w:sz w:val="24"/>
                <w:szCs w:val="32"/>
                <w:highlight w:val="none"/>
                <w:lang w:val="en-US" w:eastAsia="zh-CN"/>
              </w:rPr>
              <w:t>前完成本项目</w:t>
            </w:r>
          </w:p>
        </w:tc>
      </w:tr>
    </w:tbl>
    <w:p w14:paraId="44EB023C">
      <w:pPr>
        <w:pStyle w:val="15"/>
        <w:spacing w:line="360" w:lineRule="auto"/>
        <w:ind w:firstLine="480"/>
        <w:rPr>
          <w:rFonts w:hint="eastAsia" w:ascii="仿宋" w:hAnsi="仿宋" w:eastAsia="仿宋" w:cs="仿宋"/>
          <w:bCs/>
          <w:snapToGrid/>
          <w:color w:val="auto"/>
          <w:kern w:val="2"/>
          <w:sz w:val="24"/>
          <w:szCs w:val="24"/>
        </w:rPr>
      </w:pPr>
    </w:p>
    <w:p w14:paraId="06C18DBE">
      <w:pPr>
        <w:pStyle w:val="129"/>
        <w:ind w:firstLine="482"/>
        <w:outlineLvl w:val="2"/>
        <w:rPr>
          <w:rFonts w:hint="eastAsia" w:ascii="仿宋" w:hAnsi="仿宋" w:eastAsia="仿宋" w:cs="仿宋"/>
          <w:b/>
          <w:color w:val="FF0000"/>
          <w:highlight w:val="yellow"/>
          <w:lang w:val="en-US" w:eastAsia="zh-CN"/>
        </w:rPr>
      </w:pPr>
      <w:r>
        <w:rPr>
          <w:rFonts w:hint="eastAsia" w:ascii="仿宋" w:hAnsi="仿宋" w:eastAsia="仿宋" w:cs="仿宋"/>
          <w:b/>
        </w:rPr>
        <w:t>合同履约期限：</w:t>
      </w:r>
      <w:bookmarkStart w:id="11" w:name="OLE_LINK4"/>
      <w:r>
        <w:rPr>
          <w:rFonts w:hint="eastAsia" w:ascii="仿宋" w:hAnsi="仿宋" w:eastAsia="仿宋" w:cs="仿宋"/>
          <w:b/>
          <w:color w:val="FF0000"/>
          <w:highlight w:val="yellow"/>
        </w:rPr>
        <w:t>合同签订起至</w:t>
      </w:r>
      <w:r>
        <w:rPr>
          <w:rFonts w:hint="eastAsia" w:ascii="仿宋" w:hAnsi="仿宋" w:eastAsia="仿宋" w:cs="仿宋"/>
          <w:b/>
          <w:color w:val="FF0000"/>
          <w:highlight w:val="yellow"/>
          <w:lang w:val="en-US" w:eastAsia="zh-CN"/>
        </w:rPr>
        <w:t>20</w:t>
      </w:r>
      <w:r>
        <w:rPr>
          <w:rFonts w:hint="eastAsia" w:ascii="仿宋" w:hAnsi="仿宋" w:eastAsia="仿宋" w:cs="仿宋"/>
          <w:b/>
          <w:color w:val="FF0000"/>
          <w:highlight w:val="yellow"/>
        </w:rPr>
        <w:t>26年12月31日。</w:t>
      </w:r>
    </w:p>
    <w:bookmarkEnd w:id="11"/>
    <w:p w14:paraId="4A67729C">
      <w:pPr>
        <w:pStyle w:val="15"/>
        <w:spacing w:line="360" w:lineRule="auto"/>
        <w:ind w:firstLine="480"/>
        <w:rPr>
          <w:rFonts w:hint="eastAsia"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snapToGrid w:val="0"/>
              <w:color w:val="auto"/>
              <w:kern w:val="0"/>
              <w:sz w:val="24"/>
              <w:szCs w:val="20"/>
              <w:lang w:val="en-US" w:eastAsia="zh-CN" w:bidi="ar-SA"/>
            </w:rPr>
            <w:t>☐</w:t>
          </w:r>
        </w:sdtContent>
      </w:sdt>
      <w:r>
        <w:rPr>
          <w:rFonts w:hint="eastAsia" w:ascii="仿宋" w:hAnsi="仿宋" w:eastAsia="仿宋" w:cs="仿宋"/>
          <w:b/>
          <w:color w:val="auto"/>
          <w:sz w:val="24"/>
        </w:rPr>
        <w:t>是，</w:t>
      </w:r>
      <w:sdt>
        <w:sdtPr>
          <w:rPr>
            <w:rFonts w:hint="eastAsia" w:ascii="仿宋" w:hAnsi="仿宋" w:eastAsia="仿宋" w:cs="仿宋"/>
            <w:kern w:val="0"/>
            <w:sz w:val="24"/>
          </w:rPr>
          <w:id w:val="-102470430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snapToGrid w:val="0"/>
              <w:color w:val="000000"/>
              <w:kern w:val="0"/>
              <w:sz w:val="24"/>
              <w:szCs w:val="20"/>
              <w:lang w:val="en-US" w:eastAsia="zh-CN" w:bidi="ar-SA"/>
            </w:rPr>
            <w:t>þ</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7DA4BA89">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14:paraId="3395213E">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B290A95">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14:paraId="7087E5C5">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szCs w:val="20"/>
        </w:rPr>
        <w:t>3.落实政府采购政策需满足的资格要求：</w:t>
      </w:r>
      <w:sdt>
        <w:sdtPr>
          <w:rPr>
            <w:rFonts w:hint="eastAsia" w:ascii="仿宋" w:hAnsi="仿宋" w:eastAsia="仿宋" w:cs="仿宋"/>
            <w:kern w:val="0"/>
            <w:sz w:val="24"/>
          </w:rPr>
          <w:id w:val="-214102535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z w:val="24"/>
        </w:rPr>
        <w:t>无；</w:t>
      </w:r>
    </w:p>
    <w:p w14:paraId="2886A949">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7720786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专</w:t>
      </w:r>
      <w:r>
        <w:rPr>
          <w:rFonts w:hint="eastAsia" w:ascii="仿宋" w:hAnsi="仿宋" w:eastAsia="仿宋" w:cs="仿宋"/>
          <w:sz w:val="24"/>
        </w:rPr>
        <w:t>门面向中小企业</w:t>
      </w:r>
    </w:p>
    <w:p w14:paraId="51190C97">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3368540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服务全部由符合政策要求的中小企业承接，提供中小企业声明函；</w:t>
      </w:r>
    </w:p>
    <w:p w14:paraId="4904EA1A">
      <w:pPr>
        <w:spacing w:line="360" w:lineRule="auto"/>
        <w:ind w:firstLine="897" w:firstLineChars="374"/>
        <w:rPr>
          <w:rFonts w:hint="eastAsia" w:ascii="仿宋" w:hAnsi="仿宋" w:eastAsia="仿宋" w:cs="仿宋"/>
        </w:rPr>
      </w:pPr>
      <w:sdt>
        <w:sdtPr>
          <w:rPr>
            <w:rFonts w:hint="eastAsia" w:ascii="仿宋" w:hAnsi="仿宋" w:eastAsia="仿宋" w:cs="仿宋"/>
            <w:kern w:val="0"/>
            <w:sz w:val="24"/>
          </w:rPr>
          <w:id w:val="1897475610"/>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服务全部由符合政策要求的小微企业承接，提供中小企业声明函；</w:t>
      </w:r>
    </w:p>
    <w:p w14:paraId="5C95BAD7">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14:paraId="772DAA4F">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14:paraId="2DEBA198">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w:t>
      </w:r>
      <w:r>
        <w:rPr>
          <w:rFonts w:hint="eastAsia" w:ascii="仿宋" w:hAnsi="仿宋" w:eastAsia="仿宋" w:cs="仿宋"/>
          <w:b/>
          <w:bCs/>
          <w:color w:val="FF0000"/>
          <w:sz w:val="24"/>
          <w:highlight w:val="yellow"/>
        </w:rPr>
        <w:t>工程测量甲级和地理信息系统工程甲级</w:t>
      </w:r>
    </w:p>
    <w:p w14:paraId="43A318A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F6006E">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127B718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highlight w:val="yellow"/>
          <w:u w:val="single"/>
        </w:rPr>
        <w:t>2024年</w:t>
      </w:r>
      <w:r>
        <w:rPr>
          <w:rFonts w:hint="eastAsia" w:ascii="仿宋" w:hAnsi="仿宋" w:eastAsia="仿宋" w:cs="仿宋"/>
          <w:sz w:val="24"/>
          <w:highlight w:val="yellow"/>
          <w:u w:val="single"/>
          <w:lang w:val="en-US" w:eastAsia="zh-CN"/>
        </w:rPr>
        <w:t>12</w:t>
      </w:r>
      <w:r>
        <w:rPr>
          <w:rFonts w:hint="eastAsia" w:ascii="仿宋" w:hAnsi="仿宋" w:eastAsia="仿宋" w:cs="仿宋"/>
          <w:sz w:val="24"/>
          <w:highlight w:val="yellow"/>
          <w:u w:val="single"/>
        </w:rPr>
        <w:t>月</w:t>
      </w:r>
      <w:r>
        <w:rPr>
          <w:rFonts w:hint="eastAsia" w:ascii="仿宋" w:hAnsi="仿宋" w:eastAsia="仿宋" w:cs="仿宋"/>
          <w:sz w:val="24"/>
          <w:highlight w:val="yellow"/>
          <w:u w:val="single"/>
          <w:lang w:val="en-US" w:eastAsia="zh-CN"/>
        </w:rPr>
        <w:t>16</w:t>
      </w:r>
      <w:r>
        <w:rPr>
          <w:rFonts w:hint="eastAsia" w:ascii="仿宋" w:hAnsi="仿宋" w:eastAsia="仿宋" w:cs="仿宋"/>
          <w:sz w:val="24"/>
          <w:highlight w:val="yellow"/>
          <w:u w:val="single"/>
        </w:rPr>
        <w:t xml:space="preserve">日09点00分  </w:t>
      </w:r>
      <w:r>
        <w:rPr>
          <w:rFonts w:hint="eastAsia" w:ascii="仿宋" w:hAnsi="仿宋" w:eastAsia="仿宋" w:cs="仿宋"/>
          <w:sz w:val="24"/>
        </w:rPr>
        <w:t>，每天上午00:00至12:00 ，下午12:00至23:59（北京时间，线上获取法定节假日均可，线下获取文件法定节假日除外）</w:t>
      </w:r>
    </w:p>
    <w:p w14:paraId="24BEFB4C">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4DBB4F60">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25E0FBA1">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43221C97">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14:paraId="0EAFA32D">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highlight w:val="yellow"/>
          <w:u w:val="single"/>
        </w:rPr>
        <w:t>2024年</w:t>
      </w:r>
      <w:r>
        <w:rPr>
          <w:rFonts w:hint="eastAsia" w:ascii="仿宋" w:hAnsi="仿宋" w:eastAsia="仿宋" w:cs="仿宋"/>
          <w:sz w:val="24"/>
          <w:highlight w:val="yellow"/>
          <w:u w:val="single"/>
          <w:lang w:val="en-US" w:eastAsia="zh-CN"/>
        </w:rPr>
        <w:t>12</w:t>
      </w:r>
      <w:r>
        <w:rPr>
          <w:rFonts w:hint="eastAsia" w:ascii="仿宋" w:hAnsi="仿宋" w:eastAsia="仿宋" w:cs="仿宋"/>
          <w:sz w:val="24"/>
          <w:highlight w:val="yellow"/>
          <w:u w:val="single"/>
        </w:rPr>
        <w:t>月</w:t>
      </w:r>
      <w:r>
        <w:rPr>
          <w:rFonts w:hint="eastAsia" w:ascii="仿宋" w:hAnsi="仿宋" w:eastAsia="仿宋" w:cs="仿宋"/>
          <w:sz w:val="24"/>
          <w:highlight w:val="yellow"/>
          <w:u w:val="single"/>
          <w:lang w:val="en-US" w:eastAsia="zh-CN"/>
        </w:rPr>
        <w:t>16</w:t>
      </w:r>
      <w:r>
        <w:rPr>
          <w:rFonts w:hint="eastAsia" w:ascii="仿宋" w:hAnsi="仿宋" w:eastAsia="仿宋" w:cs="仿宋"/>
          <w:sz w:val="24"/>
          <w:highlight w:val="yellow"/>
          <w:u w:val="single"/>
        </w:rPr>
        <w:t xml:space="preserve">日09点00分 </w:t>
      </w:r>
      <w:r>
        <w:rPr>
          <w:rFonts w:hint="eastAsia" w:ascii="仿宋" w:hAnsi="仿宋" w:eastAsia="仿宋" w:cs="仿宋"/>
          <w:sz w:val="24"/>
        </w:rPr>
        <w:t>（北京时间）</w:t>
      </w:r>
    </w:p>
    <w:p w14:paraId="0313B26B">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25B067C6">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开标时间：</w:t>
      </w:r>
      <w:r>
        <w:rPr>
          <w:rFonts w:hint="eastAsia" w:ascii="仿宋" w:hAnsi="仿宋" w:eastAsia="仿宋" w:cs="仿宋"/>
          <w:sz w:val="24"/>
          <w:highlight w:val="yellow"/>
          <w:u w:val="single"/>
        </w:rPr>
        <w:t>2024年</w:t>
      </w:r>
      <w:r>
        <w:rPr>
          <w:rFonts w:hint="eastAsia" w:ascii="仿宋" w:hAnsi="仿宋" w:eastAsia="仿宋" w:cs="仿宋"/>
          <w:sz w:val="24"/>
          <w:highlight w:val="yellow"/>
          <w:u w:val="single"/>
          <w:lang w:val="en-US" w:eastAsia="zh-CN"/>
        </w:rPr>
        <w:t>12</w:t>
      </w:r>
      <w:r>
        <w:rPr>
          <w:rFonts w:hint="eastAsia" w:ascii="仿宋" w:hAnsi="仿宋" w:eastAsia="仿宋" w:cs="仿宋"/>
          <w:sz w:val="24"/>
          <w:highlight w:val="yellow"/>
          <w:u w:val="single"/>
        </w:rPr>
        <w:t>月</w:t>
      </w:r>
      <w:r>
        <w:rPr>
          <w:rFonts w:hint="eastAsia" w:ascii="仿宋" w:hAnsi="仿宋" w:eastAsia="仿宋" w:cs="仿宋"/>
          <w:sz w:val="24"/>
          <w:highlight w:val="yellow"/>
          <w:u w:val="single"/>
          <w:lang w:val="en-US" w:eastAsia="zh-CN"/>
        </w:rPr>
        <w:t>16</w:t>
      </w:r>
      <w:r>
        <w:rPr>
          <w:rFonts w:hint="eastAsia" w:ascii="仿宋" w:hAnsi="仿宋" w:eastAsia="仿宋" w:cs="仿宋"/>
          <w:sz w:val="24"/>
          <w:highlight w:val="yellow"/>
          <w:u w:val="single"/>
        </w:rPr>
        <w:t>日09点00分</w:t>
      </w: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7B89D38C">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14:paraId="718590AD">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2C0C2F90">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6A8984BF">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8B680A2">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719A3F">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D374318">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C15D241">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3C2FB59F">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14:paraId="0D575C79">
      <w:pPr>
        <w:spacing w:line="360" w:lineRule="auto"/>
        <w:rPr>
          <w:rFonts w:hint="eastAsia" w:ascii="仿宋" w:hAnsi="仿宋" w:eastAsia="仿宋" w:cs="仿宋"/>
          <w:sz w:val="24"/>
        </w:rPr>
      </w:pPr>
      <w:r>
        <w:rPr>
          <w:rFonts w:hint="eastAsia" w:ascii="仿宋" w:hAnsi="仿宋" w:eastAsia="仿宋" w:cs="仿宋"/>
          <w:sz w:val="24"/>
        </w:rPr>
        <w:t xml:space="preserve">    名    称：桐庐县规划和自然资源局 </w:t>
      </w:r>
    </w:p>
    <w:p w14:paraId="6B833AE9">
      <w:pPr>
        <w:spacing w:line="360" w:lineRule="auto"/>
        <w:rPr>
          <w:rFonts w:hint="eastAsia" w:ascii="仿宋" w:hAnsi="仿宋" w:eastAsia="仿宋" w:cs="仿宋"/>
          <w:sz w:val="24"/>
        </w:rPr>
      </w:pPr>
      <w:r>
        <w:rPr>
          <w:rFonts w:hint="eastAsia" w:ascii="仿宋" w:hAnsi="仿宋" w:eastAsia="仿宋" w:cs="仿宋"/>
          <w:sz w:val="24"/>
        </w:rPr>
        <w:t xml:space="preserve">    地    址：桐庐县迎春南路335号        </w:t>
      </w:r>
    </w:p>
    <w:p w14:paraId="2477FC40">
      <w:pPr>
        <w:spacing w:line="360" w:lineRule="auto"/>
        <w:ind w:firstLine="480"/>
        <w:rPr>
          <w:rFonts w:hint="eastAsia"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sz w:val="24"/>
          <w:lang w:eastAsia="zh-CN"/>
        </w:rPr>
        <w:t>朱媛玉</w:t>
      </w:r>
      <w:r>
        <w:rPr>
          <w:rFonts w:hint="eastAsia" w:ascii="仿宋" w:hAnsi="仿宋" w:eastAsia="仿宋" w:cs="仿宋"/>
          <w:sz w:val="24"/>
        </w:rPr>
        <w:t xml:space="preserve">  </w:t>
      </w:r>
    </w:p>
    <w:p w14:paraId="2A14E39D">
      <w:pPr>
        <w:spacing w:line="360" w:lineRule="auto"/>
        <w:ind w:firstLine="480"/>
        <w:rPr>
          <w:rFonts w:hint="eastAsia" w:ascii="仿宋" w:hAnsi="仿宋" w:eastAsia="仿宋" w:cs="仿宋"/>
          <w:sz w:val="24"/>
        </w:rPr>
      </w:pPr>
      <w:r>
        <w:rPr>
          <w:rFonts w:hint="eastAsia" w:ascii="仿宋" w:hAnsi="仿宋" w:eastAsia="仿宋" w:cs="仿宋"/>
          <w:sz w:val="24"/>
        </w:rPr>
        <w:t>项目联系方式（询问）：</w:t>
      </w:r>
      <w:r>
        <w:rPr>
          <w:rFonts w:hint="eastAsia" w:ascii="仿宋" w:hAnsi="仿宋" w:eastAsia="仿宋" w:cs="仿宋"/>
          <w:sz w:val="24"/>
          <w:lang w:eastAsia="zh-CN"/>
        </w:rPr>
        <w:t>15868400934</w:t>
      </w:r>
      <w:r>
        <w:rPr>
          <w:rFonts w:hint="eastAsia" w:ascii="仿宋" w:hAnsi="仿宋" w:eastAsia="仿宋" w:cs="仿宋"/>
          <w:sz w:val="24"/>
        </w:rPr>
        <w:t xml:space="preserve"> </w:t>
      </w:r>
    </w:p>
    <w:p w14:paraId="7E6CD8FF">
      <w:pPr>
        <w:spacing w:line="360" w:lineRule="auto"/>
        <w:ind w:firstLine="480"/>
        <w:rPr>
          <w:rFonts w:hint="eastAsia" w:ascii="仿宋" w:hAnsi="仿宋" w:eastAsia="仿宋" w:cs="仿宋"/>
          <w:sz w:val="24"/>
        </w:rPr>
      </w:pPr>
      <w:r>
        <w:rPr>
          <w:rFonts w:hint="eastAsia" w:ascii="仿宋" w:hAnsi="仿宋" w:eastAsia="仿宋" w:cs="仿宋"/>
          <w:sz w:val="24"/>
        </w:rPr>
        <w:t xml:space="preserve">质疑联系人：蒋云 </w:t>
      </w:r>
    </w:p>
    <w:p w14:paraId="30CD9C1C">
      <w:pPr>
        <w:spacing w:line="360" w:lineRule="auto"/>
        <w:ind w:firstLine="480"/>
        <w:rPr>
          <w:rFonts w:hint="eastAsia" w:ascii="仿宋" w:hAnsi="仿宋" w:eastAsia="仿宋" w:cs="仿宋"/>
          <w:sz w:val="24"/>
        </w:rPr>
      </w:pPr>
      <w:r>
        <w:rPr>
          <w:rFonts w:hint="eastAsia" w:ascii="仿宋" w:hAnsi="仿宋" w:eastAsia="仿宋" w:cs="仿宋"/>
          <w:sz w:val="24"/>
        </w:rPr>
        <w:t xml:space="preserve">质疑联系方式：0571-89546692  </w:t>
      </w:r>
    </w:p>
    <w:p w14:paraId="5AEAA02F">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14:paraId="761005E2">
      <w:pPr>
        <w:spacing w:line="360" w:lineRule="auto"/>
        <w:ind w:firstLine="480"/>
        <w:rPr>
          <w:rFonts w:hint="eastAsia" w:ascii="仿宋" w:hAnsi="仿宋" w:eastAsia="仿宋" w:cs="仿宋"/>
          <w:sz w:val="24"/>
        </w:rPr>
      </w:pPr>
      <w:r>
        <w:rPr>
          <w:rFonts w:hint="eastAsia" w:ascii="仿宋" w:hAnsi="仿宋" w:eastAsia="仿宋" w:cs="仿宋"/>
          <w:sz w:val="24"/>
        </w:rPr>
        <w:t>名    称：同舟国际工程管理有限公司</w:t>
      </w:r>
    </w:p>
    <w:p w14:paraId="5FBEB4FF">
      <w:pPr>
        <w:spacing w:line="360" w:lineRule="auto"/>
        <w:ind w:firstLine="480"/>
        <w:rPr>
          <w:rFonts w:hint="eastAsia" w:ascii="仿宋" w:hAnsi="仿宋" w:eastAsia="仿宋" w:cs="仿宋"/>
          <w:sz w:val="24"/>
        </w:rPr>
      </w:pPr>
      <w:r>
        <w:rPr>
          <w:rFonts w:hint="eastAsia" w:ascii="仿宋" w:hAnsi="仿宋" w:eastAsia="仿宋" w:cs="仿宋"/>
          <w:sz w:val="24"/>
        </w:rPr>
        <w:t xml:space="preserve">地    址：桐庐县荣正财富广场1810         </w:t>
      </w:r>
    </w:p>
    <w:p w14:paraId="32328B41">
      <w:pPr>
        <w:spacing w:line="360" w:lineRule="auto"/>
        <w:rPr>
          <w:rFonts w:hint="eastAsia" w:ascii="仿宋" w:hAnsi="仿宋" w:eastAsia="仿宋" w:cs="仿宋"/>
          <w:sz w:val="24"/>
        </w:rPr>
      </w:pPr>
      <w:r>
        <w:rPr>
          <w:rFonts w:hint="eastAsia" w:ascii="仿宋" w:hAnsi="仿宋" w:eastAsia="仿宋" w:cs="仿宋"/>
          <w:sz w:val="24"/>
        </w:rPr>
        <w:t xml:space="preserve">    项目联系人（询问）：王楚楚          </w:t>
      </w:r>
    </w:p>
    <w:p w14:paraId="581516AD">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项目联系方式（询问）：13516714497</w:t>
      </w:r>
    </w:p>
    <w:p w14:paraId="3C13D16D">
      <w:pPr>
        <w:spacing w:line="360" w:lineRule="auto"/>
        <w:rPr>
          <w:rFonts w:hint="eastAsia" w:ascii="仿宋" w:hAnsi="仿宋" w:eastAsia="仿宋" w:cs="仿宋"/>
          <w:sz w:val="24"/>
        </w:rPr>
      </w:pPr>
      <w:r>
        <w:rPr>
          <w:rFonts w:hint="eastAsia" w:ascii="仿宋" w:hAnsi="仿宋" w:eastAsia="仿宋" w:cs="仿宋"/>
          <w:sz w:val="24"/>
        </w:rPr>
        <w:t xml:space="preserve">    质疑联系人：柴思              </w:t>
      </w:r>
    </w:p>
    <w:p w14:paraId="5F560F9F">
      <w:pPr>
        <w:spacing w:line="360" w:lineRule="auto"/>
        <w:rPr>
          <w:rFonts w:hint="eastAsia" w:ascii="仿宋" w:hAnsi="仿宋" w:eastAsia="仿宋" w:cs="仿宋"/>
          <w:sz w:val="24"/>
        </w:rPr>
      </w:pPr>
      <w:r>
        <w:rPr>
          <w:rFonts w:hint="eastAsia" w:ascii="仿宋" w:hAnsi="仿宋" w:eastAsia="仿宋" w:cs="仿宋"/>
          <w:sz w:val="24"/>
        </w:rPr>
        <w:t xml:space="preserve">    质疑联系方式：18958171231</w:t>
      </w:r>
    </w:p>
    <w:p w14:paraId="03A23C7A">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3.同级政府采购监督管理部门            </w:t>
      </w:r>
    </w:p>
    <w:p w14:paraId="01F6D583">
      <w:pPr>
        <w:spacing w:line="360" w:lineRule="auto"/>
        <w:rPr>
          <w:rFonts w:hint="eastAsia" w:ascii="仿宋" w:hAnsi="仿宋" w:eastAsia="仿宋" w:cs="仿宋"/>
          <w:sz w:val="24"/>
        </w:rPr>
      </w:pPr>
      <w:r>
        <w:rPr>
          <w:rFonts w:hint="eastAsia" w:ascii="仿宋" w:hAnsi="仿宋" w:eastAsia="仿宋" w:cs="仿宋"/>
          <w:sz w:val="24"/>
        </w:rPr>
        <w:t xml:space="preserve">    名   称：桐庐县财政局、浙江省政府采购行政裁决服务中心（杭州）</w:t>
      </w:r>
    </w:p>
    <w:p w14:paraId="7569B71D">
      <w:pPr>
        <w:spacing w:line="360" w:lineRule="auto"/>
        <w:ind w:firstLine="480" w:firstLineChars="200"/>
        <w:rPr>
          <w:rFonts w:hint="eastAsia" w:ascii="仿宋" w:hAnsi="仿宋" w:eastAsia="仿宋" w:cs="仿宋"/>
          <w:sz w:val="24"/>
        </w:rPr>
      </w:pPr>
      <w:r>
        <w:rPr>
          <w:rFonts w:hint="eastAsia" w:ascii="仿宋" w:hAnsi="仿宋" w:eastAsia="仿宋" w:cs="仿宋"/>
          <w:sz w:val="24"/>
        </w:rPr>
        <w:t>地址：杭州市上城区四季青街道新业路市民之家G03办公室（快递仅限ems或顺丰）</w:t>
      </w:r>
    </w:p>
    <w:p w14:paraId="73A2BA09">
      <w:pPr>
        <w:spacing w:line="360" w:lineRule="auto"/>
        <w:ind w:firstLine="480" w:firstLineChars="200"/>
        <w:rPr>
          <w:rFonts w:hint="eastAsia" w:ascii="仿宋" w:hAnsi="仿宋" w:eastAsia="仿宋" w:cs="仿宋"/>
          <w:sz w:val="24"/>
        </w:rPr>
      </w:pPr>
      <w:r>
        <w:rPr>
          <w:rFonts w:hint="eastAsia" w:ascii="仿宋" w:hAnsi="仿宋" w:eastAsia="仿宋" w:cs="仿宋"/>
          <w:sz w:val="24"/>
        </w:rPr>
        <w:t>联 系 人：朱女士、王女士</w:t>
      </w:r>
    </w:p>
    <w:p w14:paraId="44C7EEC5">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监督投诉电话：0571-85252453   </w:t>
      </w:r>
    </w:p>
    <w:p w14:paraId="451FCD03">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14:paraId="7008D6EF">
      <w:pPr>
        <w:spacing w:line="360" w:lineRule="auto"/>
        <w:ind w:firstLine="480" w:firstLineChars="200"/>
        <w:rPr>
          <w:rFonts w:hint="eastAsia" w:ascii="仿宋" w:hAnsi="仿宋" w:eastAsia="仿宋" w:cs="仿宋"/>
          <w:b/>
          <w:sz w:val="36"/>
          <w:szCs w:val="20"/>
        </w:rPr>
      </w:pPr>
      <w:r>
        <w:rPr>
          <w:rFonts w:hint="eastAsia" w:ascii="仿宋" w:hAnsi="仿宋" w:eastAsia="仿宋" w:cs="仿宋"/>
          <w:sz w:val="24"/>
        </w:rPr>
        <w:t>CA问题联系电话（人工）：汇信CA 400-888-4636；天谷CA 400-087-8198。</w:t>
      </w:r>
    </w:p>
    <w:p w14:paraId="1E2A8FC7">
      <w:pPr>
        <w:pStyle w:val="32"/>
        <w:adjustRightInd/>
        <w:spacing w:line="360" w:lineRule="auto"/>
        <w:outlineLvl w:val="0"/>
        <w:rPr>
          <w:rFonts w:hint="eastAsia" w:ascii="仿宋" w:hAnsi="仿宋" w:eastAsia="仿宋" w:cs="仿宋"/>
          <w:b/>
          <w:sz w:val="36"/>
          <w:szCs w:val="20"/>
        </w:rPr>
      </w:pPr>
    </w:p>
    <w:p w14:paraId="628DD410">
      <w:pPr>
        <w:pStyle w:val="32"/>
        <w:adjustRightInd/>
        <w:spacing w:line="360" w:lineRule="auto"/>
        <w:outlineLvl w:val="0"/>
        <w:rPr>
          <w:rFonts w:hint="eastAsia" w:ascii="仿宋" w:hAnsi="仿宋" w:eastAsia="仿宋" w:cs="仿宋"/>
          <w:b/>
          <w:sz w:val="36"/>
          <w:szCs w:val="20"/>
        </w:rPr>
      </w:pPr>
    </w:p>
    <w:p w14:paraId="079EA8D9">
      <w:pPr>
        <w:pStyle w:val="32"/>
        <w:adjustRightInd/>
        <w:spacing w:line="360" w:lineRule="auto"/>
        <w:outlineLvl w:val="0"/>
        <w:rPr>
          <w:rFonts w:hint="eastAsia" w:ascii="仿宋" w:hAnsi="仿宋" w:eastAsia="仿宋" w:cs="仿宋"/>
          <w:b/>
          <w:sz w:val="36"/>
          <w:szCs w:val="20"/>
        </w:rPr>
      </w:pPr>
    </w:p>
    <w:p w14:paraId="61DA8FFF">
      <w:pPr>
        <w:pStyle w:val="32"/>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18D30726">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9746" w:type="dxa"/>
        <w:tblInd w:w="-28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17"/>
        <w:gridCol w:w="2717"/>
        <w:gridCol w:w="6312"/>
      </w:tblGrid>
      <w:tr w14:paraId="2C0F3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17" w:type="dxa"/>
            <w:tcBorders>
              <w:top w:val="single" w:color="auto" w:sz="4" w:space="0"/>
              <w:left w:val="single" w:color="auto" w:sz="4" w:space="0"/>
              <w:bottom w:val="single" w:color="auto" w:sz="4" w:space="0"/>
              <w:right w:val="single" w:color="auto" w:sz="4" w:space="0"/>
            </w:tcBorders>
          </w:tcPr>
          <w:p w14:paraId="72C60AA7">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2717" w:type="dxa"/>
            <w:tcBorders>
              <w:top w:val="single" w:color="000000" w:sz="8" w:space="0"/>
              <w:left w:val="single" w:color="auto" w:sz="4" w:space="0"/>
              <w:bottom w:val="single" w:color="000000" w:sz="8" w:space="0"/>
              <w:right w:val="single" w:color="000000" w:sz="8" w:space="0"/>
            </w:tcBorders>
            <w:vAlign w:val="center"/>
          </w:tcPr>
          <w:p w14:paraId="32939E4E">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312" w:type="dxa"/>
            <w:tcBorders>
              <w:top w:val="single" w:color="000000" w:sz="8" w:space="0"/>
              <w:left w:val="single" w:color="000000" w:sz="2" w:space="0"/>
              <w:bottom w:val="single" w:color="000000" w:sz="8" w:space="0"/>
              <w:right w:val="single" w:color="000000" w:sz="8" w:space="0"/>
            </w:tcBorders>
            <w:vAlign w:val="center"/>
          </w:tcPr>
          <w:p w14:paraId="642CF711">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4BAD6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 w:hRule="atLeast"/>
          <w:tblHeader/>
        </w:trPr>
        <w:tc>
          <w:tcPr>
            <w:tcW w:w="717" w:type="dxa"/>
            <w:tcBorders>
              <w:top w:val="single" w:color="auto" w:sz="4" w:space="0"/>
              <w:left w:val="single" w:color="auto" w:sz="4" w:space="0"/>
              <w:bottom w:val="single" w:color="auto" w:sz="4" w:space="0"/>
              <w:right w:val="single" w:color="auto" w:sz="4" w:space="0"/>
            </w:tcBorders>
            <w:vAlign w:val="center"/>
          </w:tcPr>
          <w:p w14:paraId="5E4F6725">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2717" w:type="dxa"/>
            <w:tcBorders>
              <w:top w:val="single" w:color="000000" w:sz="8" w:space="0"/>
              <w:left w:val="single" w:color="auto" w:sz="4" w:space="0"/>
              <w:bottom w:val="single" w:color="000000" w:sz="8" w:space="0"/>
              <w:right w:val="single" w:color="000000" w:sz="8" w:space="0"/>
            </w:tcBorders>
            <w:vAlign w:val="center"/>
          </w:tcPr>
          <w:p w14:paraId="2734E723">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w:t>
            </w:r>
          </w:p>
        </w:tc>
        <w:tc>
          <w:tcPr>
            <w:tcW w:w="6312" w:type="dxa"/>
            <w:tcBorders>
              <w:top w:val="single" w:color="000000" w:sz="8" w:space="0"/>
              <w:left w:val="single" w:color="000000" w:sz="2" w:space="0"/>
              <w:bottom w:val="single" w:color="000000" w:sz="8" w:space="0"/>
              <w:right w:val="single" w:color="000000" w:sz="8" w:space="0"/>
            </w:tcBorders>
            <w:vAlign w:val="center"/>
          </w:tcPr>
          <w:p w14:paraId="3393E463">
            <w:pPr>
              <w:spacing w:line="360" w:lineRule="auto"/>
              <w:rPr>
                <w:rFonts w:hint="eastAsia" w:ascii="仿宋" w:hAnsi="仿宋" w:eastAsia="仿宋" w:cs="仿宋"/>
                <w:sz w:val="24"/>
              </w:rPr>
            </w:pPr>
            <w:r>
              <w:rPr>
                <w:rFonts w:hint="eastAsia" w:ascii="仿宋" w:hAnsi="仿宋" w:eastAsia="仿宋" w:cs="仿宋"/>
                <w:sz w:val="24"/>
              </w:rPr>
              <w:t>服务类。</w:t>
            </w:r>
          </w:p>
        </w:tc>
      </w:tr>
      <w:tr w14:paraId="77388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3" w:hRule="atLeast"/>
          <w:tblHeader/>
        </w:trPr>
        <w:tc>
          <w:tcPr>
            <w:tcW w:w="717" w:type="dxa"/>
            <w:tcBorders>
              <w:top w:val="single" w:color="auto" w:sz="4" w:space="0"/>
              <w:left w:val="single" w:color="auto" w:sz="4" w:space="0"/>
              <w:bottom w:val="single" w:color="auto" w:sz="4" w:space="0"/>
              <w:right w:val="single" w:color="auto" w:sz="4" w:space="0"/>
            </w:tcBorders>
            <w:vAlign w:val="center"/>
          </w:tcPr>
          <w:p w14:paraId="56311AD9">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2717" w:type="dxa"/>
            <w:tcBorders>
              <w:top w:val="single" w:color="000000" w:sz="8" w:space="0"/>
              <w:left w:val="single" w:color="auto" w:sz="4" w:space="0"/>
              <w:bottom w:val="single" w:color="000000" w:sz="8" w:space="0"/>
              <w:right w:val="single" w:color="000000" w:sz="8" w:space="0"/>
            </w:tcBorders>
            <w:vAlign w:val="center"/>
          </w:tcPr>
          <w:p w14:paraId="34DFE906">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312" w:type="dxa"/>
            <w:tcBorders>
              <w:top w:val="single" w:color="000000" w:sz="8" w:space="0"/>
              <w:left w:val="single" w:color="000000" w:sz="2" w:space="0"/>
              <w:bottom w:val="single" w:color="000000" w:sz="8" w:space="0"/>
              <w:right w:val="single" w:color="000000" w:sz="8" w:space="0"/>
            </w:tcBorders>
            <w:vAlign w:val="center"/>
          </w:tcPr>
          <w:p w14:paraId="0CFB5E21">
            <w:pPr>
              <w:snapToGrid w:val="0"/>
              <w:rPr>
                <w:rFonts w:hint="eastAsia" w:ascii="仿宋" w:hAnsi="仿宋" w:eastAsia="仿宋" w:cs="仿宋"/>
                <w:kern w:val="0"/>
                <w:sz w:val="24"/>
              </w:rPr>
            </w:pPr>
            <w:r>
              <w:rPr>
                <w:rFonts w:hint="eastAsia" w:ascii="仿宋" w:hAnsi="仿宋" w:eastAsia="仿宋" w:cs="仿宋"/>
                <w:kern w:val="0"/>
                <w:sz w:val="24"/>
              </w:rPr>
              <w:t>标的：</w:t>
            </w:r>
            <w:r>
              <w:rPr>
                <w:rFonts w:hint="eastAsia" w:ascii="仿宋" w:hAnsi="仿宋" w:eastAsia="仿宋" w:cs="仿宋"/>
                <w:sz w:val="24"/>
                <w:lang w:eastAsia="zh-CN"/>
              </w:rPr>
              <w:t>2024年桐庐县水资源基础调查项目</w:t>
            </w:r>
            <w:r>
              <w:rPr>
                <w:rFonts w:hint="eastAsia" w:ascii="仿宋" w:hAnsi="仿宋" w:eastAsia="仿宋" w:cs="仿宋"/>
                <w:kern w:val="0"/>
                <w:sz w:val="24"/>
              </w:rPr>
              <w:t>，属于</w:t>
            </w:r>
            <w:r>
              <w:rPr>
                <w:rFonts w:hint="eastAsia" w:ascii="仿宋" w:hAnsi="仿宋" w:eastAsia="仿宋" w:cs="仿宋"/>
                <w:kern w:val="0"/>
                <w:sz w:val="24"/>
                <w:u w:val="single"/>
              </w:rPr>
              <w:t>其他未列明</w:t>
            </w:r>
            <w:r>
              <w:rPr>
                <w:rFonts w:hint="eastAsia" w:ascii="仿宋" w:hAnsi="仿宋" w:eastAsia="仿宋" w:cs="仿宋"/>
                <w:kern w:val="0"/>
                <w:sz w:val="24"/>
              </w:rPr>
              <w:t>行业。</w:t>
            </w:r>
          </w:p>
          <w:p w14:paraId="2256CE63">
            <w:pPr>
              <w:snapToGrid w:val="0"/>
              <w:rPr>
                <w:rFonts w:hint="eastAsia" w:ascii="仿宋" w:hAnsi="仿宋" w:eastAsia="仿宋" w:cs="仿宋"/>
              </w:rPr>
            </w:pPr>
            <w:r>
              <w:rPr>
                <w:rFonts w:hint="eastAsia" w:ascii="仿宋" w:hAnsi="仿宋" w:eastAsia="仿宋" w:cs="仿宋"/>
                <w:b/>
                <w:bCs/>
                <w:kern w:val="0"/>
                <w:sz w:val="24"/>
              </w:rPr>
              <w:t>中小企业划型标准详见：工信部联企业〔2011〕300号</w:t>
            </w:r>
          </w:p>
        </w:tc>
      </w:tr>
      <w:tr w14:paraId="6E97E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3" w:hRule="atLeast"/>
          <w:tblHeader/>
        </w:trPr>
        <w:tc>
          <w:tcPr>
            <w:tcW w:w="717" w:type="dxa"/>
            <w:tcBorders>
              <w:top w:val="single" w:color="auto" w:sz="4" w:space="0"/>
              <w:left w:val="single" w:color="auto" w:sz="4" w:space="0"/>
              <w:bottom w:val="single" w:color="auto" w:sz="4" w:space="0"/>
              <w:right w:val="single" w:color="auto" w:sz="4" w:space="0"/>
            </w:tcBorders>
            <w:vAlign w:val="center"/>
          </w:tcPr>
          <w:p w14:paraId="4DB44A0B">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2717" w:type="dxa"/>
            <w:tcBorders>
              <w:top w:val="single" w:color="000000" w:sz="8" w:space="0"/>
              <w:left w:val="single" w:color="auto" w:sz="4" w:space="0"/>
              <w:bottom w:val="single" w:color="000000" w:sz="8" w:space="0"/>
              <w:right w:val="single" w:color="000000" w:sz="8" w:space="0"/>
            </w:tcBorders>
            <w:vAlign w:val="center"/>
          </w:tcPr>
          <w:p w14:paraId="188964D6">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312" w:type="dxa"/>
            <w:tcBorders>
              <w:top w:val="single" w:color="000000" w:sz="8" w:space="0"/>
              <w:left w:val="single" w:color="000000" w:sz="2" w:space="0"/>
              <w:bottom w:val="single" w:color="000000" w:sz="8" w:space="0"/>
              <w:right w:val="single" w:color="000000" w:sz="8" w:space="0"/>
            </w:tcBorders>
            <w:vAlign w:val="center"/>
          </w:tcPr>
          <w:p w14:paraId="69EE1B3D">
            <w:pPr>
              <w:spacing w:line="360" w:lineRule="auto"/>
              <w:rPr>
                <w:rFonts w:hint="eastAsia" w:ascii="仿宋" w:hAnsi="仿宋" w:eastAsia="仿宋" w:cs="仿宋"/>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tc>
      </w:tr>
      <w:tr w14:paraId="48277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 w:hRule="atLeast"/>
          <w:tblHeader/>
        </w:trPr>
        <w:tc>
          <w:tcPr>
            <w:tcW w:w="717" w:type="dxa"/>
            <w:tcBorders>
              <w:top w:val="single" w:color="auto" w:sz="4" w:space="0"/>
              <w:left w:val="single" w:color="auto" w:sz="4" w:space="0"/>
              <w:bottom w:val="single" w:color="auto" w:sz="4" w:space="0"/>
              <w:right w:val="single" w:color="auto" w:sz="4" w:space="0"/>
            </w:tcBorders>
            <w:vAlign w:val="center"/>
          </w:tcPr>
          <w:p w14:paraId="5499DCE4">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2717" w:type="dxa"/>
            <w:tcBorders>
              <w:top w:val="single" w:color="000000" w:sz="8" w:space="0"/>
              <w:left w:val="single" w:color="auto" w:sz="4" w:space="0"/>
              <w:bottom w:val="single" w:color="000000" w:sz="8" w:space="0"/>
              <w:right w:val="single" w:color="000000" w:sz="8" w:space="0"/>
            </w:tcBorders>
            <w:vAlign w:val="center"/>
          </w:tcPr>
          <w:p w14:paraId="2DBBEF2C">
            <w:pPr>
              <w:snapToGrid w:val="0"/>
              <w:spacing w:line="360" w:lineRule="auto"/>
              <w:jc w:val="center"/>
              <w:rPr>
                <w:rFonts w:hint="eastAsia" w:ascii="仿宋" w:hAnsi="仿宋" w:eastAsia="仿宋" w:cs="仿宋"/>
                <w:b/>
                <w:sz w:val="24"/>
              </w:rPr>
            </w:pPr>
            <w:r>
              <w:rPr>
                <w:rFonts w:hint="eastAsia" w:ascii="仿宋" w:hAnsi="仿宋" w:eastAsia="仿宋" w:cs="仿宋"/>
                <w:b/>
                <w:sz w:val="24"/>
              </w:rPr>
              <w:t>分包</w:t>
            </w:r>
          </w:p>
        </w:tc>
        <w:tc>
          <w:tcPr>
            <w:tcW w:w="6312" w:type="dxa"/>
            <w:tcBorders>
              <w:top w:val="single" w:color="000000" w:sz="8" w:space="0"/>
              <w:left w:val="single" w:color="000000" w:sz="2" w:space="0"/>
              <w:bottom w:val="single" w:color="000000" w:sz="8" w:space="0"/>
              <w:right w:val="single" w:color="000000" w:sz="8" w:space="0"/>
            </w:tcBorders>
            <w:vAlign w:val="center"/>
          </w:tcPr>
          <w:p w14:paraId="1DD32462">
            <w:pPr>
              <w:spacing w:line="360" w:lineRule="auto"/>
              <w:rPr>
                <w:rFonts w:hint="eastAsia"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05F07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9" w:hRule="atLeast"/>
          <w:tblHeader/>
        </w:trPr>
        <w:tc>
          <w:tcPr>
            <w:tcW w:w="717" w:type="dxa"/>
            <w:tcBorders>
              <w:top w:val="single" w:color="auto" w:sz="4" w:space="0"/>
              <w:left w:val="single" w:color="auto" w:sz="4" w:space="0"/>
              <w:bottom w:val="single" w:color="auto" w:sz="4" w:space="0"/>
              <w:right w:val="single" w:color="auto" w:sz="4" w:space="0"/>
            </w:tcBorders>
          </w:tcPr>
          <w:p w14:paraId="2DD942E3">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2717" w:type="dxa"/>
            <w:tcBorders>
              <w:top w:val="single" w:color="000000" w:sz="8" w:space="0"/>
              <w:left w:val="single" w:color="auto" w:sz="4" w:space="0"/>
              <w:bottom w:val="single" w:color="000000" w:sz="8" w:space="0"/>
              <w:right w:val="single" w:color="000000" w:sz="8" w:space="0"/>
            </w:tcBorders>
            <w:vAlign w:val="center"/>
          </w:tcPr>
          <w:p w14:paraId="02E7C3ED">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312" w:type="dxa"/>
            <w:tcBorders>
              <w:top w:val="single" w:color="000000" w:sz="8" w:space="0"/>
              <w:left w:val="single" w:color="000000" w:sz="2" w:space="0"/>
              <w:bottom w:val="single" w:color="000000" w:sz="8" w:space="0"/>
              <w:right w:val="single" w:color="000000" w:sz="8" w:space="0"/>
            </w:tcBorders>
            <w:vAlign w:val="center"/>
          </w:tcPr>
          <w:p w14:paraId="10541D30">
            <w:pPr>
              <w:spacing w:line="360" w:lineRule="auto"/>
              <w:rPr>
                <w:rFonts w:hint="eastAsia" w:ascii="仿宋" w:hAnsi="仿宋" w:eastAsia="仿宋" w:cs="仿宋"/>
                <w:sz w:val="24"/>
                <w:szCs w:val="20"/>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tc>
      </w:tr>
      <w:tr w14:paraId="0B3A4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6" w:hRule="atLeast"/>
          <w:tblHeader/>
        </w:trPr>
        <w:tc>
          <w:tcPr>
            <w:tcW w:w="717" w:type="dxa"/>
            <w:tcBorders>
              <w:top w:val="single" w:color="auto" w:sz="4" w:space="0"/>
              <w:left w:val="single" w:color="auto" w:sz="4" w:space="0"/>
              <w:bottom w:val="single" w:color="auto" w:sz="4" w:space="0"/>
              <w:right w:val="single" w:color="auto" w:sz="4" w:space="0"/>
            </w:tcBorders>
          </w:tcPr>
          <w:p w14:paraId="74E644F9">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2717" w:type="dxa"/>
            <w:tcBorders>
              <w:top w:val="single" w:color="000000" w:sz="8" w:space="0"/>
              <w:left w:val="single" w:color="auto" w:sz="4" w:space="0"/>
              <w:bottom w:val="single" w:color="000000" w:sz="8" w:space="0"/>
              <w:right w:val="single" w:color="000000" w:sz="8" w:space="0"/>
            </w:tcBorders>
            <w:vAlign w:val="center"/>
          </w:tcPr>
          <w:p w14:paraId="40F0EC4F">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312" w:type="dxa"/>
            <w:tcBorders>
              <w:top w:val="single" w:color="000000" w:sz="8" w:space="0"/>
              <w:left w:val="single" w:color="000000" w:sz="2" w:space="0"/>
              <w:bottom w:val="single" w:color="000000" w:sz="8" w:space="0"/>
              <w:right w:val="single" w:color="000000" w:sz="8" w:space="0"/>
            </w:tcBorders>
            <w:vAlign w:val="center"/>
          </w:tcPr>
          <w:p w14:paraId="75A6633F">
            <w:pPr>
              <w:spacing w:line="360" w:lineRule="auto"/>
              <w:rPr>
                <w:rFonts w:hint="eastAsia" w:ascii="仿宋" w:hAnsi="仿宋" w:eastAsia="仿宋" w:cs="仿宋"/>
                <w:b/>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不要求提供。</w:t>
            </w:r>
          </w:p>
        </w:tc>
      </w:tr>
      <w:tr w14:paraId="45000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 w:hRule="atLeast"/>
          <w:tblHeader/>
        </w:trPr>
        <w:tc>
          <w:tcPr>
            <w:tcW w:w="717" w:type="dxa"/>
            <w:tcBorders>
              <w:top w:val="single" w:color="auto" w:sz="4" w:space="0"/>
              <w:left w:val="single" w:color="auto" w:sz="4" w:space="0"/>
              <w:bottom w:val="single" w:color="auto" w:sz="4" w:space="0"/>
              <w:right w:val="single" w:color="auto" w:sz="4" w:space="0"/>
            </w:tcBorders>
          </w:tcPr>
          <w:p w14:paraId="567C5CEF">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2717" w:type="dxa"/>
            <w:tcBorders>
              <w:top w:val="single" w:color="000000" w:sz="8" w:space="0"/>
              <w:left w:val="single" w:color="auto" w:sz="4" w:space="0"/>
              <w:bottom w:val="single" w:color="000000" w:sz="8" w:space="0"/>
              <w:right w:val="single" w:color="000000" w:sz="8" w:space="0"/>
            </w:tcBorders>
            <w:vAlign w:val="center"/>
          </w:tcPr>
          <w:p w14:paraId="7C0610E4">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312" w:type="dxa"/>
            <w:tcBorders>
              <w:top w:val="single" w:color="000000" w:sz="8" w:space="0"/>
              <w:left w:val="single" w:color="000000" w:sz="2" w:space="0"/>
              <w:bottom w:val="single" w:color="000000" w:sz="8" w:space="0"/>
              <w:right w:val="single" w:color="000000" w:sz="8" w:space="0"/>
            </w:tcBorders>
            <w:vAlign w:val="center"/>
          </w:tcPr>
          <w:p w14:paraId="0FC2F364">
            <w:pPr>
              <w:spacing w:line="360" w:lineRule="auto"/>
              <w:rPr>
                <w:rFonts w:hint="eastAsia" w:ascii="仿宋" w:hAnsi="仿宋" w:eastAsia="仿宋" w:cs="仿宋"/>
                <w:b/>
                <w:kern w:val="0"/>
                <w:sz w:val="24"/>
                <w:lang w:val="zh-CN"/>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A</w:t>
            </w:r>
            <w:r>
              <w:rPr>
                <w:rFonts w:hint="eastAsia" w:ascii="仿宋" w:hAnsi="仿宋" w:eastAsia="仿宋" w:cs="仿宋"/>
                <w:sz w:val="24"/>
              </w:rPr>
              <w:t>不组织。</w:t>
            </w:r>
          </w:p>
        </w:tc>
      </w:tr>
      <w:tr w14:paraId="2B1DB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7" w:hRule="atLeast"/>
          <w:tblHeader/>
        </w:trPr>
        <w:tc>
          <w:tcPr>
            <w:tcW w:w="717" w:type="dxa"/>
            <w:vMerge w:val="restart"/>
            <w:tcBorders>
              <w:top w:val="single" w:color="auto" w:sz="4" w:space="0"/>
              <w:left w:val="single" w:color="auto" w:sz="4" w:space="0"/>
              <w:right w:val="single" w:color="auto" w:sz="4" w:space="0"/>
            </w:tcBorders>
            <w:vAlign w:val="center"/>
          </w:tcPr>
          <w:p w14:paraId="2C2D3D2E">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2717" w:type="dxa"/>
            <w:vMerge w:val="restart"/>
            <w:tcBorders>
              <w:top w:val="single" w:color="000000" w:sz="8" w:space="0"/>
              <w:left w:val="single" w:color="auto" w:sz="4" w:space="0"/>
              <w:right w:val="single" w:color="000000" w:sz="8" w:space="0"/>
            </w:tcBorders>
            <w:vAlign w:val="center"/>
          </w:tcPr>
          <w:p w14:paraId="5E90D7F7">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312" w:type="dxa"/>
            <w:tcBorders>
              <w:top w:val="single" w:color="000000" w:sz="8" w:space="0"/>
              <w:left w:val="single" w:color="000000" w:sz="2" w:space="0"/>
              <w:bottom w:val="single" w:color="auto" w:sz="4" w:space="0"/>
              <w:right w:val="single" w:color="000000" w:sz="8" w:space="0"/>
            </w:tcBorders>
            <w:vAlign w:val="center"/>
          </w:tcPr>
          <w:p w14:paraId="75B9F8CB">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14:paraId="7A8A6A52">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3BF85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6" w:hRule="atLeast"/>
          <w:tblHeader/>
        </w:trPr>
        <w:tc>
          <w:tcPr>
            <w:tcW w:w="717" w:type="dxa"/>
            <w:vMerge w:val="continue"/>
            <w:tcBorders>
              <w:left w:val="single" w:color="auto" w:sz="4" w:space="0"/>
              <w:bottom w:val="single" w:color="auto" w:sz="4" w:space="0"/>
              <w:right w:val="single" w:color="auto" w:sz="4" w:space="0"/>
            </w:tcBorders>
          </w:tcPr>
          <w:p w14:paraId="2F3EF702">
            <w:pPr>
              <w:snapToGrid w:val="0"/>
              <w:spacing w:line="360" w:lineRule="auto"/>
              <w:jc w:val="center"/>
              <w:rPr>
                <w:rFonts w:hint="eastAsia" w:ascii="仿宋" w:hAnsi="仿宋" w:eastAsia="仿宋" w:cs="仿宋"/>
                <w:sz w:val="24"/>
              </w:rPr>
            </w:pPr>
          </w:p>
        </w:tc>
        <w:tc>
          <w:tcPr>
            <w:tcW w:w="2717" w:type="dxa"/>
            <w:vMerge w:val="continue"/>
            <w:tcBorders>
              <w:left w:val="single" w:color="auto" w:sz="4" w:space="0"/>
              <w:bottom w:val="single" w:color="000000" w:sz="8" w:space="0"/>
              <w:right w:val="single" w:color="000000" w:sz="8" w:space="0"/>
            </w:tcBorders>
            <w:vAlign w:val="center"/>
          </w:tcPr>
          <w:p w14:paraId="1D96CBC4">
            <w:pPr>
              <w:snapToGrid w:val="0"/>
              <w:spacing w:line="360" w:lineRule="auto"/>
              <w:jc w:val="center"/>
              <w:rPr>
                <w:rFonts w:hint="eastAsia" w:ascii="仿宋" w:hAnsi="仿宋" w:eastAsia="仿宋" w:cs="仿宋"/>
                <w:b/>
                <w:sz w:val="24"/>
              </w:rPr>
            </w:pPr>
          </w:p>
        </w:tc>
        <w:tc>
          <w:tcPr>
            <w:tcW w:w="6312" w:type="dxa"/>
            <w:tcBorders>
              <w:top w:val="single" w:color="auto" w:sz="4" w:space="0"/>
              <w:left w:val="single" w:color="000000" w:sz="2" w:space="0"/>
              <w:bottom w:val="single" w:color="000000" w:sz="8" w:space="0"/>
              <w:right w:val="single" w:color="000000" w:sz="8" w:space="0"/>
            </w:tcBorders>
            <w:vAlign w:val="center"/>
          </w:tcPr>
          <w:p w14:paraId="3D13CEFB">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14:paraId="7A937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0" w:hRule="atLeast"/>
          <w:tblHeader/>
        </w:trPr>
        <w:tc>
          <w:tcPr>
            <w:tcW w:w="717" w:type="dxa"/>
            <w:tcBorders>
              <w:top w:val="single" w:color="auto" w:sz="4" w:space="0"/>
              <w:left w:val="single" w:color="000000" w:sz="8" w:space="0"/>
              <w:bottom w:val="single" w:color="auto" w:sz="4" w:space="0"/>
              <w:right w:val="single" w:color="000000" w:sz="2" w:space="0"/>
            </w:tcBorders>
            <w:vAlign w:val="center"/>
          </w:tcPr>
          <w:p w14:paraId="411CC06D">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2717" w:type="dxa"/>
            <w:tcBorders>
              <w:top w:val="single" w:color="000000" w:sz="8" w:space="0"/>
              <w:left w:val="single" w:color="000000" w:sz="2" w:space="0"/>
              <w:bottom w:val="single" w:color="000000" w:sz="8" w:space="0"/>
              <w:right w:val="single" w:color="000000" w:sz="8" w:space="0"/>
            </w:tcBorders>
            <w:vAlign w:val="center"/>
          </w:tcPr>
          <w:p w14:paraId="070EFCB4">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312" w:type="dxa"/>
            <w:tcBorders>
              <w:top w:val="single" w:color="000000" w:sz="8" w:space="0"/>
              <w:left w:val="single" w:color="000000" w:sz="2" w:space="0"/>
              <w:bottom w:val="single" w:color="000000" w:sz="8" w:space="0"/>
              <w:right w:val="single" w:color="000000" w:sz="8" w:space="0"/>
            </w:tcBorders>
            <w:vAlign w:val="center"/>
          </w:tcPr>
          <w:p w14:paraId="65013677">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F201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8" w:hRule="atLeast"/>
          <w:tblHeader/>
        </w:trPr>
        <w:tc>
          <w:tcPr>
            <w:tcW w:w="717" w:type="dxa"/>
            <w:tcBorders>
              <w:top w:val="single" w:color="auto" w:sz="4" w:space="0"/>
              <w:left w:val="single" w:color="000000" w:sz="8" w:space="0"/>
              <w:bottom w:val="single" w:color="auto" w:sz="4" w:space="0"/>
              <w:right w:val="single" w:color="000000" w:sz="2" w:space="0"/>
            </w:tcBorders>
            <w:vAlign w:val="center"/>
          </w:tcPr>
          <w:p w14:paraId="059ADCAE">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2717" w:type="dxa"/>
            <w:tcBorders>
              <w:top w:val="single" w:color="000000" w:sz="8" w:space="0"/>
              <w:left w:val="single" w:color="000000" w:sz="2" w:space="0"/>
              <w:bottom w:val="single" w:color="000000" w:sz="8" w:space="0"/>
              <w:right w:val="single" w:color="000000" w:sz="8" w:space="0"/>
            </w:tcBorders>
            <w:vAlign w:val="center"/>
          </w:tcPr>
          <w:p w14:paraId="2110C186">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312" w:type="dxa"/>
            <w:tcBorders>
              <w:top w:val="single" w:color="000000" w:sz="8" w:space="0"/>
              <w:left w:val="single" w:color="000000" w:sz="2" w:space="0"/>
              <w:bottom w:val="single" w:color="000000" w:sz="8" w:space="0"/>
              <w:right w:val="single" w:color="000000" w:sz="8" w:space="0"/>
            </w:tcBorders>
            <w:vAlign w:val="center"/>
          </w:tcPr>
          <w:p w14:paraId="1ADD0201">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提醒：验收时检测费用由采购人承担，不包含在投标总价中。投标报价出现下列情形的，投标无效：</w:t>
            </w:r>
          </w:p>
          <w:p w14:paraId="2BA2AF6A">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1B304130">
            <w:pPr>
              <w:snapToGrid w:val="0"/>
              <w:spacing w:line="360" w:lineRule="auto"/>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投标报价超过招标文件中规定的预算金额或者最高限的;</w:t>
            </w:r>
          </w:p>
          <w:p w14:paraId="25419373">
            <w:pPr>
              <w:spacing w:line="360" w:lineRule="auto"/>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5FC2616A">
            <w:pPr>
              <w:spacing w:line="360" w:lineRule="auto"/>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00507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95" w:hRule="atLeast"/>
          <w:tblHeader/>
        </w:trPr>
        <w:tc>
          <w:tcPr>
            <w:tcW w:w="717" w:type="dxa"/>
            <w:vMerge w:val="restart"/>
            <w:tcBorders>
              <w:top w:val="single" w:color="auto" w:sz="4" w:space="0"/>
              <w:left w:val="single" w:color="000000" w:sz="8" w:space="0"/>
              <w:right w:val="single" w:color="000000" w:sz="2" w:space="0"/>
            </w:tcBorders>
            <w:vAlign w:val="center"/>
          </w:tcPr>
          <w:p w14:paraId="4D92E49E">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2717" w:type="dxa"/>
            <w:vMerge w:val="restart"/>
            <w:tcBorders>
              <w:top w:val="single" w:color="000000" w:sz="8" w:space="0"/>
              <w:left w:val="single" w:color="000000" w:sz="2" w:space="0"/>
              <w:right w:val="single" w:color="000000" w:sz="8" w:space="0"/>
            </w:tcBorders>
            <w:vAlign w:val="center"/>
          </w:tcPr>
          <w:p w14:paraId="17596116">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312" w:type="dxa"/>
            <w:tcBorders>
              <w:top w:val="single" w:color="000000" w:sz="8" w:space="0"/>
              <w:left w:val="single" w:color="000000" w:sz="2" w:space="0"/>
              <w:bottom w:val="single" w:color="000000" w:sz="8" w:space="0"/>
              <w:right w:val="single" w:color="000000" w:sz="8" w:space="0"/>
            </w:tcBorders>
            <w:vAlign w:val="center"/>
          </w:tcPr>
          <w:p w14:paraId="5AEE3ABE">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12D9F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41" w:hRule="atLeast"/>
          <w:tblHeader/>
        </w:trPr>
        <w:tc>
          <w:tcPr>
            <w:tcW w:w="717" w:type="dxa"/>
            <w:vMerge w:val="continue"/>
            <w:tcBorders>
              <w:left w:val="single" w:color="000000" w:sz="8" w:space="0"/>
              <w:right w:val="single" w:color="000000" w:sz="2" w:space="0"/>
            </w:tcBorders>
          </w:tcPr>
          <w:p w14:paraId="2ABB1B9C">
            <w:pPr>
              <w:spacing w:line="360" w:lineRule="auto"/>
              <w:ind w:firstLine="420" w:firstLineChars="200"/>
              <w:rPr>
                <w:rFonts w:hint="eastAsia" w:ascii="仿宋" w:hAnsi="仿宋" w:eastAsia="仿宋" w:cs="仿宋"/>
              </w:rPr>
            </w:pPr>
          </w:p>
        </w:tc>
        <w:tc>
          <w:tcPr>
            <w:tcW w:w="2717" w:type="dxa"/>
            <w:vMerge w:val="continue"/>
            <w:tcBorders>
              <w:left w:val="single" w:color="000000" w:sz="2" w:space="0"/>
              <w:right w:val="single" w:color="000000" w:sz="8" w:space="0"/>
            </w:tcBorders>
            <w:vAlign w:val="center"/>
          </w:tcPr>
          <w:p w14:paraId="671EF548">
            <w:pPr>
              <w:spacing w:line="360" w:lineRule="auto"/>
              <w:ind w:firstLine="420" w:firstLineChars="200"/>
              <w:rPr>
                <w:rFonts w:hint="eastAsia" w:ascii="仿宋" w:hAnsi="仿宋" w:eastAsia="仿宋" w:cs="仿宋"/>
              </w:rPr>
            </w:pPr>
          </w:p>
        </w:tc>
        <w:tc>
          <w:tcPr>
            <w:tcW w:w="6312" w:type="dxa"/>
            <w:tcBorders>
              <w:top w:val="single" w:color="000000" w:sz="8" w:space="0"/>
              <w:left w:val="single" w:color="000000" w:sz="2" w:space="0"/>
              <w:bottom w:val="single" w:color="000000" w:sz="8" w:space="0"/>
              <w:right w:val="single" w:color="000000" w:sz="8" w:space="0"/>
            </w:tcBorders>
            <w:vAlign w:val="center"/>
          </w:tcPr>
          <w:p w14:paraId="29B4A991">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773E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7" w:hRule="atLeast"/>
          <w:tblHeader/>
        </w:trPr>
        <w:tc>
          <w:tcPr>
            <w:tcW w:w="717" w:type="dxa"/>
            <w:tcBorders>
              <w:top w:val="single" w:color="auto" w:sz="4" w:space="0"/>
              <w:left w:val="single" w:color="000000" w:sz="8" w:space="0"/>
              <w:bottom w:val="single" w:color="auto" w:sz="4" w:space="0"/>
              <w:right w:val="single" w:color="000000" w:sz="2" w:space="0"/>
            </w:tcBorders>
            <w:vAlign w:val="center"/>
          </w:tcPr>
          <w:p w14:paraId="4E82976B">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2717" w:type="dxa"/>
            <w:tcBorders>
              <w:top w:val="single" w:color="000000" w:sz="8" w:space="0"/>
              <w:left w:val="single" w:color="000000" w:sz="2" w:space="0"/>
              <w:bottom w:val="single" w:color="000000" w:sz="8" w:space="0"/>
              <w:right w:val="single" w:color="000000" w:sz="8" w:space="0"/>
            </w:tcBorders>
            <w:vAlign w:val="center"/>
          </w:tcPr>
          <w:p w14:paraId="02F7C8F4">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312" w:type="dxa"/>
            <w:tcBorders>
              <w:top w:val="single" w:color="000000" w:sz="8" w:space="0"/>
              <w:left w:val="single" w:color="000000" w:sz="2" w:space="0"/>
              <w:bottom w:val="single" w:color="000000" w:sz="8" w:space="0"/>
              <w:right w:val="single" w:color="000000" w:sz="8" w:space="0"/>
            </w:tcBorders>
            <w:vAlign w:val="center"/>
          </w:tcPr>
          <w:p w14:paraId="76E4ED63">
            <w:pPr>
              <w:pStyle w:val="32"/>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 xml:space="preserve">桐庐县荣正财富广场1810 </w:t>
            </w:r>
            <w:r>
              <w:rPr>
                <w:rFonts w:hint="eastAsia" w:ascii="仿宋" w:hAnsi="仿宋" w:eastAsia="仿宋" w:cs="仿宋"/>
                <w:kern w:val="28"/>
                <w:sz w:val="24"/>
                <w:szCs w:val="24"/>
              </w:rPr>
              <w:t>；备份投标文件签收人员：</w:t>
            </w:r>
            <w:r>
              <w:rPr>
                <w:rFonts w:hint="eastAsia" w:ascii="仿宋" w:hAnsi="仿宋" w:eastAsia="仿宋" w:cs="仿宋"/>
                <w:kern w:val="28"/>
                <w:sz w:val="24"/>
                <w:szCs w:val="24"/>
                <w:u w:val="single"/>
              </w:rPr>
              <w:t>王楚楚，</w:t>
            </w:r>
            <w:r>
              <w:rPr>
                <w:rFonts w:hint="eastAsia" w:ascii="仿宋" w:hAnsi="仿宋" w:eastAsia="仿宋" w:cs="仿宋"/>
                <w:kern w:val="28"/>
                <w:sz w:val="24"/>
                <w:szCs w:val="24"/>
              </w:rPr>
              <w:t>联系电话：</w:t>
            </w:r>
            <w:r>
              <w:rPr>
                <w:rFonts w:hint="eastAsia" w:ascii="仿宋" w:hAnsi="仿宋" w:eastAsia="仿宋" w:cs="仿宋"/>
                <w:sz w:val="24"/>
                <w:u w:val="single"/>
              </w:rPr>
              <w:t>13516714497</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14:paraId="7ADF8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tblHeader/>
        </w:trPr>
        <w:tc>
          <w:tcPr>
            <w:tcW w:w="717" w:type="dxa"/>
            <w:tcBorders>
              <w:top w:val="single" w:color="auto" w:sz="4" w:space="0"/>
              <w:left w:val="single" w:color="000000" w:sz="8" w:space="0"/>
              <w:bottom w:val="single" w:color="auto" w:sz="4" w:space="0"/>
              <w:right w:val="single" w:color="000000" w:sz="2" w:space="0"/>
            </w:tcBorders>
            <w:vAlign w:val="center"/>
          </w:tcPr>
          <w:p w14:paraId="44F33593">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2717" w:type="dxa"/>
            <w:tcBorders>
              <w:top w:val="single" w:color="000000" w:sz="8" w:space="0"/>
              <w:left w:val="single" w:color="000000" w:sz="2" w:space="0"/>
              <w:bottom w:val="single" w:color="000000" w:sz="8" w:space="0"/>
              <w:right w:val="single" w:color="000000" w:sz="8" w:space="0"/>
            </w:tcBorders>
            <w:vAlign w:val="center"/>
          </w:tcPr>
          <w:p w14:paraId="415B13EE">
            <w:pPr>
              <w:snapToGrid w:val="0"/>
              <w:spacing w:line="360" w:lineRule="auto"/>
              <w:jc w:val="center"/>
              <w:rPr>
                <w:rFonts w:hint="eastAsia" w:ascii="仿宋" w:hAnsi="仿宋" w:eastAsia="仿宋" w:cs="仿宋"/>
                <w:b/>
                <w:sz w:val="24"/>
              </w:rPr>
            </w:pPr>
            <w:r>
              <w:rPr>
                <w:rFonts w:hint="eastAsia" w:ascii="仿宋" w:hAnsi="仿宋" w:eastAsia="仿宋" w:cs="仿宋"/>
                <w:b/>
                <w:sz w:val="24"/>
              </w:rPr>
              <w:t>代理服务费</w:t>
            </w:r>
          </w:p>
        </w:tc>
        <w:tc>
          <w:tcPr>
            <w:tcW w:w="6312" w:type="dxa"/>
            <w:tcBorders>
              <w:top w:val="single" w:color="000000" w:sz="8" w:space="0"/>
              <w:left w:val="single" w:color="000000" w:sz="2" w:space="0"/>
              <w:bottom w:val="single" w:color="000000" w:sz="8" w:space="0"/>
              <w:right w:val="single" w:color="000000" w:sz="8" w:space="0"/>
            </w:tcBorders>
            <w:vAlign w:val="center"/>
          </w:tcPr>
          <w:p w14:paraId="5E186EE5">
            <w:pPr>
              <w:spacing w:line="360" w:lineRule="auto"/>
              <w:rPr>
                <w:rFonts w:hint="eastAsia" w:ascii="仿宋" w:hAnsi="仿宋" w:eastAsia="仿宋" w:cs="仿宋"/>
                <w:sz w:val="24"/>
              </w:rPr>
            </w:pPr>
            <w:r>
              <w:rPr>
                <w:rFonts w:hint="eastAsia" w:ascii="仿宋" w:hAnsi="仿宋" w:eastAsia="仿宋" w:cs="仿宋"/>
                <w:snapToGrid w:val="0"/>
                <w:kern w:val="28"/>
                <w:sz w:val="24"/>
              </w:rPr>
              <w:t>本次采购的招标代理服务费：</w:t>
            </w:r>
            <w:bookmarkStart w:id="12" w:name="OLE_LINK5"/>
            <w:r>
              <w:rPr>
                <w:rFonts w:hint="eastAsia" w:ascii="仿宋" w:hAnsi="仿宋" w:eastAsia="仿宋" w:cs="仿宋"/>
                <w:snapToGrid w:val="0"/>
                <w:kern w:val="28"/>
                <w:sz w:val="24"/>
              </w:rPr>
              <w:t>按</w:t>
            </w:r>
            <w:r>
              <w:rPr>
                <w:rFonts w:hint="eastAsia" w:ascii="仿宋" w:hAnsi="仿宋" w:eastAsia="仿宋" w:cs="仿宋"/>
                <w:snapToGrid w:val="0"/>
                <w:kern w:val="28"/>
                <w:sz w:val="24"/>
                <w:lang w:val="en-US" w:eastAsia="zh-CN"/>
              </w:rPr>
              <w:t>中介优选中取价</w:t>
            </w:r>
            <w:r>
              <w:rPr>
                <w:rFonts w:hint="eastAsia" w:ascii="仿宋" w:hAnsi="仿宋" w:eastAsia="仿宋" w:cs="仿宋"/>
                <w:snapToGrid w:val="0"/>
                <w:kern w:val="28"/>
                <w:sz w:val="24"/>
              </w:rPr>
              <w:t>收取；</w:t>
            </w:r>
          </w:p>
          <w:bookmarkEnd w:id="12"/>
          <w:p w14:paraId="6A63346F">
            <w:pPr>
              <w:spacing w:line="360" w:lineRule="auto"/>
              <w:rPr>
                <w:rFonts w:hint="eastAsia" w:ascii="仿宋" w:hAnsi="仿宋" w:eastAsia="仿宋" w:cs="仿宋"/>
                <w:kern w:val="28"/>
                <w:sz w:val="24"/>
              </w:rPr>
            </w:pPr>
            <w:r>
              <w:rPr>
                <w:rFonts w:hint="eastAsia" w:ascii="仿宋" w:hAnsi="仿宋" w:eastAsia="仿宋" w:cs="仿宋"/>
                <w:sz w:val="24"/>
              </w:rPr>
              <w:t>以上费用由中标单位在领取中标通知书时，一次性支付给代理公司，上述费用应含在投标报价中（不得单独列项），投标人在投标报价让利中考虑上述费用。</w:t>
            </w:r>
          </w:p>
        </w:tc>
      </w:tr>
      <w:tr w14:paraId="624BF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6" w:hRule="atLeast"/>
          <w:tblHeader/>
        </w:trPr>
        <w:tc>
          <w:tcPr>
            <w:tcW w:w="717" w:type="dxa"/>
            <w:tcBorders>
              <w:top w:val="single" w:color="auto" w:sz="4" w:space="0"/>
              <w:left w:val="single" w:color="000000" w:sz="8" w:space="0"/>
              <w:bottom w:val="single" w:color="auto" w:sz="4" w:space="0"/>
              <w:right w:val="single" w:color="000000" w:sz="2" w:space="0"/>
            </w:tcBorders>
            <w:vAlign w:val="center"/>
          </w:tcPr>
          <w:p w14:paraId="6B4185D6">
            <w:pPr>
              <w:snapToGrid w:val="0"/>
              <w:spacing w:line="360" w:lineRule="auto"/>
              <w:jc w:val="center"/>
              <w:rPr>
                <w:rFonts w:hint="eastAsia" w:ascii="仿宋" w:hAnsi="仿宋" w:eastAsia="仿宋" w:cs="仿宋"/>
                <w:sz w:val="24"/>
              </w:rPr>
            </w:pPr>
            <w:r>
              <w:rPr>
                <w:rFonts w:hint="eastAsia" w:ascii="仿宋" w:hAnsi="仿宋" w:eastAsia="仿宋" w:cs="仿宋"/>
                <w:sz w:val="24"/>
              </w:rPr>
              <w:t>14</w:t>
            </w:r>
          </w:p>
        </w:tc>
        <w:tc>
          <w:tcPr>
            <w:tcW w:w="2717" w:type="dxa"/>
            <w:tcBorders>
              <w:top w:val="single" w:color="000000" w:sz="8" w:space="0"/>
              <w:left w:val="single" w:color="000000" w:sz="2" w:space="0"/>
              <w:bottom w:val="single" w:color="000000" w:sz="8" w:space="0"/>
              <w:right w:val="single" w:color="000000" w:sz="8" w:space="0"/>
            </w:tcBorders>
            <w:vAlign w:val="center"/>
          </w:tcPr>
          <w:p w14:paraId="4BB84546">
            <w:pPr>
              <w:snapToGrid w:val="0"/>
              <w:spacing w:line="360" w:lineRule="auto"/>
              <w:jc w:val="center"/>
              <w:rPr>
                <w:rFonts w:hint="eastAsia" w:ascii="仿宋" w:hAnsi="仿宋" w:eastAsia="仿宋" w:cs="仿宋"/>
                <w:b/>
                <w:sz w:val="24"/>
              </w:rPr>
            </w:pPr>
            <w:r>
              <w:rPr>
                <w:rFonts w:hint="eastAsia" w:ascii="仿宋" w:hAnsi="仿宋" w:eastAsia="仿宋" w:cs="仿宋"/>
                <w:b/>
                <w:sz w:val="24"/>
              </w:rPr>
              <w:t>其它说明</w:t>
            </w:r>
          </w:p>
        </w:tc>
        <w:tc>
          <w:tcPr>
            <w:tcW w:w="6312" w:type="dxa"/>
            <w:tcBorders>
              <w:top w:val="single" w:color="000000" w:sz="8" w:space="0"/>
              <w:left w:val="single" w:color="000000" w:sz="2" w:space="0"/>
              <w:bottom w:val="single" w:color="000000" w:sz="8" w:space="0"/>
              <w:right w:val="single" w:color="000000" w:sz="8" w:space="0"/>
            </w:tcBorders>
            <w:vAlign w:val="center"/>
          </w:tcPr>
          <w:p w14:paraId="774662DF">
            <w:pPr>
              <w:spacing w:line="360" w:lineRule="auto"/>
              <w:rPr>
                <w:rFonts w:hint="eastAsia" w:ascii="仿宋" w:hAnsi="仿宋" w:eastAsia="仿宋" w:cs="仿宋"/>
                <w:snapToGrid w:val="0"/>
                <w:kern w:val="28"/>
                <w:sz w:val="24"/>
              </w:rPr>
            </w:pPr>
            <w:r>
              <w:rPr>
                <w:rFonts w:hint="eastAsia" w:ascii="仿宋" w:hAnsi="仿宋" w:eastAsia="仿宋" w:cs="仿宋"/>
                <w:b/>
                <w:kern w:val="0"/>
                <w:sz w:val="24"/>
              </w:rPr>
              <w:t>无</w:t>
            </w:r>
          </w:p>
        </w:tc>
      </w:tr>
    </w:tbl>
    <w:p w14:paraId="17C49413">
      <w:pPr>
        <w:snapToGrid w:val="0"/>
        <w:spacing w:line="360" w:lineRule="auto"/>
        <w:rPr>
          <w:rFonts w:hint="eastAsia" w:ascii="仿宋" w:hAnsi="仿宋" w:eastAsia="仿宋" w:cs="仿宋"/>
          <w:b/>
          <w:sz w:val="32"/>
          <w:szCs w:val="20"/>
        </w:rPr>
      </w:pPr>
    </w:p>
    <w:bookmarkEnd w:id="10"/>
    <w:p w14:paraId="6B715E16">
      <w:pPr>
        <w:adjustRightInd/>
        <w:spacing w:line="360" w:lineRule="auto"/>
        <w:ind w:firstLine="3845" w:firstLineChars="1197"/>
        <w:outlineLvl w:val="0"/>
        <w:rPr>
          <w:rFonts w:hint="eastAsia" w:ascii="仿宋" w:hAnsi="仿宋" w:eastAsia="仿宋" w:cs="仿宋"/>
          <w:b/>
          <w:sz w:val="32"/>
          <w:szCs w:val="20"/>
        </w:rPr>
      </w:pPr>
      <w:bookmarkStart w:id="13" w:name="_Toc164416483"/>
      <w:bookmarkStart w:id="14" w:name="第三部分"/>
      <w:r>
        <w:rPr>
          <w:rFonts w:hint="eastAsia" w:ascii="仿宋" w:hAnsi="仿宋" w:eastAsia="仿宋" w:cs="仿宋"/>
          <w:b/>
          <w:sz w:val="32"/>
          <w:szCs w:val="20"/>
        </w:rPr>
        <w:t>一、总则</w:t>
      </w:r>
    </w:p>
    <w:p w14:paraId="7733733E">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0BD8F81B">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1DB2CA8D">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6F11332D">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01E528C8">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14:paraId="4F5A35A1">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52C84B70">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6902F262">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1198C9E">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3C345C45">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3FC498DC">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742908EF">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6548B0EF">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30B8A142">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360F320D">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7FFFE4BA">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6F6A2C4">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14:paraId="0ECF01F6">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68AFC28">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0CF8507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highlight w:val="yellow"/>
        </w:rPr>
        <w:t>3.3.2</w:t>
      </w:r>
      <w:r>
        <w:rPr>
          <w:rFonts w:hint="eastAsia" w:ascii="仿宋" w:hAnsi="仿宋" w:eastAsia="仿宋" w:cs="仿宋"/>
          <w:kern w:val="0"/>
          <w:sz w:val="24"/>
          <w:highlight w:val="yellow"/>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D32C496">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FAC778D">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6731385">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67C0B11A">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571FD7">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76D5C70">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79800CA6">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407245F3">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7AF248AD">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BDB070A">
      <w:pPr>
        <w:spacing w:line="360" w:lineRule="auto"/>
        <w:rPr>
          <w:rFonts w:hint="eastAsia" w:ascii="仿宋" w:hAnsi="仿宋" w:eastAsia="仿宋" w:cs="仿宋"/>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5CA9DD94">
      <w:pPr>
        <w:spacing w:line="360" w:lineRule="auto"/>
        <w:ind w:firstLine="240" w:firstLineChars="1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7BA65386">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14:paraId="36DF36F0">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14:paraId="2C4B6763">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C9FE67">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5731B385">
      <w:pPr>
        <w:pStyle w:val="3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28C0EA0E">
      <w:pPr>
        <w:pStyle w:val="3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BDFF4C7">
      <w:pPr>
        <w:pStyle w:val="1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14:paraId="29BE3A08">
      <w:pPr>
        <w:pStyle w:val="32"/>
        <w:spacing w:line="360" w:lineRule="auto"/>
        <w:ind w:left="479" w:leftChars="228"/>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4.2.2.2对采购过程提出质疑的，质疑期限为各采购程序环节结束之日起计算。4.2.2.3对采购结果提出质疑的，质疑期限自采购结果公告期限届满之日起计算。</w:t>
      </w:r>
    </w:p>
    <w:p w14:paraId="01C5002E">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7DA48BD2">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14:paraId="2C94F074">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14:paraId="68D9519A">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14:paraId="741C7B60">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14:paraId="03B60A70">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14:paraId="79BB2833">
      <w:pPr>
        <w:pStyle w:val="32"/>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14:paraId="1C02319A">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1B35AB34">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74F59D97">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4.2.4对同一采购程序环节的质疑，供应商须在法定质疑期内一次性提出。</w:t>
      </w:r>
    </w:p>
    <w:p w14:paraId="0DAB9070">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09D0BF6E">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.6询问或者质疑事项可能影响采购结果的，采购人应当暂停签订合同，已经签订合同的，应当中止履行合同。</w:t>
      </w:r>
    </w:p>
    <w:p w14:paraId="284C8EEB">
      <w:pPr>
        <w:pStyle w:val="887"/>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14:paraId="1C138A71">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14:paraId="34B2C5F4">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4960DE42">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14:paraId="243B61CB">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14:paraId="15237E18">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14:paraId="0DA90DED">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4.4在线质疑、投诉。</w:t>
      </w:r>
    </w:p>
    <w:p w14:paraId="29880136">
      <w:pPr>
        <w:pStyle w:val="887"/>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A32C5D">
      <w:pPr>
        <w:pStyle w:val="129"/>
        <w:snapToGrid w:val="0"/>
        <w:spacing w:before="0"/>
        <w:ind w:firstLine="360"/>
        <w:rPr>
          <w:rFonts w:hint="eastAsia" w:ascii="仿宋" w:hAnsi="仿宋" w:eastAsia="仿宋" w:cs="仿宋"/>
          <w:sz w:val="18"/>
          <w:szCs w:val="18"/>
        </w:rPr>
      </w:pPr>
    </w:p>
    <w:p w14:paraId="4BE9CB05">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631E537C">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1D759FA1">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4479A653">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09EE98E5">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216C3B65">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502F5FFE">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448265FF">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598FAF7E">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784C5607">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238D41E8">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7D262264">
      <w:pPr>
        <w:pStyle w:val="129"/>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14:paraId="3B02509D">
      <w:pPr>
        <w:pStyle w:val="129"/>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2DB5B4B">
      <w:pPr>
        <w:pStyle w:val="23"/>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144A384C">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7E5E6C3C">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076B3595">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36F34B4E">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2E9CAF53">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4BFEE1A3">
      <w:pPr>
        <w:pStyle w:val="32"/>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0C2305EE">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6A73B87">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48A36922">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400514F1">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1E01485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324186A1">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16D6917A">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14:paraId="4097B7A2">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176C922D">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3B309766">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522CEFBB">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20F5C44F">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0F78C958">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27D0E2C0">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1397B8E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11.2.5评标标准相应的商务技术资料；</w:t>
      </w:r>
    </w:p>
    <w:p w14:paraId="3E9DC8B1">
      <w:pPr>
        <w:snapToGrid w:val="0"/>
        <w:spacing w:line="360" w:lineRule="auto"/>
        <w:ind w:left="420" w:leftChars="200" w:firstLine="480" w:firstLineChars="200"/>
        <w:rPr>
          <w:rFonts w:hint="eastAsia" w:ascii="仿宋" w:hAnsi="仿宋" w:eastAsia="仿宋" w:cs="仿宋"/>
          <w:color w:val="FF0000"/>
          <w:sz w:val="24"/>
        </w:rPr>
      </w:pPr>
      <w:r>
        <w:rPr>
          <w:rFonts w:hint="eastAsia" w:ascii="仿宋" w:hAnsi="仿宋" w:eastAsia="仿宋" w:cs="仿宋"/>
          <w:sz w:val="24"/>
        </w:rPr>
        <w:t>11.2.6投标标的清单；</w:t>
      </w:r>
    </w:p>
    <w:p w14:paraId="4629066B">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14:paraId="2EE801BA">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59701A8">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14:paraId="5D274FA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14:paraId="4827169A">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p>
    <w:p w14:paraId="1E9AEB7D">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3848D036">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5C686B20">
      <w:pPr>
        <w:pStyle w:val="129"/>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2CE29DB7">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CC94F53">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1F4CE77">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47A15E42">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14A9D834">
      <w:pPr>
        <w:pStyle w:val="129"/>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52D80EA4">
      <w:pPr>
        <w:pStyle w:val="129"/>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45B69BEB">
      <w:pPr>
        <w:pStyle w:val="129"/>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09886742">
      <w:pPr>
        <w:pStyle w:val="129"/>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50EDFD22">
      <w:pPr>
        <w:pStyle w:val="129"/>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14D6FE">
      <w:pPr>
        <w:pStyle w:val="129"/>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1B88BFB8">
      <w:pPr>
        <w:pStyle w:val="129"/>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14:paraId="682FA978">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07854035">
      <w:pPr>
        <w:pStyle w:val="3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14:paraId="1DFCDC0A">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08923A9C">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14:paraId="6CDF3761">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14:paraId="4A5C73BB">
      <w:pPr>
        <w:pStyle w:val="32"/>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57D0B190">
      <w:pPr>
        <w:pStyle w:val="129"/>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7C38B8FA">
      <w:pPr>
        <w:pStyle w:val="24"/>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14:paraId="271D3C98">
      <w:pPr>
        <w:pStyle w:val="129"/>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27AA4ABE">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4B02255A">
      <w:pPr>
        <w:pStyle w:val="129"/>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2C5FCEBB">
      <w:pPr>
        <w:pStyle w:val="129"/>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14:paraId="728A9806">
      <w:pPr>
        <w:pStyle w:val="129"/>
        <w:spacing w:before="0"/>
        <w:ind w:firstLine="643"/>
        <w:rPr>
          <w:rFonts w:hint="eastAsia" w:ascii="仿宋" w:hAnsi="仿宋" w:eastAsia="仿宋" w:cs="仿宋"/>
          <w:b/>
          <w:sz w:val="32"/>
        </w:rPr>
      </w:pPr>
    </w:p>
    <w:p w14:paraId="49F711F2">
      <w:pPr>
        <w:pStyle w:val="129"/>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26783CD1">
      <w:pPr>
        <w:pStyle w:val="555"/>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6DC1F7D6">
      <w:pPr>
        <w:pStyle w:val="555"/>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14:paraId="454DCBBF">
      <w:pPr>
        <w:pStyle w:val="555"/>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14:paraId="548E33BB">
      <w:pPr>
        <w:pStyle w:val="555"/>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6E636280">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14:paraId="75C6B2F8">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14:paraId="62CCD8A4">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采购人或采购机构依据法律法规和招标文件的规定，对投标人的资格进行审查。</w:t>
      </w:r>
    </w:p>
    <w:p w14:paraId="679FF1DA">
      <w:pPr>
        <w:pStyle w:val="129"/>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7E0E3612">
      <w:pPr>
        <w:pStyle w:val="129"/>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14:paraId="023D56BD">
      <w:pPr>
        <w:pStyle w:val="129"/>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0635506E">
      <w:pPr>
        <w:pStyle w:val="129"/>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14:paraId="465B2F2E">
      <w:pPr>
        <w:pStyle w:val="129"/>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20.1信用信息查询渠道及截止时间：采购机构将在资格审查时通过“信用中国”网站(www.creditchina.gov.cn)、中国政府采购网(www.ccgp.gov.cn)渠道查询投标人接受资格时的信用记录。</w:t>
      </w:r>
    </w:p>
    <w:p w14:paraId="332DD06B">
      <w:pPr>
        <w:pStyle w:val="129"/>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7FA165D2">
      <w:pPr>
        <w:pStyle w:val="129"/>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6DCC1808">
      <w:pPr>
        <w:pStyle w:val="129"/>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49C2D6BA">
      <w:pPr>
        <w:pStyle w:val="129"/>
        <w:spacing w:before="0"/>
        <w:ind w:firstLine="0" w:firstLineChars="0"/>
        <w:rPr>
          <w:rFonts w:hint="eastAsia" w:ascii="仿宋" w:hAnsi="仿宋" w:eastAsia="仿宋" w:cs="仿宋"/>
          <w:kern w:val="0"/>
          <w:szCs w:val="24"/>
        </w:rPr>
      </w:pPr>
    </w:p>
    <w:p w14:paraId="52B48618">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72892F77">
      <w:pPr>
        <w:spacing w:line="360" w:lineRule="auto"/>
        <w:rPr>
          <w:rFonts w:hint="eastAsia" w:ascii="仿宋" w:hAnsi="仿宋" w:eastAsia="仿宋" w:cs="仿宋"/>
          <w:b/>
          <w:sz w:val="24"/>
        </w:rPr>
      </w:pPr>
      <w:bookmarkStart w:id="15"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13EEE5E3">
      <w:pPr>
        <w:spacing w:line="360" w:lineRule="auto"/>
        <w:rPr>
          <w:rFonts w:hint="eastAsia" w:ascii="仿宋" w:hAnsi="仿宋" w:eastAsia="仿宋" w:cs="仿宋"/>
          <w:b/>
          <w:sz w:val="24"/>
        </w:rPr>
      </w:pPr>
    </w:p>
    <w:p w14:paraId="4EF60078">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4E7CCE9D">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14:paraId="250F40C4">
      <w:pPr>
        <w:pStyle w:val="129"/>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5346FFA">
      <w:pPr>
        <w:pStyle w:val="129"/>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14:paraId="57B89C51">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14:paraId="6051A8BD">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w:t>
      </w:r>
      <w:bookmarkStart w:id="16" w:name="_Hlk101184471"/>
      <w:r>
        <w:rPr>
          <w:rFonts w:hint="eastAsia" w:ascii="仿宋" w:hAnsi="仿宋" w:eastAsia="仿宋" w:cs="仿宋"/>
          <w:sz w:val="24"/>
          <w:highlight w:val="yellow"/>
        </w:rPr>
        <w:t>资格审查情况、评审专家抽取规则、符合性审查情况、</w:t>
      </w:r>
      <w:bookmarkEnd w:id="16"/>
      <w:r>
        <w:rPr>
          <w:rFonts w:hint="eastAsia" w:ascii="仿宋" w:hAnsi="仿宋" w:eastAsia="仿宋" w:cs="仿宋"/>
          <w:sz w:val="24"/>
        </w:rPr>
        <w:t>未中标情况说明、中标公告期限以及评审专家名单、评分汇总及明细。</w:t>
      </w:r>
    </w:p>
    <w:p w14:paraId="37C34848">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59B8C207">
      <w:pPr>
        <w:snapToGrid w:val="0"/>
        <w:spacing w:line="360" w:lineRule="auto"/>
        <w:ind w:left="120" w:leftChars="57" w:firstLine="482" w:firstLineChars="150"/>
        <w:jc w:val="center"/>
        <w:rPr>
          <w:rFonts w:hint="eastAsia" w:ascii="仿宋" w:hAnsi="仿宋" w:eastAsia="仿宋" w:cs="仿宋"/>
          <w:b/>
          <w:sz w:val="32"/>
        </w:rPr>
      </w:pPr>
    </w:p>
    <w:p w14:paraId="1FF87883">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1A33F7A2">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56AFC49D">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14:paraId="30168ECE">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C715185">
      <w:pPr>
        <w:pStyle w:val="129"/>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52514F9B">
      <w:pPr>
        <w:pStyle w:val="129"/>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1467C38E">
      <w:pPr>
        <w:pStyle w:val="129"/>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6BC5D4AF">
      <w:pPr>
        <w:pStyle w:val="129"/>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1F7D1CF6">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14:paraId="1DCCC5B0">
      <w:pPr>
        <w:tabs>
          <w:tab w:val="left" w:pos="0"/>
        </w:tabs>
        <w:spacing w:line="360" w:lineRule="auto"/>
        <w:ind w:firstLine="482"/>
        <w:rPr>
          <w:rFonts w:hint="eastAsia" w:ascii="仿宋" w:hAnsi="仿宋" w:eastAsia="仿宋" w:cs="仿宋"/>
          <w:sz w:val="24"/>
          <w:szCs w:val="20"/>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w:t>
      </w:r>
      <w:r>
        <w:rPr>
          <w:rFonts w:hint="eastAsia" w:ascii="仿宋" w:hAnsi="仿宋" w:eastAsia="仿宋" w:cs="仿宋"/>
          <w:sz w:val="24"/>
          <w:lang w:val="en-US" w:eastAsia="zh-CN"/>
        </w:rPr>
        <w:t>0.</w:t>
      </w:r>
      <w:r>
        <w:rPr>
          <w:rFonts w:hint="eastAsia" w:ascii="仿宋" w:hAnsi="仿宋" w:eastAsia="仿宋" w:cs="仿宋"/>
          <w:sz w:val="24"/>
        </w:rPr>
        <w:t>1%。鼓励和支持供应商以银行、保险公司出具的保函形式提供履约保证金。采购人不得拒收履约保函，项目验收结束后应及时退还，延迟退还的，应当按照合同约定和法律规定承担相应的赔偿责任。</w:t>
      </w:r>
    </w:p>
    <w:p w14:paraId="53C8ACE1">
      <w:pPr>
        <w:pStyle w:val="2"/>
        <w:ind w:left="0" w:firstLine="480" w:firstLineChars="200"/>
        <w:rPr>
          <w:rFonts w:hint="eastAsia" w:ascii="仿宋" w:eastAsia="仿宋" w:cs="仿宋"/>
          <w:lang w:val="en-US"/>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49D1991">
      <w:pPr>
        <w:snapToGrid w:val="0"/>
        <w:spacing w:line="360" w:lineRule="auto"/>
        <w:ind w:firstLine="3357" w:firstLineChars="1045"/>
        <w:rPr>
          <w:rFonts w:hint="eastAsia" w:ascii="仿宋" w:hAnsi="仿宋" w:eastAsia="仿宋" w:cs="仿宋"/>
          <w:b/>
          <w:sz w:val="32"/>
        </w:rPr>
      </w:pPr>
    </w:p>
    <w:p w14:paraId="29EAA3BF">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2998A896">
      <w:pPr>
        <w:pStyle w:val="129"/>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60883FEF">
      <w:pPr>
        <w:pStyle w:val="129"/>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14:paraId="66098B90">
      <w:pPr>
        <w:pStyle w:val="129"/>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14:paraId="173C080E">
      <w:pPr>
        <w:pStyle w:val="129"/>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14:paraId="750DB469">
      <w:pPr>
        <w:pStyle w:val="129"/>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14:paraId="29CF0A3F">
      <w:pPr>
        <w:pStyle w:val="129"/>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14:paraId="06C8CE29">
      <w:pPr>
        <w:pStyle w:val="129"/>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099A201">
      <w:pPr>
        <w:tabs>
          <w:tab w:val="left" w:pos="0"/>
        </w:tabs>
        <w:spacing w:line="360" w:lineRule="auto"/>
        <w:ind w:firstLine="480"/>
        <w:rPr>
          <w:rFonts w:hint="eastAsia" w:ascii="仿宋" w:hAnsi="仿宋" w:eastAsia="仿宋" w:cs="仿宋"/>
          <w:sz w:val="24"/>
        </w:rPr>
      </w:pPr>
    </w:p>
    <w:p w14:paraId="00E8F987">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04B95882">
      <w:pPr>
        <w:pStyle w:val="24"/>
        <w:spacing w:line="360" w:lineRule="auto"/>
        <w:ind w:firstLine="0" w:firstLineChars="0"/>
        <w:rPr>
          <w:rFonts w:hint="eastAsia" w:ascii="仿宋" w:hAnsi="仿宋" w:eastAsia="仿宋" w:cs="仿宋"/>
          <w:b/>
        </w:rPr>
      </w:pPr>
      <w:r>
        <w:rPr>
          <w:rFonts w:hint="eastAsia" w:ascii="仿宋" w:hAnsi="仿宋" w:eastAsia="仿宋" w:cs="仿宋"/>
          <w:b/>
        </w:rPr>
        <w:t>29.验收</w:t>
      </w:r>
    </w:p>
    <w:p w14:paraId="55852A0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A91EDE">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23121593">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D263AD">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118CA313">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5" w:h="16838"/>
          <w:pgMar w:top="1191" w:right="1417" w:bottom="1191" w:left="1417" w:header="851" w:footer="850" w:gutter="0"/>
          <w:cols w:space="0" w:num="1"/>
          <w:docGrid w:linePitch="312" w:charSpace="0"/>
        </w:sectPr>
      </w:pPr>
      <w:bookmarkStart w:id="17" w:name="_Hlt74730295"/>
      <w:bookmarkEnd w:id="17"/>
      <w:bookmarkStart w:id="18" w:name="_Hlt68403820"/>
      <w:bookmarkEnd w:id="18"/>
      <w:bookmarkStart w:id="19" w:name="_Hlt68073093"/>
      <w:bookmarkEnd w:id="19"/>
      <w:bookmarkStart w:id="20" w:name="_Hlt68072990"/>
      <w:bookmarkEnd w:id="20"/>
      <w:bookmarkStart w:id="21" w:name="_Hlt74714665"/>
      <w:bookmarkEnd w:id="21"/>
      <w:bookmarkStart w:id="22" w:name="_Hlt68072998"/>
      <w:bookmarkEnd w:id="22"/>
      <w:bookmarkStart w:id="23" w:name="_Hlt75236011"/>
      <w:bookmarkEnd w:id="23"/>
      <w:bookmarkStart w:id="24" w:name="_Hlt75236290"/>
      <w:bookmarkEnd w:id="24"/>
      <w:bookmarkStart w:id="25" w:name="_Hlt68057669"/>
      <w:bookmarkEnd w:id="25"/>
      <w:bookmarkStart w:id="26" w:name="_Hlt74707468"/>
      <w:bookmarkEnd w:id="26"/>
      <w:bookmarkStart w:id="27" w:name="_Hlt74729768"/>
      <w:bookmarkEnd w:id="27"/>
      <w:bookmarkStart w:id="28" w:name="_Hlt75236101"/>
      <w:bookmarkEnd w:id="28"/>
    </w:p>
    <w:bookmarkEnd w:id="13"/>
    <w:bookmarkEnd w:id="14"/>
    <w:p w14:paraId="064DD22B">
      <w:pPr>
        <w:numPr>
          <w:ilvl w:val="0"/>
          <w:numId w:val="1"/>
        </w:numPr>
        <w:spacing w:line="360" w:lineRule="auto"/>
        <w:jc w:val="center"/>
        <w:outlineLvl w:val="0"/>
        <w:rPr>
          <w:rFonts w:hint="eastAsia" w:ascii="仿宋" w:hAnsi="仿宋" w:eastAsia="仿宋" w:cs="仿宋"/>
          <w:b/>
          <w:sz w:val="36"/>
          <w:szCs w:val="36"/>
        </w:rPr>
      </w:pPr>
      <w:bookmarkStart w:id="29" w:name="第四部分"/>
      <w:r>
        <w:rPr>
          <w:rFonts w:hint="eastAsia" w:ascii="仿宋" w:hAnsi="仿宋" w:eastAsia="仿宋" w:cs="仿宋"/>
          <w:b/>
          <w:sz w:val="36"/>
          <w:szCs w:val="36"/>
        </w:rPr>
        <w:t xml:space="preserve">  采购需求</w:t>
      </w:r>
    </w:p>
    <w:p w14:paraId="61547EE7">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（一）项目背景及要求</w:t>
      </w:r>
    </w:p>
    <w:p w14:paraId="27400484">
      <w:pPr>
        <w:keepNext w:val="0"/>
        <w:keepLines w:val="0"/>
        <w:pageBreakBefore w:val="0"/>
        <w:widowControl w:val="0"/>
        <w:kinsoku/>
        <w:wordWrap/>
        <w:overflowPunct/>
        <w:topLinePunct w:val="0"/>
        <w:bidi w:val="0"/>
        <w:adjustRightInd w:val="0"/>
        <w:spacing w:line="420" w:lineRule="exact"/>
        <w:ind w:firstLine="42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上级工作要求，立足自然资源系统履行“两统一”职责，突出调查数据成果的基础性和空间性，填补以往水资源调查工作空白，开展具有自然资源特色的水资源基础调查。以国土“三调”和年度国土变更调查成果为统一底版，以桐庐县陆域国土空间范围内的所有水体为调查对象，充分发挥自然资源系统的优势，构建高效、顺畅的上下联动和部门合作共享工作机制，从自然资源的角度开展调查，掌握全县水资源空间分布、数量、质量和动态变化等状况，为自然资源管理、生态文明建设、国民经济和社会发展提供水资源基础信息。</w:t>
      </w:r>
    </w:p>
    <w:p w14:paraId="2767D239">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（二）工作内容</w:t>
      </w:r>
    </w:p>
    <w:p w14:paraId="095A06BF">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1、资料收集、分析、整理 </w:t>
      </w:r>
    </w:p>
    <w:p w14:paraId="5558BA3A">
      <w:pPr>
        <w:keepNext w:val="0"/>
        <w:keepLines w:val="0"/>
        <w:pageBreakBefore w:val="0"/>
        <w:widowControl w:val="0"/>
        <w:kinsoku/>
        <w:wordWrap/>
        <w:overflowPunct/>
        <w:topLinePunct w:val="0"/>
        <w:bidi w:val="0"/>
        <w:adjustRightInd w:val="0"/>
        <w:spacing w:line="420" w:lineRule="exact"/>
        <w:ind w:firstLine="42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1）收集自然资源、水利、生态环境、农业农村、气象等部门相关数据资料，包括正射影像数据、矢量数据、气象数据、水文测站与水文数据、地表水资源量、水资源开 发利用数据、河湖库塘水下地形(水深)测量数据、水库蓄水量数据、地表水质数据等。 </w:t>
      </w:r>
    </w:p>
    <w:p w14:paraId="3B676075">
      <w:pPr>
        <w:keepNext w:val="0"/>
        <w:keepLines w:val="0"/>
        <w:pageBreakBefore w:val="0"/>
        <w:widowControl w:val="0"/>
        <w:kinsoku/>
        <w:wordWrap/>
        <w:overflowPunct/>
        <w:topLinePunct w:val="0"/>
        <w:bidi w:val="0"/>
        <w:adjustRightInd w:val="0"/>
        <w:spacing w:line="420" w:lineRule="exact"/>
        <w:ind w:firstLine="42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2）对收集到的数据资料进行分析整理、标准化处理、坐标系转换、矢量化上图等处理，以及工作底图制作等工作。</w:t>
      </w:r>
    </w:p>
    <w:p w14:paraId="510B2BCA">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2、水域空间调查。</w:t>
      </w:r>
    </w:p>
    <w:p w14:paraId="531B0526">
      <w:pPr>
        <w:keepNext w:val="0"/>
        <w:keepLines w:val="0"/>
        <w:pageBreakBefore w:val="0"/>
        <w:widowControl w:val="0"/>
        <w:kinsoku/>
        <w:wordWrap/>
        <w:overflowPunct/>
        <w:topLinePunct w:val="0"/>
        <w:bidi w:val="0"/>
        <w:adjustRightInd w:val="0"/>
        <w:spacing w:line="420" w:lineRule="exact"/>
        <w:ind w:firstLine="42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水域空间调查主要是调查特定时间点水体的空间位置、范围与面积情况。调查对象既包括国土“三调”和年度国土变更调查中的河流水面、湖泊水面、水库水面和坑塘水面等水域，也包括公园与绿地、工矿用地、科教文卫用地等建设用地范围内的水域。</w:t>
      </w:r>
    </w:p>
    <w:p w14:paraId="107B1B92">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3、地表水储存量调查</w:t>
      </w:r>
    </w:p>
    <w:p w14:paraId="3501CFED">
      <w:pPr>
        <w:keepNext w:val="0"/>
        <w:keepLines w:val="0"/>
        <w:pageBreakBefore w:val="0"/>
        <w:widowControl w:val="0"/>
        <w:kinsoku/>
        <w:wordWrap/>
        <w:overflowPunct/>
        <w:topLinePunct w:val="0"/>
        <w:bidi w:val="0"/>
        <w:adjustRightInd w:val="0"/>
        <w:spacing w:line="420" w:lineRule="exact"/>
        <w:ind w:firstLine="42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充分共享利用水利、交通等部门已有地表水储存量相关调查成果，补充开展地表水水下地形（水深）测量，利用“水面面积-水深-水储存量”数学模型，根据水域空间调查成果，计算湖泊、水库、坑塘、河流水储存量。其中坑塘按照总数 1%比例计要求开展水下地形（水深）测量；</w:t>
      </w:r>
    </w:p>
    <w:p w14:paraId="3D8C574E">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4、水资源量调查。</w:t>
      </w:r>
    </w:p>
    <w:p w14:paraId="2BD46E2B">
      <w:pPr>
        <w:keepNext w:val="0"/>
        <w:keepLines w:val="0"/>
        <w:pageBreakBefore w:val="0"/>
        <w:widowControl w:val="0"/>
        <w:kinsoku/>
        <w:wordWrap/>
        <w:overflowPunct/>
        <w:topLinePunct w:val="0"/>
        <w:bidi w:val="0"/>
        <w:adjustRightInd w:val="0"/>
        <w:spacing w:line="420" w:lineRule="exact"/>
        <w:ind w:firstLine="280" w:firstLineChars="1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从水利部门共享地表水资源量相关数据；</w:t>
      </w:r>
    </w:p>
    <w:p w14:paraId="046D8325">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5、水资源质量调查。</w:t>
      </w:r>
    </w:p>
    <w:p w14:paraId="3F091BF4">
      <w:pPr>
        <w:keepNext w:val="0"/>
        <w:keepLines w:val="0"/>
        <w:pageBreakBefore w:val="0"/>
        <w:widowControl w:val="0"/>
        <w:kinsoku/>
        <w:wordWrap/>
        <w:overflowPunct/>
        <w:topLinePunct w:val="0"/>
        <w:bidi w:val="0"/>
        <w:adjustRightInd w:val="0"/>
        <w:spacing w:line="420" w:lineRule="exact"/>
        <w:ind w:firstLine="280" w:firstLineChars="1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从生态环境部门共享地表水资源质量相关数据，结合农业地质调查和土地质量地球化学监测等水质资料，获取全县地表水资源质量状况；</w:t>
      </w:r>
    </w:p>
    <w:p w14:paraId="18C69FCD">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6、年度变化调查。</w:t>
      </w:r>
    </w:p>
    <w:p w14:paraId="458EFAA5">
      <w:pPr>
        <w:keepNext w:val="0"/>
        <w:keepLines w:val="0"/>
        <w:pageBreakBefore w:val="0"/>
        <w:widowControl w:val="0"/>
        <w:kinsoku/>
        <w:wordWrap/>
        <w:overflowPunct/>
        <w:topLinePunct w:val="0"/>
        <w:bidi w:val="0"/>
        <w:adjustRightInd w:val="0"/>
        <w:spacing w:line="420" w:lineRule="exact"/>
        <w:ind w:firstLine="280" w:firstLineChars="1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对水资源主要指标开展年度变化调查评价，包括湖泊、水库和江河等水体储存年度变化量，河湖库塘水面面积年度变化，地下水储存年度变化量等，掌握水资源年度变化情况并形成年度成果。</w:t>
      </w:r>
    </w:p>
    <w:p w14:paraId="42487802">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7、县级建库 </w:t>
      </w:r>
    </w:p>
    <w:p w14:paraId="5E052BEB">
      <w:pPr>
        <w:keepNext w:val="0"/>
        <w:keepLines w:val="0"/>
        <w:pageBreakBefore w:val="0"/>
        <w:widowControl w:val="0"/>
        <w:kinsoku/>
        <w:wordWrap/>
        <w:overflowPunct/>
        <w:topLinePunct w:val="0"/>
        <w:bidi w:val="0"/>
        <w:adjustRightInd w:val="0"/>
        <w:spacing w:line="420" w:lineRule="exact"/>
        <w:ind w:firstLine="280" w:firstLineChars="1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根据国家统一制定的水资源基础调查数据库建设标准，按照分建共享原则，自下而上开展水资源基础调查数据库建设与维护工作，包括水域空间调查数据库、地表水储存量调查数据库等。收集共享的数据成果也纳入数据库。水资源基础调查数据库纳入自然资源三维立体时空数据库。</w:t>
      </w:r>
    </w:p>
    <w:p w14:paraId="54AFE813">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8、成果统计分析评价</w:t>
      </w:r>
    </w:p>
    <w:p w14:paraId="748B1CE4">
      <w:pPr>
        <w:keepNext w:val="0"/>
        <w:keepLines w:val="0"/>
        <w:pageBreakBefore w:val="0"/>
        <w:widowControl w:val="0"/>
        <w:kinsoku/>
        <w:wordWrap/>
        <w:overflowPunct/>
        <w:topLinePunct w:val="0"/>
        <w:bidi w:val="0"/>
        <w:adjustRightInd w:val="0"/>
        <w:spacing w:line="420" w:lineRule="exact"/>
        <w:ind w:firstLine="280" w:firstLineChars="1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围绕地表水质量与土地质量管护要求，开展地表水资源专题调查评价；基于调查成果开展成果统计分析评价等工作。</w:t>
      </w:r>
    </w:p>
    <w:p w14:paraId="5A78CB9D">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9、成果汇交 </w:t>
      </w:r>
    </w:p>
    <w:p w14:paraId="04089B23">
      <w:pPr>
        <w:keepNext w:val="0"/>
        <w:keepLines w:val="0"/>
        <w:pageBreakBefore w:val="0"/>
        <w:widowControl w:val="0"/>
        <w:kinsoku/>
        <w:wordWrap/>
        <w:overflowPunct/>
        <w:topLinePunct w:val="0"/>
        <w:bidi w:val="0"/>
        <w:adjustRightInd w:val="0"/>
        <w:spacing w:line="420" w:lineRule="exact"/>
        <w:ind w:firstLine="280" w:firstLineChars="1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质量检查、报告编写、成果验收。 对调查成果过程质量自查和成果质量检查，确保成果的完整性、规范性、真实性和准确性。编写项目成果的技术文档、成果报告及图件。完成调查成果的省、市级检验、项目成果验收等工作。 </w:t>
      </w:r>
    </w:p>
    <w:p w14:paraId="79F16327">
      <w:pPr>
        <w:keepNext w:val="0"/>
        <w:keepLines w:val="0"/>
        <w:pageBreakBefore w:val="0"/>
        <w:widowControl w:val="0"/>
        <w:kinsoku/>
        <w:wordWrap/>
        <w:overflowPunct/>
        <w:topLinePunct w:val="0"/>
        <w:bidi w:val="0"/>
        <w:adjustRightInd w:val="0"/>
        <w:spacing w:line="420" w:lineRule="exact"/>
        <w:ind w:firstLine="42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注：项目内容严格按照部、省有关方案中的各项要求实施，所有数据按部、省要求提交。若部、省对项目内容、要求有调整的，按照调整后的新要求实施。</w:t>
      </w:r>
    </w:p>
    <w:p w14:paraId="4B452F8B">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（三）项目成果</w:t>
      </w:r>
    </w:p>
    <w:p w14:paraId="4AE1B75B">
      <w:pPr>
        <w:keepNext w:val="0"/>
        <w:keepLines w:val="0"/>
        <w:pageBreakBefore w:val="0"/>
        <w:widowControl w:val="0"/>
        <w:kinsoku/>
        <w:wordWrap/>
        <w:overflowPunct/>
        <w:topLinePunct w:val="0"/>
        <w:bidi w:val="0"/>
        <w:adjustRightInd w:val="0"/>
        <w:spacing w:line="420" w:lineRule="exact"/>
        <w:ind w:firstLine="42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根据要求本项目完成时提交的成果主要包括水资源基础调查成果报告、数据库、图件等， 具体内容如下：</w:t>
      </w:r>
    </w:p>
    <w:p w14:paraId="300D37D9">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（1）水域空间调查成果</w:t>
      </w:r>
    </w:p>
    <w:p w14:paraId="1578267A">
      <w:pPr>
        <w:keepNext w:val="0"/>
        <w:keepLines w:val="0"/>
        <w:pageBreakBefore w:val="0"/>
        <w:widowControl w:val="0"/>
        <w:kinsoku/>
        <w:wordWrap/>
        <w:overflowPunct/>
        <w:topLinePunct w:val="0"/>
        <w:bidi w:val="0"/>
        <w:adjustRightInd w:val="0"/>
        <w:spacing w:line="420" w:lineRule="exact"/>
        <w:ind w:firstLine="280" w:firstLineChars="100"/>
        <w:jc w:val="left"/>
        <w:textAlignment w:val="auto"/>
        <w:rPr>
          <w:rFonts w:hint="eastAsia" w:ascii="仿宋" w:hAnsi="仿宋" w:eastAsia="仿宋" w:cs="仿宋"/>
          <w:sz w:val="28"/>
          <w:szCs w:val="28"/>
          <w:highlight w:val="none"/>
          <w:lang w:val="en-US" w:eastAsia="zh-CN"/>
        </w:rPr>
      </w:pPr>
      <w:bookmarkStart w:id="30" w:name="OLE_LINK25"/>
      <w:r>
        <w:rPr>
          <w:rFonts w:hint="eastAsia" w:ascii="仿宋" w:hAnsi="仿宋" w:eastAsia="仿宋" w:cs="仿宋"/>
          <w:sz w:val="28"/>
          <w:szCs w:val="28"/>
          <w:highlight w:val="none"/>
          <w:lang w:val="en-US" w:eastAsia="zh-CN"/>
        </w:rPr>
        <w:t>1.1水域空间调查成果报告及图件；</w:t>
      </w:r>
    </w:p>
    <w:p w14:paraId="45A078BA">
      <w:pPr>
        <w:keepNext w:val="0"/>
        <w:keepLines w:val="0"/>
        <w:pageBreakBefore w:val="0"/>
        <w:widowControl w:val="0"/>
        <w:kinsoku/>
        <w:wordWrap/>
        <w:overflowPunct/>
        <w:topLinePunct w:val="0"/>
        <w:bidi w:val="0"/>
        <w:adjustRightInd w:val="0"/>
        <w:spacing w:line="420" w:lineRule="exact"/>
        <w:ind w:firstLine="280" w:firstLineChars="1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1.2水域空间调查数据库。</w:t>
      </w:r>
      <w:bookmarkEnd w:id="30"/>
    </w:p>
    <w:p w14:paraId="747C6B64">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bookmarkStart w:id="31" w:name="OLE_LINK26"/>
      <w:r>
        <w:rPr>
          <w:rFonts w:hint="eastAsia" w:ascii="仿宋" w:hAnsi="仿宋" w:eastAsia="仿宋" w:cs="仿宋"/>
          <w:sz w:val="28"/>
          <w:szCs w:val="28"/>
          <w:highlight w:val="none"/>
          <w:lang w:val="en-US" w:eastAsia="zh-CN"/>
        </w:rPr>
        <w:t>地表水储存量</w:t>
      </w:r>
      <w:bookmarkEnd w:id="31"/>
      <w:r>
        <w:rPr>
          <w:rFonts w:hint="eastAsia" w:ascii="仿宋" w:hAnsi="仿宋" w:eastAsia="仿宋" w:cs="仿宋"/>
          <w:sz w:val="28"/>
          <w:szCs w:val="28"/>
          <w:highlight w:val="none"/>
          <w:lang w:val="en-US" w:eastAsia="zh-CN"/>
        </w:rPr>
        <w:t>调查成果</w:t>
      </w:r>
    </w:p>
    <w:p w14:paraId="6CA9D304">
      <w:pPr>
        <w:keepNext w:val="0"/>
        <w:keepLines w:val="0"/>
        <w:pageBreakBefore w:val="0"/>
        <w:widowControl w:val="0"/>
        <w:kinsoku/>
        <w:wordWrap/>
        <w:overflowPunct/>
        <w:topLinePunct w:val="0"/>
        <w:bidi w:val="0"/>
        <w:adjustRightInd w:val="0"/>
        <w:spacing w:line="420" w:lineRule="exact"/>
        <w:ind w:firstLine="280" w:firstLineChars="1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2.1地表水储存量调查成果报告及图件；</w:t>
      </w:r>
    </w:p>
    <w:p w14:paraId="41B4D0E6">
      <w:pPr>
        <w:keepNext w:val="0"/>
        <w:keepLines w:val="0"/>
        <w:pageBreakBefore w:val="0"/>
        <w:widowControl w:val="0"/>
        <w:kinsoku/>
        <w:wordWrap/>
        <w:overflowPunct/>
        <w:topLinePunct w:val="0"/>
        <w:bidi w:val="0"/>
        <w:adjustRightInd w:val="0"/>
        <w:spacing w:line="420" w:lineRule="exact"/>
        <w:ind w:firstLine="280" w:firstLineChars="1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2.2地表水储存量调查数据库。</w:t>
      </w:r>
    </w:p>
    <w:p w14:paraId="2B165121">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（3）专题评价及综合评价成果</w:t>
      </w:r>
    </w:p>
    <w:p w14:paraId="767143D6">
      <w:pPr>
        <w:keepNext w:val="0"/>
        <w:keepLines w:val="0"/>
        <w:pageBreakBefore w:val="0"/>
        <w:widowControl w:val="0"/>
        <w:kinsoku/>
        <w:wordWrap/>
        <w:overflowPunct/>
        <w:topLinePunct w:val="0"/>
        <w:bidi w:val="0"/>
        <w:adjustRightInd w:val="0"/>
        <w:spacing w:line="420" w:lineRule="exact"/>
        <w:ind w:firstLine="280" w:firstLineChars="1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3.1专题调查评价成果报告；</w:t>
      </w:r>
    </w:p>
    <w:p w14:paraId="3ED4CD64">
      <w:pPr>
        <w:keepNext w:val="0"/>
        <w:keepLines w:val="0"/>
        <w:pageBreakBefore w:val="0"/>
        <w:widowControl w:val="0"/>
        <w:kinsoku/>
        <w:wordWrap/>
        <w:overflowPunct/>
        <w:topLinePunct w:val="0"/>
        <w:bidi w:val="0"/>
        <w:adjustRightInd w:val="0"/>
        <w:spacing w:line="420" w:lineRule="exact"/>
        <w:ind w:firstLine="280" w:firstLineChars="1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3.2水资源综合调查评价成果报告。</w:t>
      </w:r>
    </w:p>
    <w:p w14:paraId="4B21373B">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备注：项目成果以部、省具体要求为准，需符合国家、浙江省有关实施方案、技术标准、规程、细则等文件的要求，并通过上级部门检查。</w:t>
      </w:r>
    </w:p>
    <w:p w14:paraId="76DDB5E6">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（四）技术指标</w:t>
      </w:r>
    </w:p>
    <w:p w14:paraId="7EDDD86C">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1、数学基础</w:t>
      </w:r>
    </w:p>
    <w:p w14:paraId="11C5097B">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（1）平面系统：2000国家大地坐标系；</w:t>
      </w:r>
    </w:p>
    <w:p w14:paraId="0E4A2D90">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（2）高程系统：1985国家高程基准；</w:t>
      </w:r>
    </w:p>
    <w:p w14:paraId="0CC0D35C">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（3）投影：高斯-克吕格投影，3度（各省/自治区/直辖市）或 6 度分带（国家）</w:t>
      </w:r>
    </w:p>
    <w:p w14:paraId="5405A00E">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（4）时间基准：公元纪年和北京时间。</w:t>
      </w:r>
    </w:p>
    <w:p w14:paraId="0721BFC9">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2、计量单位</w:t>
      </w:r>
    </w:p>
    <w:p w14:paraId="2A962B5F">
      <w:pPr>
        <w:keepNext w:val="0"/>
        <w:keepLines w:val="0"/>
        <w:pageBreakBefore w:val="0"/>
        <w:widowControl w:val="0"/>
        <w:kinsoku/>
        <w:wordWrap/>
        <w:overflowPunct/>
        <w:topLinePunct w:val="0"/>
        <w:bidi w:val="0"/>
        <w:adjustRightInd w:val="0"/>
        <w:spacing w:line="420" w:lineRule="exact"/>
        <w:ind w:firstLine="42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一般统计单位:长度单位采用米（m），面积计算单位采用平方米（m2），水储存量计量单位 采用立方米（m3），保留小数点后两位。</w:t>
      </w:r>
    </w:p>
    <w:p w14:paraId="2B96AD9A">
      <w:pPr>
        <w:keepNext w:val="0"/>
        <w:keepLines w:val="0"/>
        <w:pageBreakBefore w:val="0"/>
        <w:widowControl w:val="0"/>
        <w:kinsoku/>
        <w:wordWrap/>
        <w:overflowPunct/>
        <w:topLinePunct w:val="0"/>
        <w:bidi w:val="0"/>
        <w:adjustRightInd w:val="0"/>
        <w:spacing w:line="420" w:lineRule="exact"/>
        <w:ind w:firstLine="42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汇总统计单位：长度单位采用千米（km），面积计算单位采用平方千米（km2），水储存量 计量单位采用亿立方米（亿 m3），保留小数点后两位。</w:t>
      </w:r>
    </w:p>
    <w:p w14:paraId="16C492F9">
      <w:pPr>
        <w:keepNext w:val="0"/>
        <w:keepLines w:val="0"/>
        <w:pageBreakBefore w:val="0"/>
        <w:widowControl w:val="0"/>
        <w:kinsoku/>
        <w:wordWrap/>
        <w:overflowPunct/>
        <w:topLinePunct w:val="0"/>
        <w:bidi w:val="0"/>
        <w:adjustRightInd w:val="0"/>
        <w:spacing w:line="420" w:lineRule="exact"/>
        <w:ind w:firstLine="42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3、工作依据</w:t>
      </w:r>
    </w:p>
    <w:p w14:paraId="234EFDED">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1）国家标准</w:t>
      </w:r>
    </w:p>
    <w:p w14:paraId="05BD1F44">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（1）GB/T 18314-2009 全球定位系统（GPS）测量规范；</w:t>
      </w:r>
    </w:p>
    <w:p w14:paraId="55A4270D">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（2）GB/T 12898-2009 国家三、四等水准测量规范；</w:t>
      </w:r>
    </w:p>
    <w:p w14:paraId="0D95DA22">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（3）GB/T 39616-2020  卫星导航定位基准站网络实时动态测量（RTK）规范；</w:t>
      </w:r>
    </w:p>
    <w:p w14:paraId="364DB3E8">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（4）GB/T39624-2020 机载激光雷达水下地形测量技术规范；</w:t>
      </w:r>
    </w:p>
    <w:p w14:paraId="70E6837D">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（5）GB/T 42640-2023 多波束水下地形测量技术规范；</w:t>
      </w:r>
    </w:p>
    <w:p w14:paraId="3196D964">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（6）GB/T 24356-2023 测绘成果质量检査与验收；</w:t>
      </w:r>
    </w:p>
    <w:p w14:paraId="6B8B984D">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（7）GB 50026-2020 工程测量规范；</w:t>
      </w:r>
    </w:p>
    <w:p w14:paraId="2F9FD05C">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（8）GB/T 50138-2010 水位观测标准；</w:t>
      </w:r>
    </w:p>
    <w:p w14:paraId="536B3999">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2）行业标准</w:t>
      </w:r>
    </w:p>
    <w:p w14:paraId="6B02AD55">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（1）CH/T7002-2018 无人船水下地形测量技术规程；</w:t>
      </w:r>
    </w:p>
    <w:p w14:paraId="67346514">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（2）CH/T 7003-2021内陆水域水下地形测量技术规程；</w:t>
      </w:r>
    </w:p>
    <w:p w14:paraId="49D54536">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（3）CH/T8023-2011 机载激光雷达数据处理技术规范；</w:t>
      </w:r>
    </w:p>
    <w:p w14:paraId="53C794D2">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（4）CH/T 3003-2021 低空数字航空摄影测量内业规范；</w:t>
      </w:r>
    </w:p>
    <w:p w14:paraId="657A2D2B">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（5）CH/T 3004-2021 低空数字航空摄影测量外业规范；</w:t>
      </w:r>
    </w:p>
    <w:p w14:paraId="3982C187">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（6）CH/Z 9026-2018 基础地理信息数字成果数字水深模型；</w:t>
      </w:r>
    </w:p>
    <w:p w14:paraId="38DE9FB6">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（7）CH/T1056-2023 水下地形测量成果质量检验技术规程；</w:t>
      </w:r>
    </w:p>
    <w:p w14:paraId="0D41B16E">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3）规范性文件</w:t>
      </w:r>
    </w:p>
    <w:p w14:paraId="7C028722">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（1）《自然资源调查监测司关于做好水资源基础调查准备工作的通知》 （自然资调查函〔2023〕19 号）</w:t>
      </w:r>
    </w:p>
    <w:p w14:paraId="654CD3D0">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（2）《自然资源部关于开展水资源基础调查工作的通知》（自然资发〔2023〕230 号）</w:t>
      </w:r>
    </w:p>
    <w:p w14:paraId="53F126BE">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（3）《自然资源部办公厅关于印发 &lt;水资源基础调查实施方案 &gt;的通知》（自然资办发〔2024〕7 号）</w:t>
      </w:r>
    </w:p>
    <w:p w14:paraId="1AA7EF19">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 2024 年全省自然资源工作要点及15个条线年度工作要点的通知》（浙自然厅函 自然资函〔2024〕240 号）</w:t>
      </w:r>
    </w:p>
    <w:p w14:paraId="44BC9AFC">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（5）《浙江省自然资源厅关于开展水资源基础调查工作的通知》 （浙自然资函〔2024〕31 号）</w:t>
      </w:r>
    </w:p>
    <w:p w14:paraId="5985455D">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（6）《浙江省水资源基础调查实施方案（2024-2026年）》</w:t>
      </w:r>
    </w:p>
    <w:p w14:paraId="1E1FA8EC">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（7）《水资源基础调查技术规定第1部分：水域空间调查》</w:t>
      </w:r>
    </w:p>
    <w:p w14:paraId="0A43F4C7">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（8）《水资源基础调查技术规定第2部分：地表液态水储存量调查》</w:t>
      </w:r>
    </w:p>
    <w:p w14:paraId="679DA41F">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（9）《水资源基础调查野外安全手册》</w:t>
      </w:r>
    </w:p>
    <w:p w14:paraId="49DC2701">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（五）其他要求</w:t>
      </w:r>
    </w:p>
    <w:p w14:paraId="3FF8219A">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1、进度要求</w:t>
      </w:r>
    </w:p>
    <w:p w14:paraId="2C33E4F8">
      <w:pPr>
        <w:keepNext w:val="0"/>
        <w:keepLines w:val="0"/>
        <w:pageBreakBefore w:val="0"/>
        <w:widowControl w:val="0"/>
        <w:kinsoku/>
        <w:wordWrap/>
        <w:overflowPunct/>
        <w:topLinePunct w:val="0"/>
        <w:bidi w:val="0"/>
        <w:adjustRightInd w:val="0"/>
        <w:spacing w:line="420" w:lineRule="exact"/>
        <w:ind w:firstLine="42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本次项目进度严格按照部、省有关方案中的各项工作进度安排，供应商须严格配合采购方按上级要求完成本项目所有工作并通过省级核查。若部、省对时间安排有调整的，按照调整后的新要求。</w:t>
      </w:r>
    </w:p>
    <w:p w14:paraId="29E75EAF">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2、安全要求</w:t>
      </w:r>
    </w:p>
    <w:p w14:paraId="6B9FB71B">
      <w:pPr>
        <w:keepNext w:val="0"/>
        <w:keepLines w:val="0"/>
        <w:pageBreakBefore w:val="0"/>
        <w:widowControl w:val="0"/>
        <w:kinsoku/>
        <w:wordWrap/>
        <w:overflowPunct/>
        <w:topLinePunct w:val="0"/>
        <w:bidi w:val="0"/>
        <w:adjustRightInd w:val="0"/>
        <w:spacing w:line="420" w:lineRule="exact"/>
        <w:ind w:firstLine="42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成果和项目过程必须满足安全保密要求，应建立健全网络和数据安全保护机制，严格执行各项安全生产规定，落实安全生产责任制度。涉及涉密数据，尤其各类控制成果、基础测绘成果、专业数据等，包括从其他单位收集到的基础资料，要严格执行数据保密的相关规定。</w:t>
      </w:r>
    </w:p>
    <w:p w14:paraId="605D094D">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3、人员配备</w:t>
      </w:r>
    </w:p>
    <w:p w14:paraId="3F430684">
      <w:pPr>
        <w:keepNext w:val="0"/>
        <w:keepLines w:val="0"/>
        <w:pageBreakBefore w:val="0"/>
        <w:widowControl w:val="0"/>
        <w:kinsoku/>
        <w:wordWrap/>
        <w:overflowPunct/>
        <w:topLinePunct w:val="0"/>
        <w:bidi w:val="0"/>
        <w:adjustRightInd w:val="0"/>
        <w:spacing w:line="420" w:lineRule="exact"/>
        <w:ind w:firstLine="42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要求组织一支由资深项目经理带领的经验丰富、技术能力强的项目团队，并确保项目实施全过程项目团队的稳定性。技术人员需熟练掌握外业调查、数据处理相关工作流程、常用工具及软件操作，确保本次项目顺利开展。</w:t>
      </w:r>
    </w:p>
    <w:p w14:paraId="7C2F5C30">
      <w:pPr>
        <w:keepNext w:val="0"/>
        <w:keepLines w:val="0"/>
        <w:pageBreakBefore w:val="0"/>
        <w:widowControl w:val="0"/>
        <w:kinsoku/>
        <w:wordWrap/>
        <w:overflowPunct/>
        <w:topLinePunct w:val="0"/>
        <w:bidi w:val="0"/>
        <w:adjustRightInd w:val="0"/>
        <w:spacing w:line="420" w:lineRule="exact"/>
        <w:ind w:firstLine="42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符合国家、省厅有关技术规范规程和采购人提出的要求。中标供应商应详细编制施工方 案，详细叙述关键部位的质量保证措施，并在投标文件中对质量目标进行承诺。</w:t>
      </w:r>
    </w:p>
    <w:p w14:paraId="46D57630">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（六）商务条款</w:t>
      </w:r>
    </w:p>
    <w:p w14:paraId="65E53370">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FF0000"/>
          <w:sz w:val="28"/>
          <w:szCs w:val="28"/>
          <w:highlight w:val="yellow"/>
        </w:rPr>
      </w:pPr>
      <w:r>
        <w:rPr>
          <w:rFonts w:hint="eastAsia" w:ascii="仿宋" w:hAnsi="仿宋" w:eastAsia="仿宋" w:cs="仿宋"/>
          <w:color w:val="FF0000"/>
          <w:sz w:val="28"/>
          <w:szCs w:val="28"/>
          <w:highlight w:val="yellow"/>
          <w:lang w:val="en-US" w:eastAsia="zh-CN"/>
        </w:rPr>
        <w:t>1、</w:t>
      </w:r>
      <w:r>
        <w:rPr>
          <w:rFonts w:hint="eastAsia" w:ascii="仿宋" w:hAnsi="仿宋" w:eastAsia="仿宋" w:cs="仿宋"/>
          <w:color w:val="FF0000"/>
          <w:sz w:val="28"/>
          <w:szCs w:val="28"/>
          <w:highlight w:val="yellow"/>
        </w:rPr>
        <w:t>付款方式</w:t>
      </w:r>
      <w:r>
        <w:rPr>
          <w:rFonts w:hint="eastAsia" w:ascii="仿宋" w:hAnsi="仿宋" w:eastAsia="仿宋" w:cs="仿宋"/>
          <w:color w:val="FF0000"/>
          <w:sz w:val="28"/>
          <w:szCs w:val="28"/>
          <w:highlight w:val="yellow"/>
          <w:lang w:eastAsia="zh-CN"/>
        </w:rPr>
        <w:t>：</w:t>
      </w:r>
      <w:r>
        <w:rPr>
          <w:rFonts w:hint="eastAsia" w:ascii="仿宋" w:hAnsi="仿宋" w:eastAsia="仿宋" w:cs="仿宋"/>
          <w:color w:val="FF0000"/>
          <w:sz w:val="28"/>
          <w:szCs w:val="28"/>
          <w:highlight w:val="yellow"/>
          <w:lang w:val="en-US" w:eastAsia="zh-CN"/>
        </w:rPr>
        <w:t>待</w:t>
      </w:r>
      <w:r>
        <w:rPr>
          <w:rFonts w:hint="eastAsia" w:ascii="仿宋" w:hAnsi="仿宋" w:eastAsia="仿宋" w:cs="仿宋"/>
          <w:color w:val="FF0000"/>
          <w:sz w:val="28"/>
          <w:szCs w:val="28"/>
          <w:highlight w:val="yellow"/>
        </w:rPr>
        <w:t>合同签订并具备实施条件后</w:t>
      </w:r>
      <w:r>
        <w:rPr>
          <w:rFonts w:hint="eastAsia" w:ascii="仿宋" w:hAnsi="仿宋" w:eastAsia="仿宋" w:cs="仿宋"/>
          <w:color w:val="FF0000"/>
          <w:sz w:val="28"/>
          <w:szCs w:val="28"/>
          <w:highlight w:val="yellow"/>
          <w:lang w:eastAsia="zh-CN"/>
        </w:rPr>
        <w:t>，</w:t>
      </w:r>
      <w:r>
        <w:rPr>
          <w:rFonts w:hint="eastAsia" w:ascii="仿宋" w:hAnsi="仿宋" w:eastAsia="仿宋" w:cs="仿宋"/>
          <w:color w:val="FF0000"/>
          <w:sz w:val="28"/>
          <w:szCs w:val="28"/>
          <w:highlight w:val="yellow"/>
        </w:rPr>
        <w:t>中标供应商在2025年完成</w:t>
      </w:r>
      <w:r>
        <w:rPr>
          <w:rFonts w:hint="eastAsia" w:ascii="仿宋" w:hAnsi="仿宋" w:eastAsia="仿宋" w:cs="仿宋"/>
          <w:color w:val="FF0000"/>
          <w:sz w:val="28"/>
          <w:szCs w:val="28"/>
          <w:highlight w:val="yellow"/>
          <w:lang w:eastAsia="zh-CN"/>
        </w:rPr>
        <w:t>工作方案要求的阶段性工作任务</w:t>
      </w:r>
      <w:r>
        <w:rPr>
          <w:rFonts w:hint="eastAsia" w:ascii="仿宋" w:hAnsi="仿宋" w:eastAsia="仿宋" w:cs="仿宋"/>
          <w:color w:val="FF0000"/>
          <w:sz w:val="28"/>
          <w:szCs w:val="28"/>
          <w:highlight w:val="yellow"/>
        </w:rPr>
        <w:t>后 ，采购人支付至合同金额的</w:t>
      </w:r>
      <w:r>
        <w:rPr>
          <w:rFonts w:hint="eastAsia" w:ascii="仿宋" w:hAnsi="仿宋" w:eastAsia="仿宋" w:cs="仿宋"/>
          <w:color w:val="FF0000"/>
          <w:sz w:val="28"/>
          <w:szCs w:val="28"/>
          <w:highlight w:val="yellow"/>
          <w:lang w:val="en-US" w:eastAsia="zh-CN"/>
        </w:rPr>
        <w:t>60</w:t>
      </w:r>
      <w:r>
        <w:rPr>
          <w:rFonts w:hint="eastAsia" w:ascii="仿宋" w:hAnsi="仿宋" w:eastAsia="仿宋" w:cs="仿宋"/>
          <w:color w:val="FF0000"/>
          <w:sz w:val="28"/>
          <w:szCs w:val="28"/>
          <w:highlight w:val="yellow"/>
        </w:rPr>
        <w:t>% ；完成全部工作且最终所有成果经省级核查通过或采购人认可后</w:t>
      </w:r>
      <w:r>
        <w:rPr>
          <w:rFonts w:hint="eastAsia" w:ascii="仿宋" w:hAnsi="仿宋" w:eastAsia="仿宋" w:cs="仿宋"/>
          <w:color w:val="FF0000"/>
          <w:sz w:val="28"/>
          <w:szCs w:val="28"/>
          <w:highlight w:val="yellow"/>
          <w:lang w:eastAsia="zh-CN"/>
        </w:rPr>
        <w:t>，</w:t>
      </w:r>
      <w:r>
        <w:rPr>
          <w:rFonts w:hint="eastAsia" w:ascii="仿宋" w:hAnsi="仿宋" w:eastAsia="仿宋" w:cs="仿宋"/>
          <w:color w:val="FF0000"/>
          <w:sz w:val="28"/>
          <w:szCs w:val="28"/>
          <w:highlight w:val="yellow"/>
        </w:rPr>
        <w:t>采购人支付至合同金额的100%。</w:t>
      </w:r>
    </w:p>
    <w:p w14:paraId="43FDDB44">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2、履约期限：</w:t>
      </w:r>
      <w:r>
        <w:rPr>
          <w:rFonts w:hint="eastAsia" w:ascii="仿宋" w:hAnsi="仿宋" w:eastAsia="仿宋" w:cs="仿宋"/>
          <w:b/>
          <w:color w:val="FF0000"/>
          <w:sz w:val="28"/>
          <w:szCs w:val="36"/>
          <w:highlight w:val="none"/>
          <w:lang w:val="en-US" w:eastAsia="zh-CN"/>
        </w:rPr>
        <w:t>按省、市、区方案要求，预计 2026年12月 31 日前完成，若未完成，按照省市要求顺延。</w:t>
      </w:r>
    </w:p>
    <w:p w14:paraId="1EA1143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3、验收要求：</w:t>
      </w:r>
      <w:r>
        <w:rPr>
          <w:rFonts w:hint="eastAsia" w:ascii="仿宋" w:hAnsi="仿宋" w:eastAsia="仿宋" w:cs="仿宋"/>
          <w:color w:val="auto"/>
          <w:sz w:val="28"/>
          <w:szCs w:val="28"/>
          <w:highlight w:val="none"/>
        </w:rPr>
        <w:t>由采购人组成验收小组按相关标准进行验收，必要时邀请相关的专业人员或机构参与验收。结合本次采购文件和正式合同为依据进行。如不符要求一律按采购单位要求整改，直到符合要求为止，否则拒付货款，并扣总价款5%的违约金。</w:t>
      </w:r>
    </w:p>
    <w:p w14:paraId="5349E1D6">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（七）服务要求</w:t>
      </w:r>
    </w:p>
    <w:p w14:paraId="5600D48A">
      <w:pPr>
        <w:keepNext w:val="0"/>
        <w:keepLines w:val="0"/>
        <w:pageBreakBefore w:val="0"/>
        <w:widowControl w:val="0"/>
        <w:kinsoku/>
        <w:wordWrap/>
        <w:overflowPunct/>
        <w:topLinePunct w:val="0"/>
        <w:bidi w:val="0"/>
        <w:adjustRightInd w:val="0"/>
        <w:spacing w:line="420" w:lineRule="exact"/>
        <w:ind w:firstLine="280" w:firstLineChars="1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1、供应商在履行合同义务期间，应遵守国家有关法律、法规、维护采购单位的合法权益。</w:t>
      </w:r>
    </w:p>
    <w:p w14:paraId="4B86217C">
      <w:pPr>
        <w:keepNext w:val="0"/>
        <w:keepLines w:val="0"/>
        <w:pageBreakBefore w:val="0"/>
        <w:widowControl w:val="0"/>
        <w:kinsoku/>
        <w:wordWrap/>
        <w:overflowPunct/>
        <w:topLinePunct w:val="0"/>
        <w:bidi w:val="0"/>
        <w:adjustRightInd w:val="0"/>
        <w:spacing w:line="420" w:lineRule="exact"/>
        <w:ind w:firstLine="280" w:firstLineChars="1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2、供应商应组建能够满足本项目服务需要的项目组，按照工作范围和内容完成技术服务工作，并按约定向采购单位汇报工作进展。</w:t>
      </w:r>
    </w:p>
    <w:p w14:paraId="370BEF38">
      <w:pPr>
        <w:keepNext w:val="0"/>
        <w:keepLines w:val="0"/>
        <w:pageBreakBefore w:val="0"/>
        <w:widowControl w:val="0"/>
        <w:kinsoku/>
        <w:wordWrap/>
        <w:overflowPunct/>
        <w:topLinePunct w:val="0"/>
        <w:bidi w:val="0"/>
        <w:adjustRightInd w:val="0"/>
        <w:spacing w:line="420" w:lineRule="exact"/>
        <w:ind w:firstLine="280" w:firstLineChars="1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3、供应商应自行承担项目实施过程中的安全责任，采购单位在任何情况下不承担任何责任。</w:t>
      </w:r>
    </w:p>
    <w:p w14:paraId="28F40530">
      <w:pPr>
        <w:keepNext w:val="0"/>
        <w:keepLines w:val="0"/>
        <w:pageBreakBefore w:val="0"/>
        <w:widowControl w:val="0"/>
        <w:kinsoku/>
        <w:wordWrap/>
        <w:overflowPunct/>
        <w:topLinePunct w:val="0"/>
        <w:bidi w:val="0"/>
        <w:adjustRightInd w:val="0"/>
        <w:spacing w:line="420" w:lineRule="exact"/>
        <w:ind w:firstLine="280" w:firstLineChars="1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4、在项目实施期内，中标在接到采购方要求后应立即作出响应，投标人应承诺在1小时内响应并提出解决方案，3小时之内到现场进行处理，为此，投标人应提供相应承诺书。</w:t>
      </w:r>
    </w:p>
    <w:p w14:paraId="495A9BB0">
      <w:pPr>
        <w:keepNext w:val="0"/>
        <w:keepLines w:val="0"/>
        <w:pageBreakBefore w:val="0"/>
        <w:widowControl w:val="0"/>
        <w:kinsoku/>
        <w:wordWrap/>
        <w:overflowPunct/>
        <w:topLinePunct w:val="0"/>
        <w:bidi w:val="0"/>
        <w:adjustRightInd w:val="0"/>
        <w:spacing w:line="420" w:lineRule="exact"/>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（八）验收</w:t>
      </w:r>
    </w:p>
    <w:p w14:paraId="7CDC1FF0">
      <w:pPr>
        <w:keepNext w:val="0"/>
        <w:keepLines w:val="0"/>
        <w:pageBreakBefore w:val="0"/>
        <w:widowControl w:val="0"/>
        <w:kinsoku/>
        <w:wordWrap/>
        <w:overflowPunct/>
        <w:topLinePunct w:val="0"/>
        <w:bidi w:val="0"/>
        <w:adjustRightInd w:val="0"/>
        <w:spacing w:line="420" w:lineRule="exact"/>
        <w:ind w:firstLine="280" w:firstLineChars="1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1、采购单位根据招标文件、合同、投标文件等资料进行验收，符合国家相关法律法规要求，通过采购单位组织的评审通过为准。</w:t>
      </w:r>
    </w:p>
    <w:p w14:paraId="14FFF098">
      <w:pPr>
        <w:keepNext w:val="0"/>
        <w:keepLines w:val="0"/>
        <w:pageBreakBefore w:val="0"/>
        <w:widowControl w:val="0"/>
        <w:kinsoku/>
        <w:wordWrap/>
        <w:overflowPunct/>
        <w:topLinePunct w:val="0"/>
        <w:bidi w:val="0"/>
        <w:adjustRightInd w:val="0"/>
        <w:spacing w:line="420" w:lineRule="exact"/>
        <w:ind w:firstLine="280" w:firstLineChars="1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2、验收费用由成交供应商承担。</w:t>
      </w:r>
    </w:p>
    <w:p w14:paraId="25F0ED1A">
      <w:pPr>
        <w:pStyle w:val="23"/>
        <w:keepNext w:val="0"/>
        <w:keepLines w:val="0"/>
        <w:pageBreakBefore w:val="0"/>
        <w:widowControl w:val="0"/>
        <w:kinsoku/>
        <w:wordWrap/>
        <w:overflowPunct/>
        <w:topLinePunct w:val="0"/>
        <w:bidi w:val="0"/>
        <w:adjustRightInd w:val="0"/>
        <w:spacing w:line="420" w:lineRule="exact"/>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lang w:val="en-US" w:eastAsia="zh-CN"/>
        </w:rPr>
        <w:t>履约保证金</w:t>
      </w:r>
      <w:r>
        <w:rPr>
          <w:rFonts w:hint="eastAsia" w:ascii="仿宋" w:hAnsi="仿宋" w:eastAsia="仿宋" w:cs="仿宋"/>
          <w:sz w:val="28"/>
          <w:szCs w:val="28"/>
          <w:lang w:val="en-US" w:eastAsia="zh-CN"/>
        </w:rPr>
        <w:t>：本项目不收取履约保证金。</w:t>
      </w:r>
    </w:p>
    <w:p w14:paraId="0C1433CD">
      <w:pPr>
        <w:pStyle w:val="2"/>
        <w:rPr>
          <w:rFonts w:hint="eastAsia" w:ascii="仿宋" w:hAnsi="仿宋" w:eastAsia="仿宋" w:cs="仿宋"/>
          <w:kern w:val="0"/>
          <w:sz w:val="24"/>
          <w:lang w:val="en-GB"/>
        </w:rPr>
      </w:pPr>
    </w:p>
    <w:p w14:paraId="3A8EFE1B">
      <w:pPr>
        <w:rPr>
          <w:rFonts w:hint="eastAsia" w:ascii="仿宋" w:hAnsi="仿宋" w:eastAsia="仿宋" w:cs="仿宋"/>
          <w:kern w:val="0"/>
          <w:sz w:val="24"/>
          <w:lang w:val="en-GB"/>
        </w:rPr>
      </w:pPr>
    </w:p>
    <w:p w14:paraId="2685E17B">
      <w:pPr>
        <w:pStyle w:val="2"/>
        <w:rPr>
          <w:rFonts w:hint="eastAsia"/>
          <w:lang w:val="en-GB"/>
        </w:rPr>
      </w:pPr>
    </w:p>
    <w:p w14:paraId="24A1B798">
      <w:pPr>
        <w:adjustRightInd/>
        <w:spacing w:line="360" w:lineRule="auto"/>
        <w:jc w:val="center"/>
        <w:rPr>
          <w:rFonts w:hint="eastAsia" w:ascii="仿宋" w:hAnsi="仿宋" w:eastAsia="仿宋" w:cs="仿宋"/>
          <w:b/>
          <w:sz w:val="36"/>
          <w:szCs w:val="36"/>
        </w:rPr>
      </w:pPr>
    </w:p>
    <w:p w14:paraId="51477CAC">
      <w:pPr>
        <w:adjustRightInd/>
        <w:spacing w:line="360" w:lineRule="auto"/>
        <w:jc w:val="both"/>
        <w:rPr>
          <w:rFonts w:hint="eastAsia" w:ascii="仿宋" w:hAnsi="仿宋" w:eastAsia="仿宋" w:cs="仿宋"/>
          <w:b/>
          <w:sz w:val="36"/>
          <w:szCs w:val="36"/>
        </w:rPr>
      </w:pPr>
    </w:p>
    <w:p w14:paraId="75ADC2B5">
      <w:pPr>
        <w:pStyle w:val="2"/>
        <w:rPr>
          <w:rFonts w:hint="eastAsia"/>
        </w:rPr>
      </w:pPr>
    </w:p>
    <w:p w14:paraId="3E86B564">
      <w:pPr>
        <w:adjustRightInd/>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32" w:name="_Toc184310308"/>
      <w:bookmarkEnd w:id="32"/>
      <w:bookmarkStart w:id="33" w:name="_Toc184314479"/>
      <w:bookmarkEnd w:id="33"/>
      <w:bookmarkStart w:id="34" w:name="_Toc184313263"/>
      <w:bookmarkEnd w:id="34"/>
      <w:bookmarkStart w:id="35" w:name="_Toc184313302"/>
      <w:bookmarkEnd w:id="35"/>
      <w:bookmarkStart w:id="36" w:name="_Toc184313287"/>
      <w:bookmarkEnd w:id="36"/>
      <w:bookmarkStart w:id="37" w:name="_Toc184313245"/>
      <w:bookmarkEnd w:id="37"/>
      <w:bookmarkStart w:id="38" w:name="_Toc184310275"/>
      <w:bookmarkEnd w:id="38"/>
      <w:bookmarkStart w:id="39" w:name="_Toc184310272"/>
      <w:bookmarkEnd w:id="39"/>
      <w:bookmarkStart w:id="40" w:name="_Toc184313300"/>
      <w:bookmarkEnd w:id="40"/>
      <w:bookmarkStart w:id="41" w:name="_Toc184308100"/>
      <w:bookmarkEnd w:id="41"/>
      <w:bookmarkStart w:id="42" w:name="_Toc184310301"/>
      <w:bookmarkEnd w:id="42"/>
      <w:bookmarkStart w:id="43" w:name="_Toc184312133"/>
      <w:bookmarkEnd w:id="43"/>
      <w:bookmarkStart w:id="44" w:name="_Toc184312098"/>
      <w:bookmarkEnd w:id="44"/>
      <w:bookmarkStart w:id="45" w:name="_Toc184308095"/>
      <w:bookmarkEnd w:id="45"/>
      <w:bookmarkStart w:id="46" w:name="_Toc184314431"/>
      <w:bookmarkEnd w:id="46"/>
      <w:bookmarkStart w:id="47" w:name="_Toc184314435"/>
      <w:bookmarkEnd w:id="47"/>
      <w:bookmarkStart w:id="48" w:name="_Toc184308066"/>
      <w:bookmarkEnd w:id="48"/>
      <w:bookmarkStart w:id="49" w:name="_Toc184310323"/>
      <w:bookmarkEnd w:id="49"/>
      <w:bookmarkStart w:id="50" w:name="_Toc184310335"/>
      <w:bookmarkEnd w:id="50"/>
      <w:bookmarkStart w:id="51" w:name="_Toc184310296"/>
      <w:bookmarkEnd w:id="51"/>
      <w:bookmarkStart w:id="52" w:name="_Toc184310328"/>
      <w:bookmarkEnd w:id="52"/>
      <w:bookmarkStart w:id="53" w:name="_Toc184312090"/>
      <w:bookmarkEnd w:id="53"/>
      <w:bookmarkStart w:id="54" w:name="_Toc184313270"/>
      <w:bookmarkEnd w:id="54"/>
      <w:bookmarkStart w:id="55" w:name="_Toc184314446"/>
      <w:bookmarkEnd w:id="55"/>
      <w:bookmarkStart w:id="56" w:name="_Toc184312069"/>
      <w:bookmarkEnd w:id="56"/>
      <w:bookmarkStart w:id="57" w:name="_Toc184312080"/>
      <w:bookmarkEnd w:id="57"/>
      <w:bookmarkStart w:id="58" w:name="_Toc184313296"/>
      <w:bookmarkEnd w:id="58"/>
      <w:bookmarkStart w:id="59" w:name="_Toc184308068"/>
      <w:bookmarkEnd w:id="59"/>
      <w:bookmarkStart w:id="60" w:name="_Toc184308089"/>
      <w:bookmarkEnd w:id="60"/>
      <w:bookmarkStart w:id="61" w:name="_Toc184310319"/>
      <w:bookmarkEnd w:id="61"/>
      <w:bookmarkStart w:id="62" w:name="_Toc184310329"/>
      <w:bookmarkEnd w:id="62"/>
      <w:bookmarkStart w:id="63" w:name="_Toc184308049"/>
      <w:bookmarkEnd w:id="63"/>
      <w:bookmarkStart w:id="64" w:name="_Toc184308071"/>
      <w:bookmarkEnd w:id="64"/>
      <w:bookmarkStart w:id="65" w:name="_Toc184314442"/>
      <w:bookmarkEnd w:id="65"/>
      <w:bookmarkStart w:id="66" w:name="_Toc184313298"/>
      <w:bookmarkEnd w:id="66"/>
      <w:bookmarkStart w:id="67" w:name="_Toc184308090"/>
      <w:bookmarkEnd w:id="67"/>
      <w:bookmarkStart w:id="68" w:name="_Toc184312102"/>
      <w:bookmarkEnd w:id="68"/>
      <w:bookmarkStart w:id="69" w:name="_Toc184308046"/>
      <w:bookmarkEnd w:id="69"/>
      <w:bookmarkStart w:id="70" w:name="_Toc184308085"/>
      <w:bookmarkEnd w:id="70"/>
      <w:bookmarkStart w:id="71" w:name="_Toc184308092"/>
      <w:bookmarkEnd w:id="71"/>
      <w:bookmarkStart w:id="72" w:name="_Toc184310333"/>
      <w:bookmarkEnd w:id="72"/>
      <w:bookmarkStart w:id="73" w:name="_Toc184310311"/>
      <w:bookmarkEnd w:id="73"/>
      <w:bookmarkStart w:id="74" w:name="_Toc184314451"/>
      <w:bookmarkEnd w:id="74"/>
      <w:bookmarkStart w:id="75" w:name="_Toc184313252"/>
      <w:bookmarkEnd w:id="75"/>
      <w:bookmarkStart w:id="76" w:name="_Toc184313295"/>
      <w:bookmarkEnd w:id="76"/>
      <w:bookmarkStart w:id="77" w:name="_Toc184314454"/>
      <w:bookmarkEnd w:id="77"/>
      <w:bookmarkStart w:id="78" w:name="_Toc184313266"/>
      <w:bookmarkEnd w:id="78"/>
      <w:bookmarkStart w:id="79" w:name="_Toc184310327"/>
      <w:bookmarkEnd w:id="79"/>
      <w:bookmarkStart w:id="80" w:name="_Toc184312086"/>
      <w:bookmarkEnd w:id="80"/>
      <w:bookmarkStart w:id="81" w:name="_Toc184313286"/>
      <w:bookmarkEnd w:id="81"/>
      <w:bookmarkStart w:id="82" w:name="_Toc184312108"/>
      <w:bookmarkEnd w:id="82"/>
      <w:bookmarkStart w:id="83" w:name="_Toc184310288"/>
      <w:bookmarkEnd w:id="83"/>
      <w:bookmarkStart w:id="84" w:name="_Toc184312073"/>
      <w:bookmarkEnd w:id="84"/>
      <w:bookmarkStart w:id="85" w:name="_Toc184308069"/>
      <w:bookmarkEnd w:id="85"/>
      <w:bookmarkStart w:id="86" w:name="_Toc184308039"/>
      <w:bookmarkEnd w:id="86"/>
      <w:bookmarkStart w:id="87" w:name="_Toc184308088"/>
      <w:bookmarkEnd w:id="87"/>
      <w:bookmarkStart w:id="88" w:name="_Toc184308065"/>
      <w:bookmarkEnd w:id="88"/>
      <w:bookmarkStart w:id="89" w:name="_Toc184310339"/>
      <w:bookmarkEnd w:id="89"/>
      <w:bookmarkStart w:id="90" w:name="_Toc184312129"/>
      <w:bookmarkEnd w:id="90"/>
      <w:bookmarkStart w:id="91" w:name="_Toc184312081"/>
      <w:bookmarkEnd w:id="91"/>
      <w:bookmarkStart w:id="92" w:name="_Toc184313250"/>
      <w:bookmarkEnd w:id="92"/>
      <w:bookmarkStart w:id="93" w:name="_Toc184314415"/>
      <w:bookmarkEnd w:id="93"/>
      <w:bookmarkStart w:id="94" w:name="_Toc184313275"/>
      <w:bookmarkEnd w:id="94"/>
      <w:bookmarkStart w:id="95" w:name="_Toc184308073"/>
      <w:bookmarkEnd w:id="95"/>
      <w:bookmarkStart w:id="96" w:name="_Toc184314481"/>
      <w:bookmarkEnd w:id="96"/>
      <w:bookmarkStart w:id="97" w:name="_Toc184313265"/>
      <w:bookmarkEnd w:id="97"/>
      <w:bookmarkStart w:id="98" w:name="_Toc184313279"/>
      <w:bookmarkEnd w:id="98"/>
      <w:bookmarkStart w:id="99" w:name="_Toc184313285"/>
      <w:bookmarkEnd w:id="99"/>
      <w:bookmarkStart w:id="100" w:name="_Toc184312084"/>
      <w:bookmarkEnd w:id="100"/>
      <w:bookmarkStart w:id="101" w:name="_Toc184314456"/>
      <w:bookmarkEnd w:id="101"/>
      <w:bookmarkStart w:id="102" w:name="_Toc184312134"/>
      <w:bookmarkEnd w:id="102"/>
      <w:bookmarkStart w:id="103" w:name="_Toc184308058"/>
      <w:bookmarkEnd w:id="103"/>
      <w:bookmarkStart w:id="104" w:name="_Toc184312071"/>
      <w:bookmarkEnd w:id="104"/>
      <w:bookmarkStart w:id="105" w:name="_Toc184314457"/>
      <w:bookmarkEnd w:id="105"/>
      <w:bookmarkStart w:id="106" w:name="_Toc184314477"/>
      <w:bookmarkEnd w:id="106"/>
      <w:bookmarkStart w:id="107" w:name="_Toc184308057"/>
      <w:bookmarkEnd w:id="107"/>
      <w:bookmarkStart w:id="108" w:name="_Toc184314452"/>
      <w:bookmarkEnd w:id="108"/>
      <w:bookmarkStart w:id="109" w:name="_Toc184312135"/>
      <w:bookmarkEnd w:id="109"/>
      <w:bookmarkStart w:id="110" w:name="_Toc184310300"/>
      <w:bookmarkEnd w:id="110"/>
      <w:bookmarkStart w:id="111" w:name="_Toc184310330"/>
      <w:bookmarkEnd w:id="111"/>
      <w:bookmarkStart w:id="112" w:name="_Toc184308087"/>
      <w:bookmarkEnd w:id="112"/>
      <w:bookmarkStart w:id="113" w:name="_Toc184310334"/>
      <w:bookmarkEnd w:id="113"/>
      <w:bookmarkStart w:id="114" w:name="_Toc184314433"/>
      <w:bookmarkEnd w:id="114"/>
      <w:bookmarkStart w:id="115" w:name="_Toc184312109"/>
      <w:bookmarkEnd w:id="115"/>
      <w:bookmarkStart w:id="116" w:name="_Toc184312093"/>
      <w:bookmarkEnd w:id="116"/>
      <w:bookmarkStart w:id="117" w:name="_Toc184313291"/>
      <w:bookmarkEnd w:id="117"/>
      <w:bookmarkStart w:id="118" w:name="_Toc184314421"/>
      <w:bookmarkEnd w:id="118"/>
      <w:bookmarkStart w:id="119" w:name="_Toc184308056"/>
      <w:bookmarkEnd w:id="119"/>
      <w:bookmarkStart w:id="120" w:name="_Toc184310290"/>
      <w:bookmarkEnd w:id="120"/>
      <w:bookmarkStart w:id="121" w:name="_Toc184314453"/>
      <w:bookmarkEnd w:id="121"/>
      <w:bookmarkStart w:id="122" w:name="_Toc184310310"/>
      <w:bookmarkEnd w:id="122"/>
      <w:bookmarkStart w:id="123" w:name="_Toc184312128"/>
      <w:bookmarkEnd w:id="123"/>
      <w:bookmarkStart w:id="124" w:name="_Toc184308105"/>
      <w:bookmarkEnd w:id="124"/>
      <w:bookmarkStart w:id="125" w:name="_Toc184312076"/>
      <w:bookmarkEnd w:id="125"/>
      <w:bookmarkStart w:id="126" w:name="_Toc184310320"/>
      <w:bookmarkEnd w:id="126"/>
      <w:bookmarkStart w:id="127" w:name="_Toc184313309"/>
      <w:bookmarkEnd w:id="127"/>
      <w:bookmarkStart w:id="128" w:name="_Toc184313290"/>
      <w:bookmarkEnd w:id="128"/>
      <w:bookmarkStart w:id="129" w:name="_Toc184308099"/>
      <w:bookmarkEnd w:id="129"/>
      <w:bookmarkStart w:id="130" w:name="_Toc184314439"/>
      <w:bookmarkEnd w:id="130"/>
      <w:bookmarkStart w:id="131" w:name="_Toc184308104"/>
      <w:bookmarkEnd w:id="131"/>
      <w:bookmarkStart w:id="132" w:name="_Toc184310317"/>
      <w:bookmarkEnd w:id="132"/>
      <w:bookmarkStart w:id="133" w:name="_Toc184314467"/>
      <w:bookmarkEnd w:id="133"/>
      <w:bookmarkStart w:id="134" w:name="_Toc184313242"/>
      <w:bookmarkEnd w:id="134"/>
      <w:bookmarkStart w:id="135" w:name="_Toc184313299"/>
      <w:bookmarkEnd w:id="135"/>
      <w:bookmarkStart w:id="136" w:name="_Toc184310342"/>
      <w:bookmarkEnd w:id="136"/>
      <w:bookmarkStart w:id="137" w:name="_Toc184308060"/>
      <w:bookmarkEnd w:id="137"/>
      <w:bookmarkStart w:id="138" w:name="_Toc184314480"/>
      <w:bookmarkEnd w:id="138"/>
      <w:bookmarkStart w:id="139" w:name="_Toc184310326"/>
      <w:bookmarkEnd w:id="139"/>
      <w:bookmarkStart w:id="140" w:name="_Toc184308074"/>
      <w:bookmarkEnd w:id="140"/>
      <w:bookmarkStart w:id="141" w:name="_Toc184313244"/>
      <w:bookmarkEnd w:id="141"/>
      <w:bookmarkStart w:id="142" w:name="_Toc184314432"/>
      <w:bookmarkEnd w:id="142"/>
      <w:bookmarkStart w:id="143" w:name="_Toc184314465"/>
      <w:bookmarkEnd w:id="143"/>
      <w:bookmarkStart w:id="144" w:name="_Toc184310303"/>
      <w:bookmarkEnd w:id="144"/>
      <w:bookmarkStart w:id="145" w:name="_Toc184313306"/>
      <w:bookmarkEnd w:id="145"/>
      <w:bookmarkStart w:id="146" w:name="_Toc184314472"/>
      <w:bookmarkEnd w:id="146"/>
      <w:bookmarkStart w:id="147" w:name="_Toc184310287"/>
      <w:bookmarkEnd w:id="147"/>
      <w:bookmarkStart w:id="148" w:name="_Toc184310297"/>
      <w:bookmarkEnd w:id="148"/>
      <w:bookmarkStart w:id="149" w:name="_Toc184312127"/>
      <w:bookmarkEnd w:id="149"/>
      <w:bookmarkStart w:id="150" w:name="_Toc184314455"/>
      <w:bookmarkEnd w:id="150"/>
      <w:bookmarkStart w:id="151" w:name="_Toc184308077"/>
      <w:bookmarkEnd w:id="151"/>
      <w:bookmarkStart w:id="152" w:name="_Toc184312075"/>
      <w:bookmarkEnd w:id="152"/>
      <w:bookmarkStart w:id="153" w:name="_Toc184313277"/>
      <w:bookmarkEnd w:id="153"/>
      <w:bookmarkStart w:id="154" w:name="_Toc184312074"/>
      <w:bookmarkEnd w:id="154"/>
      <w:bookmarkStart w:id="155" w:name="_Toc184314443"/>
      <w:bookmarkEnd w:id="155"/>
      <w:bookmarkStart w:id="156" w:name="_Toc184310307"/>
      <w:bookmarkEnd w:id="156"/>
      <w:bookmarkStart w:id="157" w:name="_Toc184313241"/>
      <w:bookmarkEnd w:id="157"/>
      <w:bookmarkStart w:id="158" w:name="_Toc184312119"/>
      <w:bookmarkEnd w:id="158"/>
      <w:bookmarkStart w:id="159" w:name="_Toc184313259"/>
      <w:bookmarkEnd w:id="159"/>
      <w:bookmarkStart w:id="160" w:name="_Toc184312120"/>
      <w:bookmarkEnd w:id="160"/>
      <w:bookmarkStart w:id="161" w:name="_Toc184308097"/>
      <w:bookmarkEnd w:id="161"/>
      <w:bookmarkStart w:id="162" w:name="_Toc184314417"/>
      <w:bookmarkEnd w:id="162"/>
      <w:bookmarkStart w:id="163" w:name="_Toc184312137"/>
      <w:bookmarkEnd w:id="163"/>
      <w:bookmarkStart w:id="164" w:name="_Toc184308080"/>
      <w:bookmarkEnd w:id="164"/>
      <w:bookmarkStart w:id="165" w:name="_Toc184312139"/>
      <w:bookmarkEnd w:id="165"/>
      <w:bookmarkStart w:id="166" w:name="_Toc184312087"/>
      <w:bookmarkEnd w:id="166"/>
      <w:bookmarkStart w:id="167" w:name="_Toc184314447"/>
      <w:bookmarkEnd w:id="167"/>
      <w:bookmarkStart w:id="168" w:name="_Toc184314419"/>
      <w:bookmarkEnd w:id="168"/>
      <w:bookmarkStart w:id="169" w:name="_Toc184312105"/>
      <w:bookmarkEnd w:id="169"/>
      <w:bookmarkStart w:id="170" w:name="_Toc184314476"/>
      <w:bookmarkEnd w:id="170"/>
      <w:bookmarkStart w:id="171" w:name="_Toc184314412"/>
      <w:bookmarkEnd w:id="171"/>
      <w:bookmarkStart w:id="172" w:name="_Toc184313307"/>
      <w:bookmarkEnd w:id="172"/>
      <w:bookmarkStart w:id="173" w:name="_Toc184310325"/>
      <w:bookmarkEnd w:id="173"/>
      <w:bookmarkStart w:id="174" w:name="_Toc184313264"/>
      <w:bookmarkEnd w:id="174"/>
      <w:bookmarkStart w:id="175" w:name="_Toc184310312"/>
      <w:bookmarkEnd w:id="175"/>
      <w:bookmarkStart w:id="176" w:name="_Toc184312085"/>
      <w:bookmarkEnd w:id="176"/>
      <w:bookmarkStart w:id="177" w:name="_Toc184314458"/>
      <w:bookmarkEnd w:id="177"/>
      <w:bookmarkStart w:id="178" w:name="_Toc184314450"/>
      <w:bookmarkEnd w:id="178"/>
      <w:bookmarkStart w:id="179" w:name="_Toc184308081"/>
      <w:bookmarkEnd w:id="179"/>
      <w:bookmarkStart w:id="180" w:name="_Toc184314413"/>
      <w:bookmarkEnd w:id="180"/>
      <w:bookmarkStart w:id="181" w:name="_Toc184313243"/>
      <w:bookmarkEnd w:id="181"/>
      <w:bookmarkStart w:id="182" w:name="_Toc184314428"/>
      <w:bookmarkEnd w:id="182"/>
      <w:bookmarkStart w:id="183" w:name="_Toc184314411"/>
      <w:bookmarkEnd w:id="183"/>
      <w:bookmarkStart w:id="184" w:name="_Toc184308042"/>
      <w:bookmarkEnd w:id="184"/>
      <w:bookmarkStart w:id="185" w:name="_Toc184314418"/>
      <w:bookmarkEnd w:id="185"/>
      <w:bookmarkStart w:id="186" w:name="_Toc184308054"/>
      <w:bookmarkEnd w:id="186"/>
      <w:bookmarkStart w:id="187" w:name="_Toc184313308"/>
      <w:bookmarkEnd w:id="187"/>
      <w:bookmarkStart w:id="188" w:name="_Toc184312095"/>
      <w:bookmarkEnd w:id="188"/>
      <w:bookmarkStart w:id="189" w:name="_Toc184313303"/>
      <w:bookmarkEnd w:id="189"/>
      <w:bookmarkStart w:id="190" w:name="_Toc184313284"/>
      <w:bookmarkEnd w:id="190"/>
      <w:bookmarkStart w:id="191" w:name="_Toc184310341"/>
      <w:bookmarkEnd w:id="191"/>
      <w:bookmarkStart w:id="192" w:name="_Toc184310280"/>
      <w:bookmarkEnd w:id="192"/>
      <w:bookmarkStart w:id="193" w:name="_Toc184313301"/>
      <w:bookmarkEnd w:id="193"/>
      <w:bookmarkStart w:id="194" w:name="_Toc184312091"/>
      <w:bookmarkEnd w:id="194"/>
      <w:bookmarkStart w:id="195" w:name="_Toc184310292"/>
      <w:bookmarkEnd w:id="195"/>
      <w:bookmarkStart w:id="196" w:name="_Toc184308107"/>
      <w:bookmarkEnd w:id="196"/>
      <w:bookmarkStart w:id="197" w:name="_Toc184312115"/>
      <w:bookmarkEnd w:id="197"/>
      <w:bookmarkStart w:id="198" w:name="_Toc184310299"/>
      <w:bookmarkEnd w:id="198"/>
      <w:bookmarkStart w:id="199" w:name="_Toc184314437"/>
      <w:bookmarkEnd w:id="199"/>
      <w:bookmarkStart w:id="200" w:name="_Toc184313280"/>
      <w:bookmarkEnd w:id="200"/>
      <w:bookmarkStart w:id="201" w:name="_Toc184314464"/>
      <w:bookmarkEnd w:id="201"/>
      <w:bookmarkStart w:id="202" w:name="_Toc184314466"/>
      <w:bookmarkEnd w:id="202"/>
      <w:bookmarkStart w:id="203" w:name="_Toc184313305"/>
      <w:bookmarkEnd w:id="203"/>
      <w:bookmarkStart w:id="204" w:name="_Toc184313293"/>
      <w:bookmarkEnd w:id="204"/>
      <w:bookmarkStart w:id="205" w:name="_Toc184314478"/>
      <w:bookmarkEnd w:id="205"/>
      <w:bookmarkStart w:id="206" w:name="_Toc184312112"/>
      <w:bookmarkEnd w:id="206"/>
      <w:bookmarkStart w:id="207" w:name="_Toc184312130"/>
      <w:bookmarkEnd w:id="207"/>
      <w:bookmarkStart w:id="208" w:name="_Toc184308103"/>
      <w:bookmarkEnd w:id="208"/>
      <w:bookmarkStart w:id="209" w:name="_Toc184310281"/>
      <w:bookmarkEnd w:id="209"/>
      <w:bookmarkStart w:id="210" w:name="_Toc184308063"/>
      <w:bookmarkEnd w:id="210"/>
      <w:bookmarkStart w:id="211" w:name="_Toc184313271"/>
      <w:bookmarkEnd w:id="211"/>
      <w:bookmarkStart w:id="212" w:name="_Toc184312124"/>
      <w:bookmarkEnd w:id="212"/>
      <w:bookmarkStart w:id="213" w:name="_Toc184308076"/>
      <w:bookmarkEnd w:id="213"/>
      <w:bookmarkStart w:id="214" w:name="_Toc184313281"/>
      <w:bookmarkEnd w:id="214"/>
      <w:bookmarkStart w:id="215" w:name="_Toc184314423"/>
      <w:bookmarkEnd w:id="215"/>
      <w:bookmarkStart w:id="216" w:name="_Toc184308093"/>
      <w:bookmarkEnd w:id="216"/>
      <w:bookmarkStart w:id="217" w:name="_Toc184313282"/>
      <w:bookmarkEnd w:id="217"/>
      <w:bookmarkStart w:id="218" w:name="_Toc184313269"/>
      <w:bookmarkEnd w:id="218"/>
      <w:bookmarkStart w:id="219" w:name="_Toc184313246"/>
      <w:bookmarkEnd w:id="219"/>
      <w:bookmarkStart w:id="220" w:name="_Toc184313310"/>
      <w:bookmarkEnd w:id="220"/>
      <w:bookmarkStart w:id="221" w:name="_Toc184313253"/>
      <w:bookmarkEnd w:id="221"/>
      <w:bookmarkStart w:id="222" w:name="_Toc184310286"/>
      <w:bookmarkEnd w:id="222"/>
      <w:bookmarkStart w:id="223" w:name="_Toc184313239"/>
      <w:bookmarkEnd w:id="223"/>
      <w:bookmarkStart w:id="224" w:name="_Toc184310338"/>
      <w:bookmarkEnd w:id="224"/>
      <w:bookmarkStart w:id="225" w:name="_Toc184312126"/>
      <w:bookmarkEnd w:id="225"/>
      <w:bookmarkStart w:id="226" w:name="_Toc184310305"/>
      <w:bookmarkEnd w:id="226"/>
      <w:bookmarkStart w:id="227" w:name="_Toc184310273"/>
      <w:bookmarkEnd w:id="227"/>
      <w:bookmarkStart w:id="228" w:name="_Toc184310277"/>
      <w:bookmarkEnd w:id="228"/>
      <w:bookmarkStart w:id="229" w:name="_Toc184308106"/>
      <w:bookmarkEnd w:id="229"/>
      <w:bookmarkStart w:id="230" w:name="_Toc184308072"/>
      <w:bookmarkEnd w:id="230"/>
      <w:bookmarkStart w:id="231" w:name="_Toc184312125"/>
      <w:bookmarkEnd w:id="231"/>
      <w:bookmarkStart w:id="232" w:name="_Toc184314427"/>
      <w:bookmarkEnd w:id="232"/>
      <w:bookmarkStart w:id="233" w:name="_Toc184312138"/>
      <w:bookmarkEnd w:id="233"/>
      <w:bookmarkStart w:id="234" w:name="_Toc184314445"/>
      <w:bookmarkEnd w:id="234"/>
      <w:bookmarkStart w:id="235" w:name="_Toc184308044"/>
      <w:bookmarkEnd w:id="235"/>
      <w:bookmarkStart w:id="236" w:name="_Toc184313251"/>
      <w:bookmarkEnd w:id="236"/>
      <w:bookmarkStart w:id="237" w:name="_Toc184312117"/>
      <w:bookmarkEnd w:id="237"/>
      <w:bookmarkStart w:id="238" w:name="_Toc184314471"/>
      <w:bookmarkEnd w:id="238"/>
      <w:bookmarkStart w:id="239" w:name="_Toc184314470"/>
      <w:bookmarkEnd w:id="239"/>
      <w:bookmarkStart w:id="240" w:name="_Toc184308064"/>
      <w:bookmarkEnd w:id="240"/>
      <w:bookmarkStart w:id="241" w:name="_Toc184314469"/>
      <w:bookmarkEnd w:id="241"/>
      <w:bookmarkStart w:id="242" w:name="_Toc184308045"/>
      <w:bookmarkEnd w:id="242"/>
      <w:bookmarkStart w:id="243" w:name="_Toc184313238"/>
      <w:bookmarkEnd w:id="243"/>
      <w:bookmarkStart w:id="244" w:name="_Toc184310276"/>
      <w:bookmarkEnd w:id="244"/>
      <w:bookmarkStart w:id="245" w:name="_Toc184314468"/>
      <w:bookmarkEnd w:id="245"/>
      <w:bookmarkStart w:id="246" w:name="_Toc184312083"/>
      <w:bookmarkEnd w:id="246"/>
      <w:bookmarkStart w:id="247" w:name="_Toc184313260"/>
      <w:bookmarkEnd w:id="247"/>
      <w:bookmarkStart w:id="248" w:name="_Toc184312094"/>
      <w:bookmarkEnd w:id="248"/>
      <w:bookmarkStart w:id="249" w:name="_Toc184308084"/>
      <w:bookmarkEnd w:id="249"/>
      <w:bookmarkStart w:id="250" w:name="_Toc184314463"/>
      <w:bookmarkEnd w:id="250"/>
      <w:bookmarkStart w:id="251" w:name="_Toc184312092"/>
      <w:bookmarkEnd w:id="251"/>
      <w:bookmarkStart w:id="252" w:name="_Toc184314475"/>
      <w:bookmarkEnd w:id="252"/>
      <w:bookmarkStart w:id="253" w:name="_Toc184310283"/>
      <w:bookmarkEnd w:id="253"/>
      <w:bookmarkStart w:id="254" w:name="_Toc184313294"/>
      <w:bookmarkEnd w:id="254"/>
      <w:bookmarkStart w:id="255" w:name="_Toc184313273"/>
      <w:bookmarkEnd w:id="255"/>
      <w:bookmarkStart w:id="256" w:name="_Toc184312122"/>
      <w:bookmarkEnd w:id="256"/>
      <w:bookmarkStart w:id="257" w:name="_Toc184314430"/>
      <w:bookmarkEnd w:id="257"/>
      <w:bookmarkStart w:id="258" w:name="_Toc184312100"/>
      <w:bookmarkEnd w:id="258"/>
      <w:bookmarkStart w:id="259" w:name="_Toc184308086"/>
      <w:bookmarkEnd w:id="259"/>
      <w:bookmarkStart w:id="260" w:name="_Toc184314425"/>
      <w:bookmarkEnd w:id="260"/>
      <w:bookmarkStart w:id="261" w:name="_Toc184313304"/>
      <w:bookmarkEnd w:id="261"/>
      <w:bookmarkStart w:id="262" w:name="_Toc184308101"/>
      <w:bookmarkEnd w:id="262"/>
      <w:bookmarkStart w:id="263" w:name="_Toc184310306"/>
      <w:bookmarkEnd w:id="263"/>
      <w:bookmarkStart w:id="264" w:name="_Toc184310314"/>
      <w:bookmarkEnd w:id="264"/>
      <w:bookmarkStart w:id="265" w:name="_Toc184314434"/>
      <w:bookmarkEnd w:id="265"/>
      <w:bookmarkStart w:id="266" w:name="_Toc184310289"/>
      <w:bookmarkEnd w:id="266"/>
      <w:bookmarkStart w:id="267" w:name="_Toc184313297"/>
      <w:bookmarkEnd w:id="267"/>
      <w:bookmarkStart w:id="268" w:name="_Toc184310313"/>
      <w:bookmarkEnd w:id="268"/>
      <w:bookmarkStart w:id="269" w:name="_Toc184310278"/>
      <w:bookmarkEnd w:id="269"/>
      <w:bookmarkStart w:id="270" w:name="_Toc184314426"/>
      <w:bookmarkEnd w:id="270"/>
      <w:bookmarkStart w:id="271" w:name="_Toc184308082"/>
      <w:bookmarkEnd w:id="271"/>
      <w:bookmarkStart w:id="272" w:name="_Toc184312082"/>
      <w:bookmarkEnd w:id="272"/>
      <w:bookmarkStart w:id="273" w:name="_Toc184310316"/>
      <w:bookmarkEnd w:id="273"/>
      <w:bookmarkStart w:id="274" w:name="_Toc184314448"/>
      <w:bookmarkEnd w:id="274"/>
      <w:bookmarkStart w:id="275" w:name="_Toc184308037"/>
      <w:bookmarkEnd w:id="275"/>
      <w:bookmarkStart w:id="276" w:name="_Toc184308048"/>
      <w:bookmarkEnd w:id="276"/>
      <w:bookmarkStart w:id="277" w:name="_Toc184310344"/>
      <w:bookmarkEnd w:id="277"/>
      <w:bookmarkStart w:id="278" w:name="_Toc184308098"/>
      <w:bookmarkEnd w:id="278"/>
      <w:bookmarkStart w:id="279" w:name="_Toc184308051"/>
      <w:bookmarkEnd w:id="279"/>
      <w:bookmarkStart w:id="280" w:name="_Toc184314429"/>
      <w:bookmarkEnd w:id="280"/>
      <w:bookmarkStart w:id="281" w:name="_Toc184312131"/>
      <w:bookmarkEnd w:id="281"/>
      <w:bookmarkStart w:id="282" w:name="_Toc184313292"/>
      <w:bookmarkEnd w:id="282"/>
      <w:bookmarkStart w:id="283" w:name="_Toc184310274"/>
      <w:bookmarkEnd w:id="283"/>
      <w:bookmarkStart w:id="284" w:name="_Toc184310340"/>
      <w:bookmarkEnd w:id="284"/>
      <w:bookmarkStart w:id="285" w:name="_Toc184314410"/>
      <w:bookmarkEnd w:id="285"/>
      <w:bookmarkStart w:id="286" w:name="_Toc184312106"/>
      <w:bookmarkEnd w:id="286"/>
      <w:bookmarkStart w:id="287" w:name="_Toc184310315"/>
      <w:bookmarkEnd w:id="287"/>
      <w:bookmarkStart w:id="288" w:name="_Toc184312097"/>
      <w:bookmarkEnd w:id="288"/>
      <w:bookmarkStart w:id="289" w:name="_Toc184308050"/>
      <w:bookmarkEnd w:id="289"/>
      <w:bookmarkStart w:id="290" w:name="_Toc184308075"/>
      <w:bookmarkEnd w:id="290"/>
      <w:bookmarkStart w:id="291" w:name="_Toc184313247"/>
      <w:bookmarkEnd w:id="291"/>
      <w:bookmarkStart w:id="292" w:name="_Toc184312101"/>
      <w:bookmarkEnd w:id="292"/>
      <w:bookmarkStart w:id="293" w:name="_Toc184312103"/>
      <w:bookmarkEnd w:id="293"/>
      <w:bookmarkStart w:id="294" w:name="_Toc184308055"/>
      <w:bookmarkEnd w:id="294"/>
      <w:bookmarkStart w:id="295" w:name="_Toc184314436"/>
      <w:bookmarkEnd w:id="295"/>
      <w:bookmarkStart w:id="296" w:name="_Toc184314420"/>
      <w:bookmarkEnd w:id="296"/>
      <w:bookmarkStart w:id="297" w:name="_Toc184312104"/>
      <w:bookmarkEnd w:id="297"/>
      <w:bookmarkStart w:id="298" w:name="_Toc184310337"/>
      <w:bookmarkEnd w:id="298"/>
      <w:bookmarkStart w:id="299" w:name="_Toc184314441"/>
      <w:bookmarkEnd w:id="299"/>
      <w:bookmarkStart w:id="300" w:name="_Toc184313289"/>
      <w:bookmarkEnd w:id="300"/>
      <w:bookmarkStart w:id="301" w:name="_Toc184310318"/>
      <w:bookmarkEnd w:id="301"/>
      <w:bookmarkStart w:id="302" w:name="_Toc184310302"/>
      <w:bookmarkEnd w:id="302"/>
      <w:bookmarkStart w:id="303" w:name="_Toc184312079"/>
      <w:bookmarkEnd w:id="303"/>
      <w:bookmarkStart w:id="304" w:name="_Toc184312111"/>
      <w:bookmarkEnd w:id="304"/>
      <w:bookmarkStart w:id="305" w:name="_Toc184308096"/>
      <w:bookmarkEnd w:id="305"/>
      <w:bookmarkStart w:id="306" w:name="_Toc184314424"/>
      <w:bookmarkEnd w:id="306"/>
      <w:bookmarkStart w:id="307" w:name="_Toc184313268"/>
      <w:bookmarkEnd w:id="307"/>
      <w:bookmarkStart w:id="308" w:name="_Toc184314440"/>
      <w:bookmarkEnd w:id="308"/>
      <w:bookmarkStart w:id="309" w:name="_Toc184314444"/>
      <w:bookmarkEnd w:id="309"/>
      <w:bookmarkStart w:id="310" w:name="_Toc184312089"/>
      <w:bookmarkEnd w:id="310"/>
      <w:bookmarkStart w:id="311" w:name="_Toc184314438"/>
      <w:bookmarkEnd w:id="311"/>
      <w:bookmarkStart w:id="312" w:name="_Toc184310304"/>
      <w:bookmarkEnd w:id="312"/>
      <w:bookmarkStart w:id="313" w:name="_Toc184314462"/>
      <w:bookmarkEnd w:id="313"/>
      <w:bookmarkStart w:id="314" w:name="_Toc184313274"/>
      <w:bookmarkEnd w:id="314"/>
      <w:bookmarkStart w:id="315" w:name="_Toc184312099"/>
      <w:bookmarkEnd w:id="315"/>
      <w:bookmarkStart w:id="316" w:name="_Toc184308036"/>
      <w:bookmarkEnd w:id="316"/>
      <w:bookmarkStart w:id="317" w:name="_Toc184310343"/>
      <w:bookmarkEnd w:id="317"/>
      <w:bookmarkStart w:id="318" w:name="_Toc184310321"/>
      <w:bookmarkEnd w:id="318"/>
      <w:bookmarkStart w:id="319" w:name="_Toc184312136"/>
      <w:bookmarkEnd w:id="319"/>
      <w:bookmarkStart w:id="320" w:name="_Toc184310285"/>
      <w:bookmarkEnd w:id="320"/>
      <w:bookmarkStart w:id="321" w:name="_Toc184313288"/>
      <w:bookmarkEnd w:id="321"/>
      <w:bookmarkStart w:id="322" w:name="_Toc184312067"/>
      <w:bookmarkEnd w:id="322"/>
      <w:bookmarkStart w:id="323" w:name="_Toc184310331"/>
      <w:bookmarkEnd w:id="323"/>
      <w:bookmarkStart w:id="324" w:name="_Toc184312132"/>
      <w:bookmarkEnd w:id="324"/>
      <w:bookmarkStart w:id="325" w:name="_Toc184308102"/>
      <w:bookmarkEnd w:id="325"/>
      <w:bookmarkStart w:id="326" w:name="_Toc184312114"/>
      <w:bookmarkEnd w:id="326"/>
      <w:bookmarkStart w:id="327" w:name="_Toc184312123"/>
      <w:bookmarkEnd w:id="327"/>
      <w:bookmarkStart w:id="328" w:name="_Toc184310298"/>
      <w:bookmarkEnd w:id="328"/>
      <w:bookmarkStart w:id="329" w:name="_Toc184312113"/>
      <w:bookmarkEnd w:id="329"/>
      <w:bookmarkStart w:id="330" w:name="_Toc184313249"/>
      <w:bookmarkEnd w:id="330"/>
      <w:bookmarkStart w:id="331" w:name="_Toc184310293"/>
      <w:bookmarkEnd w:id="331"/>
      <w:bookmarkStart w:id="332" w:name="_Toc184313254"/>
      <w:bookmarkEnd w:id="332"/>
      <w:bookmarkStart w:id="333" w:name="_Toc184308061"/>
      <w:bookmarkEnd w:id="333"/>
      <w:bookmarkStart w:id="334" w:name="_Toc184313257"/>
      <w:bookmarkEnd w:id="334"/>
      <w:bookmarkStart w:id="335" w:name="_Toc184308040"/>
      <w:bookmarkEnd w:id="335"/>
      <w:bookmarkStart w:id="336" w:name="_Toc184308078"/>
      <w:bookmarkEnd w:id="336"/>
      <w:bookmarkStart w:id="337" w:name="_Toc184310282"/>
      <w:bookmarkEnd w:id="337"/>
      <w:bookmarkStart w:id="338" w:name="_Toc184312068"/>
      <w:bookmarkEnd w:id="338"/>
      <w:bookmarkStart w:id="339" w:name="_Toc184313258"/>
      <w:bookmarkEnd w:id="339"/>
      <w:bookmarkStart w:id="340" w:name="_Toc184314461"/>
      <w:bookmarkEnd w:id="340"/>
      <w:bookmarkStart w:id="341" w:name="_Toc184312072"/>
      <w:bookmarkEnd w:id="341"/>
      <w:bookmarkStart w:id="342" w:name="_Toc184308041"/>
      <w:bookmarkEnd w:id="342"/>
      <w:bookmarkStart w:id="343" w:name="_Toc184308067"/>
      <w:bookmarkEnd w:id="343"/>
      <w:bookmarkStart w:id="344" w:name="_Toc184310295"/>
      <w:bookmarkEnd w:id="344"/>
      <w:bookmarkStart w:id="345" w:name="_Toc184308038"/>
      <w:bookmarkEnd w:id="345"/>
      <w:bookmarkStart w:id="346" w:name="_Toc184312088"/>
      <w:bookmarkEnd w:id="346"/>
      <w:bookmarkStart w:id="347" w:name="_Toc184312121"/>
      <w:bookmarkEnd w:id="347"/>
      <w:bookmarkStart w:id="348" w:name="_Toc184308070"/>
      <w:bookmarkEnd w:id="348"/>
      <w:bookmarkStart w:id="349" w:name="_Toc184313262"/>
      <w:bookmarkEnd w:id="349"/>
      <w:bookmarkStart w:id="350" w:name="_Toc184312107"/>
      <w:bookmarkEnd w:id="350"/>
      <w:bookmarkStart w:id="351" w:name="_Toc184308094"/>
      <w:bookmarkEnd w:id="351"/>
      <w:bookmarkStart w:id="352" w:name="_Toc184314449"/>
      <w:bookmarkEnd w:id="352"/>
      <w:bookmarkStart w:id="353" w:name="_Toc184313278"/>
      <w:bookmarkEnd w:id="353"/>
      <w:bookmarkStart w:id="354" w:name="_Toc184313276"/>
      <w:bookmarkEnd w:id="354"/>
      <w:bookmarkStart w:id="355" w:name="_Toc184312078"/>
      <w:bookmarkEnd w:id="355"/>
      <w:bookmarkStart w:id="356" w:name="_Toc184310322"/>
      <w:bookmarkEnd w:id="356"/>
      <w:bookmarkStart w:id="357" w:name="_Toc184314482"/>
      <w:bookmarkEnd w:id="357"/>
      <w:bookmarkStart w:id="358" w:name="_Toc184308047"/>
      <w:bookmarkEnd w:id="358"/>
      <w:bookmarkStart w:id="359" w:name="_Toc184310291"/>
      <w:bookmarkEnd w:id="359"/>
      <w:bookmarkStart w:id="360" w:name="_Toc184310332"/>
      <w:bookmarkEnd w:id="360"/>
      <w:bookmarkStart w:id="361" w:name="_Toc184310279"/>
      <w:bookmarkEnd w:id="361"/>
      <w:bookmarkStart w:id="362" w:name="_Toc184314474"/>
      <w:bookmarkEnd w:id="362"/>
      <w:bookmarkStart w:id="363" w:name="_Toc184308108"/>
      <w:bookmarkEnd w:id="363"/>
      <w:bookmarkStart w:id="364" w:name="_Toc184313255"/>
      <w:bookmarkEnd w:id="364"/>
      <w:bookmarkStart w:id="365" w:name="_Toc184313267"/>
      <w:bookmarkEnd w:id="365"/>
      <w:bookmarkStart w:id="366" w:name="_Toc184313272"/>
      <w:bookmarkEnd w:id="366"/>
      <w:bookmarkStart w:id="367" w:name="_Toc184314422"/>
      <w:bookmarkEnd w:id="367"/>
      <w:bookmarkStart w:id="368" w:name="_Toc184310284"/>
      <w:bookmarkEnd w:id="368"/>
      <w:bookmarkStart w:id="369" w:name="_Toc184312116"/>
      <w:bookmarkEnd w:id="369"/>
      <w:bookmarkStart w:id="370" w:name="_Toc184313240"/>
      <w:bookmarkEnd w:id="370"/>
      <w:bookmarkStart w:id="371" w:name="_Toc184314459"/>
      <w:bookmarkEnd w:id="371"/>
      <w:bookmarkStart w:id="372" w:name="_Toc184308062"/>
      <w:bookmarkEnd w:id="372"/>
      <w:bookmarkStart w:id="373" w:name="_Toc184310294"/>
      <w:bookmarkEnd w:id="373"/>
      <w:bookmarkStart w:id="374" w:name="_Toc184314473"/>
      <w:bookmarkEnd w:id="374"/>
      <w:bookmarkStart w:id="375" w:name="_Toc184312096"/>
      <w:bookmarkEnd w:id="375"/>
      <w:bookmarkStart w:id="376" w:name="_Toc184314460"/>
      <w:bookmarkEnd w:id="376"/>
      <w:bookmarkStart w:id="377" w:name="_Toc184308091"/>
      <w:bookmarkEnd w:id="377"/>
      <w:bookmarkStart w:id="378" w:name="_Toc184314416"/>
      <w:bookmarkEnd w:id="378"/>
      <w:bookmarkStart w:id="379" w:name="_Toc184308059"/>
      <w:bookmarkEnd w:id="379"/>
      <w:bookmarkStart w:id="380" w:name="_Toc184312110"/>
      <w:bookmarkEnd w:id="380"/>
      <w:bookmarkStart w:id="381" w:name="_Toc184312118"/>
      <w:bookmarkEnd w:id="381"/>
      <w:bookmarkStart w:id="382" w:name="_Toc184313261"/>
      <w:bookmarkEnd w:id="382"/>
      <w:bookmarkStart w:id="383" w:name="_Toc184313283"/>
      <w:bookmarkEnd w:id="383"/>
      <w:bookmarkStart w:id="384" w:name="_Toc184313256"/>
      <w:bookmarkEnd w:id="384"/>
      <w:bookmarkStart w:id="385" w:name="_Toc184308052"/>
      <w:bookmarkEnd w:id="385"/>
      <w:bookmarkStart w:id="386" w:name="_Toc184308043"/>
      <w:bookmarkEnd w:id="386"/>
      <w:bookmarkStart w:id="387" w:name="_Toc184312077"/>
      <w:bookmarkEnd w:id="387"/>
      <w:bookmarkStart w:id="388" w:name="_Toc184313248"/>
      <w:bookmarkEnd w:id="388"/>
      <w:bookmarkStart w:id="389" w:name="_Toc184312070"/>
      <w:bookmarkEnd w:id="389"/>
      <w:bookmarkStart w:id="390" w:name="_Toc184308079"/>
      <w:bookmarkEnd w:id="390"/>
      <w:bookmarkStart w:id="391" w:name="_Toc184308083"/>
      <w:bookmarkEnd w:id="391"/>
      <w:bookmarkStart w:id="392" w:name="_Toc184310309"/>
      <w:bookmarkEnd w:id="392"/>
      <w:bookmarkStart w:id="393" w:name="_Toc184308053"/>
      <w:bookmarkEnd w:id="393"/>
      <w:bookmarkStart w:id="394" w:name="_Toc184310336"/>
      <w:bookmarkEnd w:id="394"/>
      <w:bookmarkStart w:id="395" w:name="_Toc184314414"/>
      <w:bookmarkEnd w:id="395"/>
      <w:bookmarkStart w:id="396" w:name="_Toc184310324"/>
      <w:bookmarkEnd w:id="396"/>
      <w:r>
        <w:rPr>
          <w:rFonts w:hint="eastAsia" w:ascii="仿宋" w:hAnsi="仿宋" w:eastAsia="仿宋" w:cs="仿宋"/>
          <w:b/>
          <w:sz w:val="36"/>
          <w:szCs w:val="36"/>
        </w:rPr>
        <w:t>评标办法</w:t>
      </w:r>
    </w:p>
    <w:p w14:paraId="442E87CD">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2"/>
        <w:tblW w:w="992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11"/>
        <w:gridCol w:w="7210"/>
        <w:gridCol w:w="733"/>
        <w:gridCol w:w="1368"/>
      </w:tblGrid>
      <w:tr w14:paraId="7DB5B7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876A08">
            <w:pPr>
              <w:widowControl/>
              <w:autoSpaceDE w:val="0"/>
              <w:autoSpaceDN w:val="0"/>
              <w:spacing w:line="360" w:lineRule="auto"/>
              <w:ind w:right="-103" w:rightChars="0"/>
              <w:jc w:val="both"/>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序号</w:t>
            </w:r>
          </w:p>
        </w:tc>
        <w:tc>
          <w:tcPr>
            <w:tcW w:w="72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8D5E62">
            <w:pPr>
              <w:widowControl/>
              <w:autoSpaceDE w:val="0"/>
              <w:autoSpaceDN w:val="0"/>
              <w:spacing w:before="156" w:line="360" w:lineRule="auto"/>
              <w:ind w:firstLine="48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评分标准</w:t>
            </w:r>
          </w:p>
        </w:tc>
        <w:tc>
          <w:tcPr>
            <w:tcW w:w="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53D1819">
            <w:pPr>
              <w:widowControl/>
              <w:autoSpaceDE w:val="0"/>
              <w:autoSpaceDN w:val="0"/>
              <w:spacing w:line="360" w:lineRule="auto"/>
              <w:ind w:right="-103"/>
              <w:jc w:val="center"/>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权重</w:t>
            </w:r>
          </w:p>
        </w:tc>
        <w:tc>
          <w:tcPr>
            <w:tcW w:w="13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548776">
            <w:pPr>
              <w:widowControl/>
              <w:autoSpaceDE w:val="0"/>
              <w:autoSpaceDN w:val="0"/>
              <w:spacing w:line="360" w:lineRule="auto"/>
              <w:ind w:right="-103"/>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Cs/>
                <w:color w:val="auto"/>
                <w:szCs w:val="21"/>
                <w:highlight w:val="none"/>
              </w:rPr>
              <w:t>投标文件中评标标准相应的商务技术资料目录*</w:t>
            </w:r>
          </w:p>
        </w:tc>
      </w:tr>
      <w:tr w14:paraId="360498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93" w:hRule="atLeast"/>
          <w:jc w:val="center"/>
        </w:trPr>
        <w:tc>
          <w:tcPr>
            <w:tcW w:w="611" w:type="dxa"/>
            <w:tcBorders>
              <w:left w:val="single" w:color="auto" w:sz="4" w:space="0"/>
              <w:bottom w:val="single" w:color="000000" w:sz="4" w:space="0"/>
              <w:right w:val="single" w:color="auto" w:sz="4" w:space="0"/>
            </w:tcBorders>
            <w:shd w:val="clear" w:color="auto" w:fill="auto"/>
            <w:vAlign w:val="center"/>
          </w:tcPr>
          <w:p w14:paraId="235D3794">
            <w:pPr>
              <w:adjustRightInd/>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p>
        </w:tc>
        <w:tc>
          <w:tcPr>
            <w:tcW w:w="7210" w:type="dxa"/>
            <w:tcBorders>
              <w:top w:val="single" w:color="auto" w:sz="4" w:space="0"/>
              <w:left w:val="single" w:color="auto" w:sz="4" w:space="0"/>
              <w:bottom w:val="single" w:color="000000" w:sz="4" w:space="0"/>
              <w:right w:val="single" w:color="auto" w:sz="4" w:space="0"/>
            </w:tcBorders>
            <w:tcMar>
              <w:top w:w="0" w:type="dxa"/>
              <w:left w:w="108" w:type="dxa"/>
              <w:bottom w:w="0" w:type="dxa"/>
              <w:right w:w="108" w:type="dxa"/>
            </w:tcMar>
            <w:vAlign w:val="center"/>
          </w:tcPr>
          <w:p w14:paraId="75C76A50">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投标人</w:t>
            </w:r>
            <w:r>
              <w:rPr>
                <w:rFonts w:hint="eastAsia" w:ascii="仿宋" w:hAnsi="仿宋" w:eastAsia="仿宋" w:cs="仿宋"/>
                <w:color w:val="000000"/>
                <w:sz w:val="28"/>
                <w:szCs w:val="28"/>
              </w:rPr>
              <w:t>具有水利设计资质的，得2分；</w:t>
            </w:r>
          </w:p>
          <w:p w14:paraId="3F5073F2">
            <w:pPr>
              <w:spacing w:line="240" w:lineRule="auto"/>
              <w:rPr>
                <w:rFonts w:hint="eastAsia" w:ascii="仿宋" w:hAnsi="仿宋" w:eastAsia="仿宋" w:cs="仿宋"/>
                <w:sz w:val="28"/>
                <w:szCs w:val="28"/>
              </w:rPr>
            </w:pPr>
            <w:r>
              <w:rPr>
                <w:rFonts w:hint="eastAsia" w:ascii="仿宋" w:hAnsi="仿宋" w:eastAsia="仿宋" w:cs="仿宋"/>
                <w:color w:val="000000"/>
                <w:sz w:val="28"/>
                <w:szCs w:val="28"/>
                <w:lang w:val="en-US" w:eastAsia="zh-CN"/>
              </w:rPr>
              <w:t>注：</w:t>
            </w:r>
            <w:r>
              <w:rPr>
                <w:rFonts w:hint="eastAsia" w:ascii="仿宋" w:hAnsi="仿宋" w:eastAsia="仿宋" w:cs="仿宋"/>
                <w:color w:val="000000"/>
                <w:sz w:val="28"/>
                <w:szCs w:val="28"/>
              </w:rPr>
              <w:t>提供</w:t>
            </w:r>
            <w:bookmarkStart w:id="522" w:name="_GoBack"/>
            <w:bookmarkEnd w:id="522"/>
            <w:r>
              <w:rPr>
                <w:rFonts w:hint="eastAsia" w:ascii="仿宋" w:hAnsi="仿宋" w:eastAsia="仿宋" w:cs="仿宋"/>
                <w:color w:val="000000"/>
                <w:sz w:val="28"/>
                <w:szCs w:val="28"/>
                <w:lang w:val="en-US" w:eastAsia="zh-CN"/>
              </w:rPr>
              <w:t>资质</w:t>
            </w:r>
            <w:r>
              <w:rPr>
                <w:rFonts w:hint="eastAsia" w:ascii="仿宋" w:hAnsi="仿宋" w:eastAsia="仿宋" w:cs="仿宋"/>
                <w:color w:val="000000"/>
                <w:sz w:val="28"/>
                <w:szCs w:val="28"/>
              </w:rPr>
              <w:t>证明材料扫描件</w:t>
            </w:r>
            <w:r>
              <w:rPr>
                <w:rFonts w:hint="eastAsia" w:ascii="仿宋" w:hAnsi="仿宋" w:eastAsia="仿宋" w:cs="仿宋"/>
                <w:color w:val="000000"/>
                <w:sz w:val="28"/>
                <w:szCs w:val="28"/>
                <w:lang w:val="en-US" w:eastAsia="zh-CN"/>
              </w:rPr>
              <w:t>并加盖公章</w:t>
            </w:r>
            <w:r>
              <w:rPr>
                <w:rFonts w:hint="eastAsia" w:ascii="仿宋" w:hAnsi="仿宋" w:eastAsia="仿宋" w:cs="仿宋"/>
                <w:color w:val="000000"/>
                <w:sz w:val="28"/>
                <w:szCs w:val="28"/>
              </w:rPr>
              <w:t>，未提供不得分。</w:t>
            </w:r>
          </w:p>
        </w:tc>
        <w:tc>
          <w:tcPr>
            <w:tcW w:w="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20B002">
            <w:pPr>
              <w:adjustRightInd/>
              <w:spacing w:line="360" w:lineRule="auto"/>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p>
        </w:tc>
        <w:tc>
          <w:tcPr>
            <w:tcW w:w="1368"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8807508">
            <w:pPr>
              <w:adjustRightInd/>
              <w:spacing w:line="360" w:lineRule="auto"/>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企业实力</w:t>
            </w:r>
          </w:p>
        </w:tc>
      </w:tr>
      <w:tr w14:paraId="6175F2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11" w:type="dxa"/>
            <w:tcBorders>
              <w:top w:val="single" w:color="000000" w:sz="4" w:space="0"/>
              <w:left w:val="single" w:color="auto" w:sz="4" w:space="0"/>
              <w:bottom w:val="single" w:color="000000" w:sz="4" w:space="0"/>
              <w:right w:val="single" w:color="auto" w:sz="4" w:space="0"/>
            </w:tcBorders>
            <w:shd w:val="clear" w:color="auto" w:fill="auto"/>
            <w:vAlign w:val="center"/>
          </w:tcPr>
          <w:p w14:paraId="741679C1">
            <w:pPr>
              <w:adjustRightInd/>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p>
        </w:tc>
        <w:tc>
          <w:tcPr>
            <w:tcW w:w="7210" w:type="dxa"/>
            <w:tcBorders>
              <w:top w:val="single" w:color="000000"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77C2F7">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投标人具有</w:t>
            </w:r>
            <w:r>
              <w:rPr>
                <w:rFonts w:hint="eastAsia" w:ascii="仿宋" w:hAnsi="仿宋" w:eastAsia="仿宋" w:cs="仿宋"/>
                <w:color w:val="000000"/>
                <w:sz w:val="28"/>
                <w:szCs w:val="28"/>
                <w:lang w:val="en-US" w:eastAsia="zh-CN"/>
              </w:rPr>
              <w:t>与本</w:t>
            </w:r>
            <w:r>
              <w:rPr>
                <w:rFonts w:hint="eastAsia" w:ascii="仿宋" w:hAnsi="仿宋" w:eastAsia="仿宋" w:cs="仿宋"/>
                <w:color w:val="000000"/>
                <w:sz w:val="28"/>
                <w:szCs w:val="28"/>
              </w:rPr>
              <w:t>项目相关的软件著作权，每提供一项得1分，本项最高得4分。</w:t>
            </w:r>
          </w:p>
          <w:p w14:paraId="7D81CDD1">
            <w:pPr>
              <w:spacing w:line="240" w:lineRule="auto"/>
              <w:rPr>
                <w:rFonts w:hint="eastAsia" w:ascii="仿宋" w:hAnsi="仿宋" w:eastAsia="仿宋" w:cs="仿宋"/>
                <w:sz w:val="28"/>
                <w:szCs w:val="28"/>
              </w:rPr>
            </w:pPr>
            <w:r>
              <w:rPr>
                <w:rFonts w:hint="eastAsia" w:ascii="仿宋" w:hAnsi="仿宋" w:eastAsia="仿宋" w:cs="仿宋"/>
                <w:sz w:val="28"/>
                <w:szCs w:val="28"/>
              </w:rPr>
              <w:t>注：提供</w:t>
            </w:r>
            <w:r>
              <w:rPr>
                <w:rFonts w:hint="eastAsia" w:ascii="仿宋" w:hAnsi="仿宋" w:eastAsia="仿宋" w:cs="仿宋"/>
                <w:sz w:val="28"/>
                <w:szCs w:val="28"/>
                <w:lang w:val="en-US" w:eastAsia="zh-CN"/>
              </w:rPr>
              <w:t>软件著作权</w:t>
            </w:r>
            <w:r>
              <w:rPr>
                <w:rFonts w:hint="eastAsia" w:ascii="仿宋" w:hAnsi="仿宋" w:eastAsia="仿宋" w:cs="仿宋"/>
                <w:sz w:val="28"/>
                <w:szCs w:val="28"/>
              </w:rPr>
              <w:t>证明材料扫描件</w:t>
            </w:r>
            <w:r>
              <w:rPr>
                <w:rFonts w:hint="eastAsia" w:ascii="仿宋" w:hAnsi="仿宋" w:eastAsia="仿宋" w:cs="仿宋"/>
                <w:sz w:val="28"/>
                <w:szCs w:val="28"/>
                <w:lang w:val="en-US" w:eastAsia="zh-CN"/>
              </w:rPr>
              <w:t>并加盖公章</w:t>
            </w:r>
            <w:r>
              <w:rPr>
                <w:rFonts w:hint="eastAsia" w:ascii="仿宋" w:hAnsi="仿宋" w:eastAsia="仿宋" w:cs="仿宋"/>
                <w:sz w:val="28"/>
                <w:szCs w:val="28"/>
              </w:rPr>
              <w:t>，未提供不得分。</w:t>
            </w:r>
          </w:p>
        </w:tc>
        <w:tc>
          <w:tcPr>
            <w:tcW w:w="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6E311F">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p>
        </w:tc>
        <w:tc>
          <w:tcPr>
            <w:tcW w:w="1368" w:type="dxa"/>
            <w:vMerge w:val="continue"/>
            <w:tcBorders>
              <w:left w:val="single" w:color="auto" w:sz="4" w:space="0"/>
              <w:right w:val="single" w:color="auto" w:sz="4" w:space="0"/>
            </w:tcBorders>
            <w:tcMar>
              <w:top w:w="0" w:type="dxa"/>
              <w:left w:w="108" w:type="dxa"/>
              <w:bottom w:w="0" w:type="dxa"/>
              <w:right w:w="108" w:type="dxa"/>
            </w:tcMar>
            <w:vAlign w:val="center"/>
          </w:tcPr>
          <w:p w14:paraId="5C14FB10">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tc>
      </w:tr>
      <w:tr w14:paraId="277908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11" w:type="dxa"/>
            <w:tcBorders>
              <w:top w:val="single" w:color="000000" w:sz="4" w:space="0"/>
              <w:left w:val="single" w:color="auto" w:sz="4" w:space="0"/>
              <w:bottom w:val="single" w:color="auto" w:sz="4" w:space="0"/>
              <w:right w:val="single" w:color="auto" w:sz="4" w:space="0"/>
            </w:tcBorders>
            <w:shd w:val="clear" w:color="auto" w:fill="auto"/>
            <w:vAlign w:val="center"/>
          </w:tcPr>
          <w:p w14:paraId="07E71E13">
            <w:pPr>
              <w:spacing w:line="240" w:lineRule="auto"/>
              <w:jc w:val="center"/>
              <w:rPr>
                <w:rFonts w:hint="eastAsia" w:ascii="仿宋" w:hAnsi="仿宋" w:eastAsia="仿宋" w:cs="仿宋"/>
                <w:kern w:val="0"/>
                <w:sz w:val="28"/>
                <w:szCs w:val="28"/>
                <w:lang w:val="en-US" w:eastAsia="zh-CN" w:bidi="ar-SA"/>
              </w:rPr>
            </w:pPr>
            <w:r>
              <w:rPr>
                <w:rFonts w:hint="eastAsia" w:ascii="仿宋" w:hAnsi="仿宋" w:eastAsia="仿宋" w:cs="仿宋"/>
                <w:color w:val="000000" w:themeColor="text1"/>
                <w:sz w:val="28"/>
                <w:szCs w:val="28"/>
                <w:lang w:val="en-US" w:eastAsia="zh-CN"/>
                <w14:textFill>
                  <w14:solidFill>
                    <w14:schemeClr w14:val="tx1"/>
                  </w14:solidFill>
                </w14:textFill>
              </w:rPr>
              <w:t>3</w:t>
            </w:r>
          </w:p>
        </w:tc>
        <w:tc>
          <w:tcPr>
            <w:tcW w:w="72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4B077C">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投标人</w:t>
            </w:r>
            <w:r>
              <w:rPr>
                <w:rFonts w:hint="eastAsia" w:ascii="仿宋" w:hAnsi="仿宋" w:eastAsia="仿宋" w:cs="仿宋"/>
                <w:color w:val="000000"/>
                <w:sz w:val="28"/>
                <w:szCs w:val="28"/>
              </w:rPr>
              <w:t>自2020年1月1日以来</w:t>
            </w:r>
            <w:r>
              <w:rPr>
                <w:rFonts w:hint="eastAsia" w:ascii="仿宋" w:hAnsi="仿宋" w:eastAsia="仿宋" w:cs="仿宋"/>
                <w:color w:val="000000"/>
                <w:sz w:val="28"/>
                <w:szCs w:val="28"/>
                <w:lang w:val="en-US" w:eastAsia="zh-CN"/>
              </w:rPr>
              <w:t>承担</w:t>
            </w:r>
            <w:r>
              <w:rPr>
                <w:rFonts w:hint="eastAsia" w:ascii="仿宋" w:hAnsi="仿宋" w:eastAsia="仿宋" w:cs="仿宋"/>
                <w:color w:val="000000"/>
                <w:sz w:val="28"/>
                <w:szCs w:val="28"/>
              </w:rPr>
              <w:t>过</w:t>
            </w:r>
            <w:r>
              <w:rPr>
                <w:rFonts w:hint="eastAsia" w:ascii="仿宋" w:hAnsi="仿宋" w:eastAsia="仿宋" w:cs="仿宋"/>
                <w:color w:val="000000"/>
                <w:sz w:val="28"/>
                <w:szCs w:val="28"/>
                <w:lang w:val="en-US" w:eastAsia="zh-CN"/>
              </w:rPr>
              <w:t>类似项目</w:t>
            </w:r>
            <w:r>
              <w:rPr>
                <w:rFonts w:hint="eastAsia" w:ascii="仿宋" w:hAnsi="仿宋" w:eastAsia="仿宋" w:cs="仿宋"/>
                <w:color w:val="000000"/>
                <w:sz w:val="28"/>
                <w:szCs w:val="28"/>
                <w:lang w:eastAsia="zh-CN"/>
              </w:rPr>
              <w:t>获得过</w:t>
            </w:r>
            <w:r>
              <w:rPr>
                <w:rFonts w:hint="eastAsia" w:ascii="仿宋" w:hAnsi="仿宋" w:eastAsia="仿宋" w:cs="仿宋"/>
                <w:color w:val="000000"/>
                <w:sz w:val="28"/>
                <w:szCs w:val="28"/>
                <w:lang w:val="en-US" w:eastAsia="zh-CN"/>
              </w:rPr>
              <w:t>省级及以上</w:t>
            </w:r>
            <w:r>
              <w:rPr>
                <w:rFonts w:hint="eastAsia" w:ascii="仿宋" w:hAnsi="仿宋" w:eastAsia="仿宋" w:cs="仿宋"/>
                <w:color w:val="000000"/>
                <w:sz w:val="28"/>
                <w:szCs w:val="28"/>
                <w:lang w:eastAsia="zh-CN"/>
              </w:rPr>
              <w:t>奖项</w:t>
            </w:r>
            <w:r>
              <w:rPr>
                <w:rFonts w:hint="eastAsia" w:ascii="仿宋" w:hAnsi="仿宋" w:eastAsia="仿宋" w:cs="仿宋"/>
                <w:color w:val="000000"/>
                <w:sz w:val="28"/>
                <w:szCs w:val="28"/>
                <w:lang w:val="en-US" w:eastAsia="zh-CN"/>
              </w:rPr>
              <w:t>得2</w:t>
            </w:r>
            <w:r>
              <w:rPr>
                <w:rFonts w:hint="eastAsia" w:ascii="仿宋" w:hAnsi="仿宋" w:eastAsia="仿宋" w:cs="仿宋"/>
                <w:color w:val="000000"/>
                <w:sz w:val="28"/>
                <w:szCs w:val="28"/>
                <w:lang w:eastAsia="zh-CN"/>
              </w:rPr>
              <w:t>分，</w:t>
            </w:r>
            <w:r>
              <w:rPr>
                <w:rFonts w:hint="eastAsia" w:ascii="仿宋" w:hAnsi="仿宋" w:eastAsia="仿宋" w:cs="仿宋"/>
                <w:color w:val="000000"/>
                <w:sz w:val="28"/>
                <w:szCs w:val="28"/>
                <w:lang w:val="en-US" w:eastAsia="zh-CN"/>
              </w:rPr>
              <w:t>市级的得1</w:t>
            </w:r>
            <w:r>
              <w:rPr>
                <w:rFonts w:hint="eastAsia" w:ascii="仿宋" w:hAnsi="仿宋" w:eastAsia="仿宋" w:cs="仿宋"/>
                <w:color w:val="000000"/>
                <w:sz w:val="28"/>
                <w:szCs w:val="28"/>
                <w:lang w:eastAsia="zh-CN"/>
              </w:rPr>
              <w:t>分，</w:t>
            </w:r>
            <w:r>
              <w:rPr>
                <w:rFonts w:hint="eastAsia" w:ascii="仿宋" w:hAnsi="仿宋" w:eastAsia="仿宋" w:cs="仿宋"/>
                <w:color w:val="000000"/>
                <w:sz w:val="28"/>
                <w:szCs w:val="28"/>
                <w:lang w:val="en-US" w:eastAsia="zh-CN"/>
              </w:rPr>
              <w:t>县级（区级）的得0.5</w:t>
            </w:r>
            <w:r>
              <w:rPr>
                <w:rFonts w:hint="eastAsia" w:ascii="仿宋" w:hAnsi="仿宋" w:eastAsia="仿宋" w:cs="仿宋"/>
                <w:color w:val="000000"/>
                <w:sz w:val="28"/>
                <w:szCs w:val="28"/>
                <w:lang w:eastAsia="zh-CN"/>
              </w:rPr>
              <w:t>分，最高得</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分；</w:t>
            </w:r>
          </w:p>
          <w:p w14:paraId="4BFC98B4">
            <w:pPr>
              <w:spacing w:line="240" w:lineRule="auto"/>
              <w:rPr>
                <w:rFonts w:hint="eastAsia" w:ascii="仿宋" w:hAnsi="仿宋" w:eastAsia="仿宋" w:cs="仿宋"/>
                <w:sz w:val="28"/>
                <w:szCs w:val="28"/>
              </w:rPr>
            </w:pPr>
            <w:r>
              <w:rPr>
                <w:rFonts w:hint="eastAsia" w:ascii="仿宋" w:hAnsi="仿宋" w:eastAsia="仿宋" w:cs="仿宋"/>
                <w:color w:val="auto"/>
                <w:kern w:val="0"/>
                <w:sz w:val="28"/>
                <w:szCs w:val="28"/>
              </w:rPr>
              <w:t>注：同一项目按最高荣誉计取，不重复计分。提供奖项证书扫描件</w:t>
            </w:r>
            <w:r>
              <w:rPr>
                <w:rFonts w:hint="eastAsia" w:ascii="仿宋" w:hAnsi="仿宋" w:eastAsia="仿宋" w:cs="仿宋"/>
                <w:sz w:val="28"/>
                <w:szCs w:val="28"/>
                <w:lang w:val="en-US" w:eastAsia="zh-CN"/>
              </w:rPr>
              <w:t>并加盖公章</w:t>
            </w:r>
            <w:r>
              <w:rPr>
                <w:rFonts w:hint="eastAsia" w:ascii="仿宋" w:hAnsi="仿宋" w:eastAsia="仿宋" w:cs="仿宋"/>
                <w:color w:val="auto"/>
                <w:kern w:val="0"/>
                <w:sz w:val="28"/>
                <w:szCs w:val="28"/>
              </w:rPr>
              <w:t>，未提供不得分。</w:t>
            </w:r>
          </w:p>
        </w:tc>
        <w:tc>
          <w:tcPr>
            <w:tcW w:w="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427D5A">
            <w:pPr>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368"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7907E87">
            <w:pPr>
              <w:jc w:val="center"/>
              <w:rPr>
                <w:rFonts w:hint="eastAsia" w:ascii="仿宋" w:hAnsi="仿宋" w:eastAsia="仿宋" w:cs="仿宋"/>
                <w:kern w:val="0"/>
                <w:sz w:val="28"/>
                <w:szCs w:val="28"/>
              </w:rPr>
            </w:pPr>
          </w:p>
        </w:tc>
      </w:tr>
      <w:tr w14:paraId="699CDB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0" w:hRule="atLeast"/>
          <w:jc w:val="center"/>
        </w:trPr>
        <w:tc>
          <w:tcPr>
            <w:tcW w:w="6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47A1FE">
            <w:pPr>
              <w:adjustRightInd/>
              <w:spacing w:line="240" w:lineRule="auto"/>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p>
        </w:tc>
        <w:tc>
          <w:tcPr>
            <w:tcW w:w="72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ECEEB4">
            <w:pPr>
              <w:adjustRightInd/>
              <w:spacing w:line="240" w:lineRule="auto"/>
              <w:jc w:val="left"/>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投标人承担过</w:t>
            </w:r>
            <w:r>
              <w:rPr>
                <w:rFonts w:hint="eastAsia" w:ascii="仿宋" w:hAnsi="仿宋" w:eastAsia="仿宋" w:cs="仿宋"/>
                <w:b/>
                <w:bCs/>
                <w:color w:val="auto"/>
                <w:sz w:val="28"/>
                <w:szCs w:val="28"/>
                <w:highlight w:val="none"/>
                <w:lang w:val="en-US" w:eastAsia="zh-CN"/>
              </w:rPr>
              <w:t>类似</w:t>
            </w:r>
            <w:r>
              <w:rPr>
                <w:rFonts w:hint="eastAsia" w:ascii="仿宋" w:hAnsi="仿宋" w:eastAsia="仿宋" w:cs="仿宋"/>
                <w:b/>
                <w:bCs/>
                <w:color w:val="auto"/>
                <w:sz w:val="28"/>
                <w:szCs w:val="28"/>
                <w:highlight w:val="none"/>
              </w:rPr>
              <w:t>项目业绩</w:t>
            </w:r>
            <w:r>
              <w:rPr>
                <w:rFonts w:hint="eastAsia" w:ascii="仿宋" w:hAnsi="仿宋" w:eastAsia="仿宋" w:cs="仿宋"/>
                <w:color w:val="000000" w:themeColor="text1"/>
                <w:sz w:val="28"/>
                <w:szCs w:val="28"/>
                <w14:textFill>
                  <w14:solidFill>
                    <w14:schemeClr w14:val="tx1"/>
                  </w14:solidFill>
                </w14:textFill>
              </w:rPr>
              <w:t>的得1分。（注：投标文件中需提供以下证明材料：中标通知书和合同复印件</w:t>
            </w:r>
            <w:r>
              <w:rPr>
                <w:rFonts w:hint="eastAsia" w:ascii="仿宋" w:hAnsi="仿宋" w:eastAsia="仿宋" w:cs="仿宋"/>
                <w:sz w:val="28"/>
                <w:szCs w:val="28"/>
                <w:lang w:val="en-US" w:eastAsia="zh-CN"/>
              </w:rPr>
              <w:t>并加盖公章，</w:t>
            </w:r>
            <w:r>
              <w:rPr>
                <w:rFonts w:hint="eastAsia" w:ascii="仿宋" w:hAnsi="仿宋" w:eastAsia="仿宋" w:cs="仿宋"/>
                <w:color w:val="auto"/>
                <w:kern w:val="0"/>
                <w:sz w:val="28"/>
                <w:szCs w:val="28"/>
              </w:rPr>
              <w:t>未提供不得分</w:t>
            </w:r>
            <w:r>
              <w:rPr>
                <w:rFonts w:hint="eastAsia" w:ascii="仿宋" w:hAnsi="仿宋" w:eastAsia="仿宋" w:cs="仿宋"/>
                <w:color w:val="000000" w:themeColor="text1"/>
                <w:sz w:val="28"/>
                <w:szCs w:val="28"/>
                <w14:textFill>
                  <w14:solidFill>
                    <w14:schemeClr w14:val="tx1"/>
                  </w14:solidFill>
                </w14:textFill>
              </w:rPr>
              <w:t>。）</w:t>
            </w:r>
          </w:p>
        </w:tc>
        <w:tc>
          <w:tcPr>
            <w:tcW w:w="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528467">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13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BED65C">
            <w:pPr>
              <w:adjustRightInd/>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业绩</w:t>
            </w:r>
          </w:p>
        </w:tc>
      </w:tr>
      <w:tr w14:paraId="39F49F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0" w:hRule="atLeast"/>
          <w:jc w:val="center"/>
        </w:trPr>
        <w:tc>
          <w:tcPr>
            <w:tcW w:w="611"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5957726D">
            <w:pPr>
              <w:adjustRightInd/>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1D928D08">
            <w:pPr>
              <w:adjustRightInd/>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31FF9F41">
            <w:pPr>
              <w:adjustRightInd/>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686C107C">
            <w:pPr>
              <w:adjustRightInd/>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77C01C86">
            <w:pPr>
              <w:adjustRightInd/>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69D898EA">
            <w:pPr>
              <w:adjustRightInd/>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18DDF620">
            <w:pPr>
              <w:adjustRightInd/>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162FB328">
            <w:pPr>
              <w:adjustRightInd/>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06FC5587">
            <w:pPr>
              <w:adjustRightInd/>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68B81B4E">
            <w:pPr>
              <w:adjustRightInd/>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2FD52135">
            <w:pPr>
              <w:adjustRightInd/>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0F4B8F88">
            <w:pPr>
              <w:adjustRightInd/>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75D8E131">
            <w:pPr>
              <w:adjustRightInd/>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3ED70168">
            <w:pPr>
              <w:adjustRightInd/>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68C0EA16">
            <w:pPr>
              <w:adjustRightInd/>
              <w:spacing w:line="240" w:lineRule="auto"/>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p>
        </w:tc>
        <w:tc>
          <w:tcPr>
            <w:tcW w:w="72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36BFD3">
            <w:pPr>
              <w:adjustRightInd/>
              <w:spacing w:line="24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项目负责人同时具有测绘（含测绘、测量、地理信息）专业高级职称、注册测绘师和省级测绘地理信息保密知识培训证书的得</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分。</w:t>
            </w:r>
          </w:p>
          <w:p w14:paraId="2E6BE25B">
            <w:pPr>
              <w:adjustRightInd/>
              <w:spacing w:line="24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须提供人员注册证书原件或职称证书原件和当地社保机构出具的该人员近三个月的社保资金证明原件，且该资金由投标人缴纳。</w:t>
            </w:r>
          </w:p>
        </w:tc>
        <w:tc>
          <w:tcPr>
            <w:tcW w:w="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485989">
            <w:pPr>
              <w:adjustRightInd/>
              <w:spacing w:line="360" w:lineRule="auto"/>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p>
        </w:tc>
        <w:tc>
          <w:tcPr>
            <w:tcW w:w="1368"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D6B8B52">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67A091DF">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42ADD618">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6769E080">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64CEE64F">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2EE9136F">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7749527C">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6A7897C1">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779D20D8">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0AC437DC">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3569B971">
            <w:pPr>
              <w:adjustRightInd/>
              <w:spacing w:line="360" w:lineRule="auto"/>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人员配备</w:t>
            </w:r>
          </w:p>
        </w:tc>
      </w:tr>
      <w:tr w14:paraId="666BFF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0" w:hRule="atLeast"/>
          <w:jc w:val="center"/>
        </w:trPr>
        <w:tc>
          <w:tcPr>
            <w:tcW w:w="611" w:type="dxa"/>
            <w:vMerge w:val="continue"/>
            <w:tcBorders>
              <w:left w:val="single" w:color="auto" w:sz="4" w:space="0"/>
              <w:right w:val="single" w:color="auto" w:sz="4" w:space="0"/>
            </w:tcBorders>
            <w:tcMar>
              <w:top w:w="0" w:type="dxa"/>
              <w:left w:w="108" w:type="dxa"/>
              <w:bottom w:w="0" w:type="dxa"/>
              <w:right w:w="108" w:type="dxa"/>
            </w:tcMar>
            <w:vAlign w:val="center"/>
          </w:tcPr>
          <w:p w14:paraId="0FEDBDBC">
            <w:pPr>
              <w:adjustRightInd/>
              <w:spacing w:line="240" w:lineRule="auto"/>
              <w:jc w:val="center"/>
              <w:rPr>
                <w:rFonts w:hint="eastAsia" w:ascii="仿宋" w:hAnsi="仿宋" w:eastAsia="仿宋" w:cs="仿宋"/>
                <w:color w:val="000000" w:themeColor="text1"/>
                <w:sz w:val="28"/>
                <w:szCs w:val="28"/>
                <w14:textFill>
                  <w14:solidFill>
                    <w14:schemeClr w14:val="tx1"/>
                  </w14:solidFill>
                </w14:textFill>
              </w:rPr>
            </w:pPr>
          </w:p>
        </w:tc>
        <w:tc>
          <w:tcPr>
            <w:tcW w:w="72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120EC3">
            <w:pPr>
              <w:adjustRightInd/>
              <w:spacing w:line="240" w:lineRule="auto"/>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项目组成员（</w:t>
            </w:r>
            <w:r>
              <w:rPr>
                <w:rFonts w:hint="eastAsia" w:ascii="仿宋" w:hAnsi="仿宋" w:eastAsia="仿宋" w:cs="仿宋"/>
                <w:b/>
                <w:bCs/>
                <w:color w:val="000000" w:themeColor="text1"/>
                <w:sz w:val="28"/>
                <w:szCs w:val="28"/>
                <w14:textFill>
                  <w14:solidFill>
                    <w14:schemeClr w14:val="tx1"/>
                  </w14:solidFill>
                </w14:textFill>
              </w:rPr>
              <w:t>除项目负责人以外</w:t>
            </w:r>
            <w:r>
              <w:rPr>
                <w:rFonts w:hint="eastAsia" w:ascii="仿宋" w:hAnsi="仿宋" w:eastAsia="仿宋" w:cs="仿宋"/>
                <w:b/>
                <w:bCs/>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w:t>
            </w:r>
          </w:p>
          <w:p w14:paraId="60CAC12E">
            <w:pPr>
              <w:adjustRightInd/>
              <w:spacing w:line="24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拟派技术负责人具有水利工程高级职称的，得2分，具有省级测绘质量检查技术培训证书的，得1分，最高得3分。</w:t>
            </w:r>
          </w:p>
          <w:p w14:paraId="2DE184C9">
            <w:pPr>
              <w:adjustRightInd/>
              <w:spacing w:line="24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拟派外业负责人具有测绘（含测绘、测量、地理信息）专业高级职称、注册测绘师和省级测绘质量检查技术培训证书的，每项得0.5分，最高得1.5分。</w:t>
            </w:r>
          </w:p>
          <w:p w14:paraId="1605646A">
            <w:pPr>
              <w:adjustRightInd/>
              <w:spacing w:line="24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拟派内业负责人具有测绘与地理信息专业高级职称、土地规划从业能力资格证和省级测绘质量检查技术培训证书的，每项得0.5分，最高得1.5分。</w:t>
            </w:r>
          </w:p>
          <w:p w14:paraId="0AEA54D8">
            <w:pPr>
              <w:adjustRightInd/>
              <w:spacing w:line="24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拟派质量负责人具有测绘与地理信息专业高级职称、和省级测绘质量检查技术培训证书的每项得0.5分，最高得1分。</w:t>
            </w:r>
          </w:p>
          <w:p w14:paraId="126F92AB">
            <w:pPr>
              <w:adjustRightInd/>
              <w:spacing w:line="24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拟派档案负责人具有测绘与地理信息专业高级职称、省级测绘地理信息保密知识培训证书的，每项得0.5分，最高得1分。</w:t>
            </w:r>
          </w:p>
          <w:p w14:paraId="04ADF064">
            <w:pPr>
              <w:adjustRightInd/>
              <w:spacing w:line="240" w:lineRule="auto"/>
              <w:jc w:val="left"/>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其它人员</w:t>
            </w:r>
            <w:r>
              <w:rPr>
                <w:rFonts w:hint="eastAsia" w:ascii="仿宋" w:hAnsi="仿宋" w:eastAsia="仿宋" w:cs="仿宋"/>
                <w:color w:val="000000" w:themeColor="text1"/>
                <w:sz w:val="28"/>
                <w:szCs w:val="28"/>
                <w14:textFill>
                  <w14:solidFill>
                    <w14:schemeClr w14:val="tx1"/>
                  </w14:solidFill>
                </w14:textFill>
              </w:rPr>
              <w:t>具有注册测绘师资格证书的，每人得0.5分，最高得1分；具有土地类专业中级及以上职称的，每人得0.5分，最高得1分；具有无人机飞行器驾驶证的，得人得0.5分，最高得1分；具有测绘质量检查技术培训证书的，每人得0.5分，最高得1分；具有省级测绘地理信息保密知识培训证书的，每人得0.5分，最高得1分；</w:t>
            </w:r>
          </w:p>
          <w:p w14:paraId="187D6F0D">
            <w:pPr>
              <w:adjustRightInd/>
              <w:spacing w:line="24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须提供人员注册证书原件或职称证书原件和当地社保机构出具的该人员近六个月的社保资金证明原件，且该资金由投标人缴纳</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以上所有人员不得兼任，不重复计分</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w:t>
            </w:r>
          </w:p>
        </w:tc>
        <w:tc>
          <w:tcPr>
            <w:tcW w:w="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63CB8E">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7BB73271">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28BCDEE1">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2FFA9E39">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0EA43364">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52526BE9">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2A405199">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0A0DA4BD">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w:t>
            </w:r>
          </w:p>
        </w:tc>
        <w:tc>
          <w:tcPr>
            <w:tcW w:w="1368"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74CB9BA">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tc>
      </w:tr>
      <w:tr w14:paraId="63C1F4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0" w:hRule="atLeast"/>
          <w:jc w:val="center"/>
        </w:trPr>
        <w:tc>
          <w:tcPr>
            <w:tcW w:w="6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5FAA16">
            <w:pPr>
              <w:adjustRightInd/>
              <w:spacing w:line="240" w:lineRule="auto"/>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p>
        </w:tc>
        <w:tc>
          <w:tcPr>
            <w:tcW w:w="72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B1E2C5">
            <w:pPr>
              <w:adjustRightInd/>
              <w:spacing w:line="240" w:lineRule="auto"/>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投入本项目的测深仪不少于6台</w:t>
            </w:r>
            <w:r>
              <w:rPr>
                <w:rFonts w:hint="eastAsia" w:ascii="仿宋" w:hAnsi="仿宋" w:eastAsia="仿宋" w:cs="仿宋"/>
                <w:b/>
                <w:bCs/>
                <w:color w:val="auto"/>
                <w:sz w:val="28"/>
                <w:szCs w:val="28"/>
                <w:lang w:val="en-US" w:eastAsia="zh-CN"/>
              </w:rPr>
              <w:t>得1分</w:t>
            </w:r>
            <w:r>
              <w:rPr>
                <w:rFonts w:hint="eastAsia" w:ascii="仿宋" w:hAnsi="仿宋" w:eastAsia="仿宋" w:cs="仿宋"/>
                <w:color w:val="000000" w:themeColor="text1"/>
                <w:sz w:val="28"/>
                <w:szCs w:val="28"/>
                <w:lang w:eastAsia="zh-CN"/>
                <w14:textFill>
                  <w14:solidFill>
                    <w14:schemeClr w14:val="tx1"/>
                  </w14:solidFill>
                </w14:textFill>
              </w:rPr>
              <w:t>。</w:t>
            </w:r>
          </w:p>
          <w:p w14:paraId="465003DD">
            <w:pPr>
              <w:adjustRightInd/>
              <w:spacing w:line="240" w:lineRule="auto"/>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侧扫深呐不少于2台</w:t>
            </w:r>
            <w:r>
              <w:rPr>
                <w:rFonts w:hint="eastAsia" w:ascii="仿宋" w:hAnsi="仿宋" w:eastAsia="仿宋" w:cs="仿宋"/>
                <w:b/>
                <w:bCs/>
                <w:color w:val="auto"/>
                <w:sz w:val="28"/>
                <w:szCs w:val="28"/>
                <w:lang w:val="en-US" w:eastAsia="zh-CN"/>
              </w:rPr>
              <w:t>得1分</w:t>
            </w:r>
            <w:r>
              <w:rPr>
                <w:rFonts w:hint="eastAsia" w:ascii="仿宋" w:hAnsi="仿宋" w:eastAsia="仿宋" w:cs="仿宋"/>
                <w:color w:val="000000" w:themeColor="text1"/>
                <w:sz w:val="28"/>
                <w:szCs w:val="28"/>
                <w:lang w:eastAsia="zh-CN"/>
                <w14:textFill>
                  <w14:solidFill>
                    <w14:schemeClr w14:val="tx1"/>
                  </w14:solidFill>
                </w14:textFill>
              </w:rPr>
              <w:t>。</w:t>
            </w:r>
          </w:p>
          <w:p w14:paraId="0877460A">
            <w:pPr>
              <w:adjustRightInd/>
              <w:spacing w:line="240" w:lineRule="auto"/>
              <w:jc w:val="left"/>
              <w:rPr>
                <w:rFonts w:hint="eastAsia" w:ascii="仿宋" w:hAnsi="仿宋" w:eastAsia="仿宋" w:cs="仿宋"/>
                <w:b/>
                <w:bCs/>
                <w:color w:val="auto"/>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浅地层剖面仪不少于1台</w:t>
            </w:r>
            <w:r>
              <w:rPr>
                <w:rFonts w:hint="eastAsia" w:ascii="仿宋" w:hAnsi="仿宋" w:eastAsia="仿宋" w:cs="仿宋"/>
                <w:b/>
                <w:bCs/>
                <w:color w:val="auto"/>
                <w:sz w:val="28"/>
                <w:szCs w:val="28"/>
                <w:lang w:val="en-US" w:eastAsia="zh-CN"/>
              </w:rPr>
              <w:t>得1分。</w:t>
            </w:r>
          </w:p>
          <w:p w14:paraId="51F08923">
            <w:pPr>
              <w:adjustRightInd/>
              <w:spacing w:line="240" w:lineRule="auto"/>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投入本项目的GPS-RTK设备不少于10台</w:t>
            </w:r>
            <w:r>
              <w:rPr>
                <w:rFonts w:hint="eastAsia" w:ascii="仿宋" w:hAnsi="仿宋" w:eastAsia="仿宋" w:cs="仿宋"/>
                <w:b/>
                <w:bCs/>
                <w:color w:val="auto"/>
                <w:sz w:val="28"/>
                <w:szCs w:val="28"/>
                <w:lang w:val="en-US" w:eastAsia="zh-CN"/>
              </w:rPr>
              <w:t>得1分</w:t>
            </w:r>
            <w:r>
              <w:rPr>
                <w:rFonts w:hint="eastAsia" w:ascii="仿宋" w:hAnsi="仿宋" w:eastAsia="仿宋" w:cs="仿宋"/>
                <w:color w:val="000000" w:themeColor="text1"/>
                <w:sz w:val="28"/>
                <w:szCs w:val="28"/>
                <w:lang w:eastAsia="zh-CN"/>
                <w14:textFill>
                  <w14:solidFill>
                    <w14:schemeClr w14:val="tx1"/>
                  </w14:solidFill>
                </w14:textFill>
              </w:rPr>
              <w:t>。</w:t>
            </w:r>
          </w:p>
          <w:p w14:paraId="456079A0">
            <w:pPr>
              <w:adjustRightInd/>
              <w:spacing w:line="240" w:lineRule="auto"/>
              <w:jc w:val="left"/>
              <w:rPr>
                <w:rFonts w:hint="eastAsia" w:ascii="仿宋" w:hAnsi="仿宋" w:eastAsia="仿宋" w:cs="仿宋"/>
                <w:b/>
                <w:bCs/>
                <w:color w:val="auto"/>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全站仪不少于5台</w:t>
            </w:r>
            <w:r>
              <w:rPr>
                <w:rFonts w:hint="eastAsia" w:ascii="仿宋" w:hAnsi="仿宋" w:eastAsia="仿宋" w:cs="仿宋"/>
                <w:b/>
                <w:bCs/>
                <w:color w:val="auto"/>
                <w:sz w:val="28"/>
                <w:szCs w:val="28"/>
                <w:lang w:val="en-US" w:eastAsia="zh-CN"/>
              </w:rPr>
              <w:t>得1分。</w:t>
            </w:r>
          </w:p>
          <w:p w14:paraId="5F624AFE">
            <w:pPr>
              <w:adjustRightInd/>
              <w:spacing w:line="240" w:lineRule="auto"/>
              <w:jc w:val="left"/>
              <w:rPr>
                <w:rFonts w:hint="eastAsia" w:ascii="仿宋" w:hAnsi="仿宋" w:eastAsia="仿宋" w:cs="仿宋"/>
                <w:b/>
                <w:bCs/>
                <w:color w:val="auto"/>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电子水准仪不少于2台</w:t>
            </w:r>
            <w:r>
              <w:rPr>
                <w:rFonts w:hint="eastAsia" w:ascii="仿宋" w:hAnsi="仿宋" w:eastAsia="仿宋" w:cs="仿宋"/>
                <w:b/>
                <w:bCs/>
                <w:color w:val="auto"/>
                <w:sz w:val="28"/>
                <w:szCs w:val="28"/>
                <w:lang w:val="en-US" w:eastAsia="zh-CN"/>
              </w:rPr>
              <w:t>得1分。</w:t>
            </w:r>
          </w:p>
          <w:p w14:paraId="44A5F659">
            <w:pPr>
              <w:adjustRightInd/>
              <w:spacing w:line="240" w:lineRule="auto"/>
              <w:jc w:val="left"/>
              <w:rPr>
                <w:rFonts w:hint="eastAsia" w:ascii="仿宋" w:hAnsi="仿宋" w:eastAsia="仿宋" w:cs="仿宋"/>
                <w:b/>
                <w:bCs/>
                <w:color w:val="auto"/>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投入本项目的倾斜摄影测量系统不少于1套</w:t>
            </w:r>
            <w:r>
              <w:rPr>
                <w:rFonts w:hint="eastAsia" w:ascii="仿宋" w:hAnsi="仿宋" w:eastAsia="仿宋" w:cs="仿宋"/>
                <w:b/>
                <w:bCs/>
                <w:color w:val="auto"/>
                <w:sz w:val="28"/>
                <w:szCs w:val="28"/>
                <w:lang w:val="en-US" w:eastAsia="zh-CN"/>
              </w:rPr>
              <w:t>得1分。</w:t>
            </w:r>
          </w:p>
          <w:p w14:paraId="6F1EC6BA">
            <w:pPr>
              <w:adjustRightInd/>
              <w:spacing w:line="240" w:lineRule="auto"/>
              <w:jc w:val="left"/>
              <w:rPr>
                <w:rFonts w:hint="eastAsia" w:ascii="仿宋" w:hAnsi="仿宋" w:eastAsia="仿宋" w:cs="仿宋"/>
                <w:b/>
                <w:bCs/>
                <w:color w:val="F79646" w:themeColor="accent6"/>
                <w:sz w:val="28"/>
                <w:szCs w:val="28"/>
                <w:lang w:val="en-US"/>
                <w14:textFill>
                  <w14:solidFill>
                    <w14:schemeClr w14:val="accent6"/>
                  </w14:solidFill>
                </w14:textFill>
              </w:rPr>
            </w:pPr>
            <w:r>
              <w:rPr>
                <w:rFonts w:hint="eastAsia" w:ascii="仿宋" w:hAnsi="仿宋" w:eastAsia="仿宋" w:cs="仿宋"/>
                <w:color w:val="000000" w:themeColor="text1"/>
                <w:sz w:val="28"/>
                <w:szCs w:val="28"/>
                <w14:textFill>
                  <w14:solidFill>
                    <w14:schemeClr w14:val="tx1"/>
                  </w14:solidFill>
                </w14:textFill>
              </w:rPr>
              <w:t>投入本项目的正版地理信息软件（walk）不少于1套</w:t>
            </w:r>
            <w:r>
              <w:rPr>
                <w:rFonts w:hint="eastAsia" w:ascii="仿宋" w:hAnsi="仿宋" w:eastAsia="仿宋" w:cs="仿宋"/>
                <w:b/>
                <w:bCs/>
                <w:color w:val="auto"/>
                <w:sz w:val="28"/>
                <w:szCs w:val="28"/>
                <w:lang w:val="en-US" w:eastAsia="zh-CN"/>
              </w:rPr>
              <w:t>得1分。</w:t>
            </w:r>
          </w:p>
          <w:p w14:paraId="50400A58">
            <w:pPr>
              <w:adjustRightInd/>
              <w:spacing w:line="240" w:lineRule="auto"/>
              <w:jc w:val="left"/>
              <w:rPr>
                <w:rFonts w:hint="eastAsia" w:ascii="仿宋" w:hAnsi="仿宋" w:eastAsia="仿宋" w:cs="仿宋"/>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投标人可</w:t>
            </w:r>
            <w:r>
              <w:rPr>
                <w:rFonts w:hint="eastAsia" w:ascii="仿宋" w:hAnsi="仿宋" w:eastAsia="仿宋" w:cs="仿宋"/>
                <w:b/>
                <w:bCs/>
                <w:color w:val="FF0000"/>
                <w:sz w:val="28"/>
                <w:szCs w:val="28"/>
                <w:highlight w:val="none"/>
                <w:lang w:val="en-US" w:eastAsia="zh-CN"/>
              </w:rPr>
              <w:t>自有或租赁</w:t>
            </w:r>
            <w:r>
              <w:rPr>
                <w:rFonts w:hint="eastAsia" w:ascii="仿宋" w:hAnsi="仿宋" w:eastAsia="仿宋" w:cs="仿宋"/>
                <w:color w:val="000000" w:themeColor="text1"/>
                <w:sz w:val="28"/>
                <w:szCs w:val="28"/>
                <w14:textFill>
                  <w14:solidFill>
                    <w14:schemeClr w14:val="tx1"/>
                  </w14:solidFill>
                </w14:textFill>
              </w:rPr>
              <w:t>仪器设备（须提供购买发票扫描件加盖公章</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b w:val="0"/>
                <w:bCs w:val="0"/>
                <w:color w:val="auto"/>
                <w:sz w:val="28"/>
                <w:szCs w:val="28"/>
                <w:lang w:val="en-US" w:eastAsia="zh-CN"/>
              </w:rPr>
              <w:t>租赁的</w:t>
            </w:r>
            <w:r>
              <w:rPr>
                <w:rFonts w:hint="eastAsia" w:ascii="仿宋" w:hAnsi="仿宋" w:eastAsia="仿宋" w:cs="仿宋"/>
                <w:b w:val="0"/>
                <w:bCs w:val="0"/>
                <w:color w:val="auto"/>
                <w:kern w:val="2"/>
                <w:sz w:val="28"/>
                <w:szCs w:val="28"/>
                <w:highlight w:val="none"/>
                <w:lang w:val="en-US" w:eastAsia="zh-CN" w:bidi="ar-SA"/>
              </w:rPr>
              <w:t>须提供租赁合同和出租方购买发票</w:t>
            </w:r>
            <w:r>
              <w:rPr>
                <w:rFonts w:hint="eastAsia" w:ascii="仿宋" w:hAnsi="仿宋" w:eastAsia="仿宋" w:cs="仿宋"/>
                <w:b w:val="0"/>
                <w:bCs w:val="0"/>
                <w:color w:val="auto"/>
                <w:sz w:val="28"/>
                <w:szCs w:val="28"/>
              </w:rPr>
              <w:t>扫描件或电子件</w:t>
            </w:r>
            <w:r>
              <w:rPr>
                <w:rFonts w:hint="eastAsia" w:ascii="仿宋" w:hAnsi="仿宋" w:eastAsia="仿宋" w:cs="仿宋"/>
                <w:b w:val="0"/>
                <w:bCs w:val="0"/>
                <w:color w:val="auto"/>
                <w:kern w:val="2"/>
                <w:sz w:val="28"/>
                <w:szCs w:val="28"/>
                <w:highlight w:val="none"/>
                <w:lang w:val="en-US" w:eastAsia="zh-CN" w:bidi="ar-SA"/>
              </w:rPr>
              <w:t>、出租方营业执照（如出租方为个人的则提供身份证复印件），</w:t>
            </w:r>
            <w:r>
              <w:rPr>
                <w:rFonts w:hint="eastAsia" w:ascii="仿宋" w:hAnsi="仿宋" w:eastAsia="仿宋" w:cs="仿宋"/>
                <w:b w:val="0"/>
                <w:bCs w:val="0"/>
                <w:color w:val="auto"/>
                <w:sz w:val="28"/>
                <w:szCs w:val="28"/>
              </w:rPr>
              <w:t>未提供不得分。</w:t>
            </w:r>
            <w:r>
              <w:rPr>
                <w:rFonts w:hint="eastAsia" w:ascii="仿宋" w:hAnsi="仿宋" w:eastAsia="仿宋" w:cs="仿宋"/>
                <w:color w:val="000000" w:themeColor="text1"/>
                <w:sz w:val="28"/>
                <w:szCs w:val="28"/>
                <w14:textFill>
                  <w14:solidFill>
                    <w14:schemeClr w14:val="tx1"/>
                  </w14:solidFill>
                </w14:textFill>
              </w:rPr>
              <w:t>）</w:t>
            </w:r>
          </w:p>
        </w:tc>
        <w:tc>
          <w:tcPr>
            <w:tcW w:w="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B214C8E">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w:t>
            </w:r>
          </w:p>
        </w:tc>
        <w:tc>
          <w:tcPr>
            <w:tcW w:w="13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101D65">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拟投入设备</w:t>
            </w:r>
          </w:p>
        </w:tc>
      </w:tr>
      <w:tr w14:paraId="5552DA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0" w:hRule="atLeast"/>
          <w:jc w:val="center"/>
        </w:trPr>
        <w:tc>
          <w:tcPr>
            <w:tcW w:w="611"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92661C">
            <w:pPr>
              <w:adjustRightInd/>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2BC34C84">
            <w:pPr>
              <w:adjustRightInd/>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29171D49">
            <w:pPr>
              <w:adjustRightInd/>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40345322">
            <w:pPr>
              <w:adjustRightInd/>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1431E9EF">
            <w:pPr>
              <w:adjustRightInd/>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0D0E086C">
            <w:pPr>
              <w:adjustRightInd/>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0DC11F06">
            <w:pPr>
              <w:adjustRightInd/>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28A0232E">
            <w:pPr>
              <w:adjustRightInd/>
              <w:spacing w:line="240" w:lineRule="auto"/>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p>
        </w:tc>
        <w:tc>
          <w:tcPr>
            <w:tcW w:w="72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6894AD">
            <w:pPr>
              <w:adjustRightInd/>
              <w:spacing w:line="240" w:lineRule="auto"/>
              <w:jc w:val="left"/>
              <w:rPr>
                <w:rFonts w:hint="eastAsia" w:ascii="仿宋" w:hAnsi="仿宋" w:eastAsia="仿宋" w:cs="仿宋"/>
                <w:sz w:val="28"/>
                <w:szCs w:val="28"/>
              </w:rPr>
            </w:pPr>
            <w:r>
              <w:rPr>
                <w:rFonts w:hint="eastAsia" w:ascii="仿宋" w:hAnsi="仿宋" w:eastAsia="仿宋" w:cs="仿宋"/>
                <w:sz w:val="28"/>
                <w:szCs w:val="28"/>
              </w:rPr>
              <w:t>根据投标人对招标项目的理解和分析，结合项目背景、项目现状对项目实施重点、难点、关键技术问题进行分析并提出应对措施，由评审专家进行综合评价。分析阐述全面合理、明确的得</w:t>
            </w:r>
            <w:r>
              <w:rPr>
                <w:rFonts w:hint="eastAsia" w:ascii="仿宋" w:hAnsi="仿宋" w:eastAsia="仿宋" w:cs="仿宋"/>
                <w:sz w:val="28"/>
                <w:szCs w:val="28"/>
                <w:lang w:val="en-US" w:eastAsia="zh-CN"/>
              </w:rPr>
              <w:t>7</w:t>
            </w:r>
            <w:r>
              <w:rPr>
                <w:rFonts w:hint="eastAsia" w:ascii="仿宋" w:hAnsi="仿宋" w:eastAsia="仿宋" w:cs="仿宋"/>
                <w:sz w:val="28"/>
                <w:szCs w:val="28"/>
              </w:rPr>
              <w:t>-10分；分析阐述存在缺陷但基本全面、合理的得</w:t>
            </w:r>
            <w:r>
              <w:rPr>
                <w:rFonts w:hint="eastAsia" w:ascii="仿宋" w:hAnsi="仿宋" w:eastAsia="仿宋" w:cs="仿宋"/>
                <w:sz w:val="28"/>
                <w:szCs w:val="28"/>
                <w:lang w:val="en-US" w:eastAsia="zh-CN"/>
              </w:rPr>
              <w:t>3-7</w:t>
            </w:r>
            <w:r>
              <w:rPr>
                <w:rFonts w:hint="eastAsia" w:ascii="仿宋" w:hAnsi="仿宋" w:eastAsia="仿宋" w:cs="仿宋"/>
                <w:sz w:val="28"/>
                <w:szCs w:val="28"/>
              </w:rPr>
              <w:t>分；分析阐述过于粗略，层次不清晰，缺陷较多或与项目切合较差的得</w:t>
            </w:r>
            <w:r>
              <w:rPr>
                <w:rFonts w:hint="eastAsia" w:ascii="仿宋" w:hAnsi="仿宋" w:eastAsia="仿宋" w:cs="仿宋"/>
                <w:sz w:val="28"/>
                <w:szCs w:val="28"/>
                <w:lang w:val="en-US" w:eastAsia="zh-CN"/>
              </w:rPr>
              <w:t>0</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分；无相关内容阐述或不符合项目的不得分。</w:t>
            </w:r>
          </w:p>
        </w:tc>
        <w:tc>
          <w:tcPr>
            <w:tcW w:w="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25F628">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0D3346DD">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3BFCE15F">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p>
        </w:tc>
        <w:tc>
          <w:tcPr>
            <w:tcW w:w="1368"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E7A650A">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5567D8E7">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3423F3ED">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4BD94727">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246EFEC1">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p w14:paraId="3B6446C2">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技术方案</w:t>
            </w:r>
          </w:p>
        </w:tc>
      </w:tr>
      <w:tr w14:paraId="2B8E3C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0"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740F427E">
            <w:pPr>
              <w:adjustRightInd/>
              <w:spacing w:line="240" w:lineRule="auto"/>
              <w:jc w:val="center"/>
              <w:rPr>
                <w:rFonts w:hint="eastAsia" w:ascii="仿宋" w:hAnsi="仿宋" w:eastAsia="仿宋" w:cs="仿宋"/>
                <w:color w:val="000000" w:themeColor="text1"/>
                <w:sz w:val="28"/>
                <w:szCs w:val="28"/>
                <w14:textFill>
                  <w14:solidFill>
                    <w14:schemeClr w14:val="tx1"/>
                  </w14:solidFill>
                </w14:textFill>
              </w:rPr>
            </w:pPr>
          </w:p>
        </w:tc>
        <w:tc>
          <w:tcPr>
            <w:tcW w:w="7210" w:type="dxa"/>
            <w:tcBorders>
              <w:top w:val="single" w:color="auto" w:sz="4" w:space="0"/>
              <w:left w:val="single" w:color="auto" w:sz="4" w:space="0"/>
              <w:bottom w:val="single" w:color="auto" w:sz="4" w:space="0"/>
              <w:right w:val="single" w:color="auto" w:sz="4" w:space="0"/>
            </w:tcBorders>
            <w:vAlign w:val="center"/>
          </w:tcPr>
          <w:p w14:paraId="7FB3F0EA">
            <w:pPr>
              <w:adjustRightInd/>
              <w:spacing w:line="240" w:lineRule="auto"/>
              <w:jc w:val="left"/>
              <w:rPr>
                <w:rFonts w:hint="eastAsia" w:ascii="仿宋" w:hAnsi="仿宋" w:eastAsia="仿宋" w:cs="仿宋"/>
                <w:sz w:val="28"/>
                <w:szCs w:val="28"/>
              </w:rPr>
            </w:pPr>
            <w:r>
              <w:rPr>
                <w:rFonts w:hint="eastAsia" w:ascii="仿宋" w:hAnsi="仿宋" w:eastAsia="仿宋" w:cs="仿宋"/>
                <w:sz w:val="28"/>
                <w:szCs w:val="28"/>
              </w:rPr>
              <w:t>根据投标人提供针对本项目的整体工作阶段及任务划分是否详细明确、合理可行，由评审专家进行综合评价。内容阐述全面且合理可行的得3-</w:t>
            </w:r>
            <w:r>
              <w:rPr>
                <w:rFonts w:hint="eastAsia" w:ascii="仿宋" w:hAnsi="仿宋" w:eastAsia="仿宋" w:cs="仿宋"/>
                <w:sz w:val="28"/>
                <w:szCs w:val="28"/>
                <w:lang w:val="en-US" w:eastAsia="zh-CN"/>
              </w:rPr>
              <w:t>6</w:t>
            </w:r>
            <w:r>
              <w:rPr>
                <w:rFonts w:hint="eastAsia" w:ascii="仿宋" w:hAnsi="仿宋" w:eastAsia="仿宋" w:cs="仿宋"/>
                <w:sz w:val="28"/>
                <w:szCs w:val="28"/>
              </w:rPr>
              <w:t>分；内容阐述较为全面、基本合理可行的得</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分；内容阐述粗略、缺陷较多，合理可行性较欠缺的得0</w:t>
            </w:r>
            <w:r>
              <w:rPr>
                <w:rFonts w:hint="eastAsia" w:ascii="仿宋" w:hAnsi="仿宋" w:eastAsia="仿宋" w:cs="仿宋"/>
                <w:sz w:val="28"/>
                <w:szCs w:val="28"/>
                <w:lang w:val="en-US" w:eastAsia="zh-CN"/>
              </w:rPr>
              <w:t>-1</w:t>
            </w:r>
            <w:r>
              <w:rPr>
                <w:rFonts w:hint="eastAsia" w:ascii="仿宋" w:hAnsi="仿宋" w:eastAsia="仿宋" w:cs="仿宋"/>
                <w:sz w:val="28"/>
                <w:szCs w:val="28"/>
              </w:rPr>
              <w:t>分；无相关内容阐述或不符合项目的不得分。</w:t>
            </w:r>
          </w:p>
        </w:tc>
        <w:tc>
          <w:tcPr>
            <w:tcW w:w="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EE0BF6">
            <w:pPr>
              <w:adjustRightInd/>
              <w:spacing w:line="360" w:lineRule="auto"/>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p>
        </w:tc>
        <w:tc>
          <w:tcPr>
            <w:tcW w:w="1368" w:type="dxa"/>
            <w:vMerge w:val="continue"/>
            <w:tcBorders>
              <w:left w:val="single" w:color="auto" w:sz="4" w:space="0"/>
              <w:right w:val="single" w:color="auto" w:sz="4" w:space="0"/>
            </w:tcBorders>
            <w:tcMar>
              <w:top w:w="0" w:type="dxa"/>
              <w:left w:w="108" w:type="dxa"/>
              <w:bottom w:w="0" w:type="dxa"/>
              <w:right w:w="108" w:type="dxa"/>
            </w:tcMar>
            <w:vAlign w:val="center"/>
          </w:tcPr>
          <w:p w14:paraId="340D2D16">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tc>
      </w:tr>
      <w:tr w14:paraId="48C9FF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14" w:hRule="atLeast"/>
          <w:jc w:val="center"/>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578C284D">
            <w:pPr>
              <w:adjustRightInd/>
              <w:spacing w:line="240" w:lineRule="auto"/>
              <w:jc w:val="center"/>
              <w:rPr>
                <w:rFonts w:hint="eastAsia" w:ascii="仿宋" w:hAnsi="仿宋" w:eastAsia="仿宋" w:cs="仿宋"/>
                <w:color w:val="000000" w:themeColor="text1"/>
                <w:sz w:val="28"/>
                <w:szCs w:val="28"/>
                <w14:textFill>
                  <w14:solidFill>
                    <w14:schemeClr w14:val="tx1"/>
                  </w14:solidFill>
                </w14:textFill>
              </w:rPr>
            </w:pPr>
          </w:p>
        </w:tc>
        <w:tc>
          <w:tcPr>
            <w:tcW w:w="7210" w:type="dxa"/>
            <w:tcBorders>
              <w:top w:val="single" w:color="auto" w:sz="4" w:space="0"/>
              <w:left w:val="single" w:color="auto" w:sz="4" w:space="0"/>
              <w:bottom w:val="single" w:color="auto" w:sz="4" w:space="0"/>
              <w:right w:val="single" w:color="auto" w:sz="4" w:space="0"/>
            </w:tcBorders>
            <w:vAlign w:val="center"/>
          </w:tcPr>
          <w:p w14:paraId="14A885C4">
            <w:pPr>
              <w:adjustRightInd/>
              <w:spacing w:line="240" w:lineRule="auto"/>
              <w:jc w:val="left"/>
              <w:rPr>
                <w:rFonts w:hint="eastAsia" w:ascii="仿宋" w:hAnsi="仿宋" w:eastAsia="仿宋" w:cs="仿宋"/>
                <w:sz w:val="28"/>
                <w:szCs w:val="28"/>
              </w:rPr>
            </w:pPr>
            <w:r>
              <w:rPr>
                <w:rFonts w:hint="eastAsia" w:ascii="仿宋" w:hAnsi="仿宋" w:eastAsia="仿宋" w:cs="仿宋"/>
                <w:sz w:val="28"/>
                <w:szCs w:val="28"/>
              </w:rPr>
              <w:t>根据投标人提供针对本项目的工作技术路线、工作方式方法是否详细明确、合理可行，由评审专家进行综合评价。内容阐述全面且合理可行的得</w:t>
            </w:r>
            <w:r>
              <w:rPr>
                <w:rFonts w:hint="eastAsia" w:ascii="仿宋" w:hAnsi="仿宋" w:eastAsia="仿宋" w:cs="仿宋"/>
                <w:sz w:val="28"/>
                <w:szCs w:val="28"/>
                <w:lang w:val="en-US" w:eastAsia="zh-CN"/>
              </w:rPr>
              <w:t>7</w:t>
            </w:r>
            <w:r>
              <w:rPr>
                <w:rFonts w:hint="eastAsia" w:ascii="仿宋" w:hAnsi="仿宋" w:eastAsia="仿宋" w:cs="仿宋"/>
                <w:sz w:val="28"/>
                <w:szCs w:val="28"/>
              </w:rPr>
              <w:t>-10分；内容阐述较为全面、基本合理可行的得</w:t>
            </w:r>
            <w:r>
              <w:rPr>
                <w:rFonts w:hint="eastAsia" w:ascii="仿宋" w:hAnsi="仿宋" w:eastAsia="仿宋" w:cs="仿宋"/>
                <w:sz w:val="28"/>
                <w:szCs w:val="28"/>
                <w:lang w:val="en-US" w:eastAsia="zh-CN"/>
              </w:rPr>
              <w:t>3</w:t>
            </w:r>
            <w:r>
              <w:rPr>
                <w:rFonts w:hint="eastAsia" w:ascii="仿宋" w:hAnsi="仿宋" w:eastAsia="仿宋" w:cs="仿宋"/>
                <w:sz w:val="28"/>
                <w:szCs w:val="28"/>
              </w:rPr>
              <w:t>-7分；内容阐述粗略、缺陷较多，合理可行性较欠缺的得0-</w:t>
            </w:r>
            <w:r>
              <w:rPr>
                <w:rFonts w:hint="eastAsia" w:ascii="仿宋" w:hAnsi="仿宋" w:eastAsia="仿宋" w:cs="仿宋"/>
                <w:sz w:val="28"/>
                <w:szCs w:val="28"/>
                <w:lang w:val="en-US" w:eastAsia="zh-CN"/>
              </w:rPr>
              <w:t>3</w:t>
            </w:r>
            <w:r>
              <w:rPr>
                <w:rFonts w:hint="eastAsia" w:ascii="仿宋" w:hAnsi="仿宋" w:eastAsia="仿宋" w:cs="仿宋"/>
                <w:sz w:val="28"/>
                <w:szCs w:val="28"/>
              </w:rPr>
              <w:t>分；无相关内容阐述或不符合项目的不得分。</w:t>
            </w:r>
          </w:p>
        </w:tc>
        <w:tc>
          <w:tcPr>
            <w:tcW w:w="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A8E2C9">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p>
        </w:tc>
        <w:tc>
          <w:tcPr>
            <w:tcW w:w="1368"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FECAA65">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tc>
      </w:tr>
      <w:tr w14:paraId="1531A4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8" w:hRule="atLeast"/>
          <w:jc w:val="center"/>
        </w:trPr>
        <w:tc>
          <w:tcPr>
            <w:tcW w:w="611" w:type="dxa"/>
            <w:vMerge w:val="restart"/>
            <w:tcBorders>
              <w:top w:val="single" w:color="auto" w:sz="4" w:space="0"/>
              <w:left w:val="single" w:color="auto" w:sz="4" w:space="0"/>
              <w:right w:val="single" w:color="auto" w:sz="4" w:space="0"/>
            </w:tcBorders>
            <w:vAlign w:val="center"/>
          </w:tcPr>
          <w:p w14:paraId="06909DB8">
            <w:pPr>
              <w:adjustRightInd/>
              <w:spacing w:line="240" w:lineRule="auto"/>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p>
        </w:tc>
        <w:tc>
          <w:tcPr>
            <w:tcW w:w="7210" w:type="dxa"/>
            <w:tcBorders>
              <w:top w:val="single" w:color="auto" w:sz="4" w:space="0"/>
              <w:left w:val="single" w:color="auto" w:sz="4" w:space="0"/>
              <w:bottom w:val="single" w:color="auto" w:sz="4" w:space="0"/>
              <w:right w:val="single" w:color="auto" w:sz="4" w:space="0"/>
            </w:tcBorders>
            <w:vAlign w:val="center"/>
          </w:tcPr>
          <w:p w14:paraId="0EAA92E3">
            <w:pPr>
              <w:adjustRightInd/>
              <w:spacing w:line="240" w:lineRule="auto"/>
              <w:jc w:val="left"/>
              <w:rPr>
                <w:rFonts w:hint="eastAsia" w:ascii="仿宋" w:hAnsi="仿宋" w:eastAsia="仿宋" w:cs="仿宋"/>
                <w:sz w:val="28"/>
                <w:szCs w:val="28"/>
              </w:rPr>
            </w:pPr>
            <w:r>
              <w:rPr>
                <w:rFonts w:hint="eastAsia" w:ascii="仿宋" w:hAnsi="仿宋" w:eastAsia="仿宋" w:cs="仿宋"/>
                <w:sz w:val="28"/>
                <w:szCs w:val="28"/>
              </w:rPr>
              <w:t>工期安排：根据投标人提供的工期安排（包括工期进度计划、进度控制措施）的全面性、合理可行性，由评审专家进行综合评价。内容阐述全面且合理可行的得3-5分；内容阐述较为全面、基本合理可行的得</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分；内容阐述粗略、缺陷较多，合理可行性较欠缺的得0</w:t>
            </w:r>
            <w:r>
              <w:rPr>
                <w:rFonts w:hint="eastAsia" w:ascii="仿宋" w:hAnsi="仿宋" w:eastAsia="仿宋" w:cs="仿宋"/>
                <w:sz w:val="28"/>
                <w:szCs w:val="28"/>
                <w:lang w:val="en-US" w:eastAsia="zh-CN"/>
              </w:rPr>
              <w:t>-1</w:t>
            </w:r>
            <w:r>
              <w:rPr>
                <w:rFonts w:hint="eastAsia" w:ascii="仿宋" w:hAnsi="仿宋" w:eastAsia="仿宋" w:cs="仿宋"/>
                <w:sz w:val="28"/>
                <w:szCs w:val="28"/>
              </w:rPr>
              <w:t>分；无相关内容阐述或不符合项目的不得分。</w:t>
            </w:r>
          </w:p>
        </w:tc>
        <w:tc>
          <w:tcPr>
            <w:tcW w:w="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84AB30">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1368"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4A3ED35">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项目组织实施措施</w:t>
            </w:r>
          </w:p>
        </w:tc>
      </w:tr>
      <w:tr w14:paraId="2363D7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66" w:hRule="atLeast"/>
          <w:jc w:val="center"/>
        </w:trPr>
        <w:tc>
          <w:tcPr>
            <w:tcW w:w="611" w:type="dxa"/>
            <w:vMerge w:val="continue"/>
            <w:tcBorders>
              <w:left w:val="single" w:color="auto" w:sz="4" w:space="0"/>
              <w:right w:val="single" w:color="auto" w:sz="4" w:space="0"/>
            </w:tcBorders>
            <w:vAlign w:val="center"/>
          </w:tcPr>
          <w:p w14:paraId="0D72EA6F">
            <w:pPr>
              <w:adjustRightInd/>
              <w:spacing w:line="240" w:lineRule="auto"/>
              <w:jc w:val="center"/>
              <w:rPr>
                <w:rFonts w:hint="eastAsia" w:ascii="仿宋" w:hAnsi="仿宋" w:eastAsia="仿宋" w:cs="仿宋"/>
                <w:color w:val="000000" w:themeColor="text1"/>
                <w:sz w:val="28"/>
                <w:szCs w:val="28"/>
                <w14:textFill>
                  <w14:solidFill>
                    <w14:schemeClr w14:val="tx1"/>
                  </w14:solidFill>
                </w14:textFill>
              </w:rPr>
            </w:pPr>
          </w:p>
        </w:tc>
        <w:tc>
          <w:tcPr>
            <w:tcW w:w="7210" w:type="dxa"/>
            <w:tcBorders>
              <w:top w:val="single" w:color="auto" w:sz="4" w:space="0"/>
              <w:left w:val="single" w:color="auto" w:sz="4" w:space="0"/>
              <w:bottom w:val="single" w:color="auto" w:sz="4" w:space="0"/>
              <w:right w:val="single" w:color="auto" w:sz="4" w:space="0"/>
            </w:tcBorders>
            <w:vAlign w:val="center"/>
          </w:tcPr>
          <w:p w14:paraId="5399D186">
            <w:pPr>
              <w:adjustRightInd/>
              <w:spacing w:line="240" w:lineRule="auto"/>
              <w:jc w:val="left"/>
              <w:rPr>
                <w:rFonts w:hint="eastAsia" w:ascii="仿宋" w:hAnsi="仿宋" w:eastAsia="仿宋" w:cs="仿宋"/>
                <w:sz w:val="28"/>
                <w:szCs w:val="28"/>
              </w:rPr>
            </w:pPr>
            <w:r>
              <w:rPr>
                <w:rFonts w:hint="eastAsia" w:ascii="仿宋" w:hAnsi="仿宋" w:eastAsia="仿宋" w:cs="仿宋"/>
                <w:sz w:val="28"/>
                <w:szCs w:val="28"/>
              </w:rPr>
              <w:t>质量保证：根据投标人提供的质量保证措施（包括项目质量目标、质量控制措施）的全面性、合理可行性，由评审专家进行综合评价。内容阐述全面且合理可行的得3-5分；内容阐述较为全面、基本合理可行的得</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分；内容阐述粗略、缺陷较多，合理可行性较欠缺的得0</w:t>
            </w:r>
            <w:r>
              <w:rPr>
                <w:rFonts w:hint="eastAsia" w:ascii="仿宋" w:hAnsi="仿宋" w:eastAsia="仿宋" w:cs="仿宋"/>
                <w:sz w:val="28"/>
                <w:szCs w:val="28"/>
                <w:lang w:val="en-US" w:eastAsia="zh-CN"/>
              </w:rPr>
              <w:t>-1</w:t>
            </w:r>
            <w:r>
              <w:rPr>
                <w:rFonts w:hint="eastAsia" w:ascii="仿宋" w:hAnsi="仿宋" w:eastAsia="仿宋" w:cs="仿宋"/>
                <w:sz w:val="28"/>
                <w:szCs w:val="28"/>
              </w:rPr>
              <w:t>分；无相关内容阐述或不符合项目的不得分。</w:t>
            </w:r>
          </w:p>
        </w:tc>
        <w:tc>
          <w:tcPr>
            <w:tcW w:w="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F9D277">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1368" w:type="dxa"/>
            <w:vMerge w:val="continue"/>
            <w:tcBorders>
              <w:left w:val="single" w:color="auto" w:sz="4" w:space="0"/>
              <w:right w:val="single" w:color="auto" w:sz="4" w:space="0"/>
            </w:tcBorders>
            <w:tcMar>
              <w:top w:w="0" w:type="dxa"/>
              <w:left w:w="108" w:type="dxa"/>
              <w:bottom w:w="0" w:type="dxa"/>
              <w:right w:w="108" w:type="dxa"/>
            </w:tcMar>
            <w:vAlign w:val="center"/>
          </w:tcPr>
          <w:p w14:paraId="0C86FF3E">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tc>
      </w:tr>
      <w:tr w14:paraId="26D5C1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16" w:hRule="atLeast"/>
          <w:jc w:val="center"/>
        </w:trPr>
        <w:tc>
          <w:tcPr>
            <w:tcW w:w="611" w:type="dxa"/>
            <w:vMerge w:val="continue"/>
            <w:tcBorders>
              <w:left w:val="single" w:color="auto" w:sz="4" w:space="0"/>
              <w:right w:val="single" w:color="auto" w:sz="4" w:space="0"/>
            </w:tcBorders>
          </w:tcPr>
          <w:p w14:paraId="2E0F233C">
            <w:pPr>
              <w:adjustRightInd/>
              <w:spacing w:line="240" w:lineRule="auto"/>
              <w:jc w:val="center"/>
              <w:rPr>
                <w:rFonts w:hint="eastAsia" w:ascii="仿宋" w:hAnsi="仿宋" w:eastAsia="仿宋" w:cs="仿宋"/>
                <w:color w:val="000000" w:themeColor="text1"/>
                <w:sz w:val="28"/>
                <w:szCs w:val="28"/>
                <w14:textFill>
                  <w14:solidFill>
                    <w14:schemeClr w14:val="tx1"/>
                  </w14:solidFill>
                </w14:textFill>
              </w:rPr>
            </w:pPr>
          </w:p>
        </w:tc>
        <w:tc>
          <w:tcPr>
            <w:tcW w:w="7210" w:type="dxa"/>
            <w:tcBorders>
              <w:top w:val="single" w:color="auto" w:sz="4" w:space="0"/>
              <w:left w:val="single" w:color="auto" w:sz="4" w:space="0"/>
              <w:bottom w:val="single" w:color="auto" w:sz="4" w:space="0"/>
              <w:right w:val="single" w:color="auto" w:sz="4" w:space="0"/>
            </w:tcBorders>
            <w:vAlign w:val="center"/>
          </w:tcPr>
          <w:p w14:paraId="2402B5B4">
            <w:pPr>
              <w:adjustRightInd/>
              <w:spacing w:line="240" w:lineRule="auto"/>
              <w:jc w:val="left"/>
              <w:rPr>
                <w:rFonts w:hint="eastAsia" w:ascii="仿宋" w:hAnsi="仿宋" w:eastAsia="仿宋" w:cs="仿宋"/>
                <w:sz w:val="28"/>
                <w:szCs w:val="28"/>
              </w:rPr>
            </w:pPr>
            <w:r>
              <w:rPr>
                <w:rFonts w:hint="eastAsia" w:ascii="仿宋" w:hAnsi="仿宋" w:eastAsia="仿宋" w:cs="仿宋"/>
                <w:sz w:val="28"/>
                <w:szCs w:val="28"/>
              </w:rPr>
              <w:t>档案管理：根据投标人提供的档案管理措施</w:t>
            </w:r>
            <w:r>
              <w:rPr>
                <w:rFonts w:hint="eastAsia" w:ascii="仿宋" w:hAnsi="仿宋" w:eastAsia="仿宋" w:cs="仿宋"/>
                <w:sz w:val="28"/>
                <w:szCs w:val="28"/>
                <w:lang w:val="zh-CN"/>
              </w:rPr>
              <w:t>（包括数据整理、数据核查与校对、数据存档与提交）</w:t>
            </w:r>
            <w:r>
              <w:rPr>
                <w:rFonts w:hint="eastAsia" w:ascii="仿宋" w:hAnsi="仿宋" w:eastAsia="仿宋" w:cs="仿宋"/>
                <w:sz w:val="28"/>
                <w:szCs w:val="28"/>
              </w:rPr>
              <w:t>的全面性、合理可行性，由评审专家进行综合评价。内容阐述全面且合理可行的得3-5分；内容阐述较为全面、基本合理可行的得</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分；内容阐述粗略、缺陷较多，合理可行性较欠缺的得0</w:t>
            </w:r>
            <w:r>
              <w:rPr>
                <w:rFonts w:hint="eastAsia" w:ascii="仿宋" w:hAnsi="仿宋" w:eastAsia="仿宋" w:cs="仿宋"/>
                <w:sz w:val="28"/>
                <w:szCs w:val="28"/>
                <w:lang w:val="en-US" w:eastAsia="zh-CN"/>
              </w:rPr>
              <w:t>-1</w:t>
            </w:r>
            <w:r>
              <w:rPr>
                <w:rFonts w:hint="eastAsia" w:ascii="仿宋" w:hAnsi="仿宋" w:eastAsia="仿宋" w:cs="仿宋"/>
                <w:sz w:val="28"/>
                <w:szCs w:val="28"/>
              </w:rPr>
              <w:t>分；无相关内容阐述或不符合项目的不得分。</w:t>
            </w:r>
          </w:p>
        </w:tc>
        <w:tc>
          <w:tcPr>
            <w:tcW w:w="733" w:type="dxa"/>
            <w:tcBorders>
              <w:top w:val="single" w:color="auto" w:sz="4" w:space="0"/>
              <w:left w:val="single" w:color="auto" w:sz="4" w:space="0"/>
              <w:bottom w:val="single" w:color="auto" w:sz="4" w:space="0"/>
              <w:right w:val="single" w:color="auto" w:sz="4" w:space="0"/>
            </w:tcBorders>
            <w:vAlign w:val="center"/>
          </w:tcPr>
          <w:p w14:paraId="39F3AF98">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1368" w:type="dxa"/>
            <w:vMerge w:val="continue"/>
            <w:tcBorders>
              <w:left w:val="single" w:color="auto" w:sz="4" w:space="0"/>
              <w:right w:val="single" w:color="auto" w:sz="4" w:space="0"/>
            </w:tcBorders>
            <w:vAlign w:val="center"/>
          </w:tcPr>
          <w:p w14:paraId="7F0A9B93">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tc>
      </w:tr>
      <w:tr w14:paraId="21A155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11" w:type="dxa"/>
            <w:vMerge w:val="continue"/>
            <w:tcBorders>
              <w:left w:val="single" w:color="auto" w:sz="4" w:space="0"/>
              <w:bottom w:val="single" w:color="auto" w:sz="4" w:space="0"/>
              <w:right w:val="single" w:color="auto" w:sz="4" w:space="0"/>
            </w:tcBorders>
          </w:tcPr>
          <w:p w14:paraId="01F2E2BA">
            <w:pPr>
              <w:adjustRightInd/>
              <w:spacing w:line="240" w:lineRule="auto"/>
              <w:jc w:val="center"/>
              <w:rPr>
                <w:rFonts w:hint="eastAsia" w:ascii="仿宋" w:hAnsi="仿宋" w:eastAsia="仿宋" w:cs="仿宋"/>
                <w:color w:val="000000" w:themeColor="text1"/>
                <w:sz w:val="28"/>
                <w:szCs w:val="28"/>
                <w14:textFill>
                  <w14:solidFill>
                    <w14:schemeClr w14:val="tx1"/>
                  </w14:solidFill>
                </w14:textFill>
              </w:rPr>
            </w:pPr>
          </w:p>
        </w:tc>
        <w:tc>
          <w:tcPr>
            <w:tcW w:w="7210" w:type="dxa"/>
            <w:tcBorders>
              <w:top w:val="single" w:color="auto" w:sz="4" w:space="0"/>
              <w:left w:val="single" w:color="auto" w:sz="4" w:space="0"/>
              <w:bottom w:val="single" w:color="auto" w:sz="4" w:space="0"/>
              <w:right w:val="single" w:color="auto" w:sz="4" w:space="0"/>
            </w:tcBorders>
            <w:vAlign w:val="center"/>
          </w:tcPr>
          <w:p w14:paraId="0F99CADA">
            <w:pPr>
              <w:adjustRightInd/>
              <w:spacing w:line="240" w:lineRule="auto"/>
              <w:jc w:val="left"/>
              <w:rPr>
                <w:rFonts w:hint="eastAsia" w:ascii="仿宋" w:hAnsi="仿宋" w:eastAsia="仿宋" w:cs="仿宋"/>
                <w:sz w:val="28"/>
                <w:szCs w:val="28"/>
              </w:rPr>
            </w:pPr>
            <w:r>
              <w:rPr>
                <w:rFonts w:hint="eastAsia" w:ascii="仿宋" w:hAnsi="仿宋" w:eastAsia="仿宋" w:cs="仿宋"/>
                <w:sz w:val="28"/>
                <w:szCs w:val="28"/>
              </w:rPr>
              <w:t>安全及保密：根据投标人提供的安全及保密措施（包括人员、数据的安全管理措施、保密措施）的全面性、合理可行性，由评审专家进行综合评价。内容阐述全面且合理可行的得3-5分；内容阐述较为全面、基本合理可行的得</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分；内容阐述粗略、缺陷较多，合理可行性较欠缺的得0</w:t>
            </w:r>
            <w:r>
              <w:rPr>
                <w:rFonts w:hint="eastAsia" w:ascii="仿宋" w:hAnsi="仿宋" w:eastAsia="仿宋" w:cs="仿宋"/>
                <w:sz w:val="28"/>
                <w:szCs w:val="28"/>
                <w:lang w:val="en-US" w:eastAsia="zh-CN"/>
              </w:rPr>
              <w:t>-1</w:t>
            </w:r>
            <w:r>
              <w:rPr>
                <w:rFonts w:hint="eastAsia" w:ascii="仿宋" w:hAnsi="仿宋" w:eastAsia="仿宋" w:cs="仿宋"/>
                <w:sz w:val="28"/>
                <w:szCs w:val="28"/>
              </w:rPr>
              <w:t>分；无相关内容阐述或不符合项目的不得分。</w:t>
            </w:r>
          </w:p>
        </w:tc>
        <w:tc>
          <w:tcPr>
            <w:tcW w:w="733" w:type="dxa"/>
            <w:tcBorders>
              <w:top w:val="single" w:color="auto" w:sz="4" w:space="0"/>
              <w:left w:val="single" w:color="auto" w:sz="4" w:space="0"/>
              <w:bottom w:val="single" w:color="auto" w:sz="4" w:space="0"/>
              <w:right w:val="single" w:color="auto" w:sz="4" w:space="0"/>
            </w:tcBorders>
            <w:vAlign w:val="center"/>
          </w:tcPr>
          <w:p w14:paraId="3118E98D">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1368" w:type="dxa"/>
            <w:vMerge w:val="continue"/>
            <w:tcBorders>
              <w:left w:val="single" w:color="auto" w:sz="4" w:space="0"/>
              <w:bottom w:val="single" w:color="auto" w:sz="4" w:space="0"/>
              <w:right w:val="single" w:color="auto" w:sz="4" w:space="0"/>
            </w:tcBorders>
            <w:vAlign w:val="center"/>
          </w:tcPr>
          <w:p w14:paraId="57776C47">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p>
        </w:tc>
      </w:tr>
      <w:tr w14:paraId="06F6A9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36" w:hRule="atLeast"/>
          <w:jc w:val="center"/>
        </w:trPr>
        <w:tc>
          <w:tcPr>
            <w:tcW w:w="611" w:type="dxa"/>
            <w:tcBorders>
              <w:top w:val="single" w:color="auto" w:sz="4" w:space="0"/>
              <w:left w:val="single" w:color="auto" w:sz="4" w:space="0"/>
              <w:bottom w:val="single" w:color="auto" w:sz="4" w:space="0"/>
              <w:right w:val="single" w:color="auto" w:sz="4" w:space="0"/>
            </w:tcBorders>
          </w:tcPr>
          <w:p w14:paraId="7375AA69">
            <w:pPr>
              <w:adjustRightInd/>
              <w:spacing w:line="240" w:lineRule="auto"/>
              <w:jc w:val="center"/>
              <w:rPr>
                <w:rFonts w:hint="eastAsia" w:ascii="仿宋" w:hAnsi="仿宋" w:eastAsia="仿宋" w:cs="仿宋"/>
                <w:color w:val="000000" w:themeColor="text1"/>
                <w:sz w:val="28"/>
                <w:szCs w:val="28"/>
                <w14:textFill>
                  <w14:solidFill>
                    <w14:schemeClr w14:val="tx1"/>
                  </w14:solidFill>
                </w14:textFill>
              </w:rPr>
            </w:pPr>
          </w:p>
          <w:p w14:paraId="7CA455C5">
            <w:pPr>
              <w:adjustRightInd/>
              <w:spacing w:line="24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47B1B240">
            <w:pPr>
              <w:adjustRightInd/>
              <w:spacing w:line="240" w:lineRule="auto"/>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p>
        </w:tc>
        <w:tc>
          <w:tcPr>
            <w:tcW w:w="7210" w:type="dxa"/>
            <w:tcBorders>
              <w:top w:val="single" w:color="auto" w:sz="4" w:space="0"/>
              <w:left w:val="single" w:color="auto" w:sz="4" w:space="0"/>
              <w:bottom w:val="single" w:color="auto" w:sz="4" w:space="0"/>
              <w:right w:val="single" w:color="auto" w:sz="4" w:space="0"/>
            </w:tcBorders>
            <w:vAlign w:val="center"/>
          </w:tcPr>
          <w:p w14:paraId="3D323ED1">
            <w:pPr>
              <w:adjustRightInd/>
              <w:spacing w:line="240" w:lineRule="auto"/>
              <w:jc w:val="left"/>
              <w:rPr>
                <w:rFonts w:hint="eastAsia" w:ascii="仿宋" w:hAnsi="仿宋" w:eastAsia="仿宋" w:cs="仿宋"/>
                <w:sz w:val="28"/>
                <w:szCs w:val="28"/>
              </w:rPr>
            </w:pPr>
            <w:r>
              <w:rPr>
                <w:rFonts w:hint="eastAsia" w:ascii="仿宋" w:hAnsi="仿宋" w:eastAsia="仿宋" w:cs="仿宋"/>
                <w:sz w:val="28"/>
                <w:szCs w:val="28"/>
              </w:rPr>
              <w:t>根据投标人针对本项目提出的应急响应方案，包括应急响应时间、人力与物力安排等应急措施的合理程度、完备程度进行综合评价。内容阐述全面且合理可行的得3-5分；内容阐述较为全面、基本合理可行的得</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分；内容阐述粗略、缺陷较多，合理可行性较欠缺的得0</w:t>
            </w:r>
            <w:r>
              <w:rPr>
                <w:rFonts w:hint="eastAsia" w:ascii="仿宋" w:hAnsi="仿宋" w:eastAsia="仿宋" w:cs="仿宋"/>
                <w:sz w:val="28"/>
                <w:szCs w:val="28"/>
                <w:lang w:val="en-US" w:eastAsia="zh-CN"/>
              </w:rPr>
              <w:t>-1</w:t>
            </w:r>
            <w:r>
              <w:rPr>
                <w:rFonts w:hint="eastAsia" w:ascii="仿宋" w:hAnsi="仿宋" w:eastAsia="仿宋" w:cs="仿宋"/>
                <w:sz w:val="28"/>
                <w:szCs w:val="28"/>
              </w:rPr>
              <w:t>分；无相关内容阐述或不符合项目的不得分。</w:t>
            </w:r>
          </w:p>
        </w:tc>
        <w:tc>
          <w:tcPr>
            <w:tcW w:w="733" w:type="dxa"/>
            <w:tcBorders>
              <w:top w:val="single" w:color="auto" w:sz="4" w:space="0"/>
              <w:left w:val="single" w:color="auto" w:sz="4" w:space="0"/>
              <w:bottom w:val="single" w:color="auto" w:sz="4" w:space="0"/>
              <w:right w:val="single" w:color="auto" w:sz="4" w:space="0"/>
            </w:tcBorders>
            <w:vAlign w:val="center"/>
          </w:tcPr>
          <w:p w14:paraId="6058D608">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1368" w:type="dxa"/>
            <w:tcBorders>
              <w:top w:val="single" w:color="auto" w:sz="4" w:space="0"/>
              <w:left w:val="single" w:color="auto" w:sz="4" w:space="0"/>
              <w:bottom w:val="single" w:color="auto" w:sz="4" w:space="0"/>
              <w:right w:val="single" w:color="auto" w:sz="4" w:space="0"/>
            </w:tcBorders>
            <w:vAlign w:val="center"/>
          </w:tcPr>
          <w:p w14:paraId="4D42CF1D">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应急响应</w:t>
            </w:r>
          </w:p>
        </w:tc>
      </w:tr>
      <w:tr w14:paraId="0479D6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14"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2322425D">
            <w:pPr>
              <w:adjustRightInd/>
              <w:spacing w:line="240" w:lineRule="auto"/>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10</w:t>
            </w:r>
          </w:p>
        </w:tc>
        <w:tc>
          <w:tcPr>
            <w:tcW w:w="7210" w:type="dxa"/>
            <w:tcBorders>
              <w:top w:val="single" w:color="auto" w:sz="4" w:space="0"/>
              <w:left w:val="single" w:color="auto" w:sz="4" w:space="0"/>
              <w:bottom w:val="single" w:color="auto" w:sz="4" w:space="0"/>
              <w:right w:val="single" w:color="auto" w:sz="4" w:space="0"/>
            </w:tcBorders>
            <w:vAlign w:val="center"/>
          </w:tcPr>
          <w:p w14:paraId="20CCF849">
            <w:pPr>
              <w:spacing w:line="240" w:lineRule="auto"/>
              <w:rPr>
                <w:rFonts w:hint="eastAsia" w:ascii="仿宋" w:hAnsi="仿宋" w:eastAsia="仿宋" w:cs="仿宋"/>
                <w:sz w:val="28"/>
                <w:szCs w:val="28"/>
                <w:lang w:val="en-GB"/>
              </w:rPr>
            </w:pPr>
            <w:r>
              <w:rPr>
                <w:rFonts w:hint="eastAsia" w:ascii="仿宋" w:hAnsi="仿宋" w:eastAsia="仿宋" w:cs="仿宋"/>
                <w:sz w:val="28"/>
                <w:szCs w:val="28"/>
                <w:lang w:val="en-GB"/>
              </w:rPr>
              <w:t>根据投标人针对本项目的售后服务方案进行综合</w:t>
            </w:r>
            <w:r>
              <w:rPr>
                <w:rFonts w:hint="eastAsia" w:ascii="仿宋" w:hAnsi="仿宋" w:eastAsia="仿宋" w:cs="仿宋"/>
                <w:sz w:val="28"/>
                <w:szCs w:val="28"/>
              </w:rPr>
              <w:t>评</w:t>
            </w:r>
            <w:r>
              <w:rPr>
                <w:rFonts w:hint="eastAsia" w:ascii="仿宋" w:hAnsi="仿宋" w:eastAsia="仿宋" w:cs="仿宋"/>
                <w:sz w:val="28"/>
                <w:szCs w:val="28"/>
                <w:lang w:val="en-GB"/>
              </w:rPr>
              <w:t>分：</w:t>
            </w:r>
          </w:p>
          <w:p w14:paraId="725DBD6B">
            <w:pPr>
              <w:spacing w:line="240" w:lineRule="auto"/>
              <w:rPr>
                <w:rFonts w:hint="eastAsia" w:ascii="仿宋" w:hAnsi="仿宋" w:eastAsia="仿宋" w:cs="仿宋"/>
                <w:sz w:val="28"/>
                <w:szCs w:val="28"/>
                <w:lang w:val="en-GB"/>
              </w:rPr>
            </w:pPr>
            <w:r>
              <w:rPr>
                <w:rFonts w:hint="eastAsia" w:ascii="仿宋" w:hAnsi="仿宋" w:eastAsia="仿宋" w:cs="仿宋"/>
                <w:sz w:val="28"/>
                <w:szCs w:val="28"/>
                <w:lang w:val="en-GB"/>
              </w:rPr>
              <w:t>方案内容全面、合理、条理清晰，涵盖本次工程实施有关的内容，且具有针对性的得</w:t>
            </w:r>
            <w:r>
              <w:rPr>
                <w:rFonts w:hint="eastAsia" w:ascii="仿宋" w:hAnsi="仿宋" w:eastAsia="仿宋" w:cs="仿宋"/>
                <w:sz w:val="28"/>
                <w:szCs w:val="28"/>
                <w:lang w:val="en-US" w:eastAsia="zh-CN"/>
              </w:rPr>
              <w:t>3</w:t>
            </w:r>
            <w:r>
              <w:rPr>
                <w:rFonts w:hint="eastAsia" w:ascii="仿宋" w:hAnsi="仿宋" w:eastAsia="仿宋" w:cs="仿宋"/>
                <w:sz w:val="28"/>
                <w:szCs w:val="28"/>
                <w:lang w:val="en-GB"/>
              </w:rPr>
              <w:t>-</w:t>
            </w:r>
            <w:r>
              <w:rPr>
                <w:rFonts w:hint="eastAsia" w:ascii="仿宋" w:hAnsi="仿宋" w:eastAsia="仿宋" w:cs="仿宋"/>
                <w:sz w:val="28"/>
                <w:szCs w:val="28"/>
              </w:rPr>
              <w:t>5</w:t>
            </w:r>
            <w:r>
              <w:rPr>
                <w:rFonts w:hint="eastAsia" w:ascii="仿宋" w:hAnsi="仿宋" w:eastAsia="仿宋" w:cs="仿宋"/>
                <w:sz w:val="28"/>
                <w:szCs w:val="28"/>
                <w:lang w:val="en-GB"/>
              </w:rPr>
              <w:t>分；</w:t>
            </w:r>
          </w:p>
          <w:p w14:paraId="113894DB">
            <w:pPr>
              <w:spacing w:line="240" w:lineRule="auto"/>
              <w:rPr>
                <w:rFonts w:hint="eastAsia" w:ascii="仿宋" w:hAnsi="仿宋" w:eastAsia="仿宋" w:cs="仿宋"/>
                <w:sz w:val="28"/>
                <w:szCs w:val="28"/>
                <w:lang w:val="en-GB"/>
              </w:rPr>
            </w:pPr>
            <w:r>
              <w:rPr>
                <w:rFonts w:hint="eastAsia" w:ascii="仿宋" w:hAnsi="仿宋" w:eastAsia="仿宋" w:cs="仿宋"/>
                <w:sz w:val="28"/>
                <w:szCs w:val="28"/>
                <w:lang w:val="en-GB"/>
              </w:rPr>
              <w:t>方案较完整、较有针对性、可操作性较强的得</w:t>
            </w:r>
            <w:r>
              <w:rPr>
                <w:rFonts w:hint="eastAsia" w:ascii="仿宋" w:hAnsi="仿宋" w:eastAsia="仿宋" w:cs="仿宋"/>
                <w:sz w:val="28"/>
                <w:szCs w:val="28"/>
                <w:lang w:val="en-US" w:eastAsia="zh-CN"/>
              </w:rPr>
              <w:t>1</w:t>
            </w:r>
            <w:r>
              <w:rPr>
                <w:rFonts w:hint="eastAsia" w:ascii="仿宋" w:hAnsi="仿宋" w:eastAsia="仿宋" w:cs="仿宋"/>
                <w:sz w:val="28"/>
                <w:szCs w:val="28"/>
                <w:lang w:val="en-GB"/>
              </w:rPr>
              <w:t>-</w:t>
            </w:r>
            <w:r>
              <w:rPr>
                <w:rFonts w:hint="eastAsia" w:ascii="仿宋" w:hAnsi="仿宋" w:eastAsia="仿宋" w:cs="仿宋"/>
                <w:sz w:val="28"/>
                <w:szCs w:val="28"/>
                <w:lang w:val="en-US" w:eastAsia="zh-CN"/>
              </w:rPr>
              <w:t>3</w:t>
            </w:r>
            <w:r>
              <w:rPr>
                <w:rFonts w:hint="eastAsia" w:ascii="仿宋" w:hAnsi="仿宋" w:eastAsia="仿宋" w:cs="仿宋"/>
                <w:sz w:val="28"/>
                <w:szCs w:val="28"/>
                <w:lang w:val="en-GB"/>
              </w:rPr>
              <w:t>分；</w:t>
            </w:r>
          </w:p>
          <w:p w14:paraId="7458B0AA">
            <w:pPr>
              <w:adjustRightInd/>
              <w:spacing w:line="240" w:lineRule="auto"/>
              <w:jc w:val="left"/>
              <w:rPr>
                <w:rFonts w:hint="eastAsia" w:ascii="仿宋" w:hAnsi="仿宋" w:eastAsia="仿宋" w:cs="仿宋"/>
                <w:sz w:val="28"/>
                <w:szCs w:val="28"/>
              </w:rPr>
            </w:pPr>
            <w:r>
              <w:rPr>
                <w:rFonts w:hint="eastAsia" w:ascii="仿宋" w:hAnsi="仿宋" w:eastAsia="仿宋" w:cs="仿宋"/>
                <w:sz w:val="28"/>
                <w:szCs w:val="28"/>
                <w:lang w:val="en-GB"/>
              </w:rPr>
              <w:t>方案完整性、针对性、可操作性一般的得</w:t>
            </w:r>
            <w:r>
              <w:rPr>
                <w:rFonts w:hint="eastAsia" w:ascii="仿宋" w:hAnsi="仿宋" w:eastAsia="仿宋" w:cs="仿宋"/>
                <w:sz w:val="28"/>
                <w:szCs w:val="28"/>
                <w:lang w:val="en-US" w:eastAsia="zh-CN"/>
              </w:rPr>
              <w:t>0-1</w:t>
            </w:r>
            <w:r>
              <w:rPr>
                <w:rFonts w:hint="eastAsia" w:ascii="仿宋" w:hAnsi="仿宋" w:eastAsia="仿宋" w:cs="仿宋"/>
                <w:sz w:val="28"/>
                <w:szCs w:val="28"/>
                <w:lang w:val="en-GB"/>
              </w:rPr>
              <w:t>分。</w:t>
            </w:r>
          </w:p>
        </w:tc>
        <w:tc>
          <w:tcPr>
            <w:tcW w:w="733" w:type="dxa"/>
            <w:tcBorders>
              <w:top w:val="single" w:color="auto" w:sz="4" w:space="0"/>
              <w:left w:val="single" w:color="auto" w:sz="4" w:space="0"/>
              <w:bottom w:val="single" w:color="auto" w:sz="4" w:space="0"/>
              <w:right w:val="single" w:color="auto" w:sz="4" w:space="0"/>
            </w:tcBorders>
            <w:vAlign w:val="center"/>
          </w:tcPr>
          <w:p w14:paraId="097E6385">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1368" w:type="dxa"/>
            <w:tcBorders>
              <w:top w:val="single" w:color="auto" w:sz="4" w:space="0"/>
              <w:left w:val="single" w:color="auto" w:sz="4" w:space="0"/>
              <w:bottom w:val="single" w:color="auto" w:sz="4" w:space="0"/>
              <w:right w:val="single" w:color="auto" w:sz="4" w:space="0"/>
            </w:tcBorders>
            <w:vAlign w:val="center"/>
          </w:tcPr>
          <w:p w14:paraId="75076A54">
            <w:pPr>
              <w:adjustRightInd/>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售后服务方案</w:t>
            </w:r>
          </w:p>
        </w:tc>
      </w:tr>
      <w:tr w14:paraId="5A4470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52"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31974E91">
            <w:pPr>
              <w:jc w:val="center"/>
              <w:outlineLvl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7210" w:type="dxa"/>
            <w:tcBorders>
              <w:top w:val="single" w:color="auto" w:sz="4" w:space="0"/>
              <w:left w:val="single" w:color="auto" w:sz="4" w:space="0"/>
              <w:bottom w:val="single" w:color="auto" w:sz="4" w:space="0"/>
              <w:right w:val="single" w:color="auto" w:sz="4" w:space="0"/>
            </w:tcBorders>
            <w:vAlign w:val="top"/>
          </w:tcPr>
          <w:p w14:paraId="77EA96BC">
            <w:pPr>
              <w:spacing w:line="240" w:lineRule="auto"/>
              <w:rPr>
                <w:rFonts w:hint="eastAsia" w:ascii="仿宋" w:hAnsi="仿宋" w:eastAsia="仿宋" w:cs="仿宋"/>
                <w:sz w:val="28"/>
                <w:szCs w:val="28"/>
              </w:rPr>
            </w:pPr>
            <w:r>
              <w:rPr>
                <w:rFonts w:hint="eastAsia" w:ascii="仿宋" w:hAnsi="仿宋" w:eastAsia="仿宋" w:cs="仿宋"/>
                <w:sz w:val="28"/>
                <w:szCs w:val="28"/>
              </w:rPr>
              <w:t>有效投标报价的最低价作为评标基准价，其最低报价为满分；按［投标报价得分=（评标基准价/投标报价）*10］的计算公式计算。</w:t>
            </w:r>
          </w:p>
          <w:p w14:paraId="3FC647F9">
            <w:pPr>
              <w:spacing w:line="240" w:lineRule="auto"/>
              <w:rPr>
                <w:rFonts w:hint="eastAsia" w:ascii="仿宋" w:hAnsi="仿宋" w:eastAsia="仿宋" w:cs="仿宋"/>
                <w:sz w:val="28"/>
                <w:szCs w:val="28"/>
              </w:rPr>
            </w:pPr>
            <w:r>
              <w:rPr>
                <w:rFonts w:hint="eastAsia" w:ascii="仿宋" w:hAnsi="仿宋" w:eastAsia="仿宋" w:cs="仿宋"/>
                <w:sz w:val="28"/>
                <w:szCs w:val="28"/>
              </w:rPr>
              <w:t>评标过程中，不得去掉报价中的最高报价和最低报价。</w:t>
            </w:r>
          </w:p>
          <w:p w14:paraId="417739F7">
            <w:pPr>
              <w:spacing w:line="240" w:lineRule="auto"/>
              <w:rPr>
                <w:rFonts w:hint="eastAsia" w:ascii="仿宋" w:hAnsi="仿宋" w:eastAsia="仿宋" w:cs="仿宋"/>
                <w:sz w:val="32"/>
                <w:szCs w:val="32"/>
                <w:lang w:val="en-GB"/>
              </w:rPr>
            </w:pPr>
            <w:r>
              <w:rPr>
                <w:rFonts w:hint="eastAsia" w:ascii="仿宋" w:hAnsi="仿宋" w:eastAsia="仿宋" w:cs="仿宋"/>
                <w:sz w:val="28"/>
                <w:szCs w:val="28"/>
              </w:rPr>
              <w:t>因落实政府采购政策需要进行价格调整的，以调整后的价格计算评标基准价和投标报价。</w:t>
            </w:r>
          </w:p>
        </w:tc>
        <w:tc>
          <w:tcPr>
            <w:tcW w:w="733" w:type="dxa"/>
            <w:tcBorders>
              <w:top w:val="single" w:color="auto" w:sz="4" w:space="0"/>
              <w:left w:val="single" w:color="auto" w:sz="4" w:space="0"/>
              <w:bottom w:val="single" w:color="auto" w:sz="4" w:space="0"/>
              <w:right w:val="single" w:color="auto" w:sz="4" w:space="0"/>
            </w:tcBorders>
            <w:vAlign w:val="center"/>
          </w:tcPr>
          <w:p w14:paraId="56DC4285">
            <w:pPr>
              <w:jc w:val="center"/>
              <w:outlineLvl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10</w:t>
            </w:r>
          </w:p>
        </w:tc>
        <w:tc>
          <w:tcPr>
            <w:tcW w:w="1368" w:type="dxa"/>
            <w:tcBorders>
              <w:top w:val="single" w:color="auto" w:sz="4" w:space="0"/>
              <w:left w:val="single" w:color="auto" w:sz="4" w:space="0"/>
              <w:bottom w:val="single" w:color="auto" w:sz="4" w:space="0"/>
              <w:right w:val="single" w:color="auto" w:sz="4" w:space="0"/>
            </w:tcBorders>
            <w:vAlign w:val="center"/>
          </w:tcPr>
          <w:p w14:paraId="133E0FDC">
            <w:pPr>
              <w:jc w:val="center"/>
              <w:outlineLvl w:val="0"/>
              <w:rPr>
                <w:rFonts w:hint="eastAsia" w:ascii="仿宋" w:hAnsi="仿宋" w:eastAsia="仿宋" w:cs="仿宋"/>
                <w:sz w:val="28"/>
                <w:szCs w:val="28"/>
              </w:rPr>
            </w:pPr>
            <w:r>
              <w:rPr>
                <w:rFonts w:hint="eastAsia" w:ascii="仿宋" w:hAnsi="仿宋" w:eastAsia="仿宋" w:cs="仿宋"/>
                <w:sz w:val="28"/>
                <w:szCs w:val="28"/>
              </w:rPr>
              <w:t>/</w:t>
            </w:r>
          </w:p>
        </w:tc>
      </w:tr>
      <w:tr w14:paraId="3D68BC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14:paraId="483830C5">
            <w:pPr>
              <w:ind w:firstLine="280" w:firstLineChars="100"/>
              <w:jc w:val="center"/>
              <w:outlineLvl w:val="0"/>
              <w:rPr>
                <w:rFonts w:hint="eastAsia" w:ascii="仿宋" w:hAnsi="仿宋" w:eastAsia="仿宋" w:cs="仿宋"/>
                <w:sz w:val="28"/>
                <w:szCs w:val="28"/>
                <w:lang w:val="en-US" w:eastAsia="zh-CN"/>
              </w:rPr>
            </w:pPr>
          </w:p>
        </w:tc>
        <w:tc>
          <w:tcPr>
            <w:tcW w:w="7210" w:type="dxa"/>
            <w:tcBorders>
              <w:top w:val="single" w:color="auto" w:sz="4" w:space="0"/>
              <w:left w:val="single" w:color="auto" w:sz="4" w:space="0"/>
              <w:bottom w:val="single" w:color="auto" w:sz="4" w:space="0"/>
              <w:right w:val="single" w:color="auto" w:sz="4" w:space="0"/>
            </w:tcBorders>
            <w:vAlign w:val="top"/>
          </w:tcPr>
          <w:p w14:paraId="7D0A306B">
            <w:pPr>
              <w:widowControl/>
              <w:shd w:val="clear" w:color="auto" w:fill="FFFFFF"/>
              <w:adjustRightInd/>
              <w:spacing w:after="225" w:line="240" w:lineRule="auto"/>
              <w:ind w:firstLine="420" w:firstLineChars="0"/>
              <w:jc w:val="left"/>
              <w:rPr>
                <w:rFonts w:hint="eastAsia" w:ascii="仿宋" w:hAnsi="仿宋" w:eastAsia="仿宋" w:cs="仿宋"/>
                <w:sz w:val="32"/>
                <w:szCs w:val="32"/>
                <w:lang w:val="en-GB"/>
              </w:rPr>
            </w:pPr>
            <w:r>
              <w:rPr>
                <w:rFonts w:hint="eastAsia" w:ascii="仿宋" w:hAnsi="仿宋" w:eastAsia="仿宋" w:cs="仿宋"/>
                <w:sz w:val="28"/>
                <w:szCs w:val="28"/>
              </w:rPr>
              <w:t>注意：不得以特定金额的业绩作为评审因素，政府采购货物和服务项目业绩分不得高于价格分的10%。</w:t>
            </w:r>
          </w:p>
        </w:tc>
        <w:tc>
          <w:tcPr>
            <w:tcW w:w="733" w:type="dxa"/>
            <w:tcBorders>
              <w:top w:val="single" w:color="auto" w:sz="4" w:space="0"/>
              <w:left w:val="single" w:color="auto" w:sz="4" w:space="0"/>
              <w:bottom w:val="single" w:color="auto" w:sz="4" w:space="0"/>
              <w:right w:val="single" w:color="auto" w:sz="4" w:space="0"/>
            </w:tcBorders>
            <w:vAlign w:val="center"/>
          </w:tcPr>
          <w:p w14:paraId="6BC949B3">
            <w:pPr>
              <w:ind w:firstLine="140" w:firstLineChars="50"/>
              <w:outlineLvl w:val="0"/>
              <w:rPr>
                <w:rFonts w:hint="eastAsia" w:ascii="宋体" w:hAnsi="宋体" w:cs="宋体"/>
                <w:color w:val="000000" w:themeColor="text1"/>
                <w:sz w:val="28"/>
                <w:szCs w:val="28"/>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vAlign w:val="center"/>
          </w:tcPr>
          <w:p w14:paraId="2DB25905">
            <w:pPr>
              <w:jc w:val="center"/>
              <w:outlineLvl w:val="0"/>
              <w:rPr>
                <w:rFonts w:hint="eastAsia" w:ascii="仿宋" w:hAnsi="仿宋" w:eastAsia="仿宋" w:cs="仿宋"/>
                <w:sz w:val="32"/>
                <w:szCs w:val="32"/>
              </w:rPr>
            </w:pPr>
          </w:p>
        </w:tc>
      </w:tr>
    </w:tbl>
    <w:p w14:paraId="086C2B77">
      <w:pPr>
        <w:snapToGrid w:val="0"/>
        <w:spacing w:line="360" w:lineRule="auto"/>
        <w:jc w:val="center"/>
        <w:rPr>
          <w:rFonts w:hint="eastAsia" w:ascii="仿宋" w:hAnsi="仿宋" w:eastAsia="仿宋" w:cs="仿宋"/>
          <w:b/>
          <w:sz w:val="32"/>
          <w:szCs w:val="20"/>
        </w:rPr>
      </w:pPr>
    </w:p>
    <w:p w14:paraId="52A301E7">
      <w:pPr>
        <w:rPr>
          <w:rFonts w:hint="eastAsia"/>
        </w:rPr>
      </w:pPr>
    </w:p>
    <w:p w14:paraId="338B2281">
      <w:pPr>
        <w:snapToGrid w:val="0"/>
        <w:spacing w:line="360" w:lineRule="auto"/>
        <w:rPr>
          <w:rFonts w:hint="eastAsia" w:ascii="仿宋" w:hAnsi="仿宋" w:eastAsia="仿宋" w:cs="仿宋"/>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w:t>
      </w:r>
    </w:p>
    <w:p w14:paraId="7BB78A7F">
      <w:pPr>
        <w:snapToGrid w:val="0"/>
        <w:spacing w:line="360" w:lineRule="auto"/>
        <w:rPr>
          <w:rFonts w:hint="eastAsia" w:ascii="仿宋" w:hAnsi="仿宋" w:eastAsia="仿宋" w:cs="仿宋"/>
          <w:b/>
          <w:sz w:val="24"/>
        </w:rPr>
      </w:pPr>
      <w:r>
        <w:rPr>
          <w:rFonts w:hint="eastAsia" w:ascii="仿宋" w:hAnsi="仿宋" w:eastAsia="仿宋" w:cs="仿宋"/>
          <w:sz w:val="24"/>
        </w:rPr>
        <w:t>提供评标标准相应的商务技术资料。 </w:t>
      </w:r>
    </w:p>
    <w:p w14:paraId="4B492FF5">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14:paraId="51C1B3BA">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0F18CBBA">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454C5A4A">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1D3099CF">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6C895444">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6B72AC23">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2942A93C">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7D6339A3">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62A7100F">
      <w:pPr>
        <w:pStyle w:val="129"/>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3E1FF461">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6AEEFA6A">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6D0991CB">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232AF822">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427DECAB">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3ED3E6D">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6F80C16C">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398946BE">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26BC043">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ABBB0FE">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D81D444">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8B9264C">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FEF32B">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0CC3B65B">
      <w:pPr>
        <w:pStyle w:val="129"/>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B376C97">
      <w:pPr>
        <w:pStyle w:val="24"/>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284DCB2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4B77590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3C9F54C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14:paraId="4784646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3D0DBFC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53822940">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437569C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0A68800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6603E92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3F15476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2E601A86">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37E648B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187F891E">
      <w:pPr>
        <w:pStyle w:val="2"/>
        <w:ind w:left="862" w:leftChars="205"/>
        <w:rPr>
          <w:rFonts w:hint="eastAsia"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14:paraId="6FBBFD1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19E865B9">
      <w:pPr>
        <w:pStyle w:val="24"/>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03931718">
      <w:pPr>
        <w:pStyle w:val="24"/>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3CE99FA1">
      <w:pPr>
        <w:pStyle w:val="24"/>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699DA7E5">
      <w:pPr>
        <w:pStyle w:val="24"/>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603EF62C">
      <w:pPr>
        <w:pStyle w:val="24"/>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6A76EB18">
      <w:pPr>
        <w:pStyle w:val="24"/>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14:paraId="6F25F43F">
      <w:pPr>
        <w:pStyle w:val="24"/>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E1810BF">
      <w:pPr>
        <w:pStyle w:val="24"/>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1C472C9B">
      <w:pPr>
        <w:pStyle w:val="24"/>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7186F924">
      <w:pPr>
        <w:pStyle w:val="24"/>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6210DB2E">
      <w:pPr>
        <w:pStyle w:val="24"/>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3BB54C5A">
      <w:pPr>
        <w:pStyle w:val="24"/>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353EEDF7">
      <w:pPr>
        <w:pStyle w:val="24"/>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4A3BEB54">
      <w:pPr>
        <w:pStyle w:val="24"/>
        <w:snapToGrid w:val="0"/>
        <w:spacing w:line="360" w:lineRule="auto"/>
        <w:ind w:firstLine="0" w:firstLineChars="0"/>
        <w:rPr>
          <w:rFonts w:hint="eastAsia" w:ascii="仿宋" w:hAnsi="仿宋" w:eastAsia="仿宋" w:cs="仿宋"/>
        </w:rPr>
      </w:pPr>
    </w:p>
    <w:bookmarkEnd w:id="29"/>
    <w:p w14:paraId="77BFE41B">
      <w:pPr>
        <w:spacing w:line="360" w:lineRule="auto"/>
        <w:ind w:left="720" w:leftChars="343" w:firstLine="1084" w:firstLineChars="300"/>
        <w:outlineLvl w:val="0"/>
        <w:rPr>
          <w:rFonts w:hint="eastAsia" w:ascii="仿宋" w:hAnsi="仿宋" w:eastAsia="仿宋" w:cs="仿宋"/>
          <w:b/>
          <w:sz w:val="36"/>
          <w:szCs w:val="36"/>
        </w:rPr>
      </w:pPr>
      <w:bookmarkStart w:id="397" w:name="第五部分"/>
      <w:bookmarkStart w:id="398" w:name="_Toc86217003"/>
    </w:p>
    <w:p w14:paraId="179EE3E9">
      <w:pPr>
        <w:pStyle w:val="2"/>
        <w:rPr>
          <w:rFonts w:hint="eastAsia" w:ascii="仿宋" w:eastAsia="仿宋" w:cs="仿宋"/>
          <w:sz w:val="36"/>
          <w:szCs w:val="36"/>
        </w:rPr>
      </w:pPr>
    </w:p>
    <w:p w14:paraId="459A1E1D">
      <w:pPr>
        <w:rPr>
          <w:rFonts w:hint="eastAsia" w:ascii="仿宋" w:hAnsi="仿宋" w:eastAsia="仿宋" w:cs="仿宋"/>
          <w:b/>
          <w:sz w:val="36"/>
          <w:szCs w:val="36"/>
        </w:rPr>
      </w:pPr>
    </w:p>
    <w:p w14:paraId="4482086A">
      <w:pPr>
        <w:pStyle w:val="2"/>
        <w:rPr>
          <w:rFonts w:hint="eastAsia" w:ascii="仿宋" w:eastAsia="仿宋" w:cs="仿宋"/>
          <w:sz w:val="36"/>
          <w:szCs w:val="36"/>
        </w:rPr>
      </w:pPr>
    </w:p>
    <w:p w14:paraId="4B89A818">
      <w:pPr>
        <w:rPr>
          <w:rFonts w:hint="eastAsia" w:ascii="仿宋" w:hAnsi="仿宋" w:eastAsia="仿宋" w:cs="仿宋"/>
          <w:b/>
          <w:sz w:val="36"/>
          <w:szCs w:val="36"/>
        </w:rPr>
      </w:pPr>
    </w:p>
    <w:p w14:paraId="7B027589">
      <w:pPr>
        <w:pStyle w:val="2"/>
        <w:rPr>
          <w:rFonts w:hint="eastAsia" w:ascii="仿宋" w:eastAsia="仿宋" w:cs="仿宋"/>
          <w:sz w:val="36"/>
          <w:szCs w:val="36"/>
        </w:rPr>
      </w:pPr>
    </w:p>
    <w:p w14:paraId="2863FA4A">
      <w:pPr>
        <w:rPr>
          <w:rFonts w:hint="eastAsia" w:ascii="仿宋" w:hAnsi="仿宋" w:eastAsia="仿宋" w:cs="仿宋"/>
          <w:b/>
          <w:sz w:val="36"/>
          <w:szCs w:val="36"/>
        </w:rPr>
      </w:pPr>
    </w:p>
    <w:p w14:paraId="1E85A38E">
      <w:pPr>
        <w:pStyle w:val="2"/>
        <w:rPr>
          <w:rFonts w:hint="eastAsia" w:ascii="仿宋" w:eastAsia="仿宋" w:cs="仿宋"/>
          <w:sz w:val="36"/>
          <w:szCs w:val="36"/>
        </w:rPr>
      </w:pPr>
    </w:p>
    <w:p w14:paraId="07E03AAF">
      <w:pPr>
        <w:rPr>
          <w:rFonts w:hint="eastAsia" w:ascii="仿宋" w:hAnsi="仿宋" w:eastAsia="仿宋" w:cs="仿宋"/>
          <w:b/>
          <w:sz w:val="36"/>
          <w:szCs w:val="36"/>
        </w:rPr>
      </w:pPr>
    </w:p>
    <w:p w14:paraId="4037F29D">
      <w:pPr>
        <w:pStyle w:val="2"/>
        <w:rPr>
          <w:rFonts w:hint="eastAsia" w:ascii="仿宋" w:eastAsia="仿宋" w:cs="仿宋"/>
          <w:sz w:val="36"/>
          <w:szCs w:val="36"/>
        </w:rPr>
      </w:pPr>
    </w:p>
    <w:p w14:paraId="3D633CDD">
      <w:pPr>
        <w:rPr>
          <w:rFonts w:hint="eastAsia" w:ascii="仿宋" w:hAnsi="仿宋" w:eastAsia="仿宋" w:cs="仿宋"/>
          <w:b/>
          <w:sz w:val="36"/>
          <w:szCs w:val="36"/>
        </w:rPr>
      </w:pPr>
    </w:p>
    <w:p w14:paraId="2322BD3C">
      <w:pPr>
        <w:pStyle w:val="2"/>
        <w:rPr>
          <w:rFonts w:hint="eastAsia" w:ascii="仿宋" w:eastAsia="仿宋" w:cs="仿宋"/>
          <w:sz w:val="36"/>
          <w:szCs w:val="36"/>
        </w:rPr>
      </w:pPr>
    </w:p>
    <w:p w14:paraId="06C25D33">
      <w:pPr>
        <w:rPr>
          <w:rFonts w:hint="eastAsia" w:ascii="仿宋" w:hAnsi="仿宋" w:eastAsia="仿宋" w:cs="仿宋"/>
          <w:b/>
          <w:sz w:val="36"/>
          <w:szCs w:val="36"/>
        </w:rPr>
      </w:pPr>
    </w:p>
    <w:p w14:paraId="697E1C0E">
      <w:pPr>
        <w:pStyle w:val="2"/>
        <w:rPr>
          <w:rFonts w:hint="eastAsia" w:ascii="仿宋" w:eastAsia="仿宋" w:cs="仿宋"/>
          <w:sz w:val="36"/>
          <w:szCs w:val="36"/>
        </w:rPr>
      </w:pPr>
    </w:p>
    <w:p w14:paraId="26073D93">
      <w:pPr>
        <w:rPr>
          <w:rFonts w:hint="eastAsia" w:ascii="仿宋" w:hAnsi="仿宋" w:eastAsia="仿宋" w:cs="仿宋"/>
          <w:b/>
          <w:sz w:val="36"/>
          <w:szCs w:val="36"/>
        </w:rPr>
      </w:pPr>
    </w:p>
    <w:p w14:paraId="7ED1E6DF">
      <w:pPr>
        <w:pStyle w:val="2"/>
        <w:rPr>
          <w:rFonts w:hint="eastAsia" w:ascii="仿宋" w:eastAsia="仿宋" w:cs="仿宋"/>
          <w:sz w:val="36"/>
          <w:szCs w:val="36"/>
        </w:rPr>
      </w:pPr>
    </w:p>
    <w:p w14:paraId="5592FB3C">
      <w:pPr>
        <w:rPr>
          <w:rFonts w:hint="eastAsia" w:ascii="仿宋" w:hAnsi="仿宋" w:eastAsia="仿宋" w:cs="仿宋"/>
          <w:b/>
          <w:sz w:val="36"/>
          <w:szCs w:val="36"/>
        </w:rPr>
      </w:pPr>
    </w:p>
    <w:p w14:paraId="02BD2150">
      <w:pPr>
        <w:pStyle w:val="2"/>
        <w:rPr>
          <w:rFonts w:hint="eastAsia" w:ascii="仿宋" w:eastAsia="仿宋" w:cs="仿宋"/>
          <w:sz w:val="36"/>
          <w:szCs w:val="36"/>
        </w:rPr>
      </w:pPr>
    </w:p>
    <w:p w14:paraId="2CB3BED9"/>
    <w:p w14:paraId="06AD5AF0">
      <w:pPr>
        <w:spacing w:line="360" w:lineRule="auto"/>
        <w:outlineLvl w:val="0"/>
        <w:rPr>
          <w:rFonts w:hint="eastAsia" w:ascii="仿宋" w:hAnsi="仿宋" w:eastAsia="仿宋" w:cs="仿宋"/>
          <w:b/>
          <w:sz w:val="36"/>
          <w:szCs w:val="36"/>
        </w:rPr>
      </w:pPr>
    </w:p>
    <w:p w14:paraId="438653F9">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1350466F">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09AAD509">
      <w:pPr>
        <w:spacing w:line="480" w:lineRule="auto"/>
        <w:jc w:val="center"/>
        <w:rPr>
          <w:rFonts w:hint="eastAsia" w:ascii="仿宋" w:hAnsi="仿宋" w:eastAsia="仿宋" w:cs="仿宋"/>
          <w:b/>
          <w:sz w:val="28"/>
          <w:szCs w:val="28"/>
        </w:rPr>
      </w:pPr>
    </w:p>
    <w:p w14:paraId="79BB8365">
      <w:pPr>
        <w:spacing w:line="480" w:lineRule="auto"/>
        <w:jc w:val="center"/>
        <w:rPr>
          <w:rFonts w:hint="eastAsia" w:ascii="仿宋" w:hAnsi="仿宋" w:eastAsia="仿宋" w:cs="仿宋"/>
          <w:b/>
          <w:sz w:val="24"/>
        </w:rPr>
      </w:pPr>
    </w:p>
    <w:p w14:paraId="29ACC4AF">
      <w:pPr>
        <w:spacing w:line="480" w:lineRule="auto"/>
        <w:jc w:val="center"/>
        <w:rPr>
          <w:rFonts w:hint="eastAsia" w:ascii="仿宋" w:hAnsi="仿宋" w:eastAsia="仿宋" w:cs="仿宋"/>
          <w:b/>
          <w:sz w:val="24"/>
        </w:rPr>
      </w:pPr>
    </w:p>
    <w:p w14:paraId="64024550">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462A02CD">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14:paraId="54BA4C29">
      <w:pPr>
        <w:pStyle w:val="700"/>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0A08AAFF">
      <w:pPr>
        <w:spacing w:before="120" w:line="22" w:lineRule="atLeast"/>
        <w:rPr>
          <w:rFonts w:hint="eastAsia" w:ascii="仿宋" w:hAnsi="仿宋" w:eastAsia="仿宋" w:cs="仿宋"/>
          <w:sz w:val="24"/>
        </w:rPr>
      </w:pPr>
    </w:p>
    <w:p w14:paraId="0994B3E9">
      <w:pPr>
        <w:pStyle w:val="2"/>
        <w:spacing w:before="120" w:line="22" w:lineRule="atLeast"/>
        <w:rPr>
          <w:rFonts w:hint="eastAsia" w:ascii="仿宋" w:eastAsia="仿宋" w:cs="仿宋"/>
          <w:sz w:val="24"/>
        </w:rPr>
      </w:pPr>
    </w:p>
    <w:p w14:paraId="28C698C2">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65DF1D45">
      <w:pPr>
        <w:pStyle w:val="597"/>
        <w:spacing w:before="120" w:line="22" w:lineRule="atLeast"/>
        <w:rPr>
          <w:rFonts w:hint="eastAsia" w:ascii="仿宋" w:hAnsi="仿宋" w:eastAsia="仿宋" w:cs="仿宋"/>
          <w:szCs w:val="24"/>
        </w:rPr>
      </w:pPr>
    </w:p>
    <w:p w14:paraId="3B72D541">
      <w:pPr>
        <w:pStyle w:val="597"/>
        <w:spacing w:before="120" w:line="22" w:lineRule="atLeast"/>
        <w:rPr>
          <w:rFonts w:hint="eastAsia" w:ascii="仿宋" w:hAnsi="仿宋" w:eastAsia="仿宋" w:cs="仿宋"/>
          <w:szCs w:val="24"/>
        </w:rPr>
      </w:pPr>
    </w:p>
    <w:p w14:paraId="3F6BFBC0">
      <w:pPr>
        <w:rPr>
          <w:rFonts w:hint="eastAsia" w:ascii="仿宋" w:hAnsi="仿宋" w:eastAsia="仿宋" w:cs="仿宋"/>
          <w:sz w:val="24"/>
        </w:rPr>
      </w:pPr>
    </w:p>
    <w:p w14:paraId="2CA5C620">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6EAE7723">
      <w:pPr>
        <w:spacing w:before="120" w:line="22" w:lineRule="atLeast"/>
        <w:rPr>
          <w:rFonts w:hint="eastAsia" w:ascii="仿宋" w:hAnsi="仿宋" w:eastAsia="仿宋" w:cs="仿宋"/>
          <w:sz w:val="24"/>
        </w:rPr>
      </w:pPr>
    </w:p>
    <w:p w14:paraId="361D7ECA">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2495D5A4">
      <w:pPr>
        <w:spacing w:before="120" w:line="22" w:lineRule="atLeast"/>
        <w:rPr>
          <w:rFonts w:hint="eastAsia" w:ascii="仿宋" w:hAnsi="仿宋" w:eastAsia="仿宋" w:cs="仿宋"/>
          <w:sz w:val="24"/>
        </w:rPr>
      </w:pPr>
    </w:p>
    <w:p w14:paraId="2331A848">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4311925F">
      <w:pPr>
        <w:spacing w:before="120" w:line="22" w:lineRule="atLeast"/>
        <w:rPr>
          <w:rFonts w:hint="eastAsia" w:ascii="仿宋" w:hAnsi="仿宋" w:eastAsia="仿宋" w:cs="仿宋"/>
          <w:sz w:val="24"/>
        </w:rPr>
      </w:pPr>
    </w:p>
    <w:p w14:paraId="1429138A">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FE3B61C">
      <w:pPr>
        <w:widowControl/>
        <w:jc w:val="left"/>
        <w:rPr>
          <w:rFonts w:hint="eastAsia" w:ascii="仿宋" w:hAnsi="仿宋" w:eastAsia="仿宋" w:cs="仿宋"/>
          <w:kern w:val="0"/>
          <w:sz w:val="24"/>
        </w:rPr>
        <w:sectPr>
          <w:pgSz w:w="11905" w:h="16838"/>
          <w:pgMar w:top="1304" w:right="1417" w:bottom="1304" w:left="1417" w:header="851" w:footer="850" w:gutter="0"/>
          <w:cols w:space="0" w:num="1"/>
        </w:sectPr>
      </w:pPr>
    </w:p>
    <w:p w14:paraId="431EAA3C">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为该项目中标供应商。现于中标通知书发出之日起三十日内，按照采购文件确定的事项签订本合同。</w:t>
      </w:r>
    </w:p>
    <w:p w14:paraId="0A759AB0">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5CBC1213">
      <w:pPr>
        <w:spacing w:line="560" w:lineRule="exact"/>
        <w:ind w:firstLine="482" w:firstLineChars="200"/>
        <w:outlineLvl w:val="0"/>
        <w:rPr>
          <w:rFonts w:hint="eastAsia" w:ascii="仿宋" w:hAnsi="仿宋" w:eastAsia="仿宋" w:cs="仿宋"/>
          <w:sz w:val="24"/>
        </w:rPr>
      </w:pPr>
      <w:bookmarkStart w:id="399" w:name="_Toc28855"/>
      <w:bookmarkStart w:id="400" w:name="_Toc22967"/>
      <w:bookmarkStart w:id="401" w:name="_Toc20421"/>
      <w:bookmarkStart w:id="402" w:name="_Toc15367"/>
      <w:bookmarkStart w:id="403" w:name="_Toc19273"/>
      <w:r>
        <w:rPr>
          <w:rFonts w:hint="eastAsia" w:ascii="仿宋" w:hAnsi="仿宋" w:eastAsia="仿宋" w:cs="仿宋"/>
          <w:b/>
          <w:sz w:val="24"/>
        </w:rPr>
        <w:t>1.1 合同组成部分</w:t>
      </w:r>
      <w:bookmarkEnd w:id="399"/>
      <w:bookmarkEnd w:id="400"/>
      <w:bookmarkEnd w:id="401"/>
      <w:bookmarkEnd w:id="402"/>
      <w:bookmarkEnd w:id="403"/>
    </w:p>
    <w:p w14:paraId="360E4F53">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E05F69F">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25D318F1">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14:paraId="2E708D99">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14:paraId="2EF4FB54">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14:paraId="075A89B4">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37617D1B">
      <w:pPr>
        <w:spacing w:line="560" w:lineRule="exact"/>
        <w:ind w:firstLine="482" w:firstLineChars="200"/>
        <w:outlineLvl w:val="0"/>
        <w:rPr>
          <w:rFonts w:hint="eastAsia" w:ascii="仿宋" w:hAnsi="仿宋" w:eastAsia="仿宋" w:cs="仿宋"/>
          <w:b/>
          <w:sz w:val="24"/>
        </w:rPr>
      </w:pPr>
      <w:bookmarkStart w:id="404" w:name="_Toc18585"/>
      <w:bookmarkStart w:id="405" w:name="_Toc22185"/>
      <w:bookmarkStart w:id="406" w:name="_Toc6311"/>
      <w:bookmarkStart w:id="407" w:name="_Toc2918"/>
      <w:bookmarkStart w:id="408" w:name="_Toc6773"/>
      <w:r>
        <w:rPr>
          <w:rFonts w:hint="eastAsia" w:ascii="仿宋" w:hAnsi="仿宋" w:eastAsia="仿宋" w:cs="仿宋"/>
          <w:b/>
          <w:sz w:val="24"/>
        </w:rPr>
        <w:t>1.2 标的</w:t>
      </w:r>
      <w:bookmarkEnd w:id="404"/>
      <w:bookmarkEnd w:id="405"/>
      <w:bookmarkEnd w:id="406"/>
      <w:bookmarkEnd w:id="407"/>
      <w:bookmarkEnd w:id="408"/>
    </w:p>
    <w:p w14:paraId="32094FEC">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14:paraId="2A4BE5C8">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14:paraId="3CBAE35A">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14:paraId="68B0C84A">
      <w:pPr>
        <w:spacing w:line="560" w:lineRule="exact"/>
        <w:ind w:firstLine="482" w:firstLineChars="200"/>
        <w:outlineLvl w:val="0"/>
        <w:rPr>
          <w:rFonts w:hint="eastAsia" w:ascii="仿宋" w:hAnsi="仿宋" w:eastAsia="仿宋" w:cs="仿宋"/>
          <w:b/>
          <w:sz w:val="24"/>
        </w:rPr>
      </w:pPr>
      <w:bookmarkStart w:id="409" w:name="_Toc5635"/>
      <w:bookmarkStart w:id="410" w:name="_Toc13918"/>
      <w:bookmarkStart w:id="411" w:name="_Toc4929"/>
      <w:bookmarkStart w:id="412" w:name="_Toc21124"/>
      <w:bookmarkStart w:id="413" w:name="_Toc1386"/>
      <w:r>
        <w:rPr>
          <w:rFonts w:hint="eastAsia" w:ascii="仿宋" w:hAnsi="仿宋" w:eastAsia="仿宋" w:cs="仿宋"/>
          <w:b/>
          <w:sz w:val="24"/>
        </w:rPr>
        <w:t>1.3 价款</w:t>
      </w:r>
      <w:bookmarkEnd w:id="409"/>
      <w:bookmarkEnd w:id="410"/>
      <w:bookmarkEnd w:id="411"/>
      <w:bookmarkEnd w:id="412"/>
      <w:bookmarkEnd w:id="413"/>
    </w:p>
    <w:p w14:paraId="61009B7E">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6F5A1E17">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526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F415914">
            <w:pPr>
              <w:pStyle w:val="318"/>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390356DE">
            <w:pPr>
              <w:pStyle w:val="318"/>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50284D34">
            <w:pPr>
              <w:pStyle w:val="318"/>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1F1E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F41253">
            <w:pPr>
              <w:pStyle w:val="318"/>
              <w:spacing w:line="560" w:lineRule="exact"/>
              <w:ind w:firstLine="200"/>
              <w:jc w:val="center"/>
              <w:rPr>
                <w:rFonts w:hint="eastAsia" w:ascii="仿宋" w:hAnsi="仿宋" w:eastAsia="仿宋" w:cs="仿宋"/>
                <w:sz w:val="24"/>
                <w:szCs w:val="24"/>
              </w:rPr>
            </w:pPr>
          </w:p>
        </w:tc>
        <w:tc>
          <w:tcPr>
            <w:tcW w:w="3402" w:type="dxa"/>
            <w:vAlign w:val="center"/>
          </w:tcPr>
          <w:p w14:paraId="656FC8AD">
            <w:pPr>
              <w:pStyle w:val="318"/>
              <w:spacing w:line="560" w:lineRule="exact"/>
              <w:ind w:firstLine="200"/>
              <w:jc w:val="center"/>
              <w:rPr>
                <w:rFonts w:hint="eastAsia" w:ascii="仿宋" w:hAnsi="仿宋" w:eastAsia="仿宋" w:cs="仿宋"/>
                <w:sz w:val="24"/>
                <w:szCs w:val="24"/>
              </w:rPr>
            </w:pPr>
          </w:p>
        </w:tc>
        <w:tc>
          <w:tcPr>
            <w:tcW w:w="2552" w:type="dxa"/>
            <w:vAlign w:val="center"/>
          </w:tcPr>
          <w:p w14:paraId="0C727C7A">
            <w:pPr>
              <w:pStyle w:val="318"/>
              <w:spacing w:line="560" w:lineRule="exact"/>
              <w:ind w:firstLine="200"/>
              <w:jc w:val="center"/>
              <w:rPr>
                <w:rFonts w:hint="eastAsia" w:ascii="仿宋" w:hAnsi="仿宋" w:eastAsia="仿宋" w:cs="仿宋"/>
                <w:sz w:val="24"/>
                <w:szCs w:val="24"/>
              </w:rPr>
            </w:pPr>
          </w:p>
        </w:tc>
      </w:tr>
      <w:tr w14:paraId="61B5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5180F1">
            <w:pPr>
              <w:pStyle w:val="318"/>
              <w:spacing w:line="560" w:lineRule="exact"/>
              <w:ind w:firstLine="200"/>
              <w:jc w:val="center"/>
              <w:rPr>
                <w:rFonts w:hint="eastAsia" w:ascii="仿宋" w:hAnsi="仿宋" w:eastAsia="仿宋" w:cs="仿宋"/>
                <w:sz w:val="24"/>
                <w:szCs w:val="24"/>
              </w:rPr>
            </w:pPr>
          </w:p>
        </w:tc>
        <w:tc>
          <w:tcPr>
            <w:tcW w:w="3402" w:type="dxa"/>
            <w:vAlign w:val="center"/>
          </w:tcPr>
          <w:p w14:paraId="54CC8A59">
            <w:pPr>
              <w:pStyle w:val="318"/>
              <w:spacing w:line="560" w:lineRule="exact"/>
              <w:ind w:firstLine="200"/>
              <w:jc w:val="center"/>
              <w:rPr>
                <w:rFonts w:hint="eastAsia" w:ascii="仿宋" w:hAnsi="仿宋" w:eastAsia="仿宋" w:cs="仿宋"/>
                <w:sz w:val="24"/>
                <w:szCs w:val="24"/>
              </w:rPr>
            </w:pPr>
          </w:p>
        </w:tc>
        <w:tc>
          <w:tcPr>
            <w:tcW w:w="2552" w:type="dxa"/>
            <w:vAlign w:val="center"/>
          </w:tcPr>
          <w:p w14:paraId="45E44848">
            <w:pPr>
              <w:pStyle w:val="318"/>
              <w:spacing w:line="560" w:lineRule="exact"/>
              <w:ind w:firstLine="200"/>
              <w:jc w:val="center"/>
              <w:rPr>
                <w:rFonts w:hint="eastAsia" w:ascii="仿宋" w:hAnsi="仿宋" w:eastAsia="仿宋" w:cs="仿宋"/>
                <w:sz w:val="24"/>
                <w:szCs w:val="24"/>
              </w:rPr>
            </w:pPr>
          </w:p>
        </w:tc>
      </w:tr>
      <w:tr w14:paraId="6F41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48F3DB">
            <w:pPr>
              <w:pStyle w:val="318"/>
              <w:spacing w:line="560" w:lineRule="exact"/>
              <w:ind w:firstLine="200"/>
              <w:jc w:val="center"/>
              <w:rPr>
                <w:rFonts w:hint="eastAsia" w:ascii="仿宋" w:hAnsi="仿宋" w:eastAsia="仿宋" w:cs="仿宋"/>
                <w:sz w:val="24"/>
                <w:szCs w:val="24"/>
              </w:rPr>
            </w:pPr>
          </w:p>
        </w:tc>
        <w:tc>
          <w:tcPr>
            <w:tcW w:w="3402" w:type="dxa"/>
            <w:vAlign w:val="center"/>
          </w:tcPr>
          <w:p w14:paraId="2ABFDBB2">
            <w:pPr>
              <w:pStyle w:val="318"/>
              <w:spacing w:line="560" w:lineRule="exact"/>
              <w:ind w:firstLine="200"/>
              <w:jc w:val="center"/>
              <w:rPr>
                <w:rFonts w:hint="eastAsia" w:ascii="仿宋" w:hAnsi="仿宋" w:eastAsia="仿宋" w:cs="仿宋"/>
                <w:sz w:val="24"/>
                <w:szCs w:val="24"/>
              </w:rPr>
            </w:pPr>
          </w:p>
        </w:tc>
        <w:tc>
          <w:tcPr>
            <w:tcW w:w="2552" w:type="dxa"/>
            <w:vAlign w:val="center"/>
          </w:tcPr>
          <w:p w14:paraId="1D5C0BEA">
            <w:pPr>
              <w:pStyle w:val="318"/>
              <w:spacing w:line="560" w:lineRule="exact"/>
              <w:ind w:firstLine="200"/>
              <w:jc w:val="center"/>
              <w:rPr>
                <w:rFonts w:hint="eastAsia" w:ascii="仿宋" w:hAnsi="仿宋" w:eastAsia="仿宋" w:cs="仿宋"/>
                <w:sz w:val="24"/>
                <w:szCs w:val="24"/>
              </w:rPr>
            </w:pPr>
          </w:p>
        </w:tc>
      </w:tr>
      <w:tr w14:paraId="4539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0BBA27">
            <w:pPr>
              <w:pStyle w:val="318"/>
              <w:spacing w:line="560" w:lineRule="exact"/>
              <w:ind w:firstLine="200"/>
              <w:jc w:val="center"/>
              <w:rPr>
                <w:rFonts w:hint="eastAsia" w:ascii="仿宋" w:hAnsi="仿宋" w:eastAsia="仿宋" w:cs="仿宋"/>
                <w:sz w:val="24"/>
                <w:szCs w:val="24"/>
              </w:rPr>
            </w:pPr>
          </w:p>
        </w:tc>
        <w:tc>
          <w:tcPr>
            <w:tcW w:w="3402" w:type="dxa"/>
            <w:vAlign w:val="center"/>
          </w:tcPr>
          <w:p w14:paraId="78F1553D">
            <w:pPr>
              <w:pStyle w:val="318"/>
              <w:spacing w:line="560" w:lineRule="exact"/>
              <w:ind w:firstLine="200"/>
              <w:jc w:val="center"/>
              <w:rPr>
                <w:rFonts w:hint="eastAsia" w:ascii="仿宋" w:hAnsi="仿宋" w:eastAsia="仿宋" w:cs="仿宋"/>
                <w:sz w:val="24"/>
                <w:szCs w:val="24"/>
              </w:rPr>
            </w:pPr>
          </w:p>
        </w:tc>
        <w:tc>
          <w:tcPr>
            <w:tcW w:w="2552" w:type="dxa"/>
            <w:vAlign w:val="center"/>
          </w:tcPr>
          <w:p w14:paraId="5D5FF4A7">
            <w:pPr>
              <w:pStyle w:val="318"/>
              <w:spacing w:line="560" w:lineRule="exact"/>
              <w:ind w:firstLine="200"/>
              <w:jc w:val="center"/>
              <w:rPr>
                <w:rFonts w:hint="eastAsia" w:ascii="仿宋" w:hAnsi="仿宋" w:eastAsia="仿宋" w:cs="仿宋"/>
                <w:sz w:val="24"/>
                <w:szCs w:val="24"/>
              </w:rPr>
            </w:pPr>
          </w:p>
        </w:tc>
      </w:tr>
      <w:tr w14:paraId="49E5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C3B2E46">
            <w:pPr>
              <w:pStyle w:val="318"/>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156B2134">
            <w:pPr>
              <w:pStyle w:val="318"/>
              <w:spacing w:line="560" w:lineRule="exact"/>
              <w:ind w:firstLine="200"/>
              <w:jc w:val="center"/>
              <w:rPr>
                <w:rFonts w:hint="eastAsia" w:ascii="仿宋" w:hAnsi="仿宋" w:eastAsia="仿宋" w:cs="仿宋"/>
                <w:sz w:val="24"/>
                <w:szCs w:val="24"/>
              </w:rPr>
            </w:pPr>
          </w:p>
        </w:tc>
      </w:tr>
    </w:tbl>
    <w:p w14:paraId="0452EFF8">
      <w:pPr>
        <w:spacing w:line="560" w:lineRule="exact"/>
        <w:ind w:firstLine="482" w:firstLineChars="200"/>
        <w:outlineLvl w:val="0"/>
        <w:rPr>
          <w:rFonts w:hint="eastAsia" w:ascii="仿宋" w:hAnsi="仿宋" w:eastAsia="仿宋" w:cs="仿宋"/>
          <w:b/>
          <w:sz w:val="24"/>
        </w:rPr>
      </w:pPr>
      <w:bookmarkStart w:id="414" w:name="_Toc30506"/>
      <w:bookmarkStart w:id="415" w:name="_Toc30158"/>
      <w:bookmarkStart w:id="416" w:name="_Toc26916"/>
      <w:bookmarkStart w:id="417" w:name="_Toc14993"/>
      <w:bookmarkStart w:id="418" w:name="_Toc3654"/>
      <w:r>
        <w:rPr>
          <w:rFonts w:hint="eastAsia" w:ascii="仿宋" w:hAnsi="仿宋" w:eastAsia="仿宋" w:cs="仿宋"/>
          <w:b/>
          <w:sz w:val="24"/>
        </w:rPr>
        <w:t>1.4 付款方式和发票开具方式</w:t>
      </w:r>
      <w:bookmarkEnd w:id="414"/>
      <w:bookmarkEnd w:id="415"/>
      <w:bookmarkEnd w:id="416"/>
      <w:bookmarkEnd w:id="417"/>
      <w:bookmarkEnd w:id="418"/>
    </w:p>
    <w:p w14:paraId="7CCCBBE1">
      <w:pPr>
        <w:pStyle w:val="95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550AF2F">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 合同预付款比例为合同金额的</w:t>
      </w:r>
      <w:r>
        <w:rPr>
          <w:rFonts w:hint="eastAsia" w:ascii="仿宋" w:hAnsi="仿宋" w:eastAsia="仿宋" w:cs="仿宋"/>
          <w:color w:val="FF0000"/>
          <w:sz w:val="24"/>
        </w:rPr>
        <w:t>60％</w:t>
      </w:r>
      <w:r>
        <w:rPr>
          <w:rFonts w:hint="eastAsia" w:ascii="仿宋" w:hAnsi="仿宋" w:eastAsia="仿宋" w:cs="仿宋"/>
          <w:sz w:val="24"/>
        </w:rPr>
        <w:t>；项目分年安排预算的，每年预付款比例为项目年度计划支付资金额的</w:t>
      </w:r>
      <w:r>
        <w:rPr>
          <w:rFonts w:hint="eastAsia" w:ascii="仿宋" w:hAnsi="仿宋" w:eastAsia="仿宋" w:cs="仿宋"/>
          <w:color w:val="FF0000"/>
          <w:sz w:val="24"/>
        </w:rPr>
        <w:t>60％</w:t>
      </w:r>
      <w:r>
        <w:rPr>
          <w:rFonts w:hint="eastAsia" w:ascii="仿宋" w:hAnsi="仿宋" w:eastAsia="仿宋" w:cs="仿宋"/>
          <w:sz w:val="24"/>
        </w:rPr>
        <w:t>；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135D6F13">
      <w:pPr>
        <w:spacing w:line="560" w:lineRule="exact"/>
        <w:ind w:firstLine="480" w:firstLineChars="200"/>
        <w:rPr>
          <w:rFonts w:hint="eastAsia"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027AECF2">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40E0A681">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05606B40">
      <w:pPr>
        <w:spacing w:line="560" w:lineRule="exact"/>
        <w:ind w:firstLine="482" w:firstLineChars="200"/>
        <w:outlineLvl w:val="0"/>
        <w:rPr>
          <w:rFonts w:hint="eastAsia" w:ascii="仿宋" w:hAnsi="仿宋" w:eastAsia="仿宋" w:cs="仿宋"/>
          <w:b/>
          <w:sz w:val="24"/>
        </w:rPr>
      </w:pPr>
      <w:bookmarkStart w:id="419" w:name="_Toc3625"/>
      <w:bookmarkStart w:id="420" w:name="_Toc8772"/>
      <w:bookmarkStart w:id="421" w:name="_Toc31421"/>
      <w:bookmarkStart w:id="422" w:name="_Toc11108"/>
      <w:bookmarkStart w:id="423" w:name="_Toc4760"/>
      <w:r>
        <w:rPr>
          <w:rFonts w:hint="eastAsia" w:ascii="仿宋" w:hAnsi="仿宋" w:eastAsia="仿宋" w:cs="仿宋"/>
          <w:b/>
          <w:sz w:val="24"/>
        </w:rPr>
        <w:t>1.5 履行期限、地点和方式</w:t>
      </w:r>
      <w:bookmarkEnd w:id="419"/>
      <w:bookmarkEnd w:id="420"/>
      <w:bookmarkEnd w:id="421"/>
      <w:bookmarkEnd w:id="422"/>
      <w:bookmarkEnd w:id="423"/>
    </w:p>
    <w:p w14:paraId="5EFF2C32">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b/>
          <w:i/>
          <w:sz w:val="24"/>
          <w:u w:val="single"/>
        </w:rPr>
        <w:t>合同专用条款</w:t>
      </w:r>
      <w:r>
        <w:rPr>
          <w:rFonts w:hint="eastAsia" w:ascii="仿宋" w:hAnsi="仿宋" w:eastAsia="仿宋" w:cs="仿宋"/>
          <w:sz w:val="24"/>
        </w:rPr>
        <w:t>；</w:t>
      </w:r>
    </w:p>
    <w:p w14:paraId="7E4F71F9">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b/>
          <w:i/>
          <w:sz w:val="24"/>
          <w:u w:val="single"/>
        </w:rPr>
        <w:t>合同专用条款</w:t>
      </w:r>
      <w:r>
        <w:rPr>
          <w:rFonts w:hint="eastAsia" w:ascii="仿宋" w:hAnsi="仿宋" w:eastAsia="仿宋" w:cs="仿宋"/>
          <w:sz w:val="24"/>
        </w:rPr>
        <w:t>；</w:t>
      </w:r>
    </w:p>
    <w:p w14:paraId="48D4484E">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b/>
          <w:i/>
          <w:sz w:val="24"/>
          <w:u w:val="single"/>
        </w:rPr>
        <w:t>合同专用条款</w:t>
      </w:r>
      <w:r>
        <w:rPr>
          <w:rFonts w:hint="eastAsia" w:ascii="仿宋" w:hAnsi="仿宋" w:eastAsia="仿宋" w:cs="仿宋"/>
          <w:sz w:val="24"/>
        </w:rPr>
        <w:t>。</w:t>
      </w:r>
    </w:p>
    <w:p w14:paraId="12E6B314">
      <w:pPr>
        <w:spacing w:line="560" w:lineRule="exact"/>
        <w:ind w:firstLine="482" w:firstLineChars="200"/>
        <w:outlineLvl w:val="0"/>
        <w:rPr>
          <w:rFonts w:hint="eastAsia" w:ascii="仿宋" w:hAnsi="仿宋" w:eastAsia="仿宋" w:cs="仿宋"/>
          <w:sz w:val="24"/>
          <w:u w:val="single"/>
        </w:rPr>
      </w:pPr>
      <w:bookmarkStart w:id="424" w:name="_Toc2375"/>
      <w:bookmarkStart w:id="425" w:name="_Toc3079"/>
      <w:bookmarkStart w:id="426" w:name="_Toc5698"/>
      <w:bookmarkStart w:id="427" w:name="_Toc24662"/>
      <w:bookmarkStart w:id="428" w:name="_Toc8586"/>
      <w:r>
        <w:rPr>
          <w:rFonts w:hint="eastAsia" w:ascii="仿宋" w:hAnsi="仿宋" w:eastAsia="仿宋" w:cs="仿宋"/>
          <w:b/>
          <w:sz w:val="24"/>
        </w:rPr>
        <w:t>1.6 违约责任</w:t>
      </w:r>
      <w:bookmarkEnd w:id="424"/>
      <w:bookmarkEnd w:id="425"/>
      <w:bookmarkEnd w:id="426"/>
      <w:bookmarkEnd w:id="427"/>
      <w:bookmarkEnd w:id="428"/>
    </w:p>
    <w:p w14:paraId="3770B878">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7A61A1E4">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0E8CA0EA">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405F8DD">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429178B">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779007F">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14:paraId="6814C92C">
      <w:pPr>
        <w:spacing w:line="560" w:lineRule="exact"/>
        <w:ind w:left="-420" w:leftChars="-200" w:right="-420" w:rightChars="-200" w:firstLine="720" w:firstLineChars="300"/>
        <w:rPr>
          <w:rFonts w:hint="eastAsia"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0076904E">
      <w:pPr>
        <w:spacing w:line="560" w:lineRule="exact"/>
        <w:ind w:firstLine="482" w:firstLineChars="200"/>
        <w:outlineLvl w:val="0"/>
        <w:rPr>
          <w:rFonts w:hint="eastAsia" w:ascii="仿宋" w:hAnsi="仿宋" w:eastAsia="仿宋" w:cs="仿宋"/>
          <w:b/>
          <w:sz w:val="24"/>
        </w:rPr>
      </w:pPr>
      <w:bookmarkStart w:id="429" w:name="_Toc32454"/>
      <w:bookmarkStart w:id="430" w:name="_Toc9497"/>
      <w:bookmarkStart w:id="431" w:name="_Toc30329"/>
      <w:bookmarkStart w:id="432" w:name="_Toc26807"/>
      <w:bookmarkStart w:id="433" w:name="_Toc18683"/>
      <w:r>
        <w:rPr>
          <w:rFonts w:hint="eastAsia" w:ascii="仿宋" w:hAnsi="仿宋" w:eastAsia="仿宋" w:cs="仿宋"/>
          <w:b/>
          <w:sz w:val="24"/>
        </w:rPr>
        <w:t>1.7 合同争议的解决</w:t>
      </w:r>
      <w:bookmarkEnd w:id="429"/>
      <w:bookmarkEnd w:id="430"/>
      <w:bookmarkEnd w:id="431"/>
      <w:bookmarkEnd w:id="432"/>
      <w:bookmarkEnd w:id="433"/>
    </w:p>
    <w:p w14:paraId="5F8AA25A">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14:paraId="6483425E">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1A95F621">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06100BA3">
      <w:pPr>
        <w:spacing w:line="560" w:lineRule="exact"/>
        <w:ind w:firstLine="241" w:firstLineChars="100"/>
        <w:outlineLvl w:val="0"/>
        <w:rPr>
          <w:rFonts w:hint="eastAsia" w:ascii="仿宋" w:hAnsi="仿宋" w:eastAsia="仿宋" w:cs="仿宋"/>
          <w:b/>
          <w:sz w:val="24"/>
        </w:rPr>
      </w:pPr>
      <w:bookmarkStart w:id="434" w:name="_Toc23784"/>
      <w:bookmarkStart w:id="435" w:name="_Toc15827"/>
      <w:bookmarkStart w:id="436" w:name="_Toc12273"/>
      <w:bookmarkStart w:id="437" w:name="_Toc26227"/>
      <w:bookmarkStart w:id="438" w:name="_Toc16417"/>
      <w:r>
        <w:rPr>
          <w:rFonts w:hint="eastAsia" w:ascii="仿宋" w:hAnsi="仿宋" w:eastAsia="仿宋" w:cs="仿宋"/>
          <w:b/>
          <w:sz w:val="24"/>
        </w:rPr>
        <w:t>1.8 合同生效</w:t>
      </w:r>
      <w:bookmarkEnd w:id="434"/>
      <w:bookmarkEnd w:id="435"/>
      <w:bookmarkEnd w:id="436"/>
      <w:bookmarkEnd w:id="437"/>
      <w:bookmarkEnd w:id="438"/>
    </w:p>
    <w:p w14:paraId="309B0FCF">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14:paraId="47BA3664">
      <w:pPr>
        <w:autoSpaceDE w:val="0"/>
        <w:autoSpaceDN w:val="0"/>
        <w:spacing w:line="560" w:lineRule="exact"/>
        <w:rPr>
          <w:rFonts w:hint="eastAsia" w:ascii="仿宋" w:hAnsi="仿宋" w:eastAsia="仿宋" w:cs="仿宋"/>
          <w:sz w:val="24"/>
          <w:lang w:val="zh-CN"/>
        </w:rPr>
      </w:pPr>
    </w:p>
    <w:p w14:paraId="4DC56B06">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29A7B713">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22270AFA">
      <w:pPr>
        <w:autoSpaceDE w:val="0"/>
        <w:autoSpaceDN w:val="0"/>
        <w:spacing w:line="560" w:lineRule="exact"/>
        <w:rPr>
          <w:rFonts w:hint="eastAsia" w:ascii="仿宋" w:hAnsi="仿宋" w:eastAsia="仿宋" w:cs="仿宋"/>
          <w:sz w:val="24"/>
          <w:lang w:val="zh-CN"/>
        </w:rPr>
      </w:pPr>
    </w:p>
    <w:p w14:paraId="4EDCDFB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0A7ECFC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3DF6323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28F1BD9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5D039150">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6CEA9821">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7EDB23AB">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37F456B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33AFDDEF">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7CE1F4C9">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0378B07E">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481793C9">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4B8D60D5">
      <w:pPr>
        <w:widowControl/>
        <w:spacing w:line="560" w:lineRule="exact"/>
        <w:jc w:val="left"/>
        <w:rPr>
          <w:rFonts w:hint="eastAsia" w:ascii="仿宋" w:hAnsi="仿宋" w:eastAsia="仿宋" w:cs="仿宋"/>
          <w:b/>
          <w:sz w:val="24"/>
        </w:rPr>
      </w:pPr>
    </w:p>
    <w:p w14:paraId="09C8AAEB">
      <w:pPr>
        <w:pStyle w:val="700"/>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72519D2F">
      <w:pPr>
        <w:spacing w:line="560" w:lineRule="exact"/>
        <w:ind w:firstLine="482" w:firstLineChars="200"/>
        <w:outlineLvl w:val="0"/>
        <w:rPr>
          <w:rFonts w:hint="eastAsia" w:ascii="仿宋" w:hAnsi="仿宋" w:eastAsia="仿宋" w:cs="仿宋"/>
          <w:b/>
          <w:sz w:val="24"/>
        </w:rPr>
      </w:pPr>
      <w:bookmarkStart w:id="439" w:name="_Toc5228"/>
      <w:bookmarkStart w:id="440" w:name="_Toc31297"/>
      <w:bookmarkStart w:id="441" w:name="_Toc25079"/>
      <w:bookmarkStart w:id="442" w:name="_Toc19680"/>
      <w:bookmarkStart w:id="443" w:name="_Toc14021"/>
      <w:r>
        <w:rPr>
          <w:rFonts w:hint="eastAsia" w:ascii="仿宋" w:hAnsi="仿宋" w:eastAsia="仿宋" w:cs="仿宋"/>
          <w:b/>
          <w:sz w:val="24"/>
        </w:rPr>
        <w:t>2.1 定义</w:t>
      </w:r>
      <w:bookmarkEnd w:id="439"/>
      <w:bookmarkEnd w:id="440"/>
      <w:bookmarkEnd w:id="441"/>
      <w:bookmarkEnd w:id="442"/>
      <w:bookmarkEnd w:id="443"/>
    </w:p>
    <w:p w14:paraId="40080D89">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0FFC052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14:paraId="525F895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14:paraId="362450A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14:paraId="2A3606A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“甲方”系指与中标供应商签署合同的采购人；采购人委托采购代理机构代表其与乙方签订合同的，采购人的授权委托书作为合同附件。</w:t>
      </w:r>
    </w:p>
    <w:p w14:paraId="75AA308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D14683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14:paraId="32EDB54E">
      <w:pPr>
        <w:spacing w:line="560" w:lineRule="exact"/>
        <w:ind w:firstLine="482" w:firstLineChars="200"/>
        <w:outlineLvl w:val="0"/>
        <w:rPr>
          <w:rFonts w:hint="eastAsia" w:ascii="仿宋" w:hAnsi="仿宋" w:eastAsia="仿宋" w:cs="仿宋"/>
          <w:b/>
          <w:sz w:val="24"/>
        </w:rPr>
      </w:pPr>
      <w:bookmarkStart w:id="444" w:name="_Toc3769"/>
      <w:bookmarkStart w:id="445" w:name="_Toc23289"/>
      <w:bookmarkStart w:id="446" w:name="_Toc19539"/>
      <w:bookmarkStart w:id="447" w:name="_Toc31402"/>
      <w:bookmarkStart w:id="448" w:name="_Toc16752"/>
      <w:r>
        <w:rPr>
          <w:rFonts w:hint="eastAsia" w:ascii="仿宋" w:hAnsi="仿宋" w:eastAsia="仿宋" w:cs="仿宋"/>
          <w:b/>
          <w:sz w:val="24"/>
        </w:rPr>
        <w:t>2.2 技术规范</w:t>
      </w:r>
      <w:bookmarkEnd w:id="444"/>
      <w:bookmarkEnd w:id="445"/>
      <w:bookmarkEnd w:id="446"/>
      <w:bookmarkEnd w:id="447"/>
      <w:bookmarkEnd w:id="448"/>
    </w:p>
    <w:p w14:paraId="64515031">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E7E665B">
      <w:pPr>
        <w:spacing w:line="560" w:lineRule="exact"/>
        <w:ind w:firstLine="482" w:firstLineChars="200"/>
        <w:outlineLvl w:val="0"/>
        <w:rPr>
          <w:rFonts w:hint="eastAsia" w:ascii="仿宋" w:hAnsi="仿宋" w:eastAsia="仿宋" w:cs="仿宋"/>
          <w:b/>
          <w:sz w:val="24"/>
        </w:rPr>
      </w:pPr>
      <w:bookmarkStart w:id="449" w:name="_Toc4133"/>
      <w:bookmarkStart w:id="450" w:name="_Toc12412"/>
      <w:bookmarkStart w:id="451" w:name="_Toc13673"/>
      <w:bookmarkStart w:id="452" w:name="_Toc9161"/>
      <w:bookmarkStart w:id="453" w:name="_Toc27945"/>
      <w:r>
        <w:rPr>
          <w:rFonts w:hint="eastAsia" w:ascii="仿宋" w:hAnsi="仿宋" w:eastAsia="仿宋" w:cs="仿宋"/>
          <w:b/>
          <w:sz w:val="24"/>
        </w:rPr>
        <w:t>2.3 知识产权</w:t>
      </w:r>
      <w:bookmarkEnd w:id="449"/>
      <w:bookmarkEnd w:id="450"/>
      <w:bookmarkEnd w:id="451"/>
      <w:bookmarkEnd w:id="452"/>
      <w:bookmarkEnd w:id="453"/>
    </w:p>
    <w:p w14:paraId="722982E1">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D8ED911">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2C2A273C">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682FFC44">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3EDA3E2">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1EB4CD26">
      <w:pPr>
        <w:spacing w:line="560" w:lineRule="exact"/>
        <w:ind w:firstLine="482" w:firstLineChars="200"/>
        <w:outlineLvl w:val="0"/>
        <w:rPr>
          <w:rFonts w:hint="eastAsia" w:ascii="仿宋" w:hAnsi="仿宋" w:eastAsia="仿宋" w:cs="仿宋"/>
          <w:b/>
          <w:sz w:val="24"/>
        </w:rPr>
      </w:pPr>
      <w:bookmarkStart w:id="454" w:name="_Toc31233"/>
      <w:bookmarkStart w:id="455" w:name="_Toc32670"/>
      <w:bookmarkStart w:id="456" w:name="_Toc26555"/>
      <w:bookmarkStart w:id="457" w:name="_Toc15447"/>
      <w:bookmarkStart w:id="458" w:name="_Toc22011"/>
      <w:r>
        <w:rPr>
          <w:rFonts w:hint="eastAsia" w:ascii="仿宋" w:hAnsi="仿宋" w:eastAsia="仿宋" w:cs="仿宋"/>
          <w:b/>
          <w:sz w:val="24"/>
        </w:rPr>
        <w:t>2.5 结算方式和付款条件</w:t>
      </w:r>
      <w:bookmarkEnd w:id="454"/>
      <w:bookmarkEnd w:id="455"/>
      <w:bookmarkEnd w:id="456"/>
      <w:bookmarkEnd w:id="457"/>
      <w:bookmarkEnd w:id="458"/>
    </w:p>
    <w:p w14:paraId="192EFF8D">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3B0E8868">
      <w:pPr>
        <w:spacing w:line="560" w:lineRule="exact"/>
        <w:ind w:firstLine="482" w:firstLineChars="200"/>
        <w:outlineLvl w:val="0"/>
        <w:rPr>
          <w:rFonts w:hint="eastAsia" w:ascii="仿宋" w:hAnsi="仿宋" w:eastAsia="仿宋" w:cs="仿宋"/>
          <w:b/>
          <w:sz w:val="24"/>
        </w:rPr>
      </w:pPr>
      <w:bookmarkStart w:id="459" w:name="_Toc16163"/>
      <w:bookmarkStart w:id="460" w:name="_Toc13154"/>
      <w:bookmarkStart w:id="461" w:name="_Toc30507"/>
      <w:bookmarkStart w:id="462" w:name="_Toc13467"/>
      <w:bookmarkStart w:id="463" w:name="_Toc18990"/>
      <w:r>
        <w:rPr>
          <w:rFonts w:hint="eastAsia" w:ascii="仿宋" w:hAnsi="仿宋" w:eastAsia="仿宋" w:cs="仿宋"/>
          <w:b/>
          <w:sz w:val="24"/>
        </w:rPr>
        <w:t>2.6 技术资料和保密义务</w:t>
      </w:r>
      <w:bookmarkEnd w:id="459"/>
      <w:bookmarkEnd w:id="460"/>
      <w:bookmarkEnd w:id="461"/>
      <w:bookmarkEnd w:id="462"/>
      <w:bookmarkEnd w:id="463"/>
    </w:p>
    <w:p w14:paraId="3793E2DC">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3F72ED09">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36FC4750">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748A820">
      <w:pPr>
        <w:spacing w:line="560" w:lineRule="exact"/>
        <w:ind w:firstLine="482" w:firstLineChars="200"/>
        <w:outlineLvl w:val="0"/>
        <w:rPr>
          <w:rFonts w:hint="eastAsia" w:ascii="仿宋" w:hAnsi="仿宋" w:eastAsia="仿宋" w:cs="仿宋"/>
          <w:b/>
          <w:sz w:val="24"/>
        </w:rPr>
      </w:pPr>
      <w:bookmarkStart w:id="464" w:name="_Toc19069"/>
      <w:r>
        <w:rPr>
          <w:rFonts w:hint="eastAsia" w:ascii="仿宋" w:hAnsi="仿宋" w:eastAsia="仿宋" w:cs="仿宋"/>
          <w:b/>
          <w:sz w:val="24"/>
        </w:rPr>
        <w:t>2.7 质量保证</w:t>
      </w:r>
      <w:bookmarkEnd w:id="464"/>
    </w:p>
    <w:p w14:paraId="096681DC">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3C908B2C">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1037DDF2">
      <w:pPr>
        <w:spacing w:line="560" w:lineRule="exact"/>
        <w:ind w:firstLine="482" w:firstLineChars="200"/>
        <w:outlineLvl w:val="0"/>
        <w:rPr>
          <w:rFonts w:hint="eastAsia" w:ascii="仿宋" w:hAnsi="仿宋" w:eastAsia="仿宋" w:cs="仿宋"/>
          <w:b/>
          <w:sz w:val="24"/>
        </w:rPr>
      </w:pPr>
      <w:bookmarkStart w:id="465" w:name="_Toc22267"/>
      <w:r>
        <w:rPr>
          <w:rFonts w:hint="eastAsia" w:ascii="仿宋" w:hAnsi="仿宋" w:eastAsia="仿宋" w:cs="仿宋"/>
          <w:b/>
          <w:sz w:val="24"/>
        </w:rPr>
        <w:t>2.8 延迟履行</w:t>
      </w:r>
      <w:bookmarkEnd w:id="465"/>
    </w:p>
    <w:p w14:paraId="4A4A40EA">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DA92D19">
      <w:pPr>
        <w:spacing w:line="560" w:lineRule="exact"/>
        <w:ind w:firstLine="482" w:firstLineChars="200"/>
        <w:outlineLvl w:val="0"/>
        <w:rPr>
          <w:rFonts w:hint="eastAsia" w:ascii="仿宋" w:hAnsi="仿宋" w:eastAsia="仿宋" w:cs="仿宋"/>
          <w:b/>
          <w:sz w:val="24"/>
        </w:rPr>
      </w:pPr>
      <w:bookmarkStart w:id="466" w:name="_Toc10611"/>
      <w:r>
        <w:rPr>
          <w:rFonts w:hint="eastAsia" w:ascii="仿宋" w:hAnsi="仿宋" w:eastAsia="仿宋" w:cs="仿宋"/>
          <w:b/>
          <w:sz w:val="24"/>
        </w:rPr>
        <w:t>2.9 合同变更</w:t>
      </w:r>
      <w:bookmarkEnd w:id="466"/>
    </w:p>
    <w:p w14:paraId="7E33D49F">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2570CEF9">
      <w:pPr>
        <w:spacing w:line="560" w:lineRule="exact"/>
        <w:ind w:firstLine="482" w:firstLineChars="200"/>
        <w:outlineLvl w:val="0"/>
        <w:rPr>
          <w:rFonts w:hint="eastAsia" w:ascii="仿宋" w:hAnsi="仿宋" w:eastAsia="仿宋" w:cs="仿宋"/>
          <w:b/>
          <w:sz w:val="24"/>
        </w:rPr>
      </w:pPr>
      <w:bookmarkStart w:id="467" w:name="_Toc42"/>
      <w:bookmarkStart w:id="468" w:name="_Toc10663"/>
      <w:bookmarkStart w:id="469" w:name="_Toc26689"/>
      <w:bookmarkStart w:id="470" w:name="_Toc23368"/>
      <w:bookmarkStart w:id="471" w:name="_Toc21830"/>
      <w:r>
        <w:rPr>
          <w:rFonts w:hint="eastAsia" w:ascii="仿宋" w:hAnsi="仿宋" w:eastAsia="仿宋" w:cs="仿宋"/>
          <w:b/>
          <w:sz w:val="24"/>
        </w:rPr>
        <w:t>2.10 合同转让和分包</w:t>
      </w:r>
      <w:bookmarkEnd w:id="467"/>
      <w:bookmarkEnd w:id="468"/>
      <w:bookmarkEnd w:id="469"/>
      <w:bookmarkEnd w:id="470"/>
      <w:bookmarkEnd w:id="471"/>
    </w:p>
    <w:p w14:paraId="73C0FFFE">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E29B5CC">
      <w:pPr>
        <w:spacing w:line="560" w:lineRule="exact"/>
        <w:ind w:firstLine="482" w:firstLineChars="200"/>
        <w:outlineLvl w:val="0"/>
        <w:rPr>
          <w:rFonts w:hint="eastAsia" w:ascii="仿宋" w:hAnsi="仿宋" w:eastAsia="仿宋" w:cs="仿宋"/>
          <w:b/>
          <w:sz w:val="24"/>
        </w:rPr>
      </w:pPr>
      <w:bookmarkStart w:id="472" w:name="_Toc26633"/>
      <w:bookmarkStart w:id="473" w:name="_Toc14371"/>
      <w:bookmarkStart w:id="474" w:name="_Toc4720"/>
      <w:bookmarkStart w:id="475" w:name="_Toc25571"/>
      <w:bookmarkStart w:id="476" w:name="_Toc32494"/>
      <w:r>
        <w:rPr>
          <w:rFonts w:hint="eastAsia" w:ascii="仿宋" w:hAnsi="仿宋" w:eastAsia="仿宋" w:cs="仿宋"/>
          <w:b/>
          <w:sz w:val="24"/>
        </w:rPr>
        <w:t>2.11 不可抗力</w:t>
      </w:r>
      <w:bookmarkEnd w:id="472"/>
      <w:bookmarkEnd w:id="473"/>
      <w:bookmarkEnd w:id="474"/>
      <w:bookmarkEnd w:id="475"/>
      <w:bookmarkEnd w:id="476"/>
    </w:p>
    <w:p w14:paraId="31303D2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22A61C0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598D970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27E8A02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22547DCA">
      <w:pPr>
        <w:spacing w:line="560" w:lineRule="exact"/>
        <w:ind w:firstLine="482" w:firstLineChars="200"/>
        <w:outlineLvl w:val="0"/>
        <w:rPr>
          <w:rFonts w:hint="eastAsia" w:ascii="仿宋" w:hAnsi="仿宋" w:eastAsia="仿宋" w:cs="仿宋"/>
          <w:b/>
          <w:sz w:val="24"/>
        </w:rPr>
      </w:pPr>
      <w:bookmarkStart w:id="477" w:name="_Toc25783"/>
      <w:bookmarkStart w:id="478" w:name="_Toc14115"/>
      <w:bookmarkStart w:id="479" w:name="_Toc23854"/>
      <w:bookmarkStart w:id="480" w:name="_Toc24465"/>
      <w:bookmarkStart w:id="481" w:name="_Toc3638"/>
      <w:r>
        <w:rPr>
          <w:rFonts w:hint="eastAsia" w:ascii="仿宋" w:hAnsi="仿宋" w:eastAsia="仿宋" w:cs="仿宋"/>
          <w:b/>
          <w:sz w:val="24"/>
        </w:rPr>
        <w:t>2.12 税费</w:t>
      </w:r>
      <w:bookmarkEnd w:id="477"/>
      <w:bookmarkEnd w:id="478"/>
      <w:bookmarkEnd w:id="479"/>
      <w:bookmarkEnd w:id="480"/>
      <w:bookmarkEnd w:id="481"/>
    </w:p>
    <w:p w14:paraId="1E6A79C3">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75CDFD56">
      <w:pPr>
        <w:spacing w:line="560" w:lineRule="exact"/>
        <w:ind w:firstLine="482" w:firstLineChars="200"/>
        <w:outlineLvl w:val="0"/>
        <w:rPr>
          <w:rFonts w:hint="eastAsia" w:ascii="仿宋" w:hAnsi="仿宋" w:eastAsia="仿宋" w:cs="仿宋"/>
          <w:b/>
          <w:sz w:val="24"/>
        </w:rPr>
      </w:pPr>
      <w:bookmarkStart w:id="482" w:name="_Toc30105"/>
      <w:bookmarkStart w:id="483" w:name="_Toc14814"/>
      <w:bookmarkStart w:id="484" w:name="_Toc7315"/>
      <w:bookmarkStart w:id="485" w:name="_Toc25525"/>
      <w:bookmarkStart w:id="486" w:name="_Toc26883"/>
      <w:r>
        <w:rPr>
          <w:rFonts w:hint="eastAsia" w:ascii="仿宋" w:hAnsi="仿宋" w:eastAsia="仿宋" w:cs="仿宋"/>
          <w:b/>
          <w:sz w:val="24"/>
        </w:rPr>
        <w:t>2.13 乙方破产</w:t>
      </w:r>
      <w:bookmarkEnd w:id="482"/>
      <w:bookmarkEnd w:id="483"/>
      <w:bookmarkEnd w:id="484"/>
      <w:bookmarkEnd w:id="485"/>
      <w:bookmarkEnd w:id="486"/>
    </w:p>
    <w:p w14:paraId="7A7CC1BA">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F20F595">
      <w:pPr>
        <w:spacing w:line="560" w:lineRule="exact"/>
        <w:ind w:firstLine="482" w:firstLineChars="200"/>
        <w:outlineLvl w:val="0"/>
        <w:rPr>
          <w:rFonts w:hint="eastAsia" w:ascii="仿宋" w:hAnsi="仿宋" w:eastAsia="仿宋" w:cs="仿宋"/>
          <w:b/>
          <w:sz w:val="24"/>
        </w:rPr>
      </w:pPr>
      <w:bookmarkStart w:id="487" w:name="_Toc23323"/>
      <w:bookmarkStart w:id="488" w:name="_Toc2016"/>
      <w:bookmarkStart w:id="489" w:name="_Toc1123"/>
      <w:r>
        <w:rPr>
          <w:rFonts w:hint="eastAsia" w:ascii="仿宋" w:hAnsi="仿宋" w:eastAsia="仿宋" w:cs="仿宋"/>
          <w:b/>
          <w:sz w:val="24"/>
        </w:rPr>
        <w:t>2.14 合同中止、终止</w:t>
      </w:r>
      <w:bookmarkEnd w:id="487"/>
      <w:bookmarkEnd w:id="488"/>
      <w:bookmarkEnd w:id="489"/>
    </w:p>
    <w:p w14:paraId="4E7A161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3CAE5CB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082731E5">
      <w:pPr>
        <w:spacing w:line="560" w:lineRule="exact"/>
        <w:ind w:firstLine="482" w:firstLineChars="200"/>
        <w:outlineLvl w:val="0"/>
        <w:rPr>
          <w:rFonts w:hint="eastAsia" w:ascii="仿宋" w:hAnsi="仿宋" w:eastAsia="仿宋" w:cs="仿宋"/>
          <w:b/>
          <w:sz w:val="24"/>
        </w:rPr>
      </w:pPr>
      <w:bookmarkStart w:id="490" w:name="_Toc1969"/>
      <w:bookmarkStart w:id="491" w:name="_Toc17363"/>
      <w:bookmarkStart w:id="492" w:name="_Toc14525"/>
      <w:r>
        <w:rPr>
          <w:rFonts w:hint="eastAsia" w:ascii="仿宋" w:hAnsi="仿宋" w:eastAsia="仿宋" w:cs="仿宋"/>
          <w:b/>
          <w:sz w:val="24"/>
        </w:rPr>
        <w:t>2.15 检验和验收</w:t>
      </w:r>
      <w:bookmarkEnd w:id="490"/>
      <w:bookmarkEnd w:id="491"/>
      <w:bookmarkEnd w:id="492"/>
    </w:p>
    <w:p w14:paraId="62B1E320">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5D6320A9">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EE8CBA9">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03D9EB30">
      <w:pPr>
        <w:spacing w:line="560" w:lineRule="exact"/>
        <w:ind w:firstLine="482" w:firstLineChars="200"/>
        <w:outlineLvl w:val="0"/>
        <w:rPr>
          <w:rFonts w:hint="eastAsia" w:ascii="仿宋" w:hAnsi="仿宋" w:eastAsia="仿宋" w:cs="仿宋"/>
          <w:b/>
          <w:sz w:val="24"/>
        </w:rPr>
      </w:pPr>
      <w:bookmarkStart w:id="493" w:name="_Toc9808"/>
      <w:bookmarkStart w:id="494" w:name="_Toc12666"/>
      <w:bookmarkStart w:id="495" w:name="_Toc2308"/>
      <w:bookmarkStart w:id="496" w:name="_Toc31892"/>
      <w:bookmarkStart w:id="497" w:name="_Toc25198"/>
      <w:r>
        <w:rPr>
          <w:rFonts w:hint="eastAsia" w:ascii="仿宋" w:hAnsi="仿宋" w:eastAsia="仿宋" w:cs="仿宋"/>
          <w:b/>
          <w:sz w:val="24"/>
        </w:rPr>
        <w:t>2.16 通知和送达</w:t>
      </w:r>
      <w:bookmarkEnd w:id="493"/>
      <w:bookmarkEnd w:id="494"/>
      <w:bookmarkEnd w:id="495"/>
      <w:bookmarkEnd w:id="496"/>
      <w:bookmarkEnd w:id="497"/>
    </w:p>
    <w:p w14:paraId="5A204D47">
      <w:pPr>
        <w:spacing w:line="560" w:lineRule="exact"/>
        <w:ind w:firstLine="480" w:firstLineChars="200"/>
        <w:rPr>
          <w:rFonts w:hint="eastAsia" w:ascii="仿宋" w:hAnsi="仿宋" w:eastAsia="仿宋" w:cs="仿宋"/>
          <w:sz w:val="24"/>
        </w:rPr>
      </w:pPr>
      <w:bookmarkStart w:id="498" w:name="_Toc27674"/>
      <w:bookmarkStart w:id="499" w:name="_Toc1840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2441898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014555F0">
      <w:pPr>
        <w:spacing w:line="560" w:lineRule="exact"/>
        <w:ind w:firstLine="482" w:firstLineChars="200"/>
        <w:outlineLvl w:val="0"/>
        <w:rPr>
          <w:rFonts w:hint="eastAsia" w:ascii="仿宋" w:hAnsi="仿宋" w:eastAsia="仿宋" w:cs="仿宋"/>
          <w:b/>
          <w:sz w:val="24"/>
        </w:rPr>
      </w:pPr>
      <w:bookmarkStart w:id="500" w:name="_Toc27644"/>
      <w:bookmarkStart w:id="501" w:name="_Toc20808"/>
      <w:bookmarkStart w:id="502" w:name="_Toc28906"/>
      <w:bookmarkStart w:id="503" w:name="_Toc5063"/>
      <w:bookmarkStart w:id="504" w:name="_Toc12254"/>
      <w:r>
        <w:rPr>
          <w:rFonts w:hint="eastAsia" w:ascii="仿宋" w:hAnsi="仿宋" w:eastAsia="仿宋" w:cs="仿宋"/>
          <w:b/>
          <w:sz w:val="24"/>
        </w:rPr>
        <w:t>2.17 合同使用的文字和适用的法律</w:t>
      </w:r>
      <w:bookmarkEnd w:id="500"/>
      <w:bookmarkEnd w:id="501"/>
      <w:bookmarkEnd w:id="502"/>
      <w:bookmarkEnd w:id="503"/>
      <w:bookmarkEnd w:id="504"/>
    </w:p>
    <w:p w14:paraId="5BFE888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4EC80FD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6C156367">
      <w:pPr>
        <w:spacing w:line="560" w:lineRule="exact"/>
        <w:ind w:firstLine="482" w:firstLineChars="200"/>
        <w:outlineLvl w:val="0"/>
        <w:rPr>
          <w:rFonts w:hint="eastAsia" w:ascii="仿宋" w:hAnsi="仿宋" w:eastAsia="仿宋" w:cs="仿宋"/>
          <w:b/>
          <w:sz w:val="24"/>
          <w:highlight w:val="yellow"/>
        </w:rPr>
      </w:pPr>
      <w:bookmarkStart w:id="505" w:name="_Toc30096"/>
      <w:bookmarkStart w:id="506" w:name="_Toc27403"/>
      <w:bookmarkStart w:id="507" w:name="_Toc22266"/>
      <w:bookmarkStart w:id="508" w:name="_Toc1492"/>
      <w:bookmarkStart w:id="509" w:name="_Toc27127"/>
      <w:r>
        <w:rPr>
          <w:rFonts w:hint="eastAsia" w:ascii="仿宋" w:hAnsi="仿宋" w:eastAsia="仿宋" w:cs="仿宋"/>
          <w:b/>
          <w:sz w:val="24"/>
          <w:highlight w:val="yellow"/>
        </w:rPr>
        <w:t>2.18 履约保证金</w:t>
      </w:r>
      <w:bookmarkEnd w:id="505"/>
      <w:bookmarkEnd w:id="506"/>
      <w:bookmarkEnd w:id="507"/>
      <w:bookmarkEnd w:id="508"/>
      <w:bookmarkEnd w:id="509"/>
    </w:p>
    <w:p w14:paraId="0B93699F">
      <w:pPr>
        <w:pStyle w:val="958"/>
        <w:spacing w:before="0" w:beforeAutospacing="0" w:after="0" w:afterAutospacing="0" w:line="360" w:lineRule="auto"/>
        <w:ind w:firstLine="420"/>
        <w:rPr>
          <w:rFonts w:hint="eastAsia" w:ascii="仿宋" w:hAnsi="仿宋" w:eastAsia="仿宋" w:cs="仿宋"/>
          <w:highlight w:val="yellow"/>
        </w:rPr>
      </w:pPr>
      <w:r>
        <w:rPr>
          <w:rFonts w:hint="eastAsia" w:ascii="仿宋" w:hAnsi="仿宋" w:eastAsia="仿宋" w:cs="仿宋"/>
          <w:highlight w:val="yellow"/>
        </w:rPr>
        <w:t>2.18.1 采购文件要求乙方提交履约保证金的，乙方应按</w:t>
      </w:r>
      <w:r>
        <w:rPr>
          <w:rFonts w:hint="eastAsia" w:ascii="仿宋" w:hAnsi="仿宋" w:eastAsia="仿宋" w:cs="仿宋"/>
          <w:b/>
          <w:i/>
          <w:highlight w:val="yellow"/>
          <w:u w:val="single"/>
        </w:rPr>
        <w:t>合同专用条款</w:t>
      </w:r>
      <w:r>
        <w:rPr>
          <w:rFonts w:hint="eastAsia" w:ascii="仿宋" w:hAnsi="仿宋" w:eastAsia="仿宋" w:cs="仿宋"/>
          <w:highlight w:val="yellow"/>
        </w:rPr>
        <w:t>约定的方式，以支票、汇票、本票或者金融机构、担保机构出具的保函等非现金形式，提交不超过合同金额</w:t>
      </w:r>
      <w:r>
        <w:rPr>
          <w:rFonts w:hint="eastAsia" w:ascii="仿宋" w:hAnsi="仿宋" w:eastAsia="仿宋" w:cs="仿宋"/>
          <w:highlight w:val="yellow"/>
          <w:lang w:val="en-US" w:eastAsia="zh-CN"/>
        </w:rPr>
        <w:t>0.</w:t>
      </w:r>
      <w:r>
        <w:rPr>
          <w:rFonts w:hint="eastAsia" w:ascii="仿宋" w:hAnsi="仿宋" w:eastAsia="仿宋" w:cs="仿宋"/>
          <w:highlight w:val="yellow"/>
        </w:rPr>
        <w:t>1%的履约保证金；鼓励和支持乙方以银行、保险公司出具的保函形式提供履约保证，乙方以银行、保险公司出具保函形式提交履约保证金的，甲方不得拒收。</w:t>
      </w:r>
    </w:p>
    <w:p w14:paraId="3147AE56">
      <w:pPr>
        <w:spacing w:line="560" w:lineRule="exact"/>
        <w:ind w:firstLine="480" w:firstLineChars="200"/>
        <w:rPr>
          <w:rFonts w:hint="eastAsia" w:ascii="仿宋" w:hAnsi="仿宋" w:eastAsia="仿宋" w:cs="仿宋"/>
          <w:sz w:val="24"/>
          <w:highlight w:val="yellow"/>
        </w:rPr>
      </w:pPr>
      <w:r>
        <w:rPr>
          <w:rFonts w:hint="eastAsia" w:ascii="仿宋" w:hAnsi="仿宋" w:eastAsia="仿宋" w:cs="仿宋"/>
          <w:sz w:val="24"/>
          <w:highlight w:val="yellow"/>
        </w:rPr>
        <w:t>2.18.2  甲方在项目验收结束后及时退还履约保证金。甲方在项目通过验收之日起</w:t>
      </w:r>
      <w:r>
        <w:rPr>
          <w:rFonts w:hint="eastAsia" w:ascii="仿宋" w:hAnsi="仿宋" w:eastAsia="仿宋" w:cs="仿宋"/>
          <w:sz w:val="24"/>
          <w:highlight w:val="yellow"/>
          <w:u w:val="single"/>
        </w:rPr>
        <w:t xml:space="preserve"> 5 </w:t>
      </w:r>
      <w:r>
        <w:rPr>
          <w:rFonts w:hint="eastAsia" w:ascii="仿宋" w:hAnsi="仿宋" w:eastAsia="仿宋" w:cs="仿宋"/>
          <w:sz w:val="24"/>
          <w:highlight w:val="yellow"/>
        </w:rPr>
        <w:t>个工作日内，按</w:t>
      </w:r>
      <w:r>
        <w:rPr>
          <w:rFonts w:hint="eastAsia" w:ascii="仿宋" w:hAnsi="仿宋" w:eastAsia="仿宋" w:cs="仿宋"/>
          <w:b/>
          <w:i/>
          <w:sz w:val="24"/>
          <w:highlight w:val="yellow"/>
          <w:u w:val="single"/>
        </w:rPr>
        <w:t>合同专用条款</w:t>
      </w:r>
      <w:r>
        <w:rPr>
          <w:rFonts w:hint="eastAsia" w:ascii="仿宋" w:hAnsi="仿宋" w:eastAsia="仿宋" w:cs="仿宋"/>
          <w:sz w:val="24"/>
          <w:highlight w:val="yellow"/>
        </w:rPr>
        <w:t>约定的方式将履约保证金退还乙方，逾期退还的，乙方可要求甲方支付违约金，违约金按每迟延退还一日的应退还而未退还金额的</w:t>
      </w:r>
      <w:r>
        <w:rPr>
          <w:rFonts w:hint="eastAsia" w:ascii="仿宋" w:hAnsi="仿宋" w:eastAsia="仿宋" w:cs="仿宋"/>
          <w:sz w:val="24"/>
          <w:highlight w:val="yellow"/>
          <w:u w:val="single"/>
        </w:rPr>
        <w:t xml:space="preserve">  0.05  </w:t>
      </w:r>
      <w:r>
        <w:rPr>
          <w:rFonts w:hint="eastAsia" w:ascii="仿宋" w:hAnsi="仿宋" w:eastAsia="仿宋" w:cs="仿宋"/>
          <w:sz w:val="24"/>
          <w:highlight w:val="yellow"/>
        </w:rPr>
        <w:t>%计算，最高限额为本合同履约保证金的</w:t>
      </w:r>
      <w:r>
        <w:rPr>
          <w:rFonts w:hint="eastAsia" w:ascii="仿宋" w:hAnsi="仿宋" w:eastAsia="仿宋" w:cs="仿宋"/>
          <w:sz w:val="24"/>
          <w:highlight w:val="yellow"/>
          <w:u w:val="single"/>
        </w:rPr>
        <w:t xml:space="preserve">  20   </w:t>
      </w:r>
      <w:r>
        <w:rPr>
          <w:rFonts w:hint="eastAsia" w:ascii="仿宋" w:hAnsi="仿宋" w:eastAsia="仿宋" w:cs="仿宋"/>
          <w:sz w:val="24"/>
          <w:highlight w:val="yellow"/>
        </w:rPr>
        <w:t xml:space="preserve">%； </w:t>
      </w:r>
    </w:p>
    <w:p w14:paraId="25F7EE36">
      <w:pPr>
        <w:spacing w:line="560" w:lineRule="exact"/>
        <w:ind w:firstLine="480" w:firstLineChars="200"/>
        <w:rPr>
          <w:rFonts w:hint="eastAsia" w:ascii="仿宋" w:hAnsi="仿宋" w:eastAsia="仿宋" w:cs="仿宋"/>
          <w:sz w:val="24"/>
          <w:highlight w:val="yellow"/>
        </w:rPr>
      </w:pPr>
      <w:r>
        <w:rPr>
          <w:rFonts w:hint="eastAsia" w:ascii="仿宋" w:hAnsi="仿宋" w:eastAsia="仿宋" w:cs="仿宋"/>
          <w:sz w:val="24"/>
          <w:highlight w:val="yellow"/>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37A66B5">
      <w:pPr>
        <w:spacing w:line="560" w:lineRule="exact"/>
        <w:ind w:firstLine="480" w:firstLineChars="200"/>
        <w:rPr>
          <w:rFonts w:hint="eastAsia" w:ascii="仿宋" w:hAnsi="仿宋" w:eastAsia="仿宋" w:cs="仿宋"/>
          <w:highlight w:val="yellow"/>
        </w:rPr>
      </w:pPr>
      <w:r>
        <w:rPr>
          <w:rFonts w:hint="eastAsia" w:ascii="仿宋" w:hAnsi="仿宋" w:eastAsia="仿宋" w:cs="仿宋"/>
          <w:sz w:val="24"/>
          <w:highlight w:val="yellow"/>
        </w:rPr>
        <w:t>2.18.4甲方在乙方履行完合同约定义务事项后及时退还，延迟退还的，应当按照合同约定和法律规定承担相应的赔偿责任。</w:t>
      </w:r>
    </w:p>
    <w:p w14:paraId="79C30677">
      <w:pPr>
        <w:spacing w:line="560" w:lineRule="exact"/>
        <w:ind w:firstLine="482" w:firstLineChars="200"/>
        <w:rPr>
          <w:rFonts w:hint="eastAsia" w:ascii="仿宋" w:hAnsi="仿宋" w:eastAsia="仿宋" w:cs="仿宋"/>
          <w:sz w:val="24"/>
        </w:rPr>
      </w:pPr>
      <w:r>
        <w:rPr>
          <w:rFonts w:hint="eastAsia" w:ascii="仿宋" w:hAnsi="仿宋" w:eastAsia="仿宋" w:cs="仿宋"/>
          <w:b/>
          <w:bCs/>
          <w:sz w:val="24"/>
        </w:rPr>
        <w:t>2.19</w:t>
      </w:r>
      <w:r>
        <w:rPr>
          <w:rFonts w:hint="eastAsia" w:ascii="仿宋" w:hAnsi="仿宋" w:eastAsia="仿宋" w:cs="仿宋"/>
          <w:sz w:val="24"/>
        </w:rPr>
        <w:t>对于因甲方原因导致变更、中止或者终止政府采购合同的，甲方应当依照合同约定对供应商受到的损失予以赔偿或者补偿。</w:t>
      </w:r>
    </w:p>
    <w:p w14:paraId="49DC05D5">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2.20合同份数</w:t>
      </w:r>
    </w:p>
    <w:p w14:paraId="18D886EF">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45BD4E66">
      <w:pPr>
        <w:pStyle w:val="700"/>
        <w:spacing w:line="560" w:lineRule="exact"/>
        <w:jc w:val="center"/>
        <w:rPr>
          <w:rFonts w:hint="eastAsia" w:ascii="仿宋" w:hAnsi="仿宋" w:eastAsia="仿宋" w:cs="仿宋"/>
          <w:b/>
          <w:szCs w:val="24"/>
        </w:rPr>
      </w:pPr>
      <w:r>
        <w:rPr>
          <w:rFonts w:hint="eastAsia" w:ascii="仿宋" w:hAnsi="仿宋" w:eastAsia="仿宋" w:cs="仿宋"/>
          <w:kern w:val="0"/>
          <w:szCs w:val="24"/>
        </w:rPr>
        <w:br w:type="page"/>
      </w:r>
      <w:bookmarkStart w:id="510" w:name="_Toc331685784"/>
      <w:r>
        <w:rPr>
          <w:rFonts w:hint="eastAsia" w:ascii="仿宋" w:hAnsi="仿宋" w:eastAsia="仿宋" w:cs="仿宋"/>
          <w:b/>
          <w:szCs w:val="24"/>
        </w:rPr>
        <w:t xml:space="preserve"> </w:t>
      </w:r>
      <w:bookmarkEnd w:id="510"/>
      <w:r>
        <w:rPr>
          <w:rFonts w:hint="eastAsia" w:ascii="仿宋" w:hAnsi="仿宋" w:eastAsia="仿宋" w:cs="仿宋"/>
          <w:b/>
          <w:szCs w:val="24"/>
        </w:rPr>
        <w:t>第三部分  合同专用条款</w:t>
      </w:r>
    </w:p>
    <w:p w14:paraId="0A757527">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6"/>
      </w:tblGrid>
      <w:tr w14:paraId="0CC2D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571C0154">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4534" w:type="pct"/>
            <w:vAlign w:val="center"/>
          </w:tcPr>
          <w:p w14:paraId="686BDB24">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14:paraId="64715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9961435">
            <w:pPr>
              <w:spacing w:line="360" w:lineRule="auto"/>
              <w:rPr>
                <w:rFonts w:hint="eastAsia" w:ascii="仿宋" w:hAnsi="仿宋" w:eastAsia="仿宋" w:cs="仿宋"/>
                <w:sz w:val="24"/>
              </w:rPr>
            </w:pPr>
            <w:r>
              <w:rPr>
                <w:rFonts w:hint="eastAsia" w:ascii="仿宋" w:hAnsi="仿宋" w:eastAsia="仿宋" w:cs="仿宋"/>
                <w:sz w:val="24"/>
              </w:rPr>
              <w:t>1.4.4</w:t>
            </w:r>
          </w:p>
        </w:tc>
        <w:tc>
          <w:tcPr>
            <w:tcW w:w="4534" w:type="pct"/>
            <w:vAlign w:val="center"/>
          </w:tcPr>
          <w:p w14:paraId="7D91FBAF">
            <w:pPr>
              <w:spacing w:line="360" w:lineRule="auto"/>
              <w:rPr>
                <w:rFonts w:hint="eastAsia" w:ascii="仿宋" w:hAnsi="仿宋" w:eastAsia="仿宋" w:cs="仿宋"/>
                <w:sz w:val="24"/>
              </w:rPr>
            </w:pPr>
          </w:p>
        </w:tc>
      </w:tr>
      <w:tr w14:paraId="5131C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C51FD1C">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4534" w:type="pct"/>
            <w:vAlign w:val="center"/>
          </w:tcPr>
          <w:p w14:paraId="2068026D">
            <w:pPr>
              <w:spacing w:line="360" w:lineRule="auto"/>
              <w:rPr>
                <w:rFonts w:hint="eastAsia" w:ascii="仿宋" w:hAnsi="仿宋" w:eastAsia="仿宋" w:cs="仿宋"/>
                <w:sz w:val="24"/>
              </w:rPr>
            </w:pPr>
          </w:p>
        </w:tc>
      </w:tr>
      <w:tr w14:paraId="7BB6C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ED5ED65">
            <w:pPr>
              <w:spacing w:line="360" w:lineRule="auto"/>
              <w:rPr>
                <w:rFonts w:hint="eastAsia" w:ascii="仿宋" w:hAnsi="仿宋" w:eastAsia="仿宋" w:cs="仿宋"/>
                <w:sz w:val="24"/>
              </w:rPr>
            </w:pPr>
            <w:r>
              <w:rPr>
                <w:rFonts w:hint="eastAsia" w:ascii="仿宋" w:hAnsi="仿宋" w:eastAsia="仿宋" w:cs="仿宋"/>
                <w:sz w:val="24"/>
              </w:rPr>
              <w:t>1.5.2</w:t>
            </w:r>
          </w:p>
        </w:tc>
        <w:tc>
          <w:tcPr>
            <w:tcW w:w="4534" w:type="pct"/>
            <w:vAlign w:val="center"/>
          </w:tcPr>
          <w:p w14:paraId="700144BC">
            <w:pPr>
              <w:spacing w:line="360" w:lineRule="auto"/>
              <w:rPr>
                <w:rFonts w:hint="eastAsia" w:ascii="仿宋" w:hAnsi="仿宋" w:eastAsia="仿宋" w:cs="仿宋"/>
                <w:sz w:val="24"/>
              </w:rPr>
            </w:pPr>
          </w:p>
        </w:tc>
      </w:tr>
      <w:tr w14:paraId="77483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D5753B8">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4534" w:type="pct"/>
            <w:vAlign w:val="center"/>
          </w:tcPr>
          <w:p w14:paraId="0A3390D7">
            <w:pPr>
              <w:spacing w:line="360" w:lineRule="auto"/>
              <w:rPr>
                <w:rFonts w:hint="eastAsia" w:ascii="仿宋" w:hAnsi="仿宋" w:eastAsia="仿宋" w:cs="仿宋"/>
                <w:sz w:val="24"/>
              </w:rPr>
            </w:pPr>
          </w:p>
        </w:tc>
      </w:tr>
      <w:tr w14:paraId="6E5E3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878FC6F">
            <w:pPr>
              <w:spacing w:line="360" w:lineRule="auto"/>
              <w:rPr>
                <w:rFonts w:hint="eastAsia" w:ascii="仿宋" w:hAnsi="仿宋" w:eastAsia="仿宋" w:cs="仿宋"/>
                <w:sz w:val="24"/>
              </w:rPr>
            </w:pPr>
            <w:r>
              <w:rPr>
                <w:rFonts w:hint="eastAsia" w:ascii="仿宋" w:hAnsi="仿宋" w:eastAsia="仿宋" w:cs="仿宋"/>
                <w:sz w:val="24"/>
              </w:rPr>
              <w:t>1.6.7</w:t>
            </w:r>
          </w:p>
        </w:tc>
        <w:tc>
          <w:tcPr>
            <w:tcW w:w="4534" w:type="pct"/>
            <w:vAlign w:val="center"/>
          </w:tcPr>
          <w:p w14:paraId="4478EE63">
            <w:pPr>
              <w:spacing w:line="360" w:lineRule="auto"/>
              <w:rPr>
                <w:rFonts w:hint="eastAsia" w:ascii="仿宋" w:hAnsi="仿宋" w:eastAsia="仿宋" w:cs="仿宋"/>
                <w:sz w:val="24"/>
              </w:rPr>
            </w:pPr>
          </w:p>
        </w:tc>
      </w:tr>
      <w:tr w14:paraId="5B8E5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E9AAD77">
            <w:pPr>
              <w:spacing w:line="360" w:lineRule="auto"/>
              <w:rPr>
                <w:rFonts w:hint="eastAsia" w:ascii="仿宋" w:hAnsi="仿宋" w:eastAsia="仿宋" w:cs="仿宋"/>
                <w:sz w:val="24"/>
              </w:rPr>
            </w:pPr>
            <w:r>
              <w:rPr>
                <w:rFonts w:hint="eastAsia" w:ascii="仿宋" w:hAnsi="仿宋" w:eastAsia="仿宋" w:cs="仿宋"/>
                <w:sz w:val="24"/>
              </w:rPr>
              <w:t>1.7</w:t>
            </w:r>
          </w:p>
        </w:tc>
        <w:tc>
          <w:tcPr>
            <w:tcW w:w="4534" w:type="pct"/>
            <w:vAlign w:val="center"/>
          </w:tcPr>
          <w:p w14:paraId="7EFD6EBD">
            <w:pPr>
              <w:spacing w:line="360" w:lineRule="auto"/>
              <w:rPr>
                <w:rFonts w:hint="eastAsia" w:ascii="仿宋" w:hAnsi="仿宋" w:eastAsia="仿宋" w:cs="仿宋"/>
                <w:sz w:val="24"/>
              </w:rPr>
            </w:pPr>
          </w:p>
        </w:tc>
      </w:tr>
      <w:tr w14:paraId="49F34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ECFDDF6">
            <w:pPr>
              <w:spacing w:line="360" w:lineRule="auto"/>
              <w:rPr>
                <w:rFonts w:hint="eastAsia" w:ascii="仿宋" w:hAnsi="仿宋" w:eastAsia="仿宋" w:cs="仿宋"/>
                <w:sz w:val="24"/>
              </w:rPr>
            </w:pPr>
            <w:r>
              <w:rPr>
                <w:rFonts w:hint="eastAsia" w:ascii="仿宋" w:hAnsi="仿宋" w:eastAsia="仿宋" w:cs="仿宋"/>
                <w:sz w:val="24"/>
              </w:rPr>
              <w:t>1.7.1</w:t>
            </w:r>
          </w:p>
        </w:tc>
        <w:tc>
          <w:tcPr>
            <w:tcW w:w="4534" w:type="pct"/>
            <w:vAlign w:val="center"/>
          </w:tcPr>
          <w:p w14:paraId="07830F6C">
            <w:pPr>
              <w:spacing w:line="360" w:lineRule="auto"/>
              <w:rPr>
                <w:rFonts w:hint="eastAsia" w:ascii="仿宋" w:hAnsi="仿宋" w:eastAsia="仿宋" w:cs="仿宋"/>
                <w:sz w:val="24"/>
              </w:rPr>
            </w:pPr>
          </w:p>
        </w:tc>
      </w:tr>
      <w:tr w14:paraId="58A03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53D8F09">
            <w:pPr>
              <w:spacing w:line="360" w:lineRule="auto"/>
              <w:rPr>
                <w:rFonts w:hint="eastAsia" w:ascii="仿宋" w:hAnsi="仿宋" w:eastAsia="仿宋" w:cs="仿宋"/>
                <w:sz w:val="24"/>
              </w:rPr>
            </w:pPr>
            <w:r>
              <w:rPr>
                <w:rFonts w:hint="eastAsia" w:ascii="仿宋" w:hAnsi="仿宋" w:eastAsia="仿宋" w:cs="仿宋"/>
                <w:sz w:val="24"/>
              </w:rPr>
              <w:t>1.7.2</w:t>
            </w:r>
          </w:p>
        </w:tc>
        <w:tc>
          <w:tcPr>
            <w:tcW w:w="4534" w:type="pct"/>
            <w:vAlign w:val="center"/>
          </w:tcPr>
          <w:p w14:paraId="75A51193">
            <w:pPr>
              <w:spacing w:line="360" w:lineRule="auto"/>
              <w:rPr>
                <w:rFonts w:hint="eastAsia" w:ascii="仿宋" w:hAnsi="仿宋" w:eastAsia="仿宋" w:cs="仿宋"/>
                <w:sz w:val="24"/>
              </w:rPr>
            </w:pPr>
          </w:p>
        </w:tc>
      </w:tr>
      <w:tr w14:paraId="77D72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528CED2">
            <w:pPr>
              <w:spacing w:line="360" w:lineRule="auto"/>
              <w:rPr>
                <w:rFonts w:hint="eastAsia" w:ascii="仿宋" w:hAnsi="仿宋" w:eastAsia="仿宋" w:cs="仿宋"/>
                <w:sz w:val="24"/>
              </w:rPr>
            </w:pPr>
            <w:r>
              <w:rPr>
                <w:rFonts w:hint="eastAsia" w:ascii="仿宋" w:hAnsi="仿宋" w:eastAsia="仿宋" w:cs="仿宋"/>
                <w:sz w:val="24"/>
              </w:rPr>
              <w:t>2.3.2</w:t>
            </w:r>
          </w:p>
        </w:tc>
        <w:tc>
          <w:tcPr>
            <w:tcW w:w="4534" w:type="pct"/>
            <w:vAlign w:val="center"/>
          </w:tcPr>
          <w:p w14:paraId="59930296">
            <w:pPr>
              <w:spacing w:line="360" w:lineRule="auto"/>
              <w:ind w:left="-420" w:leftChars="-200" w:right="-420" w:rightChars="-200" w:firstLine="480" w:firstLineChars="200"/>
              <w:rPr>
                <w:rFonts w:hint="eastAsia" w:ascii="仿宋" w:hAnsi="仿宋" w:eastAsia="仿宋" w:cs="仿宋"/>
                <w:sz w:val="24"/>
              </w:rPr>
            </w:pPr>
          </w:p>
        </w:tc>
      </w:tr>
      <w:tr w14:paraId="2A77D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4D13091">
            <w:pPr>
              <w:spacing w:line="360" w:lineRule="auto"/>
              <w:rPr>
                <w:rFonts w:hint="eastAsia" w:ascii="仿宋" w:hAnsi="仿宋" w:eastAsia="仿宋" w:cs="仿宋"/>
                <w:sz w:val="24"/>
              </w:rPr>
            </w:pPr>
            <w:r>
              <w:rPr>
                <w:rFonts w:hint="eastAsia" w:ascii="仿宋" w:hAnsi="仿宋" w:eastAsia="仿宋" w:cs="仿宋"/>
                <w:sz w:val="24"/>
              </w:rPr>
              <w:t>2.5</w:t>
            </w:r>
          </w:p>
        </w:tc>
        <w:tc>
          <w:tcPr>
            <w:tcW w:w="4534" w:type="pct"/>
            <w:vAlign w:val="center"/>
          </w:tcPr>
          <w:p w14:paraId="3840D6A9">
            <w:pPr>
              <w:spacing w:line="360" w:lineRule="auto"/>
              <w:ind w:left="-420" w:leftChars="-200" w:right="-420" w:rightChars="-200" w:firstLine="480" w:firstLineChars="200"/>
              <w:rPr>
                <w:rFonts w:hint="eastAsia" w:ascii="仿宋" w:hAnsi="仿宋" w:eastAsia="仿宋" w:cs="仿宋"/>
                <w:sz w:val="24"/>
              </w:rPr>
            </w:pPr>
          </w:p>
        </w:tc>
      </w:tr>
      <w:tr w14:paraId="10373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35D676E">
            <w:pPr>
              <w:spacing w:line="360" w:lineRule="auto"/>
              <w:rPr>
                <w:rFonts w:hint="eastAsia" w:ascii="仿宋" w:hAnsi="仿宋" w:eastAsia="仿宋" w:cs="仿宋"/>
                <w:sz w:val="24"/>
              </w:rPr>
            </w:pPr>
            <w:r>
              <w:rPr>
                <w:rFonts w:hint="eastAsia" w:ascii="仿宋" w:hAnsi="仿宋" w:eastAsia="仿宋" w:cs="仿宋"/>
                <w:sz w:val="24"/>
              </w:rPr>
              <w:t>2.11.3</w:t>
            </w:r>
          </w:p>
        </w:tc>
        <w:tc>
          <w:tcPr>
            <w:tcW w:w="4534" w:type="pct"/>
            <w:vAlign w:val="center"/>
          </w:tcPr>
          <w:p w14:paraId="4155B616">
            <w:pPr>
              <w:spacing w:line="360" w:lineRule="auto"/>
              <w:rPr>
                <w:rFonts w:hint="eastAsia" w:ascii="仿宋" w:hAnsi="仿宋" w:eastAsia="仿宋" w:cs="仿宋"/>
                <w:sz w:val="24"/>
              </w:rPr>
            </w:pPr>
          </w:p>
        </w:tc>
      </w:tr>
      <w:tr w14:paraId="7C30E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321E2078">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4534" w:type="pct"/>
          </w:tcPr>
          <w:p w14:paraId="48D05A9C">
            <w:pPr>
              <w:spacing w:line="360" w:lineRule="auto"/>
              <w:rPr>
                <w:rFonts w:hint="eastAsia" w:ascii="仿宋" w:hAnsi="仿宋" w:eastAsia="仿宋" w:cs="仿宋"/>
                <w:sz w:val="24"/>
              </w:rPr>
            </w:pPr>
          </w:p>
        </w:tc>
      </w:tr>
      <w:tr w14:paraId="7A398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A8C9F2A">
            <w:pPr>
              <w:spacing w:line="360" w:lineRule="auto"/>
              <w:rPr>
                <w:rFonts w:hint="eastAsia" w:ascii="仿宋" w:hAnsi="仿宋" w:eastAsia="仿宋" w:cs="仿宋"/>
                <w:sz w:val="24"/>
              </w:rPr>
            </w:pPr>
            <w:r>
              <w:rPr>
                <w:rFonts w:hint="eastAsia" w:ascii="仿宋" w:hAnsi="仿宋" w:eastAsia="仿宋" w:cs="仿宋"/>
                <w:sz w:val="24"/>
              </w:rPr>
              <w:t>2.15.1</w:t>
            </w:r>
          </w:p>
        </w:tc>
        <w:tc>
          <w:tcPr>
            <w:tcW w:w="4534" w:type="pct"/>
            <w:vAlign w:val="center"/>
          </w:tcPr>
          <w:p w14:paraId="7FC31640">
            <w:pPr>
              <w:spacing w:line="360" w:lineRule="auto"/>
              <w:rPr>
                <w:rFonts w:hint="eastAsia" w:ascii="仿宋" w:hAnsi="仿宋" w:eastAsia="仿宋" w:cs="仿宋"/>
                <w:sz w:val="24"/>
              </w:rPr>
            </w:pPr>
          </w:p>
        </w:tc>
      </w:tr>
      <w:tr w14:paraId="2611A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C4FEA1A">
            <w:pPr>
              <w:spacing w:line="360" w:lineRule="auto"/>
              <w:rPr>
                <w:rFonts w:hint="eastAsia" w:ascii="仿宋" w:hAnsi="仿宋" w:eastAsia="仿宋" w:cs="仿宋"/>
                <w:sz w:val="24"/>
              </w:rPr>
            </w:pPr>
            <w:r>
              <w:rPr>
                <w:rFonts w:hint="eastAsia" w:ascii="仿宋" w:hAnsi="仿宋" w:eastAsia="仿宋" w:cs="仿宋"/>
                <w:sz w:val="24"/>
              </w:rPr>
              <w:t>2.15.3</w:t>
            </w:r>
          </w:p>
        </w:tc>
        <w:tc>
          <w:tcPr>
            <w:tcW w:w="4534" w:type="pct"/>
            <w:vAlign w:val="center"/>
          </w:tcPr>
          <w:p w14:paraId="70D492D3">
            <w:pPr>
              <w:spacing w:line="360" w:lineRule="auto"/>
              <w:rPr>
                <w:rFonts w:hint="eastAsia" w:ascii="仿宋" w:hAnsi="仿宋" w:eastAsia="仿宋" w:cs="仿宋"/>
                <w:sz w:val="24"/>
              </w:rPr>
            </w:pPr>
          </w:p>
        </w:tc>
      </w:tr>
      <w:tr w14:paraId="4C6DB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F81C022">
            <w:pPr>
              <w:spacing w:line="360" w:lineRule="auto"/>
              <w:rPr>
                <w:rFonts w:hint="eastAsia" w:ascii="仿宋" w:hAnsi="仿宋" w:eastAsia="仿宋" w:cs="仿宋"/>
                <w:sz w:val="24"/>
              </w:rPr>
            </w:pPr>
            <w:r>
              <w:rPr>
                <w:rFonts w:hint="eastAsia" w:ascii="仿宋" w:hAnsi="仿宋" w:eastAsia="仿宋" w:cs="仿宋"/>
                <w:sz w:val="24"/>
              </w:rPr>
              <w:t>2.18.1</w:t>
            </w:r>
          </w:p>
        </w:tc>
        <w:tc>
          <w:tcPr>
            <w:tcW w:w="4534" w:type="pct"/>
            <w:vAlign w:val="center"/>
          </w:tcPr>
          <w:p w14:paraId="7FB48C0C">
            <w:pPr>
              <w:spacing w:line="360" w:lineRule="auto"/>
              <w:rPr>
                <w:rFonts w:hint="eastAsia" w:ascii="仿宋" w:hAnsi="仿宋" w:eastAsia="仿宋" w:cs="仿宋"/>
                <w:sz w:val="24"/>
              </w:rPr>
            </w:pPr>
          </w:p>
        </w:tc>
      </w:tr>
      <w:tr w14:paraId="4DA5B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27D11813">
            <w:pPr>
              <w:spacing w:line="360" w:lineRule="auto"/>
              <w:rPr>
                <w:rFonts w:hint="eastAsia" w:ascii="仿宋" w:hAnsi="仿宋" w:eastAsia="仿宋" w:cs="仿宋"/>
                <w:sz w:val="24"/>
              </w:rPr>
            </w:pPr>
            <w:r>
              <w:rPr>
                <w:rFonts w:hint="eastAsia" w:ascii="仿宋" w:hAnsi="仿宋" w:eastAsia="仿宋" w:cs="仿宋"/>
                <w:sz w:val="24"/>
              </w:rPr>
              <w:t>2.18.2</w:t>
            </w:r>
          </w:p>
        </w:tc>
        <w:tc>
          <w:tcPr>
            <w:tcW w:w="4534" w:type="pct"/>
            <w:vAlign w:val="center"/>
          </w:tcPr>
          <w:p w14:paraId="1B956739">
            <w:pPr>
              <w:spacing w:line="360" w:lineRule="auto"/>
              <w:rPr>
                <w:rFonts w:hint="eastAsia" w:ascii="仿宋" w:hAnsi="仿宋" w:eastAsia="仿宋" w:cs="仿宋"/>
                <w:sz w:val="24"/>
              </w:rPr>
            </w:pPr>
          </w:p>
        </w:tc>
      </w:tr>
      <w:tr w14:paraId="127B5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68C83131">
            <w:pPr>
              <w:spacing w:line="360" w:lineRule="auto"/>
              <w:rPr>
                <w:rFonts w:hint="eastAsia" w:ascii="仿宋" w:hAnsi="仿宋" w:eastAsia="仿宋" w:cs="仿宋"/>
                <w:sz w:val="24"/>
              </w:rPr>
            </w:pPr>
            <w:r>
              <w:rPr>
                <w:rFonts w:hint="eastAsia" w:ascii="仿宋" w:hAnsi="仿宋" w:eastAsia="仿宋" w:cs="仿宋"/>
                <w:sz w:val="24"/>
              </w:rPr>
              <w:t>2.20</w:t>
            </w:r>
          </w:p>
        </w:tc>
        <w:tc>
          <w:tcPr>
            <w:tcW w:w="4534" w:type="pct"/>
          </w:tcPr>
          <w:p w14:paraId="631407C7">
            <w:pPr>
              <w:spacing w:line="360" w:lineRule="auto"/>
              <w:rPr>
                <w:rFonts w:hint="eastAsia" w:ascii="仿宋" w:hAnsi="仿宋" w:eastAsia="仿宋" w:cs="仿宋"/>
                <w:sz w:val="24"/>
              </w:rPr>
            </w:pPr>
          </w:p>
        </w:tc>
      </w:tr>
      <w:tr w14:paraId="3E41D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2171064D">
            <w:pPr>
              <w:spacing w:line="360" w:lineRule="auto"/>
              <w:rPr>
                <w:rFonts w:hint="eastAsia" w:ascii="仿宋" w:hAnsi="仿宋" w:eastAsia="仿宋" w:cs="仿宋"/>
                <w:sz w:val="24"/>
              </w:rPr>
            </w:pPr>
          </w:p>
        </w:tc>
        <w:tc>
          <w:tcPr>
            <w:tcW w:w="4534" w:type="pct"/>
            <w:vAlign w:val="center"/>
          </w:tcPr>
          <w:p w14:paraId="080B8D8B">
            <w:pPr>
              <w:spacing w:line="360" w:lineRule="auto"/>
              <w:rPr>
                <w:rFonts w:hint="eastAsia" w:ascii="仿宋" w:hAnsi="仿宋" w:eastAsia="仿宋" w:cs="仿宋"/>
                <w:sz w:val="24"/>
              </w:rPr>
            </w:pPr>
          </w:p>
        </w:tc>
      </w:tr>
      <w:tr w14:paraId="01A11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7E13056A">
            <w:pPr>
              <w:spacing w:line="360" w:lineRule="auto"/>
              <w:ind w:left="-420" w:leftChars="-200" w:right="-420" w:rightChars="-200" w:firstLine="480" w:firstLineChars="200"/>
              <w:outlineLvl w:val="0"/>
              <w:rPr>
                <w:rFonts w:hint="eastAsia" w:ascii="仿宋" w:hAnsi="仿宋" w:eastAsia="仿宋" w:cs="仿宋"/>
                <w:sz w:val="24"/>
              </w:rPr>
            </w:pPr>
          </w:p>
        </w:tc>
        <w:tc>
          <w:tcPr>
            <w:tcW w:w="4534" w:type="pct"/>
            <w:vAlign w:val="center"/>
          </w:tcPr>
          <w:p w14:paraId="3AC3B91B">
            <w:pPr>
              <w:spacing w:line="360" w:lineRule="auto"/>
              <w:rPr>
                <w:rFonts w:hint="eastAsia" w:ascii="仿宋" w:hAnsi="仿宋" w:eastAsia="仿宋" w:cs="仿宋"/>
                <w:sz w:val="24"/>
              </w:rPr>
            </w:pPr>
          </w:p>
        </w:tc>
      </w:tr>
    </w:tbl>
    <w:p w14:paraId="1BC4ACC6">
      <w:pPr>
        <w:spacing w:line="360" w:lineRule="auto"/>
        <w:ind w:left="-420" w:leftChars="-200" w:right="-420" w:rightChars="-200" w:firstLine="480" w:firstLineChars="200"/>
        <w:rPr>
          <w:rFonts w:hint="eastAsia" w:ascii="仿宋" w:hAnsi="仿宋" w:eastAsia="仿宋" w:cs="仿宋"/>
          <w:sz w:val="24"/>
        </w:rPr>
      </w:pPr>
    </w:p>
    <w:p w14:paraId="6324E6A5">
      <w:pPr>
        <w:spacing w:line="360" w:lineRule="auto"/>
        <w:ind w:left="-420" w:leftChars="-200" w:right="-420" w:rightChars="-200"/>
        <w:rPr>
          <w:rFonts w:hint="eastAsia" w:ascii="仿宋" w:hAnsi="仿宋" w:eastAsia="仿宋" w:cs="仿宋"/>
          <w:sz w:val="24"/>
        </w:rPr>
      </w:pPr>
    </w:p>
    <w:p w14:paraId="19B12E8F">
      <w:pPr>
        <w:spacing w:line="360" w:lineRule="auto"/>
        <w:ind w:left="-420" w:leftChars="-200" w:right="-420" w:rightChars="-200" w:firstLine="480" w:firstLineChars="200"/>
        <w:jc w:val="center"/>
        <w:outlineLvl w:val="0"/>
        <w:rPr>
          <w:rFonts w:hint="eastAsia" w:ascii="仿宋" w:hAnsi="仿宋" w:eastAsia="仿宋" w:cs="仿宋"/>
          <w:sz w:val="24"/>
        </w:rPr>
      </w:pPr>
    </w:p>
    <w:p w14:paraId="3D53E13E">
      <w:pPr>
        <w:spacing w:line="360" w:lineRule="auto"/>
        <w:ind w:left="-420" w:leftChars="-200" w:right="-420" w:rightChars="-200" w:firstLine="480" w:firstLineChars="200"/>
        <w:jc w:val="center"/>
        <w:outlineLvl w:val="0"/>
        <w:rPr>
          <w:rFonts w:hint="eastAsia" w:ascii="仿宋" w:hAnsi="仿宋" w:eastAsia="仿宋" w:cs="仿宋"/>
          <w:sz w:val="24"/>
        </w:rPr>
      </w:pPr>
    </w:p>
    <w:p w14:paraId="55F4D154">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7"/>
      <w:r>
        <w:rPr>
          <w:rFonts w:hint="eastAsia" w:ascii="仿宋" w:hAnsi="仿宋" w:eastAsia="仿宋" w:cs="仿宋"/>
          <w:b/>
          <w:sz w:val="36"/>
          <w:szCs w:val="20"/>
        </w:rPr>
        <w:t xml:space="preserve"> </w:t>
      </w:r>
      <w:bookmarkEnd w:id="398"/>
      <w:r>
        <w:rPr>
          <w:rFonts w:hint="eastAsia" w:ascii="仿宋" w:hAnsi="仿宋" w:eastAsia="仿宋" w:cs="仿宋"/>
          <w:b/>
          <w:sz w:val="36"/>
          <w:szCs w:val="20"/>
        </w:rPr>
        <w:t>应提交的有关格式范例</w:t>
      </w:r>
    </w:p>
    <w:p w14:paraId="2C0F5A22">
      <w:pPr>
        <w:spacing w:line="360" w:lineRule="auto"/>
        <w:jc w:val="center"/>
        <w:outlineLvl w:val="0"/>
        <w:rPr>
          <w:rFonts w:hint="eastAsia" w:ascii="仿宋" w:hAnsi="仿宋" w:eastAsia="仿宋" w:cs="仿宋"/>
          <w:b/>
          <w:kern w:val="0"/>
          <w:sz w:val="36"/>
          <w:szCs w:val="36"/>
        </w:rPr>
      </w:pPr>
    </w:p>
    <w:p w14:paraId="6401A34A">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2DE23F07">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B98ADA8">
      <w:pPr>
        <w:spacing w:line="360" w:lineRule="auto"/>
        <w:jc w:val="center"/>
        <w:outlineLvl w:val="0"/>
        <w:rPr>
          <w:rFonts w:hint="eastAsia" w:ascii="仿宋" w:hAnsi="仿宋" w:eastAsia="仿宋" w:cs="仿宋"/>
          <w:b/>
          <w:kern w:val="0"/>
          <w:sz w:val="36"/>
          <w:szCs w:val="36"/>
        </w:rPr>
      </w:pPr>
    </w:p>
    <w:p w14:paraId="0B4AF621">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55D0F946">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4CF7CF7D">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59DFDF2D">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7C81A958">
      <w:pPr>
        <w:snapToGrid w:val="0"/>
        <w:spacing w:line="360" w:lineRule="auto"/>
        <w:ind w:firstLine="480" w:firstLineChars="200"/>
        <w:rPr>
          <w:rFonts w:hint="eastAsia" w:ascii="仿宋" w:hAnsi="仿宋" w:eastAsia="仿宋" w:cs="仿宋"/>
          <w:sz w:val="24"/>
        </w:rPr>
      </w:pPr>
    </w:p>
    <w:p w14:paraId="154A99AB">
      <w:pPr>
        <w:spacing w:line="360" w:lineRule="auto"/>
        <w:ind w:firstLine="480" w:firstLineChars="200"/>
        <w:rPr>
          <w:rFonts w:hint="eastAsia" w:ascii="仿宋" w:hAnsi="仿宋" w:eastAsia="仿宋" w:cs="仿宋"/>
          <w:sz w:val="24"/>
        </w:rPr>
      </w:pPr>
    </w:p>
    <w:p w14:paraId="69F602F8">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1DDCD9BC">
      <w:pPr>
        <w:snapToGrid w:val="0"/>
        <w:spacing w:line="360" w:lineRule="auto"/>
        <w:rPr>
          <w:rFonts w:hint="eastAsia" w:ascii="仿宋" w:hAnsi="仿宋" w:eastAsia="仿宋" w:cs="仿宋"/>
          <w:sz w:val="24"/>
        </w:rPr>
      </w:pPr>
      <w:r>
        <w:rPr>
          <w:rFonts w:hint="eastAsia" w:ascii="仿宋" w:hAnsi="仿宋" w:eastAsia="仿宋" w:cs="仿宋"/>
          <w:sz w:val="24"/>
        </w:rPr>
        <w:t>桐庐县规划和自然资源局、同舟国际工程管理有限公司：</w:t>
      </w:r>
    </w:p>
    <w:p w14:paraId="3C99BB8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2024年桐庐县水资源基础调查项目</w:t>
      </w:r>
      <w:r>
        <w:rPr>
          <w:rFonts w:hint="eastAsia" w:ascii="仿宋" w:hAnsi="仿宋" w:eastAsia="仿宋" w:cs="仿宋"/>
          <w:sz w:val="24"/>
        </w:rPr>
        <w:t>【招标编号：</w:t>
      </w:r>
      <w:r>
        <w:rPr>
          <w:rFonts w:hint="eastAsia" w:ascii="仿宋" w:hAnsi="仿宋" w:eastAsia="仿宋" w:cs="仿宋"/>
          <w:sz w:val="24"/>
          <w:lang w:eastAsia="zh-CN"/>
        </w:rPr>
        <w:t>TZCG-TL2024-021</w:t>
      </w:r>
      <w:r>
        <w:rPr>
          <w:rFonts w:hint="eastAsia" w:ascii="仿宋" w:hAnsi="仿宋" w:eastAsia="仿宋" w:cs="仿宋"/>
          <w:sz w:val="24"/>
        </w:rPr>
        <w:t>】政府采购活动，郑重承诺：</w:t>
      </w:r>
    </w:p>
    <w:p w14:paraId="70BB95F6">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774E47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0A6EA5C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51DB256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F37A7C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752C6DA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4478BE1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672191B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0DE0AC2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7F39C36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60A928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EA3F06D">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324B65F5">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1193321C">
      <w:pPr>
        <w:snapToGrid w:val="0"/>
        <w:spacing w:line="360" w:lineRule="auto"/>
        <w:ind w:right="480"/>
        <w:jc w:val="center"/>
        <w:rPr>
          <w:rFonts w:hint="eastAsia" w:ascii="仿宋" w:hAnsi="仿宋" w:eastAsia="仿宋" w:cs="仿宋"/>
          <w:b/>
          <w:kern w:val="0"/>
          <w:sz w:val="32"/>
          <w:szCs w:val="32"/>
        </w:rPr>
      </w:pPr>
    </w:p>
    <w:p w14:paraId="56F6284C">
      <w:pPr>
        <w:snapToGrid w:val="0"/>
        <w:spacing w:line="360" w:lineRule="auto"/>
        <w:ind w:right="480"/>
        <w:jc w:val="center"/>
        <w:rPr>
          <w:rFonts w:hint="eastAsia" w:ascii="仿宋" w:hAnsi="仿宋" w:eastAsia="仿宋" w:cs="仿宋"/>
          <w:b/>
          <w:kern w:val="0"/>
          <w:sz w:val="32"/>
          <w:szCs w:val="32"/>
        </w:rPr>
      </w:pPr>
    </w:p>
    <w:p w14:paraId="3C74DA6E">
      <w:pPr>
        <w:snapToGrid w:val="0"/>
        <w:spacing w:line="360" w:lineRule="auto"/>
        <w:ind w:right="480"/>
        <w:jc w:val="center"/>
        <w:rPr>
          <w:rFonts w:hint="eastAsia" w:ascii="仿宋" w:hAnsi="仿宋" w:eastAsia="仿宋" w:cs="仿宋"/>
          <w:b/>
          <w:kern w:val="0"/>
          <w:sz w:val="32"/>
          <w:szCs w:val="32"/>
        </w:rPr>
      </w:pPr>
    </w:p>
    <w:p w14:paraId="69EC7A3C">
      <w:pPr>
        <w:rPr>
          <w:rFonts w:hint="eastAsia" w:ascii="仿宋" w:hAnsi="仿宋" w:eastAsia="仿宋" w:cs="仿宋"/>
        </w:rPr>
      </w:pPr>
    </w:p>
    <w:p w14:paraId="301A4C8E">
      <w:pPr>
        <w:snapToGrid w:val="0"/>
        <w:spacing w:line="360" w:lineRule="auto"/>
        <w:ind w:right="480"/>
        <w:jc w:val="center"/>
        <w:rPr>
          <w:rFonts w:hint="eastAsia" w:ascii="仿宋" w:hAnsi="仿宋" w:eastAsia="仿宋" w:cs="仿宋"/>
          <w:b/>
          <w:kern w:val="0"/>
          <w:sz w:val="32"/>
          <w:szCs w:val="32"/>
        </w:rPr>
      </w:pPr>
    </w:p>
    <w:p w14:paraId="7BF7A79E">
      <w:pPr>
        <w:pStyle w:val="7"/>
      </w:pPr>
    </w:p>
    <w:p w14:paraId="66E655E7">
      <w:pPr>
        <w:snapToGrid w:val="0"/>
        <w:spacing w:line="360" w:lineRule="auto"/>
        <w:ind w:right="480"/>
        <w:rPr>
          <w:rFonts w:hint="eastAsia" w:ascii="仿宋" w:hAnsi="仿宋" w:eastAsia="仿宋" w:cs="仿宋"/>
          <w:b/>
          <w:kern w:val="0"/>
          <w:sz w:val="32"/>
          <w:szCs w:val="32"/>
        </w:rPr>
      </w:pPr>
    </w:p>
    <w:p w14:paraId="2D7A6259">
      <w:pPr>
        <w:pStyle w:val="2"/>
        <w:rPr>
          <w:rFonts w:hint="eastAsia"/>
        </w:rPr>
      </w:pPr>
    </w:p>
    <w:p w14:paraId="4B1BCB98">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045E6934">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34F6A158">
      <w:pPr>
        <w:snapToGrid w:val="0"/>
        <w:spacing w:line="360" w:lineRule="auto"/>
        <w:ind w:right="480"/>
        <w:jc w:val="center"/>
        <w:rPr>
          <w:rFonts w:hint="eastAsia" w:ascii="仿宋" w:hAnsi="仿宋" w:eastAsia="仿宋" w:cs="仿宋"/>
          <w:b/>
          <w:kern w:val="0"/>
          <w:sz w:val="32"/>
          <w:szCs w:val="32"/>
        </w:rPr>
      </w:pPr>
    </w:p>
    <w:p w14:paraId="7498824F">
      <w:pPr>
        <w:snapToGrid w:val="0"/>
        <w:spacing w:line="360" w:lineRule="auto"/>
        <w:ind w:right="480"/>
        <w:jc w:val="center"/>
        <w:rPr>
          <w:rFonts w:hint="eastAsia" w:ascii="仿宋" w:hAnsi="仿宋" w:eastAsia="仿宋" w:cs="仿宋"/>
          <w:b/>
          <w:kern w:val="0"/>
          <w:sz w:val="32"/>
          <w:szCs w:val="32"/>
        </w:rPr>
      </w:pPr>
    </w:p>
    <w:p w14:paraId="19CC0CA2">
      <w:pPr>
        <w:snapToGrid w:val="0"/>
        <w:spacing w:line="360" w:lineRule="auto"/>
        <w:ind w:right="480"/>
        <w:jc w:val="center"/>
        <w:rPr>
          <w:rFonts w:hint="eastAsia" w:ascii="仿宋" w:hAnsi="仿宋" w:eastAsia="仿宋" w:cs="仿宋"/>
          <w:b/>
          <w:kern w:val="0"/>
          <w:sz w:val="32"/>
          <w:szCs w:val="32"/>
        </w:rPr>
      </w:pPr>
    </w:p>
    <w:p w14:paraId="440D671C">
      <w:pPr>
        <w:snapToGrid w:val="0"/>
        <w:spacing w:line="360" w:lineRule="auto"/>
        <w:ind w:right="480"/>
        <w:jc w:val="center"/>
        <w:rPr>
          <w:rFonts w:hint="eastAsia" w:ascii="仿宋" w:hAnsi="仿宋" w:eastAsia="仿宋" w:cs="仿宋"/>
          <w:b/>
          <w:kern w:val="0"/>
          <w:sz w:val="32"/>
          <w:szCs w:val="32"/>
        </w:rPr>
      </w:pPr>
    </w:p>
    <w:p w14:paraId="51398938">
      <w:pPr>
        <w:snapToGrid w:val="0"/>
        <w:spacing w:line="360" w:lineRule="auto"/>
        <w:ind w:right="480"/>
        <w:jc w:val="center"/>
        <w:rPr>
          <w:rFonts w:hint="eastAsia" w:ascii="仿宋" w:hAnsi="仿宋" w:eastAsia="仿宋" w:cs="仿宋"/>
          <w:b/>
          <w:kern w:val="0"/>
          <w:sz w:val="32"/>
          <w:szCs w:val="32"/>
        </w:rPr>
      </w:pPr>
    </w:p>
    <w:p w14:paraId="27520056">
      <w:pPr>
        <w:snapToGrid w:val="0"/>
        <w:spacing w:line="360" w:lineRule="auto"/>
        <w:ind w:right="480"/>
        <w:jc w:val="center"/>
        <w:rPr>
          <w:rFonts w:hint="eastAsia" w:ascii="仿宋" w:hAnsi="仿宋" w:eastAsia="仿宋" w:cs="仿宋"/>
          <w:b/>
          <w:kern w:val="0"/>
          <w:sz w:val="32"/>
          <w:szCs w:val="32"/>
        </w:rPr>
      </w:pPr>
    </w:p>
    <w:p w14:paraId="0FE3B8AA">
      <w:pPr>
        <w:snapToGrid w:val="0"/>
        <w:spacing w:line="360" w:lineRule="auto"/>
        <w:ind w:right="480"/>
        <w:jc w:val="center"/>
        <w:rPr>
          <w:rFonts w:hint="eastAsia" w:ascii="仿宋" w:hAnsi="仿宋" w:eastAsia="仿宋" w:cs="仿宋"/>
          <w:b/>
          <w:kern w:val="0"/>
          <w:sz w:val="32"/>
          <w:szCs w:val="32"/>
        </w:rPr>
      </w:pPr>
    </w:p>
    <w:p w14:paraId="2E3007EF">
      <w:pPr>
        <w:snapToGrid w:val="0"/>
        <w:spacing w:line="360" w:lineRule="auto"/>
        <w:ind w:right="480"/>
        <w:jc w:val="center"/>
        <w:rPr>
          <w:rFonts w:hint="eastAsia" w:ascii="仿宋" w:hAnsi="仿宋" w:eastAsia="仿宋" w:cs="仿宋"/>
          <w:b/>
          <w:kern w:val="0"/>
          <w:sz w:val="32"/>
          <w:szCs w:val="32"/>
        </w:rPr>
      </w:pPr>
    </w:p>
    <w:p w14:paraId="03AD1BD1">
      <w:pPr>
        <w:snapToGrid w:val="0"/>
        <w:spacing w:line="360" w:lineRule="auto"/>
        <w:ind w:right="480"/>
        <w:jc w:val="center"/>
        <w:rPr>
          <w:rFonts w:hint="eastAsia" w:ascii="仿宋" w:hAnsi="仿宋" w:eastAsia="仿宋" w:cs="仿宋"/>
          <w:b/>
          <w:kern w:val="0"/>
          <w:sz w:val="32"/>
          <w:szCs w:val="32"/>
        </w:rPr>
      </w:pPr>
    </w:p>
    <w:p w14:paraId="2310D90D">
      <w:pPr>
        <w:snapToGrid w:val="0"/>
        <w:spacing w:line="360" w:lineRule="auto"/>
        <w:ind w:right="480"/>
        <w:jc w:val="center"/>
        <w:rPr>
          <w:rFonts w:hint="eastAsia" w:ascii="仿宋" w:hAnsi="仿宋" w:eastAsia="仿宋" w:cs="仿宋"/>
          <w:b/>
          <w:kern w:val="0"/>
          <w:sz w:val="32"/>
          <w:szCs w:val="32"/>
        </w:rPr>
      </w:pPr>
    </w:p>
    <w:p w14:paraId="58637D12">
      <w:pPr>
        <w:snapToGrid w:val="0"/>
        <w:spacing w:line="360" w:lineRule="auto"/>
        <w:ind w:right="480"/>
        <w:jc w:val="center"/>
        <w:rPr>
          <w:rFonts w:hint="eastAsia" w:ascii="仿宋" w:hAnsi="仿宋" w:eastAsia="仿宋" w:cs="仿宋"/>
          <w:b/>
          <w:kern w:val="0"/>
          <w:sz w:val="32"/>
          <w:szCs w:val="32"/>
        </w:rPr>
      </w:pPr>
    </w:p>
    <w:p w14:paraId="7BC201F6">
      <w:pPr>
        <w:snapToGrid w:val="0"/>
        <w:spacing w:line="360" w:lineRule="auto"/>
        <w:ind w:right="480"/>
        <w:jc w:val="center"/>
        <w:rPr>
          <w:rFonts w:hint="eastAsia" w:ascii="仿宋" w:hAnsi="仿宋" w:eastAsia="仿宋" w:cs="仿宋"/>
          <w:b/>
          <w:kern w:val="0"/>
          <w:sz w:val="32"/>
          <w:szCs w:val="32"/>
        </w:rPr>
      </w:pPr>
    </w:p>
    <w:p w14:paraId="5CD2462F">
      <w:pPr>
        <w:snapToGrid w:val="0"/>
        <w:spacing w:line="360" w:lineRule="auto"/>
        <w:ind w:right="480"/>
        <w:jc w:val="center"/>
        <w:rPr>
          <w:rFonts w:hint="eastAsia" w:ascii="仿宋" w:hAnsi="仿宋" w:eastAsia="仿宋" w:cs="仿宋"/>
          <w:b/>
          <w:kern w:val="0"/>
          <w:sz w:val="32"/>
          <w:szCs w:val="32"/>
        </w:rPr>
      </w:pPr>
    </w:p>
    <w:p w14:paraId="09DB50D2">
      <w:pPr>
        <w:snapToGrid w:val="0"/>
        <w:spacing w:line="360" w:lineRule="auto"/>
        <w:ind w:right="480"/>
        <w:jc w:val="center"/>
        <w:rPr>
          <w:rFonts w:hint="eastAsia" w:ascii="仿宋" w:hAnsi="仿宋" w:eastAsia="仿宋" w:cs="仿宋"/>
          <w:b/>
          <w:kern w:val="0"/>
          <w:sz w:val="32"/>
          <w:szCs w:val="32"/>
        </w:rPr>
      </w:pPr>
    </w:p>
    <w:p w14:paraId="3DB8304D">
      <w:pPr>
        <w:snapToGrid w:val="0"/>
        <w:spacing w:line="360" w:lineRule="auto"/>
        <w:ind w:right="480"/>
        <w:jc w:val="center"/>
        <w:rPr>
          <w:rFonts w:hint="eastAsia" w:ascii="仿宋" w:hAnsi="仿宋" w:eastAsia="仿宋" w:cs="仿宋"/>
          <w:b/>
          <w:kern w:val="0"/>
          <w:sz w:val="32"/>
          <w:szCs w:val="32"/>
        </w:rPr>
      </w:pPr>
    </w:p>
    <w:p w14:paraId="5E21D3A9">
      <w:pPr>
        <w:snapToGrid w:val="0"/>
        <w:spacing w:line="360" w:lineRule="auto"/>
        <w:ind w:right="480"/>
        <w:jc w:val="center"/>
        <w:rPr>
          <w:rFonts w:hint="eastAsia" w:ascii="仿宋" w:hAnsi="仿宋" w:eastAsia="仿宋" w:cs="仿宋"/>
          <w:b/>
          <w:kern w:val="0"/>
          <w:sz w:val="32"/>
          <w:szCs w:val="32"/>
        </w:rPr>
      </w:pPr>
    </w:p>
    <w:p w14:paraId="52C1E47E">
      <w:pPr>
        <w:snapToGrid w:val="0"/>
        <w:spacing w:line="360" w:lineRule="auto"/>
        <w:ind w:right="480"/>
        <w:jc w:val="center"/>
        <w:rPr>
          <w:rFonts w:hint="eastAsia" w:ascii="仿宋" w:hAnsi="仿宋" w:eastAsia="仿宋" w:cs="仿宋"/>
          <w:b/>
          <w:kern w:val="0"/>
          <w:sz w:val="32"/>
          <w:szCs w:val="32"/>
        </w:rPr>
      </w:pPr>
    </w:p>
    <w:p w14:paraId="73679767">
      <w:pPr>
        <w:snapToGrid w:val="0"/>
        <w:spacing w:line="360" w:lineRule="auto"/>
        <w:ind w:right="480"/>
        <w:rPr>
          <w:rFonts w:hint="eastAsia" w:ascii="仿宋" w:hAnsi="仿宋" w:eastAsia="仿宋" w:cs="仿宋"/>
          <w:b/>
          <w:kern w:val="0"/>
          <w:sz w:val="32"/>
          <w:szCs w:val="32"/>
        </w:rPr>
      </w:pPr>
    </w:p>
    <w:p w14:paraId="68283E41">
      <w:pPr>
        <w:pStyle w:val="2"/>
        <w:ind w:left="0" w:firstLine="0"/>
        <w:rPr>
          <w:rFonts w:hint="eastAsia" w:ascii="仿宋" w:eastAsia="仿宋" w:cs="仿宋"/>
        </w:rPr>
      </w:pPr>
    </w:p>
    <w:p w14:paraId="6AE93CEB">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10D30680">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0AAD0B2F">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2B92C3C5">
      <w:pPr>
        <w:widowControl/>
        <w:spacing w:line="360" w:lineRule="auto"/>
        <w:ind w:firstLine="480"/>
        <w:jc w:val="left"/>
        <w:rPr>
          <w:rFonts w:hint="eastAsia" w:ascii="仿宋" w:hAnsi="仿宋" w:eastAsia="仿宋" w:cs="仿宋"/>
          <w:sz w:val="24"/>
        </w:rPr>
      </w:pPr>
    </w:p>
    <w:p w14:paraId="386D3129">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视同符合了资格条件，无需再与其他中小企业组成联合体参加政府采购活动，无需提供联合协议。</w:t>
      </w:r>
    </w:p>
    <w:p w14:paraId="5003CE81">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3D16182F">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14:paraId="13AA9D71">
      <w:pPr>
        <w:widowControl/>
        <w:spacing w:line="360" w:lineRule="auto"/>
        <w:ind w:left="150"/>
        <w:jc w:val="center"/>
        <w:rPr>
          <w:rFonts w:hint="eastAsia" w:ascii="仿宋" w:hAnsi="仿宋" w:eastAsia="仿宋" w:cs="仿宋"/>
          <w:b/>
          <w:kern w:val="0"/>
          <w:sz w:val="32"/>
          <w:szCs w:val="32"/>
        </w:rPr>
      </w:pPr>
    </w:p>
    <w:p w14:paraId="1366ADC7">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652567D5">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670D4D96">
      <w:pPr>
        <w:rPr>
          <w:rFonts w:hint="eastAsia" w:ascii="仿宋" w:hAnsi="仿宋" w:eastAsia="仿宋" w:cs="仿宋"/>
        </w:rPr>
      </w:pPr>
    </w:p>
    <w:p w14:paraId="04667353">
      <w:pPr>
        <w:snapToGrid w:val="0"/>
        <w:spacing w:line="360" w:lineRule="auto"/>
        <w:ind w:right="480"/>
        <w:jc w:val="center"/>
        <w:rPr>
          <w:rFonts w:hint="eastAsia" w:ascii="仿宋" w:hAnsi="仿宋" w:eastAsia="仿宋" w:cs="仿宋"/>
          <w:b/>
          <w:kern w:val="0"/>
          <w:sz w:val="32"/>
          <w:szCs w:val="32"/>
        </w:rPr>
      </w:pPr>
    </w:p>
    <w:p w14:paraId="6962E5FB">
      <w:pPr>
        <w:snapToGrid w:val="0"/>
        <w:spacing w:line="360" w:lineRule="auto"/>
        <w:ind w:right="480"/>
        <w:jc w:val="center"/>
        <w:rPr>
          <w:rFonts w:hint="eastAsia" w:ascii="仿宋" w:hAnsi="仿宋" w:eastAsia="仿宋" w:cs="仿宋"/>
          <w:b/>
          <w:kern w:val="0"/>
          <w:sz w:val="32"/>
          <w:szCs w:val="32"/>
        </w:rPr>
      </w:pPr>
    </w:p>
    <w:p w14:paraId="121DBC2E">
      <w:pPr>
        <w:snapToGrid w:val="0"/>
        <w:spacing w:line="360" w:lineRule="auto"/>
        <w:ind w:right="480"/>
        <w:jc w:val="center"/>
        <w:rPr>
          <w:rFonts w:hint="eastAsia" w:ascii="仿宋" w:hAnsi="仿宋" w:eastAsia="仿宋" w:cs="仿宋"/>
          <w:b/>
          <w:kern w:val="0"/>
          <w:sz w:val="32"/>
          <w:szCs w:val="32"/>
        </w:rPr>
      </w:pPr>
    </w:p>
    <w:p w14:paraId="19C8FD11">
      <w:pPr>
        <w:snapToGrid w:val="0"/>
        <w:spacing w:line="360" w:lineRule="auto"/>
        <w:ind w:right="480"/>
        <w:jc w:val="center"/>
        <w:rPr>
          <w:rFonts w:hint="eastAsia" w:ascii="仿宋" w:hAnsi="仿宋" w:eastAsia="仿宋" w:cs="仿宋"/>
          <w:b/>
          <w:kern w:val="0"/>
          <w:sz w:val="32"/>
          <w:szCs w:val="32"/>
        </w:rPr>
      </w:pPr>
    </w:p>
    <w:p w14:paraId="4EA12C2C">
      <w:pPr>
        <w:snapToGrid w:val="0"/>
        <w:spacing w:line="360" w:lineRule="auto"/>
        <w:ind w:right="480"/>
        <w:jc w:val="center"/>
        <w:rPr>
          <w:rFonts w:hint="eastAsia" w:ascii="仿宋" w:hAnsi="仿宋" w:eastAsia="仿宋" w:cs="仿宋"/>
          <w:b/>
          <w:kern w:val="0"/>
          <w:sz w:val="32"/>
          <w:szCs w:val="32"/>
        </w:rPr>
      </w:pPr>
    </w:p>
    <w:p w14:paraId="18287A44">
      <w:pPr>
        <w:pStyle w:val="2"/>
        <w:rPr>
          <w:rFonts w:hint="eastAsia"/>
        </w:rPr>
      </w:pPr>
    </w:p>
    <w:p w14:paraId="63E733DB">
      <w:pPr>
        <w:snapToGrid w:val="0"/>
        <w:spacing w:line="360" w:lineRule="auto"/>
        <w:ind w:right="480"/>
        <w:rPr>
          <w:rFonts w:hint="eastAsia" w:ascii="仿宋" w:hAnsi="仿宋" w:eastAsia="仿宋" w:cs="仿宋"/>
          <w:b/>
          <w:kern w:val="0"/>
          <w:sz w:val="32"/>
          <w:szCs w:val="32"/>
        </w:rPr>
      </w:pPr>
    </w:p>
    <w:p w14:paraId="37BD3865">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71293A61">
      <w:pPr>
        <w:spacing w:line="360" w:lineRule="auto"/>
        <w:jc w:val="center"/>
        <w:outlineLvl w:val="0"/>
        <w:rPr>
          <w:rFonts w:hint="eastAsia" w:ascii="仿宋" w:hAnsi="仿宋" w:eastAsia="仿宋" w:cs="仿宋"/>
          <w:b/>
          <w:kern w:val="0"/>
          <w:sz w:val="24"/>
        </w:rPr>
      </w:pPr>
    </w:p>
    <w:p w14:paraId="55B18436">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1629F7E4">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317AB5C">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1E15D7D8">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470630C4">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5389AAFD">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6371994E">
      <w:pPr>
        <w:snapToGrid w:val="0"/>
        <w:spacing w:line="360" w:lineRule="auto"/>
        <w:jc w:val="center"/>
        <w:rPr>
          <w:rFonts w:hint="eastAsia" w:ascii="仿宋" w:hAnsi="仿宋" w:eastAsia="仿宋" w:cs="仿宋"/>
          <w:b/>
          <w:kern w:val="0"/>
          <w:sz w:val="32"/>
          <w:szCs w:val="32"/>
          <w:lang w:val="zh-CN"/>
        </w:rPr>
      </w:pPr>
    </w:p>
    <w:p w14:paraId="181326AC">
      <w:pPr>
        <w:snapToGrid w:val="0"/>
        <w:spacing w:line="360" w:lineRule="auto"/>
        <w:jc w:val="center"/>
        <w:rPr>
          <w:rFonts w:hint="eastAsia" w:ascii="仿宋" w:hAnsi="仿宋" w:eastAsia="仿宋" w:cs="仿宋"/>
          <w:b/>
          <w:kern w:val="0"/>
          <w:sz w:val="32"/>
          <w:szCs w:val="32"/>
          <w:lang w:val="zh-CN"/>
        </w:rPr>
      </w:pPr>
    </w:p>
    <w:p w14:paraId="31BF4617">
      <w:pPr>
        <w:snapToGrid w:val="0"/>
        <w:spacing w:line="360" w:lineRule="auto"/>
        <w:jc w:val="center"/>
        <w:rPr>
          <w:rFonts w:hint="eastAsia" w:ascii="仿宋" w:hAnsi="仿宋" w:eastAsia="仿宋" w:cs="仿宋"/>
          <w:b/>
          <w:kern w:val="0"/>
          <w:sz w:val="32"/>
          <w:szCs w:val="32"/>
          <w:lang w:val="zh-CN"/>
        </w:rPr>
      </w:pPr>
    </w:p>
    <w:p w14:paraId="11F09D46">
      <w:pPr>
        <w:snapToGrid w:val="0"/>
        <w:spacing w:line="360" w:lineRule="auto"/>
        <w:jc w:val="center"/>
        <w:rPr>
          <w:rFonts w:hint="eastAsia" w:ascii="仿宋" w:hAnsi="仿宋" w:eastAsia="仿宋" w:cs="仿宋"/>
          <w:b/>
          <w:kern w:val="0"/>
          <w:sz w:val="32"/>
          <w:szCs w:val="32"/>
          <w:lang w:val="zh-CN"/>
        </w:rPr>
      </w:pPr>
    </w:p>
    <w:p w14:paraId="56CE53C1">
      <w:pPr>
        <w:snapToGrid w:val="0"/>
        <w:spacing w:line="360" w:lineRule="auto"/>
        <w:jc w:val="center"/>
        <w:rPr>
          <w:rFonts w:hint="eastAsia" w:ascii="仿宋" w:hAnsi="仿宋" w:eastAsia="仿宋" w:cs="仿宋"/>
          <w:b/>
          <w:kern w:val="0"/>
          <w:sz w:val="32"/>
          <w:szCs w:val="32"/>
          <w:lang w:val="zh-CN"/>
        </w:rPr>
      </w:pPr>
    </w:p>
    <w:p w14:paraId="446FFE56">
      <w:pPr>
        <w:snapToGrid w:val="0"/>
        <w:spacing w:line="360" w:lineRule="auto"/>
        <w:jc w:val="center"/>
        <w:rPr>
          <w:rFonts w:hint="eastAsia" w:ascii="仿宋" w:hAnsi="仿宋" w:eastAsia="仿宋" w:cs="仿宋"/>
          <w:b/>
          <w:kern w:val="0"/>
          <w:sz w:val="32"/>
          <w:szCs w:val="32"/>
          <w:lang w:val="zh-CN"/>
        </w:rPr>
      </w:pPr>
    </w:p>
    <w:p w14:paraId="177D0050">
      <w:pPr>
        <w:snapToGrid w:val="0"/>
        <w:spacing w:line="360" w:lineRule="auto"/>
        <w:jc w:val="center"/>
        <w:rPr>
          <w:rFonts w:hint="eastAsia" w:ascii="仿宋" w:hAnsi="仿宋" w:eastAsia="仿宋" w:cs="仿宋"/>
          <w:b/>
          <w:kern w:val="0"/>
          <w:sz w:val="32"/>
          <w:szCs w:val="32"/>
          <w:lang w:val="zh-CN"/>
        </w:rPr>
      </w:pPr>
    </w:p>
    <w:p w14:paraId="3181B316">
      <w:pPr>
        <w:snapToGrid w:val="0"/>
        <w:spacing w:line="360" w:lineRule="auto"/>
        <w:jc w:val="center"/>
        <w:rPr>
          <w:rFonts w:hint="eastAsia" w:ascii="仿宋" w:hAnsi="仿宋" w:eastAsia="仿宋" w:cs="仿宋"/>
          <w:b/>
          <w:kern w:val="0"/>
          <w:sz w:val="32"/>
          <w:szCs w:val="32"/>
          <w:lang w:val="zh-CN"/>
        </w:rPr>
      </w:pPr>
    </w:p>
    <w:p w14:paraId="57C02B68">
      <w:pPr>
        <w:snapToGrid w:val="0"/>
        <w:spacing w:line="360" w:lineRule="auto"/>
        <w:jc w:val="center"/>
        <w:rPr>
          <w:rFonts w:hint="eastAsia" w:ascii="仿宋" w:hAnsi="仿宋" w:eastAsia="仿宋" w:cs="仿宋"/>
          <w:b/>
          <w:kern w:val="0"/>
          <w:sz w:val="32"/>
          <w:szCs w:val="32"/>
          <w:lang w:val="zh-CN"/>
        </w:rPr>
      </w:pPr>
    </w:p>
    <w:p w14:paraId="024E1B83">
      <w:pPr>
        <w:snapToGrid w:val="0"/>
        <w:spacing w:line="360" w:lineRule="auto"/>
        <w:jc w:val="center"/>
        <w:rPr>
          <w:rFonts w:hint="eastAsia" w:ascii="仿宋" w:hAnsi="仿宋" w:eastAsia="仿宋" w:cs="仿宋"/>
          <w:b/>
          <w:kern w:val="0"/>
          <w:sz w:val="32"/>
          <w:szCs w:val="32"/>
          <w:lang w:val="zh-CN"/>
        </w:rPr>
      </w:pPr>
    </w:p>
    <w:p w14:paraId="09822531">
      <w:pPr>
        <w:snapToGrid w:val="0"/>
        <w:spacing w:line="360" w:lineRule="auto"/>
        <w:jc w:val="center"/>
        <w:rPr>
          <w:rFonts w:hint="eastAsia" w:ascii="仿宋" w:hAnsi="仿宋" w:eastAsia="仿宋" w:cs="仿宋"/>
          <w:b/>
          <w:kern w:val="0"/>
          <w:sz w:val="32"/>
          <w:szCs w:val="32"/>
          <w:lang w:val="zh-CN"/>
        </w:rPr>
      </w:pPr>
    </w:p>
    <w:p w14:paraId="60D98FE9">
      <w:pPr>
        <w:snapToGrid w:val="0"/>
        <w:spacing w:line="360" w:lineRule="auto"/>
        <w:jc w:val="center"/>
        <w:rPr>
          <w:rFonts w:hint="eastAsia" w:ascii="仿宋" w:hAnsi="仿宋" w:eastAsia="仿宋" w:cs="仿宋"/>
          <w:b/>
          <w:kern w:val="0"/>
          <w:sz w:val="32"/>
          <w:szCs w:val="32"/>
          <w:lang w:val="zh-CN"/>
        </w:rPr>
      </w:pPr>
    </w:p>
    <w:p w14:paraId="1572B694">
      <w:pPr>
        <w:pStyle w:val="2"/>
        <w:ind w:left="0" w:firstLine="0"/>
        <w:rPr>
          <w:rFonts w:hint="eastAsia" w:ascii="仿宋" w:eastAsia="仿宋" w:cs="仿宋"/>
          <w:lang w:val="en-US"/>
        </w:rPr>
      </w:pPr>
    </w:p>
    <w:p w14:paraId="6CD30742">
      <w:pPr>
        <w:snapToGrid w:val="0"/>
        <w:spacing w:line="360" w:lineRule="auto"/>
        <w:jc w:val="center"/>
        <w:outlineLvl w:val="0"/>
        <w:rPr>
          <w:rFonts w:hint="eastAsia" w:ascii="仿宋" w:hAnsi="仿宋" w:eastAsia="仿宋" w:cs="仿宋"/>
          <w:b/>
          <w:kern w:val="0"/>
          <w:sz w:val="32"/>
          <w:szCs w:val="32"/>
        </w:rPr>
      </w:pPr>
    </w:p>
    <w:p w14:paraId="76CA515B">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4A9FFCEE">
      <w:pPr>
        <w:snapToGrid w:val="0"/>
        <w:spacing w:line="360" w:lineRule="auto"/>
        <w:rPr>
          <w:rFonts w:hint="eastAsia" w:ascii="仿宋" w:hAnsi="仿宋" w:eastAsia="仿宋" w:cs="仿宋"/>
          <w:sz w:val="24"/>
        </w:rPr>
      </w:pPr>
      <w:r>
        <w:rPr>
          <w:rFonts w:hint="eastAsia" w:ascii="仿宋" w:hAnsi="仿宋" w:eastAsia="仿宋" w:cs="仿宋"/>
          <w:sz w:val="24"/>
        </w:rPr>
        <w:t>桐庐县规划和自然资源局、同舟国际工程管理有限公司：</w:t>
      </w:r>
    </w:p>
    <w:p w14:paraId="76B70D7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lang w:eastAsia="zh-CN"/>
        </w:rPr>
        <w:t>2024年桐庐县水资源基础调查项目</w:t>
      </w:r>
      <w:r>
        <w:rPr>
          <w:rFonts w:hint="eastAsia" w:ascii="仿宋" w:hAnsi="仿宋" w:eastAsia="仿宋" w:cs="仿宋"/>
          <w:sz w:val="24"/>
        </w:rPr>
        <w:t>【招标编号：</w:t>
      </w:r>
      <w:r>
        <w:rPr>
          <w:rFonts w:hint="eastAsia" w:ascii="仿宋" w:hAnsi="仿宋" w:eastAsia="仿宋" w:cs="仿宋"/>
          <w:sz w:val="24"/>
          <w:lang w:eastAsia="zh-CN"/>
        </w:rPr>
        <w:t>TZCG-TL2024-021</w:t>
      </w:r>
      <w:r>
        <w:rPr>
          <w:rFonts w:hint="eastAsia" w:ascii="仿宋" w:hAnsi="仿宋" w:eastAsia="仿宋" w:cs="仿宋"/>
          <w:sz w:val="24"/>
        </w:rPr>
        <w:t>】招标的有关活动，并对此项目进行投标。为此：</w:t>
      </w:r>
    </w:p>
    <w:p w14:paraId="678BF08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7E987A7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3A9FCD6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1F97A0B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16FC6997">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11" w:name="_Hlk101257010"/>
      <w:r>
        <w:rPr>
          <w:rFonts w:hint="eastAsia" w:ascii="仿宋" w:hAnsi="仿宋" w:eastAsia="仿宋" w:cs="仿宋"/>
          <w:snapToGrid w:val="0"/>
          <w:kern w:val="28"/>
          <w:sz w:val="24"/>
          <w:szCs w:val="20"/>
        </w:rPr>
        <w:t>（如果有)</w:t>
      </w:r>
      <w:bookmarkEnd w:id="511"/>
    </w:p>
    <w:p w14:paraId="6C6B7DA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14:paraId="72C13C0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14:paraId="7A298F44">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276A2E19">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2F773B7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0C302709">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14:paraId="2E56349A">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3C2CB17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19A1F56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755161D0">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4E225522">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628DAD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3860034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566ABC3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14:paraId="57C2983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5F57405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314C1DD3">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02107C9">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1E34859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5FF57D9E">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67E10417">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3E66E390">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0C34D2CC">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61879A86">
      <w:pPr>
        <w:snapToGrid w:val="0"/>
        <w:spacing w:line="360" w:lineRule="auto"/>
        <w:ind w:left="420" w:leftChars="200" w:firstLine="4200" w:firstLineChars="1750"/>
        <w:rPr>
          <w:rFonts w:hint="eastAsia" w:ascii="仿宋" w:hAnsi="仿宋" w:eastAsia="仿宋" w:cs="仿宋"/>
          <w:kern w:val="0"/>
          <w:sz w:val="24"/>
          <w:u w:val="single"/>
        </w:rPr>
      </w:pPr>
    </w:p>
    <w:p w14:paraId="2A3FEC49">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1586BAE">
      <w:pPr>
        <w:snapToGrid w:val="0"/>
        <w:spacing w:line="360" w:lineRule="auto"/>
        <w:jc w:val="center"/>
        <w:rPr>
          <w:rFonts w:hint="eastAsia" w:ascii="仿宋" w:hAnsi="仿宋" w:eastAsia="仿宋" w:cs="仿宋"/>
          <w:b/>
          <w:kern w:val="0"/>
          <w:sz w:val="32"/>
          <w:szCs w:val="32"/>
        </w:rPr>
      </w:pPr>
    </w:p>
    <w:p w14:paraId="6827F722">
      <w:pPr>
        <w:snapToGrid w:val="0"/>
        <w:spacing w:line="360" w:lineRule="auto"/>
        <w:rPr>
          <w:rFonts w:hint="eastAsia" w:ascii="仿宋" w:hAnsi="仿宋" w:eastAsia="仿宋" w:cs="仿宋"/>
          <w:sz w:val="24"/>
        </w:rPr>
      </w:pPr>
    </w:p>
    <w:p w14:paraId="6040B62E">
      <w:pPr>
        <w:jc w:val="center"/>
        <w:rPr>
          <w:rFonts w:hint="eastAsia" w:ascii="仿宋" w:hAnsi="仿宋" w:eastAsia="仿宋" w:cs="仿宋"/>
          <w:b/>
          <w:kern w:val="0"/>
          <w:sz w:val="32"/>
          <w:szCs w:val="32"/>
        </w:rPr>
      </w:pPr>
    </w:p>
    <w:p w14:paraId="2D99F2F4">
      <w:pPr>
        <w:jc w:val="center"/>
        <w:rPr>
          <w:rFonts w:hint="eastAsia" w:ascii="仿宋" w:hAnsi="仿宋" w:eastAsia="仿宋" w:cs="仿宋"/>
          <w:b/>
          <w:kern w:val="0"/>
          <w:sz w:val="32"/>
          <w:szCs w:val="32"/>
        </w:rPr>
      </w:pPr>
    </w:p>
    <w:p w14:paraId="060A583B">
      <w:pPr>
        <w:jc w:val="center"/>
        <w:rPr>
          <w:rFonts w:hint="eastAsia" w:ascii="仿宋" w:hAnsi="仿宋" w:eastAsia="仿宋" w:cs="仿宋"/>
          <w:b/>
          <w:kern w:val="0"/>
          <w:sz w:val="32"/>
          <w:szCs w:val="32"/>
        </w:rPr>
      </w:pPr>
    </w:p>
    <w:p w14:paraId="55E77DE3">
      <w:pPr>
        <w:jc w:val="center"/>
        <w:rPr>
          <w:rFonts w:hint="eastAsia" w:ascii="仿宋" w:hAnsi="仿宋" w:eastAsia="仿宋" w:cs="仿宋"/>
          <w:b/>
          <w:kern w:val="0"/>
          <w:sz w:val="32"/>
          <w:szCs w:val="32"/>
        </w:rPr>
      </w:pPr>
    </w:p>
    <w:p w14:paraId="2CD55EFC">
      <w:pPr>
        <w:jc w:val="center"/>
        <w:rPr>
          <w:rFonts w:hint="eastAsia" w:ascii="仿宋" w:hAnsi="仿宋" w:eastAsia="仿宋" w:cs="仿宋"/>
          <w:b/>
          <w:kern w:val="0"/>
          <w:sz w:val="32"/>
          <w:szCs w:val="32"/>
        </w:rPr>
      </w:pPr>
    </w:p>
    <w:p w14:paraId="10A9A425">
      <w:pPr>
        <w:jc w:val="center"/>
        <w:rPr>
          <w:rFonts w:hint="eastAsia" w:ascii="仿宋" w:hAnsi="仿宋" w:eastAsia="仿宋" w:cs="仿宋"/>
          <w:b/>
          <w:kern w:val="0"/>
          <w:sz w:val="32"/>
          <w:szCs w:val="32"/>
        </w:rPr>
      </w:pPr>
    </w:p>
    <w:p w14:paraId="570AD491">
      <w:pPr>
        <w:jc w:val="center"/>
        <w:rPr>
          <w:rFonts w:hint="eastAsia" w:ascii="仿宋" w:hAnsi="仿宋" w:eastAsia="仿宋" w:cs="仿宋"/>
          <w:b/>
          <w:kern w:val="0"/>
          <w:sz w:val="32"/>
          <w:szCs w:val="32"/>
        </w:rPr>
      </w:pPr>
    </w:p>
    <w:p w14:paraId="55899032">
      <w:pPr>
        <w:jc w:val="center"/>
        <w:rPr>
          <w:rFonts w:hint="eastAsia" w:ascii="仿宋" w:hAnsi="仿宋" w:eastAsia="仿宋" w:cs="仿宋"/>
          <w:b/>
          <w:kern w:val="0"/>
          <w:sz w:val="32"/>
          <w:szCs w:val="32"/>
        </w:rPr>
      </w:pPr>
    </w:p>
    <w:p w14:paraId="196DBFFC">
      <w:pPr>
        <w:jc w:val="center"/>
        <w:rPr>
          <w:rFonts w:hint="eastAsia" w:ascii="仿宋" w:hAnsi="仿宋" w:eastAsia="仿宋" w:cs="仿宋"/>
          <w:b/>
          <w:kern w:val="0"/>
          <w:sz w:val="32"/>
          <w:szCs w:val="32"/>
        </w:rPr>
      </w:pPr>
    </w:p>
    <w:p w14:paraId="226AD6A7">
      <w:pPr>
        <w:jc w:val="center"/>
        <w:rPr>
          <w:rFonts w:hint="eastAsia" w:ascii="仿宋" w:hAnsi="仿宋" w:eastAsia="仿宋" w:cs="仿宋"/>
          <w:b/>
          <w:kern w:val="0"/>
          <w:sz w:val="32"/>
          <w:szCs w:val="32"/>
        </w:rPr>
      </w:pPr>
    </w:p>
    <w:p w14:paraId="77B98FAB">
      <w:pPr>
        <w:jc w:val="center"/>
        <w:rPr>
          <w:rFonts w:hint="eastAsia" w:ascii="仿宋" w:hAnsi="仿宋" w:eastAsia="仿宋" w:cs="仿宋"/>
          <w:b/>
          <w:kern w:val="0"/>
          <w:sz w:val="32"/>
          <w:szCs w:val="32"/>
        </w:rPr>
      </w:pPr>
    </w:p>
    <w:p w14:paraId="24C98C82">
      <w:pPr>
        <w:jc w:val="center"/>
        <w:rPr>
          <w:rFonts w:hint="eastAsia" w:ascii="仿宋" w:hAnsi="仿宋" w:eastAsia="仿宋" w:cs="仿宋"/>
          <w:b/>
          <w:kern w:val="0"/>
          <w:sz w:val="32"/>
          <w:szCs w:val="32"/>
        </w:rPr>
      </w:pPr>
    </w:p>
    <w:p w14:paraId="63201497">
      <w:pPr>
        <w:jc w:val="center"/>
        <w:rPr>
          <w:rFonts w:hint="eastAsia" w:ascii="仿宋" w:hAnsi="仿宋" w:eastAsia="仿宋" w:cs="仿宋"/>
          <w:b/>
          <w:kern w:val="0"/>
          <w:sz w:val="32"/>
          <w:szCs w:val="32"/>
        </w:rPr>
      </w:pPr>
    </w:p>
    <w:p w14:paraId="60C2DBFD">
      <w:pPr>
        <w:jc w:val="center"/>
        <w:rPr>
          <w:rFonts w:hint="eastAsia" w:ascii="仿宋" w:hAnsi="仿宋" w:eastAsia="仿宋" w:cs="仿宋"/>
          <w:b/>
          <w:kern w:val="0"/>
          <w:sz w:val="32"/>
          <w:szCs w:val="32"/>
        </w:rPr>
      </w:pPr>
    </w:p>
    <w:p w14:paraId="2E7E71C5">
      <w:pPr>
        <w:jc w:val="center"/>
        <w:rPr>
          <w:rFonts w:hint="eastAsia" w:ascii="仿宋" w:hAnsi="仿宋" w:eastAsia="仿宋" w:cs="仿宋"/>
          <w:b/>
          <w:kern w:val="0"/>
          <w:sz w:val="32"/>
          <w:szCs w:val="32"/>
        </w:rPr>
      </w:pPr>
    </w:p>
    <w:p w14:paraId="43DF6BE2">
      <w:pPr>
        <w:jc w:val="center"/>
        <w:rPr>
          <w:rFonts w:hint="eastAsia" w:ascii="仿宋" w:hAnsi="仿宋" w:eastAsia="仿宋" w:cs="仿宋"/>
          <w:b/>
          <w:kern w:val="0"/>
          <w:sz w:val="32"/>
          <w:szCs w:val="32"/>
        </w:rPr>
      </w:pPr>
    </w:p>
    <w:p w14:paraId="6D3A845B">
      <w:pPr>
        <w:jc w:val="center"/>
        <w:rPr>
          <w:rFonts w:hint="eastAsia" w:ascii="仿宋" w:hAnsi="仿宋" w:eastAsia="仿宋" w:cs="仿宋"/>
          <w:b/>
          <w:kern w:val="0"/>
          <w:sz w:val="32"/>
          <w:szCs w:val="32"/>
        </w:rPr>
      </w:pPr>
    </w:p>
    <w:p w14:paraId="78F48D4B">
      <w:pPr>
        <w:jc w:val="center"/>
        <w:rPr>
          <w:rFonts w:hint="eastAsia" w:ascii="仿宋" w:hAnsi="仿宋" w:eastAsia="仿宋" w:cs="仿宋"/>
          <w:b/>
          <w:kern w:val="0"/>
          <w:sz w:val="32"/>
          <w:szCs w:val="32"/>
        </w:rPr>
      </w:pPr>
    </w:p>
    <w:p w14:paraId="58DD685C">
      <w:pPr>
        <w:jc w:val="center"/>
        <w:rPr>
          <w:rFonts w:hint="eastAsia" w:ascii="仿宋" w:hAnsi="仿宋" w:eastAsia="仿宋" w:cs="仿宋"/>
          <w:b/>
          <w:kern w:val="0"/>
          <w:sz w:val="32"/>
          <w:szCs w:val="32"/>
        </w:rPr>
      </w:pPr>
    </w:p>
    <w:p w14:paraId="40F983D6">
      <w:pPr>
        <w:jc w:val="center"/>
        <w:rPr>
          <w:rFonts w:hint="eastAsia" w:ascii="仿宋" w:hAnsi="仿宋" w:eastAsia="仿宋" w:cs="仿宋"/>
          <w:b/>
          <w:kern w:val="0"/>
          <w:sz w:val="32"/>
          <w:szCs w:val="32"/>
        </w:rPr>
      </w:pPr>
    </w:p>
    <w:p w14:paraId="3F439098">
      <w:pPr>
        <w:jc w:val="center"/>
        <w:rPr>
          <w:rFonts w:hint="eastAsia" w:ascii="仿宋" w:hAnsi="仿宋" w:eastAsia="仿宋" w:cs="仿宋"/>
          <w:b/>
          <w:kern w:val="0"/>
          <w:sz w:val="32"/>
          <w:szCs w:val="32"/>
        </w:rPr>
      </w:pPr>
    </w:p>
    <w:p w14:paraId="1E0EE79F">
      <w:pPr>
        <w:pStyle w:val="2"/>
        <w:rPr>
          <w:rFonts w:hint="eastAsia" w:ascii="仿宋" w:eastAsia="仿宋" w:cs="仿宋"/>
          <w:kern w:val="0"/>
          <w:lang w:val="en-US"/>
        </w:rPr>
      </w:pPr>
    </w:p>
    <w:p w14:paraId="3CD86E6B">
      <w:pPr>
        <w:rPr>
          <w:rFonts w:hint="eastAsia" w:ascii="仿宋" w:hAnsi="仿宋" w:eastAsia="仿宋" w:cs="仿宋"/>
          <w:b/>
          <w:kern w:val="0"/>
          <w:sz w:val="32"/>
          <w:szCs w:val="32"/>
        </w:rPr>
      </w:pPr>
    </w:p>
    <w:p w14:paraId="5610C66D">
      <w:pPr>
        <w:pStyle w:val="2"/>
        <w:rPr>
          <w:rFonts w:hint="eastAsia"/>
          <w:lang w:val="en-US"/>
        </w:rPr>
      </w:pPr>
    </w:p>
    <w:p w14:paraId="5C992F58">
      <w:pPr>
        <w:rPr>
          <w:rFonts w:hint="eastAsia" w:ascii="仿宋" w:hAnsi="仿宋" w:eastAsia="仿宋" w:cs="仿宋"/>
        </w:rPr>
      </w:pPr>
    </w:p>
    <w:p w14:paraId="7BBA2472">
      <w:pPr>
        <w:jc w:val="center"/>
        <w:rPr>
          <w:rFonts w:hint="eastAsia" w:ascii="仿宋" w:hAnsi="仿宋" w:eastAsia="仿宋" w:cs="仿宋"/>
          <w:b/>
          <w:kern w:val="0"/>
          <w:sz w:val="32"/>
          <w:szCs w:val="32"/>
        </w:rPr>
      </w:pPr>
    </w:p>
    <w:p w14:paraId="2F1535AE">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5BB92F3F">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6A567853">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1252EC56">
      <w:pPr>
        <w:snapToGrid w:val="0"/>
        <w:spacing w:line="360" w:lineRule="auto"/>
        <w:rPr>
          <w:rFonts w:hint="eastAsia" w:ascii="仿宋" w:hAnsi="仿宋" w:eastAsia="仿宋" w:cs="仿宋"/>
          <w:kern w:val="0"/>
          <w:sz w:val="24"/>
        </w:rPr>
      </w:pPr>
      <w:r>
        <w:rPr>
          <w:rFonts w:hint="eastAsia" w:ascii="仿宋" w:hAnsi="仿宋" w:eastAsia="仿宋" w:cs="仿宋"/>
          <w:sz w:val="24"/>
        </w:rPr>
        <w:t>桐庐县规划和自然资源局、同舟国际工程管理有限公司</w:t>
      </w:r>
      <w:r>
        <w:rPr>
          <w:rFonts w:hint="eastAsia" w:ascii="仿宋" w:hAnsi="仿宋" w:eastAsia="仿宋" w:cs="仿宋"/>
          <w:kern w:val="0"/>
          <w:sz w:val="24"/>
          <w:lang w:val="zh-CN"/>
        </w:rPr>
        <w:t>：</w:t>
      </w:r>
    </w:p>
    <w:p w14:paraId="12414D1A">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2024年桐庐县水资源基础调查项目</w:t>
      </w:r>
      <w:r>
        <w:rPr>
          <w:rFonts w:hint="eastAsia" w:ascii="仿宋" w:hAnsi="仿宋" w:eastAsia="仿宋" w:cs="仿宋"/>
          <w:sz w:val="24"/>
        </w:rPr>
        <w:t>【招标编号：</w:t>
      </w:r>
      <w:r>
        <w:rPr>
          <w:rFonts w:hint="eastAsia" w:ascii="仿宋" w:hAnsi="仿宋" w:eastAsia="仿宋" w:cs="仿宋"/>
          <w:sz w:val="24"/>
          <w:lang w:eastAsia="zh-CN"/>
        </w:rPr>
        <w:t>TZCG-TL2024-021</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6E379836">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65D7518A">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10601A24">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51D785F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43BE325">
      <w:pPr>
        <w:snapToGrid w:val="0"/>
        <w:spacing w:line="360" w:lineRule="auto"/>
        <w:rPr>
          <w:rFonts w:hint="eastAsia" w:ascii="仿宋" w:hAnsi="仿宋" w:eastAsia="仿宋" w:cs="仿宋"/>
          <w:sz w:val="24"/>
        </w:rPr>
      </w:pPr>
    </w:p>
    <w:p w14:paraId="1885F10A">
      <w:pPr>
        <w:pStyle w:val="2"/>
        <w:rPr>
          <w:rFonts w:hint="eastAsia" w:ascii="仿宋" w:eastAsia="仿宋" w:cs="仿宋"/>
          <w:sz w:val="24"/>
        </w:rPr>
      </w:pPr>
    </w:p>
    <w:p w14:paraId="657CC401">
      <w:pPr>
        <w:rPr>
          <w:rFonts w:hint="eastAsia" w:ascii="仿宋" w:hAnsi="仿宋" w:eastAsia="仿宋" w:cs="仿宋"/>
        </w:rPr>
      </w:pPr>
    </w:p>
    <w:p w14:paraId="7E783D1E">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14:paraId="65CD912C">
      <w:pPr>
        <w:snapToGrid w:val="0"/>
        <w:spacing w:line="360" w:lineRule="auto"/>
        <w:rPr>
          <w:rFonts w:hint="eastAsia" w:ascii="仿宋" w:hAnsi="仿宋" w:eastAsia="仿宋" w:cs="仿宋"/>
          <w:kern w:val="0"/>
          <w:sz w:val="24"/>
        </w:rPr>
      </w:pPr>
      <w:r>
        <w:rPr>
          <w:rFonts w:hint="eastAsia" w:ascii="仿宋" w:hAnsi="仿宋" w:eastAsia="仿宋" w:cs="仿宋"/>
          <w:sz w:val="24"/>
        </w:rPr>
        <w:t>桐庐县规划和自然资源局、同舟国际工程管理有限公司</w:t>
      </w:r>
      <w:r>
        <w:rPr>
          <w:rFonts w:hint="eastAsia" w:ascii="仿宋" w:hAnsi="仿宋" w:eastAsia="仿宋" w:cs="仿宋"/>
          <w:kern w:val="0"/>
          <w:sz w:val="24"/>
          <w:lang w:val="zh-CN"/>
        </w:rPr>
        <w:t>：</w:t>
      </w:r>
    </w:p>
    <w:p w14:paraId="1A4726C5">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2024年桐庐县水资源基础调查项目</w:t>
      </w:r>
      <w:r>
        <w:rPr>
          <w:rFonts w:hint="eastAsia" w:ascii="仿宋" w:hAnsi="仿宋" w:eastAsia="仿宋" w:cs="仿宋"/>
          <w:sz w:val="24"/>
        </w:rPr>
        <w:t>【招标编号：</w:t>
      </w:r>
      <w:r>
        <w:rPr>
          <w:rFonts w:hint="eastAsia" w:ascii="仿宋" w:hAnsi="仿宋" w:eastAsia="仿宋" w:cs="仿宋"/>
          <w:sz w:val="24"/>
          <w:lang w:eastAsia="zh-CN"/>
        </w:rPr>
        <w:t>TZCG-TL2024-021</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36A7089E">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1025FF4">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1327E338">
      <w:pPr>
        <w:jc w:val="center"/>
        <w:rPr>
          <w:rFonts w:hint="eastAsia" w:ascii="仿宋" w:hAnsi="仿宋" w:eastAsia="仿宋" w:cs="仿宋"/>
          <w:b/>
          <w:kern w:val="0"/>
          <w:sz w:val="32"/>
          <w:szCs w:val="32"/>
        </w:rPr>
      </w:pPr>
    </w:p>
    <w:p w14:paraId="7C448B12">
      <w:pPr>
        <w:rPr>
          <w:rFonts w:hint="eastAsia" w:ascii="仿宋" w:hAnsi="仿宋" w:eastAsia="仿宋" w:cs="仿宋"/>
        </w:rPr>
      </w:pPr>
    </w:p>
    <w:p w14:paraId="6C98266D">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4070B3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D466BA4">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19C3590">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0BFBDFC">
      <w:pPr>
        <w:autoSpaceDE w:val="0"/>
        <w:autoSpaceDN w:val="0"/>
        <w:spacing w:line="360" w:lineRule="auto"/>
        <w:jc w:val="center"/>
        <w:rPr>
          <w:rFonts w:hint="eastAsia" w:ascii="仿宋" w:hAnsi="仿宋" w:eastAsia="仿宋" w:cs="仿宋"/>
          <w:b/>
          <w:kern w:val="0"/>
          <w:sz w:val="32"/>
          <w:szCs w:val="32"/>
          <w:lang w:val="zh-CN"/>
        </w:rPr>
      </w:pPr>
    </w:p>
    <w:p w14:paraId="06E8633D">
      <w:pPr>
        <w:autoSpaceDE w:val="0"/>
        <w:autoSpaceDN w:val="0"/>
        <w:spacing w:line="360" w:lineRule="auto"/>
        <w:jc w:val="center"/>
        <w:rPr>
          <w:rFonts w:hint="eastAsia" w:ascii="仿宋" w:hAnsi="仿宋" w:eastAsia="仿宋" w:cs="仿宋"/>
          <w:b/>
          <w:kern w:val="0"/>
          <w:sz w:val="32"/>
          <w:szCs w:val="32"/>
          <w:lang w:val="zh-CN"/>
        </w:rPr>
      </w:pPr>
    </w:p>
    <w:p w14:paraId="1C33C3D9">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08ED2783">
      <w:pPr>
        <w:pStyle w:val="147"/>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2A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D11919A">
            <w:pPr>
              <w:pStyle w:val="147"/>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760B7F95">
            <w:pPr>
              <w:pStyle w:val="147"/>
              <w:adjustRightInd w:val="0"/>
              <w:spacing w:line="360" w:lineRule="auto"/>
              <w:rPr>
                <w:rFonts w:hint="eastAsia" w:ascii="仿宋" w:hAnsi="仿宋" w:eastAsia="仿宋" w:cs="仿宋"/>
                <w:bCs/>
                <w:sz w:val="24"/>
              </w:rPr>
            </w:pPr>
          </w:p>
        </w:tc>
      </w:tr>
    </w:tbl>
    <w:p w14:paraId="21565375">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07CC6FCC">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48E992BE">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3AF4E40">
      <w:pPr>
        <w:jc w:val="center"/>
        <w:rPr>
          <w:rFonts w:hint="eastAsia" w:ascii="仿宋" w:hAnsi="仿宋" w:eastAsia="仿宋" w:cs="仿宋"/>
          <w:b/>
          <w:kern w:val="0"/>
          <w:sz w:val="32"/>
          <w:szCs w:val="32"/>
        </w:rPr>
      </w:pPr>
    </w:p>
    <w:p w14:paraId="3759D52D">
      <w:pPr>
        <w:jc w:val="center"/>
        <w:rPr>
          <w:rFonts w:hint="eastAsia" w:ascii="仿宋" w:hAnsi="仿宋" w:eastAsia="仿宋" w:cs="仿宋"/>
          <w:b/>
          <w:kern w:val="0"/>
          <w:sz w:val="32"/>
          <w:szCs w:val="32"/>
        </w:rPr>
      </w:pPr>
    </w:p>
    <w:p w14:paraId="0C53F6B8">
      <w:pPr>
        <w:jc w:val="center"/>
        <w:rPr>
          <w:rFonts w:hint="eastAsia" w:ascii="仿宋" w:hAnsi="仿宋" w:eastAsia="仿宋" w:cs="仿宋"/>
          <w:b/>
          <w:kern w:val="0"/>
          <w:sz w:val="32"/>
          <w:szCs w:val="32"/>
        </w:rPr>
      </w:pPr>
    </w:p>
    <w:p w14:paraId="0C2C9C61">
      <w:pPr>
        <w:jc w:val="center"/>
        <w:rPr>
          <w:rFonts w:hint="eastAsia" w:ascii="仿宋" w:hAnsi="仿宋" w:eastAsia="仿宋" w:cs="仿宋"/>
          <w:b/>
          <w:kern w:val="0"/>
          <w:sz w:val="32"/>
          <w:szCs w:val="32"/>
        </w:rPr>
      </w:pPr>
    </w:p>
    <w:p w14:paraId="2677FD2C">
      <w:pPr>
        <w:jc w:val="center"/>
        <w:rPr>
          <w:rFonts w:hint="eastAsia" w:ascii="仿宋" w:hAnsi="仿宋" w:eastAsia="仿宋" w:cs="仿宋"/>
          <w:b/>
          <w:kern w:val="0"/>
          <w:sz w:val="32"/>
          <w:szCs w:val="32"/>
        </w:rPr>
      </w:pPr>
    </w:p>
    <w:p w14:paraId="643842D8">
      <w:pPr>
        <w:jc w:val="center"/>
        <w:rPr>
          <w:rFonts w:hint="eastAsia" w:ascii="仿宋" w:hAnsi="仿宋" w:eastAsia="仿宋" w:cs="仿宋"/>
          <w:b/>
          <w:kern w:val="0"/>
          <w:sz w:val="32"/>
          <w:szCs w:val="32"/>
        </w:rPr>
      </w:pPr>
    </w:p>
    <w:p w14:paraId="5D694BB5">
      <w:pPr>
        <w:jc w:val="center"/>
        <w:rPr>
          <w:rFonts w:hint="eastAsia" w:ascii="仿宋" w:hAnsi="仿宋" w:eastAsia="仿宋" w:cs="仿宋"/>
          <w:b/>
          <w:kern w:val="0"/>
          <w:sz w:val="32"/>
          <w:szCs w:val="32"/>
        </w:rPr>
      </w:pPr>
    </w:p>
    <w:p w14:paraId="2B8A4688">
      <w:pPr>
        <w:jc w:val="center"/>
        <w:rPr>
          <w:rFonts w:hint="eastAsia" w:ascii="仿宋" w:hAnsi="仿宋" w:eastAsia="仿宋" w:cs="仿宋"/>
          <w:b/>
          <w:kern w:val="0"/>
          <w:sz w:val="32"/>
          <w:szCs w:val="32"/>
        </w:rPr>
      </w:pPr>
    </w:p>
    <w:p w14:paraId="72C098D5">
      <w:pPr>
        <w:jc w:val="center"/>
        <w:rPr>
          <w:rFonts w:hint="eastAsia" w:ascii="仿宋" w:hAnsi="仿宋" w:eastAsia="仿宋" w:cs="仿宋"/>
          <w:b/>
          <w:kern w:val="0"/>
          <w:sz w:val="32"/>
          <w:szCs w:val="32"/>
        </w:rPr>
      </w:pPr>
    </w:p>
    <w:p w14:paraId="61B423E1">
      <w:pPr>
        <w:jc w:val="center"/>
        <w:rPr>
          <w:rFonts w:hint="eastAsia" w:ascii="仿宋" w:hAnsi="仿宋" w:eastAsia="仿宋" w:cs="仿宋"/>
          <w:b/>
          <w:kern w:val="0"/>
          <w:sz w:val="32"/>
          <w:szCs w:val="32"/>
        </w:rPr>
      </w:pPr>
    </w:p>
    <w:p w14:paraId="069C3BAE">
      <w:pPr>
        <w:snapToGrid w:val="0"/>
        <w:spacing w:line="360" w:lineRule="auto"/>
        <w:ind w:right="480"/>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5" w:h="16838"/>
          <w:pgMar w:top="1304" w:right="1417" w:bottom="1304" w:left="1417" w:header="851" w:footer="850" w:gutter="0"/>
          <w:cols w:space="0" w:num="1"/>
          <w:docGrid w:linePitch="312" w:charSpace="0"/>
        </w:sectPr>
      </w:pPr>
    </w:p>
    <w:p w14:paraId="38D1054C">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三、分包意向协议</w:t>
      </w:r>
    </w:p>
    <w:p w14:paraId="45C50036">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14:paraId="31A5FC06">
      <w:pPr>
        <w:snapToGrid w:val="0"/>
        <w:spacing w:line="360" w:lineRule="auto"/>
        <w:rPr>
          <w:rFonts w:hint="eastAsia" w:ascii="仿宋" w:hAnsi="仿宋" w:eastAsia="仿宋" w:cs="仿宋"/>
          <w:kern w:val="0"/>
          <w:sz w:val="24"/>
        </w:rPr>
      </w:pPr>
    </w:p>
    <w:p w14:paraId="47C234F1">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14:paraId="0075D553">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B95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385877A">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74AB213E">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64274F9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53254EA9">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59479E6E">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5A54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7A094C">
            <w:pPr>
              <w:rPr>
                <w:rFonts w:hint="eastAsia" w:ascii="仿宋" w:hAnsi="仿宋" w:eastAsia="仿宋" w:cs="仿宋"/>
                <w:sz w:val="24"/>
              </w:rPr>
            </w:pPr>
            <w:r>
              <w:rPr>
                <w:rFonts w:hint="eastAsia" w:ascii="仿宋" w:hAnsi="仿宋" w:eastAsia="仿宋" w:cs="仿宋"/>
                <w:sz w:val="24"/>
              </w:rPr>
              <w:t>1</w:t>
            </w:r>
          </w:p>
        </w:tc>
        <w:tc>
          <w:tcPr>
            <w:tcW w:w="4991" w:type="dxa"/>
          </w:tcPr>
          <w:p w14:paraId="1AC36561">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5514F9A0">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20B96297">
            <w:pPr>
              <w:rPr>
                <w:rFonts w:hint="eastAsia" w:ascii="仿宋" w:hAnsi="仿宋" w:eastAsia="仿宋" w:cs="仿宋"/>
                <w:sz w:val="24"/>
              </w:rPr>
            </w:pPr>
          </w:p>
          <w:p w14:paraId="0308112D">
            <w:pPr>
              <w:rPr>
                <w:rFonts w:hint="eastAsia" w:ascii="仿宋" w:hAnsi="仿宋" w:eastAsia="仿宋" w:cs="仿宋"/>
                <w:sz w:val="24"/>
              </w:rPr>
            </w:pPr>
            <w:r>
              <w:rPr>
                <w:rFonts w:hint="eastAsia" w:ascii="仿宋" w:hAnsi="仿宋" w:eastAsia="仿宋" w:cs="仿宋"/>
                <w:sz w:val="24"/>
              </w:rPr>
              <w:t>见投标文件</w:t>
            </w:r>
          </w:p>
          <w:p w14:paraId="6787A86A">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040E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34108E">
            <w:pPr>
              <w:spacing w:line="360" w:lineRule="auto"/>
              <w:rPr>
                <w:rFonts w:hint="eastAsia" w:ascii="仿宋" w:hAnsi="仿宋" w:eastAsia="仿宋" w:cs="仿宋"/>
                <w:sz w:val="24"/>
              </w:rPr>
            </w:pPr>
            <w:r>
              <w:rPr>
                <w:rFonts w:hint="eastAsia" w:ascii="仿宋" w:hAnsi="仿宋" w:eastAsia="仿宋" w:cs="仿宋"/>
                <w:sz w:val="24"/>
              </w:rPr>
              <w:t>2</w:t>
            </w:r>
          </w:p>
        </w:tc>
        <w:tc>
          <w:tcPr>
            <w:tcW w:w="4991" w:type="dxa"/>
          </w:tcPr>
          <w:p w14:paraId="456BBFF9">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51B089A0">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14:paraId="7C9CA014">
            <w:pPr>
              <w:rPr>
                <w:rFonts w:hint="eastAsia" w:ascii="仿宋" w:hAnsi="仿宋" w:eastAsia="仿宋" w:cs="仿宋"/>
                <w:sz w:val="24"/>
              </w:rPr>
            </w:pPr>
          </w:p>
          <w:p w14:paraId="1FB6211E">
            <w:pPr>
              <w:rPr>
                <w:rFonts w:hint="eastAsia" w:ascii="仿宋" w:hAnsi="仿宋" w:eastAsia="仿宋" w:cs="仿宋"/>
                <w:sz w:val="24"/>
              </w:rPr>
            </w:pPr>
          </w:p>
          <w:p w14:paraId="29214D7F">
            <w:pPr>
              <w:rPr>
                <w:rFonts w:hint="eastAsia" w:ascii="仿宋" w:hAnsi="仿宋" w:eastAsia="仿宋" w:cs="仿宋"/>
                <w:sz w:val="24"/>
              </w:rPr>
            </w:pPr>
            <w:r>
              <w:rPr>
                <w:rFonts w:hint="eastAsia" w:ascii="仿宋" w:hAnsi="仿宋" w:eastAsia="仿宋" w:cs="仿宋"/>
                <w:sz w:val="24"/>
              </w:rPr>
              <w:t>见投标文件</w:t>
            </w:r>
          </w:p>
          <w:p w14:paraId="7DA6D38E">
            <w:pPr>
              <w:pStyle w:val="2"/>
              <w:rPr>
                <w:rFonts w:hint="eastAsia"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6C86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C1A10">
            <w:pPr>
              <w:rPr>
                <w:rFonts w:hint="eastAsia" w:ascii="仿宋" w:hAnsi="仿宋" w:eastAsia="仿宋" w:cs="仿宋"/>
                <w:sz w:val="24"/>
              </w:rPr>
            </w:pPr>
            <w:r>
              <w:rPr>
                <w:rFonts w:hint="eastAsia" w:ascii="仿宋" w:hAnsi="仿宋" w:eastAsia="仿宋" w:cs="仿宋"/>
                <w:sz w:val="24"/>
              </w:rPr>
              <w:t>3</w:t>
            </w:r>
          </w:p>
        </w:tc>
        <w:tc>
          <w:tcPr>
            <w:tcW w:w="4991" w:type="dxa"/>
          </w:tcPr>
          <w:p w14:paraId="1310AE48">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01FACB2A">
            <w:pPr>
              <w:rPr>
                <w:rFonts w:hint="eastAsia" w:ascii="仿宋" w:hAnsi="仿宋" w:eastAsia="仿宋" w:cs="仿宋"/>
                <w:sz w:val="24"/>
              </w:rPr>
            </w:pPr>
            <w:r>
              <w:rPr>
                <w:rFonts w:hint="eastAsia" w:ascii="仿宋" w:hAnsi="仿宋" w:eastAsia="仿宋" w:cs="仿宋"/>
                <w:sz w:val="24"/>
              </w:rPr>
              <w:t>投标函</w:t>
            </w:r>
          </w:p>
        </w:tc>
        <w:tc>
          <w:tcPr>
            <w:tcW w:w="1418" w:type="dxa"/>
          </w:tcPr>
          <w:p w14:paraId="0D50B6EB">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478E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89C46D">
            <w:pPr>
              <w:rPr>
                <w:rFonts w:hint="eastAsia" w:ascii="仿宋" w:hAnsi="仿宋" w:eastAsia="仿宋" w:cs="仿宋"/>
                <w:sz w:val="24"/>
              </w:rPr>
            </w:pPr>
            <w:r>
              <w:rPr>
                <w:rFonts w:hint="eastAsia" w:ascii="仿宋" w:hAnsi="仿宋" w:eastAsia="仿宋" w:cs="仿宋"/>
                <w:sz w:val="24"/>
              </w:rPr>
              <w:t>4</w:t>
            </w:r>
          </w:p>
        </w:tc>
        <w:tc>
          <w:tcPr>
            <w:tcW w:w="4991" w:type="dxa"/>
          </w:tcPr>
          <w:p w14:paraId="36416A2E">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069345CC">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5AE969D7">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3890948C">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D9FA0A5">
      <w:pPr>
        <w:jc w:val="center"/>
        <w:rPr>
          <w:rFonts w:hint="eastAsia" w:ascii="仿宋" w:hAnsi="仿宋" w:eastAsia="仿宋" w:cs="仿宋"/>
          <w:b/>
          <w:kern w:val="0"/>
          <w:sz w:val="32"/>
          <w:szCs w:val="32"/>
        </w:rPr>
      </w:pPr>
    </w:p>
    <w:p w14:paraId="0FE28EFE">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019470D5">
      <w:pPr>
        <w:jc w:val="center"/>
        <w:rPr>
          <w:rFonts w:hint="eastAsia" w:ascii="仿宋" w:hAnsi="仿宋" w:eastAsia="仿宋" w:cs="仿宋"/>
          <w:b/>
          <w:kern w:val="0"/>
          <w:sz w:val="32"/>
          <w:szCs w:val="32"/>
        </w:rPr>
      </w:pPr>
    </w:p>
    <w:p w14:paraId="36B94497">
      <w:pPr>
        <w:jc w:val="center"/>
        <w:rPr>
          <w:rFonts w:hint="eastAsia" w:ascii="仿宋" w:hAnsi="仿宋" w:eastAsia="仿宋" w:cs="仿宋"/>
          <w:b/>
          <w:kern w:val="0"/>
          <w:sz w:val="32"/>
          <w:szCs w:val="32"/>
        </w:rPr>
      </w:pPr>
    </w:p>
    <w:p w14:paraId="7C892AF2">
      <w:pPr>
        <w:jc w:val="center"/>
        <w:rPr>
          <w:rFonts w:hint="eastAsia" w:ascii="仿宋" w:hAnsi="仿宋" w:eastAsia="仿宋" w:cs="仿宋"/>
          <w:b/>
          <w:kern w:val="0"/>
          <w:sz w:val="32"/>
          <w:szCs w:val="32"/>
        </w:rPr>
      </w:pPr>
    </w:p>
    <w:p w14:paraId="35418644">
      <w:pPr>
        <w:jc w:val="center"/>
        <w:rPr>
          <w:rFonts w:hint="eastAsia" w:ascii="仿宋" w:hAnsi="仿宋" w:eastAsia="仿宋" w:cs="仿宋"/>
          <w:b/>
          <w:kern w:val="0"/>
          <w:sz w:val="32"/>
          <w:szCs w:val="32"/>
        </w:rPr>
      </w:pPr>
    </w:p>
    <w:p w14:paraId="2DC8BE63">
      <w:pPr>
        <w:jc w:val="center"/>
        <w:rPr>
          <w:rFonts w:hint="eastAsia" w:ascii="仿宋" w:hAnsi="仿宋" w:eastAsia="仿宋" w:cs="仿宋"/>
          <w:b/>
          <w:kern w:val="0"/>
          <w:sz w:val="32"/>
          <w:szCs w:val="32"/>
        </w:rPr>
      </w:pPr>
    </w:p>
    <w:p w14:paraId="093CB416">
      <w:pPr>
        <w:jc w:val="center"/>
        <w:rPr>
          <w:rFonts w:hint="eastAsia" w:ascii="仿宋" w:hAnsi="仿宋" w:eastAsia="仿宋" w:cs="仿宋"/>
          <w:b/>
          <w:kern w:val="0"/>
          <w:sz w:val="32"/>
          <w:szCs w:val="32"/>
        </w:rPr>
      </w:pPr>
    </w:p>
    <w:p w14:paraId="78D5547B">
      <w:pPr>
        <w:jc w:val="center"/>
        <w:rPr>
          <w:rFonts w:hint="eastAsia" w:ascii="仿宋" w:hAnsi="仿宋" w:eastAsia="仿宋" w:cs="仿宋"/>
          <w:b/>
          <w:kern w:val="0"/>
          <w:sz w:val="32"/>
          <w:szCs w:val="32"/>
        </w:rPr>
      </w:pPr>
    </w:p>
    <w:p w14:paraId="2B16DE22">
      <w:pPr>
        <w:jc w:val="center"/>
        <w:rPr>
          <w:rFonts w:hint="eastAsia" w:ascii="仿宋" w:hAnsi="仿宋" w:eastAsia="仿宋" w:cs="仿宋"/>
          <w:b/>
          <w:kern w:val="0"/>
          <w:sz w:val="32"/>
          <w:szCs w:val="32"/>
        </w:rPr>
      </w:pPr>
    </w:p>
    <w:p w14:paraId="2754841D">
      <w:pPr>
        <w:jc w:val="center"/>
        <w:rPr>
          <w:rFonts w:hint="eastAsia" w:ascii="仿宋" w:hAnsi="仿宋" w:eastAsia="仿宋" w:cs="仿宋"/>
          <w:b/>
          <w:kern w:val="0"/>
          <w:sz w:val="32"/>
          <w:szCs w:val="32"/>
        </w:rPr>
      </w:pPr>
    </w:p>
    <w:p w14:paraId="705D0421">
      <w:pPr>
        <w:jc w:val="center"/>
        <w:rPr>
          <w:rFonts w:hint="eastAsia" w:ascii="仿宋" w:hAnsi="仿宋" w:eastAsia="仿宋" w:cs="仿宋"/>
          <w:b/>
          <w:kern w:val="0"/>
          <w:sz w:val="32"/>
          <w:szCs w:val="32"/>
        </w:rPr>
      </w:pPr>
    </w:p>
    <w:p w14:paraId="3B745DA6">
      <w:pPr>
        <w:jc w:val="center"/>
        <w:rPr>
          <w:rFonts w:hint="eastAsia" w:ascii="仿宋" w:hAnsi="仿宋" w:eastAsia="仿宋" w:cs="仿宋"/>
          <w:b/>
          <w:kern w:val="0"/>
          <w:sz w:val="32"/>
          <w:szCs w:val="32"/>
        </w:rPr>
      </w:pPr>
    </w:p>
    <w:p w14:paraId="7A39864A">
      <w:pPr>
        <w:jc w:val="center"/>
        <w:rPr>
          <w:rFonts w:hint="eastAsia" w:ascii="仿宋" w:hAnsi="仿宋" w:eastAsia="仿宋" w:cs="仿宋"/>
          <w:b/>
          <w:kern w:val="0"/>
          <w:sz w:val="32"/>
          <w:szCs w:val="32"/>
        </w:rPr>
      </w:pPr>
    </w:p>
    <w:p w14:paraId="0BE1AEAF">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6BF73555">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05C5DBD8">
      <w:pPr>
        <w:jc w:val="center"/>
        <w:rPr>
          <w:rFonts w:hint="eastAsia" w:ascii="仿宋" w:hAnsi="仿宋" w:eastAsia="仿宋" w:cs="仿宋"/>
          <w:b/>
          <w:kern w:val="0"/>
          <w:sz w:val="32"/>
          <w:szCs w:val="32"/>
        </w:rPr>
      </w:pPr>
    </w:p>
    <w:p w14:paraId="128F988E">
      <w:pPr>
        <w:jc w:val="center"/>
        <w:rPr>
          <w:rFonts w:hint="eastAsia" w:ascii="仿宋" w:hAnsi="仿宋" w:eastAsia="仿宋" w:cs="仿宋"/>
          <w:b/>
          <w:kern w:val="0"/>
          <w:sz w:val="32"/>
          <w:szCs w:val="32"/>
        </w:rPr>
      </w:pPr>
    </w:p>
    <w:p w14:paraId="29DC4412">
      <w:pPr>
        <w:jc w:val="center"/>
        <w:rPr>
          <w:rFonts w:hint="eastAsia" w:ascii="仿宋" w:hAnsi="仿宋" w:eastAsia="仿宋" w:cs="仿宋"/>
          <w:b/>
          <w:kern w:val="0"/>
          <w:sz w:val="32"/>
          <w:szCs w:val="32"/>
        </w:rPr>
      </w:pPr>
    </w:p>
    <w:p w14:paraId="022C4122">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132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CB599D">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239D8F1">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14:paraId="30447E87">
            <w:pPr>
              <w:spacing w:line="360" w:lineRule="auto"/>
              <w:jc w:val="center"/>
              <w:rPr>
                <w:rFonts w:hint="eastAsia" w:ascii="仿宋" w:hAnsi="仿宋" w:eastAsia="仿宋" w:cs="仿宋"/>
                <w:b/>
                <w:sz w:val="24"/>
              </w:rPr>
            </w:pPr>
          </w:p>
          <w:p w14:paraId="4EB6C6F3">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4FB442C">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6733B67">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DBABC14">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FCE270E">
            <w:pPr>
              <w:spacing w:line="360" w:lineRule="auto"/>
              <w:jc w:val="center"/>
              <w:rPr>
                <w:rFonts w:hint="eastAsia" w:ascii="仿宋" w:hAnsi="仿宋" w:eastAsia="仿宋" w:cs="仿宋"/>
                <w:b/>
                <w:sz w:val="24"/>
              </w:rPr>
            </w:pPr>
          </w:p>
          <w:p w14:paraId="72BD0B1D">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59605F3B">
            <w:pPr>
              <w:spacing w:line="360" w:lineRule="auto"/>
              <w:jc w:val="center"/>
              <w:rPr>
                <w:rFonts w:hint="eastAsia" w:ascii="仿宋" w:hAnsi="仿宋" w:eastAsia="仿宋" w:cs="仿宋"/>
                <w:b/>
                <w:sz w:val="24"/>
              </w:rPr>
            </w:pPr>
          </w:p>
        </w:tc>
      </w:tr>
      <w:tr w14:paraId="4859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C73634">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775876">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3896C1B">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A04F4FD">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B377C0E">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A9EFF60">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0B7DAFF">
            <w:pPr>
              <w:spacing w:line="360" w:lineRule="auto"/>
              <w:jc w:val="center"/>
              <w:rPr>
                <w:rFonts w:hint="eastAsia" w:ascii="仿宋" w:hAnsi="仿宋" w:eastAsia="仿宋" w:cs="仿宋"/>
                <w:sz w:val="24"/>
              </w:rPr>
            </w:pPr>
          </w:p>
        </w:tc>
      </w:tr>
      <w:tr w14:paraId="26C0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923F73">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898D566">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A3F93DB">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417FE51">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7844764">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8B37242">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7335141">
            <w:pPr>
              <w:spacing w:line="360" w:lineRule="auto"/>
              <w:jc w:val="center"/>
              <w:rPr>
                <w:rFonts w:hint="eastAsia" w:ascii="仿宋" w:hAnsi="仿宋" w:eastAsia="仿宋" w:cs="仿宋"/>
                <w:sz w:val="24"/>
              </w:rPr>
            </w:pPr>
          </w:p>
        </w:tc>
      </w:tr>
      <w:tr w14:paraId="64D7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6DDA82">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E648ACF">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22E2261">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EE9D4C1">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B93D126">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0CB5AFA">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46DD6D3">
            <w:pPr>
              <w:spacing w:line="360" w:lineRule="auto"/>
              <w:jc w:val="center"/>
              <w:rPr>
                <w:rFonts w:hint="eastAsia" w:ascii="仿宋" w:hAnsi="仿宋" w:eastAsia="仿宋" w:cs="仿宋"/>
                <w:sz w:val="24"/>
              </w:rPr>
            </w:pPr>
          </w:p>
        </w:tc>
      </w:tr>
    </w:tbl>
    <w:p w14:paraId="325A6E87">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24F0A48">
      <w:pPr>
        <w:jc w:val="center"/>
        <w:rPr>
          <w:rFonts w:hint="eastAsia" w:ascii="仿宋" w:hAnsi="仿宋" w:eastAsia="仿宋" w:cs="仿宋"/>
          <w:b/>
          <w:kern w:val="0"/>
          <w:sz w:val="32"/>
          <w:szCs w:val="32"/>
        </w:rPr>
      </w:pPr>
    </w:p>
    <w:p w14:paraId="3D4A52CF">
      <w:pPr>
        <w:jc w:val="center"/>
        <w:rPr>
          <w:rFonts w:hint="eastAsia" w:ascii="仿宋" w:hAnsi="仿宋" w:eastAsia="仿宋" w:cs="仿宋"/>
          <w:b/>
          <w:kern w:val="0"/>
          <w:sz w:val="32"/>
          <w:szCs w:val="32"/>
        </w:rPr>
      </w:pPr>
    </w:p>
    <w:p w14:paraId="6757A331">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94A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1C8065">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68766440">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20F0E8FB">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5526B714">
            <w:pPr>
              <w:jc w:val="center"/>
              <w:rPr>
                <w:rFonts w:hint="eastAsia" w:ascii="仿宋" w:hAnsi="仿宋" w:eastAsia="仿宋" w:cs="仿宋"/>
                <w:b/>
                <w:bCs/>
                <w:sz w:val="24"/>
              </w:rPr>
            </w:pPr>
            <w:r>
              <w:rPr>
                <w:rFonts w:hint="eastAsia" w:ascii="仿宋" w:hAnsi="仿宋" w:eastAsia="仿宋" w:cs="仿宋"/>
                <w:b/>
                <w:bCs/>
                <w:sz w:val="24"/>
              </w:rPr>
              <w:t>偏离说明</w:t>
            </w:r>
          </w:p>
        </w:tc>
      </w:tr>
      <w:tr w14:paraId="0756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9A1E2D">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2184713A">
            <w:pPr>
              <w:jc w:val="center"/>
              <w:rPr>
                <w:rFonts w:hint="eastAsia" w:ascii="仿宋" w:hAnsi="仿宋" w:eastAsia="仿宋" w:cs="仿宋"/>
                <w:b/>
                <w:kern w:val="0"/>
                <w:sz w:val="32"/>
                <w:szCs w:val="32"/>
              </w:rPr>
            </w:pPr>
          </w:p>
        </w:tc>
        <w:tc>
          <w:tcPr>
            <w:tcW w:w="3546" w:type="dxa"/>
          </w:tcPr>
          <w:p w14:paraId="70F87F7B">
            <w:pPr>
              <w:jc w:val="center"/>
              <w:rPr>
                <w:rFonts w:hint="eastAsia" w:ascii="仿宋" w:hAnsi="仿宋" w:eastAsia="仿宋" w:cs="仿宋"/>
                <w:b/>
                <w:kern w:val="0"/>
                <w:sz w:val="32"/>
                <w:szCs w:val="32"/>
              </w:rPr>
            </w:pPr>
          </w:p>
        </w:tc>
        <w:tc>
          <w:tcPr>
            <w:tcW w:w="1276" w:type="dxa"/>
          </w:tcPr>
          <w:p w14:paraId="083F817B">
            <w:pPr>
              <w:jc w:val="center"/>
              <w:rPr>
                <w:rFonts w:hint="eastAsia" w:ascii="仿宋" w:hAnsi="仿宋" w:eastAsia="仿宋" w:cs="仿宋"/>
                <w:b/>
                <w:kern w:val="0"/>
                <w:sz w:val="32"/>
                <w:szCs w:val="32"/>
              </w:rPr>
            </w:pPr>
          </w:p>
        </w:tc>
      </w:tr>
      <w:tr w14:paraId="04BF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93190D">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3934D0A1">
            <w:pPr>
              <w:jc w:val="center"/>
              <w:rPr>
                <w:rFonts w:hint="eastAsia" w:ascii="仿宋" w:hAnsi="仿宋" w:eastAsia="仿宋" w:cs="仿宋"/>
                <w:b/>
                <w:kern w:val="0"/>
                <w:sz w:val="32"/>
                <w:szCs w:val="32"/>
              </w:rPr>
            </w:pPr>
          </w:p>
        </w:tc>
        <w:tc>
          <w:tcPr>
            <w:tcW w:w="3546" w:type="dxa"/>
          </w:tcPr>
          <w:p w14:paraId="3A348036">
            <w:pPr>
              <w:jc w:val="center"/>
              <w:rPr>
                <w:rFonts w:hint="eastAsia" w:ascii="仿宋" w:hAnsi="仿宋" w:eastAsia="仿宋" w:cs="仿宋"/>
                <w:b/>
                <w:kern w:val="0"/>
                <w:sz w:val="32"/>
                <w:szCs w:val="32"/>
              </w:rPr>
            </w:pPr>
          </w:p>
        </w:tc>
        <w:tc>
          <w:tcPr>
            <w:tcW w:w="1276" w:type="dxa"/>
          </w:tcPr>
          <w:p w14:paraId="0B277BA6">
            <w:pPr>
              <w:jc w:val="center"/>
              <w:rPr>
                <w:rFonts w:hint="eastAsia" w:ascii="仿宋" w:hAnsi="仿宋" w:eastAsia="仿宋" w:cs="仿宋"/>
                <w:b/>
                <w:kern w:val="0"/>
                <w:sz w:val="32"/>
                <w:szCs w:val="32"/>
              </w:rPr>
            </w:pPr>
          </w:p>
        </w:tc>
      </w:tr>
      <w:tr w14:paraId="5FAB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4343DE">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1E8F7677">
            <w:pPr>
              <w:jc w:val="center"/>
              <w:rPr>
                <w:rFonts w:hint="eastAsia" w:ascii="仿宋" w:hAnsi="仿宋" w:eastAsia="仿宋" w:cs="仿宋"/>
                <w:b/>
                <w:kern w:val="0"/>
                <w:sz w:val="32"/>
                <w:szCs w:val="32"/>
              </w:rPr>
            </w:pPr>
          </w:p>
        </w:tc>
        <w:tc>
          <w:tcPr>
            <w:tcW w:w="3546" w:type="dxa"/>
          </w:tcPr>
          <w:p w14:paraId="00C06C68">
            <w:pPr>
              <w:jc w:val="center"/>
              <w:rPr>
                <w:rFonts w:hint="eastAsia" w:ascii="仿宋" w:hAnsi="仿宋" w:eastAsia="仿宋" w:cs="仿宋"/>
                <w:b/>
                <w:kern w:val="0"/>
                <w:sz w:val="32"/>
                <w:szCs w:val="32"/>
              </w:rPr>
            </w:pPr>
          </w:p>
        </w:tc>
        <w:tc>
          <w:tcPr>
            <w:tcW w:w="1276" w:type="dxa"/>
          </w:tcPr>
          <w:p w14:paraId="710B7598">
            <w:pPr>
              <w:jc w:val="center"/>
              <w:rPr>
                <w:rFonts w:hint="eastAsia" w:ascii="仿宋" w:hAnsi="仿宋" w:eastAsia="仿宋" w:cs="仿宋"/>
                <w:b/>
                <w:kern w:val="0"/>
                <w:sz w:val="32"/>
                <w:szCs w:val="32"/>
              </w:rPr>
            </w:pPr>
          </w:p>
        </w:tc>
      </w:tr>
    </w:tbl>
    <w:p w14:paraId="48038029">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9587777">
      <w:pPr>
        <w:jc w:val="center"/>
        <w:rPr>
          <w:rFonts w:hint="eastAsia" w:ascii="仿宋" w:hAnsi="仿宋" w:eastAsia="仿宋" w:cs="仿宋"/>
          <w:b/>
          <w:kern w:val="0"/>
          <w:sz w:val="32"/>
          <w:szCs w:val="32"/>
        </w:rPr>
      </w:pPr>
    </w:p>
    <w:p w14:paraId="61EBF083">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376BB17">
      <w:pPr>
        <w:ind w:firstLine="1911" w:firstLineChars="595"/>
        <w:rPr>
          <w:rFonts w:hint="eastAsia" w:ascii="仿宋" w:hAnsi="仿宋" w:eastAsia="仿宋" w:cs="仿宋"/>
          <w:b/>
          <w:bCs/>
          <w:sz w:val="32"/>
          <w:szCs w:val="32"/>
        </w:rPr>
      </w:pPr>
    </w:p>
    <w:p w14:paraId="6CF4319A">
      <w:pPr>
        <w:ind w:firstLine="1911" w:firstLineChars="595"/>
        <w:rPr>
          <w:rFonts w:hint="eastAsia" w:ascii="仿宋" w:hAnsi="仿宋" w:eastAsia="仿宋" w:cs="仿宋"/>
          <w:b/>
          <w:bCs/>
          <w:sz w:val="32"/>
          <w:szCs w:val="32"/>
        </w:rPr>
      </w:pPr>
    </w:p>
    <w:p w14:paraId="6F1FCF63">
      <w:pPr>
        <w:ind w:firstLine="1911" w:firstLineChars="595"/>
        <w:rPr>
          <w:rFonts w:hint="eastAsia" w:ascii="仿宋" w:hAnsi="仿宋" w:eastAsia="仿宋" w:cs="仿宋"/>
          <w:b/>
          <w:bCs/>
          <w:sz w:val="32"/>
          <w:szCs w:val="32"/>
        </w:rPr>
      </w:pPr>
    </w:p>
    <w:p w14:paraId="3263FF47">
      <w:pPr>
        <w:ind w:firstLine="1911" w:firstLineChars="595"/>
        <w:rPr>
          <w:rFonts w:hint="eastAsia" w:ascii="仿宋" w:hAnsi="仿宋" w:eastAsia="仿宋" w:cs="仿宋"/>
          <w:b/>
          <w:bCs/>
          <w:sz w:val="32"/>
          <w:szCs w:val="32"/>
        </w:rPr>
      </w:pPr>
    </w:p>
    <w:p w14:paraId="41451970">
      <w:pPr>
        <w:ind w:firstLine="1911" w:firstLineChars="595"/>
        <w:rPr>
          <w:rFonts w:hint="eastAsia" w:ascii="仿宋" w:hAnsi="仿宋" w:eastAsia="仿宋" w:cs="仿宋"/>
          <w:b/>
          <w:bCs/>
          <w:sz w:val="32"/>
          <w:szCs w:val="32"/>
        </w:rPr>
      </w:pPr>
    </w:p>
    <w:p w14:paraId="12EDC4F1">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46A91091">
      <w:pPr>
        <w:snapToGrid w:val="0"/>
        <w:spacing w:line="360" w:lineRule="auto"/>
        <w:rPr>
          <w:rFonts w:hint="eastAsia" w:ascii="仿宋" w:hAnsi="仿宋" w:eastAsia="仿宋" w:cs="仿宋"/>
          <w:sz w:val="24"/>
        </w:rPr>
      </w:pPr>
    </w:p>
    <w:p w14:paraId="5EED5B4C">
      <w:pPr>
        <w:snapToGrid w:val="0"/>
        <w:spacing w:line="360" w:lineRule="auto"/>
        <w:rPr>
          <w:rFonts w:hint="eastAsia" w:ascii="仿宋" w:hAnsi="仿宋" w:eastAsia="仿宋" w:cs="仿宋"/>
          <w:kern w:val="0"/>
          <w:sz w:val="24"/>
        </w:rPr>
      </w:pPr>
      <w:r>
        <w:rPr>
          <w:rFonts w:hint="eastAsia" w:ascii="仿宋" w:hAnsi="仿宋" w:eastAsia="仿宋" w:cs="仿宋"/>
          <w:sz w:val="24"/>
        </w:rPr>
        <w:t>桐庐县规划和自然资源局、同舟国际工程管理有限公司</w:t>
      </w:r>
      <w:r>
        <w:rPr>
          <w:rFonts w:hint="eastAsia" w:ascii="仿宋" w:hAnsi="仿宋" w:eastAsia="仿宋" w:cs="仿宋"/>
          <w:kern w:val="0"/>
          <w:sz w:val="24"/>
          <w:lang w:val="zh-CN"/>
        </w:rPr>
        <w:t>：</w:t>
      </w:r>
    </w:p>
    <w:p w14:paraId="52D45D8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38150BF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1A78C93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26CD001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188CDB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848C624">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3AE612B1">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2767F24F">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59C78AA7">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71F0D38">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D4B1467">
      <w:pPr>
        <w:autoSpaceDE w:val="0"/>
        <w:autoSpaceDN w:val="0"/>
        <w:spacing w:line="360" w:lineRule="auto"/>
        <w:ind w:left="2"/>
        <w:jc w:val="left"/>
        <w:rPr>
          <w:rFonts w:hint="eastAsia" w:ascii="仿宋" w:hAnsi="仿宋" w:eastAsia="仿宋" w:cs="仿宋"/>
          <w:kern w:val="0"/>
          <w:sz w:val="24"/>
          <w:lang w:val="zh-CN"/>
        </w:rPr>
      </w:pPr>
    </w:p>
    <w:p w14:paraId="245AA550">
      <w:pPr>
        <w:autoSpaceDE w:val="0"/>
        <w:autoSpaceDN w:val="0"/>
        <w:spacing w:line="360" w:lineRule="auto"/>
        <w:ind w:left="2"/>
        <w:jc w:val="left"/>
        <w:rPr>
          <w:rFonts w:hint="eastAsia" w:ascii="仿宋" w:hAnsi="仿宋" w:eastAsia="仿宋" w:cs="仿宋"/>
          <w:kern w:val="0"/>
          <w:sz w:val="24"/>
          <w:lang w:val="zh-CN"/>
        </w:rPr>
      </w:pPr>
    </w:p>
    <w:p w14:paraId="4484A523">
      <w:pPr>
        <w:autoSpaceDE w:val="0"/>
        <w:autoSpaceDN w:val="0"/>
        <w:spacing w:line="360" w:lineRule="auto"/>
        <w:ind w:left="2"/>
        <w:jc w:val="left"/>
        <w:rPr>
          <w:rFonts w:hint="eastAsia" w:ascii="仿宋" w:hAnsi="仿宋" w:eastAsia="仿宋" w:cs="仿宋"/>
          <w:kern w:val="0"/>
          <w:sz w:val="24"/>
          <w:lang w:val="zh-CN"/>
        </w:rPr>
      </w:pPr>
    </w:p>
    <w:p w14:paraId="2FBFF699">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72641EF9">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06053D08">
      <w:pPr>
        <w:spacing w:line="360" w:lineRule="auto"/>
        <w:jc w:val="center"/>
        <w:rPr>
          <w:rFonts w:hint="eastAsia" w:ascii="仿宋" w:hAnsi="仿宋" w:eastAsia="仿宋" w:cs="仿宋"/>
          <w:b/>
          <w:bCs/>
          <w:sz w:val="24"/>
        </w:rPr>
      </w:pPr>
    </w:p>
    <w:p w14:paraId="12031814">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D23E386">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5" w:h="16838"/>
          <w:pgMar w:top="1304" w:right="1417" w:bottom="1304" w:left="1417" w:header="851" w:footer="850" w:gutter="0"/>
          <w:cols w:space="0" w:num="1"/>
          <w:docGrid w:linePitch="312" w:charSpace="0"/>
        </w:sectPr>
      </w:pPr>
    </w:p>
    <w:p w14:paraId="189CF62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589B700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E25E282">
      <w:pPr>
        <w:spacing w:line="360" w:lineRule="auto"/>
        <w:jc w:val="center"/>
        <w:outlineLvl w:val="0"/>
        <w:rPr>
          <w:rFonts w:hint="eastAsia" w:ascii="仿宋" w:hAnsi="仿宋" w:eastAsia="仿宋" w:cs="仿宋"/>
          <w:b/>
          <w:kern w:val="0"/>
          <w:sz w:val="36"/>
          <w:szCs w:val="36"/>
        </w:rPr>
      </w:pPr>
    </w:p>
    <w:p w14:paraId="6E6F7BE0">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45F03ABC">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14:paraId="2C0A099A">
      <w:pPr>
        <w:snapToGrid w:val="0"/>
        <w:spacing w:line="360" w:lineRule="auto"/>
        <w:ind w:right="480"/>
        <w:jc w:val="center"/>
        <w:rPr>
          <w:rFonts w:hint="eastAsia" w:ascii="仿宋" w:hAnsi="仿宋" w:eastAsia="仿宋" w:cs="仿宋"/>
          <w:b/>
          <w:kern w:val="0"/>
          <w:sz w:val="32"/>
          <w:szCs w:val="32"/>
        </w:rPr>
      </w:pPr>
    </w:p>
    <w:p w14:paraId="181F217B">
      <w:pPr>
        <w:snapToGrid w:val="0"/>
        <w:spacing w:line="360" w:lineRule="auto"/>
        <w:ind w:right="480"/>
        <w:jc w:val="center"/>
        <w:rPr>
          <w:rFonts w:hint="eastAsia" w:ascii="仿宋" w:hAnsi="仿宋" w:eastAsia="仿宋" w:cs="仿宋"/>
          <w:b/>
          <w:kern w:val="0"/>
          <w:sz w:val="32"/>
          <w:szCs w:val="32"/>
        </w:rPr>
      </w:pPr>
    </w:p>
    <w:p w14:paraId="7D541890">
      <w:pPr>
        <w:snapToGrid w:val="0"/>
        <w:spacing w:line="360" w:lineRule="auto"/>
        <w:ind w:right="480"/>
        <w:jc w:val="center"/>
        <w:rPr>
          <w:rFonts w:hint="eastAsia" w:ascii="仿宋" w:hAnsi="仿宋" w:eastAsia="仿宋" w:cs="仿宋"/>
          <w:b/>
          <w:kern w:val="0"/>
          <w:sz w:val="32"/>
          <w:szCs w:val="32"/>
        </w:rPr>
      </w:pPr>
    </w:p>
    <w:p w14:paraId="1E3F44F3">
      <w:pPr>
        <w:snapToGrid w:val="0"/>
        <w:spacing w:line="360" w:lineRule="auto"/>
        <w:ind w:right="480"/>
        <w:jc w:val="center"/>
        <w:rPr>
          <w:rFonts w:hint="eastAsia" w:ascii="仿宋" w:hAnsi="仿宋" w:eastAsia="仿宋" w:cs="仿宋"/>
          <w:b/>
          <w:kern w:val="0"/>
          <w:sz w:val="32"/>
          <w:szCs w:val="32"/>
        </w:rPr>
      </w:pPr>
    </w:p>
    <w:p w14:paraId="7C44E2D5">
      <w:pPr>
        <w:snapToGrid w:val="0"/>
        <w:spacing w:line="360" w:lineRule="auto"/>
        <w:ind w:right="480"/>
        <w:jc w:val="center"/>
        <w:rPr>
          <w:rFonts w:hint="eastAsia" w:ascii="仿宋" w:hAnsi="仿宋" w:eastAsia="仿宋" w:cs="仿宋"/>
          <w:b/>
          <w:kern w:val="0"/>
          <w:sz w:val="32"/>
          <w:szCs w:val="32"/>
        </w:rPr>
      </w:pPr>
    </w:p>
    <w:p w14:paraId="79BF0D4C">
      <w:pPr>
        <w:snapToGrid w:val="0"/>
        <w:spacing w:line="360" w:lineRule="auto"/>
        <w:ind w:right="480"/>
        <w:jc w:val="center"/>
        <w:rPr>
          <w:rFonts w:hint="eastAsia" w:ascii="仿宋" w:hAnsi="仿宋" w:eastAsia="仿宋" w:cs="仿宋"/>
          <w:b/>
          <w:kern w:val="0"/>
          <w:sz w:val="32"/>
          <w:szCs w:val="32"/>
        </w:rPr>
      </w:pPr>
    </w:p>
    <w:p w14:paraId="316E09A2">
      <w:pPr>
        <w:snapToGrid w:val="0"/>
        <w:spacing w:line="360" w:lineRule="auto"/>
        <w:ind w:right="480"/>
        <w:jc w:val="center"/>
        <w:rPr>
          <w:rFonts w:hint="eastAsia" w:ascii="仿宋" w:hAnsi="仿宋" w:eastAsia="仿宋" w:cs="仿宋"/>
          <w:b/>
          <w:kern w:val="0"/>
          <w:sz w:val="32"/>
          <w:szCs w:val="32"/>
        </w:rPr>
      </w:pPr>
    </w:p>
    <w:p w14:paraId="65744A6A">
      <w:pPr>
        <w:snapToGrid w:val="0"/>
        <w:spacing w:line="360" w:lineRule="auto"/>
        <w:ind w:right="480"/>
        <w:jc w:val="center"/>
        <w:rPr>
          <w:rFonts w:hint="eastAsia" w:ascii="仿宋" w:hAnsi="仿宋" w:eastAsia="仿宋" w:cs="仿宋"/>
          <w:b/>
          <w:kern w:val="0"/>
          <w:sz w:val="32"/>
          <w:szCs w:val="32"/>
        </w:rPr>
      </w:pPr>
    </w:p>
    <w:p w14:paraId="3957B80C">
      <w:pPr>
        <w:snapToGrid w:val="0"/>
        <w:spacing w:line="360" w:lineRule="auto"/>
        <w:ind w:right="480"/>
        <w:jc w:val="center"/>
        <w:rPr>
          <w:rFonts w:hint="eastAsia" w:ascii="仿宋" w:hAnsi="仿宋" w:eastAsia="仿宋" w:cs="仿宋"/>
          <w:b/>
          <w:kern w:val="0"/>
          <w:sz w:val="32"/>
          <w:szCs w:val="32"/>
        </w:rPr>
      </w:pPr>
    </w:p>
    <w:p w14:paraId="753C81A4">
      <w:pPr>
        <w:snapToGrid w:val="0"/>
        <w:spacing w:line="360" w:lineRule="auto"/>
        <w:ind w:right="480"/>
        <w:jc w:val="center"/>
        <w:rPr>
          <w:rFonts w:hint="eastAsia" w:ascii="仿宋" w:hAnsi="仿宋" w:eastAsia="仿宋" w:cs="仿宋"/>
          <w:b/>
          <w:kern w:val="0"/>
          <w:sz w:val="32"/>
          <w:szCs w:val="32"/>
        </w:rPr>
      </w:pPr>
    </w:p>
    <w:p w14:paraId="2D467640">
      <w:pPr>
        <w:snapToGrid w:val="0"/>
        <w:spacing w:line="360" w:lineRule="auto"/>
        <w:ind w:right="480"/>
        <w:jc w:val="center"/>
        <w:rPr>
          <w:rFonts w:hint="eastAsia" w:ascii="仿宋" w:hAnsi="仿宋" w:eastAsia="仿宋" w:cs="仿宋"/>
          <w:b/>
          <w:kern w:val="0"/>
          <w:sz w:val="32"/>
          <w:szCs w:val="32"/>
        </w:rPr>
      </w:pPr>
    </w:p>
    <w:p w14:paraId="033350E4">
      <w:pPr>
        <w:snapToGrid w:val="0"/>
        <w:spacing w:line="360" w:lineRule="auto"/>
        <w:ind w:right="480"/>
        <w:jc w:val="center"/>
        <w:rPr>
          <w:rFonts w:hint="eastAsia" w:ascii="仿宋" w:hAnsi="仿宋" w:eastAsia="仿宋" w:cs="仿宋"/>
          <w:b/>
          <w:kern w:val="0"/>
          <w:sz w:val="32"/>
          <w:szCs w:val="32"/>
        </w:rPr>
      </w:pPr>
    </w:p>
    <w:p w14:paraId="62B2F3EC">
      <w:pPr>
        <w:snapToGrid w:val="0"/>
        <w:spacing w:line="360" w:lineRule="auto"/>
        <w:ind w:right="480"/>
        <w:jc w:val="center"/>
        <w:rPr>
          <w:rFonts w:hint="eastAsia" w:ascii="仿宋" w:hAnsi="仿宋" w:eastAsia="仿宋" w:cs="仿宋"/>
          <w:b/>
          <w:kern w:val="0"/>
          <w:sz w:val="32"/>
          <w:szCs w:val="32"/>
        </w:rPr>
      </w:pPr>
    </w:p>
    <w:p w14:paraId="06448E51">
      <w:pPr>
        <w:snapToGrid w:val="0"/>
        <w:spacing w:line="360" w:lineRule="auto"/>
        <w:ind w:right="480"/>
        <w:jc w:val="center"/>
        <w:rPr>
          <w:rFonts w:hint="eastAsia" w:ascii="仿宋" w:hAnsi="仿宋" w:eastAsia="仿宋" w:cs="仿宋"/>
          <w:b/>
          <w:kern w:val="0"/>
          <w:sz w:val="32"/>
          <w:szCs w:val="32"/>
        </w:rPr>
      </w:pPr>
    </w:p>
    <w:p w14:paraId="0F145AEC">
      <w:pPr>
        <w:snapToGrid w:val="0"/>
        <w:spacing w:line="360" w:lineRule="auto"/>
        <w:ind w:right="480"/>
        <w:jc w:val="center"/>
        <w:rPr>
          <w:rFonts w:hint="eastAsia" w:ascii="仿宋" w:hAnsi="仿宋" w:eastAsia="仿宋" w:cs="仿宋"/>
          <w:b/>
          <w:kern w:val="0"/>
          <w:sz w:val="32"/>
          <w:szCs w:val="32"/>
        </w:rPr>
      </w:pPr>
    </w:p>
    <w:p w14:paraId="78F66ABA">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5" w:h="16838"/>
          <w:pgMar w:top="1304" w:right="1417" w:bottom="1304" w:left="1417" w:header="851" w:footer="850" w:gutter="0"/>
          <w:cols w:space="0" w:num="1"/>
          <w:docGrid w:linePitch="312" w:charSpace="0"/>
        </w:sectPr>
      </w:pPr>
    </w:p>
    <w:p w14:paraId="229A537D">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1581A373">
      <w:pPr>
        <w:snapToGrid w:val="0"/>
        <w:spacing w:line="360" w:lineRule="auto"/>
        <w:rPr>
          <w:rFonts w:hint="eastAsia" w:ascii="仿宋" w:hAnsi="仿宋" w:eastAsia="仿宋" w:cs="仿宋"/>
          <w:kern w:val="0"/>
          <w:sz w:val="24"/>
        </w:rPr>
      </w:pPr>
      <w:r>
        <w:rPr>
          <w:rFonts w:hint="eastAsia" w:ascii="仿宋" w:hAnsi="仿宋" w:eastAsia="仿宋" w:cs="仿宋"/>
          <w:sz w:val="24"/>
        </w:rPr>
        <w:t>桐庐县规划和自然资源局、同舟国际工程管理有限公司</w:t>
      </w:r>
      <w:r>
        <w:rPr>
          <w:rFonts w:hint="eastAsia" w:ascii="仿宋" w:hAnsi="仿宋" w:eastAsia="仿宋" w:cs="仿宋"/>
          <w:kern w:val="0"/>
          <w:sz w:val="24"/>
          <w:lang w:val="zh-CN"/>
        </w:rPr>
        <w:t>：</w:t>
      </w:r>
    </w:p>
    <w:p w14:paraId="29683FBB">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lang w:eastAsia="zh-CN"/>
        </w:rPr>
        <w:t>2024年桐庐县水资源基础调查项目</w:t>
      </w:r>
      <w:r>
        <w:rPr>
          <w:rFonts w:hint="eastAsia" w:ascii="仿宋" w:hAnsi="仿宋" w:eastAsia="仿宋" w:cs="仿宋"/>
          <w:kern w:val="0"/>
          <w:sz w:val="24"/>
          <w:lang w:val="zh-CN"/>
        </w:rPr>
        <w:t>【招标编号：</w:t>
      </w:r>
      <w:r>
        <w:rPr>
          <w:rFonts w:hint="eastAsia" w:ascii="仿宋" w:hAnsi="仿宋" w:eastAsia="仿宋" w:cs="仿宋"/>
          <w:sz w:val="24"/>
          <w:lang w:eastAsia="zh-CN"/>
        </w:rPr>
        <w:t>TZCG-TL2024-021</w:t>
      </w:r>
      <w:r>
        <w:rPr>
          <w:rFonts w:hint="eastAsia" w:ascii="仿宋" w:hAnsi="仿宋" w:eastAsia="仿宋" w:cs="仿宋"/>
          <w:sz w:val="24"/>
        </w:rPr>
        <w:t>】的实施</w:t>
      </w:r>
      <w:r>
        <w:rPr>
          <w:rFonts w:hint="eastAsia" w:ascii="仿宋" w:hAnsi="仿宋" w:eastAsia="仿宋" w:cs="仿宋"/>
          <w:kern w:val="0"/>
          <w:sz w:val="24"/>
          <w:lang w:val="zh-CN"/>
        </w:rPr>
        <w:t>。</w:t>
      </w:r>
    </w:p>
    <w:p w14:paraId="1F61B151">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5027"/>
        <w:gridCol w:w="4623"/>
        <w:gridCol w:w="4769"/>
      </w:tblGrid>
      <w:tr w14:paraId="5C0C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15" w:type="dxa"/>
            <w:vAlign w:val="center"/>
          </w:tcPr>
          <w:p w14:paraId="01DC35BD">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5027" w:type="dxa"/>
            <w:vAlign w:val="center"/>
          </w:tcPr>
          <w:p w14:paraId="23FDBA3A">
            <w:pPr>
              <w:spacing w:line="360" w:lineRule="auto"/>
              <w:jc w:val="center"/>
              <w:rPr>
                <w:rFonts w:hint="eastAsia" w:ascii="仿宋" w:hAnsi="仿宋" w:eastAsia="仿宋" w:cs="仿宋"/>
                <w:b/>
                <w:sz w:val="24"/>
              </w:rPr>
            </w:pPr>
            <w:r>
              <w:rPr>
                <w:rFonts w:hint="eastAsia" w:ascii="仿宋" w:hAnsi="仿宋" w:eastAsia="仿宋" w:cs="仿宋"/>
                <w:b/>
                <w:sz w:val="24"/>
                <w:lang w:val="en-US" w:eastAsia="zh-CN"/>
              </w:rPr>
              <w:t>项目</w:t>
            </w:r>
            <w:r>
              <w:rPr>
                <w:rFonts w:hint="eastAsia" w:ascii="仿宋" w:hAnsi="仿宋" w:eastAsia="仿宋" w:cs="仿宋"/>
                <w:b/>
                <w:sz w:val="24"/>
              </w:rPr>
              <w:t>名称</w:t>
            </w:r>
          </w:p>
        </w:tc>
        <w:tc>
          <w:tcPr>
            <w:tcW w:w="4623" w:type="dxa"/>
            <w:vAlign w:val="center"/>
          </w:tcPr>
          <w:p w14:paraId="57DE0E5F">
            <w:pPr>
              <w:spacing w:line="360" w:lineRule="auto"/>
              <w:jc w:val="center"/>
              <w:rPr>
                <w:rFonts w:hint="eastAsia" w:ascii="仿宋" w:hAnsi="仿宋" w:eastAsia="仿宋" w:cs="仿宋"/>
                <w:b/>
                <w:sz w:val="24"/>
                <w:lang w:eastAsia="zh-CN"/>
              </w:rPr>
            </w:pPr>
            <w:r>
              <w:rPr>
                <w:rFonts w:hint="eastAsia" w:ascii="仿宋" w:hAnsi="仿宋" w:eastAsia="仿宋" w:cs="仿宋"/>
                <w:b/>
                <w:sz w:val="24"/>
              </w:rPr>
              <w:t>服务</w:t>
            </w:r>
            <w:r>
              <w:rPr>
                <w:rFonts w:hint="eastAsia" w:ascii="仿宋" w:hAnsi="仿宋" w:eastAsia="仿宋" w:cs="仿宋"/>
                <w:b/>
                <w:sz w:val="24"/>
                <w:lang w:val="en-US" w:eastAsia="zh-CN"/>
              </w:rPr>
              <w:t>期</w:t>
            </w:r>
          </w:p>
        </w:tc>
        <w:tc>
          <w:tcPr>
            <w:tcW w:w="4769" w:type="dxa"/>
            <w:vAlign w:val="center"/>
          </w:tcPr>
          <w:p w14:paraId="7CDA4167">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tc>
      </w:tr>
      <w:tr w14:paraId="2F20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5" w:type="dxa"/>
            <w:vAlign w:val="center"/>
          </w:tcPr>
          <w:p w14:paraId="54500CE3">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5027" w:type="dxa"/>
            <w:vAlign w:val="center"/>
          </w:tcPr>
          <w:p w14:paraId="335D8AC1">
            <w:pPr>
              <w:snapToGrid w:val="0"/>
              <w:spacing w:line="360" w:lineRule="auto"/>
              <w:jc w:val="center"/>
              <w:rPr>
                <w:rFonts w:hint="eastAsia" w:ascii="仿宋" w:hAnsi="仿宋" w:eastAsia="仿宋" w:cs="仿宋"/>
                <w:sz w:val="24"/>
              </w:rPr>
            </w:pPr>
            <w:r>
              <w:rPr>
                <w:rFonts w:hint="eastAsia" w:ascii="仿宋" w:hAnsi="仿宋" w:eastAsia="仿宋" w:cs="仿宋"/>
                <w:sz w:val="24"/>
                <w:lang w:eastAsia="zh-CN"/>
              </w:rPr>
              <w:t>2024年桐庐县水资源基础调查项目</w:t>
            </w:r>
          </w:p>
        </w:tc>
        <w:tc>
          <w:tcPr>
            <w:tcW w:w="4623" w:type="dxa"/>
            <w:vAlign w:val="center"/>
          </w:tcPr>
          <w:p w14:paraId="26A0DD3D">
            <w:pPr>
              <w:snapToGrid w:val="0"/>
              <w:spacing w:line="360" w:lineRule="auto"/>
              <w:jc w:val="center"/>
              <w:rPr>
                <w:rFonts w:hint="eastAsia" w:ascii="仿宋" w:hAnsi="仿宋" w:eastAsia="仿宋" w:cs="仿宋"/>
                <w:sz w:val="24"/>
              </w:rPr>
            </w:pPr>
          </w:p>
        </w:tc>
        <w:tc>
          <w:tcPr>
            <w:tcW w:w="4769" w:type="dxa"/>
            <w:vAlign w:val="center"/>
          </w:tcPr>
          <w:p w14:paraId="04543FCF">
            <w:pPr>
              <w:spacing w:line="360" w:lineRule="auto"/>
              <w:jc w:val="center"/>
              <w:rPr>
                <w:rFonts w:hint="eastAsia" w:ascii="仿宋" w:hAnsi="仿宋" w:eastAsia="仿宋" w:cs="仿宋"/>
                <w:sz w:val="24"/>
              </w:rPr>
            </w:pPr>
          </w:p>
        </w:tc>
      </w:tr>
      <w:tr w14:paraId="7562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742" w:type="dxa"/>
            <w:gridSpan w:val="2"/>
            <w:vAlign w:val="center"/>
          </w:tcPr>
          <w:p w14:paraId="13039660">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9392" w:type="dxa"/>
            <w:gridSpan w:val="2"/>
          </w:tcPr>
          <w:p w14:paraId="0BAC8B23">
            <w:pPr>
              <w:spacing w:line="360" w:lineRule="auto"/>
              <w:jc w:val="center"/>
              <w:rPr>
                <w:rFonts w:hint="eastAsia" w:ascii="仿宋" w:hAnsi="仿宋" w:eastAsia="仿宋" w:cs="仿宋"/>
                <w:sz w:val="24"/>
              </w:rPr>
            </w:pPr>
          </w:p>
        </w:tc>
      </w:tr>
      <w:tr w14:paraId="10E7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742" w:type="dxa"/>
            <w:gridSpan w:val="2"/>
            <w:vAlign w:val="center"/>
          </w:tcPr>
          <w:p w14:paraId="5F2C98FC">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9392" w:type="dxa"/>
            <w:gridSpan w:val="2"/>
          </w:tcPr>
          <w:p w14:paraId="4CF5E891">
            <w:pPr>
              <w:spacing w:line="360" w:lineRule="auto"/>
              <w:jc w:val="center"/>
              <w:rPr>
                <w:rFonts w:hint="eastAsia" w:ascii="仿宋" w:hAnsi="仿宋" w:eastAsia="仿宋" w:cs="仿宋"/>
                <w:sz w:val="24"/>
              </w:rPr>
            </w:pPr>
          </w:p>
        </w:tc>
      </w:tr>
    </w:tbl>
    <w:p w14:paraId="2BAA129E">
      <w:pPr>
        <w:snapToGrid w:val="0"/>
        <w:spacing w:line="360" w:lineRule="auto"/>
        <w:ind w:left="480"/>
        <w:rPr>
          <w:rFonts w:hint="eastAsia" w:ascii="仿宋" w:hAnsi="仿宋" w:eastAsia="仿宋" w:cs="仿宋"/>
          <w:kern w:val="0"/>
          <w:sz w:val="24"/>
          <w:lang w:val="zh-CN"/>
        </w:rPr>
      </w:pPr>
      <w:r>
        <w:rPr>
          <w:rFonts w:hint="eastAsia" w:ascii="仿宋" w:hAnsi="仿宋" w:eastAsia="仿宋" w:cs="仿宋"/>
          <w:b/>
          <w:kern w:val="0"/>
          <w:sz w:val="24"/>
          <w:lang w:val="zh-CN"/>
        </w:rPr>
        <w:t>注：</w:t>
      </w:r>
      <w:r>
        <w:rPr>
          <w:rFonts w:hint="eastAsia" w:ascii="仿宋" w:hAnsi="仿宋" w:eastAsia="仿宋" w:cs="仿宋"/>
          <w:kern w:val="0"/>
          <w:sz w:val="24"/>
          <w:lang w:val="zh-CN"/>
        </w:rPr>
        <w:t>1、投标人需按本表格式填写</w:t>
      </w:r>
      <w:r>
        <w:rPr>
          <w:rFonts w:hint="eastAsia" w:ascii="仿宋" w:hAnsi="仿宋" w:eastAsia="仿宋" w:cs="仿宋"/>
          <w:b/>
          <w:color w:val="FF0000"/>
          <w:kern w:val="0"/>
          <w:sz w:val="24"/>
          <w:lang w:val="zh-CN"/>
        </w:rPr>
        <w:t>，</w:t>
      </w:r>
      <w:r>
        <w:rPr>
          <w:rFonts w:hint="eastAsia" w:ascii="仿宋" w:hAnsi="仿宋" w:eastAsia="仿宋" w:cs="仿宋"/>
          <w:b/>
          <w:color w:val="FF0000"/>
          <w:kern w:val="0"/>
          <w:sz w:val="24"/>
        </w:rPr>
        <w:t>否则视为</w:t>
      </w:r>
      <w:r>
        <w:rPr>
          <w:rFonts w:hint="eastAsia" w:ascii="仿宋" w:hAnsi="仿宋" w:eastAsia="仿宋" w:cs="仿宋"/>
          <w:b/>
          <w:color w:val="FF0000"/>
          <w:sz w:val="24"/>
        </w:rPr>
        <w:t>投标文件含有采购人不能接受的附加条件，投标无效</w:t>
      </w:r>
      <w:r>
        <w:rPr>
          <w:rFonts w:hint="eastAsia" w:ascii="仿宋" w:hAnsi="仿宋" w:eastAsia="仿宋" w:cs="仿宋"/>
          <w:b/>
          <w:color w:val="FF0000"/>
          <w:kern w:val="0"/>
          <w:sz w:val="24"/>
          <w:lang w:val="zh-CN"/>
        </w:rPr>
        <w:t>；</w:t>
      </w:r>
      <w:r>
        <w:rPr>
          <w:rFonts w:hint="eastAsia" w:ascii="仿宋" w:hAnsi="仿宋" w:eastAsia="仿宋" w:cs="仿宋"/>
          <w:kern w:val="0"/>
          <w:sz w:val="24"/>
          <w:lang w:val="zh-CN"/>
        </w:rPr>
        <w:t>。</w:t>
      </w:r>
    </w:p>
    <w:p w14:paraId="3698F271">
      <w:pPr>
        <w:spacing w:line="360" w:lineRule="auto"/>
        <w:ind w:firstLine="480" w:firstLineChars="200"/>
        <w:rPr>
          <w:rFonts w:hint="eastAsia" w:ascii="仿宋" w:hAnsi="仿宋" w:eastAsia="仿宋" w:cs="仿宋"/>
          <w:color w:val="FF0000"/>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color w:val="FF0000"/>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FF0000"/>
          <w:kern w:val="0"/>
          <w:sz w:val="24"/>
          <w:lang w:val="zh-CN"/>
        </w:rPr>
        <w:t>，</w:t>
      </w:r>
      <w:r>
        <w:rPr>
          <w:rFonts w:hint="eastAsia" w:ascii="仿宋" w:hAnsi="仿宋" w:eastAsia="仿宋" w:cs="仿宋"/>
          <w:b/>
          <w:color w:val="FF0000"/>
          <w:kern w:val="0"/>
          <w:sz w:val="24"/>
          <w:lang w:val="zh-CN"/>
        </w:rPr>
        <w:t>不得出现“0元”“免费赠送”等形式的无偿报价，</w:t>
      </w:r>
      <w:r>
        <w:rPr>
          <w:rFonts w:hint="eastAsia" w:ascii="仿宋" w:hAnsi="仿宋" w:eastAsia="仿宋" w:cs="仿宋"/>
          <w:b/>
          <w:color w:val="FF0000"/>
          <w:kern w:val="0"/>
          <w:sz w:val="24"/>
        </w:rPr>
        <w:t>否则视为</w:t>
      </w:r>
      <w:r>
        <w:rPr>
          <w:rFonts w:hint="eastAsia" w:ascii="仿宋" w:hAnsi="仿宋" w:eastAsia="仿宋" w:cs="仿宋"/>
          <w:b/>
          <w:color w:val="FF0000"/>
          <w:sz w:val="24"/>
        </w:rPr>
        <w:t>投标文件含有采购人不能接受的附加条件，投标无效</w:t>
      </w:r>
      <w:r>
        <w:rPr>
          <w:rFonts w:hint="eastAsia" w:ascii="仿宋" w:hAnsi="仿宋" w:eastAsia="仿宋" w:cs="仿宋"/>
          <w:b/>
          <w:color w:val="FF0000"/>
          <w:kern w:val="0"/>
          <w:sz w:val="24"/>
          <w:lang w:val="zh-CN"/>
        </w:rPr>
        <w:t>；采购内容未包含在《开标一览表（报价表）》名称栏中，投标人不能作出合理解释的，</w:t>
      </w:r>
      <w:r>
        <w:rPr>
          <w:rFonts w:hint="eastAsia" w:ascii="仿宋" w:hAnsi="仿宋" w:eastAsia="仿宋" w:cs="仿宋"/>
          <w:b/>
          <w:color w:val="FF0000"/>
          <w:kern w:val="0"/>
          <w:sz w:val="24"/>
        </w:rPr>
        <w:t>视为</w:t>
      </w:r>
      <w:r>
        <w:rPr>
          <w:rFonts w:hint="eastAsia" w:ascii="仿宋" w:hAnsi="仿宋" w:eastAsia="仿宋" w:cs="仿宋"/>
          <w:b/>
          <w:color w:val="FF0000"/>
          <w:sz w:val="24"/>
        </w:rPr>
        <w:t>投标文件含有采购人不能接受的附加条件的，投标无效。</w:t>
      </w:r>
    </w:p>
    <w:p w14:paraId="2499B7FD">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w:t>
      </w:r>
      <w:r>
        <w:rPr>
          <w:rFonts w:hint="eastAsia" w:ascii="仿宋" w:hAnsi="仿宋" w:eastAsia="仿宋" w:cs="仿宋"/>
          <w:kern w:val="0"/>
          <w:sz w:val="24"/>
          <w:highlight w:val="yellow"/>
          <w:lang w:val="zh-CN"/>
        </w:rPr>
        <w:t>名称、服务范围、服务时间</w:t>
      </w:r>
      <w:r>
        <w:rPr>
          <w:rFonts w:hint="eastAsia" w:ascii="仿宋" w:hAnsi="仿宋" w:eastAsia="仿宋" w:cs="仿宋"/>
          <w:kern w:val="0"/>
          <w:sz w:val="24"/>
          <w:lang w:val="zh-CN"/>
        </w:rPr>
        <w:t>等予以公示。</w:t>
      </w:r>
    </w:p>
    <w:p w14:paraId="38341DB5">
      <w:pPr>
        <w:snapToGrid w:val="0"/>
        <w:spacing w:line="360" w:lineRule="auto"/>
        <w:ind w:firstLine="480" w:firstLineChars="200"/>
        <w:jc w:val="left"/>
        <w:rPr>
          <w:rFonts w:hint="eastAsia" w:ascii="仿宋" w:hAnsi="仿宋" w:eastAsia="仿宋" w:cs="仿宋"/>
          <w:sz w:val="32"/>
          <w:szCs w:val="32"/>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ACD228C">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5" w:orient="landscape"/>
          <w:pgMar w:top="1417" w:right="1304" w:bottom="1417" w:left="1304" w:header="851" w:footer="850" w:gutter="0"/>
          <w:cols w:space="0" w:num="1"/>
          <w:docGrid w:linePitch="312" w:charSpace="0"/>
        </w:sectPr>
      </w:pPr>
    </w:p>
    <w:p w14:paraId="232127D8">
      <w:pPr>
        <w:pStyle w:val="691"/>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14:paraId="4A024BEE">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527C7B8">
      <w:pPr>
        <w:pStyle w:val="691"/>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14:paraId="7225CB03">
      <w:pPr>
        <w:spacing w:line="360" w:lineRule="auto"/>
        <w:ind w:right="420" w:firstLine="3614" w:firstLineChars="1000"/>
        <w:rPr>
          <w:rFonts w:hint="eastAsia" w:ascii="仿宋" w:hAnsi="仿宋" w:eastAsia="仿宋" w:cs="仿宋"/>
          <w:b/>
          <w:kern w:val="0"/>
          <w:sz w:val="36"/>
          <w:szCs w:val="36"/>
        </w:rPr>
      </w:pPr>
    </w:p>
    <w:p w14:paraId="2EEA24E2">
      <w:pPr>
        <w:spacing w:line="360" w:lineRule="auto"/>
        <w:ind w:right="420" w:firstLine="3614" w:firstLineChars="1000"/>
        <w:rPr>
          <w:rFonts w:hint="eastAsia" w:ascii="仿宋" w:hAnsi="仿宋" w:eastAsia="仿宋" w:cs="仿宋"/>
          <w:b/>
          <w:kern w:val="0"/>
          <w:sz w:val="36"/>
          <w:szCs w:val="36"/>
        </w:rPr>
      </w:pPr>
    </w:p>
    <w:p w14:paraId="6795B011">
      <w:pPr>
        <w:spacing w:line="360" w:lineRule="auto"/>
        <w:ind w:right="420" w:firstLine="3614" w:firstLineChars="1000"/>
        <w:rPr>
          <w:rFonts w:hint="eastAsia" w:ascii="仿宋" w:hAnsi="仿宋" w:eastAsia="仿宋" w:cs="仿宋"/>
          <w:b/>
          <w:kern w:val="0"/>
          <w:sz w:val="36"/>
          <w:szCs w:val="36"/>
        </w:rPr>
      </w:pPr>
    </w:p>
    <w:p w14:paraId="74905E54">
      <w:pPr>
        <w:spacing w:line="360" w:lineRule="auto"/>
        <w:ind w:right="420" w:firstLine="3614" w:firstLineChars="1000"/>
        <w:rPr>
          <w:rFonts w:hint="eastAsia" w:ascii="仿宋" w:hAnsi="仿宋" w:eastAsia="仿宋" w:cs="仿宋"/>
          <w:b/>
          <w:kern w:val="0"/>
          <w:sz w:val="36"/>
          <w:szCs w:val="36"/>
        </w:rPr>
      </w:pPr>
    </w:p>
    <w:p w14:paraId="617FBAC5">
      <w:pPr>
        <w:spacing w:line="360" w:lineRule="auto"/>
        <w:ind w:right="420" w:firstLine="3614" w:firstLineChars="1000"/>
        <w:rPr>
          <w:rFonts w:hint="eastAsia" w:ascii="仿宋" w:hAnsi="仿宋" w:eastAsia="仿宋" w:cs="仿宋"/>
          <w:b/>
          <w:kern w:val="0"/>
          <w:sz w:val="36"/>
          <w:szCs w:val="36"/>
        </w:rPr>
      </w:pPr>
    </w:p>
    <w:p w14:paraId="7C2CF3F3">
      <w:pPr>
        <w:spacing w:line="360" w:lineRule="auto"/>
        <w:ind w:right="420" w:firstLine="3614" w:firstLineChars="1000"/>
        <w:rPr>
          <w:rFonts w:hint="eastAsia" w:ascii="仿宋" w:hAnsi="仿宋" w:eastAsia="仿宋" w:cs="仿宋"/>
          <w:b/>
          <w:kern w:val="0"/>
          <w:sz w:val="36"/>
          <w:szCs w:val="36"/>
        </w:rPr>
      </w:pPr>
    </w:p>
    <w:p w14:paraId="6397B00E">
      <w:pPr>
        <w:spacing w:line="360" w:lineRule="auto"/>
        <w:ind w:right="420" w:firstLine="3614" w:firstLineChars="1000"/>
        <w:rPr>
          <w:rFonts w:hint="eastAsia" w:ascii="仿宋" w:hAnsi="仿宋" w:eastAsia="仿宋" w:cs="仿宋"/>
          <w:b/>
          <w:kern w:val="0"/>
          <w:sz w:val="36"/>
          <w:szCs w:val="36"/>
        </w:rPr>
      </w:pPr>
    </w:p>
    <w:p w14:paraId="4D49EFD0">
      <w:pPr>
        <w:spacing w:line="360" w:lineRule="auto"/>
        <w:ind w:right="420" w:firstLine="3614" w:firstLineChars="1000"/>
        <w:rPr>
          <w:rFonts w:hint="eastAsia" w:ascii="仿宋" w:hAnsi="仿宋" w:eastAsia="仿宋" w:cs="仿宋"/>
          <w:b/>
          <w:kern w:val="0"/>
          <w:sz w:val="36"/>
          <w:szCs w:val="36"/>
        </w:rPr>
      </w:pPr>
    </w:p>
    <w:p w14:paraId="2881D987">
      <w:pPr>
        <w:spacing w:line="360" w:lineRule="auto"/>
        <w:ind w:right="420" w:firstLine="3614" w:firstLineChars="1000"/>
        <w:rPr>
          <w:rFonts w:hint="eastAsia" w:ascii="仿宋" w:hAnsi="仿宋" w:eastAsia="仿宋" w:cs="仿宋"/>
          <w:b/>
          <w:kern w:val="0"/>
          <w:sz w:val="36"/>
          <w:szCs w:val="36"/>
        </w:rPr>
      </w:pPr>
    </w:p>
    <w:p w14:paraId="1882D727">
      <w:pPr>
        <w:spacing w:line="360" w:lineRule="auto"/>
        <w:ind w:right="420" w:firstLine="3614" w:firstLineChars="1000"/>
        <w:rPr>
          <w:rFonts w:hint="eastAsia" w:ascii="仿宋" w:hAnsi="仿宋" w:eastAsia="仿宋" w:cs="仿宋"/>
          <w:b/>
          <w:kern w:val="0"/>
          <w:sz w:val="36"/>
          <w:szCs w:val="36"/>
        </w:rPr>
      </w:pPr>
    </w:p>
    <w:p w14:paraId="6E84B51A">
      <w:pPr>
        <w:spacing w:line="360" w:lineRule="auto"/>
        <w:ind w:right="420" w:firstLine="3614" w:firstLineChars="1000"/>
        <w:rPr>
          <w:rFonts w:hint="eastAsia" w:ascii="仿宋" w:hAnsi="仿宋" w:eastAsia="仿宋" w:cs="仿宋"/>
          <w:b/>
          <w:kern w:val="0"/>
          <w:sz w:val="36"/>
          <w:szCs w:val="36"/>
        </w:rPr>
      </w:pPr>
    </w:p>
    <w:p w14:paraId="7424A0A7">
      <w:pPr>
        <w:spacing w:line="360" w:lineRule="auto"/>
        <w:ind w:right="420" w:firstLine="3614" w:firstLineChars="1000"/>
        <w:rPr>
          <w:rFonts w:hint="eastAsia" w:ascii="仿宋" w:hAnsi="仿宋" w:eastAsia="仿宋" w:cs="仿宋"/>
          <w:b/>
          <w:kern w:val="0"/>
          <w:sz w:val="36"/>
          <w:szCs w:val="36"/>
        </w:rPr>
      </w:pPr>
    </w:p>
    <w:p w14:paraId="3C340A66">
      <w:pPr>
        <w:spacing w:line="360" w:lineRule="auto"/>
        <w:ind w:right="420" w:firstLine="3614" w:firstLineChars="1000"/>
        <w:rPr>
          <w:rFonts w:hint="eastAsia" w:ascii="仿宋" w:hAnsi="仿宋" w:eastAsia="仿宋" w:cs="仿宋"/>
          <w:b/>
          <w:kern w:val="0"/>
          <w:sz w:val="36"/>
          <w:szCs w:val="36"/>
        </w:rPr>
      </w:pPr>
    </w:p>
    <w:p w14:paraId="337FBBE7">
      <w:pPr>
        <w:spacing w:line="360" w:lineRule="auto"/>
        <w:ind w:right="420" w:firstLine="3614" w:firstLineChars="1000"/>
        <w:rPr>
          <w:rFonts w:hint="eastAsia" w:ascii="仿宋" w:hAnsi="仿宋" w:eastAsia="仿宋" w:cs="仿宋"/>
          <w:b/>
          <w:kern w:val="0"/>
          <w:sz w:val="36"/>
          <w:szCs w:val="36"/>
        </w:rPr>
      </w:pPr>
    </w:p>
    <w:p w14:paraId="46586662">
      <w:pPr>
        <w:spacing w:line="360" w:lineRule="auto"/>
        <w:ind w:right="420" w:firstLine="3614" w:firstLineChars="1000"/>
        <w:rPr>
          <w:rFonts w:hint="eastAsia" w:ascii="仿宋" w:hAnsi="仿宋" w:eastAsia="仿宋" w:cs="仿宋"/>
          <w:b/>
          <w:kern w:val="0"/>
          <w:sz w:val="36"/>
          <w:szCs w:val="36"/>
        </w:rPr>
      </w:pPr>
    </w:p>
    <w:p w14:paraId="485C92CB">
      <w:pPr>
        <w:spacing w:line="360" w:lineRule="auto"/>
        <w:ind w:right="420" w:firstLine="3614" w:firstLineChars="1000"/>
        <w:rPr>
          <w:rFonts w:hint="eastAsia" w:ascii="仿宋" w:hAnsi="仿宋" w:eastAsia="仿宋" w:cs="仿宋"/>
          <w:b/>
          <w:kern w:val="0"/>
          <w:sz w:val="36"/>
          <w:szCs w:val="36"/>
        </w:rPr>
      </w:pPr>
    </w:p>
    <w:p w14:paraId="227863BE">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7F973C5F">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14:paraId="67F40C3C">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14:paraId="1886403A">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14:paraId="715AB028">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14:paraId="3F24EC7C">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14:paraId="069137ED">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0C1B41A3">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14:paraId="0CB1C915">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14:paraId="1B7BED51">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14:paraId="7C4C0939">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14:paraId="0C0AD6E2">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14:paraId="16E2434B">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14:paraId="013C47A7">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14:paraId="00957603">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14:paraId="00DD083E">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14:paraId="3A91E583">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14:paraId="0A1E9985">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14:paraId="52F44ACC">
      <w:pPr>
        <w:pStyle w:val="2"/>
        <w:numPr>
          <w:ilvl w:val="255"/>
          <w:numId w:val="0"/>
        </w:numPr>
        <w:ind w:firstLine="960" w:firstLineChars="400"/>
        <w:rPr>
          <w:rFonts w:hint="eastAsia" w:ascii="仿宋" w:eastAsia="仿宋" w:cs="仿宋"/>
          <w:b w:val="0"/>
          <w:bCs w:val="0"/>
          <w:sz w:val="24"/>
          <w:szCs w:val="24"/>
          <w:lang w:val="en-US"/>
        </w:rPr>
      </w:pPr>
      <w:r>
        <w:rPr>
          <w:rFonts w:hint="eastAsia" w:ascii="仿宋" w:eastAsia="仿宋" w:cs="仿宋"/>
          <w:b w:val="0"/>
          <w:bCs w:val="0"/>
          <w:sz w:val="24"/>
          <w:szCs w:val="24"/>
          <w:lang w:val="en-US"/>
        </w:rPr>
        <w:t>（三）杭州e融平台申请融资</w:t>
      </w:r>
    </w:p>
    <w:p w14:paraId="00E658E4">
      <w:pPr>
        <w:pStyle w:val="2"/>
        <w:numPr>
          <w:ilvl w:val="255"/>
          <w:numId w:val="0"/>
        </w:numPr>
        <w:ind w:firstLine="960" w:firstLineChars="400"/>
        <w:rPr>
          <w:rFonts w:hint="eastAsia" w:ascii="仿宋" w:eastAsia="仿宋" w:cs="仿宋"/>
          <w:b w:val="0"/>
          <w:bCs w:val="0"/>
          <w:sz w:val="24"/>
          <w:szCs w:val="24"/>
          <w:lang w:val="en-US"/>
        </w:rPr>
      </w:pPr>
      <w:r>
        <w:rPr>
          <w:rFonts w:hint="eastAsia" w:ascii="仿宋" w:eastAsia="仿宋" w:cs="仿宋"/>
          <w:b w:val="0"/>
          <w:bCs w:val="0"/>
          <w:sz w:val="24"/>
          <w:szCs w:val="24"/>
          <w:lang w:val="en-US"/>
        </w:rPr>
        <w:t>供应商通过杭州e融平台政采贷专区，自行选择金融产品，按规定手续办理贷款流程。</w:t>
      </w:r>
    </w:p>
    <w:p w14:paraId="1FECE212">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14:paraId="5DA98BB4">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14:paraId="4C616274">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14:paraId="4F0AC711">
      <w:pPr>
        <w:spacing w:line="360" w:lineRule="auto"/>
        <w:ind w:left="5060" w:hanging="5060" w:hangingChars="2100"/>
        <w:rPr>
          <w:rFonts w:hint="eastAsia" w:ascii="仿宋" w:hAnsi="仿宋" w:eastAsia="仿宋" w:cs="仿宋"/>
          <w:b/>
          <w:bCs/>
          <w:kern w:val="0"/>
          <w:sz w:val="24"/>
        </w:rPr>
      </w:pPr>
    </w:p>
    <w:p w14:paraId="6B83C997">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512" w:name="_Toc465665161"/>
      <w:r>
        <w:rPr>
          <w:rFonts w:hint="eastAsia" w:ascii="仿宋" w:hAnsi="仿宋" w:eastAsia="仿宋" w:cs="仿宋"/>
        </w:rPr>
        <w:t>附件</w:t>
      </w:r>
      <w:bookmarkEnd w:id="512"/>
    </w:p>
    <w:p w14:paraId="39D98DB5">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6A1E294D">
      <w:pPr>
        <w:spacing w:line="360" w:lineRule="auto"/>
        <w:jc w:val="center"/>
        <w:rPr>
          <w:rFonts w:hint="eastAsia" w:ascii="仿宋" w:hAnsi="仿宋" w:eastAsia="仿宋" w:cs="仿宋"/>
          <w:b/>
          <w:spacing w:val="6"/>
          <w:sz w:val="32"/>
          <w:szCs w:val="32"/>
        </w:rPr>
      </w:pPr>
      <w:bookmarkStart w:id="513" w:name="OLE_LINK13"/>
      <w:bookmarkStart w:id="514" w:name="OLE_LINK14"/>
      <w:r>
        <w:rPr>
          <w:rFonts w:hint="eastAsia" w:ascii="仿宋" w:hAnsi="仿宋" w:eastAsia="仿宋" w:cs="仿宋"/>
          <w:b/>
          <w:spacing w:val="6"/>
          <w:sz w:val="32"/>
          <w:szCs w:val="32"/>
        </w:rPr>
        <w:t>残疾人福利性单位声明函</w:t>
      </w:r>
    </w:p>
    <w:bookmarkEnd w:id="513"/>
    <w:bookmarkEnd w:id="514"/>
    <w:p w14:paraId="222352EE">
      <w:pPr>
        <w:spacing w:line="360" w:lineRule="auto"/>
        <w:rPr>
          <w:rFonts w:hint="eastAsia" w:ascii="仿宋" w:hAnsi="仿宋" w:eastAsia="仿宋" w:cs="仿宋"/>
          <w:b/>
          <w:spacing w:val="6"/>
          <w:sz w:val="30"/>
          <w:szCs w:val="30"/>
        </w:rPr>
      </w:pPr>
    </w:p>
    <w:p w14:paraId="403133C7">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9C1F6D">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126E730A">
      <w:pPr>
        <w:spacing w:line="360" w:lineRule="auto"/>
        <w:ind w:firstLine="480" w:firstLineChars="200"/>
        <w:rPr>
          <w:rFonts w:hint="eastAsia" w:ascii="仿宋" w:hAnsi="仿宋" w:eastAsia="仿宋" w:cs="仿宋"/>
          <w:sz w:val="24"/>
        </w:rPr>
      </w:pPr>
    </w:p>
    <w:p w14:paraId="32400353">
      <w:pPr>
        <w:spacing w:line="360" w:lineRule="auto"/>
        <w:ind w:firstLine="480" w:firstLineChars="200"/>
        <w:rPr>
          <w:rFonts w:hint="eastAsia" w:ascii="仿宋" w:hAnsi="仿宋" w:eastAsia="仿宋" w:cs="仿宋"/>
          <w:sz w:val="24"/>
        </w:rPr>
      </w:pPr>
    </w:p>
    <w:p w14:paraId="5CCC65EF">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286F796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57918716">
      <w:pPr>
        <w:spacing w:line="360" w:lineRule="auto"/>
        <w:ind w:firstLine="480" w:firstLineChars="200"/>
        <w:rPr>
          <w:rFonts w:hint="eastAsia" w:ascii="仿宋" w:hAnsi="仿宋" w:eastAsia="仿宋" w:cs="仿宋"/>
          <w:sz w:val="24"/>
        </w:rPr>
      </w:pPr>
    </w:p>
    <w:p w14:paraId="04F83DF3">
      <w:pPr>
        <w:spacing w:line="360" w:lineRule="auto"/>
        <w:ind w:firstLine="420" w:firstLineChars="200"/>
        <w:rPr>
          <w:rFonts w:hint="eastAsia" w:ascii="仿宋" w:hAnsi="仿宋" w:eastAsia="仿宋" w:cs="仿宋"/>
        </w:rPr>
      </w:pPr>
    </w:p>
    <w:p w14:paraId="426D366B">
      <w:pPr>
        <w:spacing w:line="360" w:lineRule="auto"/>
        <w:ind w:firstLine="420" w:firstLineChars="200"/>
        <w:rPr>
          <w:rFonts w:hint="eastAsia" w:ascii="仿宋" w:hAnsi="仿宋" w:eastAsia="仿宋" w:cs="仿宋"/>
        </w:rPr>
      </w:pPr>
    </w:p>
    <w:p w14:paraId="72CD87FA">
      <w:pPr>
        <w:spacing w:line="360" w:lineRule="auto"/>
        <w:ind w:firstLine="420" w:firstLineChars="200"/>
        <w:rPr>
          <w:rFonts w:hint="eastAsia" w:ascii="仿宋" w:hAnsi="仿宋" w:eastAsia="仿宋" w:cs="仿宋"/>
        </w:rPr>
      </w:pPr>
    </w:p>
    <w:p w14:paraId="51E66B3E">
      <w:pPr>
        <w:spacing w:line="360" w:lineRule="auto"/>
        <w:ind w:firstLine="420" w:firstLineChars="200"/>
        <w:rPr>
          <w:rFonts w:hint="eastAsia" w:ascii="仿宋" w:hAnsi="仿宋" w:eastAsia="仿宋" w:cs="仿宋"/>
        </w:rPr>
      </w:pPr>
    </w:p>
    <w:p w14:paraId="0FAD193F">
      <w:pPr>
        <w:spacing w:line="360" w:lineRule="auto"/>
        <w:rPr>
          <w:rFonts w:hint="eastAsia" w:ascii="仿宋" w:hAnsi="仿宋" w:eastAsia="仿宋" w:cs="仿宋"/>
          <w:b/>
          <w:sz w:val="24"/>
        </w:rPr>
      </w:pPr>
    </w:p>
    <w:p w14:paraId="7EAE32B1">
      <w:pPr>
        <w:spacing w:line="360" w:lineRule="auto"/>
        <w:rPr>
          <w:rFonts w:hint="eastAsia" w:ascii="仿宋" w:hAnsi="仿宋" w:eastAsia="仿宋" w:cs="仿宋"/>
          <w:b/>
          <w:sz w:val="24"/>
        </w:rPr>
      </w:pPr>
    </w:p>
    <w:p w14:paraId="7BDBA1F7">
      <w:pPr>
        <w:spacing w:line="360" w:lineRule="auto"/>
        <w:rPr>
          <w:rFonts w:hint="eastAsia" w:ascii="仿宋" w:hAnsi="仿宋" w:eastAsia="仿宋" w:cs="仿宋"/>
          <w:b/>
          <w:sz w:val="24"/>
        </w:rPr>
      </w:pPr>
    </w:p>
    <w:p w14:paraId="33E16FB3">
      <w:pPr>
        <w:spacing w:line="360" w:lineRule="auto"/>
        <w:rPr>
          <w:rFonts w:hint="eastAsia" w:ascii="仿宋" w:hAnsi="仿宋" w:eastAsia="仿宋" w:cs="仿宋"/>
          <w:b/>
          <w:sz w:val="24"/>
        </w:rPr>
      </w:pPr>
    </w:p>
    <w:p w14:paraId="6A870050">
      <w:pPr>
        <w:spacing w:line="360" w:lineRule="auto"/>
        <w:rPr>
          <w:rFonts w:hint="eastAsia" w:ascii="仿宋" w:hAnsi="仿宋" w:eastAsia="仿宋" w:cs="仿宋"/>
          <w:b/>
          <w:sz w:val="24"/>
        </w:rPr>
      </w:pPr>
    </w:p>
    <w:p w14:paraId="5823F88B">
      <w:pPr>
        <w:spacing w:line="360" w:lineRule="auto"/>
        <w:rPr>
          <w:rFonts w:hint="eastAsia" w:ascii="仿宋" w:hAnsi="仿宋" w:eastAsia="仿宋" w:cs="仿宋"/>
          <w:b/>
          <w:sz w:val="24"/>
        </w:rPr>
      </w:pPr>
    </w:p>
    <w:p w14:paraId="7702D385">
      <w:pPr>
        <w:spacing w:line="360" w:lineRule="auto"/>
        <w:rPr>
          <w:rFonts w:hint="eastAsia" w:ascii="仿宋" w:hAnsi="仿宋" w:eastAsia="仿宋" w:cs="仿宋"/>
          <w:b/>
          <w:sz w:val="24"/>
        </w:rPr>
      </w:pPr>
    </w:p>
    <w:p w14:paraId="42798C27">
      <w:pPr>
        <w:spacing w:line="360" w:lineRule="auto"/>
        <w:rPr>
          <w:rFonts w:hint="eastAsia" w:ascii="仿宋" w:hAnsi="仿宋" w:eastAsia="仿宋" w:cs="仿宋"/>
          <w:b/>
          <w:sz w:val="24"/>
        </w:rPr>
      </w:pPr>
    </w:p>
    <w:p w14:paraId="4C02914E">
      <w:pPr>
        <w:spacing w:line="360" w:lineRule="auto"/>
        <w:jc w:val="left"/>
        <w:rPr>
          <w:rFonts w:hint="eastAsia" w:ascii="仿宋" w:hAnsi="仿宋" w:eastAsia="仿宋" w:cs="仿宋"/>
          <w:b/>
          <w:spacing w:val="6"/>
          <w:sz w:val="32"/>
          <w:szCs w:val="32"/>
        </w:rPr>
      </w:pPr>
    </w:p>
    <w:p w14:paraId="198D2EB6">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5845B9A2">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05EF5A91">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4A721091">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4F264BE">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20F8D3D">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9AA2A30">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302142CA">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70C0093">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27EBBED">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02FC599B">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6062F01">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6460CD6">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5867458F">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0CE4544C">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2E8296D1">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2E09409">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5C9BFB61">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67079778">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94AD1A1">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658CAB5">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07654498">
      <w:pPr>
        <w:snapToGrid w:val="0"/>
        <w:spacing w:line="360" w:lineRule="auto"/>
        <w:rPr>
          <w:rFonts w:hint="eastAsia" w:ascii="仿宋" w:hAnsi="仿宋" w:eastAsia="仿宋" w:cs="仿宋"/>
          <w:sz w:val="24"/>
        </w:rPr>
      </w:pPr>
      <w:r>
        <w:rPr>
          <w:rFonts w:hint="eastAsia" w:ascii="仿宋" w:hAnsi="仿宋" w:eastAsia="仿宋" w:cs="仿宋"/>
          <w:sz w:val="24"/>
        </w:rPr>
        <w:t>……</w:t>
      </w:r>
    </w:p>
    <w:p w14:paraId="53052F98">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08FFB2CA">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547A9752">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7E0BF782">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2C232473">
      <w:pPr>
        <w:spacing w:line="360" w:lineRule="auto"/>
        <w:jc w:val="center"/>
        <w:rPr>
          <w:rFonts w:hint="eastAsia" w:ascii="仿宋" w:hAnsi="仿宋" w:eastAsia="仿宋" w:cs="仿宋"/>
          <w:b/>
          <w:bCs/>
          <w:sz w:val="24"/>
        </w:rPr>
      </w:pPr>
    </w:p>
    <w:p w14:paraId="5B3A0ABF">
      <w:pPr>
        <w:spacing w:line="360" w:lineRule="auto"/>
        <w:rPr>
          <w:rFonts w:hint="eastAsia" w:ascii="仿宋" w:hAnsi="仿宋" w:eastAsia="仿宋" w:cs="仿宋"/>
          <w:b/>
          <w:sz w:val="24"/>
        </w:rPr>
      </w:pPr>
    </w:p>
    <w:p w14:paraId="5CBB195A">
      <w:pPr>
        <w:spacing w:line="360" w:lineRule="auto"/>
        <w:rPr>
          <w:rFonts w:hint="eastAsia" w:ascii="仿宋" w:hAnsi="仿宋" w:eastAsia="仿宋" w:cs="仿宋"/>
          <w:b/>
          <w:sz w:val="24"/>
        </w:rPr>
      </w:pPr>
    </w:p>
    <w:p w14:paraId="10C874FA">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753C682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29743EA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6B94D6E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80518E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0699771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487A7C0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1DF50E1C">
      <w:pPr>
        <w:widowControl/>
        <w:spacing w:line="360" w:lineRule="auto"/>
        <w:ind w:firstLine="600" w:firstLineChars="200"/>
        <w:jc w:val="left"/>
        <w:rPr>
          <w:rFonts w:hint="eastAsia" w:ascii="仿宋" w:hAnsi="仿宋" w:eastAsia="仿宋" w:cs="仿宋"/>
          <w:sz w:val="30"/>
          <w:szCs w:val="30"/>
        </w:rPr>
      </w:pPr>
    </w:p>
    <w:p w14:paraId="5D2AFB6C">
      <w:pPr>
        <w:spacing w:line="360" w:lineRule="auto"/>
        <w:jc w:val="center"/>
        <w:rPr>
          <w:rFonts w:hint="eastAsia" w:ascii="仿宋" w:hAnsi="仿宋" w:eastAsia="仿宋" w:cs="仿宋"/>
          <w:b/>
          <w:spacing w:val="6"/>
          <w:sz w:val="32"/>
          <w:szCs w:val="32"/>
        </w:rPr>
      </w:pPr>
    </w:p>
    <w:p w14:paraId="54FC415D">
      <w:pPr>
        <w:spacing w:line="360" w:lineRule="auto"/>
        <w:jc w:val="center"/>
        <w:rPr>
          <w:rFonts w:hint="eastAsia" w:ascii="仿宋" w:hAnsi="仿宋" w:eastAsia="仿宋" w:cs="仿宋"/>
          <w:b/>
          <w:spacing w:val="6"/>
          <w:sz w:val="32"/>
          <w:szCs w:val="32"/>
        </w:rPr>
      </w:pPr>
    </w:p>
    <w:p w14:paraId="6C647289">
      <w:pPr>
        <w:spacing w:line="360" w:lineRule="auto"/>
        <w:jc w:val="center"/>
        <w:rPr>
          <w:rFonts w:hint="eastAsia" w:ascii="仿宋" w:hAnsi="仿宋" w:eastAsia="仿宋" w:cs="仿宋"/>
          <w:b/>
          <w:spacing w:val="6"/>
          <w:sz w:val="32"/>
          <w:szCs w:val="32"/>
        </w:rPr>
      </w:pPr>
    </w:p>
    <w:p w14:paraId="648AE53B">
      <w:pPr>
        <w:spacing w:line="360" w:lineRule="auto"/>
        <w:jc w:val="center"/>
        <w:rPr>
          <w:rFonts w:hint="eastAsia" w:ascii="仿宋" w:hAnsi="仿宋" w:eastAsia="仿宋" w:cs="仿宋"/>
          <w:b/>
          <w:spacing w:val="6"/>
          <w:sz w:val="32"/>
          <w:szCs w:val="32"/>
        </w:rPr>
      </w:pPr>
    </w:p>
    <w:p w14:paraId="3F890531">
      <w:pPr>
        <w:spacing w:line="360" w:lineRule="auto"/>
        <w:jc w:val="center"/>
        <w:rPr>
          <w:rFonts w:hint="eastAsia" w:ascii="仿宋" w:hAnsi="仿宋" w:eastAsia="仿宋" w:cs="仿宋"/>
          <w:b/>
          <w:spacing w:val="6"/>
          <w:sz w:val="32"/>
          <w:szCs w:val="32"/>
        </w:rPr>
      </w:pPr>
    </w:p>
    <w:p w14:paraId="0698ECD7">
      <w:pPr>
        <w:spacing w:line="360" w:lineRule="auto"/>
        <w:jc w:val="center"/>
        <w:rPr>
          <w:rFonts w:hint="eastAsia" w:ascii="仿宋" w:hAnsi="仿宋" w:eastAsia="仿宋" w:cs="仿宋"/>
          <w:b/>
          <w:spacing w:val="6"/>
          <w:sz w:val="32"/>
          <w:szCs w:val="32"/>
        </w:rPr>
      </w:pPr>
    </w:p>
    <w:p w14:paraId="33C2A4E3">
      <w:pPr>
        <w:spacing w:line="360" w:lineRule="auto"/>
        <w:jc w:val="center"/>
        <w:rPr>
          <w:rFonts w:hint="eastAsia" w:ascii="仿宋" w:hAnsi="仿宋" w:eastAsia="仿宋" w:cs="仿宋"/>
          <w:b/>
          <w:spacing w:val="6"/>
          <w:sz w:val="32"/>
          <w:szCs w:val="32"/>
        </w:rPr>
      </w:pPr>
    </w:p>
    <w:p w14:paraId="4D3C5575">
      <w:pPr>
        <w:spacing w:line="360" w:lineRule="auto"/>
        <w:jc w:val="center"/>
        <w:rPr>
          <w:rFonts w:hint="eastAsia" w:ascii="仿宋" w:hAnsi="仿宋" w:eastAsia="仿宋" w:cs="仿宋"/>
          <w:b/>
          <w:spacing w:val="6"/>
          <w:sz w:val="32"/>
          <w:szCs w:val="32"/>
        </w:rPr>
      </w:pPr>
    </w:p>
    <w:p w14:paraId="1EA73DCD">
      <w:pPr>
        <w:spacing w:line="360" w:lineRule="auto"/>
        <w:jc w:val="center"/>
        <w:rPr>
          <w:rFonts w:hint="eastAsia" w:ascii="仿宋" w:hAnsi="仿宋" w:eastAsia="仿宋" w:cs="仿宋"/>
          <w:b/>
          <w:spacing w:val="6"/>
          <w:sz w:val="32"/>
          <w:szCs w:val="32"/>
        </w:rPr>
      </w:pPr>
    </w:p>
    <w:p w14:paraId="10FAA237">
      <w:pPr>
        <w:spacing w:line="360" w:lineRule="auto"/>
        <w:jc w:val="center"/>
        <w:rPr>
          <w:rFonts w:hint="eastAsia" w:ascii="仿宋" w:hAnsi="仿宋" w:eastAsia="仿宋" w:cs="仿宋"/>
          <w:b/>
          <w:spacing w:val="6"/>
          <w:sz w:val="32"/>
          <w:szCs w:val="32"/>
        </w:rPr>
      </w:pPr>
    </w:p>
    <w:p w14:paraId="7A2DC90E">
      <w:pPr>
        <w:spacing w:line="360" w:lineRule="auto"/>
        <w:jc w:val="center"/>
        <w:rPr>
          <w:rFonts w:hint="eastAsia" w:ascii="仿宋" w:hAnsi="仿宋" w:eastAsia="仿宋" w:cs="仿宋"/>
          <w:b/>
          <w:spacing w:val="6"/>
          <w:sz w:val="32"/>
          <w:szCs w:val="32"/>
        </w:rPr>
      </w:pPr>
    </w:p>
    <w:p w14:paraId="49871D50">
      <w:pPr>
        <w:spacing w:line="360" w:lineRule="auto"/>
        <w:jc w:val="center"/>
        <w:rPr>
          <w:rFonts w:hint="eastAsia" w:ascii="仿宋" w:hAnsi="仿宋" w:eastAsia="仿宋" w:cs="仿宋"/>
          <w:b/>
          <w:spacing w:val="6"/>
          <w:sz w:val="32"/>
          <w:szCs w:val="32"/>
        </w:rPr>
      </w:pPr>
    </w:p>
    <w:p w14:paraId="5F7C7062">
      <w:pPr>
        <w:spacing w:line="360" w:lineRule="auto"/>
        <w:jc w:val="left"/>
        <w:rPr>
          <w:rFonts w:hint="eastAsia" w:ascii="仿宋" w:hAnsi="仿宋" w:eastAsia="仿宋" w:cs="仿宋"/>
          <w:b/>
          <w:spacing w:val="6"/>
          <w:sz w:val="32"/>
          <w:szCs w:val="32"/>
        </w:rPr>
      </w:pPr>
    </w:p>
    <w:p w14:paraId="43F05623">
      <w:pPr>
        <w:spacing w:line="360" w:lineRule="auto"/>
        <w:jc w:val="left"/>
        <w:rPr>
          <w:rFonts w:hint="eastAsia" w:ascii="仿宋" w:hAnsi="仿宋" w:eastAsia="仿宋" w:cs="仿宋"/>
          <w:b/>
          <w:spacing w:val="6"/>
          <w:sz w:val="32"/>
          <w:szCs w:val="32"/>
        </w:rPr>
      </w:pPr>
    </w:p>
    <w:p w14:paraId="76256430">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13817FB9">
      <w:pPr>
        <w:spacing w:line="360" w:lineRule="auto"/>
        <w:jc w:val="center"/>
        <w:rPr>
          <w:rFonts w:hint="eastAsia" w:ascii="仿宋" w:hAnsi="仿宋" w:eastAsia="仿宋" w:cs="仿宋"/>
          <w:b/>
          <w:sz w:val="24"/>
        </w:rPr>
      </w:pPr>
    </w:p>
    <w:p w14:paraId="6A0DA077">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27D1E147">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39BC37C9">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04B4EF71">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C52783A">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2DB090E">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57F762EF">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89B469C">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7F0BC12">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96BB982">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4B88831">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64DA314">
      <w:pPr>
        <w:spacing w:line="360" w:lineRule="auto"/>
        <w:rPr>
          <w:rFonts w:hint="eastAsia" w:ascii="仿宋" w:hAnsi="仿宋" w:eastAsia="仿宋" w:cs="仿宋"/>
          <w:sz w:val="24"/>
        </w:rPr>
      </w:pPr>
      <w:r>
        <w:rPr>
          <w:rFonts w:hint="eastAsia" w:ascii="仿宋" w:hAnsi="仿宋" w:eastAsia="仿宋" w:cs="仿宋"/>
          <w:sz w:val="24"/>
        </w:rPr>
        <w:t>被投诉人2</w:t>
      </w:r>
    </w:p>
    <w:p w14:paraId="4B762A08">
      <w:pPr>
        <w:spacing w:line="360" w:lineRule="auto"/>
        <w:rPr>
          <w:rFonts w:hint="eastAsia" w:ascii="仿宋" w:hAnsi="仿宋" w:eastAsia="仿宋" w:cs="仿宋"/>
          <w:sz w:val="24"/>
          <w:u w:val="dotted"/>
        </w:rPr>
      </w:pPr>
      <w:r>
        <w:rPr>
          <w:rFonts w:hint="eastAsia" w:ascii="仿宋" w:hAnsi="仿宋" w:eastAsia="仿宋" w:cs="仿宋"/>
          <w:sz w:val="24"/>
        </w:rPr>
        <w:t>……</w:t>
      </w:r>
    </w:p>
    <w:p w14:paraId="0F3740BD">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5BB3F3E">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B760A4A">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A75676A">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150D1FA2">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3834053">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D478C04">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CD34374">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FCF965A">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9C7D309">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1F7E007">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5D5A4BA0">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6C142638">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C0B1E2A">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319119C9">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2696F668">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0877CB14">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6B662D4">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4DFA516E">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712D0E4">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47E46BD5">
      <w:pPr>
        <w:spacing w:line="360" w:lineRule="auto"/>
        <w:rPr>
          <w:rFonts w:hint="eastAsia" w:ascii="仿宋" w:hAnsi="仿宋" w:eastAsia="仿宋" w:cs="仿宋"/>
          <w:sz w:val="24"/>
        </w:rPr>
      </w:pPr>
      <w:r>
        <w:rPr>
          <w:rFonts w:hint="eastAsia" w:ascii="仿宋" w:hAnsi="仿宋" w:eastAsia="仿宋" w:cs="仿宋"/>
          <w:sz w:val="24"/>
        </w:rPr>
        <w:t>投诉事项2</w:t>
      </w:r>
    </w:p>
    <w:p w14:paraId="21099C47">
      <w:pPr>
        <w:spacing w:line="360" w:lineRule="auto"/>
        <w:rPr>
          <w:rFonts w:hint="eastAsia" w:ascii="仿宋" w:hAnsi="仿宋" w:eastAsia="仿宋" w:cs="仿宋"/>
          <w:sz w:val="24"/>
          <w:u w:val="dotted"/>
        </w:rPr>
      </w:pPr>
      <w:r>
        <w:rPr>
          <w:rFonts w:hint="eastAsia" w:ascii="仿宋" w:hAnsi="仿宋" w:eastAsia="仿宋" w:cs="仿宋"/>
          <w:sz w:val="24"/>
        </w:rPr>
        <w:t>……</w:t>
      </w:r>
    </w:p>
    <w:p w14:paraId="08BD17BA">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5943FC6E">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037FB34">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1EACBB4E">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639A68C4">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5B20158">
      <w:pPr>
        <w:spacing w:line="360" w:lineRule="auto"/>
        <w:rPr>
          <w:rFonts w:hint="eastAsia" w:ascii="仿宋" w:hAnsi="仿宋" w:eastAsia="仿宋" w:cs="仿宋"/>
          <w:b/>
          <w:sz w:val="24"/>
        </w:rPr>
      </w:pPr>
    </w:p>
    <w:p w14:paraId="08EA5428">
      <w:pPr>
        <w:spacing w:line="360" w:lineRule="auto"/>
        <w:rPr>
          <w:rFonts w:hint="eastAsia" w:ascii="仿宋" w:hAnsi="仿宋" w:eastAsia="仿宋" w:cs="仿宋"/>
          <w:b/>
          <w:sz w:val="24"/>
        </w:rPr>
      </w:pPr>
    </w:p>
    <w:p w14:paraId="20AB2513">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60BA19A0">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5E75F32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6DFE0BD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461812F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249B5C1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77282B6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5B15FAD6">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544DDA6">
      <w:pPr>
        <w:spacing w:line="360" w:lineRule="auto"/>
        <w:rPr>
          <w:rFonts w:hint="eastAsia" w:ascii="仿宋" w:hAnsi="仿宋" w:eastAsia="仿宋" w:cs="仿宋"/>
          <w:b/>
          <w:sz w:val="24"/>
        </w:rPr>
      </w:pPr>
    </w:p>
    <w:p w14:paraId="6DF81772">
      <w:pPr>
        <w:autoSpaceDE w:val="0"/>
        <w:autoSpaceDN w:val="0"/>
        <w:rPr>
          <w:rFonts w:hint="eastAsia" w:ascii="仿宋" w:hAnsi="仿宋" w:eastAsia="仿宋" w:cs="仿宋"/>
          <w:b/>
          <w:spacing w:val="6"/>
          <w:sz w:val="32"/>
          <w:szCs w:val="32"/>
        </w:rPr>
      </w:pPr>
    </w:p>
    <w:p w14:paraId="61A87137">
      <w:pPr>
        <w:autoSpaceDE w:val="0"/>
        <w:autoSpaceDN w:val="0"/>
        <w:jc w:val="center"/>
        <w:rPr>
          <w:rFonts w:hint="eastAsia" w:ascii="仿宋" w:hAnsi="仿宋" w:eastAsia="仿宋" w:cs="仿宋"/>
          <w:b/>
          <w:spacing w:val="6"/>
          <w:sz w:val="32"/>
          <w:szCs w:val="32"/>
        </w:rPr>
      </w:pPr>
    </w:p>
    <w:p w14:paraId="160C2E1D">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6C51CDEC">
      <w:pPr>
        <w:spacing w:line="360" w:lineRule="auto"/>
        <w:rPr>
          <w:rFonts w:hint="eastAsia" w:ascii="仿宋" w:hAnsi="仿宋" w:eastAsia="仿宋" w:cs="仿宋"/>
          <w:sz w:val="24"/>
        </w:rPr>
      </w:pPr>
      <w:r>
        <w:rPr>
          <w:rFonts w:hint="eastAsia" w:ascii="仿宋" w:hAnsi="仿宋" w:eastAsia="仿宋" w:cs="仿宋"/>
          <w:sz w:val="24"/>
          <w:u w:val="single"/>
        </w:rPr>
        <w:t>桐庐县规划和自然资源局、同舟国际工程管理有限公司</w:t>
      </w:r>
    </w:p>
    <w:p w14:paraId="1955CA34">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lang w:eastAsia="zh-CN"/>
        </w:rPr>
        <w:t>2024年桐庐县水资源基础调查项目</w:t>
      </w:r>
      <w:r>
        <w:rPr>
          <w:rFonts w:hint="eastAsia" w:ascii="仿宋" w:hAnsi="仿宋" w:eastAsia="仿宋" w:cs="仿宋"/>
          <w:sz w:val="24"/>
        </w:rPr>
        <w:t>项目【招标编号：</w:t>
      </w:r>
      <w:r>
        <w:rPr>
          <w:rFonts w:hint="eastAsia" w:ascii="仿宋" w:hAnsi="仿宋" w:eastAsia="仿宋" w:cs="仿宋"/>
          <w:sz w:val="24"/>
          <w:lang w:eastAsia="zh-CN"/>
        </w:rPr>
        <w:t>TZCG-TL2024-021</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0B3ADCEC">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6C3A0DC4">
      <w:pPr>
        <w:spacing w:line="360" w:lineRule="auto"/>
        <w:ind w:firstLine="494"/>
        <w:rPr>
          <w:rFonts w:hint="eastAsia" w:ascii="仿宋" w:hAnsi="仿宋" w:eastAsia="仿宋" w:cs="仿宋"/>
          <w:sz w:val="24"/>
        </w:rPr>
      </w:pPr>
    </w:p>
    <w:p w14:paraId="0A2F15B6">
      <w:pPr>
        <w:spacing w:line="360" w:lineRule="auto"/>
        <w:ind w:firstLine="494"/>
        <w:rPr>
          <w:rFonts w:hint="eastAsia" w:ascii="仿宋" w:hAnsi="仿宋" w:eastAsia="仿宋" w:cs="仿宋"/>
          <w:sz w:val="24"/>
        </w:rPr>
      </w:pPr>
    </w:p>
    <w:p w14:paraId="4B60A42F">
      <w:pPr>
        <w:spacing w:line="360" w:lineRule="auto"/>
        <w:ind w:firstLine="494"/>
        <w:rPr>
          <w:rFonts w:hint="eastAsia" w:ascii="仿宋" w:hAnsi="仿宋" w:eastAsia="仿宋" w:cs="仿宋"/>
          <w:sz w:val="24"/>
        </w:rPr>
      </w:pPr>
    </w:p>
    <w:p w14:paraId="55877A56">
      <w:pPr>
        <w:spacing w:line="360" w:lineRule="auto"/>
        <w:ind w:firstLine="494"/>
        <w:rPr>
          <w:rFonts w:hint="eastAsia" w:ascii="仿宋" w:hAnsi="仿宋" w:eastAsia="仿宋" w:cs="仿宋"/>
          <w:sz w:val="24"/>
        </w:rPr>
      </w:pPr>
    </w:p>
    <w:p w14:paraId="496D1839">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79471A85">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37D15C06">
      <w:pPr>
        <w:rPr>
          <w:rFonts w:hint="eastAsia" w:ascii="仿宋" w:hAnsi="仿宋" w:eastAsia="仿宋" w:cs="仿宋"/>
          <w:b/>
          <w:bCs/>
          <w:sz w:val="24"/>
        </w:rPr>
      </w:pPr>
    </w:p>
    <w:p w14:paraId="75C427D2">
      <w:pPr>
        <w:rPr>
          <w:rFonts w:hint="eastAsia" w:ascii="仿宋" w:hAnsi="仿宋" w:eastAsia="仿宋" w:cs="仿宋"/>
          <w:b/>
          <w:bCs/>
          <w:sz w:val="24"/>
        </w:rPr>
      </w:pPr>
    </w:p>
    <w:p w14:paraId="013894BC">
      <w:pPr>
        <w:rPr>
          <w:rFonts w:hint="eastAsia" w:ascii="仿宋" w:hAnsi="仿宋" w:eastAsia="仿宋" w:cs="仿宋"/>
          <w:b/>
          <w:bCs/>
          <w:sz w:val="24"/>
        </w:rPr>
      </w:pPr>
    </w:p>
    <w:p w14:paraId="72AEA412">
      <w:pPr>
        <w:rPr>
          <w:rFonts w:hint="eastAsia" w:ascii="仿宋" w:hAnsi="仿宋" w:eastAsia="仿宋" w:cs="仿宋"/>
          <w:b/>
          <w:bCs/>
          <w:sz w:val="24"/>
        </w:rPr>
      </w:pPr>
    </w:p>
    <w:p w14:paraId="30D93416">
      <w:pPr>
        <w:rPr>
          <w:rFonts w:hint="eastAsia" w:ascii="仿宋" w:hAnsi="仿宋" w:eastAsia="仿宋" w:cs="仿宋"/>
          <w:b/>
          <w:bCs/>
          <w:sz w:val="24"/>
        </w:rPr>
      </w:pPr>
    </w:p>
    <w:p w14:paraId="17B00470">
      <w:pPr>
        <w:rPr>
          <w:rFonts w:hint="eastAsia" w:ascii="仿宋" w:hAnsi="仿宋" w:eastAsia="仿宋" w:cs="仿宋"/>
          <w:b/>
          <w:bCs/>
          <w:sz w:val="24"/>
        </w:rPr>
      </w:pPr>
    </w:p>
    <w:p w14:paraId="56A70B5C">
      <w:pPr>
        <w:rPr>
          <w:rFonts w:hint="eastAsia" w:ascii="仿宋" w:hAnsi="仿宋" w:eastAsia="仿宋" w:cs="仿宋"/>
          <w:b/>
          <w:bCs/>
          <w:sz w:val="24"/>
        </w:rPr>
      </w:pPr>
    </w:p>
    <w:p w14:paraId="616BBDFC">
      <w:pPr>
        <w:rPr>
          <w:rFonts w:hint="eastAsia" w:ascii="仿宋" w:hAnsi="仿宋" w:eastAsia="仿宋" w:cs="仿宋"/>
          <w:sz w:val="24"/>
        </w:rPr>
      </w:pPr>
      <w:r>
        <w:rPr>
          <w:rFonts w:hint="eastAsia" w:ascii="仿宋" w:hAnsi="仿宋" w:eastAsia="仿宋" w:cs="仿宋"/>
          <w:b/>
          <w:bCs/>
          <w:sz w:val="24"/>
        </w:rPr>
        <w:t>附：</w:t>
      </w:r>
    </w:p>
    <w:p w14:paraId="7D644628">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0AE47607">
      <w:pPr>
        <w:autoSpaceDE w:val="0"/>
        <w:autoSpaceDN w:val="0"/>
        <w:jc w:val="center"/>
        <w:rPr>
          <w:rFonts w:hint="eastAsia" w:ascii="仿宋" w:hAnsi="仿宋" w:eastAsia="仿宋" w:cs="仿宋"/>
          <w:b/>
          <w:spacing w:val="6"/>
          <w:sz w:val="32"/>
          <w:szCs w:val="32"/>
        </w:rPr>
      </w:pPr>
    </w:p>
    <w:p w14:paraId="7990AA01">
      <w:pPr>
        <w:autoSpaceDE w:val="0"/>
        <w:autoSpaceDN w:val="0"/>
        <w:jc w:val="center"/>
        <w:rPr>
          <w:rFonts w:hint="eastAsia" w:ascii="仿宋" w:hAnsi="仿宋" w:eastAsia="仿宋" w:cs="仿宋"/>
          <w:b/>
          <w:spacing w:val="6"/>
          <w:sz w:val="32"/>
          <w:szCs w:val="32"/>
        </w:rPr>
      </w:pPr>
    </w:p>
    <w:p w14:paraId="3DD6E2CC">
      <w:pPr>
        <w:autoSpaceDE w:val="0"/>
        <w:autoSpaceDN w:val="0"/>
        <w:jc w:val="center"/>
        <w:rPr>
          <w:rFonts w:hint="eastAsia" w:ascii="仿宋" w:hAnsi="仿宋" w:eastAsia="仿宋" w:cs="仿宋"/>
          <w:b/>
          <w:spacing w:val="6"/>
          <w:sz w:val="32"/>
          <w:szCs w:val="32"/>
        </w:rPr>
      </w:pPr>
    </w:p>
    <w:p w14:paraId="77C77E74">
      <w:pPr>
        <w:autoSpaceDE w:val="0"/>
        <w:autoSpaceDN w:val="0"/>
        <w:jc w:val="center"/>
        <w:rPr>
          <w:rFonts w:hint="eastAsia" w:ascii="仿宋" w:hAnsi="仿宋" w:eastAsia="仿宋" w:cs="仿宋"/>
          <w:b/>
          <w:spacing w:val="6"/>
          <w:sz w:val="32"/>
          <w:szCs w:val="32"/>
        </w:rPr>
      </w:pPr>
    </w:p>
    <w:p w14:paraId="3B4B19E2">
      <w:pPr>
        <w:autoSpaceDE w:val="0"/>
        <w:autoSpaceDN w:val="0"/>
        <w:jc w:val="center"/>
        <w:rPr>
          <w:rFonts w:hint="eastAsia" w:ascii="仿宋" w:hAnsi="仿宋" w:eastAsia="仿宋" w:cs="仿宋"/>
          <w:b/>
          <w:spacing w:val="6"/>
          <w:sz w:val="32"/>
          <w:szCs w:val="32"/>
        </w:rPr>
      </w:pPr>
    </w:p>
    <w:p w14:paraId="4B2CC2C0">
      <w:pPr>
        <w:autoSpaceDE w:val="0"/>
        <w:autoSpaceDN w:val="0"/>
        <w:jc w:val="center"/>
        <w:rPr>
          <w:rFonts w:hint="eastAsia" w:ascii="仿宋" w:hAnsi="仿宋" w:eastAsia="仿宋" w:cs="仿宋"/>
          <w:b/>
          <w:spacing w:val="6"/>
          <w:sz w:val="32"/>
          <w:szCs w:val="32"/>
        </w:rPr>
      </w:pPr>
    </w:p>
    <w:p w14:paraId="0F381CD0">
      <w:pPr>
        <w:autoSpaceDE w:val="0"/>
        <w:autoSpaceDN w:val="0"/>
        <w:jc w:val="center"/>
        <w:rPr>
          <w:rFonts w:hint="eastAsia" w:ascii="仿宋" w:hAnsi="仿宋" w:eastAsia="仿宋" w:cs="仿宋"/>
          <w:b/>
          <w:spacing w:val="6"/>
          <w:sz w:val="32"/>
          <w:szCs w:val="32"/>
        </w:rPr>
      </w:pPr>
    </w:p>
    <w:p w14:paraId="76B621F7">
      <w:pPr>
        <w:autoSpaceDE w:val="0"/>
        <w:autoSpaceDN w:val="0"/>
        <w:jc w:val="center"/>
        <w:rPr>
          <w:rFonts w:hint="eastAsia" w:ascii="仿宋" w:hAnsi="仿宋" w:eastAsia="仿宋" w:cs="仿宋"/>
          <w:b/>
          <w:spacing w:val="6"/>
          <w:sz w:val="32"/>
          <w:szCs w:val="32"/>
        </w:rPr>
      </w:pPr>
    </w:p>
    <w:p w14:paraId="4441E8BB">
      <w:pPr>
        <w:autoSpaceDE w:val="0"/>
        <w:autoSpaceDN w:val="0"/>
        <w:jc w:val="center"/>
        <w:rPr>
          <w:rFonts w:hint="eastAsia" w:ascii="仿宋" w:hAnsi="仿宋" w:eastAsia="仿宋" w:cs="仿宋"/>
          <w:b/>
          <w:spacing w:val="6"/>
          <w:sz w:val="32"/>
          <w:szCs w:val="32"/>
        </w:rPr>
      </w:pPr>
    </w:p>
    <w:p w14:paraId="2F8A2C45">
      <w:pPr>
        <w:autoSpaceDE w:val="0"/>
        <w:autoSpaceDN w:val="0"/>
        <w:jc w:val="center"/>
        <w:rPr>
          <w:rFonts w:hint="eastAsia" w:ascii="仿宋" w:hAnsi="仿宋" w:eastAsia="仿宋" w:cs="仿宋"/>
          <w:b/>
          <w:spacing w:val="6"/>
          <w:sz w:val="32"/>
          <w:szCs w:val="32"/>
        </w:rPr>
      </w:pPr>
    </w:p>
    <w:p w14:paraId="62D120D7">
      <w:pPr>
        <w:autoSpaceDE w:val="0"/>
        <w:autoSpaceDN w:val="0"/>
        <w:rPr>
          <w:rFonts w:hint="eastAsia" w:ascii="仿宋" w:hAnsi="仿宋" w:eastAsia="仿宋" w:cs="仿宋"/>
          <w:b/>
          <w:spacing w:val="6"/>
          <w:sz w:val="32"/>
          <w:szCs w:val="32"/>
        </w:rPr>
      </w:pPr>
    </w:p>
    <w:p w14:paraId="0BE5C6C7">
      <w:pPr>
        <w:autoSpaceDE w:val="0"/>
        <w:autoSpaceDN w:val="0"/>
        <w:jc w:val="center"/>
        <w:rPr>
          <w:rFonts w:hint="eastAsia" w:ascii="仿宋" w:hAnsi="仿宋" w:eastAsia="仿宋" w:cs="仿宋"/>
          <w:b/>
          <w:spacing w:val="6"/>
          <w:sz w:val="32"/>
          <w:szCs w:val="32"/>
        </w:rPr>
      </w:pPr>
    </w:p>
    <w:p w14:paraId="09077EA3">
      <w:pPr>
        <w:autoSpaceDE w:val="0"/>
        <w:autoSpaceDN w:val="0"/>
        <w:jc w:val="center"/>
        <w:rPr>
          <w:rFonts w:hint="eastAsia" w:ascii="仿宋" w:hAnsi="仿宋" w:eastAsia="仿宋" w:cs="仿宋"/>
          <w:b/>
          <w:spacing w:val="6"/>
          <w:sz w:val="32"/>
          <w:szCs w:val="32"/>
        </w:rPr>
      </w:pPr>
    </w:p>
    <w:p w14:paraId="7F91EB7C">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1C03DDB3">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5B5CD3F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133DD1C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45A5879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7A4FDD4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64E9182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5D5079E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36104F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6C08F34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w:t>
      </w:r>
      <w:r>
        <w:rPr>
          <w:rFonts w:hint="eastAsia" w:ascii="仿宋" w:hAnsi="仿宋" w:eastAsia="仿宋" w:cs="仿宋"/>
          <w:kern w:val="0"/>
          <w:sz w:val="24"/>
          <w:highlight w:val="yellow"/>
          <w:lang w:val="zh-CN"/>
        </w:rPr>
        <w:t>中小企业合同份额</w:t>
      </w:r>
      <w:r>
        <w:rPr>
          <w:rFonts w:hint="eastAsia" w:ascii="仿宋" w:hAnsi="仿宋" w:eastAsia="仿宋" w:cs="仿宋"/>
          <w:kern w:val="0"/>
          <w:sz w:val="24"/>
          <w:lang w:val="zh-CN"/>
        </w:rPr>
        <w:t>。</w:t>
      </w:r>
    </w:p>
    <w:p w14:paraId="2E6948B4">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15" w:name="_Hlk101131882"/>
      <w:r>
        <w:rPr>
          <w:rFonts w:hint="eastAsia" w:ascii="仿宋" w:hAnsi="仿宋" w:eastAsia="仿宋" w:cs="仿宋"/>
          <w:kern w:val="0"/>
          <w:sz w:val="24"/>
          <w:u w:val="single"/>
        </w:rPr>
        <w:t>联合体成员X,……</w:t>
      </w:r>
      <w:bookmarkEnd w:id="515"/>
      <w:r>
        <w:rPr>
          <w:rFonts w:hint="eastAsia" w:ascii="仿宋" w:hAnsi="仿宋" w:eastAsia="仿宋" w:cs="仿宋"/>
          <w:kern w:val="0"/>
          <w:sz w:val="24"/>
          <w:u w:val="single"/>
        </w:rPr>
        <w:t>）</w:t>
      </w:r>
      <w:r>
        <w:rPr>
          <w:rFonts w:hint="eastAsia" w:ascii="仿宋" w:hAnsi="仿宋" w:eastAsia="仿宋" w:cs="仿宋"/>
          <w:kern w:val="0"/>
          <w:sz w:val="24"/>
        </w:rPr>
        <w:t>提供的</w:t>
      </w:r>
      <w:r>
        <w:rPr>
          <w:rFonts w:hint="eastAsia" w:ascii="仿宋" w:hAnsi="仿宋" w:eastAsia="仿宋" w:cs="仿宋"/>
          <w:kern w:val="0"/>
          <w:sz w:val="24"/>
          <w:highlight w:val="yellow"/>
        </w:rPr>
        <w:t>服务由小微企业承接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16"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kern w:val="0"/>
          <w:sz w:val="24"/>
        </w:rPr>
        <w:t>6</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bookmarkEnd w:id="516"/>
      <w:r>
        <w:rPr>
          <w:rFonts w:hint="eastAsia" w:ascii="仿宋" w:hAnsi="仿宋" w:eastAsia="仿宋" w:cs="仿宋"/>
          <w:b/>
          <w:kern w:val="0"/>
          <w:sz w:val="24"/>
          <w:lang w:val="zh-CN"/>
        </w:rPr>
        <w:t>）</w:t>
      </w:r>
    </w:p>
    <w:p w14:paraId="1816E282">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17"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17"/>
    </w:p>
    <w:p w14:paraId="40FC42C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289ADD4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827D8D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0BB6871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74699F7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1318CE0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9A515B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D3E331F">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263BDD7E">
      <w:pPr>
        <w:autoSpaceDE w:val="0"/>
        <w:autoSpaceDN w:val="0"/>
        <w:jc w:val="center"/>
        <w:rPr>
          <w:rFonts w:hint="eastAsia" w:ascii="仿宋" w:hAnsi="仿宋" w:eastAsia="仿宋" w:cs="仿宋"/>
          <w:b/>
          <w:spacing w:val="6"/>
          <w:sz w:val="32"/>
          <w:szCs w:val="32"/>
        </w:rPr>
      </w:pPr>
    </w:p>
    <w:p w14:paraId="61ACEB36">
      <w:pPr>
        <w:autoSpaceDE w:val="0"/>
        <w:autoSpaceDN w:val="0"/>
        <w:jc w:val="center"/>
        <w:rPr>
          <w:rFonts w:hint="eastAsia" w:ascii="仿宋" w:hAnsi="仿宋" w:eastAsia="仿宋" w:cs="仿宋"/>
          <w:b/>
          <w:spacing w:val="6"/>
          <w:sz w:val="32"/>
          <w:szCs w:val="32"/>
        </w:rPr>
      </w:pPr>
    </w:p>
    <w:p w14:paraId="41C8588C">
      <w:pPr>
        <w:autoSpaceDE w:val="0"/>
        <w:autoSpaceDN w:val="0"/>
        <w:jc w:val="center"/>
        <w:rPr>
          <w:rFonts w:hint="eastAsia" w:ascii="仿宋" w:hAnsi="仿宋" w:eastAsia="仿宋" w:cs="仿宋"/>
          <w:b/>
          <w:spacing w:val="6"/>
          <w:sz w:val="32"/>
          <w:szCs w:val="32"/>
        </w:rPr>
      </w:pPr>
    </w:p>
    <w:p w14:paraId="3DF9DC36">
      <w:pPr>
        <w:autoSpaceDE w:val="0"/>
        <w:autoSpaceDN w:val="0"/>
        <w:jc w:val="center"/>
        <w:rPr>
          <w:rFonts w:hint="eastAsia" w:ascii="仿宋" w:hAnsi="仿宋" w:eastAsia="仿宋" w:cs="仿宋"/>
          <w:b/>
          <w:spacing w:val="6"/>
          <w:sz w:val="32"/>
          <w:szCs w:val="32"/>
        </w:rPr>
      </w:pPr>
    </w:p>
    <w:p w14:paraId="3581C5EE">
      <w:pPr>
        <w:autoSpaceDE w:val="0"/>
        <w:autoSpaceDN w:val="0"/>
        <w:jc w:val="center"/>
        <w:rPr>
          <w:rFonts w:hint="eastAsia" w:ascii="仿宋" w:hAnsi="仿宋" w:eastAsia="仿宋" w:cs="仿宋"/>
          <w:b/>
          <w:spacing w:val="6"/>
          <w:sz w:val="32"/>
          <w:szCs w:val="32"/>
        </w:rPr>
      </w:pPr>
    </w:p>
    <w:p w14:paraId="4E930BC9">
      <w:pPr>
        <w:autoSpaceDE w:val="0"/>
        <w:autoSpaceDN w:val="0"/>
        <w:jc w:val="center"/>
        <w:rPr>
          <w:rFonts w:hint="eastAsia" w:ascii="仿宋" w:hAnsi="仿宋" w:eastAsia="仿宋" w:cs="仿宋"/>
          <w:b/>
          <w:spacing w:val="6"/>
          <w:sz w:val="32"/>
          <w:szCs w:val="32"/>
        </w:rPr>
      </w:pPr>
    </w:p>
    <w:p w14:paraId="7A37ED11">
      <w:pPr>
        <w:autoSpaceDE w:val="0"/>
        <w:autoSpaceDN w:val="0"/>
        <w:jc w:val="center"/>
        <w:rPr>
          <w:rFonts w:hint="eastAsia" w:ascii="仿宋" w:hAnsi="仿宋" w:eastAsia="仿宋" w:cs="仿宋"/>
          <w:b/>
          <w:spacing w:val="6"/>
          <w:sz w:val="32"/>
          <w:szCs w:val="32"/>
        </w:rPr>
      </w:pPr>
    </w:p>
    <w:p w14:paraId="4E8E9737">
      <w:pPr>
        <w:autoSpaceDE w:val="0"/>
        <w:autoSpaceDN w:val="0"/>
        <w:jc w:val="center"/>
        <w:rPr>
          <w:rFonts w:hint="eastAsia" w:ascii="仿宋" w:hAnsi="仿宋" w:eastAsia="仿宋" w:cs="仿宋"/>
          <w:b/>
          <w:spacing w:val="6"/>
          <w:sz w:val="32"/>
          <w:szCs w:val="32"/>
        </w:rPr>
      </w:pPr>
    </w:p>
    <w:p w14:paraId="4F4C0481">
      <w:pPr>
        <w:autoSpaceDE w:val="0"/>
        <w:autoSpaceDN w:val="0"/>
        <w:jc w:val="center"/>
        <w:rPr>
          <w:rFonts w:hint="eastAsia" w:ascii="仿宋" w:hAnsi="仿宋" w:eastAsia="仿宋" w:cs="仿宋"/>
          <w:b/>
          <w:spacing w:val="6"/>
          <w:sz w:val="32"/>
          <w:szCs w:val="32"/>
        </w:rPr>
      </w:pPr>
    </w:p>
    <w:p w14:paraId="32559571">
      <w:pPr>
        <w:autoSpaceDE w:val="0"/>
        <w:autoSpaceDN w:val="0"/>
        <w:jc w:val="center"/>
        <w:rPr>
          <w:rFonts w:hint="eastAsia" w:ascii="仿宋" w:hAnsi="仿宋" w:eastAsia="仿宋" w:cs="仿宋"/>
          <w:b/>
          <w:spacing w:val="6"/>
          <w:sz w:val="32"/>
          <w:szCs w:val="32"/>
        </w:rPr>
      </w:pPr>
    </w:p>
    <w:p w14:paraId="1852DBF5">
      <w:pPr>
        <w:autoSpaceDE w:val="0"/>
        <w:autoSpaceDN w:val="0"/>
        <w:jc w:val="center"/>
        <w:rPr>
          <w:rFonts w:hint="eastAsia" w:ascii="仿宋" w:hAnsi="仿宋" w:eastAsia="仿宋" w:cs="仿宋"/>
          <w:b/>
          <w:spacing w:val="6"/>
          <w:sz w:val="32"/>
          <w:szCs w:val="32"/>
        </w:rPr>
      </w:pPr>
    </w:p>
    <w:p w14:paraId="3DCCF98E">
      <w:pPr>
        <w:autoSpaceDE w:val="0"/>
        <w:autoSpaceDN w:val="0"/>
        <w:jc w:val="center"/>
        <w:rPr>
          <w:rFonts w:hint="eastAsia" w:ascii="仿宋" w:hAnsi="仿宋" w:eastAsia="仿宋" w:cs="仿宋"/>
          <w:b/>
          <w:spacing w:val="6"/>
          <w:sz w:val="32"/>
          <w:szCs w:val="32"/>
        </w:rPr>
      </w:pPr>
    </w:p>
    <w:p w14:paraId="7B8E9539">
      <w:pPr>
        <w:autoSpaceDE w:val="0"/>
        <w:autoSpaceDN w:val="0"/>
        <w:jc w:val="center"/>
        <w:rPr>
          <w:rFonts w:hint="eastAsia" w:ascii="仿宋" w:hAnsi="仿宋" w:eastAsia="仿宋" w:cs="仿宋"/>
          <w:b/>
          <w:spacing w:val="6"/>
          <w:sz w:val="32"/>
          <w:szCs w:val="32"/>
        </w:rPr>
      </w:pPr>
    </w:p>
    <w:p w14:paraId="27FFA757">
      <w:pPr>
        <w:autoSpaceDE w:val="0"/>
        <w:autoSpaceDN w:val="0"/>
        <w:jc w:val="center"/>
        <w:rPr>
          <w:rFonts w:hint="eastAsia" w:ascii="仿宋" w:hAnsi="仿宋" w:eastAsia="仿宋" w:cs="仿宋"/>
          <w:b/>
          <w:spacing w:val="6"/>
          <w:sz w:val="32"/>
          <w:szCs w:val="32"/>
        </w:rPr>
      </w:pPr>
    </w:p>
    <w:p w14:paraId="15C3835C">
      <w:pPr>
        <w:autoSpaceDE w:val="0"/>
        <w:autoSpaceDN w:val="0"/>
        <w:jc w:val="center"/>
        <w:rPr>
          <w:rFonts w:hint="eastAsia" w:ascii="仿宋" w:hAnsi="仿宋" w:eastAsia="仿宋" w:cs="仿宋"/>
          <w:b/>
          <w:spacing w:val="6"/>
          <w:sz w:val="32"/>
          <w:szCs w:val="32"/>
        </w:rPr>
      </w:pPr>
    </w:p>
    <w:p w14:paraId="0893103B">
      <w:pPr>
        <w:autoSpaceDE w:val="0"/>
        <w:autoSpaceDN w:val="0"/>
        <w:jc w:val="center"/>
        <w:rPr>
          <w:rFonts w:hint="eastAsia" w:ascii="仿宋" w:hAnsi="仿宋" w:eastAsia="仿宋" w:cs="仿宋"/>
          <w:b/>
          <w:spacing w:val="6"/>
          <w:sz w:val="32"/>
          <w:szCs w:val="32"/>
        </w:rPr>
      </w:pPr>
    </w:p>
    <w:p w14:paraId="0CE25691">
      <w:pPr>
        <w:autoSpaceDE w:val="0"/>
        <w:autoSpaceDN w:val="0"/>
        <w:jc w:val="center"/>
        <w:rPr>
          <w:rFonts w:hint="eastAsia" w:ascii="仿宋" w:hAnsi="仿宋" w:eastAsia="仿宋" w:cs="仿宋"/>
          <w:b/>
          <w:spacing w:val="6"/>
          <w:sz w:val="32"/>
          <w:szCs w:val="32"/>
        </w:rPr>
      </w:pPr>
    </w:p>
    <w:p w14:paraId="621FB5D1">
      <w:pPr>
        <w:autoSpaceDE w:val="0"/>
        <w:autoSpaceDN w:val="0"/>
        <w:jc w:val="center"/>
        <w:rPr>
          <w:rFonts w:hint="eastAsia" w:ascii="仿宋" w:hAnsi="仿宋" w:eastAsia="仿宋" w:cs="仿宋"/>
          <w:b/>
          <w:spacing w:val="6"/>
          <w:sz w:val="32"/>
          <w:szCs w:val="32"/>
        </w:rPr>
      </w:pPr>
    </w:p>
    <w:p w14:paraId="758EF527">
      <w:pPr>
        <w:autoSpaceDE w:val="0"/>
        <w:autoSpaceDN w:val="0"/>
        <w:jc w:val="center"/>
        <w:rPr>
          <w:rFonts w:hint="eastAsia" w:ascii="仿宋" w:hAnsi="仿宋" w:eastAsia="仿宋" w:cs="仿宋"/>
          <w:b/>
          <w:spacing w:val="6"/>
          <w:sz w:val="32"/>
          <w:szCs w:val="32"/>
        </w:rPr>
      </w:pPr>
    </w:p>
    <w:p w14:paraId="085FDE65">
      <w:pPr>
        <w:autoSpaceDE w:val="0"/>
        <w:autoSpaceDN w:val="0"/>
        <w:jc w:val="center"/>
        <w:rPr>
          <w:rFonts w:hint="eastAsia" w:ascii="仿宋" w:hAnsi="仿宋" w:eastAsia="仿宋" w:cs="仿宋"/>
          <w:b/>
          <w:spacing w:val="6"/>
          <w:sz w:val="32"/>
          <w:szCs w:val="32"/>
        </w:rPr>
      </w:pPr>
    </w:p>
    <w:p w14:paraId="60E37AAB">
      <w:pPr>
        <w:autoSpaceDE w:val="0"/>
        <w:autoSpaceDN w:val="0"/>
        <w:jc w:val="center"/>
        <w:rPr>
          <w:rFonts w:hint="eastAsia" w:ascii="仿宋" w:hAnsi="仿宋" w:eastAsia="仿宋" w:cs="仿宋"/>
          <w:b/>
          <w:spacing w:val="6"/>
          <w:sz w:val="32"/>
          <w:szCs w:val="32"/>
        </w:rPr>
      </w:pPr>
    </w:p>
    <w:p w14:paraId="11E5D1E2">
      <w:pPr>
        <w:autoSpaceDE w:val="0"/>
        <w:autoSpaceDN w:val="0"/>
        <w:jc w:val="center"/>
        <w:rPr>
          <w:rFonts w:hint="eastAsia" w:ascii="仿宋" w:hAnsi="仿宋" w:eastAsia="仿宋" w:cs="仿宋"/>
          <w:b/>
          <w:spacing w:val="6"/>
          <w:sz w:val="32"/>
          <w:szCs w:val="32"/>
        </w:rPr>
      </w:pPr>
    </w:p>
    <w:p w14:paraId="38B183D3">
      <w:pPr>
        <w:autoSpaceDE w:val="0"/>
        <w:autoSpaceDN w:val="0"/>
        <w:jc w:val="center"/>
        <w:rPr>
          <w:rFonts w:hint="eastAsia" w:ascii="仿宋" w:hAnsi="仿宋" w:eastAsia="仿宋" w:cs="仿宋"/>
          <w:b/>
          <w:spacing w:val="6"/>
          <w:sz w:val="32"/>
          <w:szCs w:val="32"/>
        </w:rPr>
      </w:pPr>
    </w:p>
    <w:p w14:paraId="0D1AFC63">
      <w:pPr>
        <w:autoSpaceDE w:val="0"/>
        <w:autoSpaceDN w:val="0"/>
        <w:jc w:val="center"/>
        <w:rPr>
          <w:rFonts w:hint="eastAsia" w:ascii="仿宋" w:hAnsi="仿宋" w:eastAsia="仿宋" w:cs="仿宋"/>
          <w:b/>
          <w:spacing w:val="6"/>
          <w:sz w:val="32"/>
          <w:szCs w:val="32"/>
        </w:rPr>
      </w:pPr>
    </w:p>
    <w:p w14:paraId="5F51276C">
      <w:pPr>
        <w:autoSpaceDE w:val="0"/>
        <w:autoSpaceDN w:val="0"/>
        <w:jc w:val="center"/>
        <w:rPr>
          <w:rFonts w:hint="eastAsia" w:ascii="仿宋" w:hAnsi="仿宋" w:eastAsia="仿宋" w:cs="仿宋"/>
          <w:b/>
          <w:spacing w:val="6"/>
          <w:sz w:val="32"/>
          <w:szCs w:val="32"/>
        </w:rPr>
      </w:pPr>
    </w:p>
    <w:p w14:paraId="476242AF">
      <w:pPr>
        <w:autoSpaceDE w:val="0"/>
        <w:autoSpaceDN w:val="0"/>
        <w:jc w:val="center"/>
        <w:rPr>
          <w:rFonts w:hint="eastAsia" w:ascii="仿宋" w:hAnsi="仿宋" w:eastAsia="仿宋" w:cs="仿宋"/>
          <w:b/>
          <w:spacing w:val="6"/>
          <w:sz w:val="32"/>
          <w:szCs w:val="32"/>
        </w:rPr>
      </w:pPr>
    </w:p>
    <w:p w14:paraId="1FA5155C">
      <w:pPr>
        <w:autoSpaceDE w:val="0"/>
        <w:autoSpaceDN w:val="0"/>
        <w:jc w:val="center"/>
        <w:rPr>
          <w:rFonts w:hint="eastAsia" w:ascii="仿宋" w:hAnsi="仿宋" w:eastAsia="仿宋" w:cs="仿宋"/>
          <w:b/>
          <w:spacing w:val="6"/>
          <w:sz w:val="32"/>
          <w:szCs w:val="32"/>
        </w:rPr>
      </w:pPr>
    </w:p>
    <w:p w14:paraId="1B311F79">
      <w:pPr>
        <w:snapToGrid w:val="0"/>
        <w:spacing w:line="360" w:lineRule="auto"/>
        <w:rPr>
          <w:rFonts w:hint="eastAsia" w:ascii="仿宋" w:hAnsi="仿宋" w:eastAsia="仿宋" w:cs="仿宋"/>
          <w:b/>
          <w:spacing w:val="6"/>
          <w:sz w:val="32"/>
          <w:szCs w:val="32"/>
        </w:rPr>
      </w:pPr>
    </w:p>
    <w:p w14:paraId="46912F83">
      <w:pPr>
        <w:snapToGrid w:val="0"/>
        <w:spacing w:line="360" w:lineRule="auto"/>
        <w:ind w:firstLine="3666" w:firstLineChars="1100"/>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4AD8842A">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F53155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166EC3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448107F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251B96F4">
      <w:pPr>
        <w:pStyle w:val="2"/>
        <w:ind w:left="664" w:leftChars="316" w:firstLine="229" w:firstLineChars="95"/>
        <w:rPr>
          <w:rFonts w:hint="eastAsia" w:ascii="仿宋" w:eastAsia="仿宋" w:cs="仿宋"/>
        </w:rPr>
      </w:pPr>
      <w:r>
        <w:rPr>
          <w:rFonts w:hint="eastAsia" w:ascii="仿宋" w:eastAsia="仿宋" w:cs="仿宋"/>
          <w:kern w:val="0"/>
          <w:sz w:val="24"/>
          <w:szCs w:val="24"/>
        </w:rPr>
        <w:t>……</w:t>
      </w:r>
      <w:r>
        <w:rPr>
          <w:rFonts w:hint="eastAsia" w:ascii="仿宋" w:eastAsia="仿宋" w:cs="仿宋"/>
        </w:rPr>
        <w:t xml:space="preserve"> </w:t>
      </w:r>
    </w:p>
    <w:p w14:paraId="2E7ACAA9"/>
    <w:p w14:paraId="37BD7BD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w:t>
      </w:r>
      <w:r>
        <w:rPr>
          <w:rFonts w:hint="eastAsia" w:ascii="仿宋" w:hAnsi="仿宋" w:eastAsia="仿宋" w:cs="仿宋"/>
          <w:kern w:val="0"/>
          <w:sz w:val="24"/>
          <w:highlight w:val="yellow"/>
          <w:lang w:val="zh-CN"/>
        </w:rPr>
        <w:t>中小企业合同份额</w:t>
      </w:r>
    </w:p>
    <w:p w14:paraId="7B4443F6">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04F02D4E">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0D06C36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57833DDA">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60E8C29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5C7CFD8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2162CF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67C88155">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12168627">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05254BB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02D6017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6702501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EC6C4B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14:paraId="0A749857">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3604F382">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76FE9B03">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08DCBA9">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ACAD8C0">
      <w:pPr>
        <w:autoSpaceDE w:val="0"/>
        <w:autoSpaceDN w:val="0"/>
        <w:jc w:val="center"/>
        <w:rPr>
          <w:rFonts w:hint="eastAsia" w:ascii="仿宋" w:hAnsi="仿宋" w:eastAsia="仿宋" w:cs="仿宋"/>
          <w:b/>
          <w:spacing w:val="6"/>
          <w:sz w:val="32"/>
          <w:szCs w:val="32"/>
        </w:rPr>
      </w:pPr>
    </w:p>
    <w:p w14:paraId="52EA2D18">
      <w:pPr>
        <w:autoSpaceDE w:val="0"/>
        <w:autoSpaceDN w:val="0"/>
        <w:jc w:val="center"/>
        <w:rPr>
          <w:rFonts w:hint="eastAsia" w:ascii="仿宋" w:hAnsi="仿宋" w:eastAsia="仿宋" w:cs="仿宋"/>
          <w:b/>
          <w:spacing w:val="6"/>
          <w:sz w:val="32"/>
          <w:szCs w:val="32"/>
        </w:rPr>
      </w:pPr>
    </w:p>
    <w:p w14:paraId="7CD0C88F">
      <w:pPr>
        <w:autoSpaceDE w:val="0"/>
        <w:autoSpaceDN w:val="0"/>
        <w:jc w:val="center"/>
        <w:rPr>
          <w:rFonts w:hint="eastAsia" w:ascii="仿宋" w:hAnsi="仿宋" w:eastAsia="仿宋" w:cs="仿宋"/>
          <w:b/>
          <w:spacing w:val="6"/>
          <w:sz w:val="32"/>
          <w:szCs w:val="32"/>
        </w:rPr>
      </w:pPr>
    </w:p>
    <w:p w14:paraId="70AB03CB">
      <w:pPr>
        <w:autoSpaceDE w:val="0"/>
        <w:autoSpaceDN w:val="0"/>
        <w:jc w:val="center"/>
        <w:rPr>
          <w:rFonts w:hint="eastAsia" w:ascii="仿宋" w:hAnsi="仿宋" w:eastAsia="仿宋" w:cs="仿宋"/>
          <w:b/>
          <w:spacing w:val="6"/>
          <w:sz w:val="32"/>
          <w:szCs w:val="32"/>
        </w:rPr>
      </w:pPr>
    </w:p>
    <w:p w14:paraId="6BBD67AC">
      <w:pPr>
        <w:autoSpaceDE w:val="0"/>
        <w:autoSpaceDN w:val="0"/>
        <w:jc w:val="center"/>
        <w:rPr>
          <w:rFonts w:hint="eastAsia" w:ascii="仿宋" w:hAnsi="仿宋" w:eastAsia="仿宋" w:cs="仿宋"/>
          <w:b/>
          <w:spacing w:val="6"/>
          <w:sz w:val="32"/>
          <w:szCs w:val="32"/>
        </w:rPr>
      </w:pPr>
    </w:p>
    <w:p w14:paraId="5C3F2519">
      <w:pPr>
        <w:autoSpaceDE w:val="0"/>
        <w:autoSpaceDN w:val="0"/>
        <w:jc w:val="center"/>
        <w:rPr>
          <w:rFonts w:hint="eastAsia" w:ascii="仿宋" w:hAnsi="仿宋" w:eastAsia="仿宋" w:cs="仿宋"/>
          <w:b/>
          <w:spacing w:val="6"/>
          <w:sz w:val="32"/>
          <w:szCs w:val="32"/>
        </w:rPr>
      </w:pPr>
    </w:p>
    <w:p w14:paraId="7D7F1468">
      <w:pPr>
        <w:autoSpaceDE w:val="0"/>
        <w:autoSpaceDN w:val="0"/>
        <w:jc w:val="center"/>
        <w:rPr>
          <w:rFonts w:hint="eastAsia" w:ascii="仿宋" w:hAnsi="仿宋" w:eastAsia="仿宋" w:cs="仿宋"/>
          <w:b/>
          <w:spacing w:val="6"/>
          <w:sz w:val="32"/>
          <w:szCs w:val="32"/>
        </w:rPr>
      </w:pPr>
    </w:p>
    <w:p w14:paraId="0F3EE24E">
      <w:pPr>
        <w:autoSpaceDE w:val="0"/>
        <w:autoSpaceDN w:val="0"/>
        <w:jc w:val="center"/>
        <w:rPr>
          <w:rFonts w:hint="eastAsia" w:ascii="仿宋" w:hAnsi="仿宋" w:eastAsia="仿宋" w:cs="仿宋"/>
          <w:b/>
          <w:spacing w:val="6"/>
          <w:sz w:val="32"/>
          <w:szCs w:val="32"/>
        </w:rPr>
      </w:pPr>
    </w:p>
    <w:p w14:paraId="7A7C7C03">
      <w:pPr>
        <w:autoSpaceDE w:val="0"/>
        <w:autoSpaceDN w:val="0"/>
        <w:jc w:val="center"/>
        <w:rPr>
          <w:rFonts w:hint="eastAsia" w:ascii="仿宋" w:hAnsi="仿宋" w:eastAsia="仿宋" w:cs="仿宋"/>
          <w:b/>
          <w:spacing w:val="6"/>
          <w:sz w:val="32"/>
          <w:szCs w:val="32"/>
        </w:rPr>
      </w:pPr>
    </w:p>
    <w:p w14:paraId="14AE6957">
      <w:pPr>
        <w:autoSpaceDE w:val="0"/>
        <w:autoSpaceDN w:val="0"/>
        <w:jc w:val="center"/>
        <w:rPr>
          <w:rFonts w:hint="eastAsia" w:ascii="仿宋" w:hAnsi="仿宋" w:eastAsia="仿宋" w:cs="仿宋"/>
          <w:b/>
          <w:spacing w:val="6"/>
          <w:sz w:val="32"/>
          <w:szCs w:val="32"/>
        </w:rPr>
      </w:pPr>
    </w:p>
    <w:p w14:paraId="020BF7F7">
      <w:pPr>
        <w:autoSpaceDE w:val="0"/>
        <w:autoSpaceDN w:val="0"/>
        <w:jc w:val="center"/>
        <w:rPr>
          <w:rFonts w:hint="eastAsia" w:ascii="仿宋" w:hAnsi="仿宋" w:eastAsia="仿宋" w:cs="仿宋"/>
          <w:b/>
          <w:spacing w:val="6"/>
          <w:sz w:val="32"/>
          <w:szCs w:val="32"/>
        </w:rPr>
      </w:pPr>
    </w:p>
    <w:p w14:paraId="20346B8A">
      <w:pPr>
        <w:autoSpaceDE w:val="0"/>
        <w:autoSpaceDN w:val="0"/>
        <w:jc w:val="center"/>
        <w:rPr>
          <w:rFonts w:hint="eastAsia" w:ascii="仿宋" w:hAnsi="仿宋" w:eastAsia="仿宋" w:cs="仿宋"/>
          <w:b/>
          <w:spacing w:val="6"/>
          <w:sz w:val="32"/>
          <w:szCs w:val="32"/>
        </w:rPr>
      </w:pPr>
    </w:p>
    <w:p w14:paraId="160E5871">
      <w:pPr>
        <w:autoSpaceDE w:val="0"/>
        <w:autoSpaceDN w:val="0"/>
        <w:jc w:val="center"/>
        <w:rPr>
          <w:rFonts w:hint="eastAsia" w:ascii="仿宋" w:hAnsi="仿宋" w:eastAsia="仿宋" w:cs="仿宋"/>
          <w:b/>
          <w:spacing w:val="6"/>
          <w:sz w:val="32"/>
          <w:szCs w:val="32"/>
        </w:rPr>
      </w:pPr>
    </w:p>
    <w:p w14:paraId="3F63A039">
      <w:pPr>
        <w:autoSpaceDE w:val="0"/>
        <w:autoSpaceDN w:val="0"/>
        <w:jc w:val="center"/>
        <w:rPr>
          <w:rFonts w:hint="eastAsia" w:ascii="仿宋" w:hAnsi="仿宋" w:eastAsia="仿宋" w:cs="仿宋"/>
          <w:b/>
          <w:spacing w:val="6"/>
          <w:sz w:val="32"/>
          <w:szCs w:val="32"/>
        </w:rPr>
      </w:pPr>
    </w:p>
    <w:p w14:paraId="6C0674E2">
      <w:pPr>
        <w:autoSpaceDE w:val="0"/>
        <w:autoSpaceDN w:val="0"/>
        <w:jc w:val="center"/>
        <w:rPr>
          <w:rFonts w:hint="eastAsia" w:ascii="仿宋" w:hAnsi="仿宋" w:eastAsia="仿宋" w:cs="仿宋"/>
          <w:b/>
          <w:spacing w:val="6"/>
          <w:sz w:val="32"/>
          <w:szCs w:val="32"/>
        </w:rPr>
      </w:pPr>
    </w:p>
    <w:p w14:paraId="4EBEFB8F">
      <w:pPr>
        <w:autoSpaceDE w:val="0"/>
        <w:autoSpaceDN w:val="0"/>
        <w:jc w:val="center"/>
        <w:rPr>
          <w:rFonts w:hint="eastAsia" w:ascii="仿宋" w:hAnsi="仿宋" w:eastAsia="仿宋" w:cs="仿宋"/>
          <w:b/>
          <w:spacing w:val="6"/>
          <w:sz w:val="32"/>
          <w:szCs w:val="32"/>
        </w:rPr>
      </w:pPr>
    </w:p>
    <w:p w14:paraId="0FC587BA">
      <w:pPr>
        <w:autoSpaceDE w:val="0"/>
        <w:autoSpaceDN w:val="0"/>
        <w:jc w:val="center"/>
        <w:rPr>
          <w:rFonts w:hint="eastAsia" w:ascii="仿宋" w:hAnsi="仿宋" w:eastAsia="仿宋" w:cs="仿宋"/>
          <w:b/>
          <w:spacing w:val="6"/>
          <w:sz w:val="32"/>
          <w:szCs w:val="32"/>
        </w:rPr>
      </w:pPr>
    </w:p>
    <w:p w14:paraId="27F497D4">
      <w:pPr>
        <w:autoSpaceDE w:val="0"/>
        <w:autoSpaceDN w:val="0"/>
        <w:jc w:val="center"/>
        <w:rPr>
          <w:rFonts w:hint="eastAsia" w:ascii="仿宋" w:hAnsi="仿宋" w:eastAsia="仿宋" w:cs="仿宋"/>
          <w:b/>
          <w:spacing w:val="6"/>
          <w:sz w:val="32"/>
          <w:szCs w:val="32"/>
        </w:rPr>
      </w:pPr>
    </w:p>
    <w:p w14:paraId="6D716EC3">
      <w:pPr>
        <w:autoSpaceDE w:val="0"/>
        <w:autoSpaceDN w:val="0"/>
        <w:jc w:val="center"/>
        <w:rPr>
          <w:rFonts w:hint="eastAsia" w:ascii="仿宋" w:hAnsi="仿宋" w:eastAsia="仿宋" w:cs="仿宋"/>
          <w:b/>
          <w:spacing w:val="6"/>
          <w:sz w:val="32"/>
          <w:szCs w:val="32"/>
        </w:rPr>
      </w:pPr>
    </w:p>
    <w:p w14:paraId="33B32B5F">
      <w:pPr>
        <w:autoSpaceDE w:val="0"/>
        <w:autoSpaceDN w:val="0"/>
        <w:jc w:val="center"/>
        <w:rPr>
          <w:rFonts w:hint="eastAsia" w:ascii="仿宋" w:hAnsi="仿宋" w:eastAsia="仿宋" w:cs="仿宋"/>
          <w:b/>
          <w:spacing w:val="6"/>
          <w:sz w:val="32"/>
          <w:szCs w:val="32"/>
        </w:rPr>
      </w:pPr>
    </w:p>
    <w:p w14:paraId="7B93B127">
      <w:pPr>
        <w:autoSpaceDE w:val="0"/>
        <w:autoSpaceDN w:val="0"/>
        <w:jc w:val="center"/>
        <w:rPr>
          <w:rFonts w:hint="eastAsia" w:ascii="仿宋" w:hAnsi="仿宋" w:eastAsia="仿宋" w:cs="仿宋"/>
          <w:b/>
          <w:spacing w:val="6"/>
          <w:sz w:val="32"/>
          <w:szCs w:val="32"/>
        </w:rPr>
      </w:pPr>
    </w:p>
    <w:p w14:paraId="6C00169B">
      <w:pPr>
        <w:autoSpaceDE w:val="0"/>
        <w:autoSpaceDN w:val="0"/>
        <w:jc w:val="center"/>
        <w:rPr>
          <w:rFonts w:hint="eastAsia" w:ascii="仿宋" w:hAnsi="仿宋" w:eastAsia="仿宋" w:cs="仿宋"/>
          <w:b/>
          <w:spacing w:val="6"/>
          <w:sz w:val="32"/>
          <w:szCs w:val="32"/>
        </w:rPr>
      </w:pPr>
    </w:p>
    <w:p w14:paraId="5A7038CF">
      <w:pPr>
        <w:autoSpaceDE w:val="0"/>
        <w:autoSpaceDN w:val="0"/>
        <w:jc w:val="center"/>
        <w:rPr>
          <w:rFonts w:hint="eastAsia" w:ascii="仿宋" w:hAnsi="仿宋" w:eastAsia="仿宋" w:cs="仿宋"/>
          <w:b/>
          <w:spacing w:val="6"/>
          <w:sz w:val="32"/>
          <w:szCs w:val="32"/>
        </w:rPr>
      </w:pPr>
    </w:p>
    <w:p w14:paraId="1E404AD2">
      <w:pPr>
        <w:autoSpaceDE w:val="0"/>
        <w:autoSpaceDN w:val="0"/>
        <w:jc w:val="center"/>
        <w:rPr>
          <w:rFonts w:hint="eastAsia" w:ascii="仿宋" w:hAnsi="仿宋" w:eastAsia="仿宋" w:cs="仿宋"/>
          <w:b/>
          <w:spacing w:val="6"/>
          <w:sz w:val="32"/>
          <w:szCs w:val="32"/>
        </w:rPr>
      </w:pPr>
    </w:p>
    <w:p w14:paraId="23832A2A">
      <w:pPr>
        <w:autoSpaceDE w:val="0"/>
        <w:autoSpaceDN w:val="0"/>
        <w:jc w:val="center"/>
        <w:rPr>
          <w:rFonts w:hint="eastAsia" w:ascii="仿宋" w:hAnsi="仿宋" w:eastAsia="仿宋" w:cs="仿宋"/>
          <w:b/>
          <w:spacing w:val="6"/>
          <w:sz w:val="32"/>
          <w:szCs w:val="32"/>
        </w:rPr>
      </w:pPr>
    </w:p>
    <w:p w14:paraId="79F558DB">
      <w:pPr>
        <w:autoSpaceDE w:val="0"/>
        <w:autoSpaceDN w:val="0"/>
        <w:rPr>
          <w:rFonts w:hint="eastAsia" w:ascii="仿宋" w:hAnsi="仿宋" w:eastAsia="仿宋" w:cs="仿宋"/>
          <w:b/>
          <w:spacing w:val="6"/>
          <w:sz w:val="32"/>
          <w:szCs w:val="32"/>
        </w:rPr>
      </w:pPr>
    </w:p>
    <w:p w14:paraId="545ED453">
      <w:pPr>
        <w:autoSpaceDE w:val="0"/>
        <w:autoSpaceDN w:val="0"/>
        <w:jc w:val="center"/>
        <w:rPr>
          <w:rFonts w:hint="eastAsia" w:ascii="仿宋" w:hAnsi="仿宋" w:eastAsia="仿宋" w:cs="仿宋"/>
          <w:b/>
          <w:spacing w:val="6"/>
          <w:sz w:val="32"/>
          <w:szCs w:val="32"/>
        </w:rPr>
      </w:pPr>
    </w:p>
    <w:p w14:paraId="55045D47">
      <w:pPr>
        <w:autoSpaceDE w:val="0"/>
        <w:autoSpaceDN w:val="0"/>
        <w:jc w:val="center"/>
        <w:rPr>
          <w:rFonts w:hint="eastAsia" w:ascii="仿宋" w:hAnsi="仿宋" w:eastAsia="仿宋" w:cs="仿宋"/>
          <w:b/>
          <w:spacing w:val="6"/>
          <w:sz w:val="32"/>
          <w:szCs w:val="32"/>
        </w:rPr>
      </w:pPr>
    </w:p>
    <w:p w14:paraId="237B4091">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14:paraId="4A68B100">
      <w:pPr>
        <w:spacing w:line="360" w:lineRule="auto"/>
        <w:jc w:val="center"/>
        <w:rPr>
          <w:rFonts w:hint="eastAsia" w:ascii="仿宋" w:hAnsi="仿宋" w:eastAsia="仿宋" w:cs="仿宋"/>
          <w:sz w:val="24"/>
          <w:u w:val="single"/>
        </w:rPr>
      </w:pPr>
    </w:p>
    <w:p w14:paraId="2D5B1AED">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1B24CC58">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桐庐县规划和自然资源局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2024年桐庐县水资源基础调查项目</w:t>
      </w:r>
      <w:r>
        <w:rPr>
          <w:rFonts w:hint="eastAsia" w:ascii="仿宋" w:hAnsi="仿宋" w:eastAsia="仿宋" w:cs="仿宋"/>
          <w:sz w:val="24"/>
          <w:u w:val="single"/>
        </w:rPr>
        <w:t xml:space="preserve">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6DC00211">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7A1C258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24D9C1A2">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50E61FD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7617472">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60BD095C">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4F1D075B">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27B00E58">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2823091B">
      <w:pPr>
        <w:spacing w:line="360" w:lineRule="auto"/>
        <w:ind w:right="420"/>
        <w:rPr>
          <w:rFonts w:hint="eastAsia" w:ascii="仿宋" w:hAnsi="仿宋" w:eastAsia="仿宋" w:cs="仿宋"/>
          <w:sz w:val="24"/>
        </w:rPr>
      </w:pPr>
    </w:p>
    <w:p w14:paraId="6321210E">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14:paraId="08FE0489">
      <w:pPr>
        <w:spacing w:line="360" w:lineRule="auto"/>
        <w:ind w:right="420" w:firstLine="480" w:firstLineChars="200"/>
        <w:rPr>
          <w:rFonts w:hint="eastAsia" w:ascii="仿宋" w:hAnsi="仿宋" w:eastAsia="仿宋" w:cs="仿宋"/>
          <w:color w:val="FF0000"/>
          <w:sz w:val="24"/>
        </w:rPr>
      </w:pPr>
      <w:r>
        <w:rPr>
          <w:rFonts w:hint="eastAsia" w:ascii="仿宋" w:hAnsi="仿宋" w:eastAsia="仿宋" w:cs="仿宋"/>
          <w:color w:val="FF0000"/>
          <w:sz w:val="24"/>
        </w:rPr>
        <w:t>1、填写要求：①“标的名称”、“采购文件中明确的所属行业”依据招标文件第二部分投标人须知前附表中“采购标的及其对应的中小企业划分标准所属行业”</w:t>
      </w:r>
      <w:r>
        <w:rPr>
          <w:rFonts w:hint="eastAsia" w:ascii="仿宋" w:hAnsi="仿宋" w:eastAsia="仿宋" w:cs="仿宋"/>
          <w:color w:val="FF0000"/>
          <w:sz w:val="24"/>
          <w:highlight w:val="yellow"/>
        </w:rPr>
        <w:t>的指引逐一</w:t>
      </w:r>
      <w:r>
        <w:rPr>
          <w:rFonts w:hint="eastAsia" w:ascii="仿宋" w:hAnsi="仿宋" w:eastAsia="仿宋" w:cs="仿宋"/>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400A535">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7CEA6E3">
      <w:pPr>
        <w:pStyle w:val="2"/>
        <w:rPr>
          <w:rFonts w:hint="eastAsia" w:ascii="仿宋" w:eastAsia="仿宋" w:cs="仿宋"/>
          <w:lang w:val="en-US"/>
        </w:rPr>
      </w:pPr>
    </w:p>
    <w:p w14:paraId="4DE53AFD">
      <w:pPr>
        <w:spacing w:line="360" w:lineRule="auto"/>
        <w:ind w:right="420"/>
        <w:rPr>
          <w:rFonts w:hint="eastAsia" w:ascii="仿宋" w:hAnsi="仿宋" w:eastAsia="仿宋" w:cs="仿宋"/>
        </w:rPr>
      </w:pPr>
    </w:p>
    <w:p w14:paraId="6E14E4BB">
      <w:pPr>
        <w:spacing w:line="360" w:lineRule="auto"/>
        <w:rPr>
          <w:rFonts w:hint="eastAsia"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5" w:h="16838"/>
      <w:pgMar w:top="1304" w:right="1417" w:bottom="1304" w:left="1417"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ksdb"/>
    <w:panose1 w:val="020B0502020202020204"/>
    <w:charset w:val="00"/>
    <w:family w:val="swiss"/>
    <w:pitch w:val="default"/>
    <w:sig w:usb0="00000000" w:usb1="00000000" w:usb2="00000000" w:usb3="00000000" w:csb0="0000009F" w:csb1="00000000"/>
  </w:font>
  <w:font w:name="ksdb">
    <w:panose1 w:val="02000500000000000000"/>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A314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E278F">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AD289">
    <w:pPr>
      <w:pStyle w:val="39"/>
      <w:framePr w:wrap="around" w:vAnchor="text" w:hAnchor="margin" w:xAlign="right" w:y="1"/>
      <w:rPr>
        <w:rStyle w:val="72"/>
      </w:rPr>
    </w:pPr>
    <w:r>
      <w:fldChar w:fldCharType="begin"/>
    </w:r>
    <w:r>
      <w:rPr>
        <w:rStyle w:val="72"/>
      </w:rPr>
      <w:instrText xml:space="preserve">PAGE  </w:instrText>
    </w:r>
    <w:r>
      <w:fldChar w:fldCharType="end"/>
    </w:r>
  </w:p>
  <w:p w14:paraId="20CBD113">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F1A9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18" w:name="_Toc36110187"/>
    <w:bookmarkStart w:id="519" w:name="_Toc164085800"/>
    <w:bookmarkStart w:id="520" w:name="_Toc131845147"/>
    <w:bookmarkStart w:id="521" w:name="_Toc91899912"/>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C6976">
    <w:pPr>
      <w:pStyle w:val="39"/>
      <w:framePr w:wrap="around" w:vAnchor="text" w:hAnchor="margin" w:xAlign="right" w:y="1"/>
      <w:rPr>
        <w:rStyle w:val="72"/>
      </w:rPr>
    </w:pPr>
    <w:r>
      <w:fldChar w:fldCharType="begin"/>
    </w:r>
    <w:r>
      <w:rPr>
        <w:rStyle w:val="72"/>
      </w:rPr>
      <w:instrText xml:space="preserve">PAGE  </w:instrText>
    </w:r>
    <w:r>
      <w:fldChar w:fldCharType="end"/>
    </w:r>
  </w:p>
  <w:p w14:paraId="75C6C767">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0E11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BA9B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7F2A91C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DF90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2FC7461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14D4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76F68F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F0E4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4DB3F86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18B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8681F2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8E63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B643F8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6BAE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821C2">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B8C55">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7B9EA">
    <w:pPr>
      <w:pStyle w:val="40"/>
      <w:pBdr>
        <w:bottom w:val="none" w:color="auto" w:sz="0" w:space="1"/>
      </w:pBdr>
      <w:rPr>
        <w:rFonts w:ascii="仿宋_GB2312" w:eastAsia="仿宋_GB2312"/>
        <w:b/>
        <w:i/>
        <w:u w:val="single"/>
      </w:rPr>
    </w:pPr>
    <w:r>
      <w:t></w:t>
    </w:r>
    <w:r>
      <w:rPr>
        <w:rFonts w:hint="eastAsia"/>
      </w:rPr>
      <w:t xml:space="preserve">                                                  </w:t>
    </w:r>
    <w:r>
      <w:t xml:space="preserve">                     </w:t>
    </w:r>
  </w:p>
  <w:p w14:paraId="3A140DB7">
    <w:pPr>
      <w:pBdr>
        <w:bottom w:val="dotted" w:color="auto" w:sz="4"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38D9E">
    <w:pPr>
      <w:pStyle w:val="40"/>
    </w:pPr>
    <w:r>
      <w:t></w:t>
    </w:r>
    <w:r>
      <w:rPr>
        <w:rFonts w:hint="eastAsia"/>
      </w:rPr>
      <w:t xml:space="preserve">         </w:t>
    </w:r>
  </w:p>
  <w:p w14:paraId="4FCCAEEE">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32DDF">
    <w:pPr>
      <w:pStyle w:val="40"/>
      <w:pBdr>
        <w:bottom w:val="none" w:color="auto" w:sz="0" w:space="1"/>
      </w:pBdr>
      <w:jc w:val="both"/>
      <w:rPr>
        <w:rFonts w:ascii="仿宋_GB2312" w:eastAsia="仿宋_GB2312"/>
        <w:b/>
        <w:i/>
        <w:u w:val="single"/>
      </w:rPr>
    </w:pPr>
    <w:r>
      <w:t></w:t>
    </w:r>
    <w:r>
      <w:rPr>
        <w:rFonts w:hint="eastAsia"/>
      </w:rPr>
      <w:t xml:space="preserve">                                                  </w:t>
    </w:r>
  </w:p>
  <w:p w14:paraId="45939AEE">
    <w:pPr>
      <w:pBdr>
        <w:bottom w:val="dotted" w:color="auto" w:sz="4"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8FE79">
    <w:pPr>
      <w:pStyle w:val="40"/>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2680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5CD45">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22C00">
    <w:pPr>
      <w:pStyle w:val="40"/>
      <w:pBdr>
        <w:bottom w:val="dotted" w:color="auto" w:sz="4" w:space="1"/>
      </w:pBdr>
      <w:jc w:val="right"/>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B5532"/>
    <w:multiLevelType w:val="singleLevel"/>
    <w:tmpl w:val="D79B5532"/>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5YWY0Mjg0NDI2NzA1N2U1YTdkMTU1MWRlYWRjNm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3FC"/>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4D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3DA7"/>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B6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097"/>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206"/>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376"/>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D0"/>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B8A"/>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353F"/>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5B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620"/>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7FE"/>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64B1"/>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381C"/>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579"/>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1C5B"/>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482"/>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3BA"/>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60A"/>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423"/>
    <w:rsid w:val="008216CE"/>
    <w:rsid w:val="008218AE"/>
    <w:rsid w:val="00821D85"/>
    <w:rsid w:val="00821E47"/>
    <w:rsid w:val="008220F6"/>
    <w:rsid w:val="00822456"/>
    <w:rsid w:val="00823819"/>
    <w:rsid w:val="00823C4B"/>
    <w:rsid w:val="0082427D"/>
    <w:rsid w:val="00825441"/>
    <w:rsid w:val="00826463"/>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179"/>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6F0"/>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3A8"/>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1E3"/>
    <w:rsid w:val="00A355F9"/>
    <w:rsid w:val="00A357D3"/>
    <w:rsid w:val="00A35AA9"/>
    <w:rsid w:val="00A35F3C"/>
    <w:rsid w:val="00A36CF6"/>
    <w:rsid w:val="00A37309"/>
    <w:rsid w:val="00A37329"/>
    <w:rsid w:val="00A3734E"/>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8D0"/>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73B"/>
    <w:rsid w:val="00AE6575"/>
    <w:rsid w:val="00AE705C"/>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BD6"/>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0EF9"/>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02D"/>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85D"/>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141"/>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CF0"/>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501"/>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0915"/>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5DED"/>
    <w:rsid w:val="00E06100"/>
    <w:rsid w:val="00E0614E"/>
    <w:rsid w:val="00E06E97"/>
    <w:rsid w:val="00E07B8F"/>
    <w:rsid w:val="00E103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3BEA"/>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7109A"/>
    <w:rsid w:val="011F6449"/>
    <w:rsid w:val="01236AFB"/>
    <w:rsid w:val="01891B53"/>
    <w:rsid w:val="0195764A"/>
    <w:rsid w:val="019F7441"/>
    <w:rsid w:val="01AF5332"/>
    <w:rsid w:val="01B37585"/>
    <w:rsid w:val="01D55165"/>
    <w:rsid w:val="01DF6BF8"/>
    <w:rsid w:val="01EC2C57"/>
    <w:rsid w:val="01FD7E4B"/>
    <w:rsid w:val="02185325"/>
    <w:rsid w:val="021E336F"/>
    <w:rsid w:val="02331ABF"/>
    <w:rsid w:val="025F0711"/>
    <w:rsid w:val="026B2E25"/>
    <w:rsid w:val="026E6F9B"/>
    <w:rsid w:val="026F5A75"/>
    <w:rsid w:val="027A5940"/>
    <w:rsid w:val="02824D4D"/>
    <w:rsid w:val="029C7664"/>
    <w:rsid w:val="02A906B0"/>
    <w:rsid w:val="02B32C00"/>
    <w:rsid w:val="02DC4B10"/>
    <w:rsid w:val="02DD76CE"/>
    <w:rsid w:val="02F36323"/>
    <w:rsid w:val="02F5619C"/>
    <w:rsid w:val="0326446A"/>
    <w:rsid w:val="032D5555"/>
    <w:rsid w:val="036634D2"/>
    <w:rsid w:val="038C76D9"/>
    <w:rsid w:val="039B5B6E"/>
    <w:rsid w:val="03A65B92"/>
    <w:rsid w:val="03C50C57"/>
    <w:rsid w:val="03DD35E4"/>
    <w:rsid w:val="04076900"/>
    <w:rsid w:val="041A5A3B"/>
    <w:rsid w:val="042311BA"/>
    <w:rsid w:val="0429345E"/>
    <w:rsid w:val="042B157A"/>
    <w:rsid w:val="04300DED"/>
    <w:rsid w:val="045D2E23"/>
    <w:rsid w:val="048F763B"/>
    <w:rsid w:val="049F330E"/>
    <w:rsid w:val="049F343C"/>
    <w:rsid w:val="04A70542"/>
    <w:rsid w:val="04AA775C"/>
    <w:rsid w:val="04AF1889"/>
    <w:rsid w:val="04F66F48"/>
    <w:rsid w:val="050E236F"/>
    <w:rsid w:val="05251E14"/>
    <w:rsid w:val="054042D8"/>
    <w:rsid w:val="05542478"/>
    <w:rsid w:val="05791EDF"/>
    <w:rsid w:val="05A16594"/>
    <w:rsid w:val="05A7762D"/>
    <w:rsid w:val="060E5941"/>
    <w:rsid w:val="06110FAF"/>
    <w:rsid w:val="06493CA7"/>
    <w:rsid w:val="065A6178"/>
    <w:rsid w:val="066F1CF3"/>
    <w:rsid w:val="068A3C77"/>
    <w:rsid w:val="06930BB8"/>
    <w:rsid w:val="069321C3"/>
    <w:rsid w:val="06B84C89"/>
    <w:rsid w:val="07245D42"/>
    <w:rsid w:val="07264C62"/>
    <w:rsid w:val="0779354C"/>
    <w:rsid w:val="07972AF0"/>
    <w:rsid w:val="07AB27BF"/>
    <w:rsid w:val="07FE2B6F"/>
    <w:rsid w:val="08061376"/>
    <w:rsid w:val="080F7083"/>
    <w:rsid w:val="08385433"/>
    <w:rsid w:val="08452D77"/>
    <w:rsid w:val="085D5AE7"/>
    <w:rsid w:val="086401F8"/>
    <w:rsid w:val="08751CAA"/>
    <w:rsid w:val="087E4C40"/>
    <w:rsid w:val="08A871D0"/>
    <w:rsid w:val="08D66AD6"/>
    <w:rsid w:val="08DA33A3"/>
    <w:rsid w:val="08E80F13"/>
    <w:rsid w:val="08F52632"/>
    <w:rsid w:val="08F55D20"/>
    <w:rsid w:val="09016473"/>
    <w:rsid w:val="091C32AD"/>
    <w:rsid w:val="0923288D"/>
    <w:rsid w:val="09335624"/>
    <w:rsid w:val="0944690F"/>
    <w:rsid w:val="09535675"/>
    <w:rsid w:val="095F057D"/>
    <w:rsid w:val="09642282"/>
    <w:rsid w:val="09706C47"/>
    <w:rsid w:val="09733572"/>
    <w:rsid w:val="09772C16"/>
    <w:rsid w:val="097F21A0"/>
    <w:rsid w:val="098353B5"/>
    <w:rsid w:val="09A92330"/>
    <w:rsid w:val="09B06B87"/>
    <w:rsid w:val="09C13146"/>
    <w:rsid w:val="09E04166"/>
    <w:rsid w:val="0A1C0718"/>
    <w:rsid w:val="0A20501F"/>
    <w:rsid w:val="0A3E7710"/>
    <w:rsid w:val="0A5B7E63"/>
    <w:rsid w:val="0A9F4195"/>
    <w:rsid w:val="0AA374A5"/>
    <w:rsid w:val="0AAB3AF1"/>
    <w:rsid w:val="0AAB7649"/>
    <w:rsid w:val="0ABC5606"/>
    <w:rsid w:val="0B296CCD"/>
    <w:rsid w:val="0B30404E"/>
    <w:rsid w:val="0B325009"/>
    <w:rsid w:val="0B3F7726"/>
    <w:rsid w:val="0B420FC5"/>
    <w:rsid w:val="0B4C6C14"/>
    <w:rsid w:val="0B547599"/>
    <w:rsid w:val="0B631A88"/>
    <w:rsid w:val="0B662F05"/>
    <w:rsid w:val="0B6727D9"/>
    <w:rsid w:val="0B683D45"/>
    <w:rsid w:val="0B7F3F11"/>
    <w:rsid w:val="0B884417"/>
    <w:rsid w:val="0B9E5959"/>
    <w:rsid w:val="0BCB06B1"/>
    <w:rsid w:val="0BEB29C8"/>
    <w:rsid w:val="0BF6188C"/>
    <w:rsid w:val="0BF7330D"/>
    <w:rsid w:val="0BF73C91"/>
    <w:rsid w:val="0C170175"/>
    <w:rsid w:val="0C364685"/>
    <w:rsid w:val="0C3C43DB"/>
    <w:rsid w:val="0C5114BF"/>
    <w:rsid w:val="0C571A41"/>
    <w:rsid w:val="0C5C1171"/>
    <w:rsid w:val="0C5E1CBC"/>
    <w:rsid w:val="0C615B50"/>
    <w:rsid w:val="0C83704C"/>
    <w:rsid w:val="0C8445DA"/>
    <w:rsid w:val="0C87121B"/>
    <w:rsid w:val="0CC007F7"/>
    <w:rsid w:val="0CC617AC"/>
    <w:rsid w:val="0CCA3020"/>
    <w:rsid w:val="0CD81BE1"/>
    <w:rsid w:val="0CE340E1"/>
    <w:rsid w:val="0CE618DF"/>
    <w:rsid w:val="0CFE707A"/>
    <w:rsid w:val="0D063BDA"/>
    <w:rsid w:val="0D08375F"/>
    <w:rsid w:val="0D181FDD"/>
    <w:rsid w:val="0D184CFB"/>
    <w:rsid w:val="0D4A7419"/>
    <w:rsid w:val="0D827401"/>
    <w:rsid w:val="0D84094E"/>
    <w:rsid w:val="0D8A00E9"/>
    <w:rsid w:val="0D8D589E"/>
    <w:rsid w:val="0D9755F8"/>
    <w:rsid w:val="0DA01C73"/>
    <w:rsid w:val="0DD63300"/>
    <w:rsid w:val="0DF50604"/>
    <w:rsid w:val="0DF702FE"/>
    <w:rsid w:val="0E060E51"/>
    <w:rsid w:val="0E3270CE"/>
    <w:rsid w:val="0E5604B2"/>
    <w:rsid w:val="0E572FD9"/>
    <w:rsid w:val="0E6D5D79"/>
    <w:rsid w:val="0E6F0323"/>
    <w:rsid w:val="0E8042DE"/>
    <w:rsid w:val="0E9D0089"/>
    <w:rsid w:val="0E9D70D9"/>
    <w:rsid w:val="0EB803EE"/>
    <w:rsid w:val="0EC01676"/>
    <w:rsid w:val="0EF94D4B"/>
    <w:rsid w:val="0F4958DC"/>
    <w:rsid w:val="0F515DF7"/>
    <w:rsid w:val="0F596BA8"/>
    <w:rsid w:val="0F5F3EF3"/>
    <w:rsid w:val="0F6248D2"/>
    <w:rsid w:val="0F693536"/>
    <w:rsid w:val="0F7B0511"/>
    <w:rsid w:val="0F7B76D9"/>
    <w:rsid w:val="0F816ACD"/>
    <w:rsid w:val="0F9832DB"/>
    <w:rsid w:val="0FBF3FD2"/>
    <w:rsid w:val="0FBF7FF3"/>
    <w:rsid w:val="0FC621C4"/>
    <w:rsid w:val="0FD861D8"/>
    <w:rsid w:val="10646583"/>
    <w:rsid w:val="107D4B15"/>
    <w:rsid w:val="108A3C80"/>
    <w:rsid w:val="10BD5775"/>
    <w:rsid w:val="10C26171"/>
    <w:rsid w:val="10F33360"/>
    <w:rsid w:val="10FC16EA"/>
    <w:rsid w:val="110F1D40"/>
    <w:rsid w:val="11266F33"/>
    <w:rsid w:val="114F1D45"/>
    <w:rsid w:val="116A01CA"/>
    <w:rsid w:val="118963A1"/>
    <w:rsid w:val="11C6522A"/>
    <w:rsid w:val="11D02E86"/>
    <w:rsid w:val="11E104CC"/>
    <w:rsid w:val="11E20309"/>
    <w:rsid w:val="12255233"/>
    <w:rsid w:val="12530213"/>
    <w:rsid w:val="127723A9"/>
    <w:rsid w:val="12862074"/>
    <w:rsid w:val="12883966"/>
    <w:rsid w:val="128C7BAD"/>
    <w:rsid w:val="129E45B4"/>
    <w:rsid w:val="12D81596"/>
    <w:rsid w:val="12DB5F87"/>
    <w:rsid w:val="12EA441C"/>
    <w:rsid w:val="13072A44"/>
    <w:rsid w:val="135F4BE2"/>
    <w:rsid w:val="137D703E"/>
    <w:rsid w:val="139B1A0A"/>
    <w:rsid w:val="139D25C7"/>
    <w:rsid w:val="13A740BB"/>
    <w:rsid w:val="13BF3CE4"/>
    <w:rsid w:val="13F76DF0"/>
    <w:rsid w:val="140461C0"/>
    <w:rsid w:val="14094BBE"/>
    <w:rsid w:val="141008D8"/>
    <w:rsid w:val="14103FD7"/>
    <w:rsid w:val="14125FE6"/>
    <w:rsid w:val="14382F65"/>
    <w:rsid w:val="14566C53"/>
    <w:rsid w:val="145B7551"/>
    <w:rsid w:val="1468384A"/>
    <w:rsid w:val="146D271E"/>
    <w:rsid w:val="14982588"/>
    <w:rsid w:val="149A5AD9"/>
    <w:rsid w:val="14A7619D"/>
    <w:rsid w:val="14BB6070"/>
    <w:rsid w:val="14BC1DE8"/>
    <w:rsid w:val="14F21366"/>
    <w:rsid w:val="150536C3"/>
    <w:rsid w:val="150C1963"/>
    <w:rsid w:val="151439D2"/>
    <w:rsid w:val="151447A0"/>
    <w:rsid w:val="153F7A0F"/>
    <w:rsid w:val="15431BC1"/>
    <w:rsid w:val="154A6454"/>
    <w:rsid w:val="15762120"/>
    <w:rsid w:val="15AE7982"/>
    <w:rsid w:val="15C471A6"/>
    <w:rsid w:val="15E52C78"/>
    <w:rsid w:val="166E63E5"/>
    <w:rsid w:val="16A8729C"/>
    <w:rsid w:val="16B33777"/>
    <w:rsid w:val="16B346F2"/>
    <w:rsid w:val="16B54D61"/>
    <w:rsid w:val="16BC70A7"/>
    <w:rsid w:val="16C23718"/>
    <w:rsid w:val="16C60412"/>
    <w:rsid w:val="16C6339E"/>
    <w:rsid w:val="16D74CB7"/>
    <w:rsid w:val="170B2BB3"/>
    <w:rsid w:val="172F2D79"/>
    <w:rsid w:val="17557BEF"/>
    <w:rsid w:val="176C5D79"/>
    <w:rsid w:val="17CB26F0"/>
    <w:rsid w:val="17D349C1"/>
    <w:rsid w:val="1830729E"/>
    <w:rsid w:val="1870062C"/>
    <w:rsid w:val="18817102"/>
    <w:rsid w:val="18830A15"/>
    <w:rsid w:val="18852B28"/>
    <w:rsid w:val="188B5321"/>
    <w:rsid w:val="18D771F0"/>
    <w:rsid w:val="18EF32B8"/>
    <w:rsid w:val="18F002B2"/>
    <w:rsid w:val="19024052"/>
    <w:rsid w:val="1934019F"/>
    <w:rsid w:val="197131A1"/>
    <w:rsid w:val="19932372"/>
    <w:rsid w:val="19A20DD5"/>
    <w:rsid w:val="19A277FE"/>
    <w:rsid w:val="19A4566B"/>
    <w:rsid w:val="19AE03F1"/>
    <w:rsid w:val="19B94B48"/>
    <w:rsid w:val="19CB1986"/>
    <w:rsid w:val="1A071A03"/>
    <w:rsid w:val="1A1F16AE"/>
    <w:rsid w:val="1A3B5C77"/>
    <w:rsid w:val="1A630E28"/>
    <w:rsid w:val="1A830695"/>
    <w:rsid w:val="1A984BAD"/>
    <w:rsid w:val="1AB8220E"/>
    <w:rsid w:val="1AC020E9"/>
    <w:rsid w:val="1AE4166C"/>
    <w:rsid w:val="1AF06CFB"/>
    <w:rsid w:val="1AF11B8D"/>
    <w:rsid w:val="1B027E29"/>
    <w:rsid w:val="1B11359C"/>
    <w:rsid w:val="1B237884"/>
    <w:rsid w:val="1B2A271F"/>
    <w:rsid w:val="1B530544"/>
    <w:rsid w:val="1B593EEC"/>
    <w:rsid w:val="1B640577"/>
    <w:rsid w:val="1B691E2B"/>
    <w:rsid w:val="1B6F3710"/>
    <w:rsid w:val="1B713184"/>
    <w:rsid w:val="1BA209CF"/>
    <w:rsid w:val="1BB4777D"/>
    <w:rsid w:val="1BB86E76"/>
    <w:rsid w:val="1BD75AB8"/>
    <w:rsid w:val="1BDB0DA5"/>
    <w:rsid w:val="1C0459C2"/>
    <w:rsid w:val="1C1B3B4A"/>
    <w:rsid w:val="1C88086E"/>
    <w:rsid w:val="1CB735C0"/>
    <w:rsid w:val="1CD75A11"/>
    <w:rsid w:val="1CD90831"/>
    <w:rsid w:val="1D102CD1"/>
    <w:rsid w:val="1D266CE1"/>
    <w:rsid w:val="1D2A63CE"/>
    <w:rsid w:val="1D3963AF"/>
    <w:rsid w:val="1D686669"/>
    <w:rsid w:val="1D6A673C"/>
    <w:rsid w:val="1D7F39B2"/>
    <w:rsid w:val="1D813BCE"/>
    <w:rsid w:val="1D9247AE"/>
    <w:rsid w:val="1DB567EC"/>
    <w:rsid w:val="1DF51A98"/>
    <w:rsid w:val="1DF63E55"/>
    <w:rsid w:val="1E1B7B7F"/>
    <w:rsid w:val="1E2A1B70"/>
    <w:rsid w:val="1E3D060F"/>
    <w:rsid w:val="1E3F7D2E"/>
    <w:rsid w:val="1E401394"/>
    <w:rsid w:val="1E4134E4"/>
    <w:rsid w:val="1E475CC2"/>
    <w:rsid w:val="1E5062B3"/>
    <w:rsid w:val="1E523514"/>
    <w:rsid w:val="1E714A66"/>
    <w:rsid w:val="1E802593"/>
    <w:rsid w:val="1E8B6156"/>
    <w:rsid w:val="1EA703CC"/>
    <w:rsid w:val="1EB7330C"/>
    <w:rsid w:val="1ED34CF5"/>
    <w:rsid w:val="1EF65EF6"/>
    <w:rsid w:val="1EFB2E9E"/>
    <w:rsid w:val="1F0A0FF3"/>
    <w:rsid w:val="1F40315C"/>
    <w:rsid w:val="1F446C62"/>
    <w:rsid w:val="1F5771FF"/>
    <w:rsid w:val="1F7A08D5"/>
    <w:rsid w:val="1F941997"/>
    <w:rsid w:val="1FB36016"/>
    <w:rsid w:val="1FC9160D"/>
    <w:rsid w:val="1FDC50EC"/>
    <w:rsid w:val="1FE868A9"/>
    <w:rsid w:val="1FEA5A5B"/>
    <w:rsid w:val="2000390F"/>
    <w:rsid w:val="20034907"/>
    <w:rsid w:val="20173E4B"/>
    <w:rsid w:val="20174376"/>
    <w:rsid w:val="20476A09"/>
    <w:rsid w:val="204E48BC"/>
    <w:rsid w:val="20717F2A"/>
    <w:rsid w:val="2087106F"/>
    <w:rsid w:val="208921B3"/>
    <w:rsid w:val="20973DEB"/>
    <w:rsid w:val="20B26522"/>
    <w:rsid w:val="20B44310"/>
    <w:rsid w:val="20EB02ED"/>
    <w:rsid w:val="211116EB"/>
    <w:rsid w:val="215533A8"/>
    <w:rsid w:val="216133FC"/>
    <w:rsid w:val="21871088"/>
    <w:rsid w:val="21BA145D"/>
    <w:rsid w:val="21D56769"/>
    <w:rsid w:val="21E52EF3"/>
    <w:rsid w:val="21FB5D7B"/>
    <w:rsid w:val="22015E94"/>
    <w:rsid w:val="220B1C3D"/>
    <w:rsid w:val="221D1D20"/>
    <w:rsid w:val="22284619"/>
    <w:rsid w:val="22334A87"/>
    <w:rsid w:val="22405E06"/>
    <w:rsid w:val="22954E49"/>
    <w:rsid w:val="22AC45C3"/>
    <w:rsid w:val="22AC6FF8"/>
    <w:rsid w:val="22BA3AEC"/>
    <w:rsid w:val="22BE6801"/>
    <w:rsid w:val="22FD5AA5"/>
    <w:rsid w:val="23080DAD"/>
    <w:rsid w:val="231828DF"/>
    <w:rsid w:val="233500BF"/>
    <w:rsid w:val="23377FF7"/>
    <w:rsid w:val="23425BAE"/>
    <w:rsid w:val="2366189C"/>
    <w:rsid w:val="236B425F"/>
    <w:rsid w:val="23836192"/>
    <w:rsid w:val="23875382"/>
    <w:rsid w:val="23885291"/>
    <w:rsid w:val="238D507B"/>
    <w:rsid w:val="23901F29"/>
    <w:rsid w:val="239C0061"/>
    <w:rsid w:val="23B908A4"/>
    <w:rsid w:val="23BC326A"/>
    <w:rsid w:val="23DE58D7"/>
    <w:rsid w:val="23E95BEF"/>
    <w:rsid w:val="23FD0064"/>
    <w:rsid w:val="24305A06"/>
    <w:rsid w:val="243B4AD7"/>
    <w:rsid w:val="244A3B3F"/>
    <w:rsid w:val="245375B0"/>
    <w:rsid w:val="24642C0A"/>
    <w:rsid w:val="24B22173"/>
    <w:rsid w:val="24B95AD9"/>
    <w:rsid w:val="24BE24DA"/>
    <w:rsid w:val="24CF5825"/>
    <w:rsid w:val="24D663E6"/>
    <w:rsid w:val="24D77F2B"/>
    <w:rsid w:val="24DB1E16"/>
    <w:rsid w:val="25021151"/>
    <w:rsid w:val="251B66B7"/>
    <w:rsid w:val="253A4D8F"/>
    <w:rsid w:val="253B4663"/>
    <w:rsid w:val="254E4396"/>
    <w:rsid w:val="258B00E2"/>
    <w:rsid w:val="25910727"/>
    <w:rsid w:val="25A917A6"/>
    <w:rsid w:val="25B6018D"/>
    <w:rsid w:val="25BD32CA"/>
    <w:rsid w:val="25BE27CC"/>
    <w:rsid w:val="25EE5B79"/>
    <w:rsid w:val="25F74A5C"/>
    <w:rsid w:val="25FD670A"/>
    <w:rsid w:val="2628662C"/>
    <w:rsid w:val="262D45DE"/>
    <w:rsid w:val="26804A23"/>
    <w:rsid w:val="26871DC8"/>
    <w:rsid w:val="26A53EF9"/>
    <w:rsid w:val="26A94201"/>
    <w:rsid w:val="26AC274F"/>
    <w:rsid w:val="26ED5E31"/>
    <w:rsid w:val="27044A29"/>
    <w:rsid w:val="271D34C8"/>
    <w:rsid w:val="276142BF"/>
    <w:rsid w:val="27783712"/>
    <w:rsid w:val="27907362"/>
    <w:rsid w:val="27E70AD2"/>
    <w:rsid w:val="28333E1D"/>
    <w:rsid w:val="28454BD6"/>
    <w:rsid w:val="28455253"/>
    <w:rsid w:val="28551971"/>
    <w:rsid w:val="285B1C53"/>
    <w:rsid w:val="288E6812"/>
    <w:rsid w:val="28987E49"/>
    <w:rsid w:val="289F7086"/>
    <w:rsid w:val="28A6273B"/>
    <w:rsid w:val="28C32028"/>
    <w:rsid w:val="28CC490F"/>
    <w:rsid w:val="28DE40AA"/>
    <w:rsid w:val="29345E77"/>
    <w:rsid w:val="294C65AD"/>
    <w:rsid w:val="29806583"/>
    <w:rsid w:val="298B3C4C"/>
    <w:rsid w:val="298F31CF"/>
    <w:rsid w:val="299A7DC9"/>
    <w:rsid w:val="29A053DC"/>
    <w:rsid w:val="29F26D24"/>
    <w:rsid w:val="2A07545B"/>
    <w:rsid w:val="2A15033F"/>
    <w:rsid w:val="2A1662C1"/>
    <w:rsid w:val="2A1C7367"/>
    <w:rsid w:val="2A2815FA"/>
    <w:rsid w:val="2A5A593C"/>
    <w:rsid w:val="2A6D6092"/>
    <w:rsid w:val="2A7D76B4"/>
    <w:rsid w:val="2AC1560A"/>
    <w:rsid w:val="2AEF41AD"/>
    <w:rsid w:val="2B437463"/>
    <w:rsid w:val="2B7807EE"/>
    <w:rsid w:val="2BA50BF7"/>
    <w:rsid w:val="2BBF00EC"/>
    <w:rsid w:val="2BC37CFD"/>
    <w:rsid w:val="2BD5237F"/>
    <w:rsid w:val="2BD650E5"/>
    <w:rsid w:val="2BE315B0"/>
    <w:rsid w:val="2BE536CE"/>
    <w:rsid w:val="2BE758D9"/>
    <w:rsid w:val="2C09049E"/>
    <w:rsid w:val="2C0A653C"/>
    <w:rsid w:val="2C191F85"/>
    <w:rsid w:val="2C2422F5"/>
    <w:rsid w:val="2C82701B"/>
    <w:rsid w:val="2CCD4426"/>
    <w:rsid w:val="2CE82D6F"/>
    <w:rsid w:val="2CFC5020"/>
    <w:rsid w:val="2CFD1A1F"/>
    <w:rsid w:val="2D343236"/>
    <w:rsid w:val="2D8D3ECA"/>
    <w:rsid w:val="2D964B2C"/>
    <w:rsid w:val="2DA22A5B"/>
    <w:rsid w:val="2DD15014"/>
    <w:rsid w:val="2DE03F4E"/>
    <w:rsid w:val="2DF126AA"/>
    <w:rsid w:val="2DF72DE4"/>
    <w:rsid w:val="2E0220AF"/>
    <w:rsid w:val="2E4B082A"/>
    <w:rsid w:val="2E560BA1"/>
    <w:rsid w:val="2E5D4E86"/>
    <w:rsid w:val="2E5D790B"/>
    <w:rsid w:val="2E8D23D3"/>
    <w:rsid w:val="2E976DAE"/>
    <w:rsid w:val="2E9A3C18"/>
    <w:rsid w:val="2E9C2616"/>
    <w:rsid w:val="2EB07E70"/>
    <w:rsid w:val="2EBB0FEE"/>
    <w:rsid w:val="2EC63002"/>
    <w:rsid w:val="2F0A6B38"/>
    <w:rsid w:val="2F1217FD"/>
    <w:rsid w:val="2F48454C"/>
    <w:rsid w:val="2F946CCB"/>
    <w:rsid w:val="2FB76FDC"/>
    <w:rsid w:val="2FCF2577"/>
    <w:rsid w:val="2FD25781"/>
    <w:rsid w:val="2FDC745C"/>
    <w:rsid w:val="2FFD7934"/>
    <w:rsid w:val="30253C79"/>
    <w:rsid w:val="30731155"/>
    <w:rsid w:val="30733ACD"/>
    <w:rsid w:val="308C3862"/>
    <w:rsid w:val="309379D8"/>
    <w:rsid w:val="309D2676"/>
    <w:rsid w:val="30A270F7"/>
    <w:rsid w:val="30B33C47"/>
    <w:rsid w:val="30DF1478"/>
    <w:rsid w:val="30EC586F"/>
    <w:rsid w:val="31077AEF"/>
    <w:rsid w:val="31603C8E"/>
    <w:rsid w:val="319C6071"/>
    <w:rsid w:val="31AC537E"/>
    <w:rsid w:val="31DE2F46"/>
    <w:rsid w:val="31E3679B"/>
    <w:rsid w:val="31E732FD"/>
    <w:rsid w:val="31EB7B2A"/>
    <w:rsid w:val="32063596"/>
    <w:rsid w:val="324E1E79"/>
    <w:rsid w:val="32517576"/>
    <w:rsid w:val="327D275F"/>
    <w:rsid w:val="32BE5C2C"/>
    <w:rsid w:val="32CD79A3"/>
    <w:rsid w:val="32DA54BB"/>
    <w:rsid w:val="32FB6478"/>
    <w:rsid w:val="33263B3F"/>
    <w:rsid w:val="336963EB"/>
    <w:rsid w:val="33816EEB"/>
    <w:rsid w:val="33EB55CD"/>
    <w:rsid w:val="33EC4C02"/>
    <w:rsid w:val="33F94067"/>
    <w:rsid w:val="340D2360"/>
    <w:rsid w:val="3410665D"/>
    <w:rsid w:val="34211214"/>
    <w:rsid w:val="342E63AB"/>
    <w:rsid w:val="347831DE"/>
    <w:rsid w:val="348E4283"/>
    <w:rsid w:val="34950E68"/>
    <w:rsid w:val="34986E94"/>
    <w:rsid w:val="34AF62C9"/>
    <w:rsid w:val="34CB4388"/>
    <w:rsid w:val="34CE72A2"/>
    <w:rsid w:val="34FA6E12"/>
    <w:rsid w:val="35066A3B"/>
    <w:rsid w:val="351647A5"/>
    <w:rsid w:val="354D7158"/>
    <w:rsid w:val="358D5588"/>
    <w:rsid w:val="35ED7BFB"/>
    <w:rsid w:val="360F7B72"/>
    <w:rsid w:val="362A49AB"/>
    <w:rsid w:val="363A3B40"/>
    <w:rsid w:val="363D48F2"/>
    <w:rsid w:val="365302AE"/>
    <w:rsid w:val="36607A0A"/>
    <w:rsid w:val="366E227C"/>
    <w:rsid w:val="366F2E0D"/>
    <w:rsid w:val="367B6A5C"/>
    <w:rsid w:val="369F23A2"/>
    <w:rsid w:val="36A74ADA"/>
    <w:rsid w:val="36AD60D5"/>
    <w:rsid w:val="36B224F9"/>
    <w:rsid w:val="36EC0CC9"/>
    <w:rsid w:val="373F410B"/>
    <w:rsid w:val="37677539"/>
    <w:rsid w:val="376E5F61"/>
    <w:rsid w:val="379F14FA"/>
    <w:rsid w:val="37CF580A"/>
    <w:rsid w:val="37DC3A83"/>
    <w:rsid w:val="37EE7094"/>
    <w:rsid w:val="37F17BF7"/>
    <w:rsid w:val="38296C89"/>
    <w:rsid w:val="383002EB"/>
    <w:rsid w:val="38586797"/>
    <w:rsid w:val="38673C95"/>
    <w:rsid w:val="38BC0149"/>
    <w:rsid w:val="38C612A0"/>
    <w:rsid w:val="38D87D1C"/>
    <w:rsid w:val="3942025E"/>
    <w:rsid w:val="394624FA"/>
    <w:rsid w:val="39561614"/>
    <w:rsid w:val="39636459"/>
    <w:rsid w:val="396B7F6C"/>
    <w:rsid w:val="39882115"/>
    <w:rsid w:val="39A607ED"/>
    <w:rsid w:val="39B27192"/>
    <w:rsid w:val="39B417A9"/>
    <w:rsid w:val="39B822CE"/>
    <w:rsid w:val="39FC5695"/>
    <w:rsid w:val="3A006D8E"/>
    <w:rsid w:val="3A1D4DEB"/>
    <w:rsid w:val="3A2B2AA0"/>
    <w:rsid w:val="3A3651E5"/>
    <w:rsid w:val="3A4B52D3"/>
    <w:rsid w:val="3A744481"/>
    <w:rsid w:val="3A7857D3"/>
    <w:rsid w:val="3A7B5946"/>
    <w:rsid w:val="3A8C7BEF"/>
    <w:rsid w:val="3A906246"/>
    <w:rsid w:val="3B0752BB"/>
    <w:rsid w:val="3B2349B7"/>
    <w:rsid w:val="3B616CFF"/>
    <w:rsid w:val="3B6259F6"/>
    <w:rsid w:val="3B976654"/>
    <w:rsid w:val="3BA05ADD"/>
    <w:rsid w:val="3BC01EFC"/>
    <w:rsid w:val="3BCA786A"/>
    <w:rsid w:val="3BD31E2F"/>
    <w:rsid w:val="3BF15831"/>
    <w:rsid w:val="3C105946"/>
    <w:rsid w:val="3C120CA5"/>
    <w:rsid w:val="3C2024A6"/>
    <w:rsid w:val="3C2E0626"/>
    <w:rsid w:val="3C340332"/>
    <w:rsid w:val="3C471448"/>
    <w:rsid w:val="3C53008C"/>
    <w:rsid w:val="3C5F759A"/>
    <w:rsid w:val="3C6C525A"/>
    <w:rsid w:val="3C90308E"/>
    <w:rsid w:val="3CCE23CB"/>
    <w:rsid w:val="3CCF005B"/>
    <w:rsid w:val="3CD17D17"/>
    <w:rsid w:val="3CE718DC"/>
    <w:rsid w:val="3D3C7F39"/>
    <w:rsid w:val="3D440F09"/>
    <w:rsid w:val="3D4504A0"/>
    <w:rsid w:val="3D4C5207"/>
    <w:rsid w:val="3D7D3613"/>
    <w:rsid w:val="3D8734BB"/>
    <w:rsid w:val="3D8F1598"/>
    <w:rsid w:val="3D9A11D4"/>
    <w:rsid w:val="3DA16D89"/>
    <w:rsid w:val="3DA364BE"/>
    <w:rsid w:val="3DE041CB"/>
    <w:rsid w:val="3DE20C6D"/>
    <w:rsid w:val="3E0D48F6"/>
    <w:rsid w:val="3E1868B4"/>
    <w:rsid w:val="3E1C72D0"/>
    <w:rsid w:val="3E377251"/>
    <w:rsid w:val="3E384132"/>
    <w:rsid w:val="3E387E0F"/>
    <w:rsid w:val="3E412486"/>
    <w:rsid w:val="3E42664B"/>
    <w:rsid w:val="3E5A7334"/>
    <w:rsid w:val="3E6C5164"/>
    <w:rsid w:val="3E7B5D6B"/>
    <w:rsid w:val="3E843E66"/>
    <w:rsid w:val="3E8F51FE"/>
    <w:rsid w:val="3E926F87"/>
    <w:rsid w:val="3E9A59DE"/>
    <w:rsid w:val="3EAF4836"/>
    <w:rsid w:val="3EC33DFA"/>
    <w:rsid w:val="3EFA767A"/>
    <w:rsid w:val="3F060E16"/>
    <w:rsid w:val="3F1D1096"/>
    <w:rsid w:val="3F1E6F2B"/>
    <w:rsid w:val="3F2F0234"/>
    <w:rsid w:val="3F446ADE"/>
    <w:rsid w:val="3F6363FE"/>
    <w:rsid w:val="3F756B8F"/>
    <w:rsid w:val="3F95482B"/>
    <w:rsid w:val="3FE74B96"/>
    <w:rsid w:val="4019356B"/>
    <w:rsid w:val="402661E4"/>
    <w:rsid w:val="403A1C8F"/>
    <w:rsid w:val="40550877"/>
    <w:rsid w:val="40592157"/>
    <w:rsid w:val="406B3BF6"/>
    <w:rsid w:val="406E1CAE"/>
    <w:rsid w:val="40942CF8"/>
    <w:rsid w:val="409B01C7"/>
    <w:rsid w:val="40A0133A"/>
    <w:rsid w:val="40C31A53"/>
    <w:rsid w:val="40FF545D"/>
    <w:rsid w:val="410067C8"/>
    <w:rsid w:val="41036525"/>
    <w:rsid w:val="413D2E2E"/>
    <w:rsid w:val="418F0D2A"/>
    <w:rsid w:val="41D01505"/>
    <w:rsid w:val="41D852BC"/>
    <w:rsid w:val="42474939"/>
    <w:rsid w:val="424C3C57"/>
    <w:rsid w:val="424E37D0"/>
    <w:rsid w:val="42613FF3"/>
    <w:rsid w:val="42660D96"/>
    <w:rsid w:val="42702D0D"/>
    <w:rsid w:val="42834E92"/>
    <w:rsid w:val="428667D2"/>
    <w:rsid w:val="42BA0E65"/>
    <w:rsid w:val="42CD1CE0"/>
    <w:rsid w:val="42DE2DA6"/>
    <w:rsid w:val="42E1381E"/>
    <w:rsid w:val="42ED6459"/>
    <w:rsid w:val="42FE58DD"/>
    <w:rsid w:val="43140575"/>
    <w:rsid w:val="43174B3D"/>
    <w:rsid w:val="432F53AF"/>
    <w:rsid w:val="4346094B"/>
    <w:rsid w:val="434B790E"/>
    <w:rsid w:val="4360274F"/>
    <w:rsid w:val="43776D56"/>
    <w:rsid w:val="43805C0B"/>
    <w:rsid w:val="43977AB6"/>
    <w:rsid w:val="43A3342B"/>
    <w:rsid w:val="43A51B15"/>
    <w:rsid w:val="43BB4058"/>
    <w:rsid w:val="43C77C27"/>
    <w:rsid w:val="43DE09EE"/>
    <w:rsid w:val="43E048FB"/>
    <w:rsid w:val="43EC14F2"/>
    <w:rsid w:val="44002FAD"/>
    <w:rsid w:val="443876D4"/>
    <w:rsid w:val="44472BCC"/>
    <w:rsid w:val="444D49C6"/>
    <w:rsid w:val="44705C7F"/>
    <w:rsid w:val="449101DD"/>
    <w:rsid w:val="44B57B36"/>
    <w:rsid w:val="44B71B00"/>
    <w:rsid w:val="44BA748E"/>
    <w:rsid w:val="44DA57EF"/>
    <w:rsid w:val="44DE1391"/>
    <w:rsid w:val="44E73A68"/>
    <w:rsid w:val="450D24AE"/>
    <w:rsid w:val="451B225C"/>
    <w:rsid w:val="452410C9"/>
    <w:rsid w:val="45317DFB"/>
    <w:rsid w:val="456D3CE4"/>
    <w:rsid w:val="4579042C"/>
    <w:rsid w:val="457F0571"/>
    <w:rsid w:val="45851176"/>
    <w:rsid w:val="458E153E"/>
    <w:rsid w:val="45C63B94"/>
    <w:rsid w:val="460E7DA5"/>
    <w:rsid w:val="46422483"/>
    <w:rsid w:val="4659254A"/>
    <w:rsid w:val="465B0637"/>
    <w:rsid w:val="465E3F0D"/>
    <w:rsid w:val="466A16E6"/>
    <w:rsid w:val="466D4611"/>
    <w:rsid w:val="46893F2B"/>
    <w:rsid w:val="46B1257F"/>
    <w:rsid w:val="46C4686E"/>
    <w:rsid w:val="46E44703"/>
    <w:rsid w:val="4703102D"/>
    <w:rsid w:val="47637D1D"/>
    <w:rsid w:val="47771486"/>
    <w:rsid w:val="477B778F"/>
    <w:rsid w:val="478203EC"/>
    <w:rsid w:val="47B025FA"/>
    <w:rsid w:val="48050DD4"/>
    <w:rsid w:val="4809698F"/>
    <w:rsid w:val="4811697D"/>
    <w:rsid w:val="48473A2B"/>
    <w:rsid w:val="487A3E25"/>
    <w:rsid w:val="488B5503"/>
    <w:rsid w:val="48937E21"/>
    <w:rsid w:val="489A0361"/>
    <w:rsid w:val="48AC1250"/>
    <w:rsid w:val="48B94FF3"/>
    <w:rsid w:val="48E37AAB"/>
    <w:rsid w:val="48FD4B4C"/>
    <w:rsid w:val="490A68E0"/>
    <w:rsid w:val="491055FE"/>
    <w:rsid w:val="49115557"/>
    <w:rsid w:val="492C3B3C"/>
    <w:rsid w:val="495F5B3E"/>
    <w:rsid w:val="4968786D"/>
    <w:rsid w:val="496F77D7"/>
    <w:rsid w:val="497654FD"/>
    <w:rsid w:val="49B64211"/>
    <w:rsid w:val="49B91E77"/>
    <w:rsid w:val="49F6167F"/>
    <w:rsid w:val="49FC1D63"/>
    <w:rsid w:val="4A064FA0"/>
    <w:rsid w:val="4A16615C"/>
    <w:rsid w:val="4A396330"/>
    <w:rsid w:val="4A4424D7"/>
    <w:rsid w:val="4A4A373D"/>
    <w:rsid w:val="4A5D6CA6"/>
    <w:rsid w:val="4A630034"/>
    <w:rsid w:val="4AB82D0F"/>
    <w:rsid w:val="4AC9433B"/>
    <w:rsid w:val="4AEB7664"/>
    <w:rsid w:val="4AFD7C19"/>
    <w:rsid w:val="4B0567D1"/>
    <w:rsid w:val="4B1732F9"/>
    <w:rsid w:val="4B236AAE"/>
    <w:rsid w:val="4B6127C6"/>
    <w:rsid w:val="4B6E0A3F"/>
    <w:rsid w:val="4B707271"/>
    <w:rsid w:val="4B9739F7"/>
    <w:rsid w:val="4B9E7576"/>
    <w:rsid w:val="4BD44D46"/>
    <w:rsid w:val="4BDA4326"/>
    <w:rsid w:val="4BEE2503"/>
    <w:rsid w:val="4BFC429C"/>
    <w:rsid w:val="4C0B2731"/>
    <w:rsid w:val="4C245A30"/>
    <w:rsid w:val="4C4A5008"/>
    <w:rsid w:val="4C96649F"/>
    <w:rsid w:val="4CA30BBC"/>
    <w:rsid w:val="4CA85525"/>
    <w:rsid w:val="4CB6685F"/>
    <w:rsid w:val="4CC367FE"/>
    <w:rsid w:val="4CCE79E7"/>
    <w:rsid w:val="4CF3245E"/>
    <w:rsid w:val="4D077F3C"/>
    <w:rsid w:val="4D123355"/>
    <w:rsid w:val="4D2A3B31"/>
    <w:rsid w:val="4D312C52"/>
    <w:rsid w:val="4D905305"/>
    <w:rsid w:val="4D964A72"/>
    <w:rsid w:val="4D9C1254"/>
    <w:rsid w:val="4DDA685F"/>
    <w:rsid w:val="4DF16654"/>
    <w:rsid w:val="4E01203E"/>
    <w:rsid w:val="4E1717AD"/>
    <w:rsid w:val="4E652E44"/>
    <w:rsid w:val="4E6879C7"/>
    <w:rsid w:val="4E793892"/>
    <w:rsid w:val="4E800872"/>
    <w:rsid w:val="4E951D9B"/>
    <w:rsid w:val="4E9B73C4"/>
    <w:rsid w:val="4EB3158A"/>
    <w:rsid w:val="4EC569ED"/>
    <w:rsid w:val="4ED25625"/>
    <w:rsid w:val="4ED50EA1"/>
    <w:rsid w:val="4EEC050C"/>
    <w:rsid w:val="4F0D7F09"/>
    <w:rsid w:val="4F104EC3"/>
    <w:rsid w:val="4F3B1580"/>
    <w:rsid w:val="4F47354A"/>
    <w:rsid w:val="4F500C99"/>
    <w:rsid w:val="4F764366"/>
    <w:rsid w:val="4F820F5D"/>
    <w:rsid w:val="4F911C54"/>
    <w:rsid w:val="4FBA797C"/>
    <w:rsid w:val="4FE625E0"/>
    <w:rsid w:val="4FF0236A"/>
    <w:rsid w:val="4FF20B42"/>
    <w:rsid w:val="5021480F"/>
    <w:rsid w:val="50242014"/>
    <w:rsid w:val="50245B70"/>
    <w:rsid w:val="50484AED"/>
    <w:rsid w:val="50597F0F"/>
    <w:rsid w:val="505C744B"/>
    <w:rsid w:val="505E5526"/>
    <w:rsid w:val="50962ECB"/>
    <w:rsid w:val="509B2BD3"/>
    <w:rsid w:val="50A42E38"/>
    <w:rsid w:val="50A4577F"/>
    <w:rsid w:val="50B73D1F"/>
    <w:rsid w:val="50BD5BC9"/>
    <w:rsid w:val="50C11EEE"/>
    <w:rsid w:val="50D2381E"/>
    <w:rsid w:val="50D85150"/>
    <w:rsid w:val="50E426B9"/>
    <w:rsid w:val="50E97CFC"/>
    <w:rsid w:val="50FA4028"/>
    <w:rsid w:val="510065DD"/>
    <w:rsid w:val="510D65B7"/>
    <w:rsid w:val="511157AB"/>
    <w:rsid w:val="5142540C"/>
    <w:rsid w:val="516B0690"/>
    <w:rsid w:val="51713037"/>
    <w:rsid w:val="517A7D41"/>
    <w:rsid w:val="518832C8"/>
    <w:rsid w:val="51923B94"/>
    <w:rsid w:val="519D3C50"/>
    <w:rsid w:val="51A0432A"/>
    <w:rsid w:val="51A86090"/>
    <w:rsid w:val="51B7396D"/>
    <w:rsid w:val="51C25640"/>
    <w:rsid w:val="52172FD7"/>
    <w:rsid w:val="522E4CC3"/>
    <w:rsid w:val="5244713B"/>
    <w:rsid w:val="52615633"/>
    <w:rsid w:val="526F4DE4"/>
    <w:rsid w:val="52977FD4"/>
    <w:rsid w:val="52A25790"/>
    <w:rsid w:val="52A96B6F"/>
    <w:rsid w:val="52B45975"/>
    <w:rsid w:val="52C76699"/>
    <w:rsid w:val="52D06EA9"/>
    <w:rsid w:val="52D94AA4"/>
    <w:rsid w:val="52EA3A62"/>
    <w:rsid w:val="52F50BB8"/>
    <w:rsid w:val="52F65EE9"/>
    <w:rsid w:val="53097272"/>
    <w:rsid w:val="53487DC7"/>
    <w:rsid w:val="53544462"/>
    <w:rsid w:val="5397158E"/>
    <w:rsid w:val="53B5131E"/>
    <w:rsid w:val="53E45D42"/>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609A7"/>
    <w:rsid w:val="55DC29B6"/>
    <w:rsid w:val="55DD4241"/>
    <w:rsid w:val="56570A4D"/>
    <w:rsid w:val="566B274A"/>
    <w:rsid w:val="566B6D1E"/>
    <w:rsid w:val="56921A85"/>
    <w:rsid w:val="57032A2C"/>
    <w:rsid w:val="570F5219"/>
    <w:rsid w:val="5712700E"/>
    <w:rsid w:val="575D12B5"/>
    <w:rsid w:val="57610A87"/>
    <w:rsid w:val="57743881"/>
    <w:rsid w:val="577B1140"/>
    <w:rsid w:val="577B7F21"/>
    <w:rsid w:val="577F181B"/>
    <w:rsid w:val="57921984"/>
    <w:rsid w:val="579737F0"/>
    <w:rsid w:val="579F43A7"/>
    <w:rsid w:val="57A50A2D"/>
    <w:rsid w:val="57AB7B30"/>
    <w:rsid w:val="57AF5251"/>
    <w:rsid w:val="57B26373"/>
    <w:rsid w:val="57B63F04"/>
    <w:rsid w:val="57CB0543"/>
    <w:rsid w:val="57CD20C2"/>
    <w:rsid w:val="57D61E46"/>
    <w:rsid w:val="57D675AB"/>
    <w:rsid w:val="57D95FDD"/>
    <w:rsid w:val="58913FBE"/>
    <w:rsid w:val="58917D2F"/>
    <w:rsid w:val="5894085C"/>
    <w:rsid w:val="58A81A34"/>
    <w:rsid w:val="58AE4F0C"/>
    <w:rsid w:val="58B85899"/>
    <w:rsid w:val="58E363A9"/>
    <w:rsid w:val="58FA6008"/>
    <w:rsid w:val="592A069B"/>
    <w:rsid w:val="592B28F1"/>
    <w:rsid w:val="595E1678"/>
    <w:rsid w:val="596D5BD4"/>
    <w:rsid w:val="596E33D7"/>
    <w:rsid w:val="597E3DD8"/>
    <w:rsid w:val="599E2E37"/>
    <w:rsid w:val="59B44408"/>
    <w:rsid w:val="59F80043"/>
    <w:rsid w:val="5A0233C6"/>
    <w:rsid w:val="5A09252F"/>
    <w:rsid w:val="5A0B2778"/>
    <w:rsid w:val="5A1B4488"/>
    <w:rsid w:val="5A2A7C7B"/>
    <w:rsid w:val="5A2E6681"/>
    <w:rsid w:val="5A3E2560"/>
    <w:rsid w:val="5A5D3B6E"/>
    <w:rsid w:val="5A637A76"/>
    <w:rsid w:val="5A6D33BA"/>
    <w:rsid w:val="5A792B1F"/>
    <w:rsid w:val="5A874767"/>
    <w:rsid w:val="5A902780"/>
    <w:rsid w:val="5AA85BE2"/>
    <w:rsid w:val="5AAD6F28"/>
    <w:rsid w:val="5AB26B9A"/>
    <w:rsid w:val="5ABC17C7"/>
    <w:rsid w:val="5AD63A24"/>
    <w:rsid w:val="5B264E92"/>
    <w:rsid w:val="5B2E1A1D"/>
    <w:rsid w:val="5B303F63"/>
    <w:rsid w:val="5B4041A6"/>
    <w:rsid w:val="5B4E6197"/>
    <w:rsid w:val="5B843A1C"/>
    <w:rsid w:val="5B873E3F"/>
    <w:rsid w:val="5BB029AE"/>
    <w:rsid w:val="5BF31218"/>
    <w:rsid w:val="5C02690E"/>
    <w:rsid w:val="5C196DA7"/>
    <w:rsid w:val="5C2A048C"/>
    <w:rsid w:val="5C390BF5"/>
    <w:rsid w:val="5C6A5252"/>
    <w:rsid w:val="5C80234E"/>
    <w:rsid w:val="5C8A680C"/>
    <w:rsid w:val="5D0C4701"/>
    <w:rsid w:val="5D0F0395"/>
    <w:rsid w:val="5D221076"/>
    <w:rsid w:val="5D397964"/>
    <w:rsid w:val="5D5A391C"/>
    <w:rsid w:val="5D5F10C0"/>
    <w:rsid w:val="5D891B7B"/>
    <w:rsid w:val="5D897500"/>
    <w:rsid w:val="5DAD38EE"/>
    <w:rsid w:val="5DE6248C"/>
    <w:rsid w:val="5E006862"/>
    <w:rsid w:val="5E0207B9"/>
    <w:rsid w:val="5E1834A1"/>
    <w:rsid w:val="5E261785"/>
    <w:rsid w:val="5E287173"/>
    <w:rsid w:val="5E4A7017"/>
    <w:rsid w:val="5E552BBA"/>
    <w:rsid w:val="5E5A3B17"/>
    <w:rsid w:val="5E5E2B95"/>
    <w:rsid w:val="5E611C10"/>
    <w:rsid w:val="5E691701"/>
    <w:rsid w:val="5E6F08FE"/>
    <w:rsid w:val="5E7A0F3F"/>
    <w:rsid w:val="5EFC7377"/>
    <w:rsid w:val="5F06174D"/>
    <w:rsid w:val="5F3A3602"/>
    <w:rsid w:val="5F45733B"/>
    <w:rsid w:val="5F6277C6"/>
    <w:rsid w:val="5F6D0B1D"/>
    <w:rsid w:val="5F887EC9"/>
    <w:rsid w:val="5F8D0B82"/>
    <w:rsid w:val="5FCC5339"/>
    <w:rsid w:val="5FE34A5B"/>
    <w:rsid w:val="5FFE1E36"/>
    <w:rsid w:val="60031C46"/>
    <w:rsid w:val="60232584"/>
    <w:rsid w:val="60676A65"/>
    <w:rsid w:val="607330CE"/>
    <w:rsid w:val="60825176"/>
    <w:rsid w:val="608A4E32"/>
    <w:rsid w:val="608C621E"/>
    <w:rsid w:val="609F2AC4"/>
    <w:rsid w:val="60FA2EE8"/>
    <w:rsid w:val="61054A27"/>
    <w:rsid w:val="610A52BC"/>
    <w:rsid w:val="611D2366"/>
    <w:rsid w:val="61271964"/>
    <w:rsid w:val="61421856"/>
    <w:rsid w:val="615227C4"/>
    <w:rsid w:val="61654E3F"/>
    <w:rsid w:val="6182292A"/>
    <w:rsid w:val="619F7F92"/>
    <w:rsid w:val="61F94C26"/>
    <w:rsid w:val="62000E56"/>
    <w:rsid w:val="62013F63"/>
    <w:rsid w:val="624F3E49"/>
    <w:rsid w:val="625E55BA"/>
    <w:rsid w:val="62632286"/>
    <w:rsid w:val="62885958"/>
    <w:rsid w:val="62C21944"/>
    <w:rsid w:val="62E55633"/>
    <w:rsid w:val="62EC69C1"/>
    <w:rsid w:val="62F40B65"/>
    <w:rsid w:val="62FC2CFE"/>
    <w:rsid w:val="63024505"/>
    <w:rsid w:val="635600A5"/>
    <w:rsid w:val="635B1DB5"/>
    <w:rsid w:val="63711FED"/>
    <w:rsid w:val="63730E90"/>
    <w:rsid w:val="63880DDC"/>
    <w:rsid w:val="638D750D"/>
    <w:rsid w:val="63AC6CC0"/>
    <w:rsid w:val="63E678B4"/>
    <w:rsid w:val="64055776"/>
    <w:rsid w:val="64175CC0"/>
    <w:rsid w:val="64240056"/>
    <w:rsid w:val="6429154F"/>
    <w:rsid w:val="643E143A"/>
    <w:rsid w:val="644545DB"/>
    <w:rsid w:val="64491666"/>
    <w:rsid w:val="64661951"/>
    <w:rsid w:val="648B6EEF"/>
    <w:rsid w:val="64B90B25"/>
    <w:rsid w:val="64C158BF"/>
    <w:rsid w:val="64CE2EAA"/>
    <w:rsid w:val="65006754"/>
    <w:rsid w:val="653B778C"/>
    <w:rsid w:val="653C3090"/>
    <w:rsid w:val="65462B67"/>
    <w:rsid w:val="657D7DA4"/>
    <w:rsid w:val="65854376"/>
    <w:rsid w:val="658767BE"/>
    <w:rsid w:val="65892531"/>
    <w:rsid w:val="65992EA3"/>
    <w:rsid w:val="65ED4F2A"/>
    <w:rsid w:val="65F20792"/>
    <w:rsid w:val="6603474E"/>
    <w:rsid w:val="66195831"/>
    <w:rsid w:val="662035F7"/>
    <w:rsid w:val="662E75B1"/>
    <w:rsid w:val="66342C2E"/>
    <w:rsid w:val="6635242D"/>
    <w:rsid w:val="663E784C"/>
    <w:rsid w:val="667B2536"/>
    <w:rsid w:val="668B6A45"/>
    <w:rsid w:val="66EC51E2"/>
    <w:rsid w:val="6723497B"/>
    <w:rsid w:val="672F3F24"/>
    <w:rsid w:val="673E055F"/>
    <w:rsid w:val="67551CE3"/>
    <w:rsid w:val="67642FCA"/>
    <w:rsid w:val="67A22552"/>
    <w:rsid w:val="67B22DCC"/>
    <w:rsid w:val="67BB4BB4"/>
    <w:rsid w:val="67BE71AA"/>
    <w:rsid w:val="67D90273"/>
    <w:rsid w:val="67DE5875"/>
    <w:rsid w:val="67E55852"/>
    <w:rsid w:val="67EB1AB4"/>
    <w:rsid w:val="67FA1285"/>
    <w:rsid w:val="6828049B"/>
    <w:rsid w:val="684D1CB0"/>
    <w:rsid w:val="68551F4F"/>
    <w:rsid w:val="68557223"/>
    <w:rsid w:val="686831F3"/>
    <w:rsid w:val="68684D3C"/>
    <w:rsid w:val="686A0AB4"/>
    <w:rsid w:val="68792AA5"/>
    <w:rsid w:val="687C10C9"/>
    <w:rsid w:val="68840C16"/>
    <w:rsid w:val="68876EFB"/>
    <w:rsid w:val="68884654"/>
    <w:rsid w:val="689F444F"/>
    <w:rsid w:val="68B0223F"/>
    <w:rsid w:val="68B96DBB"/>
    <w:rsid w:val="68BC5088"/>
    <w:rsid w:val="68CA2805"/>
    <w:rsid w:val="68E937A3"/>
    <w:rsid w:val="68EF2D67"/>
    <w:rsid w:val="69296C1B"/>
    <w:rsid w:val="69344C1E"/>
    <w:rsid w:val="693E15D3"/>
    <w:rsid w:val="69627681"/>
    <w:rsid w:val="696F20FA"/>
    <w:rsid w:val="6977531D"/>
    <w:rsid w:val="69A021B3"/>
    <w:rsid w:val="69CC2BFF"/>
    <w:rsid w:val="69FD55B8"/>
    <w:rsid w:val="69FF522C"/>
    <w:rsid w:val="6A0A5231"/>
    <w:rsid w:val="6A0A6887"/>
    <w:rsid w:val="6A0B1C62"/>
    <w:rsid w:val="6A107439"/>
    <w:rsid w:val="6A2406C8"/>
    <w:rsid w:val="6A2C2AA3"/>
    <w:rsid w:val="6A772168"/>
    <w:rsid w:val="6ADE0BD1"/>
    <w:rsid w:val="6AE96859"/>
    <w:rsid w:val="6B147746"/>
    <w:rsid w:val="6B1E7934"/>
    <w:rsid w:val="6B24787C"/>
    <w:rsid w:val="6B251B60"/>
    <w:rsid w:val="6B573233"/>
    <w:rsid w:val="6B5B6274"/>
    <w:rsid w:val="6B7632CC"/>
    <w:rsid w:val="6B935D53"/>
    <w:rsid w:val="6B9A16B0"/>
    <w:rsid w:val="6BC8789F"/>
    <w:rsid w:val="6C0B21AE"/>
    <w:rsid w:val="6C196F71"/>
    <w:rsid w:val="6C226FCB"/>
    <w:rsid w:val="6C31226F"/>
    <w:rsid w:val="6C3B62C3"/>
    <w:rsid w:val="6C552F0B"/>
    <w:rsid w:val="6C8C67B7"/>
    <w:rsid w:val="6C9D744C"/>
    <w:rsid w:val="6CB71DEE"/>
    <w:rsid w:val="6CD504C6"/>
    <w:rsid w:val="6CDC5BAD"/>
    <w:rsid w:val="6D167928"/>
    <w:rsid w:val="6D26299B"/>
    <w:rsid w:val="6D2F407A"/>
    <w:rsid w:val="6D371181"/>
    <w:rsid w:val="6D4772EC"/>
    <w:rsid w:val="6D505D9E"/>
    <w:rsid w:val="6D8A12B0"/>
    <w:rsid w:val="6D9078AF"/>
    <w:rsid w:val="6DAA3FEF"/>
    <w:rsid w:val="6DC0172B"/>
    <w:rsid w:val="6DCB690C"/>
    <w:rsid w:val="6DD41A5B"/>
    <w:rsid w:val="6DF43C2E"/>
    <w:rsid w:val="6DF51CA3"/>
    <w:rsid w:val="6E5D0773"/>
    <w:rsid w:val="6E7837FF"/>
    <w:rsid w:val="6E8335BD"/>
    <w:rsid w:val="6E8E12EF"/>
    <w:rsid w:val="6E972936"/>
    <w:rsid w:val="6E9817AB"/>
    <w:rsid w:val="6EB04D47"/>
    <w:rsid w:val="6EB32A89"/>
    <w:rsid w:val="6ED446C5"/>
    <w:rsid w:val="6F01303C"/>
    <w:rsid w:val="6F0A08FB"/>
    <w:rsid w:val="6F2A7D94"/>
    <w:rsid w:val="6F451348"/>
    <w:rsid w:val="6F4B15C8"/>
    <w:rsid w:val="6F547DC8"/>
    <w:rsid w:val="6F8331F1"/>
    <w:rsid w:val="6FA7439C"/>
    <w:rsid w:val="6FAE1A09"/>
    <w:rsid w:val="6FCA3204"/>
    <w:rsid w:val="6FD75BF8"/>
    <w:rsid w:val="6FF869A5"/>
    <w:rsid w:val="70203B1B"/>
    <w:rsid w:val="70657DB3"/>
    <w:rsid w:val="707723D0"/>
    <w:rsid w:val="70787AE6"/>
    <w:rsid w:val="70C3382C"/>
    <w:rsid w:val="70DA60AB"/>
    <w:rsid w:val="70F5661B"/>
    <w:rsid w:val="71360107"/>
    <w:rsid w:val="713B688E"/>
    <w:rsid w:val="71844269"/>
    <w:rsid w:val="71970440"/>
    <w:rsid w:val="71D21478"/>
    <w:rsid w:val="71D43752"/>
    <w:rsid w:val="71DC7125"/>
    <w:rsid w:val="71F1796A"/>
    <w:rsid w:val="72111FA0"/>
    <w:rsid w:val="72154626"/>
    <w:rsid w:val="72262B5D"/>
    <w:rsid w:val="72283FF7"/>
    <w:rsid w:val="722E7212"/>
    <w:rsid w:val="723A0474"/>
    <w:rsid w:val="725647A4"/>
    <w:rsid w:val="725923E4"/>
    <w:rsid w:val="72864BF7"/>
    <w:rsid w:val="729023FC"/>
    <w:rsid w:val="72A20E4A"/>
    <w:rsid w:val="72A921D9"/>
    <w:rsid w:val="72C214EC"/>
    <w:rsid w:val="731C0BFD"/>
    <w:rsid w:val="73A47BD6"/>
    <w:rsid w:val="73C0646E"/>
    <w:rsid w:val="73ED4347"/>
    <w:rsid w:val="73F676A0"/>
    <w:rsid w:val="741B0EB4"/>
    <w:rsid w:val="742222F5"/>
    <w:rsid w:val="74476126"/>
    <w:rsid w:val="74706664"/>
    <w:rsid w:val="747F3682"/>
    <w:rsid w:val="749C4185"/>
    <w:rsid w:val="74D07EF1"/>
    <w:rsid w:val="74D3353D"/>
    <w:rsid w:val="75067759"/>
    <w:rsid w:val="75222372"/>
    <w:rsid w:val="752B2EE2"/>
    <w:rsid w:val="752C4051"/>
    <w:rsid w:val="752E6DCD"/>
    <w:rsid w:val="7551380D"/>
    <w:rsid w:val="755F3023"/>
    <w:rsid w:val="75600BE5"/>
    <w:rsid w:val="7564475C"/>
    <w:rsid w:val="75750A98"/>
    <w:rsid w:val="7583797F"/>
    <w:rsid w:val="75AD0232"/>
    <w:rsid w:val="75D20F1D"/>
    <w:rsid w:val="75DA2C18"/>
    <w:rsid w:val="75DA6B4D"/>
    <w:rsid w:val="75F54412"/>
    <w:rsid w:val="75F776FF"/>
    <w:rsid w:val="761D08E0"/>
    <w:rsid w:val="76203C68"/>
    <w:rsid w:val="76383242"/>
    <w:rsid w:val="765D347C"/>
    <w:rsid w:val="76650B0D"/>
    <w:rsid w:val="76652616"/>
    <w:rsid w:val="767D7549"/>
    <w:rsid w:val="76826699"/>
    <w:rsid w:val="76C85916"/>
    <w:rsid w:val="76C87133"/>
    <w:rsid w:val="76CD08D5"/>
    <w:rsid w:val="76DB4B92"/>
    <w:rsid w:val="77052AA4"/>
    <w:rsid w:val="77136511"/>
    <w:rsid w:val="77340A39"/>
    <w:rsid w:val="77351FD0"/>
    <w:rsid w:val="77472422"/>
    <w:rsid w:val="775C1F10"/>
    <w:rsid w:val="777F31F2"/>
    <w:rsid w:val="777F5BFE"/>
    <w:rsid w:val="77B87094"/>
    <w:rsid w:val="77BA4E88"/>
    <w:rsid w:val="77C462DC"/>
    <w:rsid w:val="77D1700D"/>
    <w:rsid w:val="77EC04CC"/>
    <w:rsid w:val="7840713B"/>
    <w:rsid w:val="78775729"/>
    <w:rsid w:val="78A376CA"/>
    <w:rsid w:val="78A42DB0"/>
    <w:rsid w:val="78A656AB"/>
    <w:rsid w:val="78B2245C"/>
    <w:rsid w:val="78D41F79"/>
    <w:rsid w:val="78E172CC"/>
    <w:rsid w:val="78EA1D1F"/>
    <w:rsid w:val="7904172F"/>
    <w:rsid w:val="790F7E27"/>
    <w:rsid w:val="792A231A"/>
    <w:rsid w:val="79316829"/>
    <w:rsid w:val="79382508"/>
    <w:rsid w:val="797E66A9"/>
    <w:rsid w:val="798518A4"/>
    <w:rsid w:val="79892D64"/>
    <w:rsid w:val="79975481"/>
    <w:rsid w:val="79A97383"/>
    <w:rsid w:val="79E27E8B"/>
    <w:rsid w:val="79F850CE"/>
    <w:rsid w:val="79FD443C"/>
    <w:rsid w:val="7A1C14E2"/>
    <w:rsid w:val="7A1D1975"/>
    <w:rsid w:val="7A304F8E"/>
    <w:rsid w:val="7A3E5150"/>
    <w:rsid w:val="7A4670D6"/>
    <w:rsid w:val="7A4E60DF"/>
    <w:rsid w:val="7A534B63"/>
    <w:rsid w:val="7A615382"/>
    <w:rsid w:val="7A67303B"/>
    <w:rsid w:val="7A9419C0"/>
    <w:rsid w:val="7AAA4D40"/>
    <w:rsid w:val="7AAB1D04"/>
    <w:rsid w:val="7ABA4368"/>
    <w:rsid w:val="7ABC157E"/>
    <w:rsid w:val="7AD05746"/>
    <w:rsid w:val="7AD63D87"/>
    <w:rsid w:val="7AF366E7"/>
    <w:rsid w:val="7AF83CFD"/>
    <w:rsid w:val="7B095F0A"/>
    <w:rsid w:val="7B0C1557"/>
    <w:rsid w:val="7B1B3E90"/>
    <w:rsid w:val="7B257FFD"/>
    <w:rsid w:val="7B343476"/>
    <w:rsid w:val="7B364EC9"/>
    <w:rsid w:val="7B5A2978"/>
    <w:rsid w:val="7B5A7E4C"/>
    <w:rsid w:val="7B667AF9"/>
    <w:rsid w:val="7B7468F8"/>
    <w:rsid w:val="7BB0282A"/>
    <w:rsid w:val="7BEE0103"/>
    <w:rsid w:val="7BFF10BB"/>
    <w:rsid w:val="7C0A0FE4"/>
    <w:rsid w:val="7C254906"/>
    <w:rsid w:val="7C590818"/>
    <w:rsid w:val="7C79261F"/>
    <w:rsid w:val="7C7C10F6"/>
    <w:rsid w:val="7C853BEA"/>
    <w:rsid w:val="7C881368"/>
    <w:rsid w:val="7CDB7433"/>
    <w:rsid w:val="7CE27788"/>
    <w:rsid w:val="7CF929AC"/>
    <w:rsid w:val="7D0C32F1"/>
    <w:rsid w:val="7D0F408D"/>
    <w:rsid w:val="7D284642"/>
    <w:rsid w:val="7D491C6C"/>
    <w:rsid w:val="7D523DF2"/>
    <w:rsid w:val="7D5429C0"/>
    <w:rsid w:val="7D625DA6"/>
    <w:rsid w:val="7D6E6D43"/>
    <w:rsid w:val="7D8115DE"/>
    <w:rsid w:val="7DB57A34"/>
    <w:rsid w:val="7DE06CCB"/>
    <w:rsid w:val="7DE60973"/>
    <w:rsid w:val="7DEC3146"/>
    <w:rsid w:val="7DEF0916"/>
    <w:rsid w:val="7E096221"/>
    <w:rsid w:val="7E1E5218"/>
    <w:rsid w:val="7E417A3A"/>
    <w:rsid w:val="7E482253"/>
    <w:rsid w:val="7E4E602F"/>
    <w:rsid w:val="7E6F5DC3"/>
    <w:rsid w:val="7E9A4E1F"/>
    <w:rsid w:val="7EA7723A"/>
    <w:rsid w:val="7EBB39C0"/>
    <w:rsid w:val="7EF56FBB"/>
    <w:rsid w:val="7F0768EB"/>
    <w:rsid w:val="7F143BEC"/>
    <w:rsid w:val="7F323556"/>
    <w:rsid w:val="7F631ED2"/>
    <w:rsid w:val="7F6A2CF0"/>
    <w:rsid w:val="7F715AF2"/>
    <w:rsid w:val="7F886E69"/>
    <w:rsid w:val="7FA206DC"/>
    <w:rsid w:val="7FBA5A25"/>
    <w:rsid w:val="7FEB2083"/>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5"/>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next w:val="60"/>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Fließtext"/>
    <w:basedOn w:val="1"/>
    <w:qFormat/>
    <w:uiPriority w:val="0"/>
    <w:pPr>
      <w:overflowPunct w:val="0"/>
      <w:autoSpaceDE w:val="0"/>
      <w:autoSpaceDN w:val="0"/>
      <w:textAlignment w:val="baseline"/>
    </w:pPr>
    <w:rPr>
      <w:kern w:val="28"/>
      <w:szCs w:val="20"/>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5"/>
    <w:qFormat/>
    <w:uiPriority w:val="0"/>
    <w:rPr>
      <w:rFonts w:ascii="宋体"/>
      <w:kern w:val="2"/>
      <w:sz w:val="24"/>
      <w:szCs w:val="21"/>
      <w:lang w:val="zh-CN"/>
    </w:rPr>
  </w:style>
  <w:style w:type="character" w:customStyle="1" w:styleId="180">
    <w:name w:val="标题 9 字符"/>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0"/>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table" w:customStyle="1" w:styleId="96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21795</Words>
  <Characters>23350</Characters>
  <Lines>343</Lines>
  <Paragraphs>96</Paragraphs>
  <TotalTime>10</TotalTime>
  <ScaleCrop>false</ScaleCrop>
  <LinksUpToDate>false</LinksUpToDate>
  <CharactersWithSpaces>24015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2024-08-09T07:52:00Z</dcterms:created>
  <dc:creator>玥</dc:creator>
  <cp:lastModifiedBy>田心</cp:lastModifiedBy>
  <cp:lastPrinted>2024-11-14T06:39:00Z</cp:lastPrinted>
  <dcterms:modified xsi:type="dcterms:W3CDTF">2024-11-21T01:58:32Z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ABEACE3D6109479D87EE72C0D48FF0B5_13</vt:lpwstr>
  </property>
</Properties>
</file>