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7F78">
      <w:pPr>
        <w:spacing w:line="360" w:lineRule="auto"/>
        <w:jc w:val="center"/>
        <w:rPr>
          <w:rFonts w:ascii="宋体" w:hAnsi="宋体" w:eastAsia="宋体" w:cs="Times New Roman"/>
          <w:color w:val="000000"/>
          <w:sz w:val="30"/>
          <w:szCs w:val="72"/>
        </w:rPr>
      </w:pPr>
    </w:p>
    <w:p w14:paraId="607DAF33">
      <w:pPr>
        <w:spacing w:line="360" w:lineRule="auto"/>
        <w:jc w:val="center"/>
        <w:rPr>
          <w:rFonts w:ascii="宋体" w:hAnsi="宋体" w:eastAsia="宋体" w:cs="Times New Roman"/>
          <w:color w:val="000000"/>
          <w:sz w:val="30"/>
          <w:szCs w:val="72"/>
        </w:rPr>
      </w:pPr>
    </w:p>
    <w:p w14:paraId="3C72EB16">
      <w:pPr>
        <w:spacing w:line="360" w:lineRule="auto"/>
        <w:jc w:val="center"/>
        <w:rPr>
          <w:rFonts w:ascii="宋体" w:hAnsi="宋体" w:eastAsia="宋体" w:cs="Times New Roman"/>
          <w:color w:val="000000"/>
          <w:sz w:val="30"/>
          <w:szCs w:val="72"/>
        </w:rPr>
      </w:pPr>
    </w:p>
    <w:p w14:paraId="46BD7553">
      <w:pPr>
        <w:spacing w:before="156" w:beforeLines="50" w:after="156" w:afterLines="50" w:line="360" w:lineRule="auto"/>
        <w:jc w:val="center"/>
        <w:rPr>
          <w:rFonts w:ascii="宋体" w:hAnsi="宋体" w:eastAsia="宋体" w:cs="Times New Roman"/>
          <w:b/>
          <w:color w:val="000000"/>
          <w:sz w:val="48"/>
          <w:szCs w:val="48"/>
        </w:rPr>
      </w:pPr>
      <w:r>
        <w:rPr>
          <w:rFonts w:hint="eastAsia" w:ascii="宋体" w:hAnsi="宋体" w:eastAsia="宋体" w:cs="Times New Roman"/>
          <w:b/>
          <w:color w:val="000000"/>
          <w:sz w:val="48"/>
          <w:szCs w:val="48"/>
        </w:rPr>
        <w:t>政府采购项目</w:t>
      </w:r>
    </w:p>
    <w:p w14:paraId="54A6EA9C">
      <w:pPr>
        <w:spacing w:line="360" w:lineRule="auto"/>
        <w:jc w:val="center"/>
        <w:rPr>
          <w:rFonts w:ascii="宋体" w:hAnsi="宋体" w:eastAsia="宋体" w:cs="Times New Roman"/>
          <w:b/>
          <w:color w:val="000000"/>
          <w:sz w:val="30"/>
          <w:szCs w:val="30"/>
        </w:rPr>
      </w:pPr>
    </w:p>
    <w:p w14:paraId="4E0D8426">
      <w:pPr>
        <w:spacing w:before="156" w:beforeLines="50" w:after="156" w:afterLines="50" w:line="360" w:lineRule="auto"/>
        <w:jc w:val="center"/>
        <w:rPr>
          <w:rFonts w:ascii="宋体" w:hAnsi="宋体" w:eastAsia="宋体" w:cs="Times New Roman"/>
          <w:b/>
          <w:color w:val="000000"/>
          <w:sz w:val="72"/>
          <w:szCs w:val="72"/>
        </w:rPr>
      </w:pPr>
      <w:r>
        <w:rPr>
          <w:rFonts w:hint="eastAsia" w:ascii="宋体" w:hAnsi="宋体" w:eastAsia="宋体" w:cs="Times New Roman"/>
          <w:b/>
          <w:color w:val="000000"/>
          <w:sz w:val="72"/>
          <w:szCs w:val="72"/>
          <w:highlight w:val="none"/>
        </w:rPr>
        <w:t>公开招标</w:t>
      </w:r>
      <w:r>
        <w:rPr>
          <w:rFonts w:hint="eastAsia" w:ascii="宋体" w:hAnsi="宋体" w:eastAsia="宋体" w:cs="Times New Roman"/>
          <w:b/>
          <w:color w:val="000000"/>
          <w:sz w:val="72"/>
          <w:szCs w:val="72"/>
        </w:rPr>
        <w:t>招标文件</w:t>
      </w:r>
    </w:p>
    <w:p w14:paraId="0E63E81A">
      <w:pPr>
        <w:spacing w:line="360" w:lineRule="auto"/>
        <w:rPr>
          <w:rFonts w:ascii="宋体" w:hAnsi="宋体" w:eastAsia="宋体" w:cs="Times New Roman"/>
          <w:color w:val="000000"/>
          <w:sz w:val="30"/>
          <w:szCs w:val="72"/>
        </w:rPr>
      </w:pPr>
    </w:p>
    <w:p w14:paraId="034D6112">
      <w:pPr>
        <w:spacing w:line="360" w:lineRule="auto"/>
        <w:rPr>
          <w:rFonts w:ascii="宋体" w:hAnsi="宋体" w:eastAsia="宋体" w:cs="Times New Roman"/>
          <w:color w:val="000000"/>
          <w:sz w:val="30"/>
          <w:szCs w:val="72"/>
        </w:rPr>
      </w:pPr>
    </w:p>
    <w:p w14:paraId="14482323">
      <w:pPr>
        <w:spacing w:line="360" w:lineRule="auto"/>
        <w:rPr>
          <w:rFonts w:ascii="宋体" w:hAnsi="宋体" w:eastAsia="宋体" w:cs="Times New Roman"/>
          <w:color w:val="000000"/>
          <w:sz w:val="30"/>
          <w:szCs w:val="72"/>
        </w:rPr>
      </w:pPr>
    </w:p>
    <w:p w14:paraId="2D614688">
      <w:pPr>
        <w:spacing w:line="360" w:lineRule="auto"/>
        <w:rPr>
          <w:rFonts w:ascii="宋体" w:hAnsi="宋体" w:eastAsia="宋体" w:cs="Times New Roman"/>
          <w:color w:val="000000"/>
          <w:sz w:val="30"/>
          <w:szCs w:val="72"/>
        </w:rPr>
      </w:pPr>
    </w:p>
    <w:p w14:paraId="2D0745CF">
      <w:pPr>
        <w:spacing w:line="360" w:lineRule="auto"/>
        <w:rPr>
          <w:rFonts w:ascii="宋体" w:hAnsi="宋体" w:eastAsia="宋体" w:cs="Times New Roman"/>
          <w:color w:val="000000"/>
          <w:sz w:val="30"/>
          <w:szCs w:val="72"/>
        </w:rPr>
      </w:pPr>
    </w:p>
    <w:p w14:paraId="31C642CD">
      <w:pPr>
        <w:spacing w:line="360" w:lineRule="auto"/>
        <w:rPr>
          <w:rFonts w:hint="eastAsia" w:ascii="宋体" w:hAnsi="宋体" w:eastAsia="宋体" w:cs="Times New Roman"/>
          <w:b/>
          <w:bCs/>
          <w:sz w:val="30"/>
          <w:szCs w:val="30"/>
          <w:lang w:eastAsia="zh-CN"/>
        </w:rPr>
      </w:pPr>
      <w:r>
        <w:rPr>
          <w:rFonts w:ascii="宋体" w:hAnsi="宋体" w:eastAsia="宋体" w:cs="Times New Roman"/>
          <w:b/>
          <w:bCs/>
          <w:sz w:val="30"/>
          <w:szCs w:val="30"/>
        </w:rPr>
        <w:t>项目编号：</w:t>
      </w:r>
      <w:r>
        <w:rPr>
          <w:rFonts w:hint="eastAsia" w:ascii="宋体" w:hAnsi="宋体" w:eastAsia="宋体" w:cs="Times New Roman"/>
          <w:b/>
          <w:bCs/>
          <w:sz w:val="30"/>
          <w:szCs w:val="30"/>
          <w:lang w:eastAsia="zh-CN"/>
        </w:rPr>
        <w:t>ZYCG-2025-02</w:t>
      </w:r>
    </w:p>
    <w:p w14:paraId="2D59F01E">
      <w:pPr>
        <w:spacing w:line="360" w:lineRule="auto"/>
        <w:rPr>
          <w:rFonts w:hint="eastAsia" w:ascii="宋体" w:hAnsi="宋体" w:eastAsia="宋体" w:cs="Times New Roman"/>
          <w:color w:val="000000"/>
          <w:sz w:val="30"/>
          <w:szCs w:val="72"/>
          <w:lang w:eastAsia="zh-CN"/>
        </w:rPr>
      </w:pPr>
      <w:r>
        <w:rPr>
          <w:rFonts w:hint="eastAsia" w:ascii="宋体" w:hAnsi="宋体" w:eastAsia="宋体" w:cs="Times New Roman"/>
          <w:b/>
          <w:color w:val="000000"/>
          <w:sz w:val="30"/>
          <w:szCs w:val="72"/>
        </w:rPr>
        <w:t>项目名称：</w:t>
      </w:r>
      <w:r>
        <w:rPr>
          <w:rFonts w:hint="eastAsia" w:ascii="宋体" w:hAnsi="宋体" w:eastAsia="宋体" w:cs="Times New Roman"/>
          <w:b/>
          <w:bCs/>
          <w:sz w:val="30"/>
          <w:szCs w:val="30"/>
          <w:lang w:eastAsia="zh-CN"/>
        </w:rPr>
        <w:t>2025年宁波“天机网”工程水位雨量站点建设项目</w:t>
      </w:r>
    </w:p>
    <w:p w14:paraId="771E0B24">
      <w:pPr>
        <w:spacing w:line="360" w:lineRule="auto"/>
        <w:rPr>
          <w:rFonts w:ascii="宋体" w:hAnsi="宋体" w:eastAsia="宋体" w:cs="Times New Roman"/>
          <w:b/>
          <w:bCs/>
          <w:sz w:val="30"/>
          <w:szCs w:val="30"/>
        </w:rPr>
      </w:pPr>
      <w:r>
        <w:rPr>
          <w:rFonts w:hint="eastAsia" w:ascii="宋体" w:hAnsi="宋体" w:eastAsia="宋体" w:cs="Times New Roman"/>
          <w:b/>
          <w:bCs/>
          <w:sz w:val="30"/>
          <w:szCs w:val="30"/>
        </w:rPr>
        <w:t>采购人</w:t>
      </w:r>
      <w:r>
        <w:rPr>
          <w:rFonts w:ascii="宋体" w:hAnsi="宋体" w:eastAsia="宋体" w:cs="Times New Roman"/>
          <w:b/>
          <w:bCs/>
          <w:sz w:val="30"/>
          <w:szCs w:val="30"/>
        </w:rPr>
        <w:t>：</w:t>
      </w:r>
      <w:r>
        <w:rPr>
          <w:rFonts w:hint="eastAsia" w:ascii="宋体" w:hAnsi="宋体" w:eastAsia="宋体" w:cs="Times New Roman"/>
          <w:b/>
          <w:bCs/>
          <w:sz w:val="30"/>
          <w:szCs w:val="30"/>
          <w:lang w:eastAsia="zh-CN"/>
        </w:rPr>
        <w:t>余姚市水文站</w:t>
      </w:r>
      <w:r>
        <w:rPr>
          <w:rFonts w:hint="eastAsia" w:ascii="宋体" w:hAnsi="宋体" w:eastAsia="宋体" w:cs="Times New Roman"/>
          <w:b/>
          <w:bCs/>
          <w:sz w:val="30"/>
          <w:szCs w:val="30"/>
        </w:rPr>
        <w:t>（盖章）</w:t>
      </w:r>
    </w:p>
    <w:p w14:paraId="33E40334">
      <w:pPr>
        <w:spacing w:line="360" w:lineRule="auto"/>
        <w:rPr>
          <w:rFonts w:ascii="宋体" w:hAnsi="宋体" w:eastAsia="宋体" w:cs="Times New Roman"/>
          <w:b/>
          <w:color w:val="000000"/>
          <w:sz w:val="30"/>
          <w:szCs w:val="48"/>
        </w:rPr>
      </w:pPr>
      <w:r>
        <w:rPr>
          <w:rFonts w:hint="eastAsia" w:ascii="宋体" w:hAnsi="宋体" w:eastAsia="宋体" w:cs="Times New Roman"/>
          <w:b/>
          <w:bCs/>
          <w:sz w:val="30"/>
          <w:szCs w:val="30"/>
        </w:rPr>
        <w:t>采购代理机构</w:t>
      </w:r>
      <w:r>
        <w:rPr>
          <w:rFonts w:ascii="宋体" w:hAnsi="宋体" w:eastAsia="宋体" w:cs="Times New Roman"/>
          <w:b/>
          <w:bCs/>
          <w:sz w:val="30"/>
          <w:szCs w:val="30"/>
        </w:rPr>
        <w:t>：</w:t>
      </w:r>
      <w:r>
        <w:rPr>
          <w:rFonts w:hint="eastAsia" w:ascii="宋体" w:hAnsi="宋体" w:eastAsia="宋体" w:cs="Times New Roman"/>
          <w:b/>
          <w:bCs/>
          <w:sz w:val="30"/>
          <w:szCs w:val="30"/>
          <w:lang w:eastAsia="zh-CN"/>
        </w:rPr>
        <w:t>宁波正洋工程管理有限公司</w:t>
      </w:r>
      <w:r>
        <w:rPr>
          <w:rFonts w:hint="eastAsia" w:ascii="宋体" w:hAnsi="宋体" w:eastAsia="宋体" w:cs="Times New Roman"/>
          <w:b/>
          <w:bCs/>
          <w:sz w:val="30"/>
          <w:szCs w:val="30"/>
        </w:rPr>
        <w:t>（盖章）</w:t>
      </w:r>
    </w:p>
    <w:p w14:paraId="4FCF0322">
      <w:pPr>
        <w:spacing w:line="360" w:lineRule="auto"/>
        <w:rPr>
          <w:rFonts w:ascii="宋体" w:hAnsi="宋体" w:eastAsia="宋体" w:cs="Times New Roman"/>
          <w:b/>
          <w:bCs/>
          <w:sz w:val="30"/>
          <w:szCs w:val="30"/>
        </w:rPr>
      </w:pPr>
      <w:r>
        <w:rPr>
          <w:rFonts w:hint="eastAsia" w:ascii="宋体" w:hAnsi="宋体" w:eastAsia="宋体" w:cs="Times New Roman"/>
          <w:b/>
          <w:color w:val="000000"/>
          <w:sz w:val="30"/>
          <w:szCs w:val="48"/>
        </w:rPr>
        <w:t>编制时间：</w:t>
      </w:r>
      <w:r>
        <w:rPr>
          <w:rFonts w:hint="eastAsia" w:ascii="宋体" w:hAnsi="宋体" w:eastAsia="宋体" w:cs="Times New Roman"/>
          <w:b/>
          <w:bCs/>
          <w:sz w:val="30"/>
          <w:szCs w:val="30"/>
        </w:rPr>
        <w:t>202</w:t>
      </w:r>
      <w:r>
        <w:rPr>
          <w:rFonts w:hint="eastAsia" w:ascii="宋体" w:hAnsi="宋体" w:eastAsia="宋体" w:cs="Times New Roman"/>
          <w:b/>
          <w:bCs/>
          <w:sz w:val="30"/>
          <w:szCs w:val="30"/>
          <w:lang w:val="en-US" w:eastAsia="zh-CN"/>
        </w:rPr>
        <w:t>5</w:t>
      </w:r>
      <w:r>
        <w:rPr>
          <w:rFonts w:hint="eastAsia" w:ascii="宋体" w:hAnsi="宋体" w:eastAsia="宋体" w:cs="Times New Roman"/>
          <w:b/>
          <w:bCs/>
          <w:sz w:val="30"/>
          <w:szCs w:val="30"/>
        </w:rPr>
        <w:t>年</w:t>
      </w:r>
      <w:r>
        <w:rPr>
          <w:rFonts w:hint="eastAsia" w:ascii="宋体" w:hAnsi="宋体" w:eastAsia="宋体" w:cs="Times New Roman"/>
          <w:b/>
          <w:bCs/>
          <w:sz w:val="30"/>
          <w:szCs w:val="30"/>
          <w:lang w:val="en-US" w:eastAsia="zh-CN"/>
        </w:rPr>
        <w:t>1</w:t>
      </w:r>
      <w:r>
        <w:rPr>
          <w:rFonts w:hint="eastAsia" w:ascii="宋体" w:hAnsi="宋体" w:eastAsia="宋体" w:cs="Times New Roman"/>
          <w:b/>
          <w:bCs/>
          <w:sz w:val="30"/>
          <w:szCs w:val="30"/>
        </w:rPr>
        <w:t>月</w:t>
      </w:r>
    </w:p>
    <w:p w14:paraId="3BE01953">
      <w:pPr>
        <w:spacing w:line="360" w:lineRule="auto"/>
        <w:jc w:val="center"/>
        <w:rPr>
          <w:rFonts w:ascii="宋体" w:hAnsi="宋体" w:eastAsia="宋体"/>
          <w:b/>
          <w:sz w:val="24"/>
          <w:szCs w:val="24"/>
        </w:r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14:paraId="226D7F42">
      <w:pPr>
        <w:spacing w:line="360" w:lineRule="auto"/>
        <w:jc w:val="center"/>
        <w:rPr>
          <w:rFonts w:hint="eastAsia" w:ascii="宋体" w:hAnsi="宋体" w:eastAsia="宋体" w:cs="Courier New"/>
          <w:b/>
          <w:bCs/>
          <w:sz w:val="36"/>
          <w:szCs w:val="36"/>
        </w:rPr>
      </w:pPr>
      <w:r>
        <w:rPr>
          <w:rFonts w:hint="eastAsia" w:ascii="宋体" w:hAnsi="宋体" w:eastAsia="宋体" w:cs="Courier New"/>
          <w:b/>
          <w:bCs/>
          <w:sz w:val="36"/>
          <w:szCs w:val="36"/>
        </w:rPr>
        <w:t>目    录</w:t>
      </w:r>
    </w:p>
    <w:p w14:paraId="6B43061D">
      <w:pPr>
        <w:pStyle w:val="83"/>
        <w:rPr>
          <w:rFonts w:hint="eastAsia" w:ascii="宋体" w:hAnsi="宋体" w:eastAsia="宋体"/>
        </w:rPr>
      </w:pPr>
    </w:p>
    <w:p w14:paraId="38D5FB3A">
      <w:pPr>
        <w:pStyle w:val="9"/>
        <w:tabs>
          <w:tab w:val="left" w:pos="105"/>
          <w:tab w:val="left" w:pos="735"/>
          <w:tab w:val="left" w:pos="945"/>
          <w:tab w:val="left" w:pos="3360"/>
        </w:tabs>
        <w:rPr>
          <w:rFonts w:ascii="宋体" w:hAnsi="宋体" w:eastAsia="宋体"/>
        </w:rPr>
      </w:pPr>
    </w:p>
    <w:p w14:paraId="5731CA8F">
      <w:pPr>
        <w:pStyle w:val="18"/>
        <w:tabs>
          <w:tab w:val="right" w:leader="dot" w:pos="8305"/>
        </w:tabs>
        <w:rPr>
          <w:rFonts w:ascii="宋体" w:hAnsi="宋体" w:eastAsia="宋体"/>
          <w:sz w:val="28"/>
          <w:szCs w:val="32"/>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rPr>
          <w:rStyle w:val="29"/>
          <w:rFonts w:ascii="宋体" w:hAnsi="宋体" w:eastAsia="宋体"/>
          <w:sz w:val="28"/>
          <w:szCs w:val="36"/>
        </w:rPr>
        <w:fldChar w:fldCharType="begin"/>
      </w:r>
      <w:r>
        <w:rPr>
          <w:rStyle w:val="29"/>
          <w:rFonts w:ascii="宋体" w:hAnsi="宋体" w:eastAsia="宋体"/>
          <w:sz w:val="28"/>
          <w:szCs w:val="36"/>
        </w:rPr>
        <w:instrText xml:space="preserve"> </w:instrText>
      </w:r>
      <w:r>
        <w:rPr>
          <w:rFonts w:ascii="宋体" w:hAnsi="宋体" w:eastAsia="宋体"/>
          <w:sz w:val="28"/>
          <w:szCs w:val="36"/>
        </w:rPr>
        <w:instrText xml:space="preserve">HYPERLINK \l "_Toc134262266"</w:instrText>
      </w:r>
      <w:r>
        <w:rPr>
          <w:rStyle w:val="29"/>
          <w:rFonts w:ascii="宋体" w:hAnsi="宋体" w:eastAsia="宋体"/>
          <w:sz w:val="28"/>
          <w:szCs w:val="36"/>
        </w:rPr>
        <w:instrText xml:space="preserve"> </w:instrText>
      </w:r>
      <w:r>
        <w:rPr>
          <w:rStyle w:val="29"/>
          <w:rFonts w:ascii="宋体" w:hAnsi="宋体" w:eastAsia="宋体"/>
          <w:sz w:val="28"/>
          <w:szCs w:val="36"/>
        </w:rPr>
        <w:fldChar w:fldCharType="separate"/>
      </w:r>
      <w:r>
        <w:rPr>
          <w:rStyle w:val="29"/>
          <w:rFonts w:ascii="宋体" w:hAnsi="宋体" w:eastAsia="宋体"/>
          <w:sz w:val="28"/>
          <w:szCs w:val="36"/>
        </w:rPr>
        <w:t xml:space="preserve">第一章 </w:t>
      </w:r>
      <w:r>
        <w:rPr>
          <w:rStyle w:val="29"/>
          <w:rFonts w:hint="eastAsia" w:ascii="宋体" w:hAnsi="宋体" w:eastAsia="宋体"/>
          <w:sz w:val="28"/>
          <w:szCs w:val="36"/>
        </w:rPr>
        <w:t>招标公告</w:t>
      </w:r>
      <w:r>
        <w:rPr>
          <w:rFonts w:ascii="宋体" w:hAnsi="宋体" w:eastAsia="宋体"/>
          <w:sz w:val="28"/>
          <w:szCs w:val="36"/>
        </w:rPr>
        <w:tab/>
      </w:r>
      <w:r>
        <w:rPr>
          <w:rFonts w:hint="eastAsia" w:ascii="宋体" w:hAnsi="宋体" w:eastAsia="宋体"/>
          <w:sz w:val="28"/>
          <w:szCs w:val="36"/>
          <w:lang w:val="en-US" w:eastAsia="zh-CN"/>
        </w:rPr>
        <w:t>2</w:t>
      </w:r>
      <w:r>
        <w:rPr>
          <w:rStyle w:val="29"/>
          <w:rFonts w:ascii="宋体" w:hAnsi="宋体" w:eastAsia="宋体"/>
          <w:sz w:val="28"/>
          <w:szCs w:val="36"/>
        </w:rPr>
        <w:fldChar w:fldCharType="end"/>
      </w:r>
    </w:p>
    <w:p w14:paraId="0594CEE5">
      <w:pPr>
        <w:pStyle w:val="18"/>
        <w:tabs>
          <w:tab w:val="right" w:leader="dot" w:pos="8305"/>
        </w:tabs>
        <w:rPr>
          <w:rFonts w:ascii="宋体" w:hAnsi="宋体" w:eastAsia="宋体"/>
          <w:sz w:val="28"/>
          <w:szCs w:val="32"/>
        </w:rPr>
      </w:pPr>
      <w:r>
        <w:rPr>
          <w:rStyle w:val="29"/>
          <w:rFonts w:ascii="宋体" w:hAnsi="宋体" w:eastAsia="宋体"/>
          <w:sz w:val="28"/>
          <w:szCs w:val="36"/>
        </w:rPr>
        <w:fldChar w:fldCharType="begin"/>
      </w:r>
      <w:r>
        <w:rPr>
          <w:rStyle w:val="29"/>
          <w:rFonts w:ascii="宋体" w:hAnsi="宋体" w:eastAsia="宋体"/>
          <w:sz w:val="28"/>
          <w:szCs w:val="36"/>
        </w:rPr>
        <w:instrText xml:space="preserve"> </w:instrText>
      </w:r>
      <w:r>
        <w:rPr>
          <w:rFonts w:ascii="宋体" w:hAnsi="宋体" w:eastAsia="宋体"/>
          <w:sz w:val="28"/>
          <w:szCs w:val="36"/>
        </w:rPr>
        <w:instrText xml:space="preserve">HYPERLINK \l "_Toc134262267"</w:instrText>
      </w:r>
      <w:r>
        <w:rPr>
          <w:rStyle w:val="29"/>
          <w:rFonts w:ascii="宋体" w:hAnsi="宋体" w:eastAsia="宋体"/>
          <w:sz w:val="28"/>
          <w:szCs w:val="36"/>
        </w:rPr>
        <w:instrText xml:space="preserve"> </w:instrText>
      </w:r>
      <w:r>
        <w:rPr>
          <w:rStyle w:val="29"/>
          <w:rFonts w:ascii="宋体" w:hAnsi="宋体" w:eastAsia="宋体"/>
          <w:sz w:val="28"/>
          <w:szCs w:val="36"/>
        </w:rPr>
        <w:fldChar w:fldCharType="separate"/>
      </w:r>
      <w:r>
        <w:rPr>
          <w:rStyle w:val="29"/>
          <w:rFonts w:ascii="宋体" w:hAnsi="宋体" w:eastAsia="宋体"/>
          <w:sz w:val="28"/>
          <w:szCs w:val="36"/>
        </w:rPr>
        <w:t xml:space="preserve">第二章 </w:t>
      </w:r>
      <w:r>
        <w:rPr>
          <w:rStyle w:val="29"/>
          <w:rFonts w:hint="eastAsia" w:ascii="宋体" w:hAnsi="宋体" w:eastAsia="宋体"/>
          <w:sz w:val="28"/>
          <w:szCs w:val="36"/>
        </w:rPr>
        <w:t>采购内容及要求</w:t>
      </w:r>
      <w:r>
        <w:rPr>
          <w:rFonts w:ascii="宋体" w:hAnsi="宋体" w:eastAsia="宋体"/>
          <w:sz w:val="28"/>
          <w:szCs w:val="36"/>
        </w:rPr>
        <w:tab/>
      </w:r>
      <w:r>
        <w:rPr>
          <w:rFonts w:hint="eastAsia" w:ascii="宋体" w:hAnsi="宋体" w:eastAsia="宋体"/>
          <w:sz w:val="28"/>
          <w:szCs w:val="36"/>
          <w:lang w:val="en-US" w:eastAsia="zh-CN"/>
        </w:rPr>
        <w:t>5</w:t>
      </w:r>
      <w:r>
        <w:rPr>
          <w:rStyle w:val="29"/>
          <w:rFonts w:ascii="宋体" w:hAnsi="宋体" w:eastAsia="宋体"/>
          <w:sz w:val="28"/>
          <w:szCs w:val="36"/>
        </w:rPr>
        <w:fldChar w:fldCharType="end"/>
      </w:r>
    </w:p>
    <w:p w14:paraId="6799A5AF">
      <w:pPr>
        <w:pStyle w:val="18"/>
        <w:tabs>
          <w:tab w:val="right" w:leader="dot" w:pos="8305"/>
        </w:tabs>
        <w:rPr>
          <w:rFonts w:hint="eastAsia" w:ascii="宋体" w:hAnsi="宋体" w:eastAsia="宋体"/>
          <w:sz w:val="28"/>
          <w:szCs w:val="32"/>
          <w:highlight w:val="none"/>
          <w:lang w:val="en-US" w:eastAsia="zh-CN"/>
        </w:rPr>
      </w:pPr>
      <w:r>
        <w:rPr>
          <w:rStyle w:val="29"/>
          <w:rFonts w:ascii="宋体" w:hAnsi="宋体" w:eastAsia="宋体"/>
          <w:sz w:val="28"/>
          <w:szCs w:val="36"/>
          <w:highlight w:val="none"/>
        </w:rPr>
        <w:fldChar w:fldCharType="begin"/>
      </w:r>
      <w:r>
        <w:rPr>
          <w:rStyle w:val="29"/>
          <w:rFonts w:ascii="宋体" w:hAnsi="宋体" w:eastAsia="宋体"/>
          <w:sz w:val="28"/>
          <w:szCs w:val="36"/>
          <w:highlight w:val="none"/>
        </w:rPr>
        <w:instrText xml:space="preserve"> </w:instrText>
      </w:r>
      <w:r>
        <w:rPr>
          <w:rFonts w:ascii="宋体" w:hAnsi="宋体" w:eastAsia="宋体"/>
          <w:sz w:val="28"/>
          <w:szCs w:val="36"/>
          <w:highlight w:val="none"/>
        </w:rPr>
        <w:instrText xml:space="preserve">HYPERLINK \l "_Toc134262268"</w:instrText>
      </w:r>
      <w:r>
        <w:rPr>
          <w:rStyle w:val="29"/>
          <w:rFonts w:ascii="宋体" w:hAnsi="宋体" w:eastAsia="宋体"/>
          <w:sz w:val="28"/>
          <w:szCs w:val="36"/>
          <w:highlight w:val="none"/>
        </w:rPr>
        <w:instrText xml:space="preserve"> </w:instrText>
      </w:r>
      <w:r>
        <w:rPr>
          <w:rStyle w:val="29"/>
          <w:rFonts w:ascii="宋体" w:hAnsi="宋体" w:eastAsia="宋体"/>
          <w:sz w:val="28"/>
          <w:szCs w:val="36"/>
          <w:highlight w:val="none"/>
        </w:rPr>
        <w:fldChar w:fldCharType="separate"/>
      </w:r>
      <w:r>
        <w:rPr>
          <w:rStyle w:val="29"/>
          <w:rFonts w:ascii="宋体" w:hAnsi="宋体" w:eastAsia="宋体"/>
          <w:sz w:val="28"/>
          <w:szCs w:val="36"/>
          <w:highlight w:val="none"/>
        </w:rPr>
        <w:t xml:space="preserve">第三章 </w:t>
      </w:r>
      <w:r>
        <w:rPr>
          <w:rStyle w:val="29"/>
          <w:rFonts w:hint="eastAsia" w:ascii="宋体" w:hAnsi="宋体" w:eastAsia="宋体"/>
          <w:sz w:val="28"/>
          <w:szCs w:val="36"/>
          <w:highlight w:val="none"/>
          <w:lang w:eastAsia="zh-CN"/>
        </w:rPr>
        <w:t>投标人</w:t>
      </w:r>
      <w:r>
        <w:rPr>
          <w:rStyle w:val="29"/>
          <w:rFonts w:hint="eastAsia" w:ascii="宋体" w:hAnsi="宋体" w:eastAsia="宋体"/>
          <w:sz w:val="28"/>
          <w:szCs w:val="36"/>
          <w:highlight w:val="none"/>
        </w:rPr>
        <w:t>须知</w:t>
      </w:r>
      <w:r>
        <w:rPr>
          <w:rFonts w:ascii="宋体" w:hAnsi="宋体" w:eastAsia="宋体"/>
          <w:sz w:val="28"/>
          <w:szCs w:val="36"/>
          <w:highlight w:val="none"/>
        </w:rPr>
        <w:tab/>
      </w:r>
      <w:r>
        <w:rPr>
          <w:rFonts w:hint="eastAsia" w:ascii="宋体" w:hAnsi="宋体" w:eastAsia="宋体"/>
          <w:sz w:val="28"/>
          <w:szCs w:val="36"/>
          <w:highlight w:val="none"/>
          <w:lang w:val="en-US" w:eastAsia="zh-CN"/>
        </w:rPr>
        <w:t>2</w:t>
      </w:r>
      <w:r>
        <w:rPr>
          <w:rStyle w:val="29"/>
          <w:rFonts w:ascii="宋体" w:hAnsi="宋体" w:eastAsia="宋体"/>
          <w:sz w:val="28"/>
          <w:szCs w:val="36"/>
          <w:highlight w:val="none"/>
        </w:rPr>
        <w:fldChar w:fldCharType="end"/>
      </w:r>
      <w:r>
        <w:rPr>
          <w:rStyle w:val="29"/>
          <w:rFonts w:hint="eastAsia" w:ascii="宋体" w:hAnsi="宋体" w:eastAsia="宋体"/>
          <w:sz w:val="28"/>
          <w:szCs w:val="36"/>
          <w:highlight w:val="none"/>
          <w:lang w:val="en-US" w:eastAsia="zh-CN"/>
        </w:rPr>
        <w:t>8</w:t>
      </w:r>
    </w:p>
    <w:p w14:paraId="62F697F9">
      <w:pPr>
        <w:pStyle w:val="18"/>
        <w:tabs>
          <w:tab w:val="right" w:leader="dot" w:pos="8305"/>
        </w:tabs>
        <w:rPr>
          <w:rFonts w:hint="eastAsia" w:ascii="宋体" w:hAnsi="宋体" w:eastAsia="宋体"/>
          <w:sz w:val="28"/>
          <w:szCs w:val="32"/>
          <w:highlight w:val="none"/>
          <w:lang w:val="en-US" w:eastAsia="zh-CN"/>
        </w:rPr>
      </w:pPr>
      <w:r>
        <w:rPr>
          <w:rStyle w:val="29"/>
          <w:rFonts w:ascii="宋体" w:hAnsi="宋体" w:eastAsia="宋体"/>
          <w:sz w:val="28"/>
          <w:szCs w:val="36"/>
          <w:highlight w:val="none"/>
        </w:rPr>
        <w:fldChar w:fldCharType="begin"/>
      </w:r>
      <w:r>
        <w:rPr>
          <w:rStyle w:val="29"/>
          <w:rFonts w:ascii="宋体" w:hAnsi="宋体" w:eastAsia="宋体"/>
          <w:sz w:val="28"/>
          <w:szCs w:val="36"/>
          <w:highlight w:val="none"/>
        </w:rPr>
        <w:instrText xml:space="preserve"> </w:instrText>
      </w:r>
      <w:r>
        <w:rPr>
          <w:rFonts w:ascii="宋体" w:hAnsi="宋体" w:eastAsia="宋体"/>
          <w:sz w:val="28"/>
          <w:szCs w:val="36"/>
          <w:highlight w:val="none"/>
        </w:rPr>
        <w:instrText xml:space="preserve">HYPERLINK \l "_Toc134262269"</w:instrText>
      </w:r>
      <w:r>
        <w:rPr>
          <w:rStyle w:val="29"/>
          <w:rFonts w:ascii="宋体" w:hAnsi="宋体" w:eastAsia="宋体"/>
          <w:sz w:val="28"/>
          <w:szCs w:val="36"/>
          <w:highlight w:val="none"/>
        </w:rPr>
        <w:instrText xml:space="preserve"> </w:instrText>
      </w:r>
      <w:r>
        <w:rPr>
          <w:rStyle w:val="29"/>
          <w:rFonts w:ascii="宋体" w:hAnsi="宋体" w:eastAsia="宋体"/>
          <w:sz w:val="28"/>
          <w:szCs w:val="36"/>
          <w:highlight w:val="none"/>
        </w:rPr>
        <w:fldChar w:fldCharType="separate"/>
      </w:r>
      <w:r>
        <w:rPr>
          <w:rStyle w:val="29"/>
          <w:rFonts w:ascii="宋体" w:hAnsi="宋体" w:eastAsia="宋体"/>
          <w:sz w:val="28"/>
          <w:szCs w:val="36"/>
          <w:highlight w:val="none"/>
        </w:rPr>
        <w:t xml:space="preserve">第四章 </w:t>
      </w:r>
      <w:r>
        <w:rPr>
          <w:rStyle w:val="29"/>
          <w:rFonts w:hint="eastAsia" w:ascii="宋体" w:hAnsi="宋体" w:eastAsia="宋体"/>
          <w:sz w:val="28"/>
          <w:szCs w:val="36"/>
          <w:highlight w:val="none"/>
        </w:rPr>
        <w:t>评标办法及标准</w:t>
      </w:r>
      <w:r>
        <w:rPr>
          <w:rFonts w:ascii="宋体" w:hAnsi="宋体" w:eastAsia="宋体"/>
          <w:sz w:val="28"/>
          <w:szCs w:val="36"/>
          <w:highlight w:val="none"/>
        </w:rPr>
        <w:tab/>
      </w:r>
      <w:r>
        <w:rPr>
          <w:rFonts w:hint="eastAsia" w:ascii="宋体" w:hAnsi="宋体" w:eastAsia="宋体"/>
          <w:sz w:val="28"/>
          <w:szCs w:val="36"/>
          <w:highlight w:val="none"/>
          <w:lang w:val="en-US" w:eastAsia="zh-CN"/>
        </w:rPr>
        <w:t>4</w:t>
      </w:r>
      <w:r>
        <w:rPr>
          <w:rStyle w:val="29"/>
          <w:rFonts w:ascii="宋体" w:hAnsi="宋体" w:eastAsia="宋体"/>
          <w:sz w:val="28"/>
          <w:szCs w:val="36"/>
          <w:highlight w:val="none"/>
        </w:rPr>
        <w:fldChar w:fldCharType="end"/>
      </w:r>
      <w:r>
        <w:rPr>
          <w:rStyle w:val="29"/>
          <w:rFonts w:hint="eastAsia" w:ascii="宋体" w:hAnsi="宋体" w:eastAsia="宋体"/>
          <w:sz w:val="28"/>
          <w:szCs w:val="36"/>
          <w:highlight w:val="none"/>
          <w:lang w:val="en-US" w:eastAsia="zh-CN"/>
        </w:rPr>
        <w:t>0</w:t>
      </w:r>
    </w:p>
    <w:p w14:paraId="080D17AC">
      <w:pPr>
        <w:pStyle w:val="18"/>
        <w:tabs>
          <w:tab w:val="right" w:leader="dot" w:pos="8305"/>
        </w:tabs>
        <w:rPr>
          <w:rStyle w:val="29"/>
          <w:rFonts w:hint="eastAsia" w:ascii="宋体" w:hAnsi="宋体" w:eastAsia="宋体"/>
          <w:sz w:val="28"/>
          <w:szCs w:val="36"/>
          <w:highlight w:val="none"/>
          <w:lang w:val="en-US" w:eastAsia="zh-CN"/>
        </w:rPr>
      </w:pPr>
      <w:r>
        <w:rPr>
          <w:rStyle w:val="29"/>
          <w:rFonts w:ascii="宋体" w:hAnsi="宋体" w:eastAsia="宋体"/>
          <w:sz w:val="28"/>
          <w:szCs w:val="36"/>
          <w:highlight w:val="none"/>
        </w:rPr>
        <w:fldChar w:fldCharType="begin"/>
      </w:r>
      <w:r>
        <w:rPr>
          <w:rStyle w:val="29"/>
          <w:rFonts w:ascii="宋体" w:hAnsi="宋体" w:eastAsia="宋体"/>
          <w:sz w:val="28"/>
          <w:szCs w:val="36"/>
          <w:highlight w:val="none"/>
        </w:rPr>
        <w:instrText xml:space="preserve"> </w:instrText>
      </w:r>
      <w:r>
        <w:rPr>
          <w:rFonts w:ascii="宋体" w:hAnsi="宋体" w:eastAsia="宋体"/>
          <w:sz w:val="28"/>
          <w:szCs w:val="36"/>
          <w:highlight w:val="none"/>
        </w:rPr>
        <w:instrText xml:space="preserve">HYPERLINK \l "_Toc134262270"</w:instrText>
      </w:r>
      <w:r>
        <w:rPr>
          <w:rStyle w:val="29"/>
          <w:rFonts w:ascii="宋体" w:hAnsi="宋体" w:eastAsia="宋体"/>
          <w:sz w:val="28"/>
          <w:szCs w:val="36"/>
          <w:highlight w:val="none"/>
        </w:rPr>
        <w:instrText xml:space="preserve"> </w:instrText>
      </w:r>
      <w:r>
        <w:rPr>
          <w:rStyle w:val="29"/>
          <w:rFonts w:ascii="宋体" w:hAnsi="宋体" w:eastAsia="宋体"/>
          <w:sz w:val="28"/>
          <w:szCs w:val="36"/>
          <w:highlight w:val="none"/>
        </w:rPr>
        <w:fldChar w:fldCharType="separate"/>
      </w:r>
      <w:r>
        <w:rPr>
          <w:rStyle w:val="29"/>
          <w:rFonts w:ascii="宋体" w:hAnsi="宋体" w:eastAsia="宋体"/>
          <w:sz w:val="28"/>
          <w:szCs w:val="36"/>
          <w:highlight w:val="none"/>
        </w:rPr>
        <w:t xml:space="preserve">第五章 </w:t>
      </w:r>
      <w:r>
        <w:rPr>
          <w:rStyle w:val="29"/>
          <w:rFonts w:hint="eastAsia" w:ascii="宋体" w:hAnsi="宋体" w:eastAsia="宋体"/>
          <w:sz w:val="28"/>
          <w:szCs w:val="36"/>
          <w:highlight w:val="none"/>
        </w:rPr>
        <w:t>合同文本</w:t>
      </w:r>
      <w:r>
        <w:rPr>
          <w:rFonts w:ascii="宋体" w:hAnsi="宋体" w:eastAsia="宋体"/>
          <w:sz w:val="28"/>
          <w:szCs w:val="36"/>
          <w:highlight w:val="none"/>
        </w:rPr>
        <w:tab/>
      </w:r>
      <w:r>
        <w:rPr>
          <w:rFonts w:hint="eastAsia" w:ascii="宋体" w:hAnsi="宋体" w:eastAsia="宋体"/>
          <w:sz w:val="28"/>
          <w:szCs w:val="36"/>
          <w:highlight w:val="none"/>
          <w:lang w:val="en-US" w:eastAsia="zh-CN"/>
        </w:rPr>
        <w:t>4</w:t>
      </w:r>
      <w:r>
        <w:rPr>
          <w:rStyle w:val="29"/>
          <w:rFonts w:ascii="宋体" w:hAnsi="宋体" w:eastAsia="宋体"/>
          <w:sz w:val="28"/>
          <w:szCs w:val="36"/>
          <w:highlight w:val="none"/>
        </w:rPr>
        <w:fldChar w:fldCharType="end"/>
      </w:r>
      <w:r>
        <w:rPr>
          <w:rStyle w:val="29"/>
          <w:rFonts w:hint="eastAsia" w:ascii="宋体" w:hAnsi="宋体" w:eastAsia="宋体"/>
          <w:sz w:val="28"/>
          <w:szCs w:val="36"/>
          <w:highlight w:val="none"/>
          <w:lang w:val="en-US" w:eastAsia="zh-CN"/>
        </w:rPr>
        <w:t>7</w:t>
      </w:r>
    </w:p>
    <w:p w14:paraId="63268581">
      <w:pPr>
        <w:pStyle w:val="18"/>
        <w:tabs>
          <w:tab w:val="right" w:leader="dot" w:pos="8305"/>
        </w:tabs>
        <w:rPr>
          <w:rStyle w:val="29"/>
          <w:rFonts w:hint="default" w:ascii="宋体" w:hAnsi="宋体" w:eastAsia="宋体" w:cs="Times New Roman"/>
          <w:kern w:val="2"/>
          <w:sz w:val="28"/>
          <w:szCs w:val="36"/>
          <w:highlight w:val="none"/>
          <w:lang w:val="en-US" w:eastAsia="zh-CN" w:bidi="ar-SA"/>
        </w:rPr>
      </w:pPr>
      <w:r>
        <w:rPr>
          <w:rStyle w:val="29"/>
          <w:rFonts w:hint="eastAsia" w:ascii="宋体" w:hAnsi="宋体" w:eastAsia="宋体" w:cs="Times New Roman"/>
          <w:kern w:val="2"/>
          <w:sz w:val="28"/>
          <w:szCs w:val="36"/>
          <w:highlight w:val="none"/>
          <w:lang w:val="en-US" w:eastAsia="zh-CN" w:bidi="ar-SA"/>
        </w:rPr>
        <w:t>第六章 投标文件格式</w:t>
      </w:r>
      <w:r>
        <w:rPr>
          <w:rFonts w:ascii="宋体" w:hAnsi="宋体" w:eastAsia="宋体"/>
          <w:sz w:val="28"/>
          <w:szCs w:val="36"/>
          <w:highlight w:val="none"/>
        </w:rPr>
        <w:tab/>
      </w:r>
      <w:r>
        <w:rPr>
          <w:rStyle w:val="29"/>
          <w:rFonts w:hint="eastAsia" w:ascii="宋体" w:hAnsi="宋体" w:eastAsia="宋体" w:cs="Times New Roman"/>
          <w:kern w:val="2"/>
          <w:sz w:val="28"/>
          <w:szCs w:val="36"/>
          <w:highlight w:val="none"/>
          <w:lang w:val="en-US" w:eastAsia="zh-CN" w:bidi="ar-SA"/>
        </w:rPr>
        <w:t>52</w:t>
      </w:r>
    </w:p>
    <w:p w14:paraId="3AF4448E"/>
    <w:p w14:paraId="4668F39E">
      <w:pPr>
        <w:spacing w:line="360" w:lineRule="auto"/>
        <w:jc w:val="center"/>
        <w:rPr>
          <w:rFonts w:hint="eastAsia" w:ascii="宋体" w:hAnsi="宋体" w:eastAsia="宋体"/>
          <w:b/>
          <w:sz w:val="24"/>
          <w:szCs w:val="24"/>
        </w:rPr>
      </w:pPr>
      <w:r>
        <w:rPr>
          <w:rFonts w:ascii="宋体" w:hAnsi="宋体" w:eastAsia="宋体"/>
          <w:b/>
          <w:bCs/>
          <w:sz w:val="28"/>
          <w:szCs w:val="28"/>
          <w:lang w:val="zh-CN"/>
        </w:rPr>
        <w:fldChar w:fldCharType="end"/>
      </w:r>
    </w:p>
    <w:p w14:paraId="216CD2C0">
      <w:pPr>
        <w:pStyle w:val="31"/>
        <w:rPr>
          <w:rFonts w:hint="eastAsia" w:ascii="宋体" w:hAnsi="宋体" w:eastAsia="宋体"/>
          <w:b/>
          <w:sz w:val="24"/>
          <w:szCs w:val="24"/>
        </w:rPr>
      </w:pPr>
    </w:p>
    <w:p w14:paraId="4326912C">
      <w:pPr>
        <w:pStyle w:val="31"/>
        <w:rPr>
          <w:rFonts w:hint="eastAsia" w:ascii="宋体" w:hAnsi="宋体" w:eastAsia="宋体"/>
          <w:b/>
          <w:sz w:val="24"/>
          <w:szCs w:val="24"/>
        </w:rPr>
      </w:pPr>
    </w:p>
    <w:p w14:paraId="442EBD8A">
      <w:pPr>
        <w:pStyle w:val="31"/>
        <w:rPr>
          <w:rFonts w:hint="eastAsia" w:ascii="宋体" w:hAnsi="宋体" w:eastAsia="宋体"/>
          <w:b/>
          <w:sz w:val="24"/>
          <w:szCs w:val="24"/>
        </w:rPr>
      </w:pPr>
    </w:p>
    <w:p w14:paraId="4BA5940D">
      <w:pPr>
        <w:pStyle w:val="31"/>
        <w:rPr>
          <w:rFonts w:hint="eastAsia" w:ascii="宋体" w:hAnsi="宋体" w:eastAsia="宋体"/>
          <w:b/>
          <w:sz w:val="24"/>
          <w:szCs w:val="24"/>
        </w:rPr>
      </w:pPr>
    </w:p>
    <w:p w14:paraId="79124E82">
      <w:pPr>
        <w:pStyle w:val="31"/>
        <w:rPr>
          <w:rFonts w:hint="eastAsia" w:ascii="宋体" w:hAnsi="宋体" w:eastAsia="宋体"/>
          <w:b/>
          <w:sz w:val="24"/>
          <w:szCs w:val="24"/>
        </w:rPr>
      </w:pPr>
    </w:p>
    <w:p w14:paraId="1DC9DCD1">
      <w:pPr>
        <w:pStyle w:val="31"/>
        <w:rPr>
          <w:rFonts w:hint="eastAsia" w:ascii="宋体" w:hAnsi="宋体" w:eastAsia="宋体"/>
          <w:b/>
          <w:sz w:val="24"/>
          <w:szCs w:val="24"/>
        </w:rPr>
      </w:pPr>
    </w:p>
    <w:p w14:paraId="711E4126">
      <w:pPr>
        <w:pStyle w:val="31"/>
        <w:rPr>
          <w:rFonts w:hint="eastAsia" w:ascii="宋体" w:hAnsi="宋体" w:eastAsia="宋体"/>
          <w:b/>
          <w:sz w:val="24"/>
          <w:szCs w:val="24"/>
        </w:rPr>
      </w:pPr>
    </w:p>
    <w:p w14:paraId="5DB04DE5">
      <w:pPr>
        <w:pStyle w:val="31"/>
        <w:rPr>
          <w:rFonts w:hint="eastAsia" w:ascii="宋体" w:hAnsi="宋体" w:eastAsia="宋体"/>
          <w:b/>
          <w:sz w:val="24"/>
          <w:szCs w:val="24"/>
        </w:rPr>
      </w:pPr>
    </w:p>
    <w:p w14:paraId="18D4022C">
      <w:pPr>
        <w:pStyle w:val="31"/>
        <w:rPr>
          <w:rFonts w:hint="eastAsia" w:ascii="宋体" w:hAnsi="宋体" w:eastAsia="宋体"/>
          <w:b/>
          <w:sz w:val="24"/>
          <w:szCs w:val="24"/>
        </w:rPr>
      </w:pPr>
    </w:p>
    <w:p w14:paraId="51F8FE82">
      <w:pPr>
        <w:pStyle w:val="31"/>
        <w:rPr>
          <w:rFonts w:hint="eastAsia" w:ascii="宋体" w:hAnsi="宋体" w:eastAsia="宋体"/>
          <w:b/>
          <w:sz w:val="24"/>
          <w:szCs w:val="24"/>
        </w:rPr>
      </w:pPr>
    </w:p>
    <w:p w14:paraId="44DDA76A">
      <w:pPr>
        <w:pStyle w:val="31"/>
        <w:rPr>
          <w:rFonts w:hint="eastAsia" w:ascii="宋体" w:hAnsi="宋体" w:eastAsia="宋体"/>
          <w:b/>
          <w:sz w:val="24"/>
          <w:szCs w:val="24"/>
        </w:rPr>
      </w:pPr>
    </w:p>
    <w:p w14:paraId="2FEF917C">
      <w:pPr>
        <w:pStyle w:val="31"/>
        <w:rPr>
          <w:rFonts w:hint="eastAsia" w:ascii="宋体" w:hAnsi="宋体" w:eastAsia="宋体"/>
          <w:b/>
          <w:sz w:val="24"/>
          <w:szCs w:val="24"/>
        </w:rPr>
      </w:pPr>
    </w:p>
    <w:p w14:paraId="077B0EBC">
      <w:pPr>
        <w:pStyle w:val="31"/>
        <w:rPr>
          <w:rFonts w:hint="eastAsia" w:ascii="宋体" w:hAnsi="宋体" w:eastAsia="宋体"/>
          <w:b/>
          <w:sz w:val="24"/>
          <w:szCs w:val="24"/>
        </w:rPr>
      </w:pPr>
    </w:p>
    <w:p w14:paraId="1BCA6B5E">
      <w:pPr>
        <w:pStyle w:val="31"/>
        <w:rPr>
          <w:rFonts w:hint="eastAsia" w:ascii="宋体" w:hAnsi="宋体" w:eastAsia="宋体"/>
          <w:b/>
          <w:sz w:val="24"/>
          <w:szCs w:val="24"/>
        </w:rPr>
      </w:pPr>
    </w:p>
    <w:p w14:paraId="437E0403">
      <w:pPr>
        <w:pStyle w:val="31"/>
        <w:rPr>
          <w:rFonts w:hint="eastAsia" w:ascii="宋体" w:hAnsi="宋体" w:eastAsia="宋体"/>
          <w:b/>
          <w:sz w:val="24"/>
          <w:szCs w:val="24"/>
        </w:rPr>
      </w:pPr>
    </w:p>
    <w:p w14:paraId="789ED4EB">
      <w:pPr>
        <w:spacing w:line="360" w:lineRule="auto"/>
        <w:jc w:val="both"/>
        <w:rPr>
          <w:rFonts w:hint="eastAsia" w:ascii="宋体" w:hAnsi="宋体" w:eastAsia="宋体"/>
          <w:b/>
          <w:sz w:val="24"/>
          <w:szCs w:val="24"/>
        </w:rPr>
      </w:pPr>
    </w:p>
    <w:p w14:paraId="6963DE68">
      <w:pPr>
        <w:spacing w:line="360" w:lineRule="auto"/>
        <w:jc w:val="both"/>
        <w:rPr>
          <w:rFonts w:hint="eastAsia" w:ascii="宋体" w:hAnsi="宋体" w:eastAsia="宋体"/>
          <w:b/>
          <w:sz w:val="24"/>
          <w:szCs w:val="24"/>
        </w:rPr>
      </w:pPr>
    </w:p>
    <w:p w14:paraId="7CA7FBAD">
      <w:pPr>
        <w:spacing w:line="360" w:lineRule="auto"/>
        <w:jc w:val="center"/>
        <w:rPr>
          <w:rFonts w:ascii="宋体" w:hAnsi="宋体" w:eastAsia="宋体"/>
          <w:b/>
          <w:sz w:val="24"/>
          <w:szCs w:val="24"/>
        </w:rPr>
      </w:pPr>
      <w:r>
        <w:rPr>
          <w:rFonts w:hint="eastAsia" w:ascii="宋体" w:hAnsi="宋体" w:eastAsia="宋体"/>
          <w:b/>
          <w:sz w:val="24"/>
          <w:szCs w:val="24"/>
        </w:rPr>
        <w:t>第一章  招标公告</w:t>
      </w:r>
    </w:p>
    <w:tbl>
      <w:tblPr>
        <w:tblStyle w:val="2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2"/>
      </w:tblGrid>
      <w:tr w14:paraId="62CC2D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9052" w:type="dxa"/>
            <w:vAlign w:val="center"/>
          </w:tcPr>
          <w:p w14:paraId="4031558B">
            <w:pPr>
              <w:spacing w:line="40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项目概况</w:t>
            </w:r>
          </w:p>
          <w:p w14:paraId="0C0D7442">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u w:val="single"/>
                <w:lang w:eastAsia="zh-CN"/>
                <w14:textFill>
                  <w14:solidFill>
                    <w14:schemeClr w14:val="tx1"/>
                  </w14:solidFill>
                </w14:textFill>
              </w:rPr>
              <w:t>2025年宁波“天机网”工程水位雨量站点建设项目</w:t>
            </w:r>
            <w:r>
              <w:rPr>
                <w:rFonts w:hint="eastAsia" w:ascii="宋体" w:hAnsi="宋体" w:eastAsia="宋体" w:cs="宋体"/>
                <w:color w:val="000000" w:themeColor="text1"/>
                <w:kern w:val="0"/>
                <w:szCs w:val="21"/>
                <w14:textFill>
                  <w14:solidFill>
                    <w14:schemeClr w14:val="tx1"/>
                  </w14:solidFill>
                </w14:textFill>
              </w:rPr>
              <w:t>招标项目的潜在投标人应在</w:t>
            </w:r>
            <w:r>
              <w:rPr>
                <w:rFonts w:hint="eastAsia" w:ascii="宋体" w:hAnsi="宋体" w:eastAsia="宋体" w:cs="宋体"/>
                <w:color w:val="000000" w:themeColor="text1"/>
                <w:kern w:val="0"/>
                <w:szCs w:val="21"/>
                <w:u w:val="single"/>
                <w14:textFill>
                  <w14:solidFill>
                    <w14:schemeClr w14:val="tx1"/>
                  </w14:solidFill>
                </w14:textFill>
              </w:rPr>
              <w:t>政府采购云平台（https://www.zcygov.cn/）</w:t>
            </w:r>
            <w:r>
              <w:rPr>
                <w:rFonts w:hint="eastAsia" w:ascii="宋体" w:hAnsi="宋体" w:eastAsia="宋体" w:cs="宋体"/>
                <w:color w:val="000000" w:themeColor="text1"/>
                <w:kern w:val="0"/>
                <w:szCs w:val="21"/>
                <w14:textFill>
                  <w14:solidFill>
                    <w14:schemeClr w14:val="tx1"/>
                  </w14:solidFill>
                </w14:textFill>
              </w:rPr>
              <w:t>获取（下载）招标文件，并于</w:t>
            </w:r>
            <w:r>
              <w:rPr>
                <w:rFonts w:hint="eastAsia" w:ascii="宋体" w:hAnsi="宋体" w:eastAsia="宋体" w:cs="宋体"/>
                <w:color w:val="FF0000"/>
                <w:kern w:val="0"/>
                <w:szCs w:val="21"/>
                <w:u w:val="single"/>
              </w:rPr>
              <w:t>20</w:t>
            </w:r>
            <w:r>
              <w:rPr>
                <w:rFonts w:hint="eastAsia" w:ascii="宋体" w:hAnsi="宋体" w:eastAsia="宋体" w:cs="宋体"/>
                <w:color w:val="FF0000"/>
                <w:kern w:val="0"/>
                <w:szCs w:val="21"/>
                <w:u w:val="single"/>
                <w:lang w:val="en-US" w:eastAsia="zh-CN"/>
              </w:rPr>
              <w:t>25</w:t>
            </w:r>
            <w:r>
              <w:rPr>
                <w:rFonts w:hint="eastAsia" w:ascii="宋体" w:hAnsi="宋体" w:eastAsia="宋体" w:cs="宋体"/>
                <w:color w:val="FF0000"/>
                <w:kern w:val="0"/>
                <w:szCs w:val="21"/>
                <w:u w:val="single"/>
              </w:rPr>
              <w:t>年</w:t>
            </w:r>
            <w:r>
              <w:rPr>
                <w:rFonts w:hint="eastAsia" w:ascii="宋体" w:hAnsi="宋体" w:eastAsia="宋体" w:cs="宋体"/>
                <w:color w:val="FF0000"/>
                <w:kern w:val="0"/>
                <w:szCs w:val="21"/>
                <w:u w:val="single"/>
                <w:lang w:val="en-US" w:eastAsia="zh-CN"/>
              </w:rPr>
              <w:t>02</w:t>
            </w:r>
            <w:r>
              <w:rPr>
                <w:rFonts w:hint="eastAsia" w:ascii="宋体" w:hAnsi="宋体" w:eastAsia="宋体" w:cs="宋体"/>
                <w:color w:val="FF0000"/>
                <w:kern w:val="0"/>
                <w:szCs w:val="21"/>
                <w:u w:val="single"/>
              </w:rPr>
              <w:t>月</w:t>
            </w:r>
            <w:r>
              <w:rPr>
                <w:rFonts w:hint="eastAsia" w:ascii="宋体" w:hAnsi="宋体" w:eastAsia="宋体" w:cs="宋体"/>
                <w:color w:val="FF0000"/>
                <w:kern w:val="0"/>
                <w:szCs w:val="21"/>
                <w:u w:val="single"/>
                <w:lang w:val="en-US" w:eastAsia="zh-CN"/>
              </w:rPr>
              <w:t>12</w:t>
            </w:r>
            <w:r>
              <w:rPr>
                <w:rFonts w:hint="eastAsia" w:ascii="宋体" w:hAnsi="宋体" w:eastAsia="宋体" w:cs="宋体"/>
                <w:color w:val="FF0000"/>
                <w:kern w:val="0"/>
                <w:szCs w:val="21"/>
                <w:u w:val="single"/>
              </w:rPr>
              <w:t>日</w:t>
            </w:r>
            <w:r>
              <w:rPr>
                <w:rFonts w:hint="eastAsia" w:ascii="宋体" w:hAnsi="宋体" w:eastAsia="宋体" w:cs="宋体"/>
                <w:color w:val="FF0000"/>
                <w:kern w:val="0"/>
                <w:szCs w:val="21"/>
                <w:u w:val="single"/>
                <w:lang w:eastAsia="zh-CN"/>
              </w:rPr>
              <w:t>下</w:t>
            </w:r>
            <w:r>
              <w:rPr>
                <w:rFonts w:hint="eastAsia" w:ascii="宋体" w:hAnsi="宋体" w:eastAsia="宋体" w:cs="宋体"/>
                <w:color w:val="FF0000"/>
                <w:kern w:val="0"/>
                <w:szCs w:val="21"/>
                <w:u w:val="single"/>
              </w:rPr>
              <w:t>午</w:t>
            </w:r>
            <w:r>
              <w:rPr>
                <w:rFonts w:hint="eastAsia" w:ascii="宋体" w:hAnsi="宋体" w:eastAsia="宋体" w:cs="宋体"/>
                <w:color w:val="FF0000"/>
                <w:kern w:val="0"/>
                <w:szCs w:val="21"/>
                <w:u w:val="single"/>
                <w:lang w:val="en-US" w:eastAsia="zh-CN"/>
              </w:rPr>
              <w:t>14</w:t>
            </w:r>
            <w:r>
              <w:rPr>
                <w:rFonts w:hint="eastAsia" w:ascii="宋体" w:hAnsi="宋体" w:eastAsia="宋体" w:cs="宋体"/>
                <w:color w:val="FF0000"/>
                <w:kern w:val="0"/>
                <w:szCs w:val="21"/>
                <w:u w:val="single"/>
              </w:rPr>
              <w:t>时00分</w:t>
            </w:r>
            <w:r>
              <w:rPr>
                <w:rFonts w:hint="eastAsia" w:ascii="宋体" w:hAnsi="宋体" w:eastAsia="宋体" w:cs="宋体"/>
                <w:color w:val="000000" w:themeColor="text1"/>
                <w:kern w:val="0"/>
                <w:szCs w:val="21"/>
                <w:u w:val="single"/>
                <w14:textFill>
                  <w14:solidFill>
                    <w14:schemeClr w14:val="tx1"/>
                  </w14:solidFill>
                </w14:textFill>
              </w:rPr>
              <w:t>（北京时间）前</w:t>
            </w:r>
            <w:r>
              <w:rPr>
                <w:rFonts w:hint="eastAsia" w:ascii="宋体" w:hAnsi="宋体" w:eastAsia="宋体" w:cs="宋体"/>
                <w:color w:val="000000" w:themeColor="text1"/>
                <w:kern w:val="0"/>
                <w:szCs w:val="21"/>
                <w14:textFill>
                  <w14:solidFill>
                    <w14:schemeClr w14:val="tx1"/>
                  </w14:solidFill>
                </w14:textFill>
              </w:rPr>
              <w:t>递交（上传）投标文件。</w:t>
            </w:r>
          </w:p>
        </w:tc>
      </w:tr>
    </w:tbl>
    <w:p w14:paraId="1036065C">
      <w:pPr>
        <w:wordWrap w:val="0"/>
        <w:spacing w:line="400" w:lineRule="exact"/>
        <w:jc w:val="left"/>
        <w:rPr>
          <w:rFonts w:ascii="宋体" w:hAnsi="宋体" w:eastAsia="宋体" w:cs="宋体"/>
          <w:color w:val="000000" w:themeColor="text1"/>
          <w:kern w:val="0"/>
          <w:szCs w:val="21"/>
          <w14:textFill>
            <w14:solidFill>
              <w14:schemeClr w14:val="tx1"/>
            </w14:solidFill>
          </w14:textFill>
        </w:rPr>
      </w:pPr>
    </w:p>
    <w:p w14:paraId="10DC4447">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一、项目基本情况</w:t>
      </w:r>
    </w:p>
    <w:p w14:paraId="482335BD">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项目编号：</w:t>
      </w:r>
      <w:r>
        <w:rPr>
          <w:rFonts w:hint="eastAsia" w:ascii="宋体" w:hAnsi="宋体" w:eastAsia="宋体" w:cs="宋体"/>
          <w:color w:val="000000" w:themeColor="text1"/>
          <w:kern w:val="0"/>
          <w:szCs w:val="21"/>
          <w:lang w:eastAsia="zh-CN"/>
          <w14:textFill>
            <w14:solidFill>
              <w14:schemeClr w14:val="tx1"/>
            </w14:solidFill>
          </w14:textFill>
        </w:rPr>
        <w:t>ZYCG-2025-02</w:t>
      </w:r>
    </w:p>
    <w:p w14:paraId="71023E97">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项目名称：</w:t>
      </w:r>
      <w:r>
        <w:rPr>
          <w:rFonts w:hint="eastAsia" w:ascii="宋体" w:hAnsi="宋体" w:eastAsia="宋体" w:cs="宋体"/>
          <w:color w:val="000000" w:themeColor="text1"/>
          <w:kern w:val="0"/>
          <w:szCs w:val="21"/>
          <w:lang w:eastAsia="zh-CN"/>
          <w14:textFill>
            <w14:solidFill>
              <w14:schemeClr w14:val="tx1"/>
            </w14:solidFill>
          </w14:textFill>
        </w:rPr>
        <w:t>2025年宁波“天机网”工程水位雨量站点建设项目</w:t>
      </w:r>
    </w:p>
    <w:p w14:paraId="4D5C70B0">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预算金额（元）：</w:t>
      </w:r>
      <w:r>
        <w:rPr>
          <w:rFonts w:hint="eastAsia" w:ascii="宋体" w:hAnsi="宋体" w:eastAsia="宋体" w:cs="宋体"/>
          <w:color w:val="000000" w:themeColor="text1"/>
          <w:kern w:val="0"/>
          <w:szCs w:val="21"/>
          <w:lang w:eastAsia="zh-CN"/>
          <w14:textFill>
            <w14:solidFill>
              <w14:schemeClr w14:val="tx1"/>
            </w14:solidFill>
          </w14:textFill>
        </w:rPr>
        <w:t>4099000</w:t>
      </w:r>
    </w:p>
    <w:p w14:paraId="16D799FE">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最高限价（元）：</w:t>
      </w:r>
      <w:r>
        <w:rPr>
          <w:rFonts w:hint="eastAsia" w:ascii="宋体" w:hAnsi="宋体" w:eastAsia="宋体" w:cs="宋体"/>
          <w:color w:val="000000" w:themeColor="text1"/>
          <w:kern w:val="0"/>
          <w:szCs w:val="21"/>
          <w:lang w:eastAsia="zh-CN"/>
          <w14:textFill>
            <w14:solidFill>
              <w14:schemeClr w14:val="tx1"/>
            </w14:solidFill>
          </w14:textFill>
        </w:rPr>
        <w:t>4099000</w:t>
      </w:r>
    </w:p>
    <w:p w14:paraId="7459C6A8">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采购需求：</w:t>
      </w:r>
    </w:p>
    <w:p w14:paraId="2343825C">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标项名称</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2025年宁波“天机网”工程水位雨量站点建设项目</w:t>
      </w:r>
    </w:p>
    <w:p w14:paraId="1623D469">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数量</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1</w:t>
      </w:r>
    </w:p>
    <w:p w14:paraId="57DBE420">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预算金额（元）</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4099000</w:t>
      </w:r>
    </w:p>
    <w:p w14:paraId="3FF11E5F">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单位：批</w:t>
      </w:r>
    </w:p>
    <w:p w14:paraId="095CA4C7">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简要规格描述或项目基本概况介绍、用途</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2025年宁波“天机网”工程水位雨量站点建设项目</w:t>
      </w:r>
    </w:p>
    <w:p w14:paraId="6F67A96F">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备注</w:t>
      </w:r>
      <w:r>
        <w:rPr>
          <w:rFonts w:hint="eastAsia" w:ascii="宋体" w:hAnsi="宋体" w:eastAsia="宋体" w:cs="宋体"/>
          <w:color w:val="000000" w:themeColor="text1"/>
          <w:kern w:val="0"/>
          <w:szCs w:val="21"/>
          <w14:textFill>
            <w14:solidFill>
              <w14:schemeClr w14:val="tx1"/>
            </w14:solidFill>
          </w14:textFill>
        </w:rPr>
        <w:t>：具体采购需求见招标文件“第二章采购</w:t>
      </w:r>
      <w:r>
        <w:rPr>
          <w:rFonts w:hint="eastAsia" w:ascii="宋体" w:hAnsi="宋体" w:eastAsia="宋体" w:cs="宋体"/>
          <w:color w:val="000000" w:themeColor="text1"/>
          <w:kern w:val="0"/>
          <w:szCs w:val="21"/>
          <w:lang w:eastAsia="zh-CN"/>
          <w14:textFill>
            <w14:solidFill>
              <w14:schemeClr w14:val="tx1"/>
            </w14:solidFill>
          </w14:textFill>
        </w:rPr>
        <w:t>内容及要求</w:t>
      </w:r>
      <w:r>
        <w:rPr>
          <w:rFonts w:hint="eastAsia" w:ascii="宋体" w:hAnsi="宋体" w:eastAsia="宋体" w:cs="宋体"/>
          <w:color w:val="000000" w:themeColor="text1"/>
          <w:kern w:val="0"/>
          <w:szCs w:val="21"/>
          <w14:textFill>
            <w14:solidFill>
              <w14:schemeClr w14:val="tx1"/>
            </w14:solidFill>
          </w14:textFill>
        </w:rPr>
        <w:t>”</w:t>
      </w:r>
    </w:p>
    <w:p w14:paraId="35DC1A5A">
      <w:pPr>
        <w:wordWrap w:val="0"/>
        <w:spacing w:line="400" w:lineRule="exact"/>
        <w:ind w:firstLine="42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合同履约期限：标项1，</w:t>
      </w:r>
      <w:r>
        <w:rPr>
          <w:rFonts w:hint="eastAsia" w:ascii="宋体" w:hAnsi="宋体" w:eastAsia="宋体" w:cs="宋体"/>
          <w:color w:val="000000" w:themeColor="text1"/>
          <w:kern w:val="0"/>
          <w:szCs w:val="21"/>
          <w:lang w:eastAsia="zh-CN"/>
          <w14:textFill>
            <w14:solidFill>
              <w14:schemeClr w14:val="tx1"/>
            </w14:solidFill>
          </w14:textFill>
        </w:rPr>
        <w:t>①建设期：合同签订之日起60天内完成供货、安装、调试等。②运行维护期：雨量站通过余姚市质量检验检测中心验收，采购人竣工验收合格后进入运行维护期（运行维护期为3年）。</w:t>
      </w:r>
    </w:p>
    <w:p w14:paraId="1622EA9B">
      <w:pPr>
        <w:wordWrap w:val="0"/>
        <w:spacing w:line="40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本项目（</w:t>
      </w:r>
      <w:r>
        <w:rPr>
          <w:rFonts w:hint="eastAsia" w:ascii="宋体" w:hAnsi="宋体" w:eastAsia="宋体" w:cs="宋体"/>
          <w:b/>
          <w:color w:val="000000" w:themeColor="text1"/>
          <w:kern w:val="0"/>
          <w:szCs w:val="21"/>
          <w14:textFill>
            <w14:solidFill>
              <w14:schemeClr w14:val="tx1"/>
            </w14:solidFill>
          </w14:textFill>
        </w:rPr>
        <w:t>是</w:t>
      </w:r>
      <w:r>
        <w:rPr>
          <w:rFonts w:ascii="宋体" w:hAnsi="宋体" w:eastAsia="宋体" w:cs="宋体"/>
          <w:b/>
          <w:color w:val="000000" w:themeColor="text1"/>
          <w:kern w:val="0"/>
          <w:szCs w:val="21"/>
          <w14:textFill>
            <w14:solidFill>
              <w14:schemeClr w14:val="tx1"/>
            </w14:solidFill>
          </w14:textFill>
        </w:rPr>
        <w:t>）接受联合体投标。</w:t>
      </w:r>
    </w:p>
    <w:p w14:paraId="59535DF0">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二、申请人的资格要求：</w:t>
      </w:r>
    </w:p>
    <w:p w14:paraId="1C1F274E">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1046C535">
      <w:pPr>
        <w:wordWrap w:val="0"/>
        <w:spacing w:line="400" w:lineRule="exact"/>
        <w:ind w:firstLine="420" w:firstLineChars="200"/>
        <w:rPr>
          <w:rFonts w:hint="eastAsia" w:ascii="宋体" w:hAnsi="宋体" w:eastAsia="宋体" w:cs="宋体"/>
          <w:kern w:val="0"/>
          <w:szCs w:val="21"/>
        </w:rPr>
      </w:pPr>
      <w:r>
        <w:rPr>
          <w:rFonts w:hint="eastAsia" w:ascii="宋体" w:hAnsi="宋体" w:eastAsia="宋体" w:cs="宋体"/>
          <w:color w:val="000000" w:themeColor="text1"/>
          <w:kern w:val="0"/>
          <w:szCs w:val="21"/>
          <w14:textFill>
            <w14:solidFill>
              <w14:schemeClr w14:val="tx1"/>
            </w14:solidFill>
          </w14:textFill>
        </w:rPr>
        <w:t>2.落实政府采购政策需满足的资格要求：</w:t>
      </w:r>
      <w:r>
        <w:rPr>
          <w:rFonts w:hint="eastAsia" w:ascii="宋体" w:hAnsi="宋体" w:eastAsia="宋体" w:cs="宋体"/>
          <w:kern w:val="0"/>
          <w:szCs w:val="21"/>
        </w:rPr>
        <w:t>标项1：本项目专门面向中小微企业采购（监狱企业和残疾人福利性单位视同为小微企业）。</w:t>
      </w:r>
    </w:p>
    <w:p w14:paraId="26173393">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3.本项目的特定资格要求：无。</w:t>
      </w:r>
    </w:p>
    <w:p w14:paraId="5E04DD1C">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三、获取招标文件</w:t>
      </w:r>
    </w:p>
    <w:p w14:paraId="05FD139B">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时间：</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1</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23</w:t>
      </w:r>
      <w:r>
        <w:rPr>
          <w:rFonts w:hint="eastAsia" w:ascii="宋体" w:hAnsi="宋体" w:eastAsia="宋体" w:cs="宋体"/>
          <w:color w:val="FF0000"/>
          <w:kern w:val="0"/>
          <w:szCs w:val="21"/>
        </w:rPr>
        <w:t>日</w:t>
      </w:r>
      <w:r>
        <w:rPr>
          <w:rFonts w:hint="eastAsia" w:ascii="宋体" w:hAnsi="宋体" w:eastAsia="宋体" w:cs="宋体"/>
          <w:color w:val="000000" w:themeColor="text1"/>
          <w:kern w:val="0"/>
          <w:szCs w:val="21"/>
          <w14:textFill>
            <w14:solidFill>
              <w14:schemeClr w14:val="tx1"/>
            </w14:solidFill>
          </w14:textFill>
        </w:rPr>
        <w:t>至</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2</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6</w:t>
      </w:r>
      <w:r>
        <w:rPr>
          <w:rFonts w:hint="eastAsia" w:ascii="宋体" w:hAnsi="宋体" w:eastAsia="宋体" w:cs="宋体"/>
          <w:color w:val="FF0000"/>
          <w:kern w:val="0"/>
          <w:szCs w:val="21"/>
        </w:rPr>
        <w:t>日</w:t>
      </w:r>
      <w:r>
        <w:rPr>
          <w:rFonts w:hint="eastAsia" w:ascii="宋体" w:hAnsi="宋体" w:eastAsia="宋体" w:cs="宋体"/>
          <w:color w:val="000000" w:themeColor="text1"/>
          <w:kern w:val="0"/>
          <w:szCs w:val="21"/>
          <w14:textFill>
            <w14:solidFill>
              <w14:schemeClr w14:val="tx1"/>
            </w14:solidFill>
          </w14:textFill>
        </w:rPr>
        <w:t>，每天上午00：00至12：00，下午12：00至23：59（北京时间，线上获取法定节假日均可，线下获取文件法定节假日除外）</w:t>
      </w:r>
    </w:p>
    <w:p w14:paraId="4F15516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地点（网址）：政府采购云平台（https://www.zcygov.cn/）。</w:t>
      </w:r>
    </w:p>
    <w:p w14:paraId="637A95CA">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方式：1.本项目招标文件实行“政府采购云平台”在线获取，不提供招标文件纸质版。投标人获取招标文件前应先完成“政府采购云平台”的账号注册；</w:t>
      </w:r>
    </w:p>
    <w:p w14:paraId="2EF08AA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潜在投标人登录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2E81782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79FF14B1">
      <w:pPr>
        <w:wordWrap w:val="0"/>
        <w:spacing w:line="40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注：请投标人按上述要求获取招标文件，如未在“政采云”系统内完成相关流程，引起的投标无效责任自负。</w:t>
      </w:r>
    </w:p>
    <w:p w14:paraId="4448DAF1">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售价（元）：0</w:t>
      </w:r>
    </w:p>
    <w:p w14:paraId="4376EE19">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四、提交投标文件截止时间、开标时间和地点</w:t>
      </w:r>
    </w:p>
    <w:p w14:paraId="7D5784F6">
      <w:pPr>
        <w:wordWrap w:val="0"/>
        <w:spacing w:line="400" w:lineRule="exact"/>
        <w:ind w:firstLine="420" w:firstLineChars="200"/>
        <w:rPr>
          <w:rFonts w:ascii="宋体" w:hAnsi="宋体" w:eastAsia="宋体" w:cs="宋体"/>
          <w:color w:val="FF0000"/>
          <w:kern w:val="0"/>
          <w:szCs w:val="21"/>
        </w:rPr>
      </w:pPr>
      <w:r>
        <w:rPr>
          <w:rFonts w:hint="eastAsia" w:ascii="宋体" w:hAnsi="宋体" w:eastAsia="宋体" w:cs="宋体"/>
          <w:color w:val="000000" w:themeColor="text1"/>
          <w:kern w:val="0"/>
          <w:szCs w:val="21"/>
          <w14:textFill>
            <w14:solidFill>
              <w14:schemeClr w14:val="tx1"/>
            </w14:solidFill>
          </w14:textFill>
        </w:rPr>
        <w:t>提交投标文件截止时间：</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02</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12</w:t>
      </w:r>
      <w:r>
        <w:rPr>
          <w:rFonts w:hint="eastAsia" w:ascii="宋体" w:hAnsi="宋体" w:eastAsia="宋体" w:cs="宋体"/>
          <w:color w:val="FF0000"/>
          <w:kern w:val="0"/>
          <w:szCs w:val="21"/>
        </w:rPr>
        <w:t>日</w:t>
      </w:r>
      <w:r>
        <w:rPr>
          <w:rFonts w:hint="eastAsia" w:ascii="宋体" w:hAnsi="宋体" w:eastAsia="宋体" w:cs="宋体"/>
          <w:color w:val="FF0000"/>
          <w:kern w:val="0"/>
          <w:szCs w:val="21"/>
          <w:lang w:eastAsia="zh-CN"/>
        </w:rPr>
        <w:t>下</w:t>
      </w:r>
      <w:r>
        <w:rPr>
          <w:rFonts w:hint="eastAsia" w:ascii="宋体" w:hAnsi="宋体" w:eastAsia="宋体" w:cs="宋体"/>
          <w:color w:val="FF0000"/>
          <w:kern w:val="0"/>
          <w:szCs w:val="21"/>
        </w:rPr>
        <w:t>午</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时00分</w:t>
      </w:r>
      <w:r>
        <w:rPr>
          <w:rFonts w:hint="eastAsia" w:ascii="宋体" w:hAnsi="宋体" w:eastAsia="宋体" w:cs="宋体"/>
          <w:color w:val="000000" w:themeColor="text1"/>
          <w:kern w:val="0"/>
          <w:szCs w:val="21"/>
          <w14:textFill>
            <w14:solidFill>
              <w14:schemeClr w14:val="tx1"/>
            </w14:solidFill>
          </w14:textFill>
        </w:rPr>
        <w:t>（北京时间）。</w:t>
      </w:r>
    </w:p>
    <w:p w14:paraId="7013FB6E">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投标地点（网址）：政府采购云平台（https://www.zcygov.cn/）。</w:t>
      </w:r>
    </w:p>
    <w:p w14:paraId="1FA23FAC">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开标时间：</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02</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12</w:t>
      </w:r>
      <w:r>
        <w:rPr>
          <w:rFonts w:hint="eastAsia" w:ascii="宋体" w:hAnsi="宋体" w:eastAsia="宋体" w:cs="宋体"/>
          <w:color w:val="FF0000"/>
          <w:kern w:val="0"/>
          <w:szCs w:val="21"/>
        </w:rPr>
        <w:t>日</w:t>
      </w:r>
      <w:r>
        <w:rPr>
          <w:rFonts w:hint="eastAsia" w:ascii="宋体" w:hAnsi="宋体" w:eastAsia="宋体" w:cs="宋体"/>
          <w:color w:val="FF0000"/>
          <w:kern w:val="0"/>
          <w:szCs w:val="21"/>
          <w:lang w:eastAsia="zh-CN"/>
        </w:rPr>
        <w:t>下</w:t>
      </w:r>
      <w:r>
        <w:rPr>
          <w:rFonts w:hint="eastAsia" w:ascii="宋体" w:hAnsi="宋体" w:eastAsia="宋体" w:cs="宋体"/>
          <w:color w:val="FF0000"/>
          <w:kern w:val="0"/>
          <w:szCs w:val="21"/>
        </w:rPr>
        <w:t>午</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时00分</w:t>
      </w:r>
      <w:r>
        <w:rPr>
          <w:rFonts w:hint="eastAsia" w:ascii="宋体" w:hAnsi="宋体" w:eastAsia="宋体" w:cs="宋体"/>
          <w:color w:val="000000" w:themeColor="text1"/>
          <w:kern w:val="0"/>
          <w:szCs w:val="21"/>
          <w14:textFill>
            <w14:solidFill>
              <w14:schemeClr w14:val="tx1"/>
            </w14:solidFill>
          </w14:textFill>
        </w:rPr>
        <w:t>（北京时间）。</w:t>
      </w:r>
    </w:p>
    <w:p w14:paraId="2023745F">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开标地点（网址）：政府采购云平台（https://www.zcygov.cn/）。</w:t>
      </w:r>
    </w:p>
    <w:p w14:paraId="7BF54F5B">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五、公告期限</w:t>
      </w:r>
    </w:p>
    <w:p w14:paraId="38FA0FDC">
      <w:pPr>
        <w:wordWrap w:val="0"/>
        <w:spacing w:line="400" w:lineRule="exact"/>
        <w:ind w:firstLine="420"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自本公告发布之日起5个工作日。</w:t>
      </w:r>
    </w:p>
    <w:p w14:paraId="7A97237C">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六、其他补充事宜</w:t>
      </w:r>
    </w:p>
    <w:p w14:paraId="2086A87B">
      <w:pPr>
        <w:wordWrap w:val="0"/>
        <w:spacing w:line="400" w:lineRule="exact"/>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498A0EC">
      <w:pPr>
        <w:wordWrap w:val="0"/>
        <w:spacing w:line="400" w:lineRule="exact"/>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7F9AC">
      <w:pPr>
        <w:wordWrap w:val="0"/>
        <w:spacing w:line="400" w:lineRule="exact"/>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D11DD">
      <w:pPr>
        <w:wordWrap w:val="0"/>
        <w:spacing w:line="400" w:lineRule="exact"/>
        <w:ind w:firstLine="420" w:firstLineChars="200"/>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4.其他事项：本次政府采购活动有关信息在浙江政府采购网、宁波市公共资源交易电子服务系统（甬易阳光）发布，视同送达所有潜在投标人。</w:t>
      </w:r>
    </w:p>
    <w:p w14:paraId="2FBC7D77">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七、对本次采购提出询问、质疑、投诉，请按以下方式联系</w:t>
      </w:r>
    </w:p>
    <w:p w14:paraId="1E6AF861">
      <w:pPr>
        <w:tabs>
          <w:tab w:val="left" w:pos="2600"/>
        </w:tabs>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1.采购人信息</w:t>
      </w:r>
    </w:p>
    <w:p w14:paraId="2EA24395">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名称：</w:t>
      </w:r>
      <w:r>
        <w:rPr>
          <w:rFonts w:hint="eastAsia" w:ascii="宋体" w:hAnsi="宋体" w:eastAsia="宋体" w:cs="宋体"/>
          <w:color w:val="000000"/>
          <w:kern w:val="0"/>
          <w:szCs w:val="21"/>
          <w:lang w:eastAsia="zh-CN"/>
        </w:rPr>
        <w:t>余姚市水文站</w:t>
      </w:r>
    </w:p>
    <w:p w14:paraId="26B92729">
      <w:pPr>
        <w:wordWrap w:val="0"/>
        <w:spacing w:line="400" w:lineRule="exact"/>
        <w:ind w:firstLine="420" w:firstLineChars="200"/>
        <w:rPr>
          <w:rFonts w:hint="eastAsia"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余姚市南雷南路315号</w:t>
      </w:r>
    </w:p>
    <w:p w14:paraId="4545EEF2">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传真：</w:t>
      </w:r>
      <w:r>
        <w:rPr>
          <w:rFonts w:hint="eastAsia" w:ascii="宋体" w:hAnsi="宋体" w:eastAsia="宋体" w:cs="宋体"/>
          <w:color w:val="000000"/>
          <w:kern w:val="0"/>
          <w:szCs w:val="21"/>
        </w:rPr>
        <w:t>/</w:t>
      </w:r>
    </w:p>
    <w:p w14:paraId="11C942B2">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rPr>
        <w:t>龚先生</w:t>
      </w:r>
    </w:p>
    <w:p w14:paraId="66D83222">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项目联系方式（询问）：</w:t>
      </w:r>
      <w:r>
        <w:rPr>
          <w:rFonts w:hint="eastAsia" w:ascii="宋体" w:hAnsi="宋体" w:eastAsia="宋体" w:cs="宋体"/>
          <w:color w:val="000000"/>
          <w:kern w:val="0"/>
          <w:szCs w:val="21"/>
        </w:rPr>
        <w:t>0574-62633536</w:t>
      </w:r>
    </w:p>
    <w:p w14:paraId="33E44B12">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质疑联系人：</w:t>
      </w:r>
      <w:r>
        <w:rPr>
          <w:rFonts w:hint="eastAsia" w:ascii="宋体" w:hAnsi="宋体" w:eastAsia="宋体" w:cs="宋体"/>
          <w:color w:val="000000"/>
          <w:kern w:val="0"/>
          <w:szCs w:val="21"/>
        </w:rPr>
        <w:t>鲁先生</w:t>
      </w:r>
    </w:p>
    <w:p w14:paraId="54F3EBB4">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质疑联系方式：</w:t>
      </w:r>
      <w:r>
        <w:rPr>
          <w:rFonts w:hint="eastAsia" w:ascii="宋体" w:hAnsi="宋体" w:eastAsia="宋体" w:cs="宋体"/>
          <w:color w:val="000000"/>
          <w:kern w:val="0"/>
          <w:szCs w:val="21"/>
        </w:rPr>
        <w:t>0574-62633536</w:t>
      </w:r>
    </w:p>
    <w:p w14:paraId="713136B9">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2.采购代理机构信息</w:t>
      </w:r>
    </w:p>
    <w:p w14:paraId="068C6F86">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名称：</w:t>
      </w:r>
      <w:r>
        <w:rPr>
          <w:rFonts w:hint="eastAsia" w:ascii="宋体" w:hAnsi="宋体" w:eastAsia="宋体" w:cs="宋体"/>
          <w:color w:val="000000"/>
          <w:kern w:val="0"/>
          <w:szCs w:val="21"/>
          <w:lang w:eastAsia="zh-CN"/>
        </w:rPr>
        <w:t>宁波正洋工程管理有限公司</w:t>
      </w:r>
    </w:p>
    <w:p w14:paraId="410DD861">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浙江省宁波市余姚市中塑国际商务中心3号楼2101室</w:t>
      </w:r>
    </w:p>
    <w:p w14:paraId="0CE22D1A">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传真：0574-</w:t>
      </w:r>
      <w:r>
        <w:rPr>
          <w:rFonts w:hint="eastAsia" w:ascii="宋体" w:hAnsi="宋体" w:eastAsia="宋体" w:cs="宋体"/>
          <w:color w:val="000000"/>
          <w:kern w:val="0"/>
          <w:szCs w:val="21"/>
          <w:lang w:val="en-US" w:eastAsia="zh-CN"/>
        </w:rPr>
        <w:t>62630993</w:t>
      </w:r>
    </w:p>
    <w:p w14:paraId="63722992">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lang w:eastAsia="zh-CN"/>
        </w:rPr>
        <w:t>卢加卓</w:t>
      </w:r>
    </w:p>
    <w:p w14:paraId="4E36EB81">
      <w:pPr>
        <w:wordWrap w:val="0"/>
        <w:spacing w:line="400" w:lineRule="exact"/>
        <w:ind w:firstLine="420" w:firstLineChars="200"/>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项目联系方式（询问）：</w:t>
      </w: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3605846173</w:t>
      </w:r>
    </w:p>
    <w:p w14:paraId="30CD782E">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质疑联系人：</w:t>
      </w:r>
      <w:r>
        <w:rPr>
          <w:rFonts w:hint="eastAsia" w:cs="宋体"/>
          <w:color w:val="000000"/>
          <w:kern w:val="0"/>
          <w:szCs w:val="21"/>
          <w:highlight w:val="none"/>
          <w:lang w:val="en-US" w:eastAsia="zh-CN"/>
        </w:rPr>
        <w:t>吕霜霜</w:t>
      </w:r>
    </w:p>
    <w:p w14:paraId="1DABACD8">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质疑联系方式：</w:t>
      </w:r>
      <w:r>
        <w:rPr>
          <w:rFonts w:hint="eastAsia" w:ascii="宋体" w:hAnsi="宋体" w:eastAsia="宋体" w:cs="宋体"/>
          <w:color w:val="000000"/>
          <w:kern w:val="0"/>
          <w:szCs w:val="21"/>
          <w:lang w:val="en-US" w:eastAsia="zh-CN"/>
        </w:rPr>
        <w:t>0574-62630993 </w:t>
      </w:r>
    </w:p>
    <w:p w14:paraId="73F82137">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同级政府采购监督管理部门</w:t>
      </w:r>
    </w:p>
    <w:p w14:paraId="75E0BB8E">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名称：余姚市财政局</w:t>
      </w:r>
    </w:p>
    <w:p w14:paraId="226EE1C2">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地址：余姚市南滨江路118号</w:t>
      </w:r>
    </w:p>
    <w:p w14:paraId="486A762E">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传真：/</w:t>
      </w:r>
    </w:p>
    <w:p w14:paraId="54989E86">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联系人：</w:t>
      </w:r>
      <w:r>
        <w:rPr>
          <w:rFonts w:hint="eastAsia" w:ascii="宋体" w:hAnsi="宋体" w:eastAsia="宋体" w:cs="宋体"/>
          <w:color w:val="000000"/>
          <w:kern w:val="0"/>
          <w:szCs w:val="21"/>
        </w:rPr>
        <w:t>30</w:t>
      </w:r>
      <w:r>
        <w:rPr>
          <w:rFonts w:ascii="宋体" w:hAnsi="宋体" w:eastAsia="宋体" w:cs="宋体"/>
          <w:color w:val="000000"/>
          <w:kern w:val="0"/>
          <w:szCs w:val="21"/>
        </w:rPr>
        <w:t>9办公室</w:t>
      </w:r>
    </w:p>
    <w:p w14:paraId="410CB596">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监督投诉电话：0574-89553033</w:t>
      </w:r>
    </w:p>
    <w:p w14:paraId="144C90D4">
      <w:pPr>
        <w:wordWrap w:val="0"/>
        <w:spacing w:line="400" w:lineRule="exact"/>
        <w:ind w:firstLine="420" w:firstLineChars="200"/>
        <w:rPr>
          <w:rFonts w:ascii="宋体" w:hAnsi="宋体" w:eastAsia="宋体" w:cs="宋体"/>
          <w:color w:val="000000"/>
          <w:kern w:val="0"/>
          <w:szCs w:val="21"/>
        </w:rPr>
      </w:pPr>
    </w:p>
    <w:p w14:paraId="37CF1C91">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若对项目采购电子交易系统操作有疑问，可登录政采云（https://www.zcygov.cn/），点击右侧咨询小采，获取采小蜜智能服务管家帮助，或拨打政采云服务热线95763获取热线服务帮助。</w:t>
      </w:r>
    </w:p>
    <w:p w14:paraId="6D90E840">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CA问题联系电话（人工）：汇信CA 400-888-4636；天谷CA 400-087-8198。</w:t>
      </w:r>
    </w:p>
    <w:p w14:paraId="3207EF79">
      <w:pPr>
        <w:wordWrap w:val="0"/>
        <w:spacing w:line="312" w:lineRule="auto"/>
        <w:jc w:val="left"/>
        <w:rPr>
          <w:rFonts w:ascii="宋体" w:hAnsi="宋体" w:eastAsia="宋体" w:cs="宋体"/>
          <w:color w:val="000000"/>
          <w:kern w:val="0"/>
          <w:szCs w:val="21"/>
        </w:rPr>
        <w:sectPr>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A1CAB78">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第二章  采购内容及要求</w:t>
      </w:r>
    </w:p>
    <w:p w14:paraId="4DE8CD48">
      <w:pPr>
        <w:wordWrap w:val="0"/>
        <w:spacing w:line="400" w:lineRule="exact"/>
        <w:rPr>
          <w:rFonts w:hint="eastAsia" w:ascii="宋体" w:hAnsi="宋体" w:eastAsia="宋体" w:cs="Times New Roman"/>
          <w:b/>
          <w:color w:val="000000" w:themeColor="text1"/>
          <w:szCs w:val="21"/>
          <w:lang w:eastAsia="zh-C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w:t>
      </w:r>
      <w:r>
        <w:rPr>
          <w:rFonts w:hint="eastAsia" w:ascii="宋体" w:hAnsi="宋体" w:eastAsia="宋体" w:cs="Times New Roman"/>
          <w:b/>
          <w:color w:val="000000" w:themeColor="text1"/>
          <w:szCs w:val="21"/>
          <w:lang w:eastAsia="zh-CN"/>
          <w14:textFill>
            <w14:solidFill>
              <w14:schemeClr w14:val="tx1"/>
            </w14:solidFill>
          </w14:textFill>
        </w:rPr>
        <w:t>项目概况</w:t>
      </w:r>
    </w:p>
    <w:p w14:paraId="3ABE9484">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浙江省人民政府发布的《关于加快推进气象高质量发展的实施意见》中提出，到2025年，气象灾害预警信号要细化到乡镇（街道），灾害性天气监测率、天气预报准确率、公众气象服务满意度居全国前列等目标。余姚市“天机网”工程的建设有助于提升当地的气象监测和预警能力，以满足省级层面对于气象高质量发展的要求，更好地服务地方经济社会发展和人民生活。</w:t>
      </w:r>
    </w:p>
    <w:p w14:paraId="27E3B49C">
      <w:pPr>
        <w:numPr>
          <w:ilvl w:val="0"/>
          <w:numId w:val="1"/>
        </w:numPr>
        <w:wordWrap w:val="0"/>
        <w:spacing w:line="400" w:lineRule="exact"/>
        <w:rPr>
          <w:rFonts w:hint="eastAsia" w:ascii="宋体" w:hAnsi="宋体" w:eastAsia="宋体" w:cs="Times New Roman"/>
          <w:b/>
          <w:color w:val="000000" w:themeColor="text1"/>
          <w:szCs w:val="21"/>
          <w:lang w:eastAsia="zh-CN"/>
          <w14:textFill>
            <w14:solidFill>
              <w14:schemeClr w14:val="tx1"/>
            </w14:solidFill>
          </w14:textFill>
        </w:rPr>
      </w:pPr>
      <w:r>
        <w:rPr>
          <w:rFonts w:hint="eastAsia" w:ascii="宋体" w:hAnsi="宋体" w:eastAsia="宋体" w:cs="Times New Roman"/>
          <w:b/>
          <w:color w:val="000000" w:themeColor="text1"/>
          <w:szCs w:val="21"/>
          <w:lang w:eastAsia="zh-CN"/>
          <w14:textFill>
            <w14:solidFill>
              <w14:schemeClr w14:val="tx1"/>
            </w14:solidFill>
          </w14:textFill>
        </w:rPr>
        <w:t>项目建设目标</w:t>
      </w:r>
    </w:p>
    <w:p w14:paraId="35656B5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eastAsia="zh-CN"/>
          <w14:textFill>
            <w14:solidFill>
              <w14:schemeClr w14:val="tx1"/>
            </w14:solidFill>
          </w14:textFill>
        </w:rPr>
        <w:t>本项目致力于实现村社气象监测的全方位覆盖，显著提升对突发强天气的监测预警效能，切实增强村社一级的应急防御救灾能力，筑牢余姚市防灾减灾的坚固防线。具体涵盖在全方位完善平原内涝水位监测、小流域山洪雨量监测与预警、大中型水库泄洪影响村落水位监测预警等系统，确保监测无死角、预警更及时。</w:t>
      </w:r>
      <w:r>
        <w:rPr>
          <w:rFonts w:hint="eastAsia" w:ascii="宋体" w:hAnsi="宋体" w:eastAsia="宋体" w:cs="Times New Roman"/>
          <w:b w:val="0"/>
          <w:bCs/>
          <w:color w:val="000000" w:themeColor="text1"/>
          <w:szCs w:val="21"/>
          <w:lang w:val="en-US" w:eastAsia="zh-CN"/>
          <w14:textFill>
            <w14:solidFill>
              <w14:schemeClr w14:val="tx1"/>
            </w14:solidFill>
          </w14:textFill>
        </w:rPr>
        <w:t xml:space="preserve">  </w:t>
      </w:r>
    </w:p>
    <w:p w14:paraId="6AEF4D18">
      <w:pPr>
        <w:numPr>
          <w:ilvl w:val="0"/>
          <w:numId w:val="1"/>
        </w:numPr>
        <w:wordWrap w:val="0"/>
        <w:spacing w:line="400" w:lineRule="exact"/>
        <w:rPr>
          <w:rFonts w:hint="default" w:ascii="宋体" w:hAnsi="宋体" w:eastAsia="宋体" w:cs="Times New Roman"/>
          <w:b/>
          <w:color w:val="000000" w:themeColor="text1"/>
          <w:szCs w:val="21"/>
          <w:lang w:val="en-US" w:eastAsia="zh-CN"/>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项目建设点位</w:t>
      </w:r>
    </w:p>
    <w:p w14:paraId="73241AB7">
      <w:pPr>
        <w:numPr>
          <w:ilvl w:val="0"/>
          <w:numId w:val="0"/>
        </w:numPr>
        <w:wordWrap w:val="0"/>
        <w:spacing w:line="400" w:lineRule="exact"/>
        <w:ind w:firstLine="420" w:firstLineChars="200"/>
        <w:rPr>
          <w:rFonts w:hint="default" w:ascii="宋体" w:hAnsi="宋体" w:eastAsia="宋体" w:cs="Times New Roman"/>
          <w:b/>
          <w:color w:val="000000" w:themeColor="text1"/>
          <w:szCs w:val="21"/>
          <w:lang w:val="en-US" w:eastAsia="zh-CN"/>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Times New Roman"/>
          <w:b w:val="0"/>
          <w:bCs/>
          <w:color w:val="000000" w:themeColor="text1"/>
          <w:szCs w:val="21"/>
          <w:lang w:eastAsia="zh-CN"/>
          <w14:textFill>
            <w14:solidFill>
              <w14:schemeClr w14:val="tx1"/>
            </w14:solidFill>
          </w14:textFill>
        </w:rPr>
        <w:t>2025年宁波“天机网”工程水位雨量站点建设项目建设内容主要包括山洪关联雨量站建设60处（其中新建44处、改建16处）、平原内涝水位站新建21处、大中型水库下游自动水位监测站建设8处（其中新建4处、改建4处）和配套服务。</w:t>
      </w:r>
    </w:p>
    <w:tbl>
      <w:tblPr>
        <w:tblStyle w:val="24"/>
        <w:tblpPr w:leftFromText="180" w:rightFromText="180" w:vertAnchor="text" w:horzAnchor="page" w:tblpX="1416" w:tblpY="-203"/>
        <w:tblOverlap w:val="never"/>
        <w:tblW w:w="5000" w:type="pct"/>
        <w:tblInd w:w="0" w:type="dxa"/>
        <w:tblLayout w:type="fixed"/>
        <w:tblCellMar>
          <w:top w:w="0" w:type="dxa"/>
          <w:left w:w="108" w:type="dxa"/>
          <w:bottom w:w="0" w:type="dxa"/>
          <w:right w:w="108" w:type="dxa"/>
        </w:tblCellMar>
      </w:tblPr>
      <w:tblGrid>
        <w:gridCol w:w="431"/>
        <w:gridCol w:w="731"/>
        <w:gridCol w:w="750"/>
        <w:gridCol w:w="690"/>
        <w:gridCol w:w="1845"/>
        <w:gridCol w:w="5175"/>
        <w:gridCol w:w="1133"/>
        <w:gridCol w:w="1444"/>
        <w:gridCol w:w="1336"/>
        <w:gridCol w:w="639"/>
      </w:tblGrid>
      <w:tr w14:paraId="3B9756EF">
        <w:tblPrEx>
          <w:tblCellMar>
            <w:top w:w="0" w:type="dxa"/>
            <w:left w:w="108" w:type="dxa"/>
            <w:bottom w:w="0" w:type="dxa"/>
            <w:right w:w="108" w:type="dxa"/>
          </w:tblCellMar>
        </w:tblPrEx>
        <w:trPr>
          <w:tblHeader/>
        </w:trPr>
        <w:tc>
          <w:tcPr>
            <w:tcW w:w="152" w:type="pct"/>
            <w:tcBorders>
              <w:top w:val="single" w:color="auto" w:sz="4" w:space="0"/>
              <w:left w:val="single" w:color="auto" w:sz="4" w:space="0"/>
              <w:bottom w:val="single" w:color="auto" w:sz="4" w:space="0"/>
              <w:right w:val="single" w:color="auto" w:sz="4" w:space="0"/>
            </w:tcBorders>
            <w:noWrap w:val="0"/>
            <w:vAlign w:val="center"/>
          </w:tcPr>
          <w:p w14:paraId="3454B9E0">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257" w:type="pct"/>
            <w:tcBorders>
              <w:top w:val="single" w:color="auto" w:sz="4" w:space="0"/>
              <w:left w:val="nil"/>
              <w:bottom w:val="single" w:color="auto" w:sz="4" w:space="0"/>
              <w:right w:val="single" w:color="auto" w:sz="4" w:space="0"/>
            </w:tcBorders>
            <w:noWrap w:val="0"/>
            <w:vAlign w:val="center"/>
          </w:tcPr>
          <w:p w14:paraId="4A879815">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镇（乡）街道</w:t>
            </w:r>
          </w:p>
        </w:tc>
        <w:tc>
          <w:tcPr>
            <w:tcW w:w="264" w:type="pct"/>
            <w:tcBorders>
              <w:top w:val="single" w:color="auto" w:sz="4" w:space="0"/>
              <w:left w:val="nil"/>
              <w:bottom w:val="single" w:color="auto" w:sz="4" w:space="0"/>
              <w:right w:val="single" w:color="auto" w:sz="4" w:space="0"/>
            </w:tcBorders>
            <w:noWrap w:val="0"/>
            <w:vAlign w:val="center"/>
          </w:tcPr>
          <w:p w14:paraId="3C98599B">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行政村</w:t>
            </w:r>
          </w:p>
        </w:tc>
        <w:tc>
          <w:tcPr>
            <w:tcW w:w="243" w:type="pct"/>
            <w:tcBorders>
              <w:top w:val="single" w:color="auto" w:sz="4" w:space="0"/>
              <w:left w:val="nil"/>
              <w:bottom w:val="single" w:color="auto" w:sz="4" w:space="0"/>
              <w:right w:val="single" w:color="auto" w:sz="4" w:space="0"/>
            </w:tcBorders>
            <w:noWrap w:val="0"/>
            <w:vAlign w:val="center"/>
          </w:tcPr>
          <w:p w14:paraId="7D0A1B2C">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站点名称</w:t>
            </w:r>
          </w:p>
        </w:tc>
        <w:tc>
          <w:tcPr>
            <w:tcW w:w="650" w:type="pct"/>
            <w:tcBorders>
              <w:top w:val="single" w:color="auto" w:sz="4" w:space="0"/>
              <w:left w:val="nil"/>
              <w:bottom w:val="single" w:color="auto" w:sz="4" w:space="0"/>
              <w:right w:val="single" w:color="auto" w:sz="4" w:space="0"/>
            </w:tcBorders>
            <w:noWrap w:val="0"/>
            <w:vAlign w:val="center"/>
          </w:tcPr>
          <w:p w14:paraId="34749A12">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“天机网”建设要求</w:t>
            </w:r>
          </w:p>
        </w:tc>
        <w:tc>
          <w:tcPr>
            <w:tcW w:w="1825" w:type="pct"/>
            <w:tcBorders>
              <w:top w:val="single" w:color="auto" w:sz="4" w:space="0"/>
              <w:left w:val="nil"/>
              <w:bottom w:val="single" w:color="auto" w:sz="4" w:space="0"/>
              <w:right w:val="single" w:color="auto" w:sz="4" w:space="0"/>
            </w:tcBorders>
            <w:noWrap w:val="0"/>
            <w:vAlign w:val="center"/>
          </w:tcPr>
          <w:p w14:paraId="30CD227A">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实际建设内容</w:t>
            </w:r>
          </w:p>
        </w:tc>
        <w:tc>
          <w:tcPr>
            <w:tcW w:w="399" w:type="pct"/>
            <w:tcBorders>
              <w:top w:val="single" w:color="auto" w:sz="4" w:space="0"/>
              <w:left w:val="nil"/>
              <w:bottom w:val="single" w:color="auto" w:sz="4" w:space="0"/>
              <w:right w:val="single" w:color="auto" w:sz="4" w:space="0"/>
            </w:tcBorders>
            <w:noWrap w:val="0"/>
            <w:vAlign w:val="center"/>
          </w:tcPr>
          <w:p w14:paraId="129A3628">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建设内容变更说明</w:t>
            </w:r>
          </w:p>
        </w:tc>
        <w:tc>
          <w:tcPr>
            <w:tcW w:w="509" w:type="pct"/>
            <w:tcBorders>
              <w:top w:val="single" w:color="auto" w:sz="4" w:space="0"/>
              <w:left w:val="nil"/>
              <w:bottom w:val="single" w:color="auto" w:sz="4" w:space="0"/>
              <w:right w:val="single" w:color="auto" w:sz="4" w:space="0"/>
            </w:tcBorders>
            <w:noWrap w:val="0"/>
            <w:vAlign w:val="center"/>
          </w:tcPr>
          <w:p w14:paraId="236D57C5">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经度</w:t>
            </w:r>
          </w:p>
        </w:tc>
        <w:tc>
          <w:tcPr>
            <w:tcW w:w="471" w:type="pct"/>
            <w:tcBorders>
              <w:top w:val="single" w:color="auto" w:sz="4" w:space="0"/>
              <w:left w:val="nil"/>
              <w:bottom w:val="single" w:color="auto" w:sz="4" w:space="0"/>
              <w:right w:val="single" w:color="auto" w:sz="4" w:space="0"/>
            </w:tcBorders>
            <w:noWrap w:val="0"/>
            <w:vAlign w:val="center"/>
          </w:tcPr>
          <w:p w14:paraId="537A3153">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纬度</w:t>
            </w:r>
          </w:p>
        </w:tc>
        <w:tc>
          <w:tcPr>
            <w:tcW w:w="225" w:type="pct"/>
            <w:tcBorders>
              <w:top w:val="single" w:color="auto" w:sz="4" w:space="0"/>
              <w:left w:val="nil"/>
              <w:bottom w:val="single" w:color="auto" w:sz="4" w:space="0"/>
              <w:right w:val="single" w:color="auto" w:sz="4" w:space="0"/>
            </w:tcBorders>
            <w:noWrap w:val="0"/>
            <w:vAlign w:val="center"/>
          </w:tcPr>
          <w:p w14:paraId="474BB78B">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备注</w:t>
            </w:r>
          </w:p>
        </w:tc>
      </w:tr>
      <w:tr w14:paraId="4988AF9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5D409E3">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一</w:t>
            </w:r>
          </w:p>
        </w:tc>
        <w:tc>
          <w:tcPr>
            <w:tcW w:w="522" w:type="pct"/>
            <w:gridSpan w:val="2"/>
            <w:tcBorders>
              <w:top w:val="single" w:color="auto" w:sz="4" w:space="0"/>
              <w:left w:val="nil"/>
              <w:bottom w:val="single" w:color="auto" w:sz="4" w:space="0"/>
              <w:right w:val="single" w:color="000000" w:sz="4" w:space="0"/>
            </w:tcBorders>
            <w:noWrap w:val="0"/>
            <w:vAlign w:val="center"/>
          </w:tcPr>
          <w:p w14:paraId="3A1BD215">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山洪关联雨量站</w:t>
            </w:r>
          </w:p>
        </w:tc>
        <w:tc>
          <w:tcPr>
            <w:tcW w:w="243" w:type="pct"/>
            <w:tcBorders>
              <w:top w:val="nil"/>
              <w:left w:val="nil"/>
              <w:bottom w:val="single" w:color="auto" w:sz="4" w:space="0"/>
              <w:right w:val="single" w:color="auto" w:sz="4" w:space="0"/>
            </w:tcBorders>
            <w:noWrap w:val="0"/>
            <w:vAlign w:val="center"/>
          </w:tcPr>
          <w:p w14:paraId="3F856CDB">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650" w:type="pct"/>
            <w:tcBorders>
              <w:top w:val="nil"/>
              <w:left w:val="nil"/>
              <w:bottom w:val="single" w:color="auto" w:sz="4" w:space="0"/>
              <w:right w:val="single" w:color="auto" w:sz="4" w:space="0"/>
            </w:tcBorders>
            <w:noWrap w:val="0"/>
            <w:vAlign w:val="center"/>
          </w:tcPr>
          <w:p w14:paraId="4B189D35">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1825" w:type="pct"/>
            <w:tcBorders>
              <w:top w:val="nil"/>
              <w:left w:val="nil"/>
              <w:bottom w:val="single" w:color="auto" w:sz="4" w:space="0"/>
              <w:right w:val="single" w:color="auto" w:sz="4" w:space="0"/>
            </w:tcBorders>
            <w:noWrap w:val="0"/>
            <w:vAlign w:val="center"/>
          </w:tcPr>
          <w:p w14:paraId="522B18C0">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399" w:type="pct"/>
            <w:tcBorders>
              <w:top w:val="nil"/>
              <w:left w:val="nil"/>
              <w:bottom w:val="single" w:color="auto" w:sz="4" w:space="0"/>
              <w:right w:val="single" w:color="auto" w:sz="4" w:space="0"/>
            </w:tcBorders>
            <w:noWrap w:val="0"/>
            <w:vAlign w:val="center"/>
          </w:tcPr>
          <w:p w14:paraId="3688A78F">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509" w:type="pct"/>
            <w:tcBorders>
              <w:top w:val="nil"/>
              <w:left w:val="nil"/>
              <w:bottom w:val="single" w:color="auto" w:sz="4" w:space="0"/>
              <w:right w:val="single" w:color="auto" w:sz="4" w:space="0"/>
            </w:tcBorders>
            <w:noWrap w:val="0"/>
            <w:vAlign w:val="center"/>
          </w:tcPr>
          <w:p w14:paraId="45AC912F">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471" w:type="pct"/>
            <w:tcBorders>
              <w:top w:val="nil"/>
              <w:left w:val="nil"/>
              <w:bottom w:val="single" w:color="auto" w:sz="4" w:space="0"/>
              <w:right w:val="single" w:color="auto" w:sz="4" w:space="0"/>
            </w:tcBorders>
            <w:noWrap w:val="0"/>
            <w:vAlign w:val="center"/>
          </w:tcPr>
          <w:p w14:paraId="120D6503">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225" w:type="pct"/>
            <w:tcBorders>
              <w:top w:val="nil"/>
              <w:left w:val="nil"/>
              <w:bottom w:val="single" w:color="auto" w:sz="4" w:space="0"/>
              <w:right w:val="single" w:color="auto" w:sz="4" w:space="0"/>
            </w:tcBorders>
            <w:noWrap w:val="0"/>
            <w:vAlign w:val="center"/>
          </w:tcPr>
          <w:p w14:paraId="4A5D489E">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r>
      <w:tr w14:paraId="281ABC79">
        <w:tblPrEx>
          <w:tblCellMar>
            <w:top w:w="0" w:type="dxa"/>
            <w:left w:w="108" w:type="dxa"/>
            <w:bottom w:w="0" w:type="dxa"/>
            <w:right w:w="108" w:type="dxa"/>
          </w:tblCellMar>
        </w:tblPrEx>
        <w:trPr>
          <w:trHeight w:val="516" w:hRule="atLeast"/>
        </w:trPr>
        <w:tc>
          <w:tcPr>
            <w:tcW w:w="152" w:type="pct"/>
            <w:tcBorders>
              <w:top w:val="nil"/>
              <w:left w:val="single" w:color="auto" w:sz="4" w:space="0"/>
              <w:bottom w:val="single" w:color="auto" w:sz="4" w:space="0"/>
              <w:right w:val="single" w:color="auto" w:sz="4" w:space="0"/>
            </w:tcBorders>
            <w:noWrap w:val="0"/>
            <w:vAlign w:val="center"/>
          </w:tcPr>
          <w:p w14:paraId="3D5A0C1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7" w:type="pct"/>
            <w:tcBorders>
              <w:top w:val="nil"/>
              <w:left w:val="nil"/>
              <w:bottom w:val="single" w:color="auto" w:sz="4" w:space="0"/>
              <w:right w:val="single" w:color="auto" w:sz="4" w:space="0"/>
            </w:tcBorders>
            <w:noWrap w:val="0"/>
            <w:vAlign w:val="center"/>
          </w:tcPr>
          <w:p w14:paraId="78D154A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1FB4F89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贺溪村</w:t>
            </w:r>
          </w:p>
        </w:tc>
        <w:tc>
          <w:tcPr>
            <w:tcW w:w="243" w:type="pct"/>
            <w:tcBorders>
              <w:top w:val="nil"/>
              <w:left w:val="nil"/>
              <w:bottom w:val="single" w:color="auto" w:sz="4" w:space="0"/>
              <w:right w:val="single" w:color="auto" w:sz="4" w:space="0"/>
            </w:tcBorders>
            <w:noWrap w:val="0"/>
            <w:vAlign w:val="center"/>
          </w:tcPr>
          <w:p w14:paraId="2DE5524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义家弄村</w:t>
            </w:r>
          </w:p>
        </w:tc>
        <w:tc>
          <w:tcPr>
            <w:tcW w:w="650" w:type="pct"/>
            <w:tcBorders>
              <w:top w:val="nil"/>
              <w:left w:val="nil"/>
              <w:bottom w:val="single" w:color="auto" w:sz="4" w:space="0"/>
              <w:right w:val="single" w:color="auto" w:sz="4" w:space="0"/>
            </w:tcBorders>
            <w:noWrap w:val="0"/>
            <w:vAlign w:val="center"/>
          </w:tcPr>
          <w:p w14:paraId="3F870F7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61F9D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39034DD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AEB7E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121.04226708 </w:t>
            </w:r>
          </w:p>
        </w:tc>
        <w:tc>
          <w:tcPr>
            <w:tcW w:w="471" w:type="pct"/>
            <w:tcBorders>
              <w:top w:val="nil"/>
              <w:left w:val="nil"/>
              <w:bottom w:val="single" w:color="auto" w:sz="4" w:space="0"/>
              <w:right w:val="single" w:color="auto" w:sz="4" w:space="0"/>
            </w:tcBorders>
            <w:noWrap w:val="0"/>
            <w:vAlign w:val="center"/>
          </w:tcPr>
          <w:p w14:paraId="49D1431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29.90139341 </w:t>
            </w:r>
          </w:p>
        </w:tc>
        <w:tc>
          <w:tcPr>
            <w:tcW w:w="225" w:type="pct"/>
            <w:tcBorders>
              <w:top w:val="nil"/>
              <w:left w:val="nil"/>
              <w:bottom w:val="single" w:color="auto" w:sz="4" w:space="0"/>
              <w:right w:val="single" w:color="auto" w:sz="4" w:space="0"/>
            </w:tcBorders>
            <w:noWrap w:val="0"/>
            <w:vAlign w:val="center"/>
          </w:tcPr>
          <w:p w14:paraId="0EFCF1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2B8E20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F92402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57" w:type="pct"/>
            <w:tcBorders>
              <w:top w:val="nil"/>
              <w:left w:val="nil"/>
              <w:bottom w:val="single" w:color="auto" w:sz="4" w:space="0"/>
              <w:right w:val="single" w:color="auto" w:sz="4" w:space="0"/>
            </w:tcBorders>
            <w:noWrap w:val="0"/>
            <w:vAlign w:val="center"/>
          </w:tcPr>
          <w:p w14:paraId="212C685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140D3F9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贺溪村</w:t>
            </w:r>
          </w:p>
        </w:tc>
        <w:tc>
          <w:tcPr>
            <w:tcW w:w="243" w:type="pct"/>
            <w:tcBorders>
              <w:top w:val="nil"/>
              <w:left w:val="nil"/>
              <w:bottom w:val="single" w:color="auto" w:sz="4" w:space="0"/>
              <w:right w:val="single" w:color="auto" w:sz="4" w:space="0"/>
            </w:tcBorders>
            <w:noWrap w:val="0"/>
            <w:vAlign w:val="center"/>
          </w:tcPr>
          <w:p w14:paraId="387F0A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麻地下村</w:t>
            </w:r>
          </w:p>
        </w:tc>
        <w:tc>
          <w:tcPr>
            <w:tcW w:w="650" w:type="pct"/>
            <w:tcBorders>
              <w:top w:val="nil"/>
              <w:left w:val="nil"/>
              <w:bottom w:val="single" w:color="auto" w:sz="4" w:space="0"/>
              <w:right w:val="single" w:color="auto" w:sz="4" w:space="0"/>
            </w:tcBorders>
            <w:noWrap w:val="0"/>
            <w:vAlign w:val="center"/>
          </w:tcPr>
          <w:p w14:paraId="05AF34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8AA74F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新建雨量站（4G+北斗通信），泵房房顶落地一体箱安装，浇筑混凝土基础600*600*200mm</w:t>
            </w:r>
          </w:p>
        </w:tc>
        <w:tc>
          <w:tcPr>
            <w:tcW w:w="399" w:type="pct"/>
            <w:tcBorders>
              <w:top w:val="nil"/>
              <w:left w:val="nil"/>
              <w:bottom w:val="single" w:color="auto" w:sz="4" w:space="0"/>
              <w:right w:val="single" w:color="auto" w:sz="4" w:space="0"/>
            </w:tcBorders>
            <w:noWrap w:val="0"/>
            <w:vAlign w:val="center"/>
          </w:tcPr>
          <w:p w14:paraId="6755E86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EA3927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121.04493588 </w:t>
            </w:r>
          </w:p>
        </w:tc>
        <w:tc>
          <w:tcPr>
            <w:tcW w:w="471" w:type="pct"/>
            <w:tcBorders>
              <w:top w:val="nil"/>
              <w:left w:val="nil"/>
              <w:bottom w:val="single" w:color="auto" w:sz="4" w:space="0"/>
              <w:right w:val="single" w:color="auto" w:sz="4" w:space="0"/>
            </w:tcBorders>
            <w:noWrap w:val="0"/>
            <w:vAlign w:val="center"/>
          </w:tcPr>
          <w:p w14:paraId="274AABA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29.90545539 </w:t>
            </w:r>
          </w:p>
        </w:tc>
        <w:tc>
          <w:tcPr>
            <w:tcW w:w="225" w:type="pct"/>
            <w:tcBorders>
              <w:top w:val="nil"/>
              <w:left w:val="nil"/>
              <w:bottom w:val="single" w:color="auto" w:sz="4" w:space="0"/>
              <w:right w:val="single" w:color="auto" w:sz="4" w:space="0"/>
            </w:tcBorders>
            <w:noWrap w:val="0"/>
            <w:vAlign w:val="center"/>
          </w:tcPr>
          <w:p w14:paraId="7ACCAB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CC2824F">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C9CD4D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57" w:type="pct"/>
            <w:tcBorders>
              <w:top w:val="nil"/>
              <w:left w:val="nil"/>
              <w:bottom w:val="single" w:color="auto" w:sz="4" w:space="0"/>
              <w:right w:val="single" w:color="auto" w:sz="4" w:space="0"/>
            </w:tcBorders>
            <w:noWrap w:val="0"/>
            <w:vAlign w:val="center"/>
          </w:tcPr>
          <w:p w14:paraId="3710C3E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74E57F5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贺溪村</w:t>
            </w:r>
          </w:p>
        </w:tc>
        <w:tc>
          <w:tcPr>
            <w:tcW w:w="243" w:type="pct"/>
            <w:tcBorders>
              <w:top w:val="nil"/>
              <w:left w:val="nil"/>
              <w:bottom w:val="single" w:color="auto" w:sz="4" w:space="0"/>
              <w:right w:val="single" w:color="auto" w:sz="4" w:space="0"/>
            </w:tcBorders>
            <w:noWrap w:val="0"/>
            <w:vAlign w:val="center"/>
          </w:tcPr>
          <w:p w14:paraId="389441A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建隆村</w:t>
            </w:r>
          </w:p>
        </w:tc>
        <w:tc>
          <w:tcPr>
            <w:tcW w:w="650" w:type="pct"/>
            <w:tcBorders>
              <w:top w:val="nil"/>
              <w:left w:val="nil"/>
              <w:bottom w:val="single" w:color="auto" w:sz="4" w:space="0"/>
              <w:right w:val="single" w:color="auto" w:sz="4" w:space="0"/>
            </w:tcBorders>
            <w:noWrap w:val="0"/>
            <w:vAlign w:val="center"/>
          </w:tcPr>
          <w:p w14:paraId="69EEDEE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D1D922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766ADA8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2CC7C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121.03003085 </w:t>
            </w:r>
          </w:p>
        </w:tc>
        <w:tc>
          <w:tcPr>
            <w:tcW w:w="471" w:type="pct"/>
            <w:tcBorders>
              <w:top w:val="nil"/>
              <w:left w:val="nil"/>
              <w:bottom w:val="single" w:color="auto" w:sz="4" w:space="0"/>
              <w:right w:val="single" w:color="auto" w:sz="4" w:space="0"/>
            </w:tcBorders>
            <w:noWrap w:val="0"/>
            <w:vAlign w:val="center"/>
          </w:tcPr>
          <w:p w14:paraId="3EC691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29.90067958 </w:t>
            </w:r>
          </w:p>
        </w:tc>
        <w:tc>
          <w:tcPr>
            <w:tcW w:w="225" w:type="pct"/>
            <w:tcBorders>
              <w:top w:val="nil"/>
              <w:left w:val="nil"/>
              <w:bottom w:val="single" w:color="auto" w:sz="4" w:space="0"/>
              <w:right w:val="single" w:color="auto" w:sz="4" w:space="0"/>
            </w:tcBorders>
            <w:noWrap w:val="0"/>
            <w:vAlign w:val="center"/>
          </w:tcPr>
          <w:p w14:paraId="7828CEB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5B9AAFC">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FE553C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57" w:type="pct"/>
            <w:tcBorders>
              <w:top w:val="nil"/>
              <w:left w:val="nil"/>
              <w:bottom w:val="single" w:color="auto" w:sz="4" w:space="0"/>
              <w:right w:val="single" w:color="auto" w:sz="4" w:space="0"/>
            </w:tcBorders>
            <w:noWrap w:val="0"/>
            <w:vAlign w:val="center"/>
          </w:tcPr>
          <w:p w14:paraId="4966EAE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564CAA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让贤村</w:t>
            </w:r>
          </w:p>
        </w:tc>
        <w:tc>
          <w:tcPr>
            <w:tcW w:w="243" w:type="pct"/>
            <w:tcBorders>
              <w:top w:val="nil"/>
              <w:left w:val="nil"/>
              <w:bottom w:val="single" w:color="auto" w:sz="4" w:space="0"/>
              <w:right w:val="single" w:color="auto" w:sz="4" w:space="0"/>
            </w:tcBorders>
            <w:noWrap w:val="0"/>
            <w:vAlign w:val="center"/>
          </w:tcPr>
          <w:p w14:paraId="568B178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钱库岭村</w:t>
            </w:r>
          </w:p>
        </w:tc>
        <w:tc>
          <w:tcPr>
            <w:tcW w:w="650" w:type="pct"/>
            <w:tcBorders>
              <w:top w:val="nil"/>
              <w:left w:val="nil"/>
              <w:bottom w:val="single" w:color="auto" w:sz="4" w:space="0"/>
              <w:right w:val="single" w:color="auto" w:sz="4" w:space="0"/>
            </w:tcBorders>
            <w:noWrap w:val="0"/>
            <w:vAlign w:val="center"/>
          </w:tcPr>
          <w:p w14:paraId="12CA2F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6AC69BB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4FE4366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4D2DF5C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121.09293401 </w:t>
            </w:r>
          </w:p>
        </w:tc>
        <w:tc>
          <w:tcPr>
            <w:tcW w:w="471" w:type="pct"/>
            <w:tcBorders>
              <w:top w:val="nil"/>
              <w:left w:val="nil"/>
              <w:bottom w:val="single" w:color="auto" w:sz="4" w:space="0"/>
              <w:right w:val="single" w:color="auto" w:sz="4" w:space="0"/>
            </w:tcBorders>
            <w:noWrap w:val="0"/>
            <w:vAlign w:val="center"/>
          </w:tcPr>
          <w:p w14:paraId="517A18B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29.85014172 </w:t>
            </w:r>
          </w:p>
        </w:tc>
        <w:tc>
          <w:tcPr>
            <w:tcW w:w="225" w:type="pct"/>
            <w:tcBorders>
              <w:top w:val="nil"/>
              <w:left w:val="nil"/>
              <w:bottom w:val="single" w:color="auto" w:sz="4" w:space="0"/>
              <w:right w:val="single" w:color="auto" w:sz="4" w:space="0"/>
            </w:tcBorders>
            <w:noWrap w:val="0"/>
            <w:vAlign w:val="center"/>
          </w:tcPr>
          <w:p w14:paraId="35B4FF3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F18242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F5C0AB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57" w:type="pct"/>
            <w:tcBorders>
              <w:top w:val="nil"/>
              <w:left w:val="nil"/>
              <w:bottom w:val="single" w:color="auto" w:sz="4" w:space="0"/>
              <w:right w:val="single" w:color="auto" w:sz="4" w:space="0"/>
            </w:tcBorders>
            <w:noWrap w:val="0"/>
            <w:vAlign w:val="center"/>
          </w:tcPr>
          <w:p w14:paraId="6C19150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139305A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梁冯村</w:t>
            </w:r>
          </w:p>
        </w:tc>
        <w:tc>
          <w:tcPr>
            <w:tcW w:w="243" w:type="pct"/>
            <w:tcBorders>
              <w:top w:val="nil"/>
              <w:left w:val="nil"/>
              <w:bottom w:val="single" w:color="auto" w:sz="4" w:space="0"/>
              <w:right w:val="single" w:color="auto" w:sz="4" w:space="0"/>
            </w:tcBorders>
            <w:noWrap w:val="0"/>
            <w:vAlign w:val="center"/>
          </w:tcPr>
          <w:p w14:paraId="2ADB0BE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仙桥村</w:t>
            </w:r>
          </w:p>
        </w:tc>
        <w:tc>
          <w:tcPr>
            <w:tcW w:w="650" w:type="pct"/>
            <w:tcBorders>
              <w:top w:val="nil"/>
              <w:left w:val="nil"/>
              <w:bottom w:val="single" w:color="auto" w:sz="4" w:space="0"/>
              <w:right w:val="single" w:color="auto" w:sz="4" w:space="0"/>
            </w:tcBorders>
            <w:noWrap w:val="0"/>
            <w:vAlign w:val="center"/>
          </w:tcPr>
          <w:p w14:paraId="281768C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C7FBA8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7F33ED0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754125E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121.06901944 </w:t>
            </w:r>
          </w:p>
        </w:tc>
        <w:tc>
          <w:tcPr>
            <w:tcW w:w="471" w:type="pct"/>
            <w:tcBorders>
              <w:top w:val="nil"/>
              <w:left w:val="nil"/>
              <w:bottom w:val="single" w:color="auto" w:sz="4" w:space="0"/>
              <w:right w:val="single" w:color="auto" w:sz="4" w:space="0"/>
            </w:tcBorders>
            <w:noWrap w:val="0"/>
            <w:vAlign w:val="center"/>
          </w:tcPr>
          <w:p w14:paraId="025EA60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29.90201887 </w:t>
            </w:r>
          </w:p>
        </w:tc>
        <w:tc>
          <w:tcPr>
            <w:tcW w:w="225" w:type="pct"/>
            <w:tcBorders>
              <w:top w:val="nil"/>
              <w:left w:val="nil"/>
              <w:bottom w:val="single" w:color="auto" w:sz="4" w:space="0"/>
              <w:right w:val="single" w:color="auto" w:sz="4" w:space="0"/>
            </w:tcBorders>
            <w:noWrap w:val="0"/>
            <w:vAlign w:val="center"/>
          </w:tcPr>
          <w:p w14:paraId="2B53F0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6BA707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EDE87B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57" w:type="pct"/>
            <w:tcBorders>
              <w:top w:val="nil"/>
              <w:left w:val="nil"/>
              <w:bottom w:val="single" w:color="auto" w:sz="4" w:space="0"/>
              <w:right w:val="single" w:color="auto" w:sz="4" w:space="0"/>
            </w:tcBorders>
            <w:noWrap w:val="0"/>
            <w:vAlign w:val="center"/>
          </w:tcPr>
          <w:p w14:paraId="639FFAB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43C24C3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横坎头村</w:t>
            </w:r>
          </w:p>
        </w:tc>
        <w:tc>
          <w:tcPr>
            <w:tcW w:w="243" w:type="pct"/>
            <w:tcBorders>
              <w:top w:val="nil"/>
              <w:left w:val="nil"/>
              <w:bottom w:val="single" w:color="auto" w:sz="4" w:space="0"/>
              <w:right w:val="single" w:color="auto" w:sz="4" w:space="0"/>
            </w:tcBorders>
            <w:noWrap w:val="0"/>
            <w:vAlign w:val="center"/>
          </w:tcPr>
          <w:p w14:paraId="66F1B1E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牛轭丘村</w:t>
            </w:r>
          </w:p>
        </w:tc>
        <w:tc>
          <w:tcPr>
            <w:tcW w:w="650" w:type="pct"/>
            <w:tcBorders>
              <w:top w:val="nil"/>
              <w:left w:val="nil"/>
              <w:bottom w:val="single" w:color="auto" w:sz="4" w:space="0"/>
              <w:right w:val="single" w:color="auto" w:sz="4" w:space="0"/>
            </w:tcBorders>
            <w:noWrap w:val="0"/>
            <w:vAlign w:val="center"/>
          </w:tcPr>
          <w:p w14:paraId="3505B40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1AD228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1596F7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FEB14B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121.07593015 </w:t>
            </w:r>
          </w:p>
        </w:tc>
        <w:tc>
          <w:tcPr>
            <w:tcW w:w="471" w:type="pct"/>
            <w:tcBorders>
              <w:top w:val="nil"/>
              <w:left w:val="nil"/>
              <w:bottom w:val="single" w:color="auto" w:sz="4" w:space="0"/>
              <w:right w:val="single" w:color="auto" w:sz="4" w:space="0"/>
            </w:tcBorders>
            <w:noWrap w:val="0"/>
            <w:vAlign w:val="center"/>
          </w:tcPr>
          <w:p w14:paraId="65399C8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29.88227871 </w:t>
            </w:r>
          </w:p>
        </w:tc>
        <w:tc>
          <w:tcPr>
            <w:tcW w:w="225" w:type="pct"/>
            <w:tcBorders>
              <w:top w:val="nil"/>
              <w:left w:val="nil"/>
              <w:bottom w:val="single" w:color="auto" w:sz="4" w:space="0"/>
              <w:right w:val="single" w:color="auto" w:sz="4" w:space="0"/>
            </w:tcBorders>
            <w:noWrap w:val="0"/>
            <w:vAlign w:val="center"/>
          </w:tcPr>
          <w:p w14:paraId="4CB4521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83B9584">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7DDCC8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57" w:type="pct"/>
            <w:tcBorders>
              <w:top w:val="nil"/>
              <w:left w:val="nil"/>
              <w:bottom w:val="single" w:color="auto" w:sz="4" w:space="0"/>
              <w:right w:val="single" w:color="auto" w:sz="4" w:space="0"/>
            </w:tcBorders>
            <w:noWrap w:val="0"/>
            <w:vAlign w:val="center"/>
          </w:tcPr>
          <w:p w14:paraId="02231C1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2923FAE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高南村</w:t>
            </w:r>
          </w:p>
        </w:tc>
        <w:tc>
          <w:tcPr>
            <w:tcW w:w="243" w:type="pct"/>
            <w:tcBorders>
              <w:top w:val="nil"/>
              <w:left w:val="nil"/>
              <w:bottom w:val="single" w:color="auto" w:sz="4" w:space="0"/>
              <w:right w:val="single" w:color="auto" w:sz="4" w:space="0"/>
            </w:tcBorders>
            <w:noWrap w:val="0"/>
            <w:vAlign w:val="center"/>
          </w:tcPr>
          <w:p w14:paraId="17A0CA7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金山村</w:t>
            </w:r>
          </w:p>
        </w:tc>
        <w:tc>
          <w:tcPr>
            <w:tcW w:w="650" w:type="pct"/>
            <w:tcBorders>
              <w:top w:val="nil"/>
              <w:left w:val="nil"/>
              <w:bottom w:val="single" w:color="auto" w:sz="4" w:space="0"/>
              <w:right w:val="single" w:color="auto" w:sz="4" w:space="0"/>
            </w:tcBorders>
            <w:noWrap w:val="0"/>
            <w:vAlign w:val="center"/>
          </w:tcPr>
          <w:p w14:paraId="4598E0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EB1E32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21ED38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A0B5B6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121.11910969 </w:t>
            </w:r>
          </w:p>
        </w:tc>
        <w:tc>
          <w:tcPr>
            <w:tcW w:w="471" w:type="pct"/>
            <w:tcBorders>
              <w:top w:val="nil"/>
              <w:left w:val="nil"/>
              <w:bottom w:val="single" w:color="auto" w:sz="4" w:space="0"/>
              <w:right w:val="single" w:color="auto" w:sz="4" w:space="0"/>
            </w:tcBorders>
            <w:noWrap w:val="0"/>
            <w:vAlign w:val="center"/>
          </w:tcPr>
          <w:p w14:paraId="4A605D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29.93281771 </w:t>
            </w:r>
          </w:p>
        </w:tc>
        <w:tc>
          <w:tcPr>
            <w:tcW w:w="225" w:type="pct"/>
            <w:tcBorders>
              <w:top w:val="nil"/>
              <w:left w:val="nil"/>
              <w:bottom w:val="single" w:color="auto" w:sz="4" w:space="0"/>
              <w:right w:val="single" w:color="auto" w:sz="4" w:space="0"/>
            </w:tcBorders>
            <w:noWrap w:val="0"/>
            <w:vAlign w:val="center"/>
          </w:tcPr>
          <w:p w14:paraId="24886F3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E103B3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861919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57" w:type="pct"/>
            <w:tcBorders>
              <w:top w:val="nil"/>
              <w:left w:val="nil"/>
              <w:bottom w:val="single" w:color="auto" w:sz="4" w:space="0"/>
              <w:right w:val="single" w:color="auto" w:sz="4" w:space="0"/>
            </w:tcBorders>
            <w:noWrap w:val="0"/>
            <w:vAlign w:val="center"/>
          </w:tcPr>
          <w:p w14:paraId="221A30E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1A5EE7C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横路村</w:t>
            </w:r>
          </w:p>
        </w:tc>
        <w:tc>
          <w:tcPr>
            <w:tcW w:w="243" w:type="pct"/>
            <w:tcBorders>
              <w:top w:val="nil"/>
              <w:left w:val="nil"/>
              <w:bottom w:val="single" w:color="auto" w:sz="4" w:space="0"/>
              <w:right w:val="single" w:color="auto" w:sz="4" w:space="0"/>
            </w:tcBorders>
            <w:noWrap w:val="0"/>
            <w:vAlign w:val="center"/>
          </w:tcPr>
          <w:p w14:paraId="72F6A82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桂义村</w:t>
            </w:r>
          </w:p>
        </w:tc>
        <w:tc>
          <w:tcPr>
            <w:tcW w:w="650" w:type="pct"/>
            <w:tcBorders>
              <w:top w:val="nil"/>
              <w:left w:val="nil"/>
              <w:bottom w:val="single" w:color="auto" w:sz="4" w:space="0"/>
              <w:right w:val="single" w:color="auto" w:sz="4" w:space="0"/>
            </w:tcBorders>
            <w:noWrap w:val="0"/>
            <w:vAlign w:val="center"/>
          </w:tcPr>
          <w:p w14:paraId="2287833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1D2088D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7D9BABB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2C764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121.04155630 </w:t>
            </w:r>
          </w:p>
        </w:tc>
        <w:tc>
          <w:tcPr>
            <w:tcW w:w="471" w:type="pct"/>
            <w:tcBorders>
              <w:top w:val="nil"/>
              <w:left w:val="nil"/>
              <w:bottom w:val="single" w:color="auto" w:sz="4" w:space="0"/>
              <w:right w:val="single" w:color="auto" w:sz="4" w:space="0"/>
            </w:tcBorders>
            <w:noWrap w:val="0"/>
            <w:vAlign w:val="center"/>
          </w:tcPr>
          <w:p w14:paraId="732C80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29.91165383 </w:t>
            </w:r>
          </w:p>
        </w:tc>
        <w:tc>
          <w:tcPr>
            <w:tcW w:w="225" w:type="pct"/>
            <w:tcBorders>
              <w:top w:val="nil"/>
              <w:left w:val="nil"/>
              <w:bottom w:val="single" w:color="auto" w:sz="4" w:space="0"/>
              <w:right w:val="single" w:color="auto" w:sz="4" w:space="0"/>
            </w:tcBorders>
            <w:noWrap w:val="0"/>
            <w:vAlign w:val="center"/>
          </w:tcPr>
          <w:p w14:paraId="2D15869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D10C23A">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853E2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57" w:type="pct"/>
            <w:tcBorders>
              <w:top w:val="nil"/>
              <w:left w:val="nil"/>
              <w:bottom w:val="single" w:color="auto" w:sz="4" w:space="0"/>
              <w:right w:val="single" w:color="auto" w:sz="4" w:space="0"/>
            </w:tcBorders>
            <w:noWrap w:val="0"/>
            <w:vAlign w:val="center"/>
          </w:tcPr>
          <w:p w14:paraId="3A14F8F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4FB5C3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南庙村</w:t>
            </w:r>
          </w:p>
        </w:tc>
        <w:tc>
          <w:tcPr>
            <w:tcW w:w="243" w:type="pct"/>
            <w:tcBorders>
              <w:top w:val="nil"/>
              <w:left w:val="nil"/>
              <w:bottom w:val="single" w:color="auto" w:sz="4" w:space="0"/>
              <w:right w:val="single" w:color="auto" w:sz="4" w:space="0"/>
            </w:tcBorders>
            <w:noWrap w:val="0"/>
            <w:vAlign w:val="center"/>
          </w:tcPr>
          <w:p w14:paraId="0145B9F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雁南新村</w:t>
            </w:r>
          </w:p>
        </w:tc>
        <w:tc>
          <w:tcPr>
            <w:tcW w:w="650" w:type="pct"/>
            <w:tcBorders>
              <w:top w:val="nil"/>
              <w:left w:val="nil"/>
              <w:bottom w:val="single" w:color="auto" w:sz="4" w:space="0"/>
              <w:right w:val="single" w:color="auto" w:sz="4" w:space="0"/>
            </w:tcBorders>
            <w:noWrap w:val="0"/>
            <w:vAlign w:val="center"/>
          </w:tcPr>
          <w:p w14:paraId="4B2DA18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C3A5C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改造，补充站名牌、警示牌，与平原内涝水位建设站点共用站牌</w:t>
            </w:r>
          </w:p>
        </w:tc>
        <w:tc>
          <w:tcPr>
            <w:tcW w:w="399" w:type="pct"/>
            <w:tcBorders>
              <w:top w:val="nil"/>
              <w:left w:val="nil"/>
              <w:bottom w:val="single" w:color="auto" w:sz="4" w:space="0"/>
              <w:right w:val="single" w:color="auto" w:sz="4" w:space="0"/>
            </w:tcBorders>
            <w:noWrap w:val="0"/>
            <w:vAlign w:val="center"/>
          </w:tcPr>
          <w:p w14:paraId="2EF7679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与平原内涝水位建设站点共用</w:t>
            </w:r>
          </w:p>
        </w:tc>
        <w:tc>
          <w:tcPr>
            <w:tcW w:w="509" w:type="pct"/>
            <w:tcBorders>
              <w:top w:val="nil"/>
              <w:left w:val="nil"/>
              <w:bottom w:val="single" w:color="auto" w:sz="4" w:space="0"/>
              <w:right w:val="single" w:color="auto" w:sz="4" w:space="0"/>
            </w:tcBorders>
            <w:noWrap w:val="0"/>
            <w:vAlign w:val="center"/>
          </w:tcPr>
          <w:p w14:paraId="3EE515A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71" w:type="pct"/>
            <w:tcBorders>
              <w:top w:val="nil"/>
              <w:left w:val="nil"/>
              <w:bottom w:val="single" w:color="auto" w:sz="4" w:space="0"/>
              <w:right w:val="single" w:color="auto" w:sz="4" w:space="0"/>
            </w:tcBorders>
            <w:noWrap w:val="0"/>
            <w:vAlign w:val="center"/>
          </w:tcPr>
          <w:p w14:paraId="3C76C3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25" w:type="pct"/>
            <w:tcBorders>
              <w:top w:val="nil"/>
              <w:left w:val="nil"/>
              <w:bottom w:val="single" w:color="auto" w:sz="4" w:space="0"/>
              <w:right w:val="single" w:color="auto" w:sz="4" w:space="0"/>
            </w:tcBorders>
            <w:noWrap w:val="0"/>
            <w:vAlign w:val="center"/>
          </w:tcPr>
          <w:p w14:paraId="55F2836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52EA882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F7275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57" w:type="pct"/>
            <w:tcBorders>
              <w:top w:val="nil"/>
              <w:left w:val="nil"/>
              <w:bottom w:val="single" w:color="auto" w:sz="4" w:space="0"/>
              <w:right w:val="single" w:color="auto" w:sz="4" w:space="0"/>
            </w:tcBorders>
            <w:noWrap w:val="0"/>
            <w:vAlign w:val="center"/>
          </w:tcPr>
          <w:p w14:paraId="0519171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59C8338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长田村</w:t>
            </w:r>
          </w:p>
        </w:tc>
        <w:tc>
          <w:tcPr>
            <w:tcW w:w="243" w:type="pct"/>
            <w:tcBorders>
              <w:top w:val="nil"/>
              <w:left w:val="nil"/>
              <w:bottom w:val="single" w:color="auto" w:sz="4" w:space="0"/>
              <w:right w:val="single" w:color="auto" w:sz="4" w:space="0"/>
            </w:tcBorders>
            <w:noWrap w:val="0"/>
            <w:vAlign w:val="center"/>
          </w:tcPr>
          <w:p w14:paraId="6B5E88B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范太屋村</w:t>
            </w:r>
          </w:p>
        </w:tc>
        <w:tc>
          <w:tcPr>
            <w:tcW w:w="650" w:type="pct"/>
            <w:tcBorders>
              <w:top w:val="nil"/>
              <w:left w:val="nil"/>
              <w:bottom w:val="single" w:color="auto" w:sz="4" w:space="0"/>
              <w:right w:val="single" w:color="auto" w:sz="4" w:space="0"/>
            </w:tcBorders>
            <w:noWrap w:val="0"/>
            <w:vAlign w:val="center"/>
          </w:tcPr>
          <w:p w14:paraId="287D78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C1B5E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立杆安装，混凝土基础600*600*600mm</w:t>
            </w:r>
          </w:p>
        </w:tc>
        <w:tc>
          <w:tcPr>
            <w:tcW w:w="399" w:type="pct"/>
            <w:tcBorders>
              <w:top w:val="nil"/>
              <w:left w:val="nil"/>
              <w:bottom w:val="single" w:color="auto" w:sz="4" w:space="0"/>
              <w:right w:val="single" w:color="auto" w:sz="4" w:space="0"/>
            </w:tcBorders>
            <w:noWrap w:val="0"/>
            <w:vAlign w:val="center"/>
          </w:tcPr>
          <w:p w14:paraId="5F4BE49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3CE85C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121.13536924 </w:t>
            </w:r>
          </w:p>
        </w:tc>
        <w:tc>
          <w:tcPr>
            <w:tcW w:w="471" w:type="pct"/>
            <w:tcBorders>
              <w:top w:val="nil"/>
              <w:left w:val="nil"/>
              <w:bottom w:val="single" w:color="auto" w:sz="4" w:space="0"/>
              <w:right w:val="single" w:color="auto" w:sz="4" w:space="0"/>
            </w:tcBorders>
            <w:noWrap w:val="0"/>
            <w:vAlign w:val="center"/>
          </w:tcPr>
          <w:p w14:paraId="22F9330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29.91678016 </w:t>
            </w:r>
          </w:p>
        </w:tc>
        <w:tc>
          <w:tcPr>
            <w:tcW w:w="225" w:type="pct"/>
            <w:tcBorders>
              <w:top w:val="nil"/>
              <w:left w:val="nil"/>
              <w:bottom w:val="single" w:color="auto" w:sz="4" w:space="0"/>
              <w:right w:val="single" w:color="auto" w:sz="4" w:space="0"/>
            </w:tcBorders>
            <w:noWrap w:val="0"/>
            <w:vAlign w:val="center"/>
          </w:tcPr>
          <w:p w14:paraId="12C148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AF14140">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5DF4DBE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257" w:type="pct"/>
            <w:tcBorders>
              <w:top w:val="nil"/>
              <w:left w:val="nil"/>
              <w:bottom w:val="single" w:color="auto" w:sz="4" w:space="0"/>
              <w:right w:val="single" w:color="auto" w:sz="4" w:space="0"/>
            </w:tcBorders>
            <w:noWrap w:val="0"/>
            <w:vAlign w:val="center"/>
          </w:tcPr>
          <w:p w14:paraId="7412E3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3D4580A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三溪村</w:t>
            </w:r>
          </w:p>
        </w:tc>
        <w:tc>
          <w:tcPr>
            <w:tcW w:w="243" w:type="pct"/>
            <w:tcBorders>
              <w:top w:val="nil"/>
              <w:left w:val="nil"/>
              <w:bottom w:val="single" w:color="auto" w:sz="4" w:space="0"/>
              <w:right w:val="single" w:color="auto" w:sz="4" w:space="0"/>
            </w:tcBorders>
            <w:noWrap w:val="0"/>
            <w:vAlign w:val="center"/>
          </w:tcPr>
          <w:p w14:paraId="690A79D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三溪口村</w:t>
            </w:r>
          </w:p>
        </w:tc>
        <w:tc>
          <w:tcPr>
            <w:tcW w:w="650" w:type="pct"/>
            <w:tcBorders>
              <w:top w:val="nil"/>
              <w:left w:val="nil"/>
              <w:bottom w:val="single" w:color="auto" w:sz="4" w:space="0"/>
              <w:right w:val="single" w:color="auto" w:sz="4" w:space="0"/>
            </w:tcBorders>
            <w:noWrap w:val="0"/>
            <w:vAlign w:val="center"/>
          </w:tcPr>
          <w:p w14:paraId="542985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42C6D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新建雨量站（4G+北斗通信），2米立杆村委会房顶安装，混凝土基础600*600*200mm</w:t>
            </w:r>
          </w:p>
        </w:tc>
        <w:tc>
          <w:tcPr>
            <w:tcW w:w="399" w:type="pct"/>
            <w:tcBorders>
              <w:top w:val="nil"/>
              <w:left w:val="nil"/>
              <w:bottom w:val="single" w:color="auto" w:sz="4" w:space="0"/>
              <w:right w:val="single" w:color="auto" w:sz="4" w:space="0"/>
            </w:tcBorders>
            <w:noWrap w:val="0"/>
            <w:vAlign w:val="center"/>
          </w:tcPr>
          <w:p w14:paraId="122DD65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F9EE17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121.13540411 </w:t>
            </w:r>
          </w:p>
        </w:tc>
        <w:tc>
          <w:tcPr>
            <w:tcW w:w="471" w:type="pct"/>
            <w:tcBorders>
              <w:top w:val="nil"/>
              <w:left w:val="nil"/>
              <w:bottom w:val="single" w:color="auto" w:sz="4" w:space="0"/>
              <w:right w:val="single" w:color="auto" w:sz="4" w:space="0"/>
            </w:tcBorders>
            <w:noWrap w:val="0"/>
            <w:vAlign w:val="center"/>
          </w:tcPr>
          <w:p w14:paraId="57E4885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30.00260521 </w:t>
            </w:r>
          </w:p>
        </w:tc>
        <w:tc>
          <w:tcPr>
            <w:tcW w:w="225" w:type="pct"/>
            <w:tcBorders>
              <w:top w:val="nil"/>
              <w:left w:val="nil"/>
              <w:bottom w:val="single" w:color="auto" w:sz="4" w:space="0"/>
              <w:right w:val="single" w:color="auto" w:sz="4" w:space="0"/>
            </w:tcBorders>
            <w:noWrap w:val="0"/>
            <w:vAlign w:val="center"/>
          </w:tcPr>
          <w:p w14:paraId="473DE77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2E59C4F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16B38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257" w:type="pct"/>
            <w:tcBorders>
              <w:top w:val="nil"/>
              <w:left w:val="nil"/>
              <w:bottom w:val="single" w:color="auto" w:sz="4" w:space="0"/>
              <w:right w:val="single" w:color="auto" w:sz="4" w:space="0"/>
            </w:tcBorders>
            <w:noWrap w:val="0"/>
            <w:vAlign w:val="center"/>
          </w:tcPr>
          <w:p w14:paraId="0AA27F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207B09A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雁湖村</w:t>
            </w:r>
          </w:p>
        </w:tc>
        <w:tc>
          <w:tcPr>
            <w:tcW w:w="243" w:type="pct"/>
            <w:tcBorders>
              <w:top w:val="nil"/>
              <w:left w:val="nil"/>
              <w:bottom w:val="single" w:color="auto" w:sz="4" w:space="0"/>
              <w:right w:val="single" w:color="auto" w:sz="4" w:space="0"/>
            </w:tcBorders>
            <w:noWrap w:val="0"/>
            <w:vAlign w:val="center"/>
          </w:tcPr>
          <w:p w14:paraId="7340B64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何胜村</w:t>
            </w:r>
          </w:p>
        </w:tc>
        <w:tc>
          <w:tcPr>
            <w:tcW w:w="650" w:type="pct"/>
            <w:tcBorders>
              <w:top w:val="nil"/>
              <w:left w:val="nil"/>
              <w:bottom w:val="single" w:color="auto" w:sz="4" w:space="0"/>
              <w:right w:val="single" w:color="auto" w:sz="4" w:space="0"/>
            </w:tcBorders>
            <w:noWrap w:val="0"/>
            <w:vAlign w:val="center"/>
          </w:tcPr>
          <w:p w14:paraId="13F311E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C75575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03EE015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8A19C3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121.13296330 </w:t>
            </w:r>
          </w:p>
        </w:tc>
        <w:tc>
          <w:tcPr>
            <w:tcW w:w="471" w:type="pct"/>
            <w:tcBorders>
              <w:top w:val="nil"/>
              <w:left w:val="nil"/>
              <w:bottom w:val="single" w:color="auto" w:sz="4" w:space="0"/>
              <w:right w:val="single" w:color="auto" w:sz="4" w:space="0"/>
            </w:tcBorders>
            <w:noWrap w:val="0"/>
            <w:vAlign w:val="center"/>
          </w:tcPr>
          <w:p w14:paraId="7387BD1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29.93533039 </w:t>
            </w:r>
          </w:p>
        </w:tc>
        <w:tc>
          <w:tcPr>
            <w:tcW w:w="225" w:type="pct"/>
            <w:tcBorders>
              <w:top w:val="nil"/>
              <w:left w:val="nil"/>
              <w:bottom w:val="single" w:color="auto" w:sz="4" w:space="0"/>
              <w:right w:val="single" w:color="auto" w:sz="4" w:space="0"/>
            </w:tcBorders>
            <w:noWrap w:val="0"/>
            <w:vAlign w:val="center"/>
          </w:tcPr>
          <w:p w14:paraId="0EF417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7BD532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62EF9F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257" w:type="pct"/>
            <w:tcBorders>
              <w:top w:val="nil"/>
              <w:left w:val="nil"/>
              <w:bottom w:val="single" w:color="auto" w:sz="4" w:space="0"/>
              <w:right w:val="single" w:color="auto" w:sz="4" w:space="0"/>
            </w:tcBorders>
            <w:noWrap w:val="0"/>
            <w:vAlign w:val="center"/>
          </w:tcPr>
          <w:p w14:paraId="5F422FE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0199466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金冠村</w:t>
            </w:r>
          </w:p>
        </w:tc>
        <w:tc>
          <w:tcPr>
            <w:tcW w:w="243" w:type="pct"/>
            <w:tcBorders>
              <w:top w:val="nil"/>
              <w:left w:val="nil"/>
              <w:bottom w:val="single" w:color="auto" w:sz="4" w:space="0"/>
              <w:right w:val="single" w:color="auto" w:sz="4" w:space="0"/>
            </w:tcBorders>
            <w:noWrap w:val="0"/>
            <w:vAlign w:val="center"/>
          </w:tcPr>
          <w:p w14:paraId="69D8F5F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冠佩村</w:t>
            </w:r>
          </w:p>
        </w:tc>
        <w:tc>
          <w:tcPr>
            <w:tcW w:w="650" w:type="pct"/>
            <w:tcBorders>
              <w:top w:val="nil"/>
              <w:left w:val="nil"/>
              <w:bottom w:val="single" w:color="auto" w:sz="4" w:space="0"/>
              <w:right w:val="single" w:color="auto" w:sz="4" w:space="0"/>
            </w:tcBorders>
            <w:noWrap w:val="0"/>
            <w:vAlign w:val="center"/>
          </w:tcPr>
          <w:p w14:paraId="5C07E28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07F12B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086DA50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0E3F0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121.15713000 </w:t>
            </w:r>
          </w:p>
        </w:tc>
        <w:tc>
          <w:tcPr>
            <w:tcW w:w="471" w:type="pct"/>
            <w:tcBorders>
              <w:top w:val="nil"/>
              <w:left w:val="nil"/>
              <w:bottom w:val="single" w:color="auto" w:sz="4" w:space="0"/>
              <w:right w:val="single" w:color="auto" w:sz="4" w:space="0"/>
            </w:tcBorders>
            <w:noWrap w:val="0"/>
            <w:vAlign w:val="center"/>
          </w:tcPr>
          <w:p w14:paraId="2DD42B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29.92703436 </w:t>
            </w:r>
          </w:p>
        </w:tc>
        <w:tc>
          <w:tcPr>
            <w:tcW w:w="225" w:type="pct"/>
            <w:tcBorders>
              <w:top w:val="nil"/>
              <w:left w:val="nil"/>
              <w:bottom w:val="single" w:color="auto" w:sz="4" w:space="0"/>
              <w:right w:val="single" w:color="auto" w:sz="4" w:space="0"/>
            </w:tcBorders>
            <w:noWrap w:val="0"/>
            <w:vAlign w:val="center"/>
          </w:tcPr>
          <w:p w14:paraId="10499AF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29C7C4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5360CE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257" w:type="pct"/>
            <w:tcBorders>
              <w:top w:val="nil"/>
              <w:left w:val="nil"/>
              <w:bottom w:val="single" w:color="auto" w:sz="4" w:space="0"/>
              <w:right w:val="single" w:color="auto" w:sz="4" w:space="0"/>
            </w:tcBorders>
            <w:noWrap w:val="0"/>
            <w:vAlign w:val="center"/>
          </w:tcPr>
          <w:p w14:paraId="56C6B10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2E8C344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黄箭山村</w:t>
            </w:r>
          </w:p>
        </w:tc>
        <w:tc>
          <w:tcPr>
            <w:tcW w:w="243" w:type="pct"/>
            <w:tcBorders>
              <w:top w:val="nil"/>
              <w:left w:val="nil"/>
              <w:bottom w:val="single" w:color="auto" w:sz="4" w:space="0"/>
              <w:right w:val="single" w:color="auto" w:sz="4" w:space="0"/>
            </w:tcBorders>
            <w:noWrap w:val="0"/>
            <w:vAlign w:val="center"/>
          </w:tcPr>
          <w:p w14:paraId="49035F5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黄箭山村</w:t>
            </w:r>
          </w:p>
        </w:tc>
        <w:tc>
          <w:tcPr>
            <w:tcW w:w="650" w:type="pct"/>
            <w:tcBorders>
              <w:top w:val="nil"/>
              <w:left w:val="nil"/>
              <w:bottom w:val="single" w:color="auto" w:sz="4" w:space="0"/>
              <w:right w:val="single" w:color="auto" w:sz="4" w:space="0"/>
            </w:tcBorders>
            <w:noWrap w:val="0"/>
            <w:vAlign w:val="center"/>
          </w:tcPr>
          <w:p w14:paraId="7E453FA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4F85CB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改造，补充站名牌、警示牌，与平原内涝水位建设站点共用站牌</w:t>
            </w:r>
          </w:p>
        </w:tc>
        <w:tc>
          <w:tcPr>
            <w:tcW w:w="399" w:type="pct"/>
            <w:tcBorders>
              <w:top w:val="nil"/>
              <w:left w:val="nil"/>
              <w:bottom w:val="single" w:color="auto" w:sz="4" w:space="0"/>
              <w:right w:val="single" w:color="auto" w:sz="4" w:space="0"/>
            </w:tcBorders>
            <w:noWrap w:val="0"/>
            <w:vAlign w:val="center"/>
          </w:tcPr>
          <w:p w14:paraId="3EC7884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与平原内涝水位建设站点共用</w:t>
            </w:r>
          </w:p>
        </w:tc>
        <w:tc>
          <w:tcPr>
            <w:tcW w:w="509" w:type="pct"/>
            <w:tcBorders>
              <w:top w:val="nil"/>
              <w:left w:val="nil"/>
              <w:bottom w:val="single" w:color="auto" w:sz="4" w:space="0"/>
              <w:right w:val="single" w:color="auto" w:sz="4" w:space="0"/>
            </w:tcBorders>
            <w:noWrap w:val="0"/>
            <w:vAlign w:val="center"/>
          </w:tcPr>
          <w:p w14:paraId="42DFC9E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71" w:type="pct"/>
            <w:tcBorders>
              <w:top w:val="nil"/>
              <w:left w:val="nil"/>
              <w:bottom w:val="single" w:color="auto" w:sz="4" w:space="0"/>
              <w:right w:val="single" w:color="auto" w:sz="4" w:space="0"/>
            </w:tcBorders>
            <w:noWrap w:val="0"/>
            <w:vAlign w:val="center"/>
          </w:tcPr>
          <w:p w14:paraId="04A933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25" w:type="pct"/>
            <w:tcBorders>
              <w:top w:val="nil"/>
              <w:left w:val="nil"/>
              <w:bottom w:val="single" w:color="auto" w:sz="4" w:space="0"/>
              <w:right w:val="single" w:color="auto" w:sz="4" w:space="0"/>
            </w:tcBorders>
            <w:noWrap w:val="0"/>
            <w:vAlign w:val="center"/>
          </w:tcPr>
          <w:p w14:paraId="4FEA88C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7B110E31">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74E87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257" w:type="pct"/>
            <w:tcBorders>
              <w:top w:val="nil"/>
              <w:left w:val="nil"/>
              <w:bottom w:val="single" w:color="auto" w:sz="4" w:space="0"/>
              <w:right w:val="single" w:color="auto" w:sz="4" w:space="0"/>
            </w:tcBorders>
            <w:noWrap w:val="0"/>
            <w:vAlign w:val="center"/>
          </w:tcPr>
          <w:p w14:paraId="4CB431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28AB9A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东岗村</w:t>
            </w:r>
          </w:p>
        </w:tc>
        <w:tc>
          <w:tcPr>
            <w:tcW w:w="243" w:type="pct"/>
            <w:tcBorders>
              <w:top w:val="nil"/>
              <w:left w:val="nil"/>
              <w:bottom w:val="single" w:color="auto" w:sz="4" w:space="0"/>
              <w:right w:val="single" w:color="auto" w:sz="4" w:space="0"/>
            </w:tcBorders>
            <w:noWrap w:val="0"/>
            <w:vAlign w:val="center"/>
          </w:tcPr>
          <w:p w14:paraId="06B3F90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东岗村</w:t>
            </w:r>
          </w:p>
        </w:tc>
        <w:tc>
          <w:tcPr>
            <w:tcW w:w="650" w:type="pct"/>
            <w:tcBorders>
              <w:top w:val="nil"/>
              <w:left w:val="nil"/>
              <w:bottom w:val="single" w:color="auto" w:sz="4" w:space="0"/>
              <w:right w:val="single" w:color="auto" w:sz="4" w:space="0"/>
            </w:tcBorders>
            <w:noWrap w:val="0"/>
            <w:vAlign w:val="center"/>
          </w:tcPr>
          <w:p w14:paraId="113C0C8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9A46F9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新建雨量站（4G+北斗通信），气象场地内落地一体箱安装，浇筑混凝土基础600*600*600mm</w:t>
            </w:r>
          </w:p>
        </w:tc>
        <w:tc>
          <w:tcPr>
            <w:tcW w:w="399" w:type="pct"/>
            <w:tcBorders>
              <w:top w:val="nil"/>
              <w:left w:val="nil"/>
              <w:bottom w:val="single" w:color="auto" w:sz="4" w:space="0"/>
              <w:right w:val="single" w:color="auto" w:sz="4" w:space="0"/>
            </w:tcBorders>
            <w:noWrap w:val="0"/>
            <w:vAlign w:val="center"/>
          </w:tcPr>
          <w:p w14:paraId="54F460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E652CE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121.13050103 </w:t>
            </w:r>
          </w:p>
        </w:tc>
        <w:tc>
          <w:tcPr>
            <w:tcW w:w="471" w:type="pct"/>
            <w:tcBorders>
              <w:top w:val="nil"/>
              <w:left w:val="nil"/>
              <w:bottom w:val="single" w:color="auto" w:sz="4" w:space="0"/>
              <w:right w:val="single" w:color="auto" w:sz="4" w:space="0"/>
            </w:tcBorders>
            <w:noWrap w:val="0"/>
            <w:vAlign w:val="center"/>
          </w:tcPr>
          <w:p w14:paraId="5C386EB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29.87954957 </w:t>
            </w:r>
          </w:p>
        </w:tc>
        <w:tc>
          <w:tcPr>
            <w:tcW w:w="225" w:type="pct"/>
            <w:tcBorders>
              <w:top w:val="nil"/>
              <w:left w:val="nil"/>
              <w:bottom w:val="single" w:color="auto" w:sz="4" w:space="0"/>
              <w:right w:val="single" w:color="auto" w:sz="4" w:space="0"/>
            </w:tcBorders>
            <w:noWrap w:val="0"/>
            <w:vAlign w:val="center"/>
          </w:tcPr>
          <w:p w14:paraId="71AF3F2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32D826D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6CF572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257" w:type="pct"/>
            <w:tcBorders>
              <w:top w:val="nil"/>
              <w:left w:val="nil"/>
              <w:bottom w:val="single" w:color="auto" w:sz="4" w:space="0"/>
              <w:right w:val="single" w:color="auto" w:sz="4" w:space="0"/>
            </w:tcBorders>
            <w:noWrap w:val="0"/>
            <w:vAlign w:val="center"/>
          </w:tcPr>
          <w:p w14:paraId="4727A28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77A06C2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龙溪村</w:t>
            </w:r>
          </w:p>
        </w:tc>
        <w:tc>
          <w:tcPr>
            <w:tcW w:w="243" w:type="pct"/>
            <w:tcBorders>
              <w:top w:val="nil"/>
              <w:left w:val="nil"/>
              <w:bottom w:val="single" w:color="auto" w:sz="4" w:space="0"/>
              <w:right w:val="single" w:color="auto" w:sz="4" w:space="0"/>
            </w:tcBorders>
            <w:noWrap w:val="0"/>
            <w:vAlign w:val="center"/>
          </w:tcPr>
          <w:p w14:paraId="66E8D90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王石坑村</w:t>
            </w:r>
          </w:p>
        </w:tc>
        <w:tc>
          <w:tcPr>
            <w:tcW w:w="650" w:type="pct"/>
            <w:tcBorders>
              <w:top w:val="nil"/>
              <w:left w:val="nil"/>
              <w:bottom w:val="single" w:color="auto" w:sz="4" w:space="0"/>
              <w:right w:val="single" w:color="auto" w:sz="4" w:space="0"/>
            </w:tcBorders>
            <w:noWrap w:val="0"/>
            <w:vAlign w:val="center"/>
          </w:tcPr>
          <w:p w14:paraId="6ADFF13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1ABE63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151A84A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5A51B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121.13132456 </w:t>
            </w:r>
          </w:p>
        </w:tc>
        <w:tc>
          <w:tcPr>
            <w:tcW w:w="471" w:type="pct"/>
            <w:tcBorders>
              <w:top w:val="nil"/>
              <w:left w:val="nil"/>
              <w:bottom w:val="single" w:color="auto" w:sz="4" w:space="0"/>
              <w:right w:val="single" w:color="auto" w:sz="4" w:space="0"/>
            </w:tcBorders>
            <w:noWrap w:val="0"/>
            <w:vAlign w:val="center"/>
          </w:tcPr>
          <w:p w14:paraId="1BAAFB3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29.86763578 </w:t>
            </w:r>
          </w:p>
        </w:tc>
        <w:tc>
          <w:tcPr>
            <w:tcW w:w="225" w:type="pct"/>
            <w:tcBorders>
              <w:top w:val="nil"/>
              <w:left w:val="nil"/>
              <w:bottom w:val="single" w:color="auto" w:sz="4" w:space="0"/>
              <w:right w:val="single" w:color="auto" w:sz="4" w:space="0"/>
            </w:tcBorders>
            <w:noWrap w:val="0"/>
            <w:vAlign w:val="center"/>
          </w:tcPr>
          <w:p w14:paraId="6330B91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320979E1">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FFA5BC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257" w:type="pct"/>
            <w:tcBorders>
              <w:top w:val="nil"/>
              <w:left w:val="nil"/>
              <w:bottom w:val="single" w:color="auto" w:sz="4" w:space="0"/>
              <w:right w:val="single" w:color="auto" w:sz="4" w:space="0"/>
            </w:tcBorders>
            <w:noWrap w:val="0"/>
            <w:vAlign w:val="center"/>
          </w:tcPr>
          <w:p w14:paraId="2D589C2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2AE842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晓云村</w:t>
            </w:r>
          </w:p>
        </w:tc>
        <w:tc>
          <w:tcPr>
            <w:tcW w:w="243" w:type="pct"/>
            <w:tcBorders>
              <w:top w:val="nil"/>
              <w:left w:val="nil"/>
              <w:bottom w:val="single" w:color="auto" w:sz="4" w:space="0"/>
              <w:right w:val="single" w:color="auto" w:sz="4" w:space="0"/>
            </w:tcBorders>
            <w:noWrap w:val="0"/>
            <w:vAlign w:val="center"/>
          </w:tcPr>
          <w:p w14:paraId="5C11A70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洋坑村</w:t>
            </w:r>
          </w:p>
        </w:tc>
        <w:tc>
          <w:tcPr>
            <w:tcW w:w="650" w:type="pct"/>
            <w:tcBorders>
              <w:top w:val="nil"/>
              <w:left w:val="nil"/>
              <w:bottom w:val="single" w:color="auto" w:sz="4" w:space="0"/>
              <w:right w:val="single" w:color="auto" w:sz="4" w:space="0"/>
            </w:tcBorders>
            <w:noWrap w:val="0"/>
            <w:vAlign w:val="center"/>
          </w:tcPr>
          <w:p w14:paraId="6F2075E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74428D9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620CCED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493D1A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121.15604090 </w:t>
            </w:r>
          </w:p>
        </w:tc>
        <w:tc>
          <w:tcPr>
            <w:tcW w:w="471" w:type="pct"/>
            <w:tcBorders>
              <w:top w:val="nil"/>
              <w:left w:val="nil"/>
              <w:bottom w:val="single" w:color="auto" w:sz="4" w:space="0"/>
              <w:right w:val="single" w:color="auto" w:sz="4" w:space="0"/>
            </w:tcBorders>
            <w:noWrap w:val="0"/>
            <w:vAlign w:val="center"/>
          </w:tcPr>
          <w:p w14:paraId="1035E5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29.89642434 </w:t>
            </w:r>
          </w:p>
        </w:tc>
        <w:tc>
          <w:tcPr>
            <w:tcW w:w="225" w:type="pct"/>
            <w:tcBorders>
              <w:top w:val="nil"/>
              <w:left w:val="nil"/>
              <w:bottom w:val="single" w:color="auto" w:sz="4" w:space="0"/>
              <w:right w:val="single" w:color="auto" w:sz="4" w:space="0"/>
            </w:tcBorders>
            <w:noWrap w:val="0"/>
            <w:vAlign w:val="center"/>
          </w:tcPr>
          <w:p w14:paraId="4C2CD8F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65FAA53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812865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257" w:type="pct"/>
            <w:tcBorders>
              <w:top w:val="nil"/>
              <w:left w:val="nil"/>
              <w:bottom w:val="single" w:color="auto" w:sz="4" w:space="0"/>
              <w:right w:val="single" w:color="auto" w:sz="4" w:space="0"/>
            </w:tcBorders>
            <w:noWrap w:val="0"/>
            <w:vAlign w:val="center"/>
          </w:tcPr>
          <w:p w14:paraId="52F5B2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0BC7F51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石潭村</w:t>
            </w:r>
          </w:p>
        </w:tc>
        <w:tc>
          <w:tcPr>
            <w:tcW w:w="243" w:type="pct"/>
            <w:tcBorders>
              <w:top w:val="nil"/>
              <w:left w:val="nil"/>
              <w:bottom w:val="single" w:color="auto" w:sz="4" w:space="0"/>
              <w:right w:val="single" w:color="auto" w:sz="4" w:space="0"/>
            </w:tcBorders>
            <w:noWrap w:val="0"/>
            <w:vAlign w:val="center"/>
          </w:tcPr>
          <w:p w14:paraId="73D97FA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马家坪村</w:t>
            </w:r>
          </w:p>
        </w:tc>
        <w:tc>
          <w:tcPr>
            <w:tcW w:w="650" w:type="pct"/>
            <w:tcBorders>
              <w:top w:val="nil"/>
              <w:left w:val="nil"/>
              <w:bottom w:val="single" w:color="auto" w:sz="4" w:space="0"/>
              <w:right w:val="single" w:color="auto" w:sz="4" w:space="0"/>
            </w:tcBorders>
            <w:noWrap w:val="0"/>
            <w:vAlign w:val="center"/>
          </w:tcPr>
          <w:p w14:paraId="5ACA0EB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16B251C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8178BC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B958AD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121.17745310 </w:t>
            </w:r>
          </w:p>
        </w:tc>
        <w:tc>
          <w:tcPr>
            <w:tcW w:w="471" w:type="pct"/>
            <w:tcBorders>
              <w:top w:val="nil"/>
              <w:left w:val="nil"/>
              <w:bottom w:val="single" w:color="auto" w:sz="4" w:space="0"/>
              <w:right w:val="single" w:color="auto" w:sz="4" w:space="0"/>
            </w:tcBorders>
            <w:noWrap w:val="0"/>
            <w:vAlign w:val="center"/>
          </w:tcPr>
          <w:p w14:paraId="4796F00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29.86000384 </w:t>
            </w:r>
          </w:p>
        </w:tc>
        <w:tc>
          <w:tcPr>
            <w:tcW w:w="225" w:type="pct"/>
            <w:tcBorders>
              <w:top w:val="nil"/>
              <w:left w:val="nil"/>
              <w:bottom w:val="single" w:color="auto" w:sz="4" w:space="0"/>
              <w:right w:val="single" w:color="auto" w:sz="4" w:space="0"/>
            </w:tcBorders>
            <w:noWrap w:val="0"/>
            <w:vAlign w:val="center"/>
          </w:tcPr>
          <w:p w14:paraId="4488813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F2057A0">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3ACCBE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257" w:type="pct"/>
            <w:tcBorders>
              <w:top w:val="nil"/>
              <w:left w:val="nil"/>
              <w:bottom w:val="single" w:color="auto" w:sz="4" w:space="0"/>
              <w:right w:val="single" w:color="auto" w:sz="4" w:space="0"/>
            </w:tcBorders>
            <w:noWrap w:val="0"/>
            <w:vAlign w:val="center"/>
          </w:tcPr>
          <w:p w14:paraId="66C1E1D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2E88AA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上庄村</w:t>
            </w:r>
          </w:p>
        </w:tc>
        <w:tc>
          <w:tcPr>
            <w:tcW w:w="243" w:type="pct"/>
            <w:tcBorders>
              <w:top w:val="nil"/>
              <w:left w:val="nil"/>
              <w:bottom w:val="single" w:color="auto" w:sz="4" w:space="0"/>
              <w:right w:val="single" w:color="auto" w:sz="4" w:space="0"/>
            </w:tcBorders>
            <w:noWrap w:val="0"/>
            <w:vAlign w:val="center"/>
          </w:tcPr>
          <w:p w14:paraId="7BC7D5B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门石村</w:t>
            </w:r>
          </w:p>
        </w:tc>
        <w:tc>
          <w:tcPr>
            <w:tcW w:w="650" w:type="pct"/>
            <w:tcBorders>
              <w:top w:val="nil"/>
              <w:left w:val="nil"/>
              <w:bottom w:val="single" w:color="auto" w:sz="4" w:space="0"/>
              <w:right w:val="single" w:color="auto" w:sz="4" w:space="0"/>
            </w:tcBorders>
            <w:noWrap w:val="0"/>
            <w:vAlign w:val="center"/>
          </w:tcPr>
          <w:p w14:paraId="0A90AF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FEF9A1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6839737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509EE9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121.16695225 </w:t>
            </w:r>
          </w:p>
        </w:tc>
        <w:tc>
          <w:tcPr>
            <w:tcW w:w="471" w:type="pct"/>
            <w:tcBorders>
              <w:top w:val="nil"/>
              <w:left w:val="nil"/>
              <w:bottom w:val="single" w:color="auto" w:sz="4" w:space="0"/>
              <w:right w:val="single" w:color="auto" w:sz="4" w:space="0"/>
            </w:tcBorders>
            <w:noWrap w:val="0"/>
            <w:vAlign w:val="center"/>
          </w:tcPr>
          <w:p w14:paraId="6DE4183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29.86731228 </w:t>
            </w:r>
          </w:p>
        </w:tc>
        <w:tc>
          <w:tcPr>
            <w:tcW w:w="225" w:type="pct"/>
            <w:tcBorders>
              <w:top w:val="nil"/>
              <w:left w:val="nil"/>
              <w:bottom w:val="single" w:color="auto" w:sz="4" w:space="0"/>
              <w:right w:val="single" w:color="auto" w:sz="4" w:space="0"/>
            </w:tcBorders>
            <w:noWrap w:val="0"/>
            <w:vAlign w:val="center"/>
          </w:tcPr>
          <w:p w14:paraId="10E1791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5CFB44D">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B75FDD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257" w:type="pct"/>
            <w:tcBorders>
              <w:top w:val="nil"/>
              <w:left w:val="nil"/>
              <w:bottom w:val="single" w:color="auto" w:sz="4" w:space="0"/>
              <w:right w:val="single" w:color="auto" w:sz="4" w:space="0"/>
            </w:tcBorders>
            <w:noWrap w:val="0"/>
            <w:vAlign w:val="center"/>
          </w:tcPr>
          <w:p w14:paraId="0A023B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河姆渡镇</w:t>
            </w:r>
          </w:p>
        </w:tc>
        <w:tc>
          <w:tcPr>
            <w:tcW w:w="264" w:type="pct"/>
            <w:tcBorders>
              <w:top w:val="nil"/>
              <w:left w:val="nil"/>
              <w:bottom w:val="single" w:color="auto" w:sz="4" w:space="0"/>
              <w:right w:val="single" w:color="auto" w:sz="4" w:space="0"/>
            </w:tcBorders>
            <w:noWrap w:val="0"/>
            <w:vAlign w:val="center"/>
          </w:tcPr>
          <w:p w14:paraId="597B126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五联村</w:t>
            </w:r>
          </w:p>
        </w:tc>
        <w:tc>
          <w:tcPr>
            <w:tcW w:w="243" w:type="pct"/>
            <w:tcBorders>
              <w:top w:val="nil"/>
              <w:left w:val="nil"/>
              <w:bottom w:val="single" w:color="auto" w:sz="4" w:space="0"/>
              <w:right w:val="single" w:color="auto" w:sz="4" w:space="0"/>
            </w:tcBorders>
            <w:noWrap w:val="0"/>
            <w:vAlign w:val="center"/>
          </w:tcPr>
          <w:p w14:paraId="796B80D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青龙山村</w:t>
            </w:r>
          </w:p>
        </w:tc>
        <w:tc>
          <w:tcPr>
            <w:tcW w:w="650" w:type="pct"/>
            <w:tcBorders>
              <w:top w:val="nil"/>
              <w:left w:val="nil"/>
              <w:bottom w:val="single" w:color="auto" w:sz="4" w:space="0"/>
              <w:right w:val="single" w:color="auto" w:sz="4" w:space="0"/>
            </w:tcBorders>
            <w:noWrap w:val="0"/>
            <w:vAlign w:val="center"/>
          </w:tcPr>
          <w:p w14:paraId="5088348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BD719B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FE20D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7348D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121.26001954 </w:t>
            </w:r>
          </w:p>
        </w:tc>
        <w:tc>
          <w:tcPr>
            <w:tcW w:w="471" w:type="pct"/>
            <w:tcBorders>
              <w:top w:val="nil"/>
              <w:left w:val="nil"/>
              <w:bottom w:val="single" w:color="auto" w:sz="4" w:space="0"/>
              <w:right w:val="single" w:color="auto" w:sz="4" w:space="0"/>
            </w:tcBorders>
            <w:noWrap w:val="0"/>
            <w:vAlign w:val="center"/>
          </w:tcPr>
          <w:p w14:paraId="1E08D9E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29.94670987 </w:t>
            </w:r>
          </w:p>
        </w:tc>
        <w:tc>
          <w:tcPr>
            <w:tcW w:w="225" w:type="pct"/>
            <w:tcBorders>
              <w:top w:val="nil"/>
              <w:left w:val="nil"/>
              <w:bottom w:val="single" w:color="auto" w:sz="4" w:space="0"/>
              <w:right w:val="single" w:color="auto" w:sz="4" w:space="0"/>
            </w:tcBorders>
            <w:noWrap w:val="0"/>
            <w:vAlign w:val="center"/>
          </w:tcPr>
          <w:p w14:paraId="6929510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4F7388E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78A1E5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257" w:type="pct"/>
            <w:tcBorders>
              <w:top w:val="nil"/>
              <w:left w:val="nil"/>
              <w:bottom w:val="single" w:color="auto" w:sz="4" w:space="0"/>
              <w:right w:val="single" w:color="auto" w:sz="4" w:space="0"/>
            </w:tcBorders>
            <w:noWrap w:val="0"/>
            <w:vAlign w:val="center"/>
          </w:tcPr>
          <w:p w14:paraId="4DF8ED4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河姆渡镇</w:t>
            </w:r>
          </w:p>
        </w:tc>
        <w:tc>
          <w:tcPr>
            <w:tcW w:w="264" w:type="pct"/>
            <w:tcBorders>
              <w:top w:val="nil"/>
              <w:left w:val="nil"/>
              <w:bottom w:val="single" w:color="auto" w:sz="4" w:space="0"/>
              <w:right w:val="single" w:color="auto" w:sz="4" w:space="0"/>
            </w:tcBorders>
            <w:noWrap w:val="0"/>
            <w:vAlign w:val="center"/>
          </w:tcPr>
          <w:p w14:paraId="67D55A2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河姆村</w:t>
            </w:r>
          </w:p>
        </w:tc>
        <w:tc>
          <w:tcPr>
            <w:tcW w:w="243" w:type="pct"/>
            <w:tcBorders>
              <w:top w:val="nil"/>
              <w:left w:val="nil"/>
              <w:bottom w:val="single" w:color="auto" w:sz="4" w:space="0"/>
              <w:right w:val="single" w:color="auto" w:sz="4" w:space="0"/>
            </w:tcBorders>
            <w:noWrap w:val="0"/>
            <w:vAlign w:val="center"/>
          </w:tcPr>
          <w:p w14:paraId="56530D5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河姆村</w:t>
            </w:r>
          </w:p>
        </w:tc>
        <w:tc>
          <w:tcPr>
            <w:tcW w:w="650" w:type="pct"/>
            <w:tcBorders>
              <w:top w:val="nil"/>
              <w:left w:val="nil"/>
              <w:bottom w:val="single" w:color="auto" w:sz="4" w:space="0"/>
              <w:right w:val="single" w:color="auto" w:sz="4" w:space="0"/>
            </w:tcBorders>
            <w:noWrap w:val="0"/>
            <w:vAlign w:val="center"/>
          </w:tcPr>
          <w:p w14:paraId="2308DE0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7C2FEF5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C80522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0A44BEE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121.34500802 </w:t>
            </w:r>
          </w:p>
        </w:tc>
        <w:tc>
          <w:tcPr>
            <w:tcW w:w="471" w:type="pct"/>
            <w:tcBorders>
              <w:top w:val="nil"/>
              <w:left w:val="nil"/>
              <w:bottom w:val="single" w:color="auto" w:sz="4" w:space="0"/>
              <w:right w:val="single" w:color="auto" w:sz="4" w:space="0"/>
            </w:tcBorders>
            <w:noWrap w:val="0"/>
            <w:vAlign w:val="center"/>
          </w:tcPr>
          <w:p w14:paraId="4A9953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29.95137425 </w:t>
            </w:r>
          </w:p>
        </w:tc>
        <w:tc>
          <w:tcPr>
            <w:tcW w:w="225" w:type="pct"/>
            <w:tcBorders>
              <w:top w:val="nil"/>
              <w:left w:val="nil"/>
              <w:bottom w:val="single" w:color="auto" w:sz="4" w:space="0"/>
              <w:right w:val="single" w:color="auto" w:sz="4" w:space="0"/>
            </w:tcBorders>
            <w:noWrap w:val="0"/>
            <w:vAlign w:val="center"/>
          </w:tcPr>
          <w:p w14:paraId="5F00403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528914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BA0CA6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257" w:type="pct"/>
            <w:tcBorders>
              <w:top w:val="nil"/>
              <w:left w:val="nil"/>
              <w:bottom w:val="single" w:color="auto" w:sz="4" w:space="0"/>
              <w:right w:val="single" w:color="auto" w:sz="4" w:space="0"/>
            </w:tcBorders>
            <w:noWrap w:val="0"/>
            <w:vAlign w:val="center"/>
          </w:tcPr>
          <w:p w14:paraId="4C9CF5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6FC7548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蒋岙村</w:t>
            </w:r>
          </w:p>
        </w:tc>
        <w:tc>
          <w:tcPr>
            <w:tcW w:w="243" w:type="pct"/>
            <w:tcBorders>
              <w:top w:val="nil"/>
              <w:left w:val="nil"/>
              <w:bottom w:val="single" w:color="auto" w:sz="4" w:space="0"/>
              <w:right w:val="single" w:color="auto" w:sz="4" w:space="0"/>
            </w:tcBorders>
            <w:noWrap w:val="0"/>
            <w:vAlign w:val="center"/>
          </w:tcPr>
          <w:p w14:paraId="4CD1C25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周方地</w:t>
            </w:r>
          </w:p>
        </w:tc>
        <w:tc>
          <w:tcPr>
            <w:tcW w:w="650" w:type="pct"/>
            <w:tcBorders>
              <w:top w:val="nil"/>
              <w:left w:val="nil"/>
              <w:bottom w:val="single" w:color="auto" w:sz="4" w:space="0"/>
              <w:right w:val="single" w:color="auto" w:sz="4" w:space="0"/>
            </w:tcBorders>
            <w:noWrap w:val="0"/>
            <w:vAlign w:val="center"/>
          </w:tcPr>
          <w:p w14:paraId="13AE063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0F08F8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0757B3E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48C4BA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121.27350837 </w:t>
            </w:r>
          </w:p>
        </w:tc>
        <w:tc>
          <w:tcPr>
            <w:tcW w:w="471" w:type="pct"/>
            <w:tcBorders>
              <w:top w:val="nil"/>
              <w:left w:val="nil"/>
              <w:bottom w:val="single" w:color="auto" w:sz="4" w:space="0"/>
              <w:right w:val="single" w:color="auto" w:sz="4" w:space="0"/>
            </w:tcBorders>
            <w:noWrap w:val="0"/>
            <w:vAlign w:val="center"/>
          </w:tcPr>
          <w:p w14:paraId="19E9C4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29.89980996 </w:t>
            </w:r>
          </w:p>
        </w:tc>
        <w:tc>
          <w:tcPr>
            <w:tcW w:w="225" w:type="pct"/>
            <w:tcBorders>
              <w:top w:val="nil"/>
              <w:left w:val="nil"/>
              <w:bottom w:val="single" w:color="auto" w:sz="4" w:space="0"/>
              <w:right w:val="single" w:color="auto" w:sz="4" w:space="0"/>
            </w:tcBorders>
            <w:noWrap w:val="0"/>
            <w:vAlign w:val="center"/>
          </w:tcPr>
          <w:p w14:paraId="05B9721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3213ED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7EF97F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257" w:type="pct"/>
            <w:tcBorders>
              <w:top w:val="nil"/>
              <w:left w:val="nil"/>
              <w:bottom w:val="single" w:color="auto" w:sz="4" w:space="0"/>
              <w:right w:val="single" w:color="auto" w:sz="4" w:space="0"/>
            </w:tcBorders>
            <w:noWrap w:val="0"/>
            <w:vAlign w:val="center"/>
          </w:tcPr>
          <w:p w14:paraId="40FF889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2AEC07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袁马村</w:t>
            </w:r>
          </w:p>
        </w:tc>
        <w:tc>
          <w:tcPr>
            <w:tcW w:w="243" w:type="pct"/>
            <w:tcBorders>
              <w:top w:val="nil"/>
              <w:left w:val="nil"/>
              <w:bottom w:val="single" w:color="auto" w:sz="4" w:space="0"/>
              <w:right w:val="single" w:color="auto" w:sz="4" w:space="0"/>
            </w:tcBorders>
            <w:noWrap w:val="0"/>
            <w:vAlign w:val="center"/>
          </w:tcPr>
          <w:p w14:paraId="30EA4C1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杨家岭村</w:t>
            </w:r>
          </w:p>
        </w:tc>
        <w:tc>
          <w:tcPr>
            <w:tcW w:w="650" w:type="pct"/>
            <w:tcBorders>
              <w:top w:val="nil"/>
              <w:left w:val="nil"/>
              <w:bottom w:val="single" w:color="auto" w:sz="4" w:space="0"/>
              <w:right w:val="single" w:color="auto" w:sz="4" w:space="0"/>
            </w:tcBorders>
            <w:noWrap w:val="0"/>
            <w:vAlign w:val="center"/>
          </w:tcPr>
          <w:p w14:paraId="1A83C2B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6E58400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改建雨量站，原（黄土岭大溪）水位站点，新增站名牌、警示牌</w:t>
            </w:r>
          </w:p>
        </w:tc>
        <w:tc>
          <w:tcPr>
            <w:tcW w:w="399" w:type="pct"/>
            <w:tcBorders>
              <w:top w:val="nil"/>
              <w:left w:val="nil"/>
              <w:bottom w:val="single" w:color="auto" w:sz="4" w:space="0"/>
              <w:right w:val="single" w:color="auto" w:sz="4" w:space="0"/>
            </w:tcBorders>
            <w:noWrap w:val="0"/>
            <w:vAlign w:val="center"/>
          </w:tcPr>
          <w:p w14:paraId="718A9A2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已有水位雨量站点，可以共用雨量监测设备，避免重复建设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2D14E01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121.24657646 </w:t>
            </w:r>
          </w:p>
        </w:tc>
        <w:tc>
          <w:tcPr>
            <w:tcW w:w="471" w:type="pct"/>
            <w:tcBorders>
              <w:top w:val="nil"/>
              <w:left w:val="nil"/>
              <w:bottom w:val="single" w:color="auto" w:sz="4" w:space="0"/>
              <w:right w:val="single" w:color="auto" w:sz="4" w:space="0"/>
            </w:tcBorders>
            <w:noWrap w:val="0"/>
            <w:vAlign w:val="center"/>
          </w:tcPr>
          <w:p w14:paraId="6C5F8EB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29.92995417 </w:t>
            </w:r>
          </w:p>
        </w:tc>
        <w:tc>
          <w:tcPr>
            <w:tcW w:w="225" w:type="pct"/>
            <w:tcBorders>
              <w:top w:val="nil"/>
              <w:left w:val="nil"/>
              <w:bottom w:val="single" w:color="auto" w:sz="4" w:space="0"/>
              <w:right w:val="single" w:color="auto" w:sz="4" w:space="0"/>
            </w:tcBorders>
            <w:noWrap w:val="0"/>
            <w:vAlign w:val="center"/>
          </w:tcPr>
          <w:p w14:paraId="0ACA8CB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6D40C47E">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E7CFD2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257" w:type="pct"/>
            <w:tcBorders>
              <w:top w:val="nil"/>
              <w:left w:val="nil"/>
              <w:bottom w:val="single" w:color="auto" w:sz="4" w:space="0"/>
              <w:right w:val="single" w:color="auto" w:sz="4" w:space="0"/>
            </w:tcBorders>
            <w:noWrap w:val="0"/>
            <w:vAlign w:val="center"/>
          </w:tcPr>
          <w:p w14:paraId="5AFAFFC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大岚镇</w:t>
            </w:r>
          </w:p>
        </w:tc>
        <w:tc>
          <w:tcPr>
            <w:tcW w:w="264" w:type="pct"/>
            <w:tcBorders>
              <w:top w:val="nil"/>
              <w:left w:val="nil"/>
              <w:bottom w:val="single" w:color="auto" w:sz="4" w:space="0"/>
              <w:right w:val="single" w:color="auto" w:sz="4" w:space="0"/>
            </w:tcBorders>
            <w:noWrap w:val="0"/>
            <w:vAlign w:val="center"/>
          </w:tcPr>
          <w:p w14:paraId="08752F1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雅庄村</w:t>
            </w:r>
          </w:p>
        </w:tc>
        <w:tc>
          <w:tcPr>
            <w:tcW w:w="243" w:type="pct"/>
            <w:tcBorders>
              <w:top w:val="nil"/>
              <w:left w:val="nil"/>
              <w:bottom w:val="single" w:color="auto" w:sz="4" w:space="0"/>
              <w:right w:val="single" w:color="auto" w:sz="4" w:space="0"/>
            </w:tcBorders>
            <w:noWrap w:val="0"/>
            <w:vAlign w:val="center"/>
          </w:tcPr>
          <w:p w14:paraId="4258C12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雅庄</w:t>
            </w:r>
          </w:p>
        </w:tc>
        <w:tc>
          <w:tcPr>
            <w:tcW w:w="650" w:type="pct"/>
            <w:tcBorders>
              <w:top w:val="nil"/>
              <w:left w:val="nil"/>
              <w:bottom w:val="single" w:color="auto" w:sz="4" w:space="0"/>
              <w:right w:val="single" w:color="auto" w:sz="4" w:space="0"/>
            </w:tcBorders>
            <w:noWrap w:val="0"/>
            <w:vAlign w:val="center"/>
          </w:tcPr>
          <w:p w14:paraId="6DF4A20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9CB6E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0557A6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18F9E5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121.14292538 </w:t>
            </w:r>
          </w:p>
        </w:tc>
        <w:tc>
          <w:tcPr>
            <w:tcW w:w="471" w:type="pct"/>
            <w:tcBorders>
              <w:top w:val="nil"/>
              <w:left w:val="nil"/>
              <w:bottom w:val="single" w:color="auto" w:sz="4" w:space="0"/>
              <w:right w:val="single" w:color="auto" w:sz="4" w:space="0"/>
            </w:tcBorders>
            <w:noWrap w:val="0"/>
            <w:vAlign w:val="center"/>
          </w:tcPr>
          <w:p w14:paraId="18B5324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29.82943801 </w:t>
            </w:r>
          </w:p>
        </w:tc>
        <w:tc>
          <w:tcPr>
            <w:tcW w:w="225" w:type="pct"/>
            <w:tcBorders>
              <w:top w:val="nil"/>
              <w:left w:val="nil"/>
              <w:bottom w:val="single" w:color="auto" w:sz="4" w:space="0"/>
              <w:right w:val="single" w:color="auto" w:sz="4" w:space="0"/>
            </w:tcBorders>
            <w:noWrap w:val="0"/>
            <w:vAlign w:val="center"/>
          </w:tcPr>
          <w:p w14:paraId="096651B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60F4848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E5A1DE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257" w:type="pct"/>
            <w:tcBorders>
              <w:top w:val="nil"/>
              <w:left w:val="nil"/>
              <w:bottom w:val="single" w:color="auto" w:sz="4" w:space="0"/>
              <w:right w:val="single" w:color="auto" w:sz="4" w:space="0"/>
            </w:tcBorders>
            <w:noWrap w:val="0"/>
            <w:vAlign w:val="center"/>
          </w:tcPr>
          <w:p w14:paraId="6ED7739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大岚镇</w:t>
            </w:r>
          </w:p>
        </w:tc>
        <w:tc>
          <w:tcPr>
            <w:tcW w:w="264" w:type="pct"/>
            <w:tcBorders>
              <w:top w:val="nil"/>
              <w:left w:val="nil"/>
              <w:bottom w:val="single" w:color="auto" w:sz="4" w:space="0"/>
              <w:right w:val="single" w:color="auto" w:sz="4" w:space="0"/>
            </w:tcBorders>
            <w:noWrap w:val="0"/>
            <w:vAlign w:val="center"/>
          </w:tcPr>
          <w:p w14:paraId="3CE23B1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上马村</w:t>
            </w:r>
          </w:p>
        </w:tc>
        <w:tc>
          <w:tcPr>
            <w:tcW w:w="243" w:type="pct"/>
            <w:tcBorders>
              <w:top w:val="nil"/>
              <w:left w:val="nil"/>
              <w:bottom w:val="single" w:color="auto" w:sz="4" w:space="0"/>
              <w:right w:val="single" w:color="auto" w:sz="4" w:space="0"/>
            </w:tcBorders>
            <w:noWrap w:val="0"/>
            <w:vAlign w:val="center"/>
          </w:tcPr>
          <w:p w14:paraId="7AA600A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上马</w:t>
            </w:r>
          </w:p>
        </w:tc>
        <w:tc>
          <w:tcPr>
            <w:tcW w:w="650" w:type="pct"/>
            <w:tcBorders>
              <w:top w:val="nil"/>
              <w:left w:val="nil"/>
              <w:bottom w:val="single" w:color="auto" w:sz="4" w:space="0"/>
              <w:right w:val="single" w:color="auto" w:sz="4" w:space="0"/>
            </w:tcBorders>
            <w:noWrap w:val="0"/>
            <w:vAlign w:val="center"/>
          </w:tcPr>
          <w:p w14:paraId="488D1F1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5EF2B8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3B0CE2B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3AD32D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121.15698248 </w:t>
            </w:r>
          </w:p>
        </w:tc>
        <w:tc>
          <w:tcPr>
            <w:tcW w:w="471" w:type="pct"/>
            <w:tcBorders>
              <w:top w:val="nil"/>
              <w:left w:val="nil"/>
              <w:bottom w:val="single" w:color="auto" w:sz="4" w:space="0"/>
              <w:right w:val="single" w:color="auto" w:sz="4" w:space="0"/>
            </w:tcBorders>
            <w:noWrap w:val="0"/>
            <w:vAlign w:val="center"/>
          </w:tcPr>
          <w:p w14:paraId="4D74EB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29.82908942 </w:t>
            </w:r>
          </w:p>
        </w:tc>
        <w:tc>
          <w:tcPr>
            <w:tcW w:w="225" w:type="pct"/>
            <w:tcBorders>
              <w:top w:val="nil"/>
              <w:left w:val="nil"/>
              <w:bottom w:val="single" w:color="auto" w:sz="4" w:space="0"/>
              <w:right w:val="single" w:color="auto" w:sz="4" w:space="0"/>
            </w:tcBorders>
            <w:noWrap w:val="0"/>
            <w:vAlign w:val="center"/>
          </w:tcPr>
          <w:p w14:paraId="2DC7038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A3EF47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58B1884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26</w:t>
            </w:r>
          </w:p>
        </w:tc>
        <w:tc>
          <w:tcPr>
            <w:tcW w:w="257" w:type="pct"/>
            <w:tcBorders>
              <w:top w:val="nil"/>
              <w:left w:val="nil"/>
              <w:bottom w:val="single" w:color="auto" w:sz="4" w:space="0"/>
              <w:right w:val="single" w:color="auto" w:sz="4" w:space="0"/>
            </w:tcBorders>
            <w:noWrap w:val="0"/>
            <w:vAlign w:val="center"/>
          </w:tcPr>
          <w:p w14:paraId="615166A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大岚镇</w:t>
            </w:r>
          </w:p>
        </w:tc>
        <w:tc>
          <w:tcPr>
            <w:tcW w:w="264" w:type="pct"/>
            <w:tcBorders>
              <w:top w:val="nil"/>
              <w:left w:val="nil"/>
              <w:bottom w:val="single" w:color="auto" w:sz="4" w:space="0"/>
              <w:right w:val="single" w:color="auto" w:sz="4" w:space="0"/>
            </w:tcBorders>
            <w:noWrap w:val="0"/>
            <w:vAlign w:val="center"/>
          </w:tcPr>
          <w:p w14:paraId="086374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南岚村</w:t>
            </w:r>
          </w:p>
        </w:tc>
        <w:tc>
          <w:tcPr>
            <w:tcW w:w="243" w:type="pct"/>
            <w:tcBorders>
              <w:top w:val="nil"/>
              <w:left w:val="nil"/>
              <w:bottom w:val="single" w:color="auto" w:sz="4" w:space="0"/>
              <w:right w:val="single" w:color="auto" w:sz="4" w:space="0"/>
            </w:tcBorders>
            <w:noWrap w:val="0"/>
            <w:vAlign w:val="center"/>
          </w:tcPr>
          <w:p w14:paraId="3CE64A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石鼓</w:t>
            </w:r>
          </w:p>
        </w:tc>
        <w:tc>
          <w:tcPr>
            <w:tcW w:w="650" w:type="pct"/>
            <w:tcBorders>
              <w:top w:val="nil"/>
              <w:left w:val="nil"/>
              <w:bottom w:val="single" w:color="auto" w:sz="4" w:space="0"/>
              <w:right w:val="single" w:color="auto" w:sz="4" w:space="0"/>
            </w:tcBorders>
            <w:noWrap w:val="0"/>
            <w:vAlign w:val="center"/>
          </w:tcPr>
          <w:p w14:paraId="24D89AF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9E2D0B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316AD53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7EDB54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121.13172663 </w:t>
            </w:r>
          </w:p>
        </w:tc>
        <w:tc>
          <w:tcPr>
            <w:tcW w:w="471" w:type="pct"/>
            <w:tcBorders>
              <w:top w:val="nil"/>
              <w:left w:val="nil"/>
              <w:bottom w:val="single" w:color="auto" w:sz="4" w:space="0"/>
              <w:right w:val="single" w:color="auto" w:sz="4" w:space="0"/>
            </w:tcBorders>
            <w:noWrap w:val="0"/>
            <w:vAlign w:val="center"/>
          </w:tcPr>
          <w:p w14:paraId="53289CA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29.80462956 </w:t>
            </w:r>
          </w:p>
        </w:tc>
        <w:tc>
          <w:tcPr>
            <w:tcW w:w="225" w:type="pct"/>
            <w:tcBorders>
              <w:top w:val="nil"/>
              <w:left w:val="nil"/>
              <w:bottom w:val="single" w:color="auto" w:sz="4" w:space="0"/>
              <w:right w:val="single" w:color="auto" w:sz="4" w:space="0"/>
            </w:tcBorders>
            <w:noWrap w:val="0"/>
            <w:vAlign w:val="center"/>
          </w:tcPr>
          <w:p w14:paraId="1C9AF96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216500A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C0B412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257" w:type="pct"/>
            <w:tcBorders>
              <w:top w:val="nil"/>
              <w:left w:val="nil"/>
              <w:bottom w:val="single" w:color="auto" w:sz="4" w:space="0"/>
              <w:right w:val="single" w:color="auto" w:sz="4" w:space="0"/>
            </w:tcBorders>
            <w:noWrap w:val="0"/>
            <w:vAlign w:val="center"/>
          </w:tcPr>
          <w:p w14:paraId="517C4E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大岚镇</w:t>
            </w:r>
          </w:p>
        </w:tc>
        <w:tc>
          <w:tcPr>
            <w:tcW w:w="264" w:type="pct"/>
            <w:tcBorders>
              <w:top w:val="nil"/>
              <w:left w:val="nil"/>
              <w:bottom w:val="single" w:color="auto" w:sz="4" w:space="0"/>
              <w:right w:val="single" w:color="auto" w:sz="4" w:space="0"/>
            </w:tcBorders>
            <w:noWrap w:val="0"/>
            <w:vAlign w:val="center"/>
          </w:tcPr>
          <w:p w14:paraId="41EAD07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黄家庄村</w:t>
            </w:r>
          </w:p>
        </w:tc>
        <w:tc>
          <w:tcPr>
            <w:tcW w:w="243" w:type="pct"/>
            <w:tcBorders>
              <w:top w:val="nil"/>
              <w:left w:val="nil"/>
              <w:bottom w:val="single" w:color="auto" w:sz="4" w:space="0"/>
              <w:right w:val="single" w:color="auto" w:sz="4" w:space="0"/>
            </w:tcBorders>
            <w:noWrap w:val="0"/>
            <w:vAlign w:val="center"/>
          </w:tcPr>
          <w:p w14:paraId="573D1D3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黄家庄</w:t>
            </w:r>
          </w:p>
        </w:tc>
        <w:tc>
          <w:tcPr>
            <w:tcW w:w="650" w:type="pct"/>
            <w:tcBorders>
              <w:top w:val="nil"/>
              <w:left w:val="nil"/>
              <w:bottom w:val="single" w:color="auto" w:sz="4" w:space="0"/>
              <w:right w:val="single" w:color="auto" w:sz="4" w:space="0"/>
            </w:tcBorders>
            <w:noWrap w:val="0"/>
            <w:vAlign w:val="center"/>
          </w:tcPr>
          <w:p w14:paraId="49C1E23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7EABCC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4890A48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42E131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121.12893436 </w:t>
            </w:r>
          </w:p>
        </w:tc>
        <w:tc>
          <w:tcPr>
            <w:tcW w:w="471" w:type="pct"/>
            <w:tcBorders>
              <w:top w:val="nil"/>
              <w:left w:val="nil"/>
              <w:bottom w:val="single" w:color="auto" w:sz="4" w:space="0"/>
              <w:right w:val="single" w:color="auto" w:sz="4" w:space="0"/>
            </w:tcBorders>
            <w:noWrap w:val="0"/>
            <w:vAlign w:val="center"/>
          </w:tcPr>
          <w:p w14:paraId="0FA16CE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29.79926962 </w:t>
            </w:r>
          </w:p>
        </w:tc>
        <w:tc>
          <w:tcPr>
            <w:tcW w:w="225" w:type="pct"/>
            <w:tcBorders>
              <w:top w:val="nil"/>
              <w:left w:val="nil"/>
              <w:bottom w:val="single" w:color="auto" w:sz="4" w:space="0"/>
              <w:right w:val="single" w:color="auto" w:sz="4" w:space="0"/>
            </w:tcBorders>
            <w:noWrap w:val="0"/>
            <w:vAlign w:val="center"/>
          </w:tcPr>
          <w:p w14:paraId="3AAEC78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C769C78">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14A9B9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257" w:type="pct"/>
            <w:tcBorders>
              <w:top w:val="nil"/>
              <w:left w:val="nil"/>
              <w:bottom w:val="single" w:color="auto" w:sz="4" w:space="0"/>
              <w:right w:val="single" w:color="auto" w:sz="4" w:space="0"/>
            </w:tcBorders>
            <w:noWrap w:val="0"/>
            <w:vAlign w:val="center"/>
          </w:tcPr>
          <w:p w14:paraId="28A41FB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大岚镇</w:t>
            </w:r>
          </w:p>
        </w:tc>
        <w:tc>
          <w:tcPr>
            <w:tcW w:w="264" w:type="pct"/>
            <w:tcBorders>
              <w:top w:val="nil"/>
              <w:left w:val="nil"/>
              <w:bottom w:val="single" w:color="auto" w:sz="4" w:space="0"/>
              <w:right w:val="single" w:color="auto" w:sz="4" w:space="0"/>
            </w:tcBorders>
            <w:noWrap w:val="0"/>
            <w:vAlign w:val="center"/>
          </w:tcPr>
          <w:p w14:paraId="56C78C8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大路下村</w:t>
            </w:r>
          </w:p>
        </w:tc>
        <w:tc>
          <w:tcPr>
            <w:tcW w:w="243" w:type="pct"/>
            <w:tcBorders>
              <w:top w:val="nil"/>
              <w:left w:val="nil"/>
              <w:bottom w:val="single" w:color="auto" w:sz="4" w:space="0"/>
              <w:right w:val="single" w:color="auto" w:sz="4" w:space="0"/>
            </w:tcBorders>
            <w:noWrap w:val="0"/>
            <w:vAlign w:val="center"/>
          </w:tcPr>
          <w:p w14:paraId="44C7EED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观下</w:t>
            </w:r>
          </w:p>
        </w:tc>
        <w:tc>
          <w:tcPr>
            <w:tcW w:w="650" w:type="pct"/>
            <w:tcBorders>
              <w:top w:val="nil"/>
              <w:left w:val="nil"/>
              <w:bottom w:val="single" w:color="auto" w:sz="4" w:space="0"/>
              <w:right w:val="single" w:color="auto" w:sz="4" w:space="0"/>
            </w:tcBorders>
            <w:noWrap w:val="0"/>
            <w:vAlign w:val="center"/>
          </w:tcPr>
          <w:p w14:paraId="5EF8A15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6C47D9B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3E539F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544204B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121.14359289 </w:t>
            </w:r>
          </w:p>
        </w:tc>
        <w:tc>
          <w:tcPr>
            <w:tcW w:w="471" w:type="pct"/>
            <w:tcBorders>
              <w:top w:val="nil"/>
              <w:left w:val="nil"/>
              <w:bottom w:val="single" w:color="auto" w:sz="4" w:space="0"/>
              <w:right w:val="single" w:color="auto" w:sz="4" w:space="0"/>
            </w:tcBorders>
            <w:noWrap w:val="0"/>
            <w:vAlign w:val="center"/>
          </w:tcPr>
          <w:p w14:paraId="0E496BD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29.81731486 </w:t>
            </w:r>
          </w:p>
        </w:tc>
        <w:tc>
          <w:tcPr>
            <w:tcW w:w="225" w:type="pct"/>
            <w:tcBorders>
              <w:top w:val="nil"/>
              <w:left w:val="nil"/>
              <w:bottom w:val="single" w:color="auto" w:sz="4" w:space="0"/>
              <w:right w:val="single" w:color="auto" w:sz="4" w:space="0"/>
            </w:tcBorders>
            <w:noWrap w:val="0"/>
            <w:vAlign w:val="center"/>
          </w:tcPr>
          <w:p w14:paraId="6C9ED0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366EFE53">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9DB5B8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29</w:t>
            </w:r>
          </w:p>
        </w:tc>
        <w:tc>
          <w:tcPr>
            <w:tcW w:w="257" w:type="pct"/>
            <w:tcBorders>
              <w:top w:val="nil"/>
              <w:left w:val="nil"/>
              <w:bottom w:val="single" w:color="auto" w:sz="4" w:space="0"/>
              <w:right w:val="single" w:color="auto" w:sz="4" w:space="0"/>
            </w:tcBorders>
            <w:noWrap w:val="0"/>
            <w:vAlign w:val="center"/>
          </w:tcPr>
          <w:p w14:paraId="54BE6FE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大隐镇</w:t>
            </w:r>
          </w:p>
        </w:tc>
        <w:tc>
          <w:tcPr>
            <w:tcW w:w="264" w:type="pct"/>
            <w:tcBorders>
              <w:top w:val="nil"/>
              <w:left w:val="nil"/>
              <w:bottom w:val="single" w:color="auto" w:sz="4" w:space="0"/>
              <w:right w:val="single" w:color="auto" w:sz="4" w:space="0"/>
            </w:tcBorders>
            <w:noWrap w:val="0"/>
            <w:vAlign w:val="center"/>
          </w:tcPr>
          <w:p w14:paraId="65003F7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云早村</w:t>
            </w:r>
          </w:p>
        </w:tc>
        <w:tc>
          <w:tcPr>
            <w:tcW w:w="243" w:type="pct"/>
            <w:tcBorders>
              <w:top w:val="nil"/>
              <w:left w:val="nil"/>
              <w:bottom w:val="single" w:color="auto" w:sz="4" w:space="0"/>
              <w:right w:val="single" w:color="auto" w:sz="4" w:space="0"/>
            </w:tcBorders>
            <w:noWrap w:val="0"/>
            <w:vAlign w:val="center"/>
          </w:tcPr>
          <w:p w14:paraId="3122E4C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云溪村</w:t>
            </w:r>
          </w:p>
        </w:tc>
        <w:tc>
          <w:tcPr>
            <w:tcW w:w="650" w:type="pct"/>
            <w:tcBorders>
              <w:top w:val="nil"/>
              <w:left w:val="nil"/>
              <w:bottom w:val="single" w:color="auto" w:sz="4" w:space="0"/>
              <w:right w:val="single" w:color="auto" w:sz="4" w:space="0"/>
            </w:tcBorders>
            <w:noWrap w:val="0"/>
            <w:vAlign w:val="center"/>
          </w:tcPr>
          <w:p w14:paraId="24292A4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C18A27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552411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7122B69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121.13875044 </w:t>
            </w:r>
          </w:p>
        </w:tc>
        <w:tc>
          <w:tcPr>
            <w:tcW w:w="471" w:type="pct"/>
            <w:tcBorders>
              <w:top w:val="nil"/>
              <w:left w:val="nil"/>
              <w:bottom w:val="single" w:color="auto" w:sz="4" w:space="0"/>
              <w:right w:val="single" w:color="auto" w:sz="4" w:space="0"/>
            </w:tcBorders>
            <w:noWrap w:val="0"/>
            <w:vAlign w:val="center"/>
          </w:tcPr>
          <w:p w14:paraId="587095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29.73825304 </w:t>
            </w:r>
          </w:p>
        </w:tc>
        <w:tc>
          <w:tcPr>
            <w:tcW w:w="225" w:type="pct"/>
            <w:tcBorders>
              <w:top w:val="nil"/>
              <w:left w:val="nil"/>
              <w:bottom w:val="single" w:color="auto" w:sz="4" w:space="0"/>
              <w:right w:val="single" w:color="auto" w:sz="4" w:space="0"/>
            </w:tcBorders>
            <w:noWrap w:val="0"/>
            <w:vAlign w:val="center"/>
          </w:tcPr>
          <w:p w14:paraId="001882C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1C2D68D">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5681A0F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257" w:type="pct"/>
            <w:tcBorders>
              <w:top w:val="nil"/>
              <w:left w:val="nil"/>
              <w:bottom w:val="single" w:color="auto" w:sz="4" w:space="0"/>
              <w:right w:val="single" w:color="auto" w:sz="4" w:space="0"/>
            </w:tcBorders>
            <w:noWrap w:val="0"/>
            <w:vAlign w:val="center"/>
          </w:tcPr>
          <w:p w14:paraId="6E7F08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四明山镇</w:t>
            </w:r>
          </w:p>
        </w:tc>
        <w:tc>
          <w:tcPr>
            <w:tcW w:w="264" w:type="pct"/>
            <w:tcBorders>
              <w:top w:val="nil"/>
              <w:left w:val="nil"/>
              <w:bottom w:val="single" w:color="auto" w:sz="4" w:space="0"/>
              <w:right w:val="single" w:color="auto" w:sz="4" w:space="0"/>
            </w:tcBorders>
            <w:noWrap w:val="0"/>
            <w:vAlign w:val="center"/>
          </w:tcPr>
          <w:p w14:paraId="51FAB00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唐田村</w:t>
            </w:r>
          </w:p>
        </w:tc>
        <w:tc>
          <w:tcPr>
            <w:tcW w:w="243" w:type="pct"/>
            <w:tcBorders>
              <w:top w:val="nil"/>
              <w:left w:val="nil"/>
              <w:bottom w:val="single" w:color="auto" w:sz="4" w:space="0"/>
              <w:right w:val="single" w:color="auto" w:sz="4" w:space="0"/>
            </w:tcBorders>
            <w:noWrap w:val="0"/>
            <w:vAlign w:val="center"/>
          </w:tcPr>
          <w:p w14:paraId="5289F7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唐田村</w:t>
            </w:r>
          </w:p>
        </w:tc>
        <w:tc>
          <w:tcPr>
            <w:tcW w:w="650" w:type="pct"/>
            <w:tcBorders>
              <w:top w:val="nil"/>
              <w:left w:val="nil"/>
              <w:bottom w:val="single" w:color="auto" w:sz="4" w:space="0"/>
              <w:right w:val="single" w:color="auto" w:sz="4" w:space="0"/>
            </w:tcBorders>
            <w:noWrap w:val="0"/>
            <w:vAlign w:val="center"/>
          </w:tcPr>
          <w:p w14:paraId="4F83CD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BA2748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新建雨量站（4G+北斗通信），唐田村委会房顶落地一体箱安装，浇筑混凝土基础600*600*200mm</w:t>
            </w:r>
          </w:p>
        </w:tc>
        <w:tc>
          <w:tcPr>
            <w:tcW w:w="399" w:type="pct"/>
            <w:tcBorders>
              <w:top w:val="nil"/>
              <w:left w:val="nil"/>
              <w:bottom w:val="single" w:color="auto" w:sz="4" w:space="0"/>
              <w:right w:val="single" w:color="auto" w:sz="4" w:space="0"/>
            </w:tcBorders>
            <w:noWrap w:val="0"/>
            <w:vAlign w:val="center"/>
          </w:tcPr>
          <w:p w14:paraId="5422129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EB6C2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121.12344500 </w:t>
            </w:r>
          </w:p>
        </w:tc>
        <w:tc>
          <w:tcPr>
            <w:tcW w:w="471" w:type="pct"/>
            <w:tcBorders>
              <w:top w:val="nil"/>
              <w:left w:val="nil"/>
              <w:bottom w:val="single" w:color="auto" w:sz="4" w:space="0"/>
              <w:right w:val="single" w:color="auto" w:sz="4" w:space="0"/>
            </w:tcBorders>
            <w:noWrap w:val="0"/>
            <w:vAlign w:val="center"/>
          </w:tcPr>
          <w:p w14:paraId="5BEA2E5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29.69622200 </w:t>
            </w:r>
          </w:p>
        </w:tc>
        <w:tc>
          <w:tcPr>
            <w:tcW w:w="225" w:type="pct"/>
            <w:tcBorders>
              <w:top w:val="nil"/>
              <w:left w:val="nil"/>
              <w:bottom w:val="single" w:color="auto" w:sz="4" w:space="0"/>
              <w:right w:val="single" w:color="auto" w:sz="4" w:space="0"/>
            </w:tcBorders>
            <w:noWrap w:val="0"/>
            <w:vAlign w:val="center"/>
          </w:tcPr>
          <w:p w14:paraId="1BD0DA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EDD1BD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8B0BD1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257" w:type="pct"/>
            <w:tcBorders>
              <w:top w:val="nil"/>
              <w:left w:val="nil"/>
              <w:bottom w:val="single" w:color="auto" w:sz="4" w:space="0"/>
              <w:right w:val="single" w:color="auto" w:sz="4" w:space="0"/>
            </w:tcBorders>
            <w:noWrap w:val="0"/>
            <w:vAlign w:val="center"/>
          </w:tcPr>
          <w:p w14:paraId="580A9D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17D505B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洪山村</w:t>
            </w:r>
          </w:p>
        </w:tc>
        <w:tc>
          <w:tcPr>
            <w:tcW w:w="243" w:type="pct"/>
            <w:tcBorders>
              <w:top w:val="nil"/>
              <w:left w:val="nil"/>
              <w:bottom w:val="single" w:color="auto" w:sz="4" w:space="0"/>
              <w:right w:val="single" w:color="auto" w:sz="4" w:space="0"/>
            </w:tcBorders>
            <w:noWrap w:val="0"/>
            <w:vAlign w:val="center"/>
          </w:tcPr>
          <w:p w14:paraId="0199480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庙下张</w:t>
            </w:r>
          </w:p>
        </w:tc>
        <w:tc>
          <w:tcPr>
            <w:tcW w:w="650" w:type="pct"/>
            <w:tcBorders>
              <w:top w:val="nil"/>
              <w:left w:val="nil"/>
              <w:bottom w:val="single" w:color="auto" w:sz="4" w:space="0"/>
              <w:right w:val="single" w:color="auto" w:sz="4" w:space="0"/>
            </w:tcBorders>
            <w:noWrap w:val="0"/>
            <w:vAlign w:val="center"/>
          </w:tcPr>
          <w:p w14:paraId="60A97F7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B2D845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76E277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6DD875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121.25112802 </w:t>
            </w:r>
          </w:p>
        </w:tc>
        <w:tc>
          <w:tcPr>
            <w:tcW w:w="471" w:type="pct"/>
            <w:tcBorders>
              <w:top w:val="nil"/>
              <w:left w:val="nil"/>
              <w:bottom w:val="single" w:color="auto" w:sz="4" w:space="0"/>
              <w:right w:val="single" w:color="auto" w:sz="4" w:space="0"/>
            </w:tcBorders>
            <w:noWrap w:val="0"/>
            <w:vAlign w:val="center"/>
          </w:tcPr>
          <w:p w14:paraId="2713577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29.90508105 </w:t>
            </w:r>
          </w:p>
        </w:tc>
        <w:tc>
          <w:tcPr>
            <w:tcW w:w="225" w:type="pct"/>
            <w:tcBorders>
              <w:top w:val="nil"/>
              <w:left w:val="nil"/>
              <w:bottom w:val="single" w:color="auto" w:sz="4" w:space="0"/>
              <w:right w:val="single" w:color="auto" w:sz="4" w:space="0"/>
            </w:tcBorders>
            <w:noWrap w:val="0"/>
            <w:vAlign w:val="center"/>
          </w:tcPr>
          <w:p w14:paraId="72EC9B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C340B1B">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A1A174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257" w:type="pct"/>
            <w:tcBorders>
              <w:top w:val="nil"/>
              <w:left w:val="nil"/>
              <w:bottom w:val="single" w:color="auto" w:sz="4" w:space="0"/>
              <w:right w:val="single" w:color="auto" w:sz="4" w:space="0"/>
            </w:tcBorders>
            <w:noWrap w:val="0"/>
            <w:vAlign w:val="center"/>
          </w:tcPr>
          <w:p w14:paraId="2C8C6B1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0C092DA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洪山村</w:t>
            </w:r>
          </w:p>
        </w:tc>
        <w:tc>
          <w:tcPr>
            <w:tcW w:w="243" w:type="pct"/>
            <w:tcBorders>
              <w:top w:val="nil"/>
              <w:left w:val="nil"/>
              <w:bottom w:val="single" w:color="auto" w:sz="4" w:space="0"/>
              <w:right w:val="single" w:color="auto" w:sz="4" w:space="0"/>
            </w:tcBorders>
            <w:noWrap w:val="0"/>
            <w:vAlign w:val="center"/>
          </w:tcPr>
          <w:p w14:paraId="5A409A0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望石坑</w:t>
            </w:r>
          </w:p>
        </w:tc>
        <w:tc>
          <w:tcPr>
            <w:tcW w:w="650" w:type="pct"/>
            <w:tcBorders>
              <w:top w:val="nil"/>
              <w:left w:val="nil"/>
              <w:bottom w:val="single" w:color="auto" w:sz="4" w:space="0"/>
              <w:right w:val="single" w:color="auto" w:sz="4" w:space="0"/>
            </w:tcBorders>
            <w:noWrap w:val="0"/>
            <w:vAlign w:val="center"/>
          </w:tcPr>
          <w:p w14:paraId="66DA68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D0C7C4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6C3F749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55BE17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121.23783231 </w:t>
            </w:r>
          </w:p>
        </w:tc>
        <w:tc>
          <w:tcPr>
            <w:tcW w:w="471" w:type="pct"/>
            <w:tcBorders>
              <w:top w:val="nil"/>
              <w:left w:val="nil"/>
              <w:bottom w:val="single" w:color="auto" w:sz="4" w:space="0"/>
              <w:right w:val="single" w:color="auto" w:sz="4" w:space="0"/>
            </w:tcBorders>
            <w:noWrap w:val="0"/>
            <w:vAlign w:val="center"/>
          </w:tcPr>
          <w:p w14:paraId="1DDE854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29.90390688 </w:t>
            </w:r>
          </w:p>
        </w:tc>
        <w:tc>
          <w:tcPr>
            <w:tcW w:w="225" w:type="pct"/>
            <w:tcBorders>
              <w:top w:val="nil"/>
              <w:left w:val="nil"/>
              <w:bottom w:val="single" w:color="auto" w:sz="4" w:space="0"/>
              <w:right w:val="single" w:color="auto" w:sz="4" w:space="0"/>
            </w:tcBorders>
            <w:noWrap w:val="0"/>
            <w:vAlign w:val="center"/>
          </w:tcPr>
          <w:p w14:paraId="7686E1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30F34577">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B33DF5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33</w:t>
            </w:r>
          </w:p>
        </w:tc>
        <w:tc>
          <w:tcPr>
            <w:tcW w:w="257" w:type="pct"/>
            <w:tcBorders>
              <w:top w:val="nil"/>
              <w:left w:val="nil"/>
              <w:bottom w:val="single" w:color="auto" w:sz="4" w:space="0"/>
              <w:right w:val="single" w:color="auto" w:sz="4" w:space="0"/>
            </w:tcBorders>
            <w:noWrap w:val="0"/>
            <w:vAlign w:val="center"/>
          </w:tcPr>
          <w:p w14:paraId="6B644C0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238A6DA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兰山村</w:t>
            </w:r>
          </w:p>
        </w:tc>
        <w:tc>
          <w:tcPr>
            <w:tcW w:w="243" w:type="pct"/>
            <w:tcBorders>
              <w:top w:val="nil"/>
              <w:left w:val="nil"/>
              <w:bottom w:val="single" w:color="auto" w:sz="4" w:space="0"/>
              <w:right w:val="single" w:color="auto" w:sz="4" w:space="0"/>
            </w:tcBorders>
            <w:noWrap w:val="0"/>
            <w:vAlign w:val="center"/>
          </w:tcPr>
          <w:p w14:paraId="385F04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梅岭下</w:t>
            </w:r>
          </w:p>
        </w:tc>
        <w:tc>
          <w:tcPr>
            <w:tcW w:w="650" w:type="pct"/>
            <w:tcBorders>
              <w:top w:val="nil"/>
              <w:left w:val="nil"/>
              <w:bottom w:val="single" w:color="auto" w:sz="4" w:space="0"/>
              <w:right w:val="single" w:color="auto" w:sz="4" w:space="0"/>
            </w:tcBorders>
            <w:noWrap w:val="0"/>
            <w:vAlign w:val="center"/>
          </w:tcPr>
          <w:p w14:paraId="5D5937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174032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598A0C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15A537F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121.20678037 </w:t>
            </w:r>
          </w:p>
        </w:tc>
        <w:tc>
          <w:tcPr>
            <w:tcW w:w="471" w:type="pct"/>
            <w:tcBorders>
              <w:top w:val="nil"/>
              <w:left w:val="nil"/>
              <w:bottom w:val="single" w:color="auto" w:sz="4" w:space="0"/>
              <w:right w:val="single" w:color="auto" w:sz="4" w:space="0"/>
            </w:tcBorders>
            <w:noWrap w:val="0"/>
            <w:vAlign w:val="center"/>
          </w:tcPr>
          <w:p w14:paraId="53FE68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29.92773405 </w:t>
            </w:r>
          </w:p>
        </w:tc>
        <w:tc>
          <w:tcPr>
            <w:tcW w:w="225" w:type="pct"/>
            <w:tcBorders>
              <w:top w:val="nil"/>
              <w:left w:val="nil"/>
              <w:bottom w:val="single" w:color="auto" w:sz="4" w:space="0"/>
              <w:right w:val="single" w:color="auto" w:sz="4" w:space="0"/>
            </w:tcBorders>
            <w:noWrap w:val="0"/>
            <w:vAlign w:val="center"/>
          </w:tcPr>
          <w:p w14:paraId="77D5AAC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68C70FA">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F4A4E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257" w:type="pct"/>
            <w:tcBorders>
              <w:top w:val="nil"/>
              <w:left w:val="nil"/>
              <w:bottom w:val="single" w:color="auto" w:sz="4" w:space="0"/>
              <w:right w:val="single" w:color="auto" w:sz="4" w:space="0"/>
            </w:tcBorders>
            <w:noWrap w:val="0"/>
            <w:vAlign w:val="center"/>
          </w:tcPr>
          <w:p w14:paraId="53236C4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0C64EDD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兰山村</w:t>
            </w:r>
          </w:p>
        </w:tc>
        <w:tc>
          <w:tcPr>
            <w:tcW w:w="243" w:type="pct"/>
            <w:tcBorders>
              <w:top w:val="nil"/>
              <w:left w:val="nil"/>
              <w:bottom w:val="single" w:color="auto" w:sz="4" w:space="0"/>
              <w:right w:val="single" w:color="auto" w:sz="4" w:space="0"/>
            </w:tcBorders>
            <w:noWrap w:val="0"/>
            <w:vAlign w:val="center"/>
          </w:tcPr>
          <w:p w14:paraId="5AA5FCF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项家</w:t>
            </w:r>
          </w:p>
        </w:tc>
        <w:tc>
          <w:tcPr>
            <w:tcW w:w="650" w:type="pct"/>
            <w:tcBorders>
              <w:top w:val="nil"/>
              <w:left w:val="nil"/>
              <w:bottom w:val="single" w:color="auto" w:sz="4" w:space="0"/>
              <w:right w:val="single" w:color="auto" w:sz="4" w:space="0"/>
            </w:tcBorders>
            <w:noWrap w:val="0"/>
            <w:vAlign w:val="center"/>
          </w:tcPr>
          <w:p w14:paraId="3CD7D7E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D2B91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改建雨量站，原声光电站点加装北斗通信模块，新增站名牌、警示牌</w:t>
            </w:r>
          </w:p>
        </w:tc>
        <w:tc>
          <w:tcPr>
            <w:tcW w:w="399" w:type="pct"/>
            <w:tcBorders>
              <w:top w:val="nil"/>
              <w:left w:val="nil"/>
              <w:bottom w:val="single" w:color="auto" w:sz="4" w:space="0"/>
              <w:right w:val="single" w:color="auto" w:sz="4" w:space="0"/>
            </w:tcBorders>
            <w:noWrap w:val="0"/>
            <w:vAlign w:val="center"/>
          </w:tcPr>
          <w:p w14:paraId="4E53C5E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2294311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121.21878728 </w:t>
            </w:r>
          </w:p>
        </w:tc>
        <w:tc>
          <w:tcPr>
            <w:tcW w:w="471" w:type="pct"/>
            <w:tcBorders>
              <w:top w:val="nil"/>
              <w:left w:val="nil"/>
              <w:bottom w:val="single" w:color="auto" w:sz="4" w:space="0"/>
              <w:right w:val="single" w:color="auto" w:sz="4" w:space="0"/>
            </w:tcBorders>
            <w:noWrap w:val="0"/>
            <w:vAlign w:val="center"/>
          </w:tcPr>
          <w:p w14:paraId="080C7C2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29.94855985 </w:t>
            </w:r>
          </w:p>
        </w:tc>
        <w:tc>
          <w:tcPr>
            <w:tcW w:w="225" w:type="pct"/>
            <w:tcBorders>
              <w:top w:val="nil"/>
              <w:left w:val="nil"/>
              <w:bottom w:val="single" w:color="auto" w:sz="4" w:space="0"/>
              <w:right w:val="single" w:color="auto" w:sz="4" w:space="0"/>
            </w:tcBorders>
            <w:noWrap w:val="0"/>
            <w:vAlign w:val="center"/>
          </w:tcPr>
          <w:p w14:paraId="7A87362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64FEF0D1">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78CB8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257" w:type="pct"/>
            <w:tcBorders>
              <w:top w:val="nil"/>
              <w:left w:val="nil"/>
              <w:bottom w:val="single" w:color="auto" w:sz="4" w:space="0"/>
              <w:right w:val="single" w:color="auto" w:sz="4" w:space="0"/>
            </w:tcBorders>
            <w:noWrap w:val="0"/>
            <w:vAlign w:val="center"/>
          </w:tcPr>
          <w:p w14:paraId="461F31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78B5A33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蒋岙村</w:t>
            </w:r>
          </w:p>
        </w:tc>
        <w:tc>
          <w:tcPr>
            <w:tcW w:w="243" w:type="pct"/>
            <w:tcBorders>
              <w:top w:val="nil"/>
              <w:left w:val="nil"/>
              <w:bottom w:val="single" w:color="auto" w:sz="4" w:space="0"/>
              <w:right w:val="single" w:color="auto" w:sz="4" w:space="0"/>
            </w:tcBorders>
            <w:noWrap w:val="0"/>
            <w:vAlign w:val="center"/>
          </w:tcPr>
          <w:p w14:paraId="72E5813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蒋岙</w:t>
            </w:r>
          </w:p>
        </w:tc>
        <w:tc>
          <w:tcPr>
            <w:tcW w:w="650" w:type="pct"/>
            <w:tcBorders>
              <w:top w:val="nil"/>
              <w:left w:val="nil"/>
              <w:bottom w:val="single" w:color="auto" w:sz="4" w:space="0"/>
              <w:right w:val="single" w:color="auto" w:sz="4" w:space="0"/>
            </w:tcBorders>
            <w:noWrap w:val="0"/>
            <w:vAlign w:val="center"/>
          </w:tcPr>
          <w:p w14:paraId="77DA36F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69FC4C1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2117B8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0890C34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121.26611218 </w:t>
            </w:r>
          </w:p>
        </w:tc>
        <w:tc>
          <w:tcPr>
            <w:tcW w:w="471" w:type="pct"/>
            <w:tcBorders>
              <w:top w:val="nil"/>
              <w:left w:val="nil"/>
              <w:bottom w:val="single" w:color="auto" w:sz="4" w:space="0"/>
              <w:right w:val="single" w:color="auto" w:sz="4" w:space="0"/>
            </w:tcBorders>
            <w:noWrap w:val="0"/>
            <w:vAlign w:val="center"/>
          </w:tcPr>
          <w:p w14:paraId="1CDE6F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29.89984600 </w:t>
            </w:r>
          </w:p>
        </w:tc>
        <w:tc>
          <w:tcPr>
            <w:tcW w:w="225" w:type="pct"/>
            <w:tcBorders>
              <w:top w:val="nil"/>
              <w:left w:val="nil"/>
              <w:bottom w:val="single" w:color="auto" w:sz="4" w:space="0"/>
              <w:right w:val="single" w:color="auto" w:sz="4" w:space="0"/>
            </w:tcBorders>
            <w:noWrap w:val="0"/>
            <w:vAlign w:val="center"/>
          </w:tcPr>
          <w:p w14:paraId="51B4CE2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8F2C67F">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2B95A5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257" w:type="pct"/>
            <w:tcBorders>
              <w:top w:val="nil"/>
              <w:left w:val="nil"/>
              <w:bottom w:val="single" w:color="auto" w:sz="4" w:space="0"/>
              <w:right w:val="single" w:color="auto" w:sz="4" w:space="0"/>
            </w:tcBorders>
            <w:noWrap w:val="0"/>
            <w:vAlign w:val="center"/>
          </w:tcPr>
          <w:p w14:paraId="3BA39EE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610062C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余鲍陈村</w:t>
            </w:r>
          </w:p>
        </w:tc>
        <w:tc>
          <w:tcPr>
            <w:tcW w:w="243" w:type="pct"/>
            <w:tcBorders>
              <w:top w:val="nil"/>
              <w:left w:val="nil"/>
              <w:bottom w:val="single" w:color="auto" w:sz="4" w:space="0"/>
              <w:right w:val="single" w:color="auto" w:sz="4" w:space="0"/>
            </w:tcBorders>
            <w:noWrap w:val="0"/>
            <w:vAlign w:val="center"/>
          </w:tcPr>
          <w:p w14:paraId="70DF06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陈家</w:t>
            </w:r>
          </w:p>
        </w:tc>
        <w:tc>
          <w:tcPr>
            <w:tcW w:w="650" w:type="pct"/>
            <w:tcBorders>
              <w:top w:val="nil"/>
              <w:left w:val="nil"/>
              <w:bottom w:val="single" w:color="auto" w:sz="4" w:space="0"/>
              <w:right w:val="single" w:color="auto" w:sz="4" w:space="0"/>
            </w:tcBorders>
            <w:noWrap w:val="0"/>
            <w:vAlign w:val="center"/>
          </w:tcPr>
          <w:p w14:paraId="3F9546D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0CC704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改建雨量站，原声光电站点加装北斗通信模块，新增站名牌、警示牌</w:t>
            </w:r>
          </w:p>
        </w:tc>
        <w:tc>
          <w:tcPr>
            <w:tcW w:w="399" w:type="pct"/>
            <w:tcBorders>
              <w:top w:val="nil"/>
              <w:left w:val="nil"/>
              <w:bottom w:val="single" w:color="auto" w:sz="4" w:space="0"/>
              <w:right w:val="single" w:color="auto" w:sz="4" w:space="0"/>
            </w:tcBorders>
            <w:noWrap w:val="0"/>
            <w:vAlign w:val="center"/>
          </w:tcPr>
          <w:p w14:paraId="65CAF17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67FFAF2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121.27718756 </w:t>
            </w:r>
          </w:p>
        </w:tc>
        <w:tc>
          <w:tcPr>
            <w:tcW w:w="471" w:type="pct"/>
            <w:tcBorders>
              <w:top w:val="nil"/>
              <w:left w:val="nil"/>
              <w:bottom w:val="single" w:color="auto" w:sz="4" w:space="0"/>
              <w:right w:val="single" w:color="auto" w:sz="4" w:space="0"/>
            </w:tcBorders>
            <w:noWrap w:val="0"/>
            <w:vAlign w:val="center"/>
          </w:tcPr>
          <w:p w14:paraId="018F97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29.91146836 </w:t>
            </w:r>
          </w:p>
        </w:tc>
        <w:tc>
          <w:tcPr>
            <w:tcW w:w="225" w:type="pct"/>
            <w:tcBorders>
              <w:top w:val="nil"/>
              <w:left w:val="nil"/>
              <w:bottom w:val="single" w:color="auto" w:sz="4" w:space="0"/>
              <w:right w:val="single" w:color="auto" w:sz="4" w:space="0"/>
            </w:tcBorders>
            <w:noWrap w:val="0"/>
            <w:vAlign w:val="center"/>
          </w:tcPr>
          <w:p w14:paraId="50F86D0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6F84108F">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4F81D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37</w:t>
            </w:r>
          </w:p>
        </w:tc>
        <w:tc>
          <w:tcPr>
            <w:tcW w:w="257" w:type="pct"/>
            <w:tcBorders>
              <w:top w:val="nil"/>
              <w:left w:val="nil"/>
              <w:bottom w:val="single" w:color="auto" w:sz="4" w:space="0"/>
              <w:right w:val="single" w:color="auto" w:sz="4" w:space="0"/>
            </w:tcBorders>
            <w:noWrap w:val="0"/>
            <w:vAlign w:val="center"/>
          </w:tcPr>
          <w:p w14:paraId="45CAB8E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17699D4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杜徐岙村</w:t>
            </w:r>
          </w:p>
        </w:tc>
        <w:tc>
          <w:tcPr>
            <w:tcW w:w="243" w:type="pct"/>
            <w:tcBorders>
              <w:top w:val="nil"/>
              <w:left w:val="nil"/>
              <w:bottom w:val="single" w:color="auto" w:sz="4" w:space="0"/>
              <w:right w:val="single" w:color="auto" w:sz="4" w:space="0"/>
            </w:tcBorders>
            <w:noWrap w:val="0"/>
            <w:vAlign w:val="center"/>
          </w:tcPr>
          <w:p w14:paraId="27358D8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罗张</w:t>
            </w:r>
          </w:p>
        </w:tc>
        <w:tc>
          <w:tcPr>
            <w:tcW w:w="650" w:type="pct"/>
            <w:tcBorders>
              <w:top w:val="nil"/>
              <w:left w:val="nil"/>
              <w:bottom w:val="single" w:color="auto" w:sz="4" w:space="0"/>
              <w:right w:val="single" w:color="auto" w:sz="4" w:space="0"/>
            </w:tcBorders>
            <w:noWrap w:val="0"/>
            <w:vAlign w:val="center"/>
          </w:tcPr>
          <w:p w14:paraId="4D052A6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27A00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159576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839D21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121.18597448 </w:t>
            </w:r>
          </w:p>
        </w:tc>
        <w:tc>
          <w:tcPr>
            <w:tcW w:w="471" w:type="pct"/>
            <w:tcBorders>
              <w:top w:val="nil"/>
              <w:left w:val="nil"/>
              <w:bottom w:val="single" w:color="auto" w:sz="4" w:space="0"/>
              <w:right w:val="single" w:color="auto" w:sz="4" w:space="0"/>
            </w:tcBorders>
            <w:noWrap w:val="0"/>
            <w:vAlign w:val="center"/>
          </w:tcPr>
          <w:p w14:paraId="2A0266F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29.90978923 </w:t>
            </w:r>
          </w:p>
        </w:tc>
        <w:tc>
          <w:tcPr>
            <w:tcW w:w="225" w:type="pct"/>
            <w:tcBorders>
              <w:top w:val="nil"/>
              <w:left w:val="nil"/>
              <w:bottom w:val="single" w:color="auto" w:sz="4" w:space="0"/>
              <w:right w:val="single" w:color="auto" w:sz="4" w:space="0"/>
            </w:tcBorders>
            <w:noWrap w:val="0"/>
            <w:vAlign w:val="center"/>
          </w:tcPr>
          <w:p w14:paraId="19E301C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26A0F598">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839461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257" w:type="pct"/>
            <w:tcBorders>
              <w:top w:val="nil"/>
              <w:left w:val="nil"/>
              <w:bottom w:val="single" w:color="auto" w:sz="4" w:space="0"/>
              <w:right w:val="single" w:color="auto" w:sz="4" w:space="0"/>
            </w:tcBorders>
            <w:noWrap w:val="0"/>
            <w:vAlign w:val="center"/>
          </w:tcPr>
          <w:p w14:paraId="4420A13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367EEE5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石门村</w:t>
            </w:r>
          </w:p>
        </w:tc>
        <w:tc>
          <w:tcPr>
            <w:tcW w:w="243" w:type="pct"/>
            <w:tcBorders>
              <w:top w:val="nil"/>
              <w:left w:val="nil"/>
              <w:bottom w:val="single" w:color="auto" w:sz="4" w:space="0"/>
              <w:right w:val="single" w:color="auto" w:sz="4" w:space="0"/>
            </w:tcBorders>
            <w:noWrap w:val="0"/>
            <w:vAlign w:val="center"/>
          </w:tcPr>
          <w:p w14:paraId="737E609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下鲁</w:t>
            </w:r>
          </w:p>
        </w:tc>
        <w:tc>
          <w:tcPr>
            <w:tcW w:w="650" w:type="pct"/>
            <w:tcBorders>
              <w:top w:val="nil"/>
              <w:left w:val="nil"/>
              <w:bottom w:val="single" w:color="auto" w:sz="4" w:space="0"/>
              <w:right w:val="single" w:color="auto" w:sz="4" w:space="0"/>
            </w:tcBorders>
            <w:noWrap w:val="0"/>
            <w:vAlign w:val="center"/>
          </w:tcPr>
          <w:p w14:paraId="707734C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AA17FF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7DDA346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422F7FB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121.18292481 </w:t>
            </w:r>
          </w:p>
        </w:tc>
        <w:tc>
          <w:tcPr>
            <w:tcW w:w="471" w:type="pct"/>
            <w:tcBorders>
              <w:top w:val="nil"/>
              <w:left w:val="nil"/>
              <w:bottom w:val="single" w:color="auto" w:sz="4" w:space="0"/>
              <w:right w:val="single" w:color="auto" w:sz="4" w:space="0"/>
            </w:tcBorders>
            <w:noWrap w:val="0"/>
            <w:vAlign w:val="center"/>
          </w:tcPr>
          <w:p w14:paraId="637850D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29.94214871 </w:t>
            </w:r>
          </w:p>
        </w:tc>
        <w:tc>
          <w:tcPr>
            <w:tcW w:w="225" w:type="pct"/>
            <w:tcBorders>
              <w:top w:val="nil"/>
              <w:left w:val="nil"/>
              <w:bottom w:val="single" w:color="auto" w:sz="4" w:space="0"/>
              <w:right w:val="single" w:color="auto" w:sz="4" w:space="0"/>
            </w:tcBorders>
            <w:noWrap w:val="0"/>
            <w:vAlign w:val="center"/>
          </w:tcPr>
          <w:p w14:paraId="6F11B3B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60717B9C">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5A5016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39</w:t>
            </w:r>
          </w:p>
        </w:tc>
        <w:tc>
          <w:tcPr>
            <w:tcW w:w="257" w:type="pct"/>
            <w:tcBorders>
              <w:top w:val="nil"/>
              <w:left w:val="nil"/>
              <w:bottom w:val="single" w:color="auto" w:sz="4" w:space="0"/>
              <w:right w:val="single" w:color="auto" w:sz="4" w:space="0"/>
            </w:tcBorders>
            <w:noWrap w:val="0"/>
            <w:vAlign w:val="center"/>
          </w:tcPr>
          <w:p w14:paraId="79C44E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nil"/>
              <w:left w:val="nil"/>
              <w:bottom w:val="single" w:color="auto" w:sz="4" w:space="0"/>
              <w:right w:val="single" w:color="auto" w:sz="4" w:space="0"/>
            </w:tcBorders>
            <w:noWrap w:val="0"/>
            <w:vAlign w:val="center"/>
          </w:tcPr>
          <w:p w14:paraId="649900F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袁马村</w:t>
            </w:r>
          </w:p>
        </w:tc>
        <w:tc>
          <w:tcPr>
            <w:tcW w:w="243" w:type="pct"/>
            <w:tcBorders>
              <w:top w:val="nil"/>
              <w:left w:val="nil"/>
              <w:bottom w:val="single" w:color="auto" w:sz="4" w:space="0"/>
              <w:right w:val="single" w:color="auto" w:sz="4" w:space="0"/>
            </w:tcBorders>
            <w:noWrap w:val="0"/>
            <w:vAlign w:val="center"/>
          </w:tcPr>
          <w:p w14:paraId="10DC79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袁马</w:t>
            </w:r>
          </w:p>
        </w:tc>
        <w:tc>
          <w:tcPr>
            <w:tcW w:w="650" w:type="pct"/>
            <w:tcBorders>
              <w:top w:val="nil"/>
              <w:left w:val="nil"/>
              <w:bottom w:val="single" w:color="auto" w:sz="4" w:space="0"/>
              <w:right w:val="single" w:color="auto" w:sz="4" w:space="0"/>
            </w:tcBorders>
            <w:noWrap w:val="0"/>
            <w:vAlign w:val="center"/>
          </w:tcPr>
          <w:p w14:paraId="41A77E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E24B12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10B0BE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1E2B63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121.22606009 </w:t>
            </w:r>
          </w:p>
        </w:tc>
        <w:tc>
          <w:tcPr>
            <w:tcW w:w="471" w:type="pct"/>
            <w:tcBorders>
              <w:top w:val="nil"/>
              <w:left w:val="nil"/>
              <w:bottom w:val="single" w:color="auto" w:sz="4" w:space="0"/>
              <w:right w:val="single" w:color="auto" w:sz="4" w:space="0"/>
            </w:tcBorders>
            <w:noWrap w:val="0"/>
            <w:vAlign w:val="center"/>
          </w:tcPr>
          <w:p w14:paraId="6570F1C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29.92792001 </w:t>
            </w:r>
          </w:p>
        </w:tc>
        <w:tc>
          <w:tcPr>
            <w:tcW w:w="225" w:type="pct"/>
            <w:tcBorders>
              <w:top w:val="nil"/>
              <w:left w:val="nil"/>
              <w:bottom w:val="single" w:color="auto" w:sz="4" w:space="0"/>
              <w:right w:val="single" w:color="auto" w:sz="4" w:space="0"/>
            </w:tcBorders>
            <w:noWrap w:val="0"/>
            <w:vAlign w:val="center"/>
          </w:tcPr>
          <w:p w14:paraId="42033FA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8CB53E8">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70B41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257" w:type="pct"/>
            <w:tcBorders>
              <w:top w:val="nil"/>
              <w:left w:val="nil"/>
              <w:bottom w:val="single" w:color="auto" w:sz="4" w:space="0"/>
              <w:right w:val="single" w:color="auto" w:sz="4" w:space="0"/>
            </w:tcBorders>
            <w:noWrap w:val="0"/>
            <w:vAlign w:val="center"/>
          </w:tcPr>
          <w:p w14:paraId="4D52FBE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三七市镇</w:t>
            </w:r>
          </w:p>
        </w:tc>
        <w:tc>
          <w:tcPr>
            <w:tcW w:w="264" w:type="pct"/>
            <w:tcBorders>
              <w:top w:val="nil"/>
              <w:left w:val="nil"/>
              <w:bottom w:val="single" w:color="auto" w:sz="4" w:space="0"/>
              <w:right w:val="single" w:color="auto" w:sz="4" w:space="0"/>
            </w:tcBorders>
            <w:noWrap w:val="0"/>
            <w:vAlign w:val="center"/>
          </w:tcPr>
          <w:p w14:paraId="1CF0EBE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相岙村</w:t>
            </w:r>
          </w:p>
        </w:tc>
        <w:tc>
          <w:tcPr>
            <w:tcW w:w="243" w:type="pct"/>
            <w:tcBorders>
              <w:top w:val="nil"/>
              <w:left w:val="nil"/>
              <w:bottom w:val="single" w:color="auto" w:sz="4" w:space="0"/>
              <w:right w:val="single" w:color="auto" w:sz="4" w:space="0"/>
            </w:tcBorders>
            <w:noWrap w:val="0"/>
            <w:vAlign w:val="center"/>
          </w:tcPr>
          <w:p w14:paraId="6D7A3B3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阮家</w:t>
            </w:r>
          </w:p>
        </w:tc>
        <w:tc>
          <w:tcPr>
            <w:tcW w:w="650" w:type="pct"/>
            <w:tcBorders>
              <w:top w:val="nil"/>
              <w:left w:val="nil"/>
              <w:bottom w:val="single" w:color="auto" w:sz="4" w:space="0"/>
              <w:right w:val="single" w:color="auto" w:sz="4" w:space="0"/>
            </w:tcBorders>
            <w:noWrap w:val="0"/>
            <w:vAlign w:val="center"/>
          </w:tcPr>
          <w:p w14:paraId="114548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CE5F4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7B0B05D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4FE04D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121.39502048 </w:t>
            </w:r>
          </w:p>
        </w:tc>
        <w:tc>
          <w:tcPr>
            <w:tcW w:w="471" w:type="pct"/>
            <w:tcBorders>
              <w:top w:val="nil"/>
              <w:left w:val="nil"/>
              <w:bottom w:val="single" w:color="auto" w:sz="4" w:space="0"/>
              <w:right w:val="single" w:color="auto" w:sz="4" w:space="0"/>
            </w:tcBorders>
            <w:noWrap w:val="0"/>
            <w:vAlign w:val="center"/>
          </w:tcPr>
          <w:p w14:paraId="2018CE3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30.03923364 </w:t>
            </w:r>
          </w:p>
        </w:tc>
        <w:tc>
          <w:tcPr>
            <w:tcW w:w="225" w:type="pct"/>
            <w:tcBorders>
              <w:top w:val="nil"/>
              <w:left w:val="nil"/>
              <w:bottom w:val="single" w:color="auto" w:sz="4" w:space="0"/>
              <w:right w:val="single" w:color="auto" w:sz="4" w:space="0"/>
            </w:tcBorders>
            <w:noWrap w:val="0"/>
            <w:vAlign w:val="center"/>
          </w:tcPr>
          <w:p w14:paraId="151448D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6DE6324">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FD2A58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41</w:t>
            </w:r>
          </w:p>
        </w:tc>
        <w:tc>
          <w:tcPr>
            <w:tcW w:w="257" w:type="pct"/>
            <w:tcBorders>
              <w:top w:val="nil"/>
              <w:left w:val="nil"/>
              <w:bottom w:val="single" w:color="auto" w:sz="4" w:space="0"/>
              <w:right w:val="single" w:color="auto" w:sz="4" w:space="0"/>
            </w:tcBorders>
            <w:noWrap w:val="0"/>
            <w:vAlign w:val="center"/>
          </w:tcPr>
          <w:p w14:paraId="3D2266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三七市镇</w:t>
            </w:r>
          </w:p>
        </w:tc>
        <w:tc>
          <w:tcPr>
            <w:tcW w:w="264" w:type="pct"/>
            <w:tcBorders>
              <w:top w:val="nil"/>
              <w:left w:val="nil"/>
              <w:bottom w:val="single" w:color="auto" w:sz="4" w:space="0"/>
              <w:right w:val="single" w:color="auto" w:sz="4" w:space="0"/>
            </w:tcBorders>
            <w:noWrap w:val="0"/>
            <w:vAlign w:val="center"/>
          </w:tcPr>
          <w:p w14:paraId="0229147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唐李张村</w:t>
            </w:r>
          </w:p>
        </w:tc>
        <w:tc>
          <w:tcPr>
            <w:tcW w:w="243" w:type="pct"/>
            <w:tcBorders>
              <w:top w:val="nil"/>
              <w:left w:val="nil"/>
              <w:bottom w:val="single" w:color="auto" w:sz="4" w:space="0"/>
              <w:right w:val="single" w:color="auto" w:sz="4" w:space="0"/>
            </w:tcBorders>
            <w:noWrap w:val="0"/>
            <w:vAlign w:val="center"/>
          </w:tcPr>
          <w:p w14:paraId="04F7E9A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张方</w:t>
            </w:r>
          </w:p>
        </w:tc>
        <w:tc>
          <w:tcPr>
            <w:tcW w:w="650" w:type="pct"/>
            <w:tcBorders>
              <w:top w:val="nil"/>
              <w:left w:val="nil"/>
              <w:bottom w:val="single" w:color="auto" w:sz="4" w:space="0"/>
              <w:right w:val="single" w:color="auto" w:sz="4" w:space="0"/>
            </w:tcBorders>
            <w:noWrap w:val="0"/>
            <w:vAlign w:val="center"/>
          </w:tcPr>
          <w:p w14:paraId="2E6944F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6BA2CFB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改造雨量站，原唐李张村村委屋顶雨量站移位，增加北斗通信模块、站名牌、警示牌，</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立杆安装，浇筑混凝土基础600*600*600mm，并设置1*1m塑钢栏杆</w:t>
            </w:r>
          </w:p>
        </w:tc>
        <w:tc>
          <w:tcPr>
            <w:tcW w:w="399" w:type="pct"/>
            <w:tcBorders>
              <w:top w:val="nil"/>
              <w:left w:val="nil"/>
              <w:bottom w:val="single" w:color="auto" w:sz="4" w:space="0"/>
              <w:right w:val="single" w:color="auto" w:sz="4" w:space="0"/>
            </w:tcBorders>
            <w:noWrap w:val="0"/>
            <w:vAlign w:val="center"/>
          </w:tcPr>
          <w:p w14:paraId="442D618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已有雨量站点，避免重复建设</w:t>
            </w:r>
          </w:p>
        </w:tc>
        <w:tc>
          <w:tcPr>
            <w:tcW w:w="509" w:type="pct"/>
            <w:tcBorders>
              <w:top w:val="nil"/>
              <w:left w:val="nil"/>
              <w:bottom w:val="single" w:color="auto" w:sz="4" w:space="0"/>
              <w:right w:val="single" w:color="auto" w:sz="4" w:space="0"/>
            </w:tcBorders>
            <w:noWrap w:val="0"/>
            <w:vAlign w:val="center"/>
          </w:tcPr>
          <w:p w14:paraId="5C869A9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121.39667675 </w:t>
            </w:r>
          </w:p>
        </w:tc>
        <w:tc>
          <w:tcPr>
            <w:tcW w:w="471" w:type="pct"/>
            <w:tcBorders>
              <w:top w:val="nil"/>
              <w:left w:val="nil"/>
              <w:bottom w:val="single" w:color="auto" w:sz="4" w:space="0"/>
              <w:right w:val="single" w:color="auto" w:sz="4" w:space="0"/>
            </w:tcBorders>
            <w:noWrap w:val="0"/>
            <w:vAlign w:val="center"/>
          </w:tcPr>
          <w:p w14:paraId="15DE0A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30.06514197 </w:t>
            </w:r>
          </w:p>
        </w:tc>
        <w:tc>
          <w:tcPr>
            <w:tcW w:w="225" w:type="pct"/>
            <w:tcBorders>
              <w:top w:val="nil"/>
              <w:left w:val="nil"/>
              <w:bottom w:val="single" w:color="auto" w:sz="4" w:space="0"/>
              <w:right w:val="single" w:color="auto" w:sz="4" w:space="0"/>
            </w:tcBorders>
            <w:noWrap w:val="0"/>
            <w:vAlign w:val="center"/>
          </w:tcPr>
          <w:p w14:paraId="39441DA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1F3F57DA">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6D70D4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42</w:t>
            </w:r>
          </w:p>
        </w:tc>
        <w:tc>
          <w:tcPr>
            <w:tcW w:w="257" w:type="pct"/>
            <w:tcBorders>
              <w:top w:val="nil"/>
              <w:left w:val="nil"/>
              <w:bottom w:val="single" w:color="auto" w:sz="4" w:space="0"/>
              <w:right w:val="single" w:color="auto" w:sz="4" w:space="0"/>
            </w:tcBorders>
            <w:noWrap w:val="0"/>
            <w:vAlign w:val="center"/>
          </w:tcPr>
          <w:p w14:paraId="136ED79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兰江街道</w:t>
            </w:r>
          </w:p>
        </w:tc>
        <w:tc>
          <w:tcPr>
            <w:tcW w:w="264" w:type="pct"/>
            <w:tcBorders>
              <w:top w:val="nil"/>
              <w:left w:val="nil"/>
              <w:bottom w:val="single" w:color="auto" w:sz="4" w:space="0"/>
              <w:right w:val="single" w:color="auto" w:sz="4" w:space="0"/>
            </w:tcBorders>
            <w:noWrap w:val="0"/>
            <w:vAlign w:val="center"/>
          </w:tcPr>
          <w:p w14:paraId="2A7BE37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冯村</w:t>
            </w:r>
          </w:p>
        </w:tc>
        <w:tc>
          <w:tcPr>
            <w:tcW w:w="243" w:type="pct"/>
            <w:tcBorders>
              <w:top w:val="nil"/>
              <w:left w:val="nil"/>
              <w:bottom w:val="single" w:color="auto" w:sz="4" w:space="0"/>
              <w:right w:val="single" w:color="auto" w:sz="4" w:space="0"/>
            </w:tcBorders>
            <w:noWrap w:val="0"/>
            <w:vAlign w:val="center"/>
          </w:tcPr>
          <w:p w14:paraId="5A5DD7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冯徐弄</w:t>
            </w:r>
          </w:p>
        </w:tc>
        <w:tc>
          <w:tcPr>
            <w:tcW w:w="650" w:type="pct"/>
            <w:tcBorders>
              <w:top w:val="nil"/>
              <w:left w:val="nil"/>
              <w:bottom w:val="single" w:color="auto" w:sz="4" w:space="0"/>
              <w:right w:val="single" w:color="auto" w:sz="4" w:space="0"/>
            </w:tcBorders>
            <w:noWrap w:val="0"/>
            <w:vAlign w:val="center"/>
          </w:tcPr>
          <w:p w14:paraId="7768B1B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D50749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17696F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EA989F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121.10595839 </w:t>
            </w:r>
          </w:p>
        </w:tc>
        <w:tc>
          <w:tcPr>
            <w:tcW w:w="471" w:type="pct"/>
            <w:tcBorders>
              <w:top w:val="nil"/>
              <w:left w:val="nil"/>
              <w:bottom w:val="single" w:color="auto" w:sz="4" w:space="0"/>
              <w:right w:val="single" w:color="auto" w:sz="4" w:space="0"/>
            </w:tcBorders>
            <w:noWrap w:val="0"/>
            <w:vAlign w:val="center"/>
          </w:tcPr>
          <w:p w14:paraId="3B17C17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29.97431122 </w:t>
            </w:r>
          </w:p>
        </w:tc>
        <w:tc>
          <w:tcPr>
            <w:tcW w:w="225" w:type="pct"/>
            <w:tcBorders>
              <w:top w:val="nil"/>
              <w:left w:val="nil"/>
              <w:bottom w:val="single" w:color="auto" w:sz="4" w:space="0"/>
              <w:right w:val="single" w:color="auto" w:sz="4" w:space="0"/>
            </w:tcBorders>
            <w:noWrap w:val="0"/>
            <w:vAlign w:val="center"/>
          </w:tcPr>
          <w:p w14:paraId="0575B2F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A4580CD">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E17EDC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43</w:t>
            </w:r>
          </w:p>
        </w:tc>
        <w:tc>
          <w:tcPr>
            <w:tcW w:w="257" w:type="pct"/>
            <w:tcBorders>
              <w:top w:val="nil"/>
              <w:left w:val="nil"/>
              <w:bottom w:val="single" w:color="auto" w:sz="4" w:space="0"/>
              <w:right w:val="single" w:color="auto" w:sz="4" w:space="0"/>
            </w:tcBorders>
            <w:noWrap w:val="0"/>
            <w:vAlign w:val="center"/>
          </w:tcPr>
          <w:p w14:paraId="0A5625A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兰江街道</w:t>
            </w:r>
          </w:p>
        </w:tc>
        <w:tc>
          <w:tcPr>
            <w:tcW w:w="264" w:type="pct"/>
            <w:tcBorders>
              <w:top w:val="nil"/>
              <w:left w:val="nil"/>
              <w:bottom w:val="single" w:color="auto" w:sz="4" w:space="0"/>
              <w:right w:val="single" w:color="auto" w:sz="4" w:space="0"/>
            </w:tcBorders>
            <w:noWrap w:val="0"/>
            <w:vAlign w:val="center"/>
          </w:tcPr>
          <w:p w14:paraId="6D2BA2B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冯村</w:t>
            </w:r>
          </w:p>
        </w:tc>
        <w:tc>
          <w:tcPr>
            <w:tcW w:w="243" w:type="pct"/>
            <w:tcBorders>
              <w:top w:val="nil"/>
              <w:left w:val="nil"/>
              <w:bottom w:val="single" w:color="auto" w:sz="4" w:space="0"/>
              <w:right w:val="single" w:color="auto" w:sz="4" w:space="0"/>
            </w:tcBorders>
            <w:noWrap w:val="0"/>
            <w:vAlign w:val="center"/>
          </w:tcPr>
          <w:p w14:paraId="5FD8932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西翔岙</w:t>
            </w:r>
          </w:p>
        </w:tc>
        <w:tc>
          <w:tcPr>
            <w:tcW w:w="650" w:type="pct"/>
            <w:tcBorders>
              <w:top w:val="nil"/>
              <w:left w:val="nil"/>
              <w:bottom w:val="single" w:color="auto" w:sz="4" w:space="0"/>
              <w:right w:val="single" w:color="auto" w:sz="4" w:space="0"/>
            </w:tcBorders>
            <w:noWrap w:val="0"/>
            <w:vAlign w:val="center"/>
          </w:tcPr>
          <w:p w14:paraId="6769C75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DBDCDB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08EBBEF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246824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121.10632355 </w:t>
            </w:r>
          </w:p>
        </w:tc>
        <w:tc>
          <w:tcPr>
            <w:tcW w:w="471" w:type="pct"/>
            <w:tcBorders>
              <w:top w:val="nil"/>
              <w:left w:val="nil"/>
              <w:bottom w:val="single" w:color="auto" w:sz="4" w:space="0"/>
              <w:right w:val="single" w:color="auto" w:sz="4" w:space="0"/>
            </w:tcBorders>
            <w:noWrap w:val="0"/>
            <w:vAlign w:val="center"/>
          </w:tcPr>
          <w:p w14:paraId="4B55B6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29.97903694 </w:t>
            </w:r>
          </w:p>
        </w:tc>
        <w:tc>
          <w:tcPr>
            <w:tcW w:w="225" w:type="pct"/>
            <w:tcBorders>
              <w:top w:val="nil"/>
              <w:left w:val="nil"/>
              <w:bottom w:val="single" w:color="auto" w:sz="4" w:space="0"/>
              <w:right w:val="single" w:color="auto" w:sz="4" w:space="0"/>
            </w:tcBorders>
            <w:noWrap w:val="0"/>
            <w:vAlign w:val="center"/>
          </w:tcPr>
          <w:p w14:paraId="7E1886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9F582EC">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40C1F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44</w:t>
            </w:r>
          </w:p>
        </w:tc>
        <w:tc>
          <w:tcPr>
            <w:tcW w:w="257" w:type="pct"/>
            <w:tcBorders>
              <w:top w:val="nil"/>
              <w:left w:val="nil"/>
              <w:bottom w:val="single" w:color="auto" w:sz="4" w:space="0"/>
              <w:right w:val="single" w:color="auto" w:sz="4" w:space="0"/>
            </w:tcBorders>
            <w:noWrap w:val="0"/>
            <w:vAlign w:val="center"/>
          </w:tcPr>
          <w:p w14:paraId="467DCC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兰江街道</w:t>
            </w:r>
          </w:p>
        </w:tc>
        <w:tc>
          <w:tcPr>
            <w:tcW w:w="264" w:type="pct"/>
            <w:tcBorders>
              <w:top w:val="nil"/>
              <w:left w:val="nil"/>
              <w:bottom w:val="single" w:color="auto" w:sz="4" w:space="0"/>
              <w:right w:val="single" w:color="auto" w:sz="4" w:space="0"/>
            </w:tcBorders>
            <w:noWrap w:val="0"/>
            <w:vAlign w:val="center"/>
          </w:tcPr>
          <w:p w14:paraId="3B2DD6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筀竹村</w:t>
            </w:r>
          </w:p>
        </w:tc>
        <w:tc>
          <w:tcPr>
            <w:tcW w:w="243" w:type="pct"/>
            <w:tcBorders>
              <w:top w:val="nil"/>
              <w:left w:val="nil"/>
              <w:bottom w:val="single" w:color="auto" w:sz="4" w:space="0"/>
              <w:right w:val="single" w:color="auto" w:sz="4" w:space="0"/>
            </w:tcBorders>
            <w:noWrap w:val="0"/>
            <w:vAlign w:val="center"/>
          </w:tcPr>
          <w:p w14:paraId="0EC6D47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大村</w:t>
            </w:r>
          </w:p>
        </w:tc>
        <w:tc>
          <w:tcPr>
            <w:tcW w:w="650" w:type="pct"/>
            <w:tcBorders>
              <w:top w:val="nil"/>
              <w:left w:val="nil"/>
              <w:bottom w:val="single" w:color="auto" w:sz="4" w:space="0"/>
              <w:right w:val="single" w:color="auto" w:sz="4" w:space="0"/>
            </w:tcBorders>
            <w:noWrap w:val="0"/>
            <w:vAlign w:val="center"/>
          </w:tcPr>
          <w:p w14:paraId="267BD8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7983D3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改造雨量站，加装北斗通信模块、加装雨量筒，新增站名牌、警示牌</w:t>
            </w:r>
          </w:p>
        </w:tc>
        <w:tc>
          <w:tcPr>
            <w:tcW w:w="399" w:type="pct"/>
            <w:tcBorders>
              <w:top w:val="nil"/>
              <w:left w:val="nil"/>
              <w:bottom w:val="single" w:color="auto" w:sz="4" w:space="0"/>
              <w:right w:val="single" w:color="auto" w:sz="4" w:space="0"/>
            </w:tcBorders>
            <w:noWrap w:val="0"/>
            <w:vAlign w:val="center"/>
          </w:tcPr>
          <w:p w14:paraId="014CC5A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已有压力式水位计，可以共用遥测终端设备，避免重复建设</w:t>
            </w:r>
          </w:p>
        </w:tc>
        <w:tc>
          <w:tcPr>
            <w:tcW w:w="509" w:type="pct"/>
            <w:tcBorders>
              <w:top w:val="nil"/>
              <w:left w:val="nil"/>
              <w:bottom w:val="single" w:color="auto" w:sz="4" w:space="0"/>
              <w:right w:val="single" w:color="auto" w:sz="4" w:space="0"/>
            </w:tcBorders>
            <w:noWrap w:val="0"/>
            <w:vAlign w:val="center"/>
          </w:tcPr>
          <w:p w14:paraId="1FF1480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121.08286945 </w:t>
            </w:r>
          </w:p>
        </w:tc>
        <w:tc>
          <w:tcPr>
            <w:tcW w:w="471" w:type="pct"/>
            <w:tcBorders>
              <w:top w:val="nil"/>
              <w:left w:val="nil"/>
              <w:bottom w:val="single" w:color="auto" w:sz="4" w:space="0"/>
              <w:right w:val="single" w:color="auto" w:sz="4" w:space="0"/>
            </w:tcBorders>
            <w:noWrap w:val="0"/>
            <w:vAlign w:val="center"/>
          </w:tcPr>
          <w:p w14:paraId="42564BB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30.00436801 </w:t>
            </w:r>
          </w:p>
        </w:tc>
        <w:tc>
          <w:tcPr>
            <w:tcW w:w="225" w:type="pct"/>
            <w:tcBorders>
              <w:top w:val="nil"/>
              <w:left w:val="nil"/>
              <w:bottom w:val="single" w:color="auto" w:sz="4" w:space="0"/>
              <w:right w:val="single" w:color="auto" w:sz="4" w:space="0"/>
            </w:tcBorders>
            <w:noWrap w:val="0"/>
            <w:vAlign w:val="center"/>
          </w:tcPr>
          <w:p w14:paraId="46F4CB3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2D25FB53">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9C5855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c>
          <w:tcPr>
            <w:tcW w:w="257" w:type="pct"/>
            <w:tcBorders>
              <w:top w:val="nil"/>
              <w:left w:val="nil"/>
              <w:bottom w:val="single" w:color="auto" w:sz="4" w:space="0"/>
              <w:right w:val="single" w:color="auto" w:sz="4" w:space="0"/>
            </w:tcBorders>
            <w:noWrap w:val="0"/>
            <w:vAlign w:val="center"/>
          </w:tcPr>
          <w:p w14:paraId="2F0A5AB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nil"/>
              <w:left w:val="nil"/>
              <w:bottom w:val="single" w:color="auto" w:sz="4" w:space="0"/>
              <w:right w:val="single" w:color="auto" w:sz="4" w:space="0"/>
            </w:tcBorders>
            <w:noWrap w:val="0"/>
            <w:vAlign w:val="center"/>
          </w:tcPr>
          <w:p w14:paraId="33BC96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三溪村</w:t>
            </w:r>
          </w:p>
        </w:tc>
        <w:tc>
          <w:tcPr>
            <w:tcW w:w="243" w:type="pct"/>
            <w:tcBorders>
              <w:top w:val="nil"/>
              <w:left w:val="nil"/>
              <w:bottom w:val="single" w:color="auto" w:sz="4" w:space="0"/>
              <w:right w:val="single" w:color="auto" w:sz="4" w:space="0"/>
            </w:tcBorders>
            <w:noWrap w:val="0"/>
            <w:vAlign w:val="center"/>
          </w:tcPr>
          <w:p w14:paraId="29CC9F8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箬岙村</w:t>
            </w:r>
          </w:p>
        </w:tc>
        <w:tc>
          <w:tcPr>
            <w:tcW w:w="650" w:type="pct"/>
            <w:tcBorders>
              <w:top w:val="nil"/>
              <w:left w:val="nil"/>
              <w:bottom w:val="single" w:color="auto" w:sz="4" w:space="0"/>
              <w:right w:val="single" w:color="auto" w:sz="4" w:space="0"/>
            </w:tcBorders>
            <w:noWrap w:val="0"/>
            <w:vAlign w:val="center"/>
          </w:tcPr>
          <w:p w14:paraId="1F137D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E8820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立杆安装，混凝土基础600*600*600mm</w:t>
            </w:r>
          </w:p>
        </w:tc>
        <w:tc>
          <w:tcPr>
            <w:tcW w:w="399" w:type="pct"/>
            <w:tcBorders>
              <w:top w:val="nil"/>
              <w:left w:val="nil"/>
              <w:bottom w:val="single" w:color="auto" w:sz="4" w:space="0"/>
              <w:right w:val="single" w:color="auto" w:sz="4" w:space="0"/>
            </w:tcBorders>
            <w:noWrap w:val="0"/>
            <w:vAlign w:val="center"/>
          </w:tcPr>
          <w:p w14:paraId="29FFC7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D700C1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121.12316519 </w:t>
            </w:r>
          </w:p>
        </w:tc>
        <w:tc>
          <w:tcPr>
            <w:tcW w:w="471" w:type="pct"/>
            <w:tcBorders>
              <w:top w:val="nil"/>
              <w:left w:val="nil"/>
              <w:bottom w:val="single" w:color="auto" w:sz="4" w:space="0"/>
              <w:right w:val="single" w:color="auto" w:sz="4" w:space="0"/>
            </w:tcBorders>
            <w:noWrap w:val="0"/>
            <w:vAlign w:val="center"/>
          </w:tcPr>
          <w:p w14:paraId="1E22852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29.96231968 </w:t>
            </w:r>
          </w:p>
        </w:tc>
        <w:tc>
          <w:tcPr>
            <w:tcW w:w="225" w:type="pct"/>
            <w:tcBorders>
              <w:top w:val="nil"/>
              <w:left w:val="nil"/>
              <w:bottom w:val="single" w:color="auto" w:sz="4" w:space="0"/>
              <w:right w:val="single" w:color="auto" w:sz="4" w:space="0"/>
            </w:tcBorders>
            <w:noWrap w:val="0"/>
            <w:vAlign w:val="center"/>
          </w:tcPr>
          <w:p w14:paraId="3E383C5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6A2CB79">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3AF89C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46</w:t>
            </w:r>
          </w:p>
        </w:tc>
        <w:tc>
          <w:tcPr>
            <w:tcW w:w="257" w:type="pct"/>
            <w:tcBorders>
              <w:top w:val="nil"/>
              <w:left w:val="nil"/>
              <w:bottom w:val="single" w:color="auto" w:sz="4" w:space="0"/>
              <w:right w:val="single" w:color="auto" w:sz="4" w:space="0"/>
            </w:tcBorders>
            <w:noWrap w:val="0"/>
            <w:vAlign w:val="center"/>
          </w:tcPr>
          <w:p w14:paraId="30CA9E8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河姆渡镇</w:t>
            </w:r>
          </w:p>
        </w:tc>
        <w:tc>
          <w:tcPr>
            <w:tcW w:w="264" w:type="pct"/>
            <w:tcBorders>
              <w:top w:val="nil"/>
              <w:left w:val="nil"/>
              <w:bottom w:val="single" w:color="auto" w:sz="4" w:space="0"/>
              <w:right w:val="single" w:color="auto" w:sz="4" w:space="0"/>
            </w:tcBorders>
            <w:noWrap w:val="0"/>
            <w:vAlign w:val="center"/>
          </w:tcPr>
          <w:p w14:paraId="584BBDB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河姆渡村</w:t>
            </w:r>
          </w:p>
        </w:tc>
        <w:tc>
          <w:tcPr>
            <w:tcW w:w="243" w:type="pct"/>
            <w:tcBorders>
              <w:top w:val="nil"/>
              <w:left w:val="nil"/>
              <w:bottom w:val="single" w:color="auto" w:sz="4" w:space="0"/>
              <w:right w:val="single" w:color="auto" w:sz="4" w:space="0"/>
            </w:tcBorders>
            <w:noWrap w:val="0"/>
            <w:vAlign w:val="center"/>
          </w:tcPr>
          <w:p w14:paraId="36BEB94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陶家</w:t>
            </w:r>
          </w:p>
        </w:tc>
        <w:tc>
          <w:tcPr>
            <w:tcW w:w="650" w:type="pct"/>
            <w:tcBorders>
              <w:top w:val="nil"/>
              <w:left w:val="nil"/>
              <w:bottom w:val="single" w:color="auto" w:sz="4" w:space="0"/>
              <w:right w:val="single" w:color="auto" w:sz="4" w:space="0"/>
            </w:tcBorders>
            <w:noWrap w:val="0"/>
            <w:vAlign w:val="center"/>
          </w:tcPr>
          <w:p w14:paraId="3F295B4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4F4708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改建雨量站，声光电站点加装北斗通信模块</w:t>
            </w:r>
          </w:p>
        </w:tc>
        <w:tc>
          <w:tcPr>
            <w:tcW w:w="399" w:type="pct"/>
            <w:tcBorders>
              <w:top w:val="nil"/>
              <w:left w:val="nil"/>
              <w:bottom w:val="single" w:color="auto" w:sz="4" w:space="0"/>
              <w:right w:val="single" w:color="auto" w:sz="4" w:space="0"/>
            </w:tcBorders>
            <w:noWrap w:val="0"/>
            <w:vAlign w:val="center"/>
          </w:tcPr>
          <w:p w14:paraId="58C4ED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已安排有声光电站点建设，可以共用雨量监测设备及标识标牌，避免重复建设</w:t>
            </w:r>
          </w:p>
        </w:tc>
        <w:tc>
          <w:tcPr>
            <w:tcW w:w="509" w:type="pct"/>
            <w:tcBorders>
              <w:top w:val="nil"/>
              <w:left w:val="nil"/>
              <w:bottom w:val="single" w:color="auto" w:sz="4" w:space="0"/>
              <w:right w:val="single" w:color="auto" w:sz="4" w:space="0"/>
            </w:tcBorders>
            <w:noWrap w:val="0"/>
            <w:vAlign w:val="center"/>
          </w:tcPr>
          <w:p w14:paraId="1D9AE5A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121.32266991 </w:t>
            </w:r>
          </w:p>
        </w:tc>
        <w:tc>
          <w:tcPr>
            <w:tcW w:w="471" w:type="pct"/>
            <w:tcBorders>
              <w:top w:val="nil"/>
              <w:left w:val="nil"/>
              <w:bottom w:val="single" w:color="auto" w:sz="4" w:space="0"/>
              <w:right w:val="single" w:color="auto" w:sz="4" w:space="0"/>
            </w:tcBorders>
            <w:noWrap w:val="0"/>
            <w:vAlign w:val="center"/>
          </w:tcPr>
          <w:p w14:paraId="713CFC8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29.94006051 </w:t>
            </w:r>
          </w:p>
        </w:tc>
        <w:tc>
          <w:tcPr>
            <w:tcW w:w="225" w:type="pct"/>
            <w:tcBorders>
              <w:top w:val="nil"/>
              <w:left w:val="nil"/>
              <w:bottom w:val="single" w:color="auto" w:sz="4" w:space="0"/>
              <w:right w:val="single" w:color="auto" w:sz="4" w:space="0"/>
            </w:tcBorders>
            <w:noWrap w:val="0"/>
            <w:vAlign w:val="center"/>
          </w:tcPr>
          <w:p w14:paraId="39579A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改</w:t>
            </w:r>
            <w:r>
              <w:rPr>
                <w:rFonts w:hint="eastAsia" w:ascii="宋体" w:hAnsi="宋体" w:eastAsia="宋体" w:cs="宋体"/>
                <w:kern w:val="0"/>
                <w:sz w:val="18"/>
                <w:szCs w:val="18"/>
              </w:rPr>
              <w:t>建</w:t>
            </w:r>
          </w:p>
        </w:tc>
      </w:tr>
      <w:tr w14:paraId="7CA46DB7">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29A79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257" w:type="pct"/>
            <w:tcBorders>
              <w:top w:val="nil"/>
              <w:left w:val="nil"/>
              <w:bottom w:val="single" w:color="auto" w:sz="4" w:space="0"/>
              <w:right w:val="single" w:color="auto" w:sz="4" w:space="0"/>
            </w:tcBorders>
            <w:noWrap w:val="0"/>
            <w:vAlign w:val="center"/>
          </w:tcPr>
          <w:p w14:paraId="4CFE50A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丈亭镇</w:t>
            </w:r>
          </w:p>
        </w:tc>
        <w:tc>
          <w:tcPr>
            <w:tcW w:w="264" w:type="pct"/>
            <w:tcBorders>
              <w:top w:val="nil"/>
              <w:left w:val="nil"/>
              <w:bottom w:val="single" w:color="auto" w:sz="4" w:space="0"/>
              <w:right w:val="single" w:color="auto" w:sz="4" w:space="0"/>
            </w:tcBorders>
            <w:noWrap w:val="0"/>
            <w:vAlign w:val="center"/>
          </w:tcPr>
          <w:p w14:paraId="58EA8B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半岙村</w:t>
            </w:r>
          </w:p>
        </w:tc>
        <w:tc>
          <w:tcPr>
            <w:tcW w:w="243" w:type="pct"/>
            <w:tcBorders>
              <w:top w:val="nil"/>
              <w:left w:val="nil"/>
              <w:bottom w:val="single" w:color="auto" w:sz="4" w:space="0"/>
              <w:right w:val="single" w:color="auto" w:sz="4" w:space="0"/>
            </w:tcBorders>
            <w:noWrap w:val="0"/>
            <w:vAlign w:val="center"/>
          </w:tcPr>
          <w:p w14:paraId="6EE7A66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上半岙</w:t>
            </w:r>
          </w:p>
        </w:tc>
        <w:tc>
          <w:tcPr>
            <w:tcW w:w="650" w:type="pct"/>
            <w:tcBorders>
              <w:top w:val="nil"/>
              <w:left w:val="nil"/>
              <w:bottom w:val="single" w:color="auto" w:sz="4" w:space="0"/>
              <w:right w:val="single" w:color="auto" w:sz="4" w:space="0"/>
            </w:tcBorders>
            <w:noWrap w:val="0"/>
            <w:vAlign w:val="center"/>
          </w:tcPr>
          <w:p w14:paraId="1CBEDE2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7CB9A8A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改建雨量站，声光电站点加装北斗通信模块、安全网关</w:t>
            </w:r>
          </w:p>
        </w:tc>
        <w:tc>
          <w:tcPr>
            <w:tcW w:w="399" w:type="pct"/>
            <w:tcBorders>
              <w:top w:val="nil"/>
              <w:left w:val="nil"/>
              <w:bottom w:val="single" w:color="auto" w:sz="4" w:space="0"/>
              <w:right w:val="single" w:color="auto" w:sz="4" w:space="0"/>
            </w:tcBorders>
            <w:noWrap w:val="0"/>
            <w:vAlign w:val="center"/>
          </w:tcPr>
          <w:p w14:paraId="0AA811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3FC8AB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121.29642785 </w:t>
            </w:r>
          </w:p>
        </w:tc>
        <w:tc>
          <w:tcPr>
            <w:tcW w:w="471" w:type="pct"/>
            <w:tcBorders>
              <w:top w:val="nil"/>
              <w:left w:val="nil"/>
              <w:bottom w:val="single" w:color="auto" w:sz="4" w:space="0"/>
              <w:right w:val="single" w:color="auto" w:sz="4" w:space="0"/>
            </w:tcBorders>
            <w:noWrap w:val="0"/>
            <w:vAlign w:val="center"/>
          </w:tcPr>
          <w:p w14:paraId="0132BB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30.06132214 </w:t>
            </w:r>
          </w:p>
        </w:tc>
        <w:tc>
          <w:tcPr>
            <w:tcW w:w="225" w:type="pct"/>
            <w:tcBorders>
              <w:top w:val="nil"/>
              <w:left w:val="nil"/>
              <w:bottom w:val="single" w:color="auto" w:sz="4" w:space="0"/>
              <w:right w:val="single" w:color="auto" w:sz="4" w:space="0"/>
            </w:tcBorders>
            <w:noWrap w:val="0"/>
            <w:vAlign w:val="center"/>
          </w:tcPr>
          <w:p w14:paraId="3010E69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4CD935F">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D7A86D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257" w:type="pct"/>
            <w:tcBorders>
              <w:top w:val="nil"/>
              <w:left w:val="nil"/>
              <w:bottom w:val="single" w:color="auto" w:sz="4" w:space="0"/>
              <w:right w:val="single" w:color="auto" w:sz="4" w:space="0"/>
            </w:tcBorders>
            <w:noWrap w:val="0"/>
            <w:vAlign w:val="center"/>
          </w:tcPr>
          <w:p w14:paraId="7443389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40B2333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横坎头村</w:t>
            </w:r>
          </w:p>
        </w:tc>
        <w:tc>
          <w:tcPr>
            <w:tcW w:w="243" w:type="pct"/>
            <w:tcBorders>
              <w:top w:val="nil"/>
              <w:left w:val="nil"/>
              <w:bottom w:val="single" w:color="auto" w:sz="4" w:space="0"/>
              <w:right w:val="single" w:color="auto" w:sz="4" w:space="0"/>
            </w:tcBorders>
            <w:noWrap w:val="0"/>
            <w:vAlign w:val="center"/>
          </w:tcPr>
          <w:p w14:paraId="3E9011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紫溪村</w:t>
            </w:r>
          </w:p>
        </w:tc>
        <w:tc>
          <w:tcPr>
            <w:tcW w:w="650" w:type="pct"/>
            <w:tcBorders>
              <w:top w:val="nil"/>
              <w:left w:val="nil"/>
              <w:bottom w:val="single" w:color="auto" w:sz="4" w:space="0"/>
              <w:right w:val="single" w:color="auto" w:sz="4" w:space="0"/>
            </w:tcBorders>
            <w:noWrap w:val="0"/>
            <w:vAlign w:val="center"/>
          </w:tcPr>
          <w:p w14:paraId="2D0931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29656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改造雨量站，加装北斗通信模块，新增站名牌、警示牌</w:t>
            </w:r>
          </w:p>
        </w:tc>
        <w:tc>
          <w:tcPr>
            <w:tcW w:w="399" w:type="pct"/>
            <w:tcBorders>
              <w:top w:val="nil"/>
              <w:left w:val="nil"/>
              <w:bottom w:val="single" w:color="auto" w:sz="4" w:space="0"/>
              <w:right w:val="single" w:color="auto" w:sz="4" w:space="0"/>
            </w:tcBorders>
            <w:noWrap w:val="0"/>
            <w:vAlign w:val="center"/>
          </w:tcPr>
          <w:p w14:paraId="3F10AF1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617E996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121.08700901 </w:t>
            </w:r>
          </w:p>
        </w:tc>
        <w:tc>
          <w:tcPr>
            <w:tcW w:w="471" w:type="pct"/>
            <w:tcBorders>
              <w:top w:val="nil"/>
              <w:left w:val="nil"/>
              <w:bottom w:val="single" w:color="auto" w:sz="4" w:space="0"/>
              <w:right w:val="single" w:color="auto" w:sz="4" w:space="0"/>
            </w:tcBorders>
            <w:noWrap w:val="0"/>
            <w:vAlign w:val="center"/>
          </w:tcPr>
          <w:p w14:paraId="5FF7626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29.87238739 </w:t>
            </w:r>
          </w:p>
        </w:tc>
        <w:tc>
          <w:tcPr>
            <w:tcW w:w="225" w:type="pct"/>
            <w:tcBorders>
              <w:top w:val="nil"/>
              <w:left w:val="nil"/>
              <w:bottom w:val="single" w:color="auto" w:sz="4" w:space="0"/>
              <w:right w:val="single" w:color="auto" w:sz="4" w:space="0"/>
            </w:tcBorders>
            <w:noWrap w:val="0"/>
            <w:vAlign w:val="center"/>
          </w:tcPr>
          <w:p w14:paraId="23FFE3B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7C0D5EC4">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06E5C4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49</w:t>
            </w:r>
          </w:p>
        </w:tc>
        <w:tc>
          <w:tcPr>
            <w:tcW w:w="257" w:type="pct"/>
            <w:tcBorders>
              <w:top w:val="nil"/>
              <w:left w:val="nil"/>
              <w:bottom w:val="single" w:color="auto" w:sz="4" w:space="0"/>
              <w:right w:val="single" w:color="auto" w:sz="4" w:space="0"/>
            </w:tcBorders>
            <w:noWrap w:val="0"/>
            <w:vAlign w:val="center"/>
          </w:tcPr>
          <w:p w14:paraId="41BE807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427A00C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高南村</w:t>
            </w:r>
          </w:p>
        </w:tc>
        <w:tc>
          <w:tcPr>
            <w:tcW w:w="243" w:type="pct"/>
            <w:tcBorders>
              <w:top w:val="nil"/>
              <w:left w:val="nil"/>
              <w:bottom w:val="single" w:color="auto" w:sz="4" w:space="0"/>
              <w:right w:val="single" w:color="auto" w:sz="4" w:space="0"/>
            </w:tcBorders>
            <w:noWrap w:val="0"/>
            <w:vAlign w:val="center"/>
          </w:tcPr>
          <w:p w14:paraId="5B30266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南边村</w:t>
            </w:r>
          </w:p>
        </w:tc>
        <w:tc>
          <w:tcPr>
            <w:tcW w:w="650" w:type="pct"/>
            <w:tcBorders>
              <w:top w:val="nil"/>
              <w:left w:val="nil"/>
              <w:bottom w:val="single" w:color="auto" w:sz="4" w:space="0"/>
              <w:right w:val="single" w:color="auto" w:sz="4" w:space="0"/>
            </w:tcBorders>
            <w:noWrap w:val="0"/>
            <w:vAlign w:val="center"/>
          </w:tcPr>
          <w:p w14:paraId="565FE2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BD36A5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52D839F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036C85B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121.11718655 </w:t>
            </w:r>
          </w:p>
        </w:tc>
        <w:tc>
          <w:tcPr>
            <w:tcW w:w="471" w:type="pct"/>
            <w:tcBorders>
              <w:top w:val="nil"/>
              <w:left w:val="nil"/>
              <w:bottom w:val="single" w:color="auto" w:sz="4" w:space="0"/>
              <w:right w:val="single" w:color="auto" w:sz="4" w:space="0"/>
            </w:tcBorders>
            <w:noWrap w:val="0"/>
            <w:vAlign w:val="center"/>
          </w:tcPr>
          <w:p w14:paraId="070C837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29.94072047 </w:t>
            </w:r>
          </w:p>
        </w:tc>
        <w:tc>
          <w:tcPr>
            <w:tcW w:w="225" w:type="pct"/>
            <w:tcBorders>
              <w:top w:val="nil"/>
              <w:left w:val="nil"/>
              <w:bottom w:val="single" w:color="auto" w:sz="4" w:space="0"/>
              <w:right w:val="single" w:color="auto" w:sz="4" w:space="0"/>
            </w:tcBorders>
            <w:noWrap w:val="0"/>
            <w:vAlign w:val="center"/>
          </w:tcPr>
          <w:p w14:paraId="1BB6D09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66F10455">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4A31FC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257" w:type="pct"/>
            <w:tcBorders>
              <w:top w:val="nil"/>
              <w:left w:val="nil"/>
              <w:bottom w:val="single" w:color="auto" w:sz="4" w:space="0"/>
              <w:right w:val="single" w:color="auto" w:sz="4" w:space="0"/>
            </w:tcBorders>
            <w:noWrap w:val="0"/>
            <w:vAlign w:val="center"/>
          </w:tcPr>
          <w:p w14:paraId="7AC523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3983ED8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东溪村</w:t>
            </w:r>
          </w:p>
        </w:tc>
        <w:tc>
          <w:tcPr>
            <w:tcW w:w="243" w:type="pct"/>
            <w:tcBorders>
              <w:top w:val="nil"/>
              <w:left w:val="nil"/>
              <w:bottom w:val="single" w:color="auto" w:sz="4" w:space="0"/>
              <w:right w:val="single" w:color="auto" w:sz="4" w:space="0"/>
            </w:tcBorders>
            <w:noWrap w:val="0"/>
            <w:vAlign w:val="center"/>
          </w:tcPr>
          <w:p w14:paraId="6F4D7E5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金子岙村</w:t>
            </w:r>
          </w:p>
        </w:tc>
        <w:tc>
          <w:tcPr>
            <w:tcW w:w="650" w:type="pct"/>
            <w:tcBorders>
              <w:top w:val="nil"/>
              <w:left w:val="nil"/>
              <w:bottom w:val="single" w:color="auto" w:sz="4" w:space="0"/>
              <w:right w:val="single" w:color="auto" w:sz="4" w:space="0"/>
            </w:tcBorders>
            <w:noWrap w:val="0"/>
            <w:vAlign w:val="center"/>
          </w:tcPr>
          <w:p w14:paraId="4523864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F75DF9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 公测房顶落地一体箱安装，浇筑混凝土基础600*600*200mm</w:t>
            </w:r>
          </w:p>
        </w:tc>
        <w:tc>
          <w:tcPr>
            <w:tcW w:w="399" w:type="pct"/>
            <w:tcBorders>
              <w:top w:val="nil"/>
              <w:left w:val="nil"/>
              <w:bottom w:val="single" w:color="auto" w:sz="4" w:space="0"/>
              <w:right w:val="single" w:color="auto" w:sz="4" w:space="0"/>
            </w:tcBorders>
            <w:noWrap w:val="0"/>
            <w:vAlign w:val="center"/>
          </w:tcPr>
          <w:p w14:paraId="491627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6AD0B4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121.09658450 </w:t>
            </w:r>
          </w:p>
        </w:tc>
        <w:tc>
          <w:tcPr>
            <w:tcW w:w="471" w:type="pct"/>
            <w:tcBorders>
              <w:top w:val="nil"/>
              <w:left w:val="nil"/>
              <w:bottom w:val="single" w:color="auto" w:sz="4" w:space="0"/>
              <w:right w:val="single" w:color="auto" w:sz="4" w:space="0"/>
            </w:tcBorders>
            <w:noWrap w:val="0"/>
            <w:vAlign w:val="center"/>
          </w:tcPr>
          <w:p w14:paraId="2C1766D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29.90847445 </w:t>
            </w:r>
          </w:p>
        </w:tc>
        <w:tc>
          <w:tcPr>
            <w:tcW w:w="225" w:type="pct"/>
            <w:tcBorders>
              <w:top w:val="nil"/>
              <w:left w:val="nil"/>
              <w:bottom w:val="single" w:color="auto" w:sz="4" w:space="0"/>
              <w:right w:val="single" w:color="auto" w:sz="4" w:space="0"/>
            </w:tcBorders>
            <w:noWrap w:val="0"/>
            <w:vAlign w:val="center"/>
          </w:tcPr>
          <w:p w14:paraId="289812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237A2A8">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0E27EE6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51</w:t>
            </w:r>
          </w:p>
        </w:tc>
        <w:tc>
          <w:tcPr>
            <w:tcW w:w="257" w:type="pct"/>
            <w:tcBorders>
              <w:top w:val="nil"/>
              <w:left w:val="nil"/>
              <w:bottom w:val="single" w:color="auto" w:sz="4" w:space="0"/>
              <w:right w:val="single" w:color="auto" w:sz="4" w:space="0"/>
            </w:tcBorders>
            <w:noWrap w:val="0"/>
            <w:vAlign w:val="center"/>
          </w:tcPr>
          <w:p w14:paraId="160FE25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64" w:type="pct"/>
            <w:tcBorders>
              <w:top w:val="nil"/>
              <w:left w:val="nil"/>
              <w:bottom w:val="single" w:color="auto" w:sz="4" w:space="0"/>
              <w:right w:val="single" w:color="auto" w:sz="4" w:space="0"/>
            </w:tcBorders>
            <w:noWrap w:val="0"/>
            <w:vAlign w:val="center"/>
          </w:tcPr>
          <w:p w14:paraId="1EA213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东山村</w:t>
            </w:r>
          </w:p>
        </w:tc>
        <w:tc>
          <w:tcPr>
            <w:tcW w:w="243" w:type="pct"/>
            <w:tcBorders>
              <w:top w:val="nil"/>
              <w:left w:val="nil"/>
              <w:bottom w:val="single" w:color="auto" w:sz="4" w:space="0"/>
              <w:right w:val="single" w:color="auto" w:sz="4" w:space="0"/>
            </w:tcBorders>
            <w:noWrap w:val="0"/>
            <w:vAlign w:val="center"/>
          </w:tcPr>
          <w:p w14:paraId="4BFACC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青山村</w:t>
            </w:r>
          </w:p>
        </w:tc>
        <w:tc>
          <w:tcPr>
            <w:tcW w:w="650" w:type="pct"/>
            <w:tcBorders>
              <w:top w:val="nil"/>
              <w:left w:val="nil"/>
              <w:bottom w:val="single" w:color="auto" w:sz="4" w:space="0"/>
              <w:right w:val="single" w:color="auto" w:sz="4" w:space="0"/>
            </w:tcBorders>
            <w:noWrap w:val="0"/>
            <w:vAlign w:val="center"/>
          </w:tcPr>
          <w:p w14:paraId="0581A33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71B69F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72BFFC1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44FD92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121.04985774 </w:t>
            </w:r>
          </w:p>
        </w:tc>
        <w:tc>
          <w:tcPr>
            <w:tcW w:w="471" w:type="pct"/>
            <w:tcBorders>
              <w:top w:val="nil"/>
              <w:left w:val="nil"/>
              <w:bottom w:val="single" w:color="auto" w:sz="4" w:space="0"/>
              <w:right w:val="single" w:color="auto" w:sz="4" w:space="0"/>
            </w:tcBorders>
            <w:noWrap w:val="0"/>
            <w:vAlign w:val="center"/>
          </w:tcPr>
          <w:p w14:paraId="7C4BB31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29.87701339 </w:t>
            </w:r>
          </w:p>
        </w:tc>
        <w:tc>
          <w:tcPr>
            <w:tcW w:w="225" w:type="pct"/>
            <w:tcBorders>
              <w:top w:val="nil"/>
              <w:left w:val="nil"/>
              <w:bottom w:val="single" w:color="auto" w:sz="4" w:space="0"/>
              <w:right w:val="single" w:color="auto" w:sz="4" w:space="0"/>
            </w:tcBorders>
            <w:noWrap w:val="0"/>
            <w:vAlign w:val="center"/>
          </w:tcPr>
          <w:p w14:paraId="3D2563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5DEB84A4">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0EBA2FF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52</w:t>
            </w:r>
          </w:p>
        </w:tc>
        <w:tc>
          <w:tcPr>
            <w:tcW w:w="257" w:type="pct"/>
            <w:tcBorders>
              <w:top w:val="nil"/>
              <w:left w:val="nil"/>
              <w:bottom w:val="single" w:color="auto" w:sz="4" w:space="0"/>
              <w:right w:val="single" w:color="auto" w:sz="4" w:space="0"/>
            </w:tcBorders>
            <w:noWrap w:val="0"/>
            <w:vAlign w:val="center"/>
          </w:tcPr>
          <w:p w14:paraId="6B654D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四明山镇</w:t>
            </w:r>
          </w:p>
        </w:tc>
        <w:tc>
          <w:tcPr>
            <w:tcW w:w="264" w:type="pct"/>
            <w:tcBorders>
              <w:top w:val="nil"/>
              <w:left w:val="nil"/>
              <w:bottom w:val="single" w:color="auto" w:sz="4" w:space="0"/>
              <w:right w:val="single" w:color="auto" w:sz="4" w:space="0"/>
            </w:tcBorders>
            <w:noWrap w:val="0"/>
            <w:vAlign w:val="center"/>
          </w:tcPr>
          <w:p w14:paraId="058F102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北溪村</w:t>
            </w:r>
          </w:p>
        </w:tc>
        <w:tc>
          <w:tcPr>
            <w:tcW w:w="243" w:type="pct"/>
            <w:tcBorders>
              <w:top w:val="nil"/>
              <w:left w:val="nil"/>
              <w:bottom w:val="single" w:color="auto" w:sz="4" w:space="0"/>
              <w:right w:val="single" w:color="auto" w:sz="4" w:space="0"/>
            </w:tcBorders>
            <w:noWrap w:val="0"/>
            <w:vAlign w:val="center"/>
          </w:tcPr>
          <w:p w14:paraId="1D6DA3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北溪村</w:t>
            </w:r>
          </w:p>
        </w:tc>
        <w:tc>
          <w:tcPr>
            <w:tcW w:w="650" w:type="pct"/>
            <w:tcBorders>
              <w:top w:val="nil"/>
              <w:left w:val="nil"/>
              <w:bottom w:val="single" w:color="auto" w:sz="4" w:space="0"/>
              <w:right w:val="single" w:color="auto" w:sz="4" w:space="0"/>
            </w:tcBorders>
            <w:noWrap w:val="0"/>
            <w:vAlign w:val="center"/>
          </w:tcPr>
          <w:p w14:paraId="4E314E8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BB2042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改造雨量站，原浮子水位站更换设备箱、加装雨量筒，更换太阳能供电系统（50W65AH）</w:t>
            </w:r>
          </w:p>
        </w:tc>
        <w:tc>
          <w:tcPr>
            <w:tcW w:w="399" w:type="pct"/>
            <w:tcBorders>
              <w:top w:val="nil"/>
              <w:left w:val="nil"/>
              <w:bottom w:val="single" w:color="auto" w:sz="4" w:space="0"/>
              <w:right w:val="single" w:color="auto" w:sz="4" w:space="0"/>
            </w:tcBorders>
            <w:noWrap w:val="0"/>
            <w:vAlign w:val="center"/>
          </w:tcPr>
          <w:p w14:paraId="1639EC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已有水文测站，避免重复建设</w:t>
            </w:r>
          </w:p>
        </w:tc>
        <w:tc>
          <w:tcPr>
            <w:tcW w:w="509" w:type="pct"/>
            <w:tcBorders>
              <w:top w:val="nil"/>
              <w:left w:val="nil"/>
              <w:bottom w:val="single" w:color="auto" w:sz="4" w:space="0"/>
              <w:right w:val="single" w:color="auto" w:sz="4" w:space="0"/>
            </w:tcBorders>
            <w:noWrap w:val="0"/>
            <w:vAlign w:val="center"/>
          </w:tcPr>
          <w:p w14:paraId="3FD1297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121.13875044 </w:t>
            </w:r>
          </w:p>
        </w:tc>
        <w:tc>
          <w:tcPr>
            <w:tcW w:w="471" w:type="pct"/>
            <w:tcBorders>
              <w:top w:val="nil"/>
              <w:left w:val="nil"/>
              <w:bottom w:val="single" w:color="auto" w:sz="4" w:space="0"/>
              <w:right w:val="single" w:color="auto" w:sz="4" w:space="0"/>
            </w:tcBorders>
            <w:noWrap w:val="0"/>
            <w:vAlign w:val="center"/>
          </w:tcPr>
          <w:p w14:paraId="12664F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29.73825304 </w:t>
            </w:r>
          </w:p>
        </w:tc>
        <w:tc>
          <w:tcPr>
            <w:tcW w:w="225" w:type="pct"/>
            <w:tcBorders>
              <w:top w:val="nil"/>
              <w:left w:val="nil"/>
              <w:bottom w:val="single" w:color="auto" w:sz="4" w:space="0"/>
              <w:right w:val="single" w:color="auto" w:sz="4" w:space="0"/>
            </w:tcBorders>
            <w:noWrap w:val="0"/>
            <w:vAlign w:val="center"/>
          </w:tcPr>
          <w:p w14:paraId="1ACA014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069BAE93">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568DA7D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257" w:type="pct"/>
            <w:tcBorders>
              <w:top w:val="nil"/>
              <w:left w:val="nil"/>
              <w:bottom w:val="single" w:color="auto" w:sz="4" w:space="0"/>
              <w:right w:val="single" w:color="auto" w:sz="4" w:space="0"/>
            </w:tcBorders>
            <w:noWrap w:val="0"/>
            <w:vAlign w:val="center"/>
          </w:tcPr>
          <w:p w14:paraId="0820B6A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四明山镇</w:t>
            </w:r>
          </w:p>
        </w:tc>
        <w:tc>
          <w:tcPr>
            <w:tcW w:w="264" w:type="pct"/>
            <w:tcBorders>
              <w:top w:val="nil"/>
              <w:left w:val="nil"/>
              <w:bottom w:val="single" w:color="auto" w:sz="4" w:space="0"/>
              <w:right w:val="single" w:color="auto" w:sz="4" w:space="0"/>
            </w:tcBorders>
            <w:noWrap w:val="0"/>
            <w:vAlign w:val="center"/>
          </w:tcPr>
          <w:p w14:paraId="330F309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棠溪村</w:t>
            </w:r>
          </w:p>
        </w:tc>
        <w:tc>
          <w:tcPr>
            <w:tcW w:w="243" w:type="pct"/>
            <w:tcBorders>
              <w:top w:val="nil"/>
              <w:left w:val="nil"/>
              <w:bottom w:val="single" w:color="auto" w:sz="4" w:space="0"/>
              <w:right w:val="single" w:color="auto" w:sz="4" w:space="0"/>
            </w:tcBorders>
            <w:noWrap w:val="0"/>
            <w:vAlign w:val="center"/>
          </w:tcPr>
          <w:p w14:paraId="7B30EC4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棠溪村</w:t>
            </w:r>
          </w:p>
        </w:tc>
        <w:tc>
          <w:tcPr>
            <w:tcW w:w="650" w:type="pct"/>
            <w:tcBorders>
              <w:top w:val="nil"/>
              <w:left w:val="nil"/>
              <w:bottom w:val="single" w:color="auto" w:sz="4" w:space="0"/>
              <w:right w:val="single" w:color="auto" w:sz="4" w:space="0"/>
            </w:tcBorders>
            <w:noWrap w:val="0"/>
            <w:vAlign w:val="center"/>
          </w:tcPr>
          <w:p w14:paraId="657AFAE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565CA9D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立杆安装，水泥地浇筑混凝土基础600*600*200mm</w:t>
            </w:r>
          </w:p>
        </w:tc>
        <w:tc>
          <w:tcPr>
            <w:tcW w:w="399" w:type="pct"/>
            <w:tcBorders>
              <w:top w:val="nil"/>
              <w:left w:val="nil"/>
              <w:bottom w:val="single" w:color="auto" w:sz="4" w:space="0"/>
              <w:right w:val="single" w:color="auto" w:sz="4" w:space="0"/>
            </w:tcBorders>
            <w:noWrap w:val="0"/>
            <w:vAlign w:val="center"/>
          </w:tcPr>
          <w:p w14:paraId="78C995B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3E9104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121.05980301 </w:t>
            </w:r>
          </w:p>
        </w:tc>
        <w:tc>
          <w:tcPr>
            <w:tcW w:w="471" w:type="pct"/>
            <w:tcBorders>
              <w:top w:val="nil"/>
              <w:left w:val="nil"/>
              <w:bottom w:val="single" w:color="auto" w:sz="4" w:space="0"/>
              <w:right w:val="single" w:color="auto" w:sz="4" w:space="0"/>
            </w:tcBorders>
            <w:noWrap w:val="0"/>
            <w:vAlign w:val="center"/>
          </w:tcPr>
          <w:p w14:paraId="050D888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29.71925941 </w:t>
            </w:r>
          </w:p>
        </w:tc>
        <w:tc>
          <w:tcPr>
            <w:tcW w:w="225" w:type="pct"/>
            <w:tcBorders>
              <w:top w:val="nil"/>
              <w:left w:val="nil"/>
              <w:bottom w:val="single" w:color="auto" w:sz="4" w:space="0"/>
              <w:right w:val="single" w:color="auto" w:sz="4" w:space="0"/>
            </w:tcBorders>
            <w:noWrap w:val="0"/>
            <w:vAlign w:val="center"/>
          </w:tcPr>
          <w:p w14:paraId="3EB0BDE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0EF9B9F2">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5CDE376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54</w:t>
            </w:r>
          </w:p>
        </w:tc>
        <w:tc>
          <w:tcPr>
            <w:tcW w:w="257" w:type="pct"/>
            <w:tcBorders>
              <w:top w:val="nil"/>
              <w:left w:val="nil"/>
              <w:bottom w:val="single" w:color="auto" w:sz="4" w:space="0"/>
              <w:right w:val="single" w:color="auto" w:sz="4" w:space="0"/>
            </w:tcBorders>
            <w:noWrap w:val="0"/>
            <w:vAlign w:val="center"/>
          </w:tcPr>
          <w:p w14:paraId="64120EB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四明山镇</w:t>
            </w:r>
          </w:p>
        </w:tc>
        <w:tc>
          <w:tcPr>
            <w:tcW w:w="264" w:type="pct"/>
            <w:tcBorders>
              <w:top w:val="nil"/>
              <w:left w:val="nil"/>
              <w:bottom w:val="single" w:color="auto" w:sz="4" w:space="0"/>
              <w:right w:val="single" w:color="auto" w:sz="4" w:space="0"/>
            </w:tcBorders>
            <w:noWrap w:val="0"/>
            <w:vAlign w:val="center"/>
          </w:tcPr>
          <w:p w14:paraId="16A034C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梨洲村</w:t>
            </w:r>
          </w:p>
        </w:tc>
        <w:tc>
          <w:tcPr>
            <w:tcW w:w="243" w:type="pct"/>
            <w:tcBorders>
              <w:top w:val="nil"/>
              <w:left w:val="nil"/>
              <w:bottom w:val="single" w:color="auto" w:sz="4" w:space="0"/>
              <w:right w:val="single" w:color="auto" w:sz="4" w:space="0"/>
            </w:tcBorders>
            <w:noWrap w:val="0"/>
            <w:vAlign w:val="center"/>
          </w:tcPr>
          <w:p w14:paraId="258541E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溪下</w:t>
            </w:r>
          </w:p>
        </w:tc>
        <w:tc>
          <w:tcPr>
            <w:tcW w:w="650" w:type="pct"/>
            <w:tcBorders>
              <w:top w:val="nil"/>
              <w:left w:val="nil"/>
              <w:bottom w:val="single" w:color="auto" w:sz="4" w:space="0"/>
              <w:right w:val="single" w:color="auto" w:sz="4" w:space="0"/>
            </w:tcBorders>
            <w:noWrap w:val="0"/>
            <w:vAlign w:val="center"/>
          </w:tcPr>
          <w:p w14:paraId="4D245E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54E532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改建雨量站，原声光电站点加装北斗通信模块，新增站名牌、警示牌</w:t>
            </w:r>
          </w:p>
        </w:tc>
        <w:tc>
          <w:tcPr>
            <w:tcW w:w="399" w:type="pct"/>
            <w:tcBorders>
              <w:top w:val="nil"/>
              <w:left w:val="nil"/>
              <w:bottom w:val="single" w:color="auto" w:sz="4" w:space="0"/>
              <w:right w:val="single" w:color="auto" w:sz="4" w:space="0"/>
            </w:tcBorders>
            <w:noWrap w:val="0"/>
            <w:vAlign w:val="center"/>
          </w:tcPr>
          <w:p w14:paraId="48BBB84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1BD1CC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121.11599937 </w:t>
            </w:r>
          </w:p>
        </w:tc>
        <w:tc>
          <w:tcPr>
            <w:tcW w:w="471" w:type="pct"/>
            <w:tcBorders>
              <w:top w:val="nil"/>
              <w:left w:val="nil"/>
              <w:bottom w:val="single" w:color="auto" w:sz="4" w:space="0"/>
              <w:right w:val="single" w:color="auto" w:sz="4" w:space="0"/>
            </w:tcBorders>
            <w:noWrap w:val="0"/>
            <w:vAlign w:val="center"/>
          </w:tcPr>
          <w:p w14:paraId="4B1845F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29.72790691 </w:t>
            </w:r>
          </w:p>
        </w:tc>
        <w:tc>
          <w:tcPr>
            <w:tcW w:w="225" w:type="pct"/>
            <w:tcBorders>
              <w:top w:val="nil"/>
              <w:left w:val="nil"/>
              <w:bottom w:val="single" w:color="auto" w:sz="4" w:space="0"/>
              <w:right w:val="single" w:color="auto" w:sz="4" w:space="0"/>
            </w:tcBorders>
            <w:noWrap w:val="0"/>
            <w:vAlign w:val="center"/>
          </w:tcPr>
          <w:p w14:paraId="284302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7B4C4DE1">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A7F36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55</w:t>
            </w:r>
          </w:p>
        </w:tc>
        <w:tc>
          <w:tcPr>
            <w:tcW w:w="257" w:type="pct"/>
            <w:tcBorders>
              <w:top w:val="nil"/>
              <w:left w:val="nil"/>
              <w:bottom w:val="single" w:color="auto" w:sz="4" w:space="0"/>
              <w:right w:val="single" w:color="auto" w:sz="4" w:space="0"/>
            </w:tcBorders>
            <w:noWrap w:val="0"/>
            <w:vAlign w:val="center"/>
          </w:tcPr>
          <w:p w14:paraId="14C567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四明山镇</w:t>
            </w:r>
          </w:p>
        </w:tc>
        <w:tc>
          <w:tcPr>
            <w:tcW w:w="264" w:type="pct"/>
            <w:tcBorders>
              <w:top w:val="nil"/>
              <w:left w:val="nil"/>
              <w:bottom w:val="single" w:color="auto" w:sz="4" w:space="0"/>
              <w:right w:val="single" w:color="auto" w:sz="4" w:space="0"/>
            </w:tcBorders>
            <w:noWrap w:val="0"/>
            <w:vAlign w:val="center"/>
          </w:tcPr>
          <w:p w14:paraId="589FB20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溪山村</w:t>
            </w:r>
          </w:p>
        </w:tc>
        <w:tc>
          <w:tcPr>
            <w:tcW w:w="243" w:type="pct"/>
            <w:tcBorders>
              <w:top w:val="nil"/>
              <w:left w:val="nil"/>
              <w:bottom w:val="single" w:color="auto" w:sz="4" w:space="0"/>
              <w:right w:val="single" w:color="auto" w:sz="4" w:space="0"/>
            </w:tcBorders>
            <w:noWrap w:val="0"/>
            <w:vAlign w:val="center"/>
          </w:tcPr>
          <w:p w14:paraId="46D219A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滴水岩村</w:t>
            </w:r>
          </w:p>
        </w:tc>
        <w:tc>
          <w:tcPr>
            <w:tcW w:w="650" w:type="pct"/>
            <w:tcBorders>
              <w:top w:val="nil"/>
              <w:left w:val="nil"/>
              <w:bottom w:val="single" w:color="auto" w:sz="4" w:space="0"/>
              <w:right w:val="single" w:color="auto" w:sz="4" w:space="0"/>
            </w:tcBorders>
            <w:noWrap w:val="0"/>
            <w:vAlign w:val="center"/>
          </w:tcPr>
          <w:p w14:paraId="301C1B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38A9328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r>
              <w:rPr>
                <w:rFonts w:hint="eastAsia" w:ascii="宋体" w:hAnsi="宋体" w:eastAsia="宋体" w:cs="宋体"/>
                <w:kern w:val="0"/>
                <w:sz w:val="18"/>
                <w:szCs w:val="18"/>
                <w:lang w:eastAsia="zh-CN"/>
              </w:rPr>
              <w:t>2米</w:t>
            </w:r>
            <w:r>
              <w:rPr>
                <w:rFonts w:hint="eastAsia" w:ascii="宋体" w:hAnsi="宋体" w:eastAsia="宋体" w:cs="宋体"/>
                <w:kern w:val="0"/>
                <w:sz w:val="18"/>
                <w:szCs w:val="18"/>
              </w:rPr>
              <w:t>立杆安装，浇筑混凝土基础600*600*600mm</w:t>
            </w:r>
          </w:p>
        </w:tc>
        <w:tc>
          <w:tcPr>
            <w:tcW w:w="399" w:type="pct"/>
            <w:tcBorders>
              <w:top w:val="nil"/>
              <w:left w:val="nil"/>
              <w:bottom w:val="single" w:color="auto" w:sz="4" w:space="0"/>
              <w:right w:val="single" w:color="auto" w:sz="4" w:space="0"/>
            </w:tcBorders>
            <w:noWrap w:val="0"/>
            <w:vAlign w:val="center"/>
          </w:tcPr>
          <w:p w14:paraId="1F72E6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9" w:type="pct"/>
            <w:tcBorders>
              <w:top w:val="nil"/>
              <w:left w:val="nil"/>
              <w:bottom w:val="single" w:color="auto" w:sz="4" w:space="0"/>
              <w:right w:val="single" w:color="auto" w:sz="4" w:space="0"/>
            </w:tcBorders>
            <w:noWrap w:val="0"/>
            <w:vAlign w:val="center"/>
          </w:tcPr>
          <w:p w14:paraId="2C9B3B3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121.03799272 </w:t>
            </w:r>
          </w:p>
        </w:tc>
        <w:tc>
          <w:tcPr>
            <w:tcW w:w="471" w:type="pct"/>
            <w:tcBorders>
              <w:top w:val="nil"/>
              <w:left w:val="nil"/>
              <w:bottom w:val="single" w:color="auto" w:sz="4" w:space="0"/>
              <w:right w:val="single" w:color="auto" w:sz="4" w:space="0"/>
            </w:tcBorders>
            <w:noWrap w:val="0"/>
            <w:vAlign w:val="center"/>
          </w:tcPr>
          <w:p w14:paraId="7B60F0A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29.74269869 </w:t>
            </w:r>
          </w:p>
        </w:tc>
        <w:tc>
          <w:tcPr>
            <w:tcW w:w="225" w:type="pct"/>
            <w:tcBorders>
              <w:top w:val="nil"/>
              <w:left w:val="nil"/>
              <w:bottom w:val="single" w:color="auto" w:sz="4" w:space="0"/>
              <w:right w:val="single" w:color="auto" w:sz="4" w:space="0"/>
            </w:tcBorders>
            <w:noWrap w:val="0"/>
            <w:vAlign w:val="center"/>
          </w:tcPr>
          <w:p w14:paraId="2F0D34C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7EF6CB64">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206B5D6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56</w:t>
            </w:r>
          </w:p>
        </w:tc>
        <w:tc>
          <w:tcPr>
            <w:tcW w:w="257" w:type="pct"/>
            <w:tcBorders>
              <w:top w:val="nil"/>
              <w:left w:val="nil"/>
              <w:bottom w:val="single" w:color="auto" w:sz="4" w:space="0"/>
              <w:right w:val="single" w:color="auto" w:sz="4" w:space="0"/>
            </w:tcBorders>
            <w:noWrap w:val="0"/>
            <w:vAlign w:val="center"/>
          </w:tcPr>
          <w:p w14:paraId="15ED2D8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大隐镇</w:t>
            </w:r>
          </w:p>
        </w:tc>
        <w:tc>
          <w:tcPr>
            <w:tcW w:w="264" w:type="pct"/>
            <w:tcBorders>
              <w:top w:val="nil"/>
              <w:left w:val="nil"/>
              <w:bottom w:val="single" w:color="auto" w:sz="4" w:space="0"/>
              <w:right w:val="single" w:color="auto" w:sz="4" w:space="0"/>
            </w:tcBorders>
            <w:noWrap w:val="0"/>
            <w:vAlign w:val="center"/>
          </w:tcPr>
          <w:p w14:paraId="78E0ABC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云旱村</w:t>
            </w:r>
          </w:p>
        </w:tc>
        <w:tc>
          <w:tcPr>
            <w:tcW w:w="243" w:type="pct"/>
            <w:tcBorders>
              <w:top w:val="nil"/>
              <w:left w:val="nil"/>
              <w:bottom w:val="single" w:color="auto" w:sz="4" w:space="0"/>
              <w:right w:val="single" w:color="auto" w:sz="4" w:space="0"/>
            </w:tcBorders>
            <w:noWrap w:val="0"/>
            <w:vAlign w:val="center"/>
          </w:tcPr>
          <w:p w14:paraId="58FA520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虞家</w:t>
            </w:r>
          </w:p>
        </w:tc>
        <w:tc>
          <w:tcPr>
            <w:tcW w:w="650" w:type="pct"/>
            <w:tcBorders>
              <w:top w:val="nil"/>
              <w:left w:val="nil"/>
              <w:bottom w:val="single" w:color="auto" w:sz="4" w:space="0"/>
              <w:right w:val="single" w:color="auto" w:sz="4" w:space="0"/>
            </w:tcBorders>
            <w:noWrap w:val="0"/>
            <w:vAlign w:val="center"/>
          </w:tcPr>
          <w:p w14:paraId="1557A8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420E9BD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改建雨量站，声光电站点加装北斗通信模块</w:t>
            </w:r>
          </w:p>
        </w:tc>
        <w:tc>
          <w:tcPr>
            <w:tcW w:w="399" w:type="pct"/>
            <w:tcBorders>
              <w:top w:val="nil"/>
              <w:left w:val="nil"/>
              <w:bottom w:val="single" w:color="auto" w:sz="4" w:space="0"/>
              <w:right w:val="single" w:color="auto" w:sz="4" w:space="0"/>
            </w:tcBorders>
            <w:noWrap w:val="0"/>
            <w:vAlign w:val="center"/>
          </w:tcPr>
          <w:p w14:paraId="07BE75D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已安排有声光电站点建设，可以共用雨量监测设备及标识标牌，避免重复建设</w:t>
            </w:r>
          </w:p>
        </w:tc>
        <w:tc>
          <w:tcPr>
            <w:tcW w:w="509" w:type="pct"/>
            <w:tcBorders>
              <w:top w:val="nil"/>
              <w:left w:val="nil"/>
              <w:bottom w:val="single" w:color="auto" w:sz="4" w:space="0"/>
              <w:right w:val="single" w:color="auto" w:sz="4" w:space="0"/>
            </w:tcBorders>
            <w:noWrap w:val="0"/>
            <w:vAlign w:val="center"/>
          </w:tcPr>
          <w:p w14:paraId="29ED714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121.36113614 </w:t>
            </w:r>
          </w:p>
        </w:tc>
        <w:tc>
          <w:tcPr>
            <w:tcW w:w="471" w:type="pct"/>
            <w:tcBorders>
              <w:top w:val="nil"/>
              <w:left w:val="nil"/>
              <w:bottom w:val="single" w:color="auto" w:sz="4" w:space="0"/>
              <w:right w:val="single" w:color="auto" w:sz="4" w:space="0"/>
            </w:tcBorders>
            <w:noWrap w:val="0"/>
            <w:vAlign w:val="center"/>
          </w:tcPr>
          <w:p w14:paraId="09118C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29.90268386 </w:t>
            </w:r>
          </w:p>
        </w:tc>
        <w:tc>
          <w:tcPr>
            <w:tcW w:w="225" w:type="pct"/>
            <w:tcBorders>
              <w:top w:val="nil"/>
              <w:left w:val="nil"/>
              <w:bottom w:val="single" w:color="auto" w:sz="4" w:space="0"/>
              <w:right w:val="single" w:color="auto" w:sz="4" w:space="0"/>
            </w:tcBorders>
            <w:noWrap w:val="0"/>
            <w:vAlign w:val="center"/>
          </w:tcPr>
          <w:p w14:paraId="78DE7FF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20CF88D6">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02176A5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57</w:t>
            </w:r>
          </w:p>
        </w:tc>
        <w:tc>
          <w:tcPr>
            <w:tcW w:w="257" w:type="pct"/>
            <w:tcBorders>
              <w:top w:val="nil"/>
              <w:left w:val="nil"/>
              <w:bottom w:val="single" w:color="auto" w:sz="4" w:space="0"/>
              <w:right w:val="single" w:color="auto" w:sz="4" w:space="0"/>
            </w:tcBorders>
            <w:noWrap w:val="0"/>
            <w:vAlign w:val="center"/>
          </w:tcPr>
          <w:p w14:paraId="504C76A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大隐镇</w:t>
            </w:r>
          </w:p>
        </w:tc>
        <w:tc>
          <w:tcPr>
            <w:tcW w:w="264" w:type="pct"/>
            <w:tcBorders>
              <w:top w:val="nil"/>
              <w:left w:val="nil"/>
              <w:bottom w:val="single" w:color="auto" w:sz="4" w:space="0"/>
              <w:right w:val="single" w:color="auto" w:sz="4" w:space="0"/>
            </w:tcBorders>
            <w:noWrap w:val="0"/>
            <w:vAlign w:val="center"/>
          </w:tcPr>
          <w:p w14:paraId="164D6AE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章山村</w:t>
            </w:r>
          </w:p>
        </w:tc>
        <w:tc>
          <w:tcPr>
            <w:tcW w:w="243" w:type="pct"/>
            <w:tcBorders>
              <w:top w:val="nil"/>
              <w:left w:val="nil"/>
              <w:bottom w:val="single" w:color="auto" w:sz="4" w:space="0"/>
              <w:right w:val="single" w:color="auto" w:sz="4" w:space="0"/>
            </w:tcBorders>
            <w:noWrap w:val="0"/>
            <w:vAlign w:val="center"/>
          </w:tcPr>
          <w:p w14:paraId="506F097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章山新村</w:t>
            </w:r>
          </w:p>
        </w:tc>
        <w:tc>
          <w:tcPr>
            <w:tcW w:w="650" w:type="pct"/>
            <w:tcBorders>
              <w:top w:val="nil"/>
              <w:left w:val="nil"/>
              <w:bottom w:val="single" w:color="auto" w:sz="4" w:space="0"/>
              <w:right w:val="single" w:color="auto" w:sz="4" w:space="0"/>
            </w:tcBorders>
            <w:noWrap w:val="0"/>
            <w:vAlign w:val="center"/>
          </w:tcPr>
          <w:p w14:paraId="691BB94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06AE2FC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改造雨量站，原罗三头声光电站点升级改造，与隐溪河（章山村）站点共用北斗通信模块、共用站牌、警示牌</w:t>
            </w:r>
          </w:p>
        </w:tc>
        <w:tc>
          <w:tcPr>
            <w:tcW w:w="399" w:type="pct"/>
            <w:tcBorders>
              <w:top w:val="nil"/>
              <w:left w:val="nil"/>
              <w:bottom w:val="single" w:color="auto" w:sz="4" w:space="0"/>
              <w:right w:val="single" w:color="auto" w:sz="4" w:space="0"/>
            </w:tcBorders>
            <w:noWrap w:val="0"/>
            <w:vAlign w:val="center"/>
          </w:tcPr>
          <w:p w14:paraId="4F2AB7E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1A4213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121.35547551 </w:t>
            </w:r>
          </w:p>
        </w:tc>
        <w:tc>
          <w:tcPr>
            <w:tcW w:w="471" w:type="pct"/>
            <w:tcBorders>
              <w:top w:val="nil"/>
              <w:left w:val="nil"/>
              <w:bottom w:val="single" w:color="auto" w:sz="4" w:space="0"/>
              <w:right w:val="single" w:color="auto" w:sz="4" w:space="0"/>
            </w:tcBorders>
            <w:noWrap w:val="0"/>
            <w:vAlign w:val="center"/>
          </w:tcPr>
          <w:p w14:paraId="0810B5A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29.92751920 </w:t>
            </w:r>
          </w:p>
        </w:tc>
        <w:tc>
          <w:tcPr>
            <w:tcW w:w="225" w:type="pct"/>
            <w:tcBorders>
              <w:top w:val="nil"/>
              <w:left w:val="nil"/>
              <w:bottom w:val="single" w:color="auto" w:sz="4" w:space="0"/>
              <w:right w:val="single" w:color="auto" w:sz="4" w:space="0"/>
            </w:tcBorders>
            <w:noWrap w:val="0"/>
            <w:vAlign w:val="center"/>
          </w:tcPr>
          <w:p w14:paraId="5CCECA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164C2EA6">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659756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58</w:t>
            </w:r>
          </w:p>
        </w:tc>
        <w:tc>
          <w:tcPr>
            <w:tcW w:w="257" w:type="pct"/>
            <w:tcBorders>
              <w:top w:val="nil"/>
              <w:left w:val="nil"/>
              <w:bottom w:val="single" w:color="auto" w:sz="4" w:space="0"/>
              <w:right w:val="single" w:color="auto" w:sz="4" w:space="0"/>
            </w:tcBorders>
            <w:noWrap w:val="0"/>
            <w:vAlign w:val="center"/>
          </w:tcPr>
          <w:p w14:paraId="5BEA6A8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721197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中姚村</w:t>
            </w:r>
          </w:p>
        </w:tc>
        <w:tc>
          <w:tcPr>
            <w:tcW w:w="243" w:type="pct"/>
            <w:tcBorders>
              <w:top w:val="nil"/>
              <w:left w:val="nil"/>
              <w:bottom w:val="single" w:color="auto" w:sz="4" w:space="0"/>
              <w:right w:val="single" w:color="auto" w:sz="4" w:space="0"/>
            </w:tcBorders>
            <w:noWrap w:val="0"/>
            <w:vAlign w:val="center"/>
          </w:tcPr>
          <w:p w14:paraId="56BD638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暗堂村</w:t>
            </w:r>
          </w:p>
        </w:tc>
        <w:tc>
          <w:tcPr>
            <w:tcW w:w="650" w:type="pct"/>
            <w:tcBorders>
              <w:top w:val="nil"/>
              <w:left w:val="nil"/>
              <w:bottom w:val="single" w:color="auto" w:sz="4" w:space="0"/>
              <w:right w:val="single" w:color="auto" w:sz="4" w:space="0"/>
            </w:tcBorders>
            <w:noWrap w:val="0"/>
            <w:vAlign w:val="center"/>
          </w:tcPr>
          <w:p w14:paraId="133C2E4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9A29B5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改造雨量站，原声光电站点加装北斗通信模块，新增站名牌、警示牌</w:t>
            </w:r>
          </w:p>
        </w:tc>
        <w:tc>
          <w:tcPr>
            <w:tcW w:w="399" w:type="pct"/>
            <w:tcBorders>
              <w:top w:val="nil"/>
              <w:left w:val="nil"/>
              <w:bottom w:val="single" w:color="auto" w:sz="4" w:space="0"/>
              <w:right w:val="single" w:color="auto" w:sz="4" w:space="0"/>
            </w:tcBorders>
            <w:noWrap w:val="0"/>
            <w:vAlign w:val="center"/>
          </w:tcPr>
          <w:p w14:paraId="1E968D0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已有声光电站点，可以共用雨量监测设备，避免重复建设</w:t>
            </w:r>
          </w:p>
        </w:tc>
        <w:tc>
          <w:tcPr>
            <w:tcW w:w="509" w:type="pct"/>
            <w:tcBorders>
              <w:top w:val="nil"/>
              <w:left w:val="nil"/>
              <w:bottom w:val="single" w:color="auto" w:sz="4" w:space="0"/>
              <w:right w:val="single" w:color="auto" w:sz="4" w:space="0"/>
            </w:tcBorders>
            <w:noWrap w:val="0"/>
            <w:vAlign w:val="center"/>
          </w:tcPr>
          <w:p w14:paraId="403F29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121.14153754 </w:t>
            </w:r>
          </w:p>
        </w:tc>
        <w:tc>
          <w:tcPr>
            <w:tcW w:w="471" w:type="pct"/>
            <w:tcBorders>
              <w:top w:val="nil"/>
              <w:left w:val="nil"/>
              <w:bottom w:val="single" w:color="auto" w:sz="4" w:space="0"/>
              <w:right w:val="single" w:color="auto" w:sz="4" w:space="0"/>
            </w:tcBorders>
            <w:noWrap w:val="0"/>
            <w:vAlign w:val="center"/>
          </w:tcPr>
          <w:p w14:paraId="2080034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29.88829670 </w:t>
            </w:r>
          </w:p>
        </w:tc>
        <w:tc>
          <w:tcPr>
            <w:tcW w:w="225" w:type="pct"/>
            <w:tcBorders>
              <w:top w:val="nil"/>
              <w:left w:val="nil"/>
              <w:bottom w:val="single" w:color="auto" w:sz="4" w:space="0"/>
              <w:right w:val="single" w:color="auto" w:sz="4" w:space="0"/>
            </w:tcBorders>
            <w:noWrap w:val="0"/>
            <w:vAlign w:val="center"/>
          </w:tcPr>
          <w:p w14:paraId="3A5A30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1DEF30A8">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C66909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59</w:t>
            </w:r>
          </w:p>
        </w:tc>
        <w:tc>
          <w:tcPr>
            <w:tcW w:w="257" w:type="pct"/>
            <w:tcBorders>
              <w:top w:val="nil"/>
              <w:left w:val="nil"/>
              <w:bottom w:val="single" w:color="auto" w:sz="4" w:space="0"/>
              <w:right w:val="single" w:color="auto" w:sz="4" w:space="0"/>
            </w:tcBorders>
            <w:noWrap w:val="0"/>
            <w:vAlign w:val="center"/>
          </w:tcPr>
          <w:p w14:paraId="1771340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69848C7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中姚村</w:t>
            </w:r>
          </w:p>
        </w:tc>
        <w:tc>
          <w:tcPr>
            <w:tcW w:w="243" w:type="pct"/>
            <w:tcBorders>
              <w:top w:val="nil"/>
              <w:left w:val="nil"/>
              <w:bottom w:val="single" w:color="auto" w:sz="4" w:space="0"/>
              <w:right w:val="single" w:color="auto" w:sz="4" w:space="0"/>
            </w:tcBorders>
            <w:noWrap w:val="0"/>
            <w:vAlign w:val="center"/>
          </w:tcPr>
          <w:p w14:paraId="794CD1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庄畈</w:t>
            </w:r>
          </w:p>
        </w:tc>
        <w:tc>
          <w:tcPr>
            <w:tcW w:w="650" w:type="pct"/>
            <w:tcBorders>
              <w:top w:val="nil"/>
              <w:left w:val="nil"/>
              <w:bottom w:val="single" w:color="auto" w:sz="4" w:space="0"/>
              <w:right w:val="single" w:color="auto" w:sz="4" w:space="0"/>
            </w:tcBorders>
            <w:noWrap w:val="0"/>
            <w:vAlign w:val="center"/>
          </w:tcPr>
          <w:p w14:paraId="1406B07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10DBC4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改造雨量站，原水位站点加装雨量筒、更换设备箱、更换太阳能供电系统（50W65AH）</w:t>
            </w:r>
          </w:p>
        </w:tc>
        <w:tc>
          <w:tcPr>
            <w:tcW w:w="399" w:type="pct"/>
            <w:tcBorders>
              <w:top w:val="nil"/>
              <w:left w:val="nil"/>
              <w:bottom w:val="single" w:color="auto" w:sz="4" w:space="0"/>
              <w:right w:val="single" w:color="auto" w:sz="4" w:space="0"/>
            </w:tcBorders>
            <w:noWrap w:val="0"/>
            <w:vAlign w:val="center"/>
          </w:tcPr>
          <w:p w14:paraId="3B39CC8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已有水文测站，避免重复建设</w:t>
            </w:r>
          </w:p>
        </w:tc>
        <w:tc>
          <w:tcPr>
            <w:tcW w:w="509" w:type="pct"/>
            <w:tcBorders>
              <w:top w:val="nil"/>
              <w:left w:val="nil"/>
              <w:bottom w:val="single" w:color="auto" w:sz="4" w:space="0"/>
              <w:right w:val="single" w:color="auto" w:sz="4" w:space="0"/>
            </w:tcBorders>
            <w:noWrap w:val="0"/>
            <w:vAlign w:val="center"/>
          </w:tcPr>
          <w:p w14:paraId="0717406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121.14112258 </w:t>
            </w:r>
          </w:p>
        </w:tc>
        <w:tc>
          <w:tcPr>
            <w:tcW w:w="471" w:type="pct"/>
            <w:tcBorders>
              <w:top w:val="nil"/>
              <w:left w:val="nil"/>
              <w:bottom w:val="single" w:color="auto" w:sz="4" w:space="0"/>
              <w:right w:val="single" w:color="auto" w:sz="4" w:space="0"/>
            </w:tcBorders>
            <w:noWrap w:val="0"/>
            <w:vAlign w:val="center"/>
          </w:tcPr>
          <w:p w14:paraId="5DEC8BE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29.88678332 </w:t>
            </w:r>
          </w:p>
        </w:tc>
        <w:tc>
          <w:tcPr>
            <w:tcW w:w="225" w:type="pct"/>
            <w:tcBorders>
              <w:top w:val="nil"/>
              <w:left w:val="nil"/>
              <w:bottom w:val="single" w:color="auto" w:sz="4" w:space="0"/>
              <w:right w:val="single" w:color="auto" w:sz="4" w:space="0"/>
            </w:tcBorders>
            <w:noWrap w:val="0"/>
            <w:vAlign w:val="center"/>
          </w:tcPr>
          <w:p w14:paraId="1F1FA3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057DD556">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7118166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257" w:type="pct"/>
            <w:tcBorders>
              <w:top w:val="nil"/>
              <w:left w:val="nil"/>
              <w:bottom w:val="single" w:color="auto" w:sz="4" w:space="0"/>
              <w:right w:val="single" w:color="auto" w:sz="4" w:space="0"/>
            </w:tcBorders>
            <w:noWrap w:val="0"/>
            <w:vAlign w:val="center"/>
          </w:tcPr>
          <w:p w14:paraId="25FE1A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鹿亭乡</w:t>
            </w:r>
          </w:p>
        </w:tc>
        <w:tc>
          <w:tcPr>
            <w:tcW w:w="264" w:type="pct"/>
            <w:tcBorders>
              <w:top w:val="nil"/>
              <w:left w:val="nil"/>
              <w:bottom w:val="single" w:color="auto" w:sz="4" w:space="0"/>
              <w:right w:val="single" w:color="auto" w:sz="4" w:space="0"/>
            </w:tcBorders>
            <w:noWrap w:val="0"/>
            <w:vAlign w:val="center"/>
          </w:tcPr>
          <w:p w14:paraId="4C0E484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上庄村</w:t>
            </w:r>
          </w:p>
        </w:tc>
        <w:tc>
          <w:tcPr>
            <w:tcW w:w="243" w:type="pct"/>
            <w:tcBorders>
              <w:top w:val="nil"/>
              <w:left w:val="nil"/>
              <w:bottom w:val="single" w:color="auto" w:sz="4" w:space="0"/>
              <w:right w:val="single" w:color="auto" w:sz="4" w:space="0"/>
            </w:tcBorders>
            <w:noWrap w:val="0"/>
            <w:vAlign w:val="center"/>
          </w:tcPr>
          <w:p w14:paraId="1DBF7C0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祝家堰村</w:t>
            </w:r>
          </w:p>
        </w:tc>
        <w:tc>
          <w:tcPr>
            <w:tcW w:w="650" w:type="pct"/>
            <w:tcBorders>
              <w:top w:val="nil"/>
              <w:left w:val="nil"/>
              <w:bottom w:val="single" w:color="auto" w:sz="4" w:space="0"/>
              <w:right w:val="single" w:color="auto" w:sz="4" w:space="0"/>
            </w:tcBorders>
            <w:noWrap w:val="0"/>
            <w:vAlign w:val="center"/>
          </w:tcPr>
          <w:p w14:paraId="0A2F2F9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新建雨量站（4G+北斗通信）</w:t>
            </w:r>
          </w:p>
        </w:tc>
        <w:tc>
          <w:tcPr>
            <w:tcW w:w="1825" w:type="pct"/>
            <w:tcBorders>
              <w:top w:val="nil"/>
              <w:left w:val="nil"/>
              <w:bottom w:val="single" w:color="auto" w:sz="4" w:space="0"/>
              <w:right w:val="single" w:color="auto" w:sz="4" w:space="0"/>
            </w:tcBorders>
            <w:noWrap w:val="0"/>
            <w:vAlign w:val="center"/>
          </w:tcPr>
          <w:p w14:paraId="260C9B8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改建雨量站，声光电站点加装北斗通信模块</w:t>
            </w:r>
          </w:p>
        </w:tc>
        <w:tc>
          <w:tcPr>
            <w:tcW w:w="399" w:type="pct"/>
            <w:tcBorders>
              <w:top w:val="nil"/>
              <w:left w:val="nil"/>
              <w:bottom w:val="single" w:color="auto" w:sz="4" w:space="0"/>
              <w:right w:val="single" w:color="auto" w:sz="4" w:space="0"/>
            </w:tcBorders>
            <w:noWrap w:val="0"/>
            <w:vAlign w:val="center"/>
          </w:tcPr>
          <w:p w14:paraId="4466915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已安排有声光电站点建设，可以共用雨量监测设备及标识标牌，避免重复建设</w:t>
            </w:r>
          </w:p>
        </w:tc>
        <w:tc>
          <w:tcPr>
            <w:tcW w:w="509" w:type="pct"/>
            <w:tcBorders>
              <w:top w:val="nil"/>
              <w:left w:val="nil"/>
              <w:bottom w:val="single" w:color="auto" w:sz="4" w:space="0"/>
              <w:right w:val="single" w:color="auto" w:sz="4" w:space="0"/>
            </w:tcBorders>
            <w:noWrap w:val="0"/>
            <w:vAlign w:val="center"/>
          </w:tcPr>
          <w:p w14:paraId="5F62839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121.20996416 </w:t>
            </w:r>
          </w:p>
        </w:tc>
        <w:tc>
          <w:tcPr>
            <w:tcW w:w="471" w:type="pct"/>
            <w:tcBorders>
              <w:top w:val="nil"/>
              <w:left w:val="nil"/>
              <w:bottom w:val="single" w:color="auto" w:sz="4" w:space="0"/>
              <w:right w:val="single" w:color="auto" w:sz="4" w:space="0"/>
            </w:tcBorders>
            <w:noWrap w:val="0"/>
            <w:vAlign w:val="center"/>
          </w:tcPr>
          <w:p w14:paraId="14DFAFC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29.87301072 </w:t>
            </w:r>
          </w:p>
        </w:tc>
        <w:tc>
          <w:tcPr>
            <w:tcW w:w="225" w:type="pct"/>
            <w:tcBorders>
              <w:top w:val="nil"/>
              <w:left w:val="nil"/>
              <w:bottom w:val="single" w:color="auto" w:sz="4" w:space="0"/>
              <w:right w:val="single" w:color="auto" w:sz="4" w:space="0"/>
            </w:tcBorders>
            <w:noWrap w:val="0"/>
            <w:vAlign w:val="center"/>
          </w:tcPr>
          <w:p w14:paraId="0CD99E3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4FA666AA">
        <w:tblPrEx>
          <w:tblCellMar>
            <w:top w:w="0" w:type="dxa"/>
            <w:left w:w="108" w:type="dxa"/>
            <w:bottom w:w="0" w:type="dxa"/>
            <w:right w:w="108" w:type="dxa"/>
          </w:tblCellMar>
        </w:tblPrEx>
        <w:tc>
          <w:tcPr>
            <w:tcW w:w="152" w:type="pct"/>
            <w:tcBorders>
              <w:top w:val="nil"/>
              <w:left w:val="single" w:color="auto" w:sz="4" w:space="0"/>
              <w:bottom w:val="single" w:color="auto" w:sz="4" w:space="0"/>
              <w:right w:val="single" w:color="auto" w:sz="4" w:space="0"/>
            </w:tcBorders>
            <w:noWrap w:val="0"/>
            <w:vAlign w:val="center"/>
          </w:tcPr>
          <w:p w14:paraId="160A9F4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w:t>
            </w:r>
          </w:p>
        </w:tc>
        <w:tc>
          <w:tcPr>
            <w:tcW w:w="522" w:type="pct"/>
            <w:gridSpan w:val="2"/>
            <w:tcBorders>
              <w:top w:val="single" w:color="auto" w:sz="4" w:space="0"/>
              <w:left w:val="nil"/>
              <w:bottom w:val="single" w:color="auto" w:sz="4" w:space="0"/>
              <w:right w:val="single" w:color="000000" w:sz="4" w:space="0"/>
            </w:tcBorders>
            <w:noWrap w:val="0"/>
            <w:vAlign w:val="center"/>
          </w:tcPr>
          <w:p w14:paraId="0CAC83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平原内涝水位站</w:t>
            </w:r>
          </w:p>
        </w:tc>
        <w:tc>
          <w:tcPr>
            <w:tcW w:w="243" w:type="pct"/>
            <w:tcBorders>
              <w:top w:val="nil"/>
              <w:left w:val="nil"/>
              <w:bottom w:val="single" w:color="auto" w:sz="4" w:space="0"/>
              <w:right w:val="single" w:color="auto" w:sz="4" w:space="0"/>
            </w:tcBorders>
            <w:noWrap w:val="0"/>
            <w:vAlign w:val="center"/>
          </w:tcPr>
          <w:p w14:paraId="6E0DF7F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50" w:type="pct"/>
            <w:tcBorders>
              <w:top w:val="nil"/>
              <w:left w:val="nil"/>
              <w:bottom w:val="single" w:color="auto" w:sz="4" w:space="0"/>
              <w:right w:val="single" w:color="auto" w:sz="4" w:space="0"/>
            </w:tcBorders>
            <w:noWrap w:val="0"/>
            <w:vAlign w:val="center"/>
          </w:tcPr>
          <w:p w14:paraId="161A151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825" w:type="pct"/>
            <w:tcBorders>
              <w:top w:val="nil"/>
              <w:left w:val="nil"/>
              <w:bottom w:val="single" w:color="auto" w:sz="4" w:space="0"/>
              <w:right w:val="single" w:color="auto" w:sz="4" w:space="0"/>
            </w:tcBorders>
            <w:noWrap w:val="0"/>
            <w:vAlign w:val="center"/>
          </w:tcPr>
          <w:p w14:paraId="67760BD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99" w:type="pct"/>
            <w:tcBorders>
              <w:top w:val="nil"/>
              <w:left w:val="nil"/>
              <w:bottom w:val="single" w:color="auto" w:sz="4" w:space="0"/>
              <w:right w:val="single" w:color="auto" w:sz="4" w:space="0"/>
            </w:tcBorders>
            <w:noWrap w:val="0"/>
            <w:vAlign w:val="center"/>
          </w:tcPr>
          <w:p w14:paraId="7ECC444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nil"/>
              <w:left w:val="nil"/>
              <w:bottom w:val="single" w:color="auto" w:sz="4" w:space="0"/>
              <w:right w:val="single" w:color="auto" w:sz="4" w:space="0"/>
            </w:tcBorders>
            <w:noWrap w:val="0"/>
            <w:vAlign w:val="center"/>
          </w:tcPr>
          <w:p w14:paraId="52ABCF8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71" w:type="pct"/>
            <w:tcBorders>
              <w:top w:val="nil"/>
              <w:left w:val="nil"/>
              <w:bottom w:val="single" w:color="auto" w:sz="4" w:space="0"/>
              <w:right w:val="single" w:color="auto" w:sz="4" w:space="0"/>
            </w:tcBorders>
            <w:noWrap w:val="0"/>
            <w:vAlign w:val="center"/>
          </w:tcPr>
          <w:p w14:paraId="057ABFA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25" w:type="pct"/>
            <w:tcBorders>
              <w:top w:val="nil"/>
              <w:left w:val="nil"/>
              <w:bottom w:val="single" w:color="auto" w:sz="4" w:space="0"/>
              <w:right w:val="single" w:color="auto" w:sz="4" w:space="0"/>
            </w:tcBorders>
            <w:noWrap w:val="0"/>
            <w:vAlign w:val="center"/>
          </w:tcPr>
          <w:p w14:paraId="3DCE2C9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9390608">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5E6BB58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6DB3EA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471D73C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马家村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10E8C7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横屋</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AF88F5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51E9D1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1F6F3B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原河道名称为湖心江，现站点名称为横屋</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6CA0BC2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121.03928600 </w:t>
            </w:r>
          </w:p>
        </w:tc>
        <w:tc>
          <w:tcPr>
            <w:tcW w:w="471" w:type="pct"/>
            <w:tcBorders>
              <w:top w:val="nil"/>
              <w:left w:val="nil"/>
              <w:bottom w:val="single" w:color="auto" w:sz="4" w:space="0"/>
              <w:right w:val="single" w:color="auto" w:sz="4" w:space="0"/>
            </w:tcBorders>
            <w:noWrap w:val="0"/>
            <w:vAlign w:val="center"/>
          </w:tcPr>
          <w:p w14:paraId="4ED386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30.16034500 </w:t>
            </w:r>
          </w:p>
        </w:tc>
        <w:tc>
          <w:tcPr>
            <w:tcW w:w="225" w:type="pct"/>
            <w:tcBorders>
              <w:top w:val="nil"/>
              <w:left w:val="nil"/>
              <w:bottom w:val="single" w:color="auto" w:sz="4" w:space="0"/>
              <w:right w:val="single" w:color="auto" w:sz="4" w:space="0"/>
            </w:tcBorders>
            <w:noWrap w:val="0"/>
            <w:vAlign w:val="center"/>
          </w:tcPr>
          <w:p w14:paraId="314464E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386C0BCB">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329BCB4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A1FA7B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8DC089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湖北村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1F87AEF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湖北村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25FA5B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A46F34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6DDF56B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原河道名称为景桥江，根据实际情况点位变更现站点名称为湖北村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6A5C399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120.99160200 </w:t>
            </w:r>
          </w:p>
        </w:tc>
        <w:tc>
          <w:tcPr>
            <w:tcW w:w="471" w:type="pct"/>
            <w:tcBorders>
              <w:top w:val="nil"/>
              <w:left w:val="nil"/>
              <w:bottom w:val="single" w:color="auto" w:sz="4" w:space="0"/>
              <w:right w:val="single" w:color="auto" w:sz="4" w:space="0"/>
            </w:tcBorders>
            <w:noWrap w:val="0"/>
            <w:vAlign w:val="center"/>
          </w:tcPr>
          <w:p w14:paraId="6329DAE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30.18431100 </w:t>
            </w:r>
          </w:p>
        </w:tc>
        <w:tc>
          <w:tcPr>
            <w:tcW w:w="225" w:type="pct"/>
            <w:tcBorders>
              <w:top w:val="nil"/>
              <w:left w:val="nil"/>
              <w:bottom w:val="single" w:color="auto" w:sz="4" w:space="0"/>
              <w:right w:val="single" w:color="auto" w:sz="4" w:space="0"/>
            </w:tcBorders>
            <w:noWrap w:val="0"/>
            <w:vAlign w:val="center"/>
          </w:tcPr>
          <w:p w14:paraId="34F52C6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04E2CA9C">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74883BB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A26757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马渚镇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776B61C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庙前村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5D47CEA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庙前村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81542E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44204E4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6845E2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原河道名称为庙前57，现站点名称为庙前村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7ECC29F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121.05963100 </w:t>
            </w:r>
          </w:p>
        </w:tc>
        <w:tc>
          <w:tcPr>
            <w:tcW w:w="471" w:type="pct"/>
            <w:tcBorders>
              <w:top w:val="nil"/>
              <w:left w:val="nil"/>
              <w:bottom w:val="single" w:color="auto" w:sz="4" w:space="0"/>
              <w:right w:val="single" w:color="auto" w:sz="4" w:space="0"/>
            </w:tcBorders>
            <w:noWrap w:val="0"/>
            <w:vAlign w:val="center"/>
          </w:tcPr>
          <w:p w14:paraId="343CCE9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30.07308100 </w:t>
            </w:r>
          </w:p>
        </w:tc>
        <w:tc>
          <w:tcPr>
            <w:tcW w:w="225" w:type="pct"/>
            <w:tcBorders>
              <w:top w:val="nil"/>
              <w:left w:val="nil"/>
              <w:bottom w:val="single" w:color="auto" w:sz="4" w:space="0"/>
              <w:right w:val="single" w:color="auto" w:sz="4" w:space="0"/>
            </w:tcBorders>
            <w:noWrap w:val="0"/>
            <w:vAlign w:val="center"/>
          </w:tcPr>
          <w:p w14:paraId="787C918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33A42E97">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479883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304200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767386E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小路下村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61CB9D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小路下村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8D54F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A00EDB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76A660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原河道名称为三塘江，现站点名称为小路下村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0E070DF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121.00737800 </w:t>
            </w:r>
          </w:p>
        </w:tc>
        <w:tc>
          <w:tcPr>
            <w:tcW w:w="471" w:type="pct"/>
            <w:tcBorders>
              <w:top w:val="nil"/>
              <w:left w:val="nil"/>
              <w:bottom w:val="single" w:color="auto" w:sz="4" w:space="0"/>
              <w:right w:val="single" w:color="auto" w:sz="4" w:space="0"/>
            </w:tcBorders>
            <w:noWrap w:val="0"/>
            <w:vAlign w:val="center"/>
          </w:tcPr>
          <w:p w14:paraId="1635A4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30.17764400 </w:t>
            </w:r>
          </w:p>
        </w:tc>
        <w:tc>
          <w:tcPr>
            <w:tcW w:w="225" w:type="pct"/>
            <w:tcBorders>
              <w:top w:val="nil"/>
              <w:left w:val="nil"/>
              <w:bottom w:val="single" w:color="auto" w:sz="4" w:space="0"/>
              <w:right w:val="single" w:color="auto" w:sz="4" w:space="0"/>
            </w:tcBorders>
            <w:noWrap w:val="0"/>
            <w:vAlign w:val="center"/>
          </w:tcPr>
          <w:p w14:paraId="02C19FC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1D90D63A">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3D54971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8A8428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低糖街道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1B4BBC0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沈吕漕村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60A1421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沈吕漕村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23B8A8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8396B6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CB9971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原河道名称为沈吕漕江，现站点名称为沈吕漕村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17122DB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121.12592500 </w:t>
            </w:r>
          </w:p>
        </w:tc>
        <w:tc>
          <w:tcPr>
            <w:tcW w:w="471" w:type="pct"/>
            <w:tcBorders>
              <w:top w:val="nil"/>
              <w:left w:val="nil"/>
              <w:bottom w:val="single" w:color="auto" w:sz="4" w:space="0"/>
              <w:right w:val="single" w:color="auto" w:sz="4" w:space="0"/>
            </w:tcBorders>
            <w:noWrap w:val="0"/>
            <w:vAlign w:val="center"/>
          </w:tcPr>
          <w:p w14:paraId="343A2E7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30.14137600 </w:t>
            </w:r>
          </w:p>
        </w:tc>
        <w:tc>
          <w:tcPr>
            <w:tcW w:w="225" w:type="pct"/>
            <w:tcBorders>
              <w:top w:val="nil"/>
              <w:left w:val="nil"/>
              <w:bottom w:val="single" w:color="auto" w:sz="4" w:space="0"/>
              <w:right w:val="single" w:color="auto" w:sz="4" w:space="0"/>
            </w:tcBorders>
            <w:noWrap w:val="0"/>
            <w:vAlign w:val="center"/>
          </w:tcPr>
          <w:p w14:paraId="0FF211C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2236E47E">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5C8F501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26EE5F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74296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东蒲村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00F496F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东蒲村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75705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ED81C1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C9516A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原河道名称为卧龙江，根据实际情况点位变更现站点名称为东蒲村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356D3E9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121.04750100 </w:t>
            </w:r>
          </w:p>
        </w:tc>
        <w:tc>
          <w:tcPr>
            <w:tcW w:w="471" w:type="pct"/>
            <w:tcBorders>
              <w:top w:val="nil"/>
              <w:left w:val="nil"/>
              <w:bottom w:val="single" w:color="auto" w:sz="4" w:space="0"/>
              <w:right w:val="single" w:color="auto" w:sz="4" w:space="0"/>
            </w:tcBorders>
            <w:noWrap w:val="0"/>
            <w:vAlign w:val="center"/>
          </w:tcPr>
          <w:p w14:paraId="0525BDE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30.12640300 </w:t>
            </w:r>
          </w:p>
        </w:tc>
        <w:tc>
          <w:tcPr>
            <w:tcW w:w="225" w:type="pct"/>
            <w:tcBorders>
              <w:top w:val="nil"/>
              <w:left w:val="nil"/>
              <w:bottom w:val="single" w:color="auto" w:sz="4" w:space="0"/>
              <w:right w:val="single" w:color="auto" w:sz="4" w:space="0"/>
            </w:tcBorders>
            <w:noWrap w:val="0"/>
            <w:vAlign w:val="center"/>
          </w:tcPr>
          <w:p w14:paraId="26555BD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新</w:t>
            </w:r>
            <w:r>
              <w:rPr>
                <w:rFonts w:hint="eastAsia" w:ascii="宋体" w:hAnsi="宋体" w:eastAsia="宋体" w:cs="宋体"/>
                <w:kern w:val="0"/>
                <w:sz w:val="18"/>
                <w:szCs w:val="18"/>
              </w:rPr>
              <w:t>建</w:t>
            </w:r>
          </w:p>
        </w:tc>
      </w:tr>
      <w:tr w14:paraId="1194792A">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4C42665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811D02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朗霞街道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7D9B370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西干村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5B2EB31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西干村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53DDF8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A20996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9A9029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原河道名称为西干村漕，现站点名称为西干村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7ACAF22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121.08789700 </w:t>
            </w:r>
          </w:p>
        </w:tc>
        <w:tc>
          <w:tcPr>
            <w:tcW w:w="471" w:type="pct"/>
            <w:tcBorders>
              <w:top w:val="nil"/>
              <w:left w:val="nil"/>
              <w:bottom w:val="single" w:color="auto" w:sz="4" w:space="0"/>
              <w:right w:val="single" w:color="auto" w:sz="4" w:space="0"/>
            </w:tcBorders>
            <w:noWrap w:val="0"/>
            <w:vAlign w:val="center"/>
          </w:tcPr>
          <w:p w14:paraId="6E04848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30.17131200 </w:t>
            </w:r>
          </w:p>
        </w:tc>
        <w:tc>
          <w:tcPr>
            <w:tcW w:w="225" w:type="pct"/>
            <w:tcBorders>
              <w:top w:val="nil"/>
              <w:left w:val="nil"/>
              <w:bottom w:val="single" w:color="auto" w:sz="4" w:space="0"/>
              <w:right w:val="single" w:color="auto" w:sz="4" w:space="0"/>
            </w:tcBorders>
            <w:noWrap w:val="0"/>
            <w:vAlign w:val="center"/>
          </w:tcPr>
          <w:p w14:paraId="06C7E469">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23234137">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59BEB97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EA192E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阳明街道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1036C46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新桥村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2D06E3F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新桥村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2ABBCB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1F0A86E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61479D0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原河道名称为新桥江，现站点名称为新桥村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5D3015E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121.13804800 </w:t>
            </w:r>
          </w:p>
        </w:tc>
        <w:tc>
          <w:tcPr>
            <w:tcW w:w="471" w:type="pct"/>
            <w:tcBorders>
              <w:top w:val="nil"/>
              <w:left w:val="nil"/>
              <w:bottom w:val="single" w:color="auto" w:sz="4" w:space="0"/>
              <w:right w:val="single" w:color="auto" w:sz="4" w:space="0"/>
            </w:tcBorders>
            <w:noWrap w:val="0"/>
            <w:vAlign w:val="center"/>
          </w:tcPr>
          <w:p w14:paraId="6A19C9E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30.10015600 </w:t>
            </w:r>
          </w:p>
        </w:tc>
        <w:tc>
          <w:tcPr>
            <w:tcW w:w="225" w:type="pct"/>
            <w:tcBorders>
              <w:top w:val="nil"/>
              <w:left w:val="nil"/>
              <w:bottom w:val="single" w:color="auto" w:sz="4" w:space="0"/>
              <w:right w:val="single" w:color="auto" w:sz="4" w:space="0"/>
            </w:tcBorders>
            <w:noWrap w:val="0"/>
            <w:vAlign w:val="center"/>
          </w:tcPr>
          <w:p w14:paraId="261A1D47">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373C20E9">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140D841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BBA2D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低塘街道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633C71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西郑港村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4BA15E7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西郑港村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B5B34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96DF4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CFA43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原河道名称为中江，现站点名称为西郑港村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318EE0A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121.15711300 </w:t>
            </w:r>
          </w:p>
        </w:tc>
        <w:tc>
          <w:tcPr>
            <w:tcW w:w="471" w:type="pct"/>
            <w:tcBorders>
              <w:top w:val="nil"/>
              <w:left w:val="nil"/>
              <w:bottom w:val="single" w:color="auto" w:sz="4" w:space="0"/>
              <w:right w:val="single" w:color="auto" w:sz="4" w:space="0"/>
            </w:tcBorders>
            <w:noWrap w:val="0"/>
            <w:vAlign w:val="center"/>
          </w:tcPr>
          <w:p w14:paraId="679477F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30.10967400 </w:t>
            </w:r>
          </w:p>
        </w:tc>
        <w:tc>
          <w:tcPr>
            <w:tcW w:w="225" w:type="pct"/>
            <w:tcBorders>
              <w:top w:val="nil"/>
              <w:left w:val="nil"/>
              <w:bottom w:val="single" w:color="auto" w:sz="4" w:space="0"/>
              <w:right w:val="single" w:color="auto" w:sz="4" w:space="0"/>
            </w:tcBorders>
            <w:noWrap w:val="0"/>
            <w:vAlign w:val="center"/>
          </w:tcPr>
          <w:p w14:paraId="31A361D9">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13246883">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547CBCE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F069FC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黄家埠镇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4B23D35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上塘村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418F8A7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上塘村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156E7B4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D0DA7A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0F46EA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原河道名称为杨家河，现站点名称为上塘村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44A95AE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120.94731900 </w:t>
            </w:r>
          </w:p>
        </w:tc>
        <w:tc>
          <w:tcPr>
            <w:tcW w:w="471" w:type="pct"/>
            <w:tcBorders>
              <w:top w:val="nil"/>
              <w:left w:val="nil"/>
              <w:bottom w:val="single" w:color="auto" w:sz="4" w:space="0"/>
              <w:right w:val="single" w:color="auto" w:sz="4" w:space="0"/>
            </w:tcBorders>
            <w:noWrap w:val="0"/>
            <w:vAlign w:val="center"/>
          </w:tcPr>
          <w:p w14:paraId="72952FD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30.11565800 </w:t>
            </w:r>
          </w:p>
        </w:tc>
        <w:tc>
          <w:tcPr>
            <w:tcW w:w="225" w:type="pct"/>
            <w:tcBorders>
              <w:top w:val="nil"/>
              <w:left w:val="nil"/>
              <w:bottom w:val="single" w:color="auto" w:sz="4" w:space="0"/>
              <w:right w:val="single" w:color="auto" w:sz="4" w:space="0"/>
            </w:tcBorders>
            <w:noWrap w:val="0"/>
            <w:vAlign w:val="center"/>
          </w:tcPr>
          <w:p w14:paraId="69E5C637">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17833CC8">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1EC5C3F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4F795F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772061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黄箭山村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7F81C3F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黄箭山村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AD6071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189BAF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7E85CC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原河道名称为一高西河，现站点名称为黄箭山村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6ED4180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121.20667800 </w:t>
            </w:r>
          </w:p>
        </w:tc>
        <w:tc>
          <w:tcPr>
            <w:tcW w:w="471" w:type="pct"/>
            <w:tcBorders>
              <w:top w:val="nil"/>
              <w:left w:val="nil"/>
              <w:bottom w:val="single" w:color="auto" w:sz="4" w:space="0"/>
              <w:right w:val="single" w:color="auto" w:sz="4" w:space="0"/>
            </w:tcBorders>
            <w:noWrap w:val="0"/>
            <w:vAlign w:val="center"/>
          </w:tcPr>
          <w:p w14:paraId="0B2E98A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30.01062700 </w:t>
            </w:r>
          </w:p>
        </w:tc>
        <w:tc>
          <w:tcPr>
            <w:tcW w:w="225" w:type="pct"/>
            <w:tcBorders>
              <w:top w:val="nil"/>
              <w:left w:val="nil"/>
              <w:bottom w:val="single" w:color="auto" w:sz="4" w:space="0"/>
              <w:right w:val="single" w:color="auto" w:sz="4" w:space="0"/>
            </w:tcBorders>
            <w:noWrap w:val="0"/>
            <w:vAlign w:val="center"/>
          </w:tcPr>
          <w:p w14:paraId="5736405A">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00E050BA">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612DED7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B9A874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临山镇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18C73F7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沈家丘村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7FE0520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沈家丘村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3F6CFE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F901CD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69CD269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2D14A90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120.95362600 </w:t>
            </w:r>
          </w:p>
        </w:tc>
        <w:tc>
          <w:tcPr>
            <w:tcW w:w="471" w:type="pct"/>
            <w:tcBorders>
              <w:top w:val="nil"/>
              <w:left w:val="nil"/>
              <w:bottom w:val="single" w:color="auto" w:sz="4" w:space="0"/>
              <w:right w:val="single" w:color="auto" w:sz="4" w:space="0"/>
            </w:tcBorders>
            <w:noWrap w:val="0"/>
            <w:vAlign w:val="center"/>
          </w:tcPr>
          <w:p w14:paraId="2663F4D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30.16105600 </w:t>
            </w:r>
          </w:p>
        </w:tc>
        <w:tc>
          <w:tcPr>
            <w:tcW w:w="225" w:type="pct"/>
            <w:tcBorders>
              <w:top w:val="nil"/>
              <w:left w:val="nil"/>
              <w:bottom w:val="single" w:color="auto" w:sz="4" w:space="0"/>
              <w:right w:val="single" w:color="auto" w:sz="4" w:space="0"/>
            </w:tcBorders>
            <w:noWrap w:val="0"/>
            <w:vAlign w:val="center"/>
          </w:tcPr>
          <w:p w14:paraId="741469F9">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660CEEF4">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769B4FB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9ADF32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临山镇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506E7AC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临浦村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03F713F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临浦村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54C5055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F01100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8CC983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原河道名称为临山五塘横江，现站点名称为临浦村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01A1C99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120.98116300 </w:t>
            </w:r>
          </w:p>
        </w:tc>
        <w:tc>
          <w:tcPr>
            <w:tcW w:w="471" w:type="pct"/>
            <w:tcBorders>
              <w:top w:val="nil"/>
              <w:left w:val="nil"/>
              <w:bottom w:val="single" w:color="auto" w:sz="4" w:space="0"/>
              <w:right w:val="single" w:color="auto" w:sz="4" w:space="0"/>
            </w:tcBorders>
            <w:noWrap w:val="0"/>
            <w:vAlign w:val="center"/>
          </w:tcPr>
          <w:p w14:paraId="06703D0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30.17317200 </w:t>
            </w:r>
          </w:p>
        </w:tc>
        <w:tc>
          <w:tcPr>
            <w:tcW w:w="225" w:type="pct"/>
            <w:tcBorders>
              <w:top w:val="nil"/>
              <w:left w:val="nil"/>
              <w:bottom w:val="single" w:color="auto" w:sz="4" w:space="0"/>
              <w:right w:val="single" w:color="auto" w:sz="4" w:space="0"/>
            </w:tcBorders>
            <w:noWrap w:val="0"/>
            <w:vAlign w:val="center"/>
          </w:tcPr>
          <w:p w14:paraId="197C82E2">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23D119C9">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42F92EA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CA2616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32948EC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江南村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0AC679B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江南村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4A09CC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110678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1402AD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原河道名称为孙家横河，现站点名称为江南村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5C1F8E3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121.23729100 </w:t>
            </w:r>
          </w:p>
        </w:tc>
        <w:tc>
          <w:tcPr>
            <w:tcW w:w="471" w:type="pct"/>
            <w:tcBorders>
              <w:top w:val="nil"/>
              <w:left w:val="nil"/>
              <w:bottom w:val="single" w:color="auto" w:sz="4" w:space="0"/>
              <w:right w:val="single" w:color="auto" w:sz="4" w:space="0"/>
            </w:tcBorders>
            <w:noWrap w:val="0"/>
            <w:vAlign w:val="center"/>
          </w:tcPr>
          <w:p w14:paraId="647CA6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30.00709100 </w:t>
            </w:r>
          </w:p>
        </w:tc>
        <w:tc>
          <w:tcPr>
            <w:tcW w:w="225" w:type="pct"/>
            <w:tcBorders>
              <w:top w:val="nil"/>
              <w:left w:val="nil"/>
              <w:bottom w:val="single" w:color="auto" w:sz="4" w:space="0"/>
              <w:right w:val="single" w:color="auto" w:sz="4" w:space="0"/>
            </w:tcBorders>
            <w:noWrap w:val="0"/>
            <w:vAlign w:val="center"/>
          </w:tcPr>
          <w:p w14:paraId="2F3893D1">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68C7F60B">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0F91585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8EDD09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6FC4466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沿溪村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30FDD00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沿溪村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93E824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D7E7DA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B3DE2E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原河道名称为横四浦，现站点名称为沿溪村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0045B6C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121.26629300 </w:t>
            </w:r>
          </w:p>
        </w:tc>
        <w:tc>
          <w:tcPr>
            <w:tcW w:w="471" w:type="pct"/>
            <w:tcBorders>
              <w:top w:val="nil"/>
              <w:left w:val="nil"/>
              <w:bottom w:val="single" w:color="auto" w:sz="4" w:space="0"/>
              <w:right w:val="single" w:color="auto" w:sz="4" w:space="0"/>
            </w:tcBorders>
            <w:noWrap w:val="0"/>
            <w:vAlign w:val="center"/>
          </w:tcPr>
          <w:p w14:paraId="5307E5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29.99191200 </w:t>
            </w:r>
          </w:p>
        </w:tc>
        <w:tc>
          <w:tcPr>
            <w:tcW w:w="225" w:type="pct"/>
            <w:tcBorders>
              <w:top w:val="nil"/>
              <w:left w:val="nil"/>
              <w:bottom w:val="single" w:color="auto" w:sz="4" w:space="0"/>
              <w:right w:val="single" w:color="auto" w:sz="4" w:space="0"/>
            </w:tcBorders>
            <w:noWrap w:val="0"/>
            <w:vAlign w:val="center"/>
          </w:tcPr>
          <w:p w14:paraId="2FA50A11">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0C3B72D6">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62E9B3D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66078AB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3E6FC9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相公潭村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6CE0D56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相公潭江</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2951F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1CFE2B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19FC4BE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7F1F2BE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121.02848900 </w:t>
            </w:r>
          </w:p>
        </w:tc>
        <w:tc>
          <w:tcPr>
            <w:tcW w:w="471" w:type="pct"/>
            <w:tcBorders>
              <w:top w:val="nil"/>
              <w:left w:val="nil"/>
              <w:bottom w:val="single" w:color="auto" w:sz="4" w:space="0"/>
              <w:right w:val="single" w:color="auto" w:sz="4" w:space="0"/>
            </w:tcBorders>
            <w:noWrap w:val="0"/>
            <w:vAlign w:val="center"/>
          </w:tcPr>
          <w:p w14:paraId="2C5CAA4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30.20381500 </w:t>
            </w:r>
          </w:p>
        </w:tc>
        <w:tc>
          <w:tcPr>
            <w:tcW w:w="225" w:type="pct"/>
            <w:tcBorders>
              <w:top w:val="nil"/>
              <w:left w:val="nil"/>
              <w:bottom w:val="single" w:color="auto" w:sz="4" w:space="0"/>
              <w:right w:val="single" w:color="auto" w:sz="4" w:space="0"/>
            </w:tcBorders>
            <w:noWrap w:val="0"/>
            <w:vAlign w:val="center"/>
          </w:tcPr>
          <w:p w14:paraId="40D49C17">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4C21FBA1">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223CB63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3F12E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423E586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解放塘路</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2CB931E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五塘横江</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27CD91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A61BA7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47A9CB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原河道名称为黄墩潭，现站点名称为五塘横江</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30C5970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121.00746300 </w:t>
            </w:r>
          </w:p>
        </w:tc>
        <w:tc>
          <w:tcPr>
            <w:tcW w:w="471" w:type="pct"/>
            <w:tcBorders>
              <w:top w:val="nil"/>
              <w:left w:val="nil"/>
              <w:bottom w:val="single" w:color="auto" w:sz="4" w:space="0"/>
              <w:right w:val="single" w:color="auto" w:sz="4" w:space="0"/>
            </w:tcBorders>
            <w:noWrap w:val="0"/>
            <w:vAlign w:val="center"/>
          </w:tcPr>
          <w:p w14:paraId="35E6027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30.19904100 </w:t>
            </w:r>
          </w:p>
        </w:tc>
        <w:tc>
          <w:tcPr>
            <w:tcW w:w="225" w:type="pct"/>
            <w:tcBorders>
              <w:top w:val="nil"/>
              <w:left w:val="nil"/>
              <w:bottom w:val="single" w:color="auto" w:sz="4" w:space="0"/>
              <w:right w:val="single" w:color="auto" w:sz="4" w:space="0"/>
            </w:tcBorders>
            <w:noWrap w:val="0"/>
            <w:vAlign w:val="center"/>
          </w:tcPr>
          <w:p w14:paraId="04D910CE">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4063FCE1">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6B4DF45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610B49D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泗门镇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61976F1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谢家路村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4B742C2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光育农场</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A0522A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531DAA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F5292A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原河道名称为庙山路江，根据实际情况点位变更现站点名称为光育农场</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7A21463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121.00806500 </w:t>
            </w:r>
          </w:p>
        </w:tc>
        <w:tc>
          <w:tcPr>
            <w:tcW w:w="471" w:type="pct"/>
            <w:tcBorders>
              <w:top w:val="nil"/>
              <w:left w:val="nil"/>
              <w:bottom w:val="single" w:color="auto" w:sz="4" w:space="0"/>
              <w:right w:val="single" w:color="auto" w:sz="4" w:space="0"/>
            </w:tcBorders>
            <w:noWrap w:val="0"/>
            <w:vAlign w:val="center"/>
          </w:tcPr>
          <w:p w14:paraId="565111C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30.22003900 </w:t>
            </w:r>
          </w:p>
        </w:tc>
        <w:tc>
          <w:tcPr>
            <w:tcW w:w="225" w:type="pct"/>
            <w:tcBorders>
              <w:top w:val="nil"/>
              <w:left w:val="nil"/>
              <w:bottom w:val="single" w:color="auto" w:sz="4" w:space="0"/>
              <w:right w:val="single" w:color="auto" w:sz="4" w:space="0"/>
            </w:tcBorders>
            <w:noWrap w:val="0"/>
            <w:vAlign w:val="center"/>
          </w:tcPr>
          <w:p w14:paraId="0871527C">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7C90183C">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69CB2B3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664C3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小曹娥镇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64FC9FD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曹娥村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259106C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曹娥村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61B8DB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E8D3B7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0C92A65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原河道名称为三发2，现站点名称为曹娥村</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5137DE8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121.08606200 </w:t>
            </w:r>
          </w:p>
        </w:tc>
        <w:tc>
          <w:tcPr>
            <w:tcW w:w="471" w:type="pct"/>
            <w:tcBorders>
              <w:top w:val="nil"/>
              <w:left w:val="nil"/>
              <w:bottom w:val="single" w:color="auto" w:sz="4" w:space="0"/>
              <w:right w:val="single" w:color="auto" w:sz="4" w:space="0"/>
            </w:tcBorders>
            <w:noWrap w:val="0"/>
            <w:vAlign w:val="center"/>
          </w:tcPr>
          <w:p w14:paraId="4AB956A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30.22581700 </w:t>
            </w:r>
          </w:p>
        </w:tc>
        <w:tc>
          <w:tcPr>
            <w:tcW w:w="225" w:type="pct"/>
            <w:tcBorders>
              <w:top w:val="nil"/>
              <w:left w:val="nil"/>
              <w:bottom w:val="single" w:color="auto" w:sz="4" w:space="0"/>
              <w:right w:val="single" w:color="auto" w:sz="4" w:space="0"/>
            </w:tcBorders>
            <w:noWrap w:val="0"/>
            <w:vAlign w:val="center"/>
          </w:tcPr>
          <w:p w14:paraId="63452B5E">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636A5759">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1F86717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EEF9F2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小曹娥镇</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369C0B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方家路</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0F40F05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方家路江</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330F7B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DCD6A3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1D87636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0915F14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121.05405400 </w:t>
            </w:r>
          </w:p>
        </w:tc>
        <w:tc>
          <w:tcPr>
            <w:tcW w:w="471" w:type="pct"/>
            <w:tcBorders>
              <w:top w:val="nil"/>
              <w:left w:val="nil"/>
              <w:bottom w:val="single" w:color="auto" w:sz="4" w:space="0"/>
              <w:right w:val="single" w:color="auto" w:sz="4" w:space="0"/>
            </w:tcBorders>
            <w:noWrap w:val="0"/>
            <w:vAlign w:val="center"/>
          </w:tcPr>
          <w:p w14:paraId="3F01E2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30.20443400 </w:t>
            </w:r>
          </w:p>
        </w:tc>
        <w:tc>
          <w:tcPr>
            <w:tcW w:w="225" w:type="pct"/>
            <w:tcBorders>
              <w:top w:val="nil"/>
              <w:left w:val="nil"/>
              <w:bottom w:val="single" w:color="auto" w:sz="4" w:space="0"/>
              <w:right w:val="single" w:color="auto" w:sz="4" w:space="0"/>
            </w:tcBorders>
            <w:noWrap w:val="0"/>
            <w:vAlign w:val="center"/>
          </w:tcPr>
          <w:p w14:paraId="05499D33">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1D8CCDA5">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38C8852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586A5D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阳明街道</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38F4041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丰乐村</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34818FA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毛家闸南上江</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250B9F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5D4075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C2B55B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26633C0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121.08773100 </w:t>
            </w:r>
          </w:p>
        </w:tc>
        <w:tc>
          <w:tcPr>
            <w:tcW w:w="471" w:type="pct"/>
            <w:tcBorders>
              <w:top w:val="nil"/>
              <w:left w:val="nil"/>
              <w:bottom w:val="single" w:color="auto" w:sz="4" w:space="0"/>
              <w:right w:val="single" w:color="auto" w:sz="4" w:space="0"/>
            </w:tcBorders>
            <w:noWrap w:val="0"/>
            <w:vAlign w:val="center"/>
          </w:tcPr>
          <w:p w14:paraId="2E76844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30.08843100 </w:t>
            </w:r>
          </w:p>
        </w:tc>
        <w:tc>
          <w:tcPr>
            <w:tcW w:w="225" w:type="pct"/>
            <w:tcBorders>
              <w:top w:val="nil"/>
              <w:left w:val="nil"/>
              <w:bottom w:val="single" w:color="auto" w:sz="4" w:space="0"/>
              <w:right w:val="single" w:color="auto" w:sz="4" w:space="0"/>
            </w:tcBorders>
            <w:noWrap w:val="0"/>
            <w:vAlign w:val="center"/>
          </w:tcPr>
          <w:p w14:paraId="12978206">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新建</w:t>
            </w:r>
          </w:p>
        </w:tc>
      </w:tr>
      <w:tr w14:paraId="4C2D02B3">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5400A40E">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三</w:t>
            </w:r>
          </w:p>
        </w:tc>
        <w:tc>
          <w:tcPr>
            <w:tcW w:w="522" w:type="pct"/>
            <w:gridSpan w:val="2"/>
            <w:tcBorders>
              <w:top w:val="single" w:color="auto" w:sz="4" w:space="0"/>
              <w:left w:val="single" w:color="auto" w:sz="4" w:space="0"/>
              <w:bottom w:val="single" w:color="auto" w:sz="4" w:space="0"/>
              <w:right w:val="single" w:color="auto" w:sz="4" w:space="0"/>
            </w:tcBorders>
            <w:noWrap w:val="0"/>
            <w:vAlign w:val="center"/>
          </w:tcPr>
          <w:p w14:paraId="457FE62A">
            <w:pPr>
              <w:widowControl/>
              <w:spacing w:line="24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大中型水库下游自动水位监测站</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79EB5FF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2B0BFA6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1EBE734B">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E22170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5C32D07D">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71" w:type="pct"/>
            <w:tcBorders>
              <w:top w:val="nil"/>
              <w:left w:val="nil"/>
              <w:bottom w:val="single" w:color="auto" w:sz="4" w:space="0"/>
              <w:right w:val="single" w:color="auto" w:sz="4" w:space="0"/>
            </w:tcBorders>
            <w:noWrap w:val="0"/>
            <w:vAlign w:val="center"/>
          </w:tcPr>
          <w:p w14:paraId="7A2513EB">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25" w:type="pct"/>
            <w:tcBorders>
              <w:top w:val="nil"/>
              <w:left w:val="nil"/>
              <w:bottom w:val="single" w:color="auto" w:sz="4" w:space="0"/>
              <w:right w:val="single" w:color="auto" w:sz="4" w:space="0"/>
            </w:tcBorders>
            <w:noWrap w:val="0"/>
            <w:vAlign w:val="center"/>
          </w:tcPr>
          <w:p w14:paraId="5ECC87D9">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3F44D97C">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1790FE0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22" w:type="pct"/>
            <w:gridSpan w:val="2"/>
            <w:tcBorders>
              <w:top w:val="single" w:color="auto" w:sz="4" w:space="0"/>
              <w:left w:val="single" w:color="auto" w:sz="4" w:space="0"/>
              <w:bottom w:val="single" w:color="auto" w:sz="4" w:space="0"/>
              <w:right w:val="single" w:color="auto" w:sz="4" w:space="0"/>
            </w:tcBorders>
            <w:noWrap w:val="0"/>
            <w:vAlign w:val="center"/>
          </w:tcPr>
          <w:p w14:paraId="1024A15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双溪口水库</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5766A5E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隐溪河（章山村）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1BA6EA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新建大中型水库下游村落水位站（4G+北斗）</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745A56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改造水位站，原罗三头声光电站点加装北斗通信模块，新增站名牌、警示牌</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BC360F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已有声光电站点，可以共用水位监测设备，避免重复建设</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2156225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121.35547551 </w:t>
            </w:r>
          </w:p>
        </w:tc>
        <w:tc>
          <w:tcPr>
            <w:tcW w:w="471" w:type="pct"/>
            <w:tcBorders>
              <w:top w:val="nil"/>
              <w:left w:val="nil"/>
              <w:bottom w:val="single" w:color="auto" w:sz="4" w:space="0"/>
              <w:right w:val="single" w:color="auto" w:sz="4" w:space="0"/>
            </w:tcBorders>
            <w:noWrap w:val="0"/>
            <w:vAlign w:val="center"/>
          </w:tcPr>
          <w:p w14:paraId="6BB2545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29.92751920 </w:t>
            </w:r>
          </w:p>
        </w:tc>
        <w:tc>
          <w:tcPr>
            <w:tcW w:w="225" w:type="pct"/>
            <w:tcBorders>
              <w:top w:val="nil"/>
              <w:left w:val="nil"/>
              <w:bottom w:val="single" w:color="auto" w:sz="4" w:space="0"/>
              <w:right w:val="single" w:color="auto" w:sz="4" w:space="0"/>
            </w:tcBorders>
            <w:noWrap w:val="0"/>
            <w:vAlign w:val="center"/>
          </w:tcPr>
          <w:p w14:paraId="29BA95F9">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5449DA75">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0BC4986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22" w:type="pct"/>
            <w:gridSpan w:val="2"/>
            <w:tcBorders>
              <w:top w:val="single" w:color="auto" w:sz="4" w:space="0"/>
              <w:left w:val="single" w:color="auto" w:sz="4" w:space="0"/>
              <w:bottom w:val="single" w:color="auto" w:sz="4" w:space="0"/>
              <w:right w:val="single" w:color="auto" w:sz="4" w:space="0"/>
            </w:tcBorders>
            <w:noWrap w:val="0"/>
            <w:vAlign w:val="center"/>
          </w:tcPr>
          <w:p w14:paraId="03798F3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双溪口水库</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7D6661F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隐溪河（学士桥村）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77C51B4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新建大中型水库下游村落水位站（4G+北斗）</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3C0069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改造水位站，原里埠头声光电站点加装北斗通信模块，新增站名牌、警示牌</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6753373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已有声光电站点，可以共用水位监测设备，避免重复建设</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6350E3A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121.3668453</w:t>
            </w:r>
          </w:p>
        </w:tc>
        <w:tc>
          <w:tcPr>
            <w:tcW w:w="471" w:type="pct"/>
            <w:tcBorders>
              <w:top w:val="nil"/>
              <w:left w:val="nil"/>
              <w:bottom w:val="single" w:color="auto" w:sz="4" w:space="0"/>
              <w:right w:val="single" w:color="auto" w:sz="4" w:space="0"/>
            </w:tcBorders>
            <w:noWrap w:val="0"/>
            <w:vAlign w:val="center"/>
          </w:tcPr>
          <w:p w14:paraId="57E80E3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29.93334544</w:t>
            </w:r>
          </w:p>
        </w:tc>
        <w:tc>
          <w:tcPr>
            <w:tcW w:w="225" w:type="pct"/>
            <w:tcBorders>
              <w:top w:val="nil"/>
              <w:left w:val="nil"/>
              <w:bottom w:val="single" w:color="auto" w:sz="4" w:space="0"/>
              <w:right w:val="single" w:color="auto" w:sz="4" w:space="0"/>
            </w:tcBorders>
            <w:noWrap w:val="0"/>
            <w:vAlign w:val="center"/>
          </w:tcPr>
          <w:p w14:paraId="52C5A93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4175303F">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0"/>
            <w:vAlign w:val="center"/>
          </w:tcPr>
          <w:p w14:paraId="6C16DAF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22" w:type="pct"/>
            <w:gridSpan w:val="2"/>
            <w:tcBorders>
              <w:top w:val="single" w:color="auto" w:sz="4" w:space="0"/>
              <w:left w:val="single" w:color="auto" w:sz="4" w:space="0"/>
              <w:bottom w:val="single" w:color="auto" w:sz="4" w:space="0"/>
              <w:right w:val="single" w:color="auto" w:sz="4" w:space="0"/>
            </w:tcBorders>
            <w:noWrap w:val="0"/>
            <w:vAlign w:val="center"/>
          </w:tcPr>
          <w:p w14:paraId="2C41526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双溪口水库</w:t>
            </w:r>
          </w:p>
        </w:tc>
        <w:tc>
          <w:tcPr>
            <w:tcW w:w="243" w:type="pct"/>
            <w:tcBorders>
              <w:top w:val="single" w:color="auto" w:sz="4" w:space="0"/>
              <w:left w:val="single" w:color="auto" w:sz="4" w:space="0"/>
              <w:bottom w:val="single" w:color="auto" w:sz="4" w:space="0"/>
              <w:right w:val="single" w:color="auto" w:sz="4" w:space="0"/>
            </w:tcBorders>
            <w:noWrap w:val="0"/>
            <w:vAlign w:val="center"/>
          </w:tcPr>
          <w:p w14:paraId="1FDB3CF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庙前河（大隐村）</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AEC922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新建大中型水库下游村落水位站（4G+北斗）</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4C6B8B1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改造水位站，原外埠头声光电站点加装北斗通信模块，新增站名牌、警示牌</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CB8381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已有声光电站点，可以共用水位监测设备，避免重复建设</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5DB020F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121.3752943</w:t>
            </w:r>
          </w:p>
        </w:tc>
        <w:tc>
          <w:tcPr>
            <w:tcW w:w="471" w:type="pct"/>
            <w:tcBorders>
              <w:top w:val="nil"/>
              <w:left w:val="nil"/>
              <w:bottom w:val="single" w:color="auto" w:sz="4" w:space="0"/>
              <w:right w:val="single" w:color="auto" w:sz="4" w:space="0"/>
            </w:tcBorders>
            <w:noWrap w:val="0"/>
            <w:vAlign w:val="center"/>
          </w:tcPr>
          <w:p w14:paraId="00C493DF">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29.93772429</w:t>
            </w:r>
          </w:p>
        </w:tc>
        <w:tc>
          <w:tcPr>
            <w:tcW w:w="225" w:type="pct"/>
            <w:tcBorders>
              <w:top w:val="nil"/>
              <w:left w:val="nil"/>
              <w:bottom w:val="single" w:color="auto" w:sz="4" w:space="0"/>
              <w:right w:val="single" w:color="auto" w:sz="4" w:space="0"/>
            </w:tcBorders>
            <w:noWrap w:val="0"/>
            <w:vAlign w:val="center"/>
          </w:tcPr>
          <w:p w14:paraId="6111DF47">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2BF19E89">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ign w:val="center"/>
          </w:tcPr>
          <w:p w14:paraId="58DC5E2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522" w:type="pct"/>
            <w:gridSpan w:val="2"/>
            <w:tcBorders>
              <w:top w:val="single" w:color="auto" w:sz="4" w:space="0"/>
              <w:left w:val="single" w:color="auto" w:sz="4" w:space="0"/>
              <w:bottom w:val="single" w:color="auto" w:sz="4" w:space="0"/>
              <w:right w:val="single" w:color="auto" w:sz="4" w:space="0"/>
            </w:tcBorders>
            <w:noWrap/>
            <w:vAlign w:val="center"/>
          </w:tcPr>
          <w:p w14:paraId="355358F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陆埠水库</w:t>
            </w:r>
          </w:p>
        </w:tc>
        <w:tc>
          <w:tcPr>
            <w:tcW w:w="243" w:type="pct"/>
            <w:tcBorders>
              <w:top w:val="single" w:color="auto" w:sz="4" w:space="0"/>
              <w:left w:val="single" w:color="auto" w:sz="4" w:space="0"/>
              <w:bottom w:val="single" w:color="auto" w:sz="4" w:space="0"/>
              <w:right w:val="single" w:color="auto" w:sz="4" w:space="0"/>
            </w:tcBorders>
            <w:noWrap/>
            <w:vAlign w:val="center"/>
          </w:tcPr>
          <w:p w14:paraId="52B81FC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干溪村（沙路村）</w:t>
            </w:r>
          </w:p>
        </w:tc>
        <w:tc>
          <w:tcPr>
            <w:tcW w:w="650" w:type="pct"/>
            <w:tcBorders>
              <w:top w:val="single" w:color="auto" w:sz="4" w:space="0"/>
              <w:left w:val="single" w:color="auto" w:sz="4" w:space="0"/>
              <w:bottom w:val="single" w:color="auto" w:sz="4" w:space="0"/>
              <w:right w:val="single" w:color="auto" w:sz="4" w:space="0"/>
            </w:tcBorders>
            <w:noWrap/>
            <w:vAlign w:val="center"/>
          </w:tcPr>
          <w:p w14:paraId="064CD45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新建大中型水库下游村落水位站（4G+北斗）</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D3A22BF">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改造水位站，新增站名牌</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0B5C289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已有声光电站点，可以共用水位监测设备，避免重复建设</w:t>
            </w:r>
          </w:p>
        </w:tc>
        <w:tc>
          <w:tcPr>
            <w:tcW w:w="509" w:type="pct"/>
            <w:tcBorders>
              <w:top w:val="single" w:color="auto" w:sz="4" w:space="0"/>
              <w:left w:val="single" w:color="auto" w:sz="4" w:space="0"/>
              <w:bottom w:val="single" w:color="auto" w:sz="4" w:space="0"/>
              <w:right w:val="single" w:color="auto" w:sz="4" w:space="0"/>
            </w:tcBorders>
            <w:noWrap/>
            <w:vAlign w:val="center"/>
          </w:tcPr>
          <w:p w14:paraId="6BE04481">
            <w:pPr>
              <w:widowControl/>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121.2359172</w:t>
            </w:r>
          </w:p>
        </w:tc>
        <w:tc>
          <w:tcPr>
            <w:tcW w:w="471" w:type="pct"/>
            <w:tcBorders>
              <w:top w:val="nil"/>
              <w:left w:val="nil"/>
              <w:bottom w:val="single" w:color="auto" w:sz="4" w:space="0"/>
              <w:right w:val="single" w:color="auto" w:sz="4" w:space="0"/>
            </w:tcBorders>
            <w:noWrap/>
            <w:vAlign w:val="center"/>
          </w:tcPr>
          <w:p w14:paraId="1B2082F3">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29.97828251</w:t>
            </w:r>
          </w:p>
        </w:tc>
        <w:tc>
          <w:tcPr>
            <w:tcW w:w="225" w:type="pct"/>
            <w:tcBorders>
              <w:top w:val="nil"/>
              <w:left w:val="nil"/>
              <w:bottom w:val="single" w:color="auto" w:sz="4" w:space="0"/>
              <w:right w:val="single" w:color="auto" w:sz="4" w:space="0"/>
            </w:tcBorders>
            <w:noWrap/>
            <w:vAlign w:val="center"/>
          </w:tcPr>
          <w:p w14:paraId="0B31B094">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改建</w:t>
            </w:r>
          </w:p>
        </w:tc>
      </w:tr>
      <w:tr w14:paraId="29C61064">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ign w:val="center"/>
          </w:tcPr>
          <w:p w14:paraId="5D56F57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22" w:type="pct"/>
            <w:gridSpan w:val="2"/>
            <w:tcBorders>
              <w:top w:val="single" w:color="auto" w:sz="4" w:space="0"/>
              <w:left w:val="single" w:color="auto" w:sz="4" w:space="0"/>
              <w:bottom w:val="single" w:color="auto" w:sz="4" w:space="0"/>
              <w:right w:val="single" w:color="auto" w:sz="4" w:space="0"/>
            </w:tcBorders>
            <w:noWrap/>
            <w:vAlign w:val="center"/>
          </w:tcPr>
          <w:p w14:paraId="6A6D2263">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梁弄镇</w:t>
            </w:r>
          </w:p>
        </w:tc>
        <w:tc>
          <w:tcPr>
            <w:tcW w:w="243" w:type="pct"/>
            <w:tcBorders>
              <w:top w:val="single" w:color="auto" w:sz="4" w:space="0"/>
              <w:left w:val="single" w:color="auto" w:sz="4" w:space="0"/>
              <w:bottom w:val="single" w:color="auto" w:sz="4" w:space="0"/>
              <w:right w:val="single" w:color="auto" w:sz="4" w:space="0"/>
            </w:tcBorders>
            <w:noWrap/>
            <w:vAlign w:val="center"/>
          </w:tcPr>
          <w:p w14:paraId="40E22AB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明湖村</w:t>
            </w:r>
          </w:p>
        </w:tc>
        <w:tc>
          <w:tcPr>
            <w:tcW w:w="650" w:type="pct"/>
            <w:tcBorders>
              <w:top w:val="single" w:color="auto" w:sz="4" w:space="0"/>
              <w:left w:val="single" w:color="auto" w:sz="4" w:space="0"/>
              <w:bottom w:val="single" w:color="auto" w:sz="4" w:space="0"/>
              <w:right w:val="single" w:color="auto" w:sz="4" w:space="0"/>
            </w:tcBorders>
            <w:noWrap/>
            <w:vAlign w:val="center"/>
          </w:tcPr>
          <w:p w14:paraId="26DA808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新建水位站（4G+北斗通信）</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9A1CBB3">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079FCDDB">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原河道名称为四明湖总干渠（明湖村），现站点名称为明湖村</w:t>
            </w:r>
          </w:p>
        </w:tc>
        <w:tc>
          <w:tcPr>
            <w:tcW w:w="509" w:type="pct"/>
            <w:tcBorders>
              <w:top w:val="single" w:color="auto" w:sz="4" w:space="0"/>
              <w:left w:val="single" w:color="auto" w:sz="4" w:space="0"/>
              <w:bottom w:val="single" w:color="auto" w:sz="4" w:space="0"/>
              <w:right w:val="single" w:color="auto" w:sz="4" w:space="0"/>
            </w:tcBorders>
            <w:noWrap/>
            <w:vAlign w:val="center"/>
          </w:tcPr>
          <w:p w14:paraId="4C51A7C1">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121.048343</w:t>
            </w:r>
          </w:p>
        </w:tc>
        <w:tc>
          <w:tcPr>
            <w:tcW w:w="471" w:type="pct"/>
            <w:tcBorders>
              <w:top w:val="nil"/>
              <w:left w:val="nil"/>
              <w:bottom w:val="single" w:color="auto" w:sz="4" w:space="0"/>
              <w:right w:val="single" w:color="auto" w:sz="4" w:space="0"/>
            </w:tcBorders>
            <w:noWrap/>
            <w:vAlign w:val="center"/>
          </w:tcPr>
          <w:p w14:paraId="752FBB16">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29.957699</w:t>
            </w:r>
          </w:p>
        </w:tc>
        <w:tc>
          <w:tcPr>
            <w:tcW w:w="225" w:type="pct"/>
            <w:tcBorders>
              <w:top w:val="nil"/>
              <w:left w:val="nil"/>
              <w:bottom w:val="single" w:color="auto" w:sz="4" w:space="0"/>
              <w:right w:val="single" w:color="auto" w:sz="4" w:space="0"/>
            </w:tcBorders>
            <w:noWrap/>
            <w:vAlign w:val="center"/>
          </w:tcPr>
          <w:p w14:paraId="7DDDD778">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2841A091">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ign w:val="center"/>
          </w:tcPr>
          <w:p w14:paraId="547F06D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22" w:type="pct"/>
            <w:gridSpan w:val="2"/>
            <w:tcBorders>
              <w:top w:val="single" w:color="auto" w:sz="4" w:space="0"/>
              <w:left w:val="single" w:color="auto" w:sz="4" w:space="0"/>
              <w:bottom w:val="single" w:color="auto" w:sz="4" w:space="0"/>
              <w:right w:val="single" w:color="auto" w:sz="4" w:space="0"/>
            </w:tcBorders>
            <w:noWrap/>
            <w:vAlign w:val="center"/>
          </w:tcPr>
          <w:p w14:paraId="4429599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梨洲街道</w:t>
            </w:r>
          </w:p>
        </w:tc>
        <w:tc>
          <w:tcPr>
            <w:tcW w:w="243" w:type="pct"/>
            <w:tcBorders>
              <w:top w:val="single" w:color="auto" w:sz="4" w:space="0"/>
              <w:left w:val="single" w:color="auto" w:sz="4" w:space="0"/>
              <w:bottom w:val="single" w:color="auto" w:sz="4" w:space="0"/>
              <w:right w:val="single" w:color="auto" w:sz="4" w:space="0"/>
            </w:tcBorders>
            <w:noWrap/>
            <w:vAlign w:val="center"/>
          </w:tcPr>
          <w:p w14:paraId="64D80DD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苏家园村</w:t>
            </w:r>
          </w:p>
        </w:tc>
        <w:tc>
          <w:tcPr>
            <w:tcW w:w="650" w:type="pct"/>
            <w:tcBorders>
              <w:top w:val="single" w:color="auto" w:sz="4" w:space="0"/>
              <w:left w:val="single" w:color="auto" w:sz="4" w:space="0"/>
              <w:bottom w:val="single" w:color="auto" w:sz="4" w:space="0"/>
              <w:right w:val="single" w:color="auto" w:sz="4" w:space="0"/>
            </w:tcBorders>
            <w:noWrap/>
            <w:vAlign w:val="center"/>
          </w:tcPr>
          <w:p w14:paraId="0A43886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新建水位站（4G+北斗通信）</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82D5C7E">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8EFD7AA">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原河道名称为中山河（苏家园村），现站点名称为苏家园村</w:t>
            </w:r>
          </w:p>
        </w:tc>
        <w:tc>
          <w:tcPr>
            <w:tcW w:w="509" w:type="pct"/>
            <w:tcBorders>
              <w:top w:val="single" w:color="auto" w:sz="4" w:space="0"/>
              <w:left w:val="single" w:color="auto" w:sz="4" w:space="0"/>
              <w:bottom w:val="single" w:color="auto" w:sz="4" w:space="0"/>
              <w:right w:val="single" w:color="auto" w:sz="4" w:space="0"/>
            </w:tcBorders>
            <w:noWrap/>
            <w:vAlign w:val="center"/>
          </w:tcPr>
          <w:p w14:paraId="43EBFDDF">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121.155019</w:t>
            </w:r>
          </w:p>
        </w:tc>
        <w:tc>
          <w:tcPr>
            <w:tcW w:w="471" w:type="pct"/>
            <w:tcBorders>
              <w:top w:val="nil"/>
              <w:left w:val="nil"/>
              <w:bottom w:val="single" w:color="auto" w:sz="4" w:space="0"/>
              <w:right w:val="single" w:color="auto" w:sz="4" w:space="0"/>
            </w:tcBorders>
            <w:noWrap/>
            <w:vAlign w:val="center"/>
          </w:tcPr>
          <w:p w14:paraId="39766D80">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29.997896</w:t>
            </w:r>
          </w:p>
        </w:tc>
        <w:tc>
          <w:tcPr>
            <w:tcW w:w="225" w:type="pct"/>
            <w:tcBorders>
              <w:top w:val="nil"/>
              <w:left w:val="nil"/>
              <w:bottom w:val="single" w:color="auto" w:sz="4" w:space="0"/>
              <w:right w:val="single" w:color="auto" w:sz="4" w:space="0"/>
            </w:tcBorders>
            <w:noWrap/>
            <w:vAlign w:val="center"/>
          </w:tcPr>
          <w:p w14:paraId="2CB46EE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145CD226">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ign w:val="center"/>
          </w:tcPr>
          <w:p w14:paraId="6B28A42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522" w:type="pct"/>
            <w:gridSpan w:val="2"/>
            <w:tcBorders>
              <w:top w:val="single" w:color="auto" w:sz="4" w:space="0"/>
              <w:left w:val="single" w:color="auto" w:sz="4" w:space="0"/>
              <w:bottom w:val="single" w:color="auto" w:sz="4" w:space="0"/>
              <w:right w:val="single" w:color="auto" w:sz="4" w:space="0"/>
            </w:tcBorders>
            <w:noWrap/>
            <w:vAlign w:val="center"/>
          </w:tcPr>
          <w:p w14:paraId="6A6E8DBE">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43" w:type="pct"/>
            <w:tcBorders>
              <w:top w:val="single" w:color="auto" w:sz="4" w:space="0"/>
              <w:left w:val="single" w:color="auto" w:sz="4" w:space="0"/>
              <w:bottom w:val="single" w:color="auto" w:sz="4" w:space="0"/>
              <w:right w:val="single" w:color="auto" w:sz="4" w:space="0"/>
            </w:tcBorders>
            <w:noWrap/>
            <w:vAlign w:val="center"/>
          </w:tcPr>
          <w:p w14:paraId="0212CA41">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桥东村</w:t>
            </w:r>
          </w:p>
        </w:tc>
        <w:tc>
          <w:tcPr>
            <w:tcW w:w="650" w:type="pct"/>
            <w:tcBorders>
              <w:top w:val="single" w:color="auto" w:sz="4" w:space="0"/>
              <w:left w:val="single" w:color="auto" w:sz="4" w:space="0"/>
              <w:bottom w:val="single" w:color="auto" w:sz="4" w:space="0"/>
              <w:right w:val="single" w:color="auto" w:sz="4" w:space="0"/>
            </w:tcBorders>
            <w:noWrap/>
            <w:vAlign w:val="center"/>
          </w:tcPr>
          <w:p w14:paraId="3D379286">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新建水位站（4G+北斗通信）</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662236F">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F5EFAC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原河道名称为洋溪河（桥东村），现站点名称为桥东村</w:t>
            </w:r>
          </w:p>
        </w:tc>
        <w:tc>
          <w:tcPr>
            <w:tcW w:w="509" w:type="pct"/>
            <w:tcBorders>
              <w:top w:val="single" w:color="auto" w:sz="4" w:space="0"/>
              <w:left w:val="single" w:color="auto" w:sz="4" w:space="0"/>
              <w:bottom w:val="single" w:color="auto" w:sz="4" w:space="0"/>
              <w:right w:val="single" w:color="auto" w:sz="4" w:space="0"/>
            </w:tcBorders>
            <w:noWrap/>
            <w:vAlign w:val="center"/>
          </w:tcPr>
          <w:p w14:paraId="7C983AD5">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121.23311</w:t>
            </w:r>
          </w:p>
        </w:tc>
        <w:tc>
          <w:tcPr>
            <w:tcW w:w="471" w:type="pct"/>
            <w:tcBorders>
              <w:top w:val="nil"/>
              <w:left w:val="nil"/>
              <w:bottom w:val="single" w:color="auto" w:sz="4" w:space="0"/>
              <w:right w:val="single" w:color="auto" w:sz="4" w:space="0"/>
            </w:tcBorders>
            <w:noWrap/>
            <w:vAlign w:val="center"/>
          </w:tcPr>
          <w:p w14:paraId="69C53315">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29.990285</w:t>
            </w:r>
          </w:p>
        </w:tc>
        <w:tc>
          <w:tcPr>
            <w:tcW w:w="225" w:type="pct"/>
            <w:tcBorders>
              <w:top w:val="nil"/>
              <w:left w:val="nil"/>
              <w:bottom w:val="single" w:color="auto" w:sz="4" w:space="0"/>
              <w:right w:val="single" w:color="auto" w:sz="4" w:space="0"/>
            </w:tcBorders>
            <w:noWrap/>
            <w:vAlign w:val="center"/>
          </w:tcPr>
          <w:p w14:paraId="5A3728E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r w14:paraId="2DBC608D">
        <w:tblPrEx>
          <w:tblCellMar>
            <w:top w:w="0" w:type="dxa"/>
            <w:left w:w="108" w:type="dxa"/>
            <w:bottom w:w="0" w:type="dxa"/>
            <w:right w:w="108" w:type="dxa"/>
          </w:tblCellMar>
        </w:tblPrEx>
        <w:tc>
          <w:tcPr>
            <w:tcW w:w="152" w:type="pct"/>
            <w:tcBorders>
              <w:top w:val="single" w:color="auto" w:sz="4" w:space="0"/>
              <w:left w:val="single" w:color="auto" w:sz="4" w:space="0"/>
              <w:bottom w:val="single" w:color="auto" w:sz="4" w:space="0"/>
              <w:right w:val="single" w:color="auto" w:sz="4" w:space="0"/>
            </w:tcBorders>
            <w:noWrap/>
            <w:vAlign w:val="center"/>
          </w:tcPr>
          <w:p w14:paraId="073E71AC">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522" w:type="pct"/>
            <w:gridSpan w:val="2"/>
            <w:tcBorders>
              <w:top w:val="single" w:color="auto" w:sz="4" w:space="0"/>
              <w:left w:val="single" w:color="auto" w:sz="4" w:space="0"/>
              <w:bottom w:val="single" w:color="auto" w:sz="4" w:space="0"/>
              <w:right w:val="single" w:color="auto" w:sz="4" w:space="0"/>
            </w:tcBorders>
            <w:noWrap/>
            <w:vAlign w:val="center"/>
          </w:tcPr>
          <w:p w14:paraId="69C6A7F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陆埠镇</w:t>
            </w:r>
          </w:p>
        </w:tc>
        <w:tc>
          <w:tcPr>
            <w:tcW w:w="243" w:type="pct"/>
            <w:tcBorders>
              <w:top w:val="single" w:color="auto" w:sz="4" w:space="0"/>
              <w:left w:val="single" w:color="auto" w:sz="4" w:space="0"/>
              <w:bottom w:val="single" w:color="auto" w:sz="4" w:space="0"/>
              <w:right w:val="single" w:color="auto" w:sz="4" w:space="0"/>
            </w:tcBorders>
            <w:noWrap/>
            <w:vAlign w:val="center"/>
          </w:tcPr>
          <w:p w14:paraId="3B4F60B2">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白鹤桥村</w:t>
            </w:r>
          </w:p>
        </w:tc>
        <w:tc>
          <w:tcPr>
            <w:tcW w:w="650" w:type="pct"/>
            <w:tcBorders>
              <w:top w:val="single" w:color="auto" w:sz="4" w:space="0"/>
              <w:left w:val="single" w:color="auto" w:sz="4" w:space="0"/>
              <w:bottom w:val="single" w:color="auto" w:sz="4" w:space="0"/>
              <w:right w:val="single" w:color="auto" w:sz="4" w:space="0"/>
            </w:tcBorders>
            <w:noWrap/>
            <w:vAlign w:val="center"/>
          </w:tcPr>
          <w:p w14:paraId="397AAA20">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新建水位站（4G+北斗通信）</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78C4CDA">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原新建水位站点，新增翻斗式雨量计、标识牌、警示牌、安装调试费</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836F3ED">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原河道名称为洋溪河（白鹤桥村），现站点名称为白鹤桥村</w:t>
            </w:r>
          </w:p>
        </w:tc>
        <w:tc>
          <w:tcPr>
            <w:tcW w:w="509" w:type="pct"/>
            <w:tcBorders>
              <w:top w:val="single" w:color="auto" w:sz="4" w:space="0"/>
              <w:left w:val="single" w:color="auto" w:sz="4" w:space="0"/>
              <w:bottom w:val="single" w:color="auto" w:sz="4" w:space="0"/>
              <w:right w:val="single" w:color="auto" w:sz="4" w:space="0"/>
            </w:tcBorders>
            <w:noWrap/>
            <w:vAlign w:val="center"/>
          </w:tcPr>
          <w:p w14:paraId="3B7D1E29">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121.223199</w:t>
            </w:r>
          </w:p>
        </w:tc>
        <w:tc>
          <w:tcPr>
            <w:tcW w:w="471" w:type="pct"/>
            <w:tcBorders>
              <w:top w:val="nil"/>
              <w:left w:val="nil"/>
              <w:bottom w:val="single" w:color="auto" w:sz="4" w:space="0"/>
              <w:right w:val="single" w:color="auto" w:sz="4" w:space="0"/>
            </w:tcBorders>
            <w:noWrap/>
            <w:vAlign w:val="center"/>
          </w:tcPr>
          <w:p w14:paraId="367FD76D">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30.006521</w:t>
            </w:r>
          </w:p>
        </w:tc>
        <w:tc>
          <w:tcPr>
            <w:tcW w:w="225" w:type="pct"/>
            <w:tcBorders>
              <w:top w:val="nil"/>
              <w:left w:val="nil"/>
              <w:bottom w:val="single" w:color="auto" w:sz="4" w:space="0"/>
              <w:right w:val="single" w:color="auto" w:sz="4" w:space="0"/>
            </w:tcBorders>
            <w:noWrap/>
            <w:vAlign w:val="center"/>
          </w:tcPr>
          <w:p w14:paraId="08F6FDB5">
            <w:pPr>
              <w:widowControl/>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w:t>
            </w:r>
          </w:p>
        </w:tc>
      </w:tr>
    </w:tbl>
    <w:p w14:paraId="15A53699">
      <w:pPr>
        <w:rPr>
          <w:rFonts w:hint="eastAsia"/>
          <w:lang w:val="en-US" w:eastAsia="zh-CN"/>
        </w:rPr>
      </w:pPr>
    </w:p>
    <w:p w14:paraId="1610803B">
      <w:pPr>
        <w:pStyle w:val="31"/>
        <w:rPr>
          <w:rFonts w:hint="eastAsia"/>
          <w:lang w:val="en-US" w:eastAsia="zh-CN"/>
        </w:rPr>
      </w:pPr>
    </w:p>
    <w:p w14:paraId="1E9282B3">
      <w:pPr>
        <w:pStyle w:val="31"/>
        <w:rPr>
          <w:rFonts w:hint="eastAsia"/>
          <w:lang w:val="en-US" w:eastAsia="zh-CN"/>
        </w:rPr>
      </w:pPr>
    </w:p>
    <w:p w14:paraId="4BF841AD">
      <w:pPr>
        <w:bidi w:val="0"/>
        <w:rPr>
          <w:rFonts w:hint="eastAsia"/>
          <w:lang w:val="en-US" w:eastAsia="zh-CN"/>
        </w:rPr>
      </w:pPr>
    </w:p>
    <w:p w14:paraId="3D2B9D28">
      <w:pPr>
        <w:bidi w:val="0"/>
        <w:rPr>
          <w:rFonts w:hint="eastAsia"/>
          <w:lang w:val="en-US" w:eastAsia="zh-CN"/>
        </w:rPr>
      </w:pPr>
    </w:p>
    <w:p w14:paraId="656CE899">
      <w:pPr>
        <w:bidi w:val="0"/>
        <w:rPr>
          <w:rFonts w:hint="eastAsia"/>
          <w:lang w:val="en-US" w:eastAsia="zh-CN"/>
        </w:rPr>
      </w:pPr>
    </w:p>
    <w:p w14:paraId="027FCB46">
      <w:pPr>
        <w:bidi w:val="0"/>
        <w:rPr>
          <w:rFonts w:hint="eastAsia"/>
          <w:lang w:val="en-US" w:eastAsia="zh-CN"/>
        </w:rPr>
      </w:pPr>
    </w:p>
    <w:p w14:paraId="4EC0199F">
      <w:pPr>
        <w:tabs>
          <w:tab w:val="left" w:pos="3447"/>
        </w:tabs>
        <w:bidi w:val="0"/>
        <w:jc w:val="left"/>
        <w:rPr>
          <w:rFonts w:hint="eastAsia"/>
          <w:lang w:val="en-US" w:eastAsia="zh-CN"/>
        </w:rPr>
        <w:sectPr>
          <w:pgSz w:w="16838" w:h="11906" w:orient="landscape"/>
          <w:pgMar w:top="1134" w:right="1440" w:bottom="1134" w:left="1440" w:header="992" w:footer="992" w:gutter="0"/>
          <w:pgBorders>
            <w:top w:val="none" w:sz="0" w:space="0"/>
            <w:left w:val="none" w:sz="0" w:space="0"/>
            <w:bottom w:val="none" w:sz="0" w:space="0"/>
            <w:right w:val="none" w:sz="0" w:space="0"/>
          </w:pgBorders>
          <w:cols w:space="720" w:num="1"/>
          <w:docGrid w:type="linesAndChars" w:linePitch="326" w:charSpace="0"/>
        </w:sectPr>
      </w:pPr>
      <w:r>
        <w:rPr>
          <w:rFonts w:hint="eastAsia"/>
          <w:lang w:val="en-US" w:eastAsia="zh-CN"/>
        </w:rPr>
        <w:tab/>
      </w:r>
    </w:p>
    <w:tbl>
      <w:tblPr>
        <w:tblStyle w:val="24"/>
        <w:tblpPr w:leftFromText="180" w:rightFromText="180" w:vertAnchor="text" w:horzAnchor="page" w:tblpX="450" w:tblpY="375"/>
        <w:tblOverlap w:val="never"/>
        <w:tblW w:w="6038" w:type="pct"/>
        <w:tblInd w:w="0" w:type="dxa"/>
        <w:tblLayout w:type="fixed"/>
        <w:tblCellMar>
          <w:top w:w="0" w:type="dxa"/>
          <w:left w:w="108" w:type="dxa"/>
          <w:bottom w:w="0" w:type="dxa"/>
          <w:right w:w="108" w:type="dxa"/>
        </w:tblCellMar>
      </w:tblPr>
      <w:tblGrid>
        <w:gridCol w:w="641"/>
        <w:gridCol w:w="2237"/>
        <w:gridCol w:w="5144"/>
        <w:gridCol w:w="1064"/>
        <w:gridCol w:w="1064"/>
        <w:gridCol w:w="1064"/>
      </w:tblGrid>
      <w:tr w14:paraId="07D00BB0">
        <w:tblPrEx>
          <w:tblCellMar>
            <w:top w:w="0" w:type="dxa"/>
            <w:left w:w="108" w:type="dxa"/>
            <w:bottom w:w="0" w:type="dxa"/>
            <w:right w:w="108" w:type="dxa"/>
          </w:tblCellMar>
        </w:tblPrEx>
        <w:trPr>
          <w:trHeight w:val="397" w:hRule="atLeast"/>
        </w:trPr>
        <w:tc>
          <w:tcPr>
            <w:tcW w:w="11214" w:type="dxa"/>
            <w:gridSpan w:val="6"/>
            <w:tcBorders>
              <w:top w:val="nil"/>
              <w:left w:val="nil"/>
              <w:bottom w:val="single" w:color="000000" w:sz="4" w:space="0"/>
              <w:right w:val="nil"/>
            </w:tcBorders>
            <w:shd w:val="clear" w:color="auto" w:fill="auto"/>
            <w:vAlign w:val="center"/>
          </w:tcPr>
          <w:p w14:paraId="235A8B7A">
            <w:pPr>
              <w:widowControl/>
              <w:jc w:val="left"/>
              <w:textAlignment w:val="center"/>
              <w:rPr>
                <w:rFonts w:hint="eastAsia" w:ascii="宋体" w:hAnsi="宋体" w:eastAsia="宋体" w:cs="宋体"/>
                <w:color w:val="000000"/>
                <w:kern w:val="0"/>
                <w:szCs w:val="21"/>
                <w:highlight w:val="none"/>
                <w:lang w:eastAsia="zh-CN" w:bidi="ar"/>
              </w:rPr>
            </w:pPr>
            <w:r>
              <w:rPr>
                <w:rFonts w:hint="eastAsia" w:ascii="宋体" w:hAnsi="宋体" w:eastAsia="宋体" w:cs="Times New Roman"/>
                <w:b/>
                <w:color w:val="000000" w:themeColor="text1"/>
                <w:szCs w:val="21"/>
                <w:lang w:val="en-US" w:eastAsia="zh-CN"/>
                <w14:textFill>
                  <w14:solidFill>
                    <w14:schemeClr w14:val="tx1"/>
                  </w14:solidFill>
                </w14:textFill>
              </w:rPr>
              <w:t>四、采购设备清单</w:t>
            </w:r>
          </w:p>
        </w:tc>
      </w:tr>
      <w:tr w14:paraId="3F0B795F">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595">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序号</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D7EA">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名称</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5162">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技术参数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5A34">
            <w:pPr>
              <w:widowControl/>
              <w:jc w:val="center"/>
              <w:textAlignment w:val="center"/>
              <w:rPr>
                <w:rFonts w:ascii="宋体" w:hAnsi="宋体" w:eastAsia="宋体" w:cs="宋体"/>
                <w:b/>
                <w:bCs/>
                <w:color w:val="000000"/>
                <w:szCs w:val="21"/>
                <w:highlight w:val="none"/>
              </w:rPr>
            </w:pPr>
            <w:r>
              <w:rPr>
                <w:rFonts w:hint="eastAsia" w:ascii="宋体" w:hAnsi="宋体" w:eastAsia="宋体" w:cs="宋体"/>
                <w:color w:val="000000"/>
                <w:kern w:val="0"/>
                <w:szCs w:val="21"/>
                <w:highlight w:val="none"/>
                <w:lang w:bidi="ar"/>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54B">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eastAsia="宋体" w:cs="宋体"/>
                <w:color w:val="000000"/>
                <w:kern w:val="0"/>
                <w:szCs w:val="21"/>
                <w:highlight w:val="none"/>
                <w:lang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78A">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eastAsia="宋体" w:cs="宋体"/>
                <w:color w:val="000000"/>
                <w:kern w:val="0"/>
                <w:szCs w:val="21"/>
                <w:highlight w:val="none"/>
                <w:lang w:eastAsia="zh-CN" w:bidi="ar"/>
              </w:rPr>
              <w:t>备注</w:t>
            </w:r>
          </w:p>
        </w:tc>
      </w:tr>
      <w:tr w14:paraId="164CE76C">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482634C5">
            <w:pPr>
              <w:jc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一、山洪关联雨量站建设</w:t>
            </w:r>
          </w:p>
        </w:tc>
      </w:tr>
      <w:tr w14:paraId="0EA9447D">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30330F37">
            <w:pPr>
              <w:jc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（一）新建雨量站</w:t>
            </w:r>
          </w:p>
        </w:tc>
      </w:tr>
      <w:tr w14:paraId="49FE56AB">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4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C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水文遥测终端（含安全网关）</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97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Cs w:val="21"/>
                <w:lang w:val="en-US"/>
              </w:rPr>
            </w:pPr>
            <w:r>
              <w:rPr>
                <w:rFonts w:hint="eastAsia" w:ascii="宋体" w:hAnsi="宋体" w:eastAsia="宋体" w:cs="宋体"/>
                <w:i w:val="0"/>
                <w:iCs w:val="0"/>
                <w:color w:val="000000"/>
                <w:sz w:val="18"/>
                <w:szCs w:val="18"/>
                <w:u w:val="none"/>
                <w:lang w:val="en-US" w:eastAsia="zh-CN"/>
              </w:rPr>
              <w:t>详见附件1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09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lang w:eastAsia="zh-CN"/>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4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11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A4E20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D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D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翻斗式雨量计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C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highlight w:val="none"/>
              </w:rPr>
            </w:pPr>
            <w:r>
              <w:rPr>
                <w:rFonts w:hint="eastAsia" w:ascii="宋体" w:hAnsi="宋体" w:eastAsia="宋体" w:cs="宋体"/>
                <w:b w:val="0"/>
                <w:bCs w:val="0"/>
                <w:i w:val="0"/>
                <w:iCs w:val="0"/>
                <w:color w:val="000000"/>
                <w:kern w:val="0"/>
                <w:sz w:val="18"/>
                <w:szCs w:val="18"/>
                <w:u w:val="none"/>
                <w:lang w:val="en-US" w:eastAsia="zh-CN" w:bidi="ar"/>
              </w:rPr>
              <w:t>分辨力：0.5mm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承雨口径：</w:t>
            </w:r>
            <w:r>
              <w:rPr>
                <w:rStyle w:val="80"/>
                <w:rFonts w:eastAsia="宋体"/>
                <w:b w:val="0"/>
                <w:bCs w:val="0"/>
                <w:sz w:val="18"/>
                <w:szCs w:val="18"/>
                <w:lang w:val="en-US" w:eastAsia="zh-CN" w:bidi="ar"/>
              </w:rPr>
              <w:t>φ</w:t>
            </w:r>
            <w:r>
              <w:rPr>
                <w:rStyle w:val="72"/>
                <w:b w:val="0"/>
                <w:bCs w:val="0"/>
                <w:sz w:val="18"/>
                <w:szCs w:val="18"/>
                <w:lang w:val="en-US" w:eastAsia="zh-CN" w:bidi="ar"/>
              </w:rPr>
              <w:t>200+0.6mm，刃口锐角：40～45 度</w:t>
            </w:r>
            <w:r>
              <w:rPr>
                <w:rStyle w:val="72"/>
                <w:b w:val="0"/>
                <w:bCs w:val="0"/>
                <w:sz w:val="18"/>
                <w:szCs w:val="18"/>
                <w:lang w:val="en-US" w:eastAsia="zh-CN" w:bidi="ar"/>
              </w:rPr>
              <w:br w:type="textWrapping"/>
            </w:r>
            <w:r>
              <w:rPr>
                <w:rStyle w:val="72"/>
                <w:b w:val="0"/>
                <w:bCs w:val="0"/>
                <w:sz w:val="18"/>
                <w:szCs w:val="18"/>
                <w:lang w:val="en-US" w:eastAsia="zh-CN" w:bidi="ar"/>
              </w:rPr>
              <w:t>雨强范围：≤4mm/min</w:t>
            </w:r>
            <w:r>
              <w:rPr>
                <w:rStyle w:val="72"/>
                <w:b w:val="0"/>
                <w:bCs w:val="0"/>
                <w:sz w:val="18"/>
                <w:szCs w:val="18"/>
                <w:lang w:val="en-US" w:eastAsia="zh-CN" w:bidi="ar"/>
              </w:rPr>
              <w:br w:type="textWrapping"/>
            </w:r>
            <w:r>
              <w:rPr>
                <w:rStyle w:val="72"/>
                <w:b w:val="0"/>
                <w:bCs w:val="0"/>
                <w:sz w:val="18"/>
                <w:szCs w:val="18"/>
                <w:lang w:val="en-US" w:eastAsia="zh-CN" w:bidi="ar"/>
              </w:rPr>
              <w:t>测量准确度：±4%</w:t>
            </w:r>
            <w:r>
              <w:rPr>
                <w:rStyle w:val="72"/>
                <w:b w:val="0"/>
                <w:bCs w:val="0"/>
                <w:sz w:val="18"/>
                <w:szCs w:val="18"/>
                <w:lang w:val="en-US" w:eastAsia="zh-CN" w:bidi="ar"/>
              </w:rPr>
              <w:br w:type="textWrapping"/>
            </w:r>
            <w:r>
              <w:rPr>
                <w:rStyle w:val="72"/>
                <w:b w:val="0"/>
                <w:bCs w:val="0"/>
                <w:sz w:val="18"/>
                <w:szCs w:val="18"/>
                <w:lang w:val="en-US" w:eastAsia="zh-CN" w:bidi="ar"/>
              </w:rPr>
              <w:t>输出：开关接点通断信号</w:t>
            </w:r>
            <w:r>
              <w:rPr>
                <w:rStyle w:val="72"/>
                <w:b w:val="0"/>
                <w:bCs w:val="0"/>
                <w:sz w:val="18"/>
                <w:szCs w:val="18"/>
                <w:lang w:val="en-US" w:eastAsia="zh-CN" w:bidi="ar"/>
              </w:rPr>
              <w:br w:type="textWrapping"/>
            </w:r>
            <w:r>
              <w:rPr>
                <w:rStyle w:val="72"/>
                <w:b w:val="0"/>
                <w:bCs w:val="0"/>
                <w:sz w:val="18"/>
                <w:szCs w:val="18"/>
                <w:lang w:val="en-US" w:eastAsia="zh-CN" w:bidi="ar"/>
              </w:rPr>
              <w:t>开关接点寿命：≥1000 万次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F0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A52E3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52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6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北斗通信模块</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EA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Cs w:val="21"/>
                <w:lang w:eastAsia="zh-CN"/>
              </w:rPr>
            </w:pPr>
            <w:r>
              <w:rPr>
                <w:rFonts w:hint="eastAsia" w:ascii="宋体" w:hAnsi="宋体" w:eastAsia="宋体" w:cs="宋体"/>
                <w:i w:val="0"/>
                <w:iCs w:val="0"/>
                <w:color w:val="000000"/>
                <w:kern w:val="0"/>
                <w:sz w:val="18"/>
                <w:szCs w:val="18"/>
                <w:u w:val="none"/>
                <w:lang w:val="en-US" w:eastAsia="zh-CN" w:bidi="ar"/>
              </w:rPr>
              <w:t>定位精度: ≤ 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授时精度：单向100ns，双向20ns；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响应时间：＜10s；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终端接口：RS-232C接口，不低于9600波特率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支持浙江水文防汛通信平台；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D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6E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5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37E8A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5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9C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太阳能供电系统</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C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Cs w:val="21"/>
                <w:lang w:eastAsia="zh-CN"/>
              </w:rPr>
            </w:pPr>
            <w:r>
              <w:rPr>
                <w:rFonts w:hint="eastAsia" w:ascii="宋体" w:hAnsi="宋体" w:eastAsia="宋体" w:cs="宋体"/>
                <w:i w:val="0"/>
                <w:iCs w:val="0"/>
                <w:color w:val="000000"/>
                <w:kern w:val="0"/>
                <w:sz w:val="18"/>
                <w:szCs w:val="18"/>
                <w:u w:val="none"/>
                <w:lang w:val="en-US" w:eastAsia="zh-CN" w:bidi="ar"/>
              </w:rPr>
              <w:t>蓄电池12V/65AH、太阳能板18V/65W；</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6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7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73C4BB">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F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EB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设备安装套件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C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包含设备箱、防雷模块、充放电控制器、空气开关等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F8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lang w:eastAsia="zh-CN"/>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1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16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8BFAFD">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DD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D7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线缆及附件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6F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太阳能支架等安装所需附件；终端、雨量计配套线缆及附件等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37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BF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34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79814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79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8F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配套土建设施（2.5米立杆安装）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7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包括防腐热镀锌立杆（镀锌厚度≥85um）、立杆基础等，立杆高度≥2.5m.立杆直径≥140mm。立杆基础地笼尺寸为600*600*600mm可根据实际情况相应调整。立杆顶部带避雷针。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C1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F8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3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550DAB">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4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配套土建设施（2米立杆安装）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9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包括防腐热镀锌立杆（镀锌厚度≥85um）、立杆基础等，立杆高度≥2m.立杆直径≥140mm。立杆基础地笼尺寸为600*600*600mm可根据实际情况相应调整。立杆顶部带避雷针。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18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lang w:eastAsia="zh-CN"/>
              </w:rPr>
            </w:pPr>
            <w:r>
              <w:rPr>
                <w:rFonts w:hint="eastAsia" w:ascii="宋体" w:hAnsi="宋体" w:eastAsia="宋体" w:cs="宋体"/>
                <w:i w:val="0"/>
                <w:iCs w:val="0"/>
                <w:color w:val="000000"/>
                <w:kern w:val="0"/>
                <w:sz w:val="18"/>
                <w:szCs w:val="18"/>
                <w:u w:val="none"/>
                <w:lang w:val="en-US" w:eastAsia="zh-CN" w:bidi="ar"/>
              </w:rPr>
              <w:t>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E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0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实际安装高度按照3米算</w:t>
            </w:r>
          </w:p>
        </w:tc>
      </w:tr>
      <w:tr w14:paraId="3788E13F">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A8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1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配套土建设施（2米立杆水泥地面安装）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BF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包括防腐热镀锌立杆（镀锌厚度≥85um）、立杆基础等，立杆高度≥2m.立杆直径≥140mm。水泥地浇筑混凝土基础600*600*200mm。可根据实际情况相应调整。立杆顶部带避雷针。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0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B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A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实际安装高度按照3米算</w:t>
            </w:r>
          </w:p>
        </w:tc>
      </w:tr>
      <w:tr w14:paraId="4476D3AC">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5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2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配套土建设施（房顶落地安装）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E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房顶落地一体箱安装，浇筑混凝土基础600x600x200mm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6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E0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A0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4F3A68">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1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7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配套土建设施（房顶立杆安装）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8B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高度≥2米立杆房顶安装，混凝土基础600*600*200mm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3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15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A1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DB607B">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2D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2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标识标牌</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0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定制，标牌材质：采用1.5mm厚不锈钢板/铜板</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3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E5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0988C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9C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8D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安装调试费</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9C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现场安装调试</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A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50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B3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331C1">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7F4D65">
            <w:pPr>
              <w:jc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（二）改建雨量站</w:t>
            </w:r>
          </w:p>
        </w:tc>
      </w:tr>
      <w:tr w14:paraId="2AC9DFF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5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2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翻斗式雨量计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A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分辨力：0.5mm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承雨口径：</w:t>
            </w:r>
            <w:r>
              <w:rPr>
                <w:rStyle w:val="80"/>
                <w:rFonts w:eastAsia="宋体"/>
                <w:sz w:val="18"/>
                <w:szCs w:val="18"/>
                <w:lang w:val="en-US" w:eastAsia="zh-CN" w:bidi="ar"/>
              </w:rPr>
              <w:t>φ</w:t>
            </w:r>
            <w:r>
              <w:rPr>
                <w:rStyle w:val="72"/>
                <w:sz w:val="18"/>
                <w:szCs w:val="18"/>
                <w:lang w:val="en-US" w:eastAsia="zh-CN" w:bidi="ar"/>
              </w:rPr>
              <w:t>200+</w:t>
            </w:r>
            <w:r>
              <w:rPr>
                <w:rStyle w:val="72"/>
                <w:b w:val="0"/>
                <w:bCs w:val="0"/>
                <w:sz w:val="18"/>
                <w:szCs w:val="18"/>
                <w:lang w:val="en-US" w:eastAsia="zh-CN" w:bidi="ar"/>
              </w:rPr>
              <w:t>0.6mm，刃口锐角：40～45 度</w:t>
            </w:r>
            <w:r>
              <w:rPr>
                <w:rStyle w:val="72"/>
                <w:b w:val="0"/>
                <w:bCs w:val="0"/>
                <w:sz w:val="18"/>
                <w:szCs w:val="18"/>
                <w:lang w:val="en-US" w:eastAsia="zh-CN" w:bidi="ar"/>
              </w:rPr>
              <w:br w:type="textWrapping"/>
            </w:r>
            <w:r>
              <w:rPr>
                <w:rStyle w:val="72"/>
                <w:b w:val="0"/>
                <w:bCs w:val="0"/>
                <w:sz w:val="18"/>
                <w:szCs w:val="18"/>
                <w:lang w:val="en-US" w:eastAsia="zh-CN" w:bidi="ar"/>
              </w:rPr>
              <w:t>雨强范围：≤4mm/min</w:t>
            </w:r>
            <w:r>
              <w:rPr>
                <w:rStyle w:val="72"/>
                <w:b w:val="0"/>
                <w:bCs w:val="0"/>
                <w:sz w:val="18"/>
                <w:szCs w:val="18"/>
                <w:lang w:val="en-US" w:eastAsia="zh-CN" w:bidi="ar"/>
              </w:rPr>
              <w:br w:type="textWrapping"/>
            </w:r>
            <w:r>
              <w:rPr>
                <w:rStyle w:val="72"/>
                <w:b w:val="0"/>
                <w:bCs w:val="0"/>
                <w:sz w:val="18"/>
                <w:szCs w:val="18"/>
                <w:lang w:val="en-US" w:eastAsia="zh-CN" w:bidi="ar"/>
              </w:rPr>
              <w:t>测量准确度：±4%</w:t>
            </w:r>
            <w:r>
              <w:rPr>
                <w:rStyle w:val="72"/>
                <w:b w:val="0"/>
                <w:bCs w:val="0"/>
                <w:sz w:val="18"/>
                <w:szCs w:val="18"/>
                <w:lang w:val="en-US" w:eastAsia="zh-CN" w:bidi="ar"/>
              </w:rPr>
              <w:br w:type="textWrapping"/>
            </w:r>
            <w:r>
              <w:rPr>
                <w:rStyle w:val="72"/>
                <w:b w:val="0"/>
                <w:bCs w:val="0"/>
                <w:sz w:val="18"/>
                <w:szCs w:val="18"/>
                <w:lang w:val="en-US" w:eastAsia="zh-CN" w:bidi="ar"/>
              </w:rPr>
              <w:t>输出：开关接点通断信号</w:t>
            </w:r>
            <w:r>
              <w:rPr>
                <w:rStyle w:val="72"/>
                <w:b w:val="0"/>
                <w:bCs w:val="0"/>
                <w:sz w:val="18"/>
                <w:szCs w:val="18"/>
                <w:lang w:val="en-US" w:eastAsia="zh-CN" w:bidi="ar"/>
              </w:rPr>
              <w:br w:type="textWrapping"/>
            </w:r>
            <w:r>
              <w:rPr>
                <w:rStyle w:val="72"/>
                <w:b w:val="0"/>
                <w:bCs w:val="0"/>
                <w:sz w:val="18"/>
                <w:szCs w:val="18"/>
                <w:lang w:val="en-US" w:eastAsia="zh-CN" w:bidi="ar"/>
              </w:rPr>
              <w:t>开关接点寿命：≥1000 万次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7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03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94DE">
            <w:pPr>
              <w:pStyle w:val="81"/>
              <w:ind w:firstLine="0" w:firstLineChars="0"/>
              <w:rPr>
                <w:rFonts w:hint="eastAsia"/>
                <w:szCs w:val="21"/>
              </w:rPr>
            </w:pPr>
          </w:p>
        </w:tc>
      </w:tr>
      <w:tr w14:paraId="71AEC7C1">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27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highlight w:val="none"/>
              </w:rPr>
            </w:pPr>
            <w:r>
              <w:rPr>
                <w:rFonts w:hint="eastAsia" w:ascii="宋体" w:hAnsi="宋体" w:eastAsia="宋体" w:cs="宋体"/>
                <w:i w:val="0"/>
                <w:iCs w:val="0"/>
                <w:color w:val="000000"/>
                <w:kern w:val="0"/>
                <w:sz w:val="18"/>
                <w:szCs w:val="18"/>
                <w:u w:val="none"/>
                <w:lang w:val="en-US" w:eastAsia="zh-CN" w:bidi="ar"/>
              </w:rPr>
              <w:t>安全网关</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8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b w:val="0"/>
                <w:bCs w:val="0"/>
                <w:szCs w:val="21"/>
                <w:highlight w:val="none"/>
              </w:rPr>
            </w:pPr>
            <w:r>
              <w:rPr>
                <w:rStyle w:val="72"/>
                <w:rFonts w:hint="eastAsia" w:ascii="宋体" w:hAnsi="宋体" w:eastAsia="宋体" w:cs="宋体"/>
                <w:b w:val="0"/>
                <w:bCs w:val="0"/>
                <w:sz w:val="18"/>
                <w:szCs w:val="18"/>
                <w:lang w:val="en-US" w:eastAsia="zh-CN" w:bidi="ar"/>
              </w:rPr>
              <w:t>★支持浙江省水文通信平台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79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B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C15">
            <w:pPr>
              <w:pStyle w:val="81"/>
              <w:ind w:firstLine="0" w:firstLineChars="0"/>
              <w:rPr>
                <w:rFonts w:hint="eastAsia"/>
                <w:szCs w:val="21"/>
              </w:rPr>
            </w:pPr>
          </w:p>
        </w:tc>
      </w:tr>
      <w:tr w14:paraId="69201DEE">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1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B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北斗通信模块</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E8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定位精度: ≤ 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授时精度：单向100ns，双向20ns；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响应时间：＜10s；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终端接口：RS-232C接口，不低于9600波特率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支持浙江水文防汛通信平台；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E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F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5CD8">
            <w:pPr>
              <w:pStyle w:val="81"/>
              <w:ind w:firstLine="0" w:firstLineChars="0"/>
              <w:rPr>
                <w:rFonts w:hint="eastAsia"/>
                <w:szCs w:val="21"/>
              </w:rPr>
            </w:pPr>
          </w:p>
        </w:tc>
      </w:tr>
      <w:tr w14:paraId="6267E92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FE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84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设备箱</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4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定制浮子水位设备箱，尺寸：450*450*600（长*宽*高）</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6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8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070">
            <w:pPr>
              <w:pStyle w:val="81"/>
              <w:ind w:firstLine="0" w:firstLineChars="0"/>
              <w:rPr>
                <w:rFonts w:hint="eastAsia"/>
                <w:szCs w:val="21"/>
              </w:rPr>
            </w:pPr>
          </w:p>
        </w:tc>
      </w:tr>
      <w:tr w14:paraId="2D1DB0E4">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A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0D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太阳能供电系统</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F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蓄电池12V/65AH、太阳能板18V/65W；</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09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2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FEC7">
            <w:pPr>
              <w:pStyle w:val="81"/>
              <w:ind w:firstLine="0" w:firstLineChars="0"/>
              <w:rPr>
                <w:rFonts w:hint="eastAsia"/>
                <w:szCs w:val="21"/>
              </w:rPr>
            </w:pPr>
          </w:p>
        </w:tc>
      </w:tr>
      <w:tr w14:paraId="7E23B5D3">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E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D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雨量站移位</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F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唐李张村村委屋顶雨量站设备拆除移位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7F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6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476">
            <w:pPr>
              <w:pStyle w:val="81"/>
              <w:ind w:firstLine="0" w:firstLineChars="0"/>
              <w:rPr>
                <w:rFonts w:hint="eastAsia"/>
                <w:szCs w:val="21"/>
              </w:rPr>
            </w:pPr>
          </w:p>
        </w:tc>
      </w:tr>
      <w:tr w14:paraId="0E917AA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6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6D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配套土建设施</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2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包括防腐热镀锌立杆（镀锌厚度≥85um）、立杆基础等，立杆高度≥2m，立杆直径≥140mm。立杆基础地笼尺寸为1000*1000*600mm可根据实际情况相应调整，并设置1*1m塑钢栏杆。立杆顶部带避雷针。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D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496D">
            <w:pPr>
              <w:pStyle w:val="81"/>
              <w:ind w:firstLine="0" w:firstLineChars="0"/>
              <w:rPr>
                <w:rFonts w:hint="eastAsia"/>
                <w:szCs w:val="21"/>
              </w:rPr>
            </w:pPr>
            <w:r>
              <w:rPr>
                <w:rFonts w:hint="eastAsia" w:ascii="宋体" w:hAnsi="宋体" w:eastAsia="宋体" w:cs="宋体"/>
                <w:b/>
                <w:bCs/>
                <w:i w:val="0"/>
                <w:iCs w:val="0"/>
                <w:color w:val="000000"/>
                <w:kern w:val="0"/>
                <w:sz w:val="18"/>
                <w:szCs w:val="18"/>
                <w:u w:val="none"/>
                <w:lang w:val="en-US" w:eastAsia="zh-CN" w:bidi="ar"/>
              </w:rPr>
              <w:t>实际安装高度按照3米算</w:t>
            </w:r>
          </w:p>
        </w:tc>
      </w:tr>
      <w:tr w14:paraId="6EEBC28E">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5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9B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标识标牌</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4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定制，标牌材质：采用1.5mm厚不锈钢板/铜板</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F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BE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56A6">
            <w:pPr>
              <w:pStyle w:val="81"/>
              <w:ind w:firstLine="0" w:firstLineChars="0"/>
              <w:rPr>
                <w:rFonts w:hint="eastAsia"/>
                <w:szCs w:val="21"/>
              </w:rPr>
            </w:pPr>
          </w:p>
        </w:tc>
      </w:tr>
      <w:tr w14:paraId="2F80C5E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8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A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安装调试</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F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现场安装调试</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1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E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A738">
            <w:pPr>
              <w:pStyle w:val="81"/>
              <w:ind w:firstLine="0" w:firstLineChars="0"/>
              <w:rPr>
                <w:rFonts w:hint="eastAsia"/>
                <w:szCs w:val="21"/>
              </w:rPr>
            </w:pPr>
          </w:p>
        </w:tc>
      </w:tr>
      <w:tr w14:paraId="64C28114">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DE4292">
            <w:pPr>
              <w:pStyle w:val="81"/>
              <w:ind w:firstLine="0" w:firstLineChars="0"/>
              <w:rPr>
                <w:rFonts w:hint="eastAsia" w:eastAsia="宋体"/>
                <w:szCs w:val="21"/>
                <w:lang w:eastAsia="zh-CN"/>
              </w:rPr>
            </w:pPr>
            <w:r>
              <w:rPr>
                <w:rFonts w:hint="eastAsia" w:ascii="宋体" w:hAnsi="宋体" w:eastAsia="宋体" w:cs="宋体"/>
                <w:b/>
                <w:bCs/>
                <w:color w:val="000000"/>
                <w:kern w:val="0"/>
                <w:sz w:val="21"/>
                <w:szCs w:val="21"/>
                <w:lang w:val="en-US" w:eastAsia="zh-CN" w:bidi="ar"/>
              </w:rPr>
              <w:t>二、平原内涝水位站建设</w:t>
            </w:r>
          </w:p>
        </w:tc>
      </w:tr>
      <w:tr w14:paraId="0AAB2B78">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A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1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雷达水位计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AB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sz w:val="18"/>
                <w:szCs w:val="18"/>
                <w:u w:val="none"/>
                <w:lang w:val="en-US" w:eastAsia="zh-CN"/>
              </w:rPr>
              <w:t>详见附件3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9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D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43E">
            <w:pPr>
              <w:pStyle w:val="81"/>
              <w:ind w:firstLine="0" w:firstLineChars="0"/>
              <w:rPr>
                <w:rFonts w:hint="eastAsia"/>
                <w:szCs w:val="21"/>
              </w:rPr>
            </w:pPr>
          </w:p>
        </w:tc>
      </w:tr>
      <w:tr w14:paraId="2EBE3F96">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64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4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遥测终端（含安全网关）</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B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sz w:val="18"/>
                <w:szCs w:val="18"/>
                <w:u w:val="none"/>
                <w:lang w:val="en-US" w:eastAsia="zh-CN"/>
              </w:rPr>
              <w:t>详见附件2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3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E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B032">
            <w:pPr>
              <w:pStyle w:val="81"/>
              <w:ind w:firstLine="0" w:firstLineChars="0"/>
              <w:rPr>
                <w:rFonts w:hint="eastAsia"/>
                <w:szCs w:val="21"/>
              </w:rPr>
            </w:pPr>
          </w:p>
        </w:tc>
      </w:tr>
      <w:tr w14:paraId="5E53B68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B4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76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翻斗式雨量计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CC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b w:val="0"/>
                <w:bCs w:val="0"/>
                <w:i w:val="0"/>
                <w:iCs w:val="0"/>
                <w:color w:val="000000"/>
                <w:kern w:val="0"/>
                <w:sz w:val="18"/>
                <w:szCs w:val="18"/>
                <w:u w:val="none"/>
                <w:lang w:val="en-US" w:eastAsia="zh-CN" w:bidi="ar"/>
              </w:rPr>
              <w:t>分辨力：0.5mm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承雨口径：</w:t>
            </w:r>
            <w:r>
              <w:rPr>
                <w:rStyle w:val="80"/>
                <w:rFonts w:eastAsia="宋体"/>
                <w:b w:val="0"/>
                <w:bCs w:val="0"/>
                <w:sz w:val="18"/>
                <w:szCs w:val="18"/>
                <w:lang w:val="en-US" w:eastAsia="zh-CN" w:bidi="ar"/>
              </w:rPr>
              <w:t>φ</w:t>
            </w:r>
            <w:r>
              <w:rPr>
                <w:rStyle w:val="72"/>
                <w:b w:val="0"/>
                <w:bCs w:val="0"/>
                <w:sz w:val="18"/>
                <w:szCs w:val="18"/>
                <w:lang w:val="en-US" w:eastAsia="zh-CN" w:bidi="ar"/>
              </w:rPr>
              <w:t>200+0.6mm，刃口锐角：40～45 度</w:t>
            </w:r>
            <w:r>
              <w:rPr>
                <w:rStyle w:val="72"/>
                <w:b w:val="0"/>
                <w:bCs w:val="0"/>
                <w:sz w:val="18"/>
                <w:szCs w:val="18"/>
                <w:lang w:val="en-US" w:eastAsia="zh-CN" w:bidi="ar"/>
              </w:rPr>
              <w:br w:type="textWrapping"/>
            </w:r>
            <w:r>
              <w:rPr>
                <w:rStyle w:val="72"/>
                <w:b w:val="0"/>
                <w:bCs w:val="0"/>
                <w:sz w:val="18"/>
                <w:szCs w:val="18"/>
                <w:lang w:val="en-US" w:eastAsia="zh-CN" w:bidi="ar"/>
              </w:rPr>
              <w:t>雨强范围：≤4mm/min</w:t>
            </w:r>
            <w:r>
              <w:rPr>
                <w:rStyle w:val="72"/>
                <w:b w:val="0"/>
                <w:bCs w:val="0"/>
                <w:sz w:val="18"/>
                <w:szCs w:val="18"/>
                <w:lang w:val="en-US" w:eastAsia="zh-CN" w:bidi="ar"/>
              </w:rPr>
              <w:br w:type="textWrapping"/>
            </w:r>
            <w:r>
              <w:rPr>
                <w:rStyle w:val="72"/>
                <w:b w:val="0"/>
                <w:bCs w:val="0"/>
                <w:sz w:val="18"/>
                <w:szCs w:val="18"/>
                <w:lang w:val="en-US" w:eastAsia="zh-CN" w:bidi="ar"/>
              </w:rPr>
              <w:t>测量准确度：±4%</w:t>
            </w:r>
            <w:r>
              <w:rPr>
                <w:rStyle w:val="72"/>
                <w:b w:val="0"/>
                <w:bCs w:val="0"/>
                <w:sz w:val="18"/>
                <w:szCs w:val="18"/>
                <w:lang w:val="en-US" w:eastAsia="zh-CN" w:bidi="ar"/>
              </w:rPr>
              <w:br w:type="textWrapping"/>
            </w:r>
            <w:r>
              <w:rPr>
                <w:rStyle w:val="72"/>
                <w:b w:val="0"/>
                <w:bCs w:val="0"/>
                <w:sz w:val="18"/>
                <w:szCs w:val="18"/>
                <w:lang w:val="en-US" w:eastAsia="zh-CN" w:bidi="ar"/>
              </w:rPr>
              <w:t>输出：开关接点通断信号</w:t>
            </w:r>
            <w:r>
              <w:rPr>
                <w:rStyle w:val="72"/>
                <w:b w:val="0"/>
                <w:bCs w:val="0"/>
                <w:sz w:val="18"/>
                <w:szCs w:val="18"/>
                <w:lang w:val="en-US" w:eastAsia="zh-CN" w:bidi="ar"/>
              </w:rPr>
              <w:br w:type="textWrapping"/>
            </w:r>
            <w:r>
              <w:rPr>
                <w:rStyle w:val="72"/>
                <w:b w:val="0"/>
                <w:bCs w:val="0"/>
                <w:sz w:val="18"/>
                <w:szCs w:val="18"/>
                <w:lang w:val="en-US" w:eastAsia="zh-CN" w:bidi="ar"/>
              </w:rPr>
              <w:t>开关接点寿命：≥1000 万次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85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6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6B4">
            <w:pPr>
              <w:pStyle w:val="81"/>
              <w:ind w:firstLine="0" w:firstLineChars="0"/>
              <w:rPr>
                <w:rFonts w:hint="eastAsia"/>
                <w:szCs w:val="21"/>
              </w:rPr>
            </w:pPr>
          </w:p>
        </w:tc>
      </w:tr>
      <w:tr w14:paraId="0E981FF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B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0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设备安装套件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B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包含设备箱、防雷模块、充放电控制器、空气开关</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DA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3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AE6">
            <w:pPr>
              <w:pStyle w:val="81"/>
              <w:ind w:firstLine="0" w:firstLineChars="0"/>
              <w:rPr>
                <w:rFonts w:hint="eastAsia"/>
                <w:szCs w:val="21"/>
              </w:rPr>
            </w:pPr>
          </w:p>
        </w:tc>
      </w:tr>
      <w:tr w14:paraId="1DCB115C">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D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B4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太阳能供电系统</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8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蓄电池12V/65AH、太阳能板18V/65W；</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40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1B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C805">
            <w:pPr>
              <w:pStyle w:val="81"/>
              <w:ind w:firstLine="0" w:firstLineChars="0"/>
              <w:rPr>
                <w:rFonts w:hint="eastAsia"/>
                <w:szCs w:val="21"/>
              </w:rPr>
            </w:pPr>
          </w:p>
        </w:tc>
      </w:tr>
      <w:tr w14:paraId="5267A991">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52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28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szCs w:val="21"/>
              </w:rPr>
            </w:pPr>
            <w:r>
              <w:rPr>
                <w:rFonts w:hint="eastAsia" w:ascii="宋体" w:hAnsi="宋体" w:eastAsia="宋体" w:cs="宋体"/>
                <w:i w:val="0"/>
                <w:iCs w:val="0"/>
                <w:color w:val="000000"/>
                <w:kern w:val="0"/>
                <w:sz w:val="18"/>
                <w:szCs w:val="18"/>
                <w:u w:val="none"/>
                <w:lang w:val="en-US" w:eastAsia="zh-CN" w:bidi="ar"/>
              </w:rPr>
              <w:t>设备基础建设</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4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含雷达立杆施工、材料、安装等；基础：砼基础为600 mm×600 mm×600mm，混凝土浇注。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支架：由立杆和横向承管组成。支架立柱采用DN140，壁厚3mm无缝钢管，浇注基础内深度为0.6m。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9191">
            <w:pPr>
              <w:pStyle w:val="81"/>
              <w:ind w:firstLine="0" w:firstLineChars="0"/>
              <w:rPr>
                <w:rFonts w:hint="eastAsia"/>
                <w:szCs w:val="21"/>
              </w:rPr>
            </w:pPr>
          </w:p>
        </w:tc>
      </w:tr>
      <w:tr w14:paraId="6A294863">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A5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B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线缆及附件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B7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太阳能支架等安装所需附件；终端、雨量计配套线缆及附件等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BA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6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816">
            <w:pPr>
              <w:pStyle w:val="81"/>
              <w:ind w:firstLine="0" w:firstLineChars="0"/>
              <w:rPr>
                <w:rFonts w:hint="eastAsia"/>
                <w:szCs w:val="21"/>
              </w:rPr>
            </w:pPr>
          </w:p>
        </w:tc>
      </w:tr>
      <w:tr w14:paraId="00AA34F4">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F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DB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高程水准点测量</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6D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水准点埋设及RTK高程测量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3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6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0E0">
            <w:pPr>
              <w:pStyle w:val="81"/>
              <w:ind w:firstLine="0" w:firstLineChars="0"/>
              <w:rPr>
                <w:rFonts w:hint="eastAsia"/>
                <w:szCs w:val="21"/>
              </w:rPr>
            </w:pPr>
          </w:p>
        </w:tc>
      </w:tr>
      <w:tr w14:paraId="25E6D8E6">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61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0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水尺安装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DA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含水尺片、基础、安装</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13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38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B96">
            <w:pPr>
              <w:pStyle w:val="81"/>
              <w:ind w:firstLine="0" w:firstLineChars="0"/>
              <w:rPr>
                <w:rFonts w:hint="eastAsia"/>
                <w:szCs w:val="21"/>
              </w:rPr>
            </w:pPr>
          </w:p>
        </w:tc>
      </w:tr>
      <w:tr w14:paraId="7A4D6204">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E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7D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标识标牌</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55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根据站点建设需求配置测站站牌、警示牌，标识标牌；定制，标牌材质：采用1.5mm厚不锈钢板/铜板</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5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7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077F">
            <w:pPr>
              <w:pStyle w:val="81"/>
              <w:ind w:firstLine="0" w:firstLineChars="0"/>
              <w:rPr>
                <w:rFonts w:hint="eastAsia"/>
                <w:szCs w:val="21"/>
              </w:rPr>
            </w:pPr>
          </w:p>
        </w:tc>
      </w:tr>
      <w:tr w14:paraId="363CD700">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1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7D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安装调试费</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78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现场安装调试</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9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E1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F8AC">
            <w:pPr>
              <w:pStyle w:val="81"/>
              <w:ind w:firstLine="0" w:firstLineChars="0"/>
              <w:rPr>
                <w:rFonts w:hint="eastAsia"/>
                <w:szCs w:val="21"/>
              </w:rPr>
            </w:pPr>
          </w:p>
        </w:tc>
      </w:tr>
      <w:tr w14:paraId="47B66E69">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96A193">
            <w:pPr>
              <w:pStyle w:val="81"/>
              <w:ind w:firstLine="0" w:firstLineChars="0"/>
              <w:rPr>
                <w:rFonts w:hint="eastAsia" w:eastAsia="宋体"/>
                <w:szCs w:val="21"/>
                <w:lang w:eastAsia="zh-CN"/>
              </w:rPr>
            </w:pPr>
            <w:r>
              <w:rPr>
                <w:rFonts w:hint="eastAsia" w:ascii="宋体" w:hAnsi="宋体" w:eastAsia="宋体" w:cs="宋体"/>
                <w:b/>
                <w:bCs/>
                <w:color w:val="000000"/>
                <w:kern w:val="0"/>
                <w:sz w:val="21"/>
                <w:szCs w:val="21"/>
                <w:lang w:val="en-US" w:eastAsia="zh-CN" w:bidi="ar"/>
              </w:rPr>
              <w:t>三、大中型水库下游自动水位监测站建设</w:t>
            </w:r>
          </w:p>
        </w:tc>
      </w:tr>
      <w:tr w14:paraId="7F5E087C">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0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2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雷达水位计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6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sz w:val="18"/>
                <w:szCs w:val="18"/>
                <w:u w:val="none"/>
                <w:lang w:val="en-US" w:eastAsia="zh-CN"/>
              </w:rPr>
              <w:t>详见附件3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0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C2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E89B">
            <w:pPr>
              <w:pStyle w:val="81"/>
              <w:ind w:firstLine="0" w:firstLineChars="0"/>
              <w:rPr>
                <w:rFonts w:hint="eastAsia"/>
                <w:szCs w:val="21"/>
              </w:rPr>
            </w:pPr>
          </w:p>
        </w:tc>
      </w:tr>
      <w:tr w14:paraId="0F9DFBF8">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60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9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遥测终端（含安全网关）</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CD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sz w:val="18"/>
                <w:szCs w:val="18"/>
                <w:u w:val="none"/>
                <w:lang w:val="en-US" w:eastAsia="zh-CN"/>
              </w:rPr>
              <w:t>详见附件2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22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D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2B41">
            <w:pPr>
              <w:pStyle w:val="81"/>
              <w:ind w:firstLine="0" w:firstLineChars="0"/>
              <w:rPr>
                <w:rFonts w:hint="eastAsia"/>
                <w:szCs w:val="21"/>
              </w:rPr>
            </w:pPr>
          </w:p>
        </w:tc>
      </w:tr>
      <w:tr w14:paraId="2FFECD4C">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56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4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翻斗式雨量计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B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分辨力：0.5mm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承雨口径：</w:t>
            </w:r>
            <w:r>
              <w:rPr>
                <w:rStyle w:val="80"/>
                <w:rFonts w:eastAsia="宋体"/>
                <w:b w:val="0"/>
                <w:bCs w:val="0"/>
                <w:sz w:val="18"/>
                <w:szCs w:val="18"/>
                <w:lang w:val="en-US" w:eastAsia="zh-CN" w:bidi="ar"/>
              </w:rPr>
              <w:t>φ</w:t>
            </w:r>
            <w:r>
              <w:rPr>
                <w:rStyle w:val="72"/>
                <w:b w:val="0"/>
                <w:bCs w:val="0"/>
                <w:sz w:val="18"/>
                <w:szCs w:val="18"/>
                <w:lang w:val="en-US" w:eastAsia="zh-CN" w:bidi="ar"/>
              </w:rPr>
              <w:t>200+0.6mm，刃口锐角：40～45 度</w:t>
            </w:r>
            <w:r>
              <w:rPr>
                <w:rStyle w:val="72"/>
                <w:b w:val="0"/>
                <w:bCs w:val="0"/>
                <w:sz w:val="18"/>
                <w:szCs w:val="18"/>
                <w:lang w:val="en-US" w:eastAsia="zh-CN" w:bidi="ar"/>
              </w:rPr>
              <w:br w:type="textWrapping"/>
            </w:r>
            <w:r>
              <w:rPr>
                <w:rStyle w:val="72"/>
                <w:b w:val="0"/>
                <w:bCs w:val="0"/>
                <w:sz w:val="18"/>
                <w:szCs w:val="18"/>
                <w:lang w:val="en-US" w:eastAsia="zh-CN" w:bidi="ar"/>
              </w:rPr>
              <w:t>雨强范围：≤4mm/min</w:t>
            </w:r>
            <w:r>
              <w:rPr>
                <w:rStyle w:val="72"/>
                <w:b w:val="0"/>
                <w:bCs w:val="0"/>
                <w:sz w:val="18"/>
                <w:szCs w:val="18"/>
                <w:lang w:val="en-US" w:eastAsia="zh-CN" w:bidi="ar"/>
              </w:rPr>
              <w:br w:type="textWrapping"/>
            </w:r>
            <w:r>
              <w:rPr>
                <w:rStyle w:val="72"/>
                <w:b w:val="0"/>
                <w:bCs w:val="0"/>
                <w:sz w:val="18"/>
                <w:szCs w:val="18"/>
                <w:lang w:val="en-US" w:eastAsia="zh-CN" w:bidi="ar"/>
              </w:rPr>
              <w:t>测量准确度：±4%</w:t>
            </w:r>
            <w:r>
              <w:rPr>
                <w:rStyle w:val="72"/>
                <w:b w:val="0"/>
                <w:bCs w:val="0"/>
                <w:sz w:val="18"/>
                <w:szCs w:val="18"/>
                <w:lang w:val="en-US" w:eastAsia="zh-CN" w:bidi="ar"/>
              </w:rPr>
              <w:br w:type="textWrapping"/>
            </w:r>
            <w:r>
              <w:rPr>
                <w:rStyle w:val="72"/>
                <w:b w:val="0"/>
                <w:bCs w:val="0"/>
                <w:sz w:val="18"/>
                <w:szCs w:val="18"/>
                <w:lang w:val="en-US" w:eastAsia="zh-CN" w:bidi="ar"/>
              </w:rPr>
              <w:t>输出：开关接点通断信号</w:t>
            </w:r>
            <w:r>
              <w:rPr>
                <w:rStyle w:val="72"/>
                <w:b w:val="0"/>
                <w:bCs w:val="0"/>
                <w:sz w:val="18"/>
                <w:szCs w:val="18"/>
                <w:lang w:val="en-US" w:eastAsia="zh-CN" w:bidi="ar"/>
              </w:rPr>
              <w:br w:type="textWrapping"/>
            </w:r>
            <w:r>
              <w:rPr>
                <w:rStyle w:val="72"/>
                <w:b w:val="0"/>
                <w:bCs w:val="0"/>
                <w:sz w:val="18"/>
                <w:szCs w:val="18"/>
                <w:lang w:val="en-US" w:eastAsia="zh-CN" w:bidi="ar"/>
              </w:rPr>
              <w:t>开关接点寿命：≥1000 万次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2D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5E8">
            <w:pPr>
              <w:pStyle w:val="81"/>
              <w:ind w:firstLine="0" w:firstLineChars="0"/>
              <w:rPr>
                <w:rFonts w:hint="eastAsia"/>
                <w:szCs w:val="21"/>
              </w:rPr>
            </w:pPr>
          </w:p>
        </w:tc>
      </w:tr>
      <w:tr w14:paraId="2F369A97">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EA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DA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北斗通信模块</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E1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定位精度: ≤ 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授时精度：单向100ns，双向20ns；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响应时间：＜10s；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终端接口：RS-232C接口，不低于9600波特率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支持浙江水文防汛通信平台；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A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5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CC2">
            <w:pPr>
              <w:pStyle w:val="81"/>
              <w:ind w:firstLine="0" w:firstLineChars="0"/>
              <w:rPr>
                <w:rFonts w:hint="eastAsia"/>
                <w:szCs w:val="21"/>
              </w:rPr>
            </w:pPr>
          </w:p>
        </w:tc>
      </w:tr>
      <w:tr w14:paraId="7CAC52A3">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BE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D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设备安装套件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EF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包含设备箱、防雷模块、充放电控制器、空气开关</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94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7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2AB8">
            <w:pPr>
              <w:pStyle w:val="81"/>
              <w:ind w:firstLine="0" w:firstLineChars="0"/>
              <w:rPr>
                <w:rFonts w:hint="eastAsia"/>
                <w:szCs w:val="21"/>
              </w:rPr>
            </w:pPr>
          </w:p>
        </w:tc>
      </w:tr>
      <w:tr w14:paraId="6A23F378">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35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6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太阳能供电系统</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F1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蓄电池12V/65AH、太阳能板18V/65W；</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0D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CD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CFF">
            <w:pPr>
              <w:pStyle w:val="81"/>
              <w:ind w:firstLine="0" w:firstLineChars="0"/>
              <w:rPr>
                <w:rFonts w:hint="eastAsia"/>
                <w:szCs w:val="21"/>
              </w:rPr>
            </w:pPr>
          </w:p>
        </w:tc>
      </w:tr>
      <w:tr w14:paraId="0E645EE8">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B6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C1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设备基础建设</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含雷达立杆施工、材料、安装等；基础：砼基础为600 mm×600 mm×600mm，混凝土浇注。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支架：由立杆和横向承管组成。支架立柱采用DN140，壁厚3mm无缝钢管，浇注基础内深度为0.6m。</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C3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DE8F">
            <w:pPr>
              <w:pStyle w:val="81"/>
              <w:ind w:firstLine="0" w:firstLineChars="0"/>
              <w:rPr>
                <w:rFonts w:hint="eastAsia"/>
                <w:szCs w:val="21"/>
              </w:rPr>
            </w:pPr>
          </w:p>
        </w:tc>
      </w:tr>
      <w:tr w14:paraId="1A805A16">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74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线缆及附件</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0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太阳能支架等安装所需附件；终端、雨量计配套线缆及附件等</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2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91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C25">
            <w:pPr>
              <w:pStyle w:val="81"/>
              <w:ind w:firstLine="0" w:firstLineChars="0"/>
              <w:rPr>
                <w:rFonts w:hint="eastAsia"/>
                <w:szCs w:val="21"/>
              </w:rPr>
            </w:pPr>
          </w:p>
        </w:tc>
      </w:tr>
      <w:tr w14:paraId="5EA0C7DA">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F6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4B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高程水准点测量</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E8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水准点埋设及RTK高程测量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16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1F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1584">
            <w:pPr>
              <w:pStyle w:val="81"/>
              <w:ind w:firstLine="0" w:firstLineChars="0"/>
              <w:rPr>
                <w:rFonts w:hint="eastAsia"/>
                <w:szCs w:val="21"/>
              </w:rPr>
            </w:pPr>
          </w:p>
        </w:tc>
      </w:tr>
      <w:tr w14:paraId="1FD1047F">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5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2B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水尺安装</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3C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含水尺片、基础、安装</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77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0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C850">
            <w:pPr>
              <w:pStyle w:val="81"/>
              <w:ind w:firstLine="0" w:firstLineChars="0"/>
              <w:rPr>
                <w:rFonts w:hint="eastAsia"/>
                <w:szCs w:val="21"/>
              </w:rPr>
            </w:pPr>
          </w:p>
        </w:tc>
      </w:tr>
      <w:tr w14:paraId="3075DDBF">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63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标识标牌</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A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根据站点建设需求配置测站站牌、警示牌，标识标牌；定制，标牌材质：采用1.5mm厚不锈钢板/铜板</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3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C0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A9EA">
            <w:pPr>
              <w:pStyle w:val="81"/>
              <w:ind w:firstLine="0" w:firstLineChars="0"/>
              <w:rPr>
                <w:rFonts w:hint="eastAsia"/>
                <w:szCs w:val="21"/>
              </w:rPr>
            </w:pPr>
          </w:p>
        </w:tc>
      </w:tr>
      <w:tr w14:paraId="12C7BF95">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4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安装调试费</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97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现场安装调试</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E4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3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6105">
            <w:pPr>
              <w:pStyle w:val="81"/>
              <w:ind w:firstLine="0" w:firstLineChars="0"/>
              <w:rPr>
                <w:rFonts w:hint="eastAsia"/>
                <w:szCs w:val="21"/>
              </w:rPr>
            </w:pPr>
          </w:p>
        </w:tc>
      </w:tr>
      <w:tr w14:paraId="2E59C04B">
        <w:tblPrEx>
          <w:tblCellMar>
            <w:top w:w="0" w:type="dxa"/>
            <w:left w:w="108" w:type="dxa"/>
            <w:bottom w:w="0" w:type="dxa"/>
            <w:right w:w="108" w:type="dxa"/>
          </w:tblCellMar>
        </w:tblPrEx>
        <w:trPr>
          <w:trHeight w:val="397" w:hRule="atLeast"/>
        </w:trPr>
        <w:tc>
          <w:tcPr>
            <w:tcW w:w="11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107561">
            <w:pPr>
              <w:pStyle w:val="81"/>
              <w:ind w:firstLine="0" w:firstLineChars="0"/>
              <w:rPr>
                <w:rFonts w:hint="default" w:eastAsia="宋体"/>
                <w:szCs w:val="21"/>
                <w:lang w:val="en-US" w:eastAsia="zh-CN"/>
              </w:rPr>
            </w:pPr>
            <w:r>
              <w:rPr>
                <w:rFonts w:hint="eastAsia"/>
                <w:szCs w:val="21"/>
                <w:lang w:eastAsia="zh-CN"/>
              </w:rPr>
              <w:t>四、其他服务</w:t>
            </w:r>
          </w:p>
        </w:tc>
      </w:tr>
      <w:tr w14:paraId="5AC2FF62">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A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2E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北斗通信模块传输</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19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18"/>
                <w:szCs w:val="18"/>
                <w:u w:val="none"/>
                <w:lang w:val="en-US" w:eastAsia="zh-CN" w:bidi="ar"/>
              </w:rPr>
              <w:t>北斗通讯</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FE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BF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8D81">
            <w:pPr>
              <w:pStyle w:val="81"/>
              <w:ind w:firstLine="0" w:firstLineChars="0"/>
              <w:rPr>
                <w:rFonts w:hint="eastAsia"/>
                <w:szCs w:val="21"/>
              </w:rPr>
            </w:pPr>
          </w:p>
        </w:tc>
      </w:tr>
      <w:tr w14:paraId="4337857F">
        <w:tblPrEx>
          <w:tblCellMar>
            <w:top w:w="0" w:type="dxa"/>
            <w:left w:w="108" w:type="dxa"/>
            <w:bottom w:w="0" w:type="dxa"/>
            <w:right w:w="108" w:type="dxa"/>
          </w:tblCellMar>
        </w:tblPrEx>
        <w:trPr>
          <w:trHeight w:val="39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i w:val="0"/>
                <w:iCs w:val="0"/>
                <w:color w:val="000000"/>
                <w:kern w:val="0"/>
                <w:sz w:val="18"/>
                <w:szCs w:val="18"/>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5C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运维服务</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A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运行维护服务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C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B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Cs w:val="21"/>
              </w:rPr>
            </w:pPr>
            <w:r>
              <w:rPr>
                <w:rFonts w:hint="eastAsia" w:ascii="宋体" w:hAnsi="宋体" w:eastAsia="宋体" w:cs="宋体"/>
                <w:i w:val="0"/>
                <w:iCs w:val="0"/>
                <w:color w:val="000000"/>
                <w:kern w:val="0"/>
                <w:sz w:val="18"/>
                <w:szCs w:val="18"/>
                <w:u w:val="none"/>
                <w:lang w:val="en-US" w:eastAsia="zh-CN" w:bidi="ar"/>
              </w:rPr>
              <w:t>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89C9">
            <w:pPr>
              <w:pStyle w:val="81"/>
              <w:ind w:firstLine="0" w:firstLineChars="0"/>
              <w:rPr>
                <w:rFonts w:hint="eastAsia"/>
                <w:szCs w:val="21"/>
              </w:rPr>
            </w:pPr>
          </w:p>
        </w:tc>
      </w:tr>
    </w:tbl>
    <w:p w14:paraId="5B7247AB">
      <w:pPr>
        <w:wordWrap w:val="0"/>
        <w:spacing w:line="400" w:lineRule="exact"/>
        <w:rPr>
          <w:rFonts w:ascii="宋体" w:hAnsi="宋体" w:eastAsia="宋体" w:cs="Times New Roman"/>
          <w:szCs w:val="21"/>
          <w:highlight w:val="none"/>
          <w:shd w:val="clear" w:color="auto" w:fill="BEBEBE" w:themeFill="background1" w:themeFillShade="BF"/>
        </w:rPr>
      </w:pPr>
      <w:r>
        <w:rPr>
          <w:rFonts w:hint="eastAsia" w:ascii="宋体" w:hAnsi="宋体" w:eastAsia="宋体" w:cs="Times New Roman"/>
          <w:szCs w:val="21"/>
          <w:highlight w:val="none"/>
          <w:shd w:val="clear" w:color="auto" w:fill="BEBEBE" w:themeFill="background1" w:themeFillShade="BF"/>
        </w:rPr>
        <w:t>（一）本项目中，</w:t>
      </w:r>
      <w:r>
        <w:rPr>
          <w:rFonts w:hint="eastAsia" w:ascii="宋体" w:hAnsi="宋体" w:eastAsia="宋体" w:cs="Times New Roman"/>
          <w:b/>
          <w:szCs w:val="21"/>
          <w:highlight w:val="none"/>
          <w:shd w:val="clear" w:color="auto" w:fill="BEBEBE" w:themeFill="background1" w:themeFillShade="BF"/>
        </w:rPr>
        <w:t>“水文遥测终端（含安全网关）”为核心产品。</w:t>
      </w:r>
      <w:r>
        <w:rPr>
          <w:rFonts w:hint="eastAsia" w:ascii="宋体" w:hAnsi="宋体" w:eastAsia="宋体" w:cs="Times New Roman"/>
          <w:szCs w:val="21"/>
          <w:highlight w:val="none"/>
          <w:shd w:val="clear" w:color="auto" w:fill="BEBEBE" w:themeFill="background1" w:themeFillShade="BF"/>
        </w:rPr>
        <w:t>多家投标人提供的核心产品品牌相同的，且通过资格审查、符合性审查的不同投标人参加本项目的，按一家投标人计算，评审后得分最高的同品牌投标人获得中标人推荐资格；评审得分相同的，按投标报价由低到高的顺序推荐</w:t>
      </w:r>
      <w:r>
        <w:rPr>
          <w:rFonts w:hint="eastAsia" w:ascii="宋体" w:hAnsi="宋体" w:eastAsia="宋体" w:cs="Times New Roman"/>
          <w:szCs w:val="21"/>
          <w:highlight w:val="none"/>
          <w:shd w:val="clear" w:color="auto" w:fill="BEBEBE" w:themeFill="background1" w:themeFillShade="BF"/>
          <w:lang w:eastAsia="zh-CN"/>
        </w:rPr>
        <w:t>，评审得分且投标报价相同的由采购人采取随机抽取的方式确定，</w:t>
      </w:r>
      <w:r>
        <w:rPr>
          <w:rFonts w:hint="eastAsia" w:ascii="宋体" w:hAnsi="宋体" w:eastAsia="宋体" w:cs="Times New Roman"/>
          <w:szCs w:val="21"/>
          <w:highlight w:val="none"/>
          <w:shd w:val="clear" w:color="auto" w:fill="BEBEBE" w:themeFill="background1" w:themeFillShade="BF"/>
        </w:rPr>
        <w:t>其他同品牌投标人不作为中标候选人。</w:t>
      </w:r>
    </w:p>
    <w:p w14:paraId="7021C737">
      <w:pPr>
        <w:wordWrap w:val="0"/>
        <w:spacing w:line="400" w:lineRule="exact"/>
        <w:rPr>
          <w:rFonts w:ascii="宋体" w:hAnsi="宋体" w:eastAsia="宋体" w:cs="Times New Roman"/>
          <w:b/>
          <w:szCs w:val="21"/>
          <w:shd w:val="clear" w:color="auto" w:fill="BEBEBE" w:themeFill="background1" w:themeFillShade="BF"/>
        </w:rPr>
      </w:pPr>
      <w:r>
        <w:rPr>
          <w:rFonts w:hint="eastAsia" w:ascii="宋体" w:hAnsi="宋体" w:eastAsia="宋体" w:cs="Times New Roman"/>
          <w:b/>
          <w:szCs w:val="21"/>
          <w:shd w:val="clear" w:color="auto" w:fill="BEBEBE" w:themeFill="background1" w:themeFillShade="BF"/>
        </w:rPr>
        <w:t>（二）本项目不允许进口产品参加投标，如投标货物中含有进口产品的作无效标处理，进口产品是指通过中国海关报关验放进入中国境内且产自关境外的产品。</w:t>
      </w:r>
    </w:p>
    <w:p w14:paraId="0F7F0D92">
      <w:pPr>
        <w:wordWrap w:val="0"/>
        <w:spacing w:line="400" w:lineRule="exact"/>
        <w:rPr>
          <w:rFonts w:ascii="宋体" w:hAnsi="宋体" w:eastAsia="宋体" w:cs="Times New Roman"/>
          <w:b/>
          <w:szCs w:val="21"/>
        </w:rPr>
      </w:pPr>
      <w:r>
        <w:rPr>
          <w:rFonts w:hint="eastAsia" w:ascii="宋体" w:hAnsi="宋体" w:eastAsia="宋体" w:cs="Times New Roman"/>
          <w:b/>
          <w:szCs w:val="21"/>
        </w:rPr>
        <w:t>附件1：水文遥测终端（含安全网关）</w:t>
      </w:r>
    </w:p>
    <w:tbl>
      <w:tblPr>
        <w:tblStyle w:val="24"/>
        <w:tblpPr w:leftFromText="180" w:rightFromText="180" w:vertAnchor="text" w:horzAnchor="page" w:tblpX="1601" w:tblpY="258"/>
        <w:tblOverlap w:val="never"/>
        <w:tblW w:w="8867" w:type="dxa"/>
        <w:tblInd w:w="-1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2940"/>
        <w:gridCol w:w="4918"/>
      </w:tblGrid>
      <w:tr w14:paraId="7549F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5D8F9307">
            <w:pPr>
              <w:jc w:val="center"/>
              <w:rPr>
                <w:rFonts w:ascii="宋体" w:hAnsi="宋体"/>
                <w:color w:val="000000"/>
                <w:szCs w:val="21"/>
              </w:rPr>
            </w:pPr>
            <w:r>
              <w:rPr>
                <w:rFonts w:hint="eastAsia" w:ascii="宋体" w:hAnsi="宋体"/>
                <w:color w:val="000000"/>
                <w:szCs w:val="21"/>
              </w:rPr>
              <w:t>一</w:t>
            </w:r>
          </w:p>
        </w:tc>
        <w:tc>
          <w:tcPr>
            <w:tcW w:w="7858" w:type="dxa"/>
            <w:gridSpan w:val="2"/>
            <w:tcBorders>
              <w:top w:val="single" w:color="auto" w:sz="4" w:space="0"/>
              <w:left w:val="single" w:color="auto" w:sz="4" w:space="0"/>
              <w:bottom w:val="single" w:color="auto" w:sz="4" w:space="0"/>
              <w:right w:val="single" w:color="auto" w:sz="6" w:space="0"/>
            </w:tcBorders>
            <w:noWrap w:val="0"/>
            <w:vAlign w:val="center"/>
          </w:tcPr>
          <w:p w14:paraId="0129B25A">
            <w:pPr>
              <w:jc w:val="center"/>
              <w:rPr>
                <w:rFonts w:ascii="宋体" w:hAnsi="宋体"/>
                <w:color w:val="000000"/>
                <w:szCs w:val="21"/>
              </w:rPr>
            </w:pPr>
            <w:r>
              <w:rPr>
                <w:rFonts w:hint="eastAsia" w:ascii="宋体" w:hAnsi="宋体"/>
                <w:b/>
                <w:color w:val="000000"/>
                <w:szCs w:val="21"/>
              </w:rPr>
              <w:t>技术</w:t>
            </w:r>
            <w:r>
              <w:rPr>
                <w:rFonts w:hint="eastAsia" w:ascii="宋体" w:hAnsi="宋体"/>
                <w:b/>
                <w:color w:val="000000"/>
                <w:szCs w:val="21"/>
                <w:lang w:val="en-US" w:eastAsia="zh-CN"/>
              </w:rPr>
              <w:t>参数</w:t>
            </w:r>
            <w:r>
              <w:rPr>
                <w:rFonts w:hint="eastAsia" w:ascii="宋体" w:hAnsi="宋体"/>
                <w:b/>
                <w:color w:val="000000"/>
                <w:szCs w:val="21"/>
              </w:rPr>
              <w:t>和要求</w:t>
            </w:r>
          </w:p>
        </w:tc>
      </w:tr>
      <w:tr w14:paraId="6F00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62C9CF20">
            <w:pPr>
              <w:jc w:val="center"/>
              <w:rPr>
                <w:rFonts w:ascii="宋体" w:hAnsi="宋体"/>
                <w:color w:val="000000"/>
                <w:szCs w:val="21"/>
              </w:rPr>
            </w:pPr>
            <w:r>
              <w:rPr>
                <w:rFonts w:hint="eastAsia" w:ascii="宋体" w:hAnsi="宋体"/>
                <w:color w:val="000000"/>
                <w:szCs w:val="21"/>
              </w:rPr>
              <w:t>1</w:t>
            </w:r>
          </w:p>
        </w:tc>
        <w:tc>
          <w:tcPr>
            <w:tcW w:w="2940" w:type="dxa"/>
            <w:tcBorders>
              <w:top w:val="single" w:color="auto" w:sz="4" w:space="0"/>
              <w:left w:val="single" w:color="auto" w:sz="4" w:space="0"/>
              <w:bottom w:val="single" w:color="auto" w:sz="4" w:space="0"/>
              <w:right w:val="nil"/>
            </w:tcBorders>
            <w:noWrap w:val="0"/>
            <w:vAlign w:val="center"/>
          </w:tcPr>
          <w:p w14:paraId="4E0971ED">
            <w:pPr>
              <w:ind w:firstLine="283" w:firstLineChars="13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无线参数</w:t>
            </w:r>
          </w:p>
        </w:tc>
        <w:tc>
          <w:tcPr>
            <w:tcW w:w="4918" w:type="dxa"/>
            <w:tcBorders>
              <w:top w:val="single" w:color="auto" w:sz="6" w:space="0"/>
              <w:left w:val="nil"/>
              <w:bottom w:val="single" w:color="auto" w:sz="6" w:space="0"/>
              <w:right w:val="single" w:color="auto" w:sz="6" w:space="0"/>
            </w:tcBorders>
            <w:noWrap w:val="0"/>
            <w:vAlign w:val="center"/>
          </w:tcPr>
          <w:p w14:paraId="43038CEE">
            <w:pPr>
              <w:rPr>
                <w:rFonts w:hint="eastAsia"/>
              </w:rPr>
            </w:pPr>
            <w:r>
              <w:rPr>
                <w:rFonts w:hint="eastAsia"/>
              </w:rPr>
              <w:t>无线模块：工业级4G无线模块；</w:t>
            </w:r>
          </w:p>
          <w:p w14:paraId="099C3423">
            <w:pPr>
              <w:rPr>
                <w:rFonts w:hint="eastAsia"/>
              </w:rPr>
            </w:pPr>
            <w:r>
              <w:rPr>
                <w:rFonts w:hint="eastAsia"/>
              </w:rPr>
              <w:t>内制网关：12V供电；</w:t>
            </w:r>
          </w:p>
          <w:p w14:paraId="36F51EAE">
            <w:pPr>
              <w:rPr>
                <w:rFonts w:hint="eastAsia"/>
              </w:rPr>
            </w:pPr>
            <w:r>
              <w:rPr>
                <w:rFonts w:hint="eastAsia"/>
              </w:rPr>
              <w:t>支持接入北斗2、北斗3代RDSS；</w:t>
            </w:r>
          </w:p>
          <w:p w14:paraId="02F23F09">
            <w:pPr>
              <w:rPr>
                <w:rFonts w:ascii="宋体" w:hAnsi="宋体"/>
                <w:color w:val="000000"/>
                <w:szCs w:val="21"/>
              </w:rPr>
            </w:pPr>
          </w:p>
        </w:tc>
      </w:tr>
      <w:tr w14:paraId="241A2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74AFD9A1">
            <w:pPr>
              <w:jc w:val="center"/>
              <w:rPr>
                <w:rFonts w:ascii="宋体" w:hAnsi="宋体"/>
                <w:color w:val="000000"/>
                <w:szCs w:val="21"/>
              </w:rPr>
            </w:pPr>
            <w:r>
              <w:rPr>
                <w:rFonts w:hint="eastAsia" w:ascii="宋体" w:hAnsi="宋体"/>
                <w:color w:val="000000"/>
                <w:szCs w:val="21"/>
              </w:rPr>
              <w:t>2</w:t>
            </w:r>
          </w:p>
        </w:tc>
        <w:tc>
          <w:tcPr>
            <w:tcW w:w="2940" w:type="dxa"/>
            <w:tcBorders>
              <w:top w:val="single" w:color="auto" w:sz="4" w:space="0"/>
              <w:left w:val="single" w:color="auto" w:sz="4" w:space="0"/>
              <w:bottom w:val="single" w:color="auto" w:sz="4" w:space="0"/>
              <w:right w:val="nil"/>
            </w:tcBorders>
            <w:noWrap w:val="0"/>
            <w:vAlign w:val="center"/>
          </w:tcPr>
          <w:p w14:paraId="14B2E002">
            <w:pPr>
              <w:ind w:firstLine="283" w:firstLineChars="13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硬件系统</w:t>
            </w:r>
          </w:p>
        </w:tc>
        <w:tc>
          <w:tcPr>
            <w:tcW w:w="4918" w:type="dxa"/>
            <w:tcBorders>
              <w:top w:val="single" w:color="auto" w:sz="6" w:space="0"/>
              <w:left w:val="nil"/>
              <w:bottom w:val="single" w:color="auto" w:sz="6" w:space="0"/>
              <w:right w:val="single" w:color="auto" w:sz="6" w:space="0"/>
            </w:tcBorders>
            <w:noWrap w:val="0"/>
            <w:vAlign w:val="center"/>
          </w:tcPr>
          <w:p w14:paraId="7250BFDA">
            <w:pPr>
              <w:rPr>
                <w:rFonts w:hint="eastAsia" w:ascii="宋体" w:hAnsi="宋体"/>
                <w:color w:val="000000"/>
                <w:szCs w:val="21"/>
              </w:rPr>
            </w:pPr>
            <w:r>
              <w:rPr>
                <w:rFonts w:hint="eastAsia" w:ascii="宋体" w:hAnsi="宋体"/>
                <w:color w:val="000000"/>
                <w:szCs w:val="21"/>
              </w:rPr>
              <w:t>CPU：工业级32位通信处理器；</w:t>
            </w:r>
          </w:p>
          <w:p w14:paraId="0944B4A6">
            <w:pPr>
              <w:rPr>
                <w:rFonts w:ascii="宋体" w:hAnsi="宋体"/>
                <w:color w:val="000000"/>
                <w:szCs w:val="21"/>
              </w:rPr>
            </w:pPr>
            <w:r>
              <w:rPr>
                <w:rFonts w:hint="eastAsia" w:ascii="宋体" w:hAnsi="宋体"/>
                <w:color w:val="000000"/>
                <w:szCs w:val="21"/>
              </w:rPr>
              <w:t>数据存储Flash：16MB；</w:t>
            </w:r>
          </w:p>
        </w:tc>
      </w:tr>
      <w:tr w14:paraId="661E1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23AADEF1">
            <w:pPr>
              <w:jc w:val="center"/>
              <w:rPr>
                <w:rFonts w:ascii="宋体" w:hAnsi="宋体"/>
                <w:color w:val="000000"/>
                <w:szCs w:val="21"/>
              </w:rPr>
            </w:pPr>
            <w:r>
              <w:rPr>
                <w:rFonts w:hint="eastAsia" w:ascii="宋体" w:hAnsi="宋体"/>
                <w:color w:val="000000"/>
                <w:szCs w:val="21"/>
              </w:rPr>
              <w:t>3</w:t>
            </w:r>
          </w:p>
        </w:tc>
        <w:tc>
          <w:tcPr>
            <w:tcW w:w="2940" w:type="dxa"/>
            <w:tcBorders>
              <w:top w:val="single" w:color="auto" w:sz="4" w:space="0"/>
              <w:left w:val="single" w:color="auto" w:sz="4" w:space="0"/>
              <w:bottom w:val="single" w:color="auto" w:sz="4" w:space="0"/>
              <w:right w:val="nil"/>
            </w:tcBorders>
            <w:noWrap w:val="0"/>
            <w:vAlign w:val="center"/>
          </w:tcPr>
          <w:p w14:paraId="49E5AE9A">
            <w:pPr>
              <w:ind w:firstLine="283" w:firstLineChars="13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接口类型</w:t>
            </w:r>
          </w:p>
        </w:tc>
        <w:tc>
          <w:tcPr>
            <w:tcW w:w="4918" w:type="dxa"/>
            <w:tcBorders>
              <w:top w:val="single" w:color="auto" w:sz="6" w:space="0"/>
              <w:left w:val="nil"/>
              <w:bottom w:val="single" w:color="auto" w:sz="6" w:space="0"/>
              <w:right w:val="single" w:color="auto" w:sz="6" w:space="0"/>
            </w:tcBorders>
            <w:noWrap w:val="0"/>
            <w:vAlign w:val="center"/>
          </w:tcPr>
          <w:p w14:paraId="7A64EBB0">
            <w:pPr>
              <w:rPr>
                <w:rFonts w:hint="eastAsia" w:ascii="宋体" w:hAnsi="宋体"/>
                <w:color w:val="000000"/>
                <w:szCs w:val="21"/>
              </w:rPr>
            </w:pPr>
            <w:r>
              <w:rPr>
                <w:rFonts w:hint="eastAsia" w:ascii="宋体" w:hAnsi="宋体"/>
                <w:color w:val="000000"/>
                <w:szCs w:val="21"/>
              </w:rPr>
              <w:t>串口：2个RS232和3个RS485接口，内置15KVESD保护；</w:t>
            </w:r>
          </w:p>
          <w:p w14:paraId="0F06CB92">
            <w:pPr>
              <w:rPr>
                <w:rFonts w:hint="eastAsia" w:ascii="宋体" w:hAnsi="宋体"/>
                <w:color w:val="000000"/>
                <w:szCs w:val="21"/>
              </w:rPr>
            </w:pPr>
            <w:r>
              <w:rPr>
                <w:rFonts w:hint="eastAsia" w:ascii="宋体" w:hAnsi="宋体"/>
                <w:color w:val="000000"/>
                <w:szCs w:val="21"/>
              </w:rPr>
              <w:t>指示灯：具有系统和网络指示灯；</w:t>
            </w:r>
          </w:p>
          <w:p w14:paraId="7D76D870">
            <w:pPr>
              <w:rPr>
                <w:rFonts w:hint="eastAsia" w:ascii="宋体" w:hAnsi="宋体"/>
                <w:color w:val="000000"/>
                <w:szCs w:val="21"/>
              </w:rPr>
            </w:pPr>
            <w:r>
              <w:rPr>
                <w:rFonts w:hint="eastAsia" w:ascii="宋体" w:hAnsi="宋体"/>
                <w:color w:val="000000"/>
                <w:szCs w:val="21"/>
              </w:rPr>
              <w:t>天线接口：标准SMA阴头天线接口，特性阻抗50欧；</w:t>
            </w:r>
          </w:p>
          <w:p w14:paraId="3CCE3E40">
            <w:pPr>
              <w:rPr>
                <w:rFonts w:hint="eastAsia" w:ascii="宋体" w:hAnsi="宋体"/>
                <w:color w:val="000000"/>
                <w:szCs w:val="21"/>
              </w:rPr>
            </w:pPr>
            <w:r>
              <w:rPr>
                <w:rFonts w:hint="eastAsia" w:ascii="宋体" w:hAnsi="宋体"/>
                <w:color w:val="000000"/>
                <w:szCs w:val="21"/>
              </w:rPr>
              <w:t>SIM卡接口：</w:t>
            </w:r>
            <w:r>
              <w:rPr>
                <w:rFonts w:hint="eastAsia"/>
              </w:rPr>
              <w:t>2个</w:t>
            </w:r>
            <w:r>
              <w:rPr>
                <w:rFonts w:hint="eastAsia" w:ascii="宋体" w:hAnsi="宋体"/>
                <w:color w:val="000000"/>
                <w:szCs w:val="21"/>
              </w:rPr>
              <w:t>；</w:t>
            </w:r>
          </w:p>
          <w:p w14:paraId="1A61B518">
            <w:pPr>
              <w:rPr>
                <w:rFonts w:hint="eastAsia" w:ascii="宋体" w:hAnsi="宋体"/>
                <w:color w:val="000000"/>
                <w:szCs w:val="21"/>
              </w:rPr>
            </w:pPr>
            <w:r>
              <w:rPr>
                <w:rFonts w:hint="eastAsia" w:ascii="宋体" w:hAnsi="宋体"/>
                <w:color w:val="000000"/>
                <w:szCs w:val="21"/>
              </w:rPr>
              <w:t>显示屏：4.3寸触摸显示屏；</w:t>
            </w:r>
          </w:p>
          <w:p w14:paraId="4F635FE5">
            <w:pPr>
              <w:rPr>
                <w:rFonts w:hint="eastAsia" w:ascii="宋体" w:hAnsi="宋体"/>
                <w:color w:val="000000"/>
                <w:szCs w:val="21"/>
              </w:rPr>
            </w:pPr>
            <w:r>
              <w:rPr>
                <w:rFonts w:hint="eastAsia" w:ascii="宋体" w:hAnsi="宋体"/>
                <w:color w:val="000000"/>
                <w:szCs w:val="21"/>
              </w:rPr>
              <w:t>应用接口：</w:t>
            </w:r>
          </w:p>
          <w:p w14:paraId="595003A1">
            <w:pPr>
              <w:rPr>
                <w:rFonts w:hint="eastAsia" w:ascii="宋体" w:hAnsi="宋体"/>
                <w:color w:val="000000"/>
                <w:szCs w:val="21"/>
              </w:rPr>
            </w:pPr>
            <w:r>
              <w:rPr>
                <w:rFonts w:hint="eastAsia" w:ascii="宋体" w:hAnsi="宋体"/>
                <w:color w:val="000000"/>
                <w:szCs w:val="21"/>
              </w:rPr>
              <w:t>8路开关量输入，其中1路是雨量，可配置成脉冲输入。</w:t>
            </w:r>
          </w:p>
          <w:p w14:paraId="5E0F6F81">
            <w:pPr>
              <w:rPr>
                <w:rFonts w:hint="eastAsia" w:ascii="宋体" w:hAnsi="宋体"/>
                <w:color w:val="000000"/>
                <w:szCs w:val="21"/>
              </w:rPr>
            </w:pPr>
            <w:r>
              <w:rPr>
                <w:rFonts w:hint="eastAsia" w:ascii="宋体" w:hAnsi="宋体"/>
                <w:color w:val="000000"/>
                <w:szCs w:val="21"/>
              </w:rPr>
              <w:t>4路模拟量输入接口（支持4-20mA电流信号输入，或者0-5V电压信号输入）</w:t>
            </w:r>
          </w:p>
          <w:p w14:paraId="224E8CEA">
            <w:pPr>
              <w:rPr>
                <w:rFonts w:ascii="宋体" w:hAnsi="宋体"/>
                <w:color w:val="000000"/>
                <w:szCs w:val="21"/>
              </w:rPr>
            </w:pPr>
            <w:r>
              <w:rPr>
                <w:rFonts w:hint="eastAsia" w:ascii="宋体" w:hAnsi="宋体"/>
                <w:color w:val="000000"/>
                <w:szCs w:val="21"/>
              </w:rPr>
              <w:t>5路受控输出电源（输出电压值与设备供电电压相同，默认12V），V03北斗及通信终端电源输出</w:t>
            </w:r>
          </w:p>
        </w:tc>
      </w:tr>
      <w:tr w14:paraId="40816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310984D9">
            <w:pPr>
              <w:jc w:val="center"/>
              <w:rPr>
                <w:rFonts w:ascii="宋体" w:hAnsi="宋体"/>
                <w:color w:val="000000"/>
                <w:szCs w:val="21"/>
              </w:rPr>
            </w:pPr>
            <w:r>
              <w:rPr>
                <w:rFonts w:hint="eastAsia" w:ascii="宋体" w:hAnsi="宋体"/>
                <w:color w:val="000000"/>
                <w:szCs w:val="21"/>
              </w:rPr>
              <w:t>4</w:t>
            </w:r>
          </w:p>
        </w:tc>
        <w:tc>
          <w:tcPr>
            <w:tcW w:w="2940" w:type="dxa"/>
            <w:tcBorders>
              <w:top w:val="single" w:color="auto" w:sz="4" w:space="0"/>
              <w:left w:val="single" w:color="auto" w:sz="4" w:space="0"/>
              <w:bottom w:val="single" w:color="auto" w:sz="4" w:space="0"/>
              <w:right w:val="nil"/>
            </w:tcBorders>
            <w:noWrap w:val="0"/>
            <w:vAlign w:val="center"/>
          </w:tcPr>
          <w:p w14:paraId="4398564C">
            <w:pPr>
              <w:ind w:firstLine="283" w:firstLineChars="13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供电</w:t>
            </w:r>
          </w:p>
        </w:tc>
        <w:tc>
          <w:tcPr>
            <w:tcW w:w="4918" w:type="dxa"/>
            <w:tcBorders>
              <w:top w:val="single" w:color="auto" w:sz="6" w:space="0"/>
              <w:left w:val="nil"/>
              <w:bottom w:val="single" w:color="auto" w:sz="6" w:space="0"/>
              <w:right w:val="single" w:color="auto" w:sz="6" w:space="0"/>
            </w:tcBorders>
            <w:noWrap w:val="0"/>
            <w:vAlign w:val="center"/>
          </w:tcPr>
          <w:p w14:paraId="01387998">
            <w:pP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标准电源DC12V/1.5A，功能大外部设备需要采用相应电源</w:t>
            </w:r>
          </w:p>
          <w:p w14:paraId="2A1C2E5A">
            <w:pP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供电范围DC9~24V，带网关需要采用网关相应电压12V</w:t>
            </w:r>
          </w:p>
          <w:p w14:paraId="0D188598">
            <w:pPr>
              <w:rPr>
                <w:rFonts w:hint="eastAsia" w:ascii="宋体" w:hAnsi="宋体" w:eastAsia="宋体" w:cs="Times New Roman"/>
                <w:color w:val="000000"/>
                <w:szCs w:val="21"/>
                <w:highlight w:val="green"/>
              </w:rPr>
            </w:pP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静态值守电流≤0.01mA，提供第三方检测部门出具的检测报告复印件；</w:t>
            </w:r>
          </w:p>
          <w:p w14:paraId="29947031">
            <w:pPr>
              <w:rPr>
                <w:rFonts w:ascii="宋体" w:hAnsi="宋体"/>
                <w:color w:val="000000"/>
                <w:szCs w:val="21"/>
                <w:highlight w:val="none"/>
              </w:rPr>
            </w:pP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工作电流≤6mA，提供第三方检测部门出具的检测报告复印件；</w:t>
            </w:r>
          </w:p>
        </w:tc>
      </w:tr>
      <w:tr w14:paraId="48BC3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353D9975">
            <w:pPr>
              <w:jc w:val="center"/>
              <w:rPr>
                <w:rFonts w:ascii="宋体" w:hAnsi="宋体"/>
                <w:color w:val="000000"/>
                <w:szCs w:val="21"/>
              </w:rPr>
            </w:pPr>
            <w:r>
              <w:rPr>
                <w:rFonts w:hint="eastAsia" w:ascii="宋体" w:hAnsi="宋体"/>
                <w:color w:val="000000"/>
                <w:szCs w:val="21"/>
              </w:rPr>
              <w:t>5</w:t>
            </w:r>
          </w:p>
        </w:tc>
        <w:tc>
          <w:tcPr>
            <w:tcW w:w="2940" w:type="dxa"/>
            <w:tcBorders>
              <w:top w:val="single" w:color="auto" w:sz="4" w:space="0"/>
              <w:left w:val="single" w:color="auto" w:sz="4" w:space="0"/>
              <w:bottom w:val="single" w:color="auto" w:sz="4" w:space="0"/>
              <w:right w:val="nil"/>
            </w:tcBorders>
            <w:noWrap w:val="0"/>
            <w:vAlign w:val="center"/>
          </w:tcPr>
          <w:p w14:paraId="45DB3A63">
            <w:pPr>
              <w:ind w:firstLine="283" w:firstLineChars="13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物理特性</w:t>
            </w:r>
          </w:p>
        </w:tc>
        <w:tc>
          <w:tcPr>
            <w:tcW w:w="4918" w:type="dxa"/>
            <w:tcBorders>
              <w:top w:val="single" w:color="auto" w:sz="6" w:space="0"/>
              <w:left w:val="nil"/>
              <w:bottom w:val="single" w:color="auto" w:sz="6" w:space="0"/>
              <w:right w:val="single" w:color="auto" w:sz="6" w:space="0"/>
            </w:tcBorders>
            <w:noWrap w:val="0"/>
            <w:vAlign w:val="center"/>
          </w:tcPr>
          <w:p w14:paraId="4E8F01ED">
            <w:pPr>
              <w:rPr>
                <w:rFonts w:hint="eastAsia" w:ascii="宋体" w:hAnsi="宋体" w:eastAsia="宋体" w:cs="Times New Roman"/>
                <w:color w:val="000000"/>
                <w:szCs w:val="21"/>
                <w:highlight w:val="none"/>
              </w:rPr>
            </w:pPr>
            <w:r>
              <w:rPr>
                <w:rFonts w:hint="eastAsia" w:ascii="宋体" w:hAnsi="宋体"/>
                <w:color w:val="000000"/>
                <w:szCs w:val="21"/>
                <w:highlight w:val="none"/>
              </w:rPr>
              <w:t>外壳：塑料外壳，铝底板。外壳和系统安全隔离，</w:t>
            </w:r>
            <w:r>
              <w:rPr>
                <w:rFonts w:hint="eastAsia" w:ascii="宋体" w:hAnsi="宋体" w:eastAsia="宋体" w:cs="Times New Roman"/>
                <w:color w:val="000000"/>
                <w:szCs w:val="21"/>
                <w:highlight w:val="none"/>
              </w:rPr>
              <w:t>特别适合工控现场应用</w:t>
            </w:r>
          </w:p>
          <w:p w14:paraId="4E7C4C64">
            <w:pPr>
              <w:rPr>
                <w:rFonts w:ascii="宋体" w:hAnsi="宋体"/>
                <w:color w:val="000000"/>
                <w:szCs w:val="21"/>
                <w:highlight w:val="none"/>
              </w:rPr>
            </w:pP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防护等级：IP68，提供第三方检测部门出具的检测报告复印件；</w:t>
            </w:r>
          </w:p>
        </w:tc>
      </w:tr>
      <w:tr w14:paraId="1054B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A6DF590">
            <w:pPr>
              <w:jc w:val="center"/>
              <w:rPr>
                <w:rFonts w:hint="eastAsia" w:ascii="宋体" w:hAnsi="宋体" w:eastAsia="宋体"/>
                <w:color w:val="000000"/>
                <w:szCs w:val="21"/>
                <w:lang w:val="en-US" w:eastAsia="zh-CN"/>
              </w:rPr>
            </w:pPr>
            <w:r>
              <w:rPr>
                <w:rFonts w:hint="eastAsia" w:ascii="宋体" w:hAnsi="宋体"/>
                <w:color w:val="000000"/>
                <w:szCs w:val="21"/>
              </w:rPr>
              <w:t>6</w:t>
            </w:r>
          </w:p>
        </w:tc>
        <w:tc>
          <w:tcPr>
            <w:tcW w:w="2940" w:type="dxa"/>
            <w:tcBorders>
              <w:top w:val="single" w:color="auto" w:sz="4" w:space="0"/>
              <w:left w:val="single" w:color="auto" w:sz="4" w:space="0"/>
              <w:bottom w:val="single" w:color="auto" w:sz="4" w:space="0"/>
              <w:right w:val="nil"/>
            </w:tcBorders>
            <w:noWrap w:val="0"/>
            <w:vAlign w:val="center"/>
          </w:tcPr>
          <w:p w14:paraId="5BF41255">
            <w:pPr>
              <w:ind w:firstLine="283" w:firstLineChars="13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其它参数</w:t>
            </w:r>
          </w:p>
        </w:tc>
        <w:tc>
          <w:tcPr>
            <w:tcW w:w="4918" w:type="dxa"/>
            <w:tcBorders>
              <w:top w:val="single" w:color="auto" w:sz="6" w:space="0"/>
              <w:left w:val="nil"/>
              <w:bottom w:val="single" w:color="auto" w:sz="6" w:space="0"/>
              <w:right w:val="single" w:color="auto" w:sz="6" w:space="0"/>
            </w:tcBorders>
            <w:noWrap w:val="0"/>
            <w:vAlign w:val="center"/>
          </w:tcPr>
          <w:p w14:paraId="12A2C316">
            <w:pPr>
              <w:rPr>
                <w:rFonts w:hint="eastAsia" w:ascii="宋体" w:hAnsi="宋体"/>
                <w:color w:val="000000"/>
                <w:szCs w:val="21"/>
                <w:highlight w:val="none"/>
              </w:rPr>
            </w:pPr>
            <w:r>
              <w:rPr>
                <w:rFonts w:hint="eastAsia" w:ascii="宋体" w:hAnsi="宋体"/>
                <w:color w:val="000000"/>
                <w:szCs w:val="21"/>
                <w:highlight w:val="none"/>
              </w:rPr>
              <w:t>平均无故障工作时间：&gt;25000h；</w:t>
            </w:r>
          </w:p>
          <w:p w14:paraId="4DF0CD07">
            <w:pPr>
              <w:rPr>
                <w:rFonts w:hint="eastAsia" w:ascii="宋体" w:hAnsi="宋体"/>
                <w:color w:val="000000"/>
                <w:szCs w:val="21"/>
                <w:highlight w:val="none"/>
              </w:rPr>
            </w:pPr>
            <w:r>
              <w:rPr>
                <w:rFonts w:hint="eastAsia" w:ascii="宋体" w:hAnsi="宋体"/>
                <w:color w:val="000000"/>
                <w:szCs w:val="21"/>
                <w:highlight w:val="none"/>
              </w:rPr>
              <w:t>工作温度：-35~+75ºC；</w:t>
            </w:r>
          </w:p>
          <w:p w14:paraId="13C7DE11">
            <w:pP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储存温度：-40~+85ºC；</w:t>
            </w:r>
          </w:p>
          <w:p w14:paraId="1535BDAC">
            <w:pPr>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符合SL651-2014《水文数据监测通信规约》，提供第三方检测部门出具的检测报告复印件；</w:t>
            </w:r>
          </w:p>
          <w:p w14:paraId="4696F458">
            <w:pP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★具有遥测终端机软件评测报告；提供第三方检测部门出具的检测报告复印件；</w:t>
            </w:r>
          </w:p>
          <w:p w14:paraId="6FDDF574">
            <w:pPr>
              <w:rPr>
                <w:rFonts w:hint="default" w:ascii="宋体" w:hAnsi="宋体" w:eastAsia="微软雅黑"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rPr>
              <w:t>支持浙江省水文通信平台，</w:t>
            </w:r>
            <w:r>
              <w:rPr>
                <w:rFonts w:hint="eastAsia" w:ascii="宋体" w:hAnsi="宋体" w:eastAsia="宋体" w:cs="Times New Roman"/>
                <w:color w:val="000000"/>
                <w:szCs w:val="21"/>
                <w:highlight w:val="none"/>
                <w:lang w:eastAsia="zh-CN"/>
              </w:rPr>
              <w:t>并提供承诺函（格式详见附件十三）</w:t>
            </w:r>
            <w:r>
              <w:rPr>
                <w:rFonts w:hint="eastAsia" w:ascii="宋体" w:hAnsi="宋体" w:eastAsia="宋体" w:cs="Times New Roman"/>
                <w:color w:val="000000"/>
                <w:szCs w:val="21"/>
                <w:highlight w:val="none"/>
              </w:rPr>
              <w:t>。</w:t>
            </w:r>
          </w:p>
        </w:tc>
      </w:tr>
    </w:tbl>
    <w:p w14:paraId="5BA189C3">
      <w:pPr>
        <w:wordWrap w:val="0"/>
        <w:spacing w:line="400" w:lineRule="exact"/>
        <w:rPr>
          <w:rFonts w:ascii="宋体" w:hAnsi="宋体" w:eastAsia="宋体" w:cs="Times New Roman"/>
          <w:b/>
          <w:szCs w:val="21"/>
        </w:rPr>
      </w:pPr>
    </w:p>
    <w:p w14:paraId="4BEA0CF7">
      <w:pPr>
        <w:wordWrap w:val="0"/>
        <w:spacing w:line="400" w:lineRule="exact"/>
        <w:rPr>
          <w:rFonts w:hint="eastAsia" w:ascii="宋体" w:hAnsi="宋体" w:eastAsia="宋体" w:cs="Times New Roman"/>
          <w:b/>
          <w:szCs w:val="21"/>
        </w:rPr>
      </w:pPr>
    </w:p>
    <w:p w14:paraId="1DC803C9">
      <w:pPr>
        <w:wordWrap w:val="0"/>
        <w:spacing w:line="400" w:lineRule="exact"/>
        <w:rPr>
          <w:rFonts w:hint="eastAsia" w:ascii="宋体" w:hAnsi="宋体" w:eastAsia="宋体" w:cs="Times New Roman"/>
          <w:b/>
          <w:szCs w:val="21"/>
        </w:rPr>
      </w:pPr>
    </w:p>
    <w:p w14:paraId="356A9AEE">
      <w:pPr>
        <w:wordWrap w:val="0"/>
        <w:spacing w:line="400" w:lineRule="exact"/>
        <w:rPr>
          <w:rFonts w:ascii="宋体" w:hAnsi="宋体" w:eastAsia="宋体" w:cs="Times New Roman"/>
          <w:b/>
          <w:szCs w:val="21"/>
        </w:rPr>
      </w:pPr>
      <w:r>
        <w:rPr>
          <w:rFonts w:hint="eastAsia" w:ascii="宋体" w:hAnsi="宋体" w:eastAsia="宋体" w:cs="Times New Roman"/>
          <w:b/>
          <w:szCs w:val="21"/>
        </w:rPr>
        <w:t>附件2：遥测终端（含安全网关）</w:t>
      </w:r>
    </w:p>
    <w:tbl>
      <w:tblPr>
        <w:tblStyle w:val="24"/>
        <w:tblpPr w:leftFromText="180" w:rightFromText="180" w:vertAnchor="text" w:horzAnchor="page" w:tblpX="1601" w:tblpY="258"/>
        <w:tblOverlap w:val="never"/>
        <w:tblW w:w="8867" w:type="dxa"/>
        <w:tblInd w:w="-1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7858"/>
      </w:tblGrid>
      <w:tr w14:paraId="09A5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6D16D46">
            <w:pPr>
              <w:jc w:val="center"/>
              <w:rPr>
                <w:rFonts w:ascii="宋体" w:hAnsi="宋体"/>
                <w:color w:val="000000"/>
                <w:szCs w:val="21"/>
              </w:rPr>
            </w:pPr>
            <w:r>
              <w:rPr>
                <w:rFonts w:hint="eastAsia" w:ascii="宋体" w:hAnsi="宋体"/>
                <w:color w:val="000000"/>
                <w:szCs w:val="21"/>
              </w:rPr>
              <w:t>一</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2133E1F9">
            <w:pPr>
              <w:jc w:val="center"/>
              <w:rPr>
                <w:rFonts w:ascii="宋体" w:hAnsi="宋体"/>
                <w:color w:val="000000"/>
                <w:szCs w:val="21"/>
              </w:rPr>
            </w:pPr>
            <w:r>
              <w:rPr>
                <w:rFonts w:hint="eastAsia" w:ascii="宋体" w:hAnsi="宋体"/>
                <w:b/>
                <w:color w:val="000000"/>
                <w:szCs w:val="21"/>
              </w:rPr>
              <w:t>技术</w:t>
            </w:r>
            <w:r>
              <w:rPr>
                <w:rFonts w:hint="eastAsia" w:ascii="宋体" w:hAnsi="宋体"/>
                <w:b/>
                <w:color w:val="000000"/>
                <w:szCs w:val="21"/>
                <w:lang w:val="en-US" w:eastAsia="zh-CN"/>
              </w:rPr>
              <w:t>参数</w:t>
            </w:r>
            <w:r>
              <w:rPr>
                <w:rFonts w:hint="eastAsia" w:ascii="宋体" w:hAnsi="宋体"/>
                <w:b/>
                <w:color w:val="000000"/>
                <w:szCs w:val="21"/>
              </w:rPr>
              <w:t>和要求</w:t>
            </w:r>
          </w:p>
        </w:tc>
      </w:tr>
      <w:tr w14:paraId="3C510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747B069A">
            <w:pPr>
              <w:jc w:val="center"/>
              <w:rPr>
                <w:rFonts w:ascii="宋体" w:hAnsi="宋体"/>
                <w:color w:val="000000"/>
                <w:szCs w:val="21"/>
              </w:rPr>
            </w:pPr>
            <w:r>
              <w:rPr>
                <w:rFonts w:hint="eastAsia" w:ascii="宋体" w:hAnsi="宋体"/>
                <w:color w:val="000000"/>
                <w:szCs w:val="21"/>
              </w:rPr>
              <w:t>1</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72DEF08C">
            <w:pPr>
              <w:rPr>
                <w:rFonts w:ascii="宋体" w:hAnsi="宋体"/>
                <w:color w:val="000000"/>
                <w:szCs w:val="21"/>
              </w:rPr>
            </w:pPr>
            <w:r>
              <w:rPr>
                <w:rFonts w:hint="eastAsia" w:ascii="Times New Roman" w:hAnsi="Times New Roman" w:eastAsia="宋体" w:cs="Times New Roman"/>
                <w:color w:val="000000"/>
                <w:szCs w:val="21"/>
              </w:rPr>
              <w:t>可连接多种传感器，包括水位计、雨量计、风向风速仪等各种水文、气象传感器。</w:t>
            </w:r>
          </w:p>
        </w:tc>
      </w:tr>
      <w:tr w14:paraId="22C18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7AFC74D9">
            <w:pPr>
              <w:jc w:val="center"/>
              <w:rPr>
                <w:rFonts w:ascii="宋体" w:hAnsi="宋体"/>
                <w:color w:val="000000"/>
                <w:szCs w:val="21"/>
              </w:rPr>
            </w:pPr>
            <w:r>
              <w:rPr>
                <w:rFonts w:hint="eastAsia" w:ascii="宋体" w:hAnsi="宋体"/>
                <w:color w:val="000000"/>
                <w:szCs w:val="21"/>
              </w:rPr>
              <w:t>2</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2F507EF0">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★静态功耗：≤0.01mA，工作功耗：≤3mA；提供第三方检测部门出具的检测报告复印件；</w:t>
            </w:r>
          </w:p>
        </w:tc>
      </w:tr>
      <w:tr w14:paraId="37451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59253680">
            <w:pPr>
              <w:jc w:val="center"/>
              <w:rPr>
                <w:rFonts w:ascii="宋体" w:hAnsi="宋体"/>
                <w:color w:val="000000"/>
                <w:szCs w:val="21"/>
              </w:rPr>
            </w:pPr>
            <w:r>
              <w:rPr>
                <w:rFonts w:hint="eastAsia" w:ascii="宋体" w:hAnsi="宋体"/>
                <w:color w:val="000000"/>
                <w:szCs w:val="21"/>
              </w:rPr>
              <w:t>3</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482A452B">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供电电压：10Vdc~28Vdc</w:t>
            </w:r>
          </w:p>
        </w:tc>
      </w:tr>
      <w:tr w14:paraId="31067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E964900">
            <w:pPr>
              <w:jc w:val="center"/>
              <w:rPr>
                <w:rFonts w:ascii="宋体" w:hAnsi="宋体"/>
                <w:color w:val="000000"/>
                <w:szCs w:val="21"/>
              </w:rPr>
            </w:pPr>
            <w:r>
              <w:rPr>
                <w:rFonts w:hint="eastAsia" w:ascii="宋体" w:hAnsi="宋体"/>
                <w:color w:val="000000"/>
                <w:szCs w:val="21"/>
              </w:rPr>
              <w:t>4</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6705CEE1">
            <w:pPr>
              <w:rPr>
                <w:rFonts w:hint="eastAsia" w:ascii="Times New Roman" w:hAnsi="Times New Roman" w:eastAsia="宋体" w:cs="Times New Roman"/>
                <w:color w:val="000000"/>
                <w:szCs w:val="21"/>
                <w:lang w:eastAsia="zh-CN"/>
              </w:rPr>
            </w:pPr>
            <w:r>
              <w:rPr>
                <w:rFonts w:hint="eastAsia" w:ascii="宋体" w:hAnsi="宋体" w:eastAsia="宋体" w:cs="Times New Roman"/>
                <w:color w:val="000000"/>
                <w:szCs w:val="21"/>
                <w:highlight w:val="none"/>
              </w:rPr>
              <w:t>充电电压：8Vdc~22Vdc：</w:t>
            </w:r>
          </w:p>
        </w:tc>
      </w:tr>
      <w:tr w14:paraId="122FE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0C69F674">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2B03D5A4">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★支持接入浙江省水文通信平台</w:t>
            </w:r>
            <w:r>
              <w:rPr>
                <w:rFonts w:hint="eastAsia" w:ascii="宋体" w:hAnsi="宋体" w:eastAsia="宋体" w:cs="Times New Roman"/>
                <w:color w:val="000000"/>
                <w:szCs w:val="21"/>
                <w:highlight w:val="none"/>
                <w:lang w:eastAsia="zh-CN"/>
              </w:rPr>
              <w:t>，并提供承诺函（格式详见附件十三）</w:t>
            </w:r>
            <w:r>
              <w:rPr>
                <w:rFonts w:hint="eastAsia" w:ascii="宋体" w:hAnsi="宋体" w:eastAsia="宋体" w:cs="Times New Roman"/>
                <w:color w:val="000000"/>
                <w:szCs w:val="21"/>
                <w:highlight w:val="none"/>
              </w:rPr>
              <w:t>。</w:t>
            </w:r>
          </w:p>
        </w:tc>
      </w:tr>
      <w:tr w14:paraId="0564C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442949C3">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48873CFF">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★符合SZY203-2016《水资源监测设备技术要求》、SL180-2015《水文自动测报系统设备遥测终端机》、SL651-2014《水文监测数据通信规约》；提供第三方检测部门出具的检测报告复印件；</w:t>
            </w:r>
          </w:p>
        </w:tc>
      </w:tr>
      <w:tr w14:paraId="636E4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496338F3">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536518F8">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1个4G模块接口，支持全网通通信；</w:t>
            </w:r>
          </w:p>
        </w:tc>
      </w:tr>
      <w:tr w14:paraId="5EDBA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439800C1">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29AC5E55">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1个蓝牙通讯接口，视通情况下最大通信距离8米；</w:t>
            </w:r>
          </w:p>
        </w:tc>
      </w:tr>
      <w:tr w14:paraId="0B5E2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500EF3A8">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9</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20851C4D">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★内置GPS模块，系统定期获取设备的位置信息，并上传平台，从而实现设备位置信息和数据的自动绑定，设备位置的交换将不会影响测站的数据统计；提供第三方检测部门出具的检测报告复印件；</w:t>
            </w:r>
          </w:p>
        </w:tc>
      </w:tr>
      <w:tr w14:paraId="173F4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01DF8454">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572DBBF1">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工作温度：-40℃~+85℃；</w:t>
            </w:r>
          </w:p>
        </w:tc>
      </w:tr>
      <w:tr w14:paraId="628FA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70B89D96">
            <w:pPr>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4A93AD70">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防护等级为IP68；</w:t>
            </w:r>
          </w:p>
        </w:tc>
      </w:tr>
      <w:tr w14:paraId="3830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56255750">
            <w:pPr>
              <w:jc w:val="center"/>
              <w:rPr>
                <w:rFonts w:hint="default" w:ascii="宋体" w:hAnsi="宋体"/>
                <w:color w:val="000000"/>
                <w:szCs w:val="21"/>
                <w:lang w:val="en-US" w:eastAsia="zh-CN"/>
              </w:rPr>
            </w:pPr>
            <w:r>
              <w:rPr>
                <w:rFonts w:hint="eastAsia" w:ascii="宋体" w:hAnsi="宋体"/>
                <w:color w:val="000000"/>
                <w:szCs w:val="21"/>
                <w:lang w:val="en-US" w:eastAsia="zh-CN"/>
              </w:rPr>
              <w:t>12</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7ADADEE6">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★具有遥测终端机软件评测报告；提供第三方检测部门出具的检测报告复印件；</w:t>
            </w:r>
          </w:p>
        </w:tc>
      </w:tr>
    </w:tbl>
    <w:p w14:paraId="6A53CDEC">
      <w:pPr>
        <w:wordWrap w:val="0"/>
        <w:spacing w:line="400" w:lineRule="exact"/>
        <w:rPr>
          <w:rFonts w:hint="eastAsia" w:ascii="宋体" w:hAnsi="宋体" w:eastAsia="宋体" w:cs="Times New Roman"/>
          <w:b/>
          <w:szCs w:val="21"/>
        </w:rPr>
      </w:pPr>
    </w:p>
    <w:p w14:paraId="2D5E3DED">
      <w:pPr>
        <w:wordWrap w:val="0"/>
        <w:spacing w:line="400" w:lineRule="exact"/>
        <w:rPr>
          <w:rFonts w:hint="eastAsia" w:ascii="宋体" w:hAnsi="宋体" w:eastAsia="宋体" w:cs="Times New Roman"/>
          <w:b/>
          <w:szCs w:val="21"/>
        </w:rPr>
      </w:pPr>
      <w:r>
        <w:rPr>
          <w:rFonts w:hint="eastAsia" w:ascii="宋体" w:hAnsi="宋体" w:eastAsia="宋体" w:cs="Times New Roman"/>
          <w:b/>
          <w:szCs w:val="21"/>
        </w:rPr>
        <w:t>附件</w:t>
      </w:r>
      <w:r>
        <w:rPr>
          <w:rFonts w:hint="eastAsia" w:ascii="宋体" w:hAnsi="宋体" w:eastAsia="宋体" w:cs="Times New Roman"/>
          <w:b/>
          <w:szCs w:val="21"/>
          <w:lang w:val="en-US" w:eastAsia="zh-CN"/>
        </w:rPr>
        <w:t>3</w:t>
      </w:r>
      <w:r>
        <w:rPr>
          <w:rFonts w:hint="eastAsia" w:ascii="宋体" w:hAnsi="宋体" w:eastAsia="宋体" w:cs="Times New Roman"/>
          <w:b/>
          <w:szCs w:val="21"/>
        </w:rPr>
        <w:t>：雷达水位计</w:t>
      </w:r>
    </w:p>
    <w:tbl>
      <w:tblPr>
        <w:tblStyle w:val="24"/>
        <w:tblpPr w:leftFromText="180" w:rightFromText="180" w:vertAnchor="text" w:horzAnchor="page" w:tblpX="1601" w:tblpY="258"/>
        <w:tblOverlap w:val="never"/>
        <w:tblW w:w="8867" w:type="dxa"/>
        <w:tblInd w:w="-1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7858"/>
      </w:tblGrid>
      <w:tr w14:paraId="629B4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7C3CD404">
            <w:pPr>
              <w:jc w:val="center"/>
              <w:rPr>
                <w:rFonts w:ascii="宋体" w:hAnsi="宋体"/>
                <w:color w:val="000000"/>
                <w:szCs w:val="21"/>
              </w:rPr>
            </w:pPr>
            <w:r>
              <w:rPr>
                <w:rFonts w:hint="eastAsia" w:ascii="宋体" w:hAnsi="宋体"/>
                <w:color w:val="000000"/>
                <w:szCs w:val="21"/>
              </w:rPr>
              <w:t>一</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50E75A23">
            <w:pPr>
              <w:jc w:val="center"/>
              <w:rPr>
                <w:rFonts w:ascii="宋体" w:hAnsi="宋体"/>
                <w:color w:val="000000"/>
                <w:szCs w:val="21"/>
              </w:rPr>
            </w:pPr>
            <w:r>
              <w:rPr>
                <w:rFonts w:hint="eastAsia" w:ascii="宋体" w:hAnsi="宋体"/>
                <w:b/>
                <w:color w:val="000000"/>
                <w:szCs w:val="21"/>
              </w:rPr>
              <w:t>技术</w:t>
            </w:r>
            <w:r>
              <w:rPr>
                <w:rFonts w:hint="eastAsia" w:ascii="宋体" w:hAnsi="宋体"/>
                <w:b/>
                <w:color w:val="000000"/>
                <w:szCs w:val="21"/>
                <w:lang w:val="en-US" w:eastAsia="zh-CN"/>
              </w:rPr>
              <w:t>参数</w:t>
            </w:r>
            <w:r>
              <w:rPr>
                <w:rFonts w:hint="eastAsia" w:ascii="宋体" w:hAnsi="宋体"/>
                <w:b/>
                <w:color w:val="000000"/>
                <w:szCs w:val="21"/>
              </w:rPr>
              <w:t>和要求</w:t>
            </w:r>
          </w:p>
        </w:tc>
      </w:tr>
      <w:tr w14:paraId="0548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C2314DE">
            <w:pPr>
              <w:jc w:val="center"/>
              <w:rPr>
                <w:rFonts w:ascii="宋体" w:hAnsi="宋体"/>
                <w:color w:val="000000"/>
                <w:szCs w:val="21"/>
              </w:rPr>
            </w:pPr>
            <w:r>
              <w:rPr>
                <w:rFonts w:hint="eastAsia" w:ascii="宋体" w:hAnsi="宋体"/>
                <w:color w:val="000000"/>
                <w:szCs w:val="21"/>
              </w:rPr>
              <w:t>1</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0575584E">
            <w:pPr>
              <w:rPr>
                <w:rFonts w:ascii="宋体" w:hAnsi="宋体"/>
                <w:color w:val="000000"/>
                <w:szCs w:val="21"/>
              </w:rPr>
            </w:pPr>
            <w:r>
              <w:rPr>
                <w:rFonts w:hint="eastAsia" w:ascii="Times New Roman" w:hAnsi="Times New Roman" w:eastAsia="宋体" w:cs="Times New Roman"/>
                <w:color w:val="000000"/>
                <w:szCs w:val="21"/>
              </w:rPr>
              <w:t>测量范围：0-30m；</w:t>
            </w:r>
          </w:p>
        </w:tc>
      </w:tr>
      <w:tr w14:paraId="7BF80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4E2712AE">
            <w:pPr>
              <w:jc w:val="center"/>
              <w:rPr>
                <w:rFonts w:ascii="宋体" w:hAnsi="宋体"/>
                <w:color w:val="000000"/>
                <w:szCs w:val="21"/>
              </w:rPr>
            </w:pPr>
            <w:r>
              <w:rPr>
                <w:rFonts w:hint="eastAsia" w:ascii="宋体" w:hAnsi="宋体"/>
                <w:color w:val="000000"/>
                <w:szCs w:val="21"/>
              </w:rPr>
              <w:t>2</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723B3AE3">
            <w:pPr>
              <w:rPr>
                <w:rFonts w:hint="eastAsia" w:ascii="Times New Roman" w:hAnsi="Times New Roman" w:eastAsia="宋体" w:cs="Times New Roman"/>
                <w:color w:val="000000"/>
                <w:szCs w:val="21"/>
              </w:rPr>
            </w:pPr>
            <w:r>
              <w:rPr>
                <w:rFonts w:hint="eastAsia" w:ascii="宋体" w:hAnsi="宋体"/>
                <w:kern w:val="0"/>
                <w:sz w:val="21"/>
                <w:szCs w:val="21"/>
              </w:rPr>
              <w:t>分辨力：0.1cm；</w:t>
            </w:r>
          </w:p>
        </w:tc>
      </w:tr>
      <w:tr w14:paraId="1B7C1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5B67B9DE">
            <w:pPr>
              <w:jc w:val="center"/>
              <w:rPr>
                <w:rFonts w:ascii="宋体" w:hAnsi="宋体"/>
                <w:color w:val="000000"/>
                <w:szCs w:val="21"/>
              </w:rPr>
            </w:pPr>
            <w:r>
              <w:rPr>
                <w:rFonts w:hint="eastAsia" w:ascii="宋体" w:hAnsi="宋体"/>
                <w:color w:val="000000"/>
                <w:szCs w:val="21"/>
              </w:rPr>
              <w:t>3</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7A1568BB">
            <w:pPr>
              <w:rPr>
                <w:rFonts w:hint="eastAsia" w:ascii="Times New Roman" w:hAnsi="Times New Roman" w:eastAsia="宋体" w:cs="Times New Roman"/>
                <w:color w:val="000000"/>
                <w:szCs w:val="21"/>
              </w:rPr>
            </w:pPr>
            <w:r>
              <w:rPr>
                <w:rFonts w:hint="eastAsia" w:ascii="宋体" w:hAnsi="宋体"/>
                <w:kern w:val="0"/>
                <w:sz w:val="21"/>
                <w:szCs w:val="21"/>
              </w:rPr>
              <w:t>准确度：在0~10m测量范围内，准确度等级2级；</w:t>
            </w:r>
          </w:p>
        </w:tc>
      </w:tr>
      <w:tr w14:paraId="3AF2A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37D75D97">
            <w:pPr>
              <w:jc w:val="center"/>
              <w:rPr>
                <w:rFonts w:ascii="宋体" w:hAnsi="宋体"/>
                <w:color w:val="000000"/>
                <w:szCs w:val="21"/>
              </w:rPr>
            </w:pPr>
            <w:r>
              <w:rPr>
                <w:rFonts w:hint="eastAsia" w:ascii="宋体" w:hAnsi="宋体"/>
                <w:color w:val="000000"/>
                <w:szCs w:val="21"/>
              </w:rPr>
              <w:t>4</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4F3190C7">
            <w:pPr>
              <w:rPr>
                <w:rFonts w:hint="eastAsia" w:ascii="Times New Roman" w:hAnsi="Times New Roman" w:eastAsia="宋体" w:cs="Times New Roman"/>
                <w:color w:val="000000"/>
                <w:szCs w:val="21"/>
                <w:lang w:eastAsia="zh-CN"/>
              </w:rPr>
            </w:pPr>
            <w:r>
              <w:rPr>
                <w:rFonts w:hint="eastAsia" w:ascii="宋体" w:hAnsi="宋体"/>
                <w:kern w:val="0"/>
                <w:sz w:val="21"/>
                <w:szCs w:val="21"/>
              </w:rPr>
              <w:t>过程连接 ：Gll/2"A螺纹/T型支架／法兰</w:t>
            </w:r>
          </w:p>
        </w:tc>
      </w:tr>
      <w:tr w14:paraId="4E61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8BF84D9">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060FC8B7">
            <w:pPr>
              <w:rPr>
                <w:rFonts w:hint="eastAsia" w:ascii="Times New Roman" w:hAnsi="Times New Roman" w:eastAsia="宋体" w:cs="Times New Roman"/>
                <w:color w:val="000000"/>
                <w:szCs w:val="21"/>
              </w:rPr>
            </w:pPr>
            <w:r>
              <w:rPr>
                <w:rFonts w:hint="eastAsia" w:ascii="宋体" w:hAnsi="宋体"/>
                <w:kern w:val="0"/>
                <w:sz w:val="21"/>
                <w:szCs w:val="21"/>
              </w:rPr>
              <w:t>过程温度 ：（-40~70）℃</w:t>
            </w:r>
          </w:p>
        </w:tc>
      </w:tr>
      <w:tr w14:paraId="0159E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3AE82F02">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5DED2404">
            <w:pPr>
              <w:rPr>
                <w:rFonts w:hint="eastAsia" w:ascii="Times New Roman" w:hAnsi="Times New Roman" w:eastAsia="宋体" w:cs="Times New Roman"/>
                <w:color w:val="000000"/>
                <w:szCs w:val="21"/>
              </w:rPr>
            </w:pPr>
            <w:r>
              <w:rPr>
                <w:rFonts w:hint="eastAsia" w:ascii="宋体" w:hAnsi="宋体"/>
                <w:kern w:val="0"/>
                <w:sz w:val="21"/>
                <w:szCs w:val="21"/>
              </w:rPr>
              <w:t>过程压力 ：常压</w:t>
            </w:r>
          </w:p>
        </w:tc>
      </w:tr>
      <w:tr w14:paraId="45696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23AD4E29">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1B27FC41">
            <w:pPr>
              <w:rPr>
                <w:rFonts w:hint="eastAsia" w:ascii="Times New Roman" w:hAnsi="Times New Roman" w:eastAsia="宋体" w:cs="Times New Roman"/>
                <w:color w:val="000000"/>
                <w:szCs w:val="21"/>
              </w:rPr>
            </w:pPr>
            <w:r>
              <w:rPr>
                <w:rFonts w:hint="eastAsia" w:ascii="宋体" w:hAnsi="宋体"/>
                <w:kern w:val="0"/>
                <w:sz w:val="21"/>
                <w:szCs w:val="21"/>
              </w:rPr>
              <w:t>通讯接口：4-20mA或RS-485</w:t>
            </w:r>
            <w:r>
              <w:rPr>
                <w:rFonts w:hint="eastAsia" w:ascii="宋体" w:hAnsi="宋体" w:eastAsia="宋体" w:cs="Times New Roman"/>
                <w:color w:val="000000"/>
                <w:szCs w:val="21"/>
                <w:highlight w:val="none"/>
              </w:rPr>
              <w:t>；</w:t>
            </w:r>
          </w:p>
        </w:tc>
      </w:tr>
      <w:tr w14:paraId="33452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0E8008FF">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5A0C5569">
            <w:pPr>
              <w:rPr>
                <w:rFonts w:hint="eastAsia" w:ascii="Times New Roman" w:hAnsi="Times New Roman" w:eastAsia="宋体" w:cs="Times New Roman"/>
                <w:color w:val="000000"/>
                <w:szCs w:val="21"/>
              </w:rPr>
            </w:pPr>
            <w:r>
              <w:rPr>
                <w:rFonts w:hint="eastAsia" w:ascii="宋体" w:hAnsi="宋体"/>
                <w:kern w:val="0"/>
                <w:sz w:val="21"/>
                <w:szCs w:val="21"/>
              </w:rPr>
              <w:t>防护等级：IP68；</w:t>
            </w:r>
          </w:p>
        </w:tc>
      </w:tr>
      <w:tr w14:paraId="68CB9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65748E2E">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9</w:t>
            </w:r>
          </w:p>
        </w:tc>
        <w:tc>
          <w:tcPr>
            <w:tcW w:w="7858" w:type="dxa"/>
            <w:tcBorders>
              <w:top w:val="single" w:color="auto" w:sz="4" w:space="0"/>
              <w:left w:val="single" w:color="auto" w:sz="4" w:space="0"/>
              <w:bottom w:val="single" w:color="auto" w:sz="4" w:space="0"/>
              <w:right w:val="single" w:color="auto" w:sz="6" w:space="0"/>
            </w:tcBorders>
            <w:noWrap w:val="0"/>
            <w:vAlign w:val="center"/>
          </w:tcPr>
          <w:p w14:paraId="1DF7BC5B">
            <w:pPr>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w:t>
            </w:r>
            <w:r>
              <w:rPr>
                <w:rFonts w:hint="eastAsia" w:ascii="宋体" w:hAnsi="宋体"/>
                <w:color w:val="000000"/>
                <w:kern w:val="0"/>
                <w:sz w:val="21"/>
                <w:szCs w:val="21"/>
              </w:rPr>
              <w:t>设备符合GB/T 17626.2-2018《电磁兼容 试验和测量技术 静电放电抗扰度试验》、GB/T 17626.8-2006《电磁兼容 试验和测量技术 工频磁场抗扰度试验》检测标准</w:t>
            </w:r>
            <w:r>
              <w:rPr>
                <w:rFonts w:hint="eastAsia" w:ascii="宋体" w:hAnsi="宋体" w:eastAsia="宋体" w:cs="宋体"/>
                <w:b/>
                <w:bCs/>
                <w:i w:val="0"/>
                <w:iCs w:val="0"/>
                <w:color w:val="000000"/>
                <w:kern w:val="0"/>
                <w:sz w:val="18"/>
                <w:szCs w:val="18"/>
                <w:u w:val="none"/>
                <w:lang w:val="en-US" w:eastAsia="zh-CN" w:bidi="ar"/>
              </w:rPr>
              <w:t>（提供证明材料）</w:t>
            </w:r>
            <w:r>
              <w:rPr>
                <w:rFonts w:hint="eastAsia" w:ascii="宋体" w:hAnsi="宋体"/>
                <w:color w:val="000000"/>
                <w:kern w:val="0"/>
                <w:sz w:val="21"/>
                <w:szCs w:val="21"/>
              </w:rPr>
              <w:t>；</w:t>
            </w:r>
          </w:p>
        </w:tc>
      </w:tr>
    </w:tbl>
    <w:p w14:paraId="79AB9BA0">
      <w:pPr>
        <w:wordWrap w:val="0"/>
        <w:spacing w:line="400" w:lineRule="exact"/>
        <w:rPr>
          <w:rFonts w:hint="eastAsia" w:ascii="宋体" w:hAnsi="宋体" w:eastAsia="宋体" w:cs="Times New Roman"/>
          <w:b/>
          <w:color w:val="000000" w:themeColor="text1"/>
          <w:szCs w:val="21"/>
          <w:lang w:val="en-US" w:eastAsia="zh-CN"/>
          <w14:textFill>
            <w14:solidFill>
              <w14:schemeClr w14:val="tx1"/>
            </w14:solidFill>
          </w14:textFill>
        </w:rPr>
      </w:pPr>
      <w:r>
        <w:rPr>
          <w:rFonts w:hint="eastAsia" w:ascii="宋体" w:hAnsi="宋体" w:eastAsia="宋体" w:cs="Times New Roman"/>
          <w:b/>
          <w:color w:val="000000" w:themeColor="text1"/>
          <w:szCs w:val="21"/>
          <w:lang w:eastAsia="zh-CN"/>
          <w14:textFill>
            <w14:solidFill>
              <w14:schemeClr w14:val="tx1"/>
            </w14:solidFill>
          </w14:textFill>
        </w:rPr>
        <w:t>五、</w:t>
      </w:r>
      <w:r>
        <w:rPr>
          <w:rFonts w:hint="eastAsia" w:ascii="宋体" w:hAnsi="宋体" w:eastAsia="宋体" w:cs="Times New Roman"/>
          <w:b/>
          <w:color w:val="000000" w:themeColor="text1"/>
          <w:szCs w:val="21"/>
          <w:lang w:val="en-US" w:eastAsia="zh-CN"/>
          <w14:textFill>
            <w14:solidFill>
              <w14:schemeClr w14:val="tx1"/>
            </w14:solidFill>
          </w14:textFill>
        </w:rPr>
        <w:t xml:space="preserve">雨量站系统组成 </w:t>
      </w:r>
    </w:p>
    <w:p w14:paraId="2B877C1A">
      <w:pPr>
        <w:wordWrap w:val="0"/>
        <w:spacing w:line="400" w:lineRule="exact"/>
        <w:ind w:firstLine="420" w:firstLineChars="200"/>
        <w:rPr>
          <w:rFonts w:hint="default" w:ascii="宋体" w:hAnsi="宋体" w:eastAsia="宋体" w:cs="Times New Roman"/>
          <w:b w:val="0"/>
          <w:bCs/>
          <w:szCs w:val="21"/>
          <w:lang w:val="en-US" w:eastAsia="zh-CN"/>
        </w:rPr>
      </w:pPr>
      <w:r>
        <w:rPr>
          <w:rFonts w:hint="default" w:ascii="宋体" w:hAnsi="宋体" w:eastAsia="宋体" w:cs="Times New Roman"/>
          <w:b w:val="0"/>
          <w:bCs/>
          <w:szCs w:val="21"/>
          <w:lang w:val="en-US" w:eastAsia="zh-CN"/>
        </w:rPr>
        <w:t>单雨量站主要用于雨量数据的采集、显示与远传。雨情遥测系统主要由遥测站点、通讯网络以及数据接收站三部分组成。系统图如下：</w:t>
      </w:r>
    </w:p>
    <w:p w14:paraId="1D7519D5">
      <w:pPr>
        <w:ind w:firstLine="198" w:firstLineChars="71"/>
        <w:jc w:val="center"/>
      </w:pPr>
      <w:r>
        <w:rPr>
          <w:sz w:val="28"/>
          <w:szCs w:val="28"/>
        </w:rPr>
        <w:drawing>
          <wp:inline distT="0" distB="0" distL="114300" distR="114300">
            <wp:extent cx="3375025" cy="3649345"/>
            <wp:effectExtent l="0" t="0" r="1587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375025" cy="3649345"/>
                    </a:xfrm>
                    <a:prstGeom prst="rect">
                      <a:avLst/>
                    </a:prstGeom>
                    <a:noFill/>
                    <a:ln>
                      <a:noFill/>
                    </a:ln>
                  </pic:spPr>
                </pic:pic>
              </a:graphicData>
            </a:graphic>
          </wp:inline>
        </w:drawing>
      </w:r>
    </w:p>
    <w:p w14:paraId="554DCF9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（1）遥测站点</w:t>
      </w:r>
    </w:p>
    <w:p w14:paraId="7BAC231F">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雨量站由翻斗式雨量计、遥测终端、设备箱、太阳能供电设备、支架立杆、防雷系统等主要设备组成，主要负责自动采集雨量数据，并进行处理、传送至数据中心站。</w:t>
      </w:r>
    </w:p>
    <w:p w14:paraId="6A5BB3C6">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（2）传输网络</w:t>
      </w:r>
    </w:p>
    <w:p w14:paraId="1FEDE658">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目前遥测系统主要以4G通讯居多，4G网络具有信道可靠、费用低廉、维护简单等特点主要通信方式，北斗卫星通信系统具有覆盖范围广、没有通信盲区、信息加密传输安全等特点。</w:t>
      </w:r>
    </w:p>
    <w:p w14:paraId="3734DC72">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本次建设雨量站点通讯网络采用4G+北斗的双通道模式将遥测数据传输至浙江省水文通信平台。</w:t>
      </w:r>
    </w:p>
    <w:p w14:paraId="3208BA5C">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（3）中心站</w:t>
      </w:r>
    </w:p>
    <w:p w14:paraId="49911FB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水文数据中心站设置在浙江省水文通信平台，雨量数据通过无线传输至浙江省水文通信平台，并同步至余姚市水利局。</w:t>
      </w:r>
    </w:p>
    <w:p w14:paraId="2D51DFE6">
      <w:pPr>
        <w:wordWrap w:val="0"/>
        <w:spacing w:line="400" w:lineRule="exact"/>
        <w:rPr>
          <w:rFonts w:hint="eastAsia" w:ascii="宋体" w:hAnsi="宋体" w:eastAsia="宋体" w:cs="Times New Roman"/>
          <w:b/>
          <w:bCs w:val="0"/>
          <w:color w:val="000000" w:themeColor="text1"/>
          <w:szCs w:val="21"/>
          <w:lang w:val="en-US" w:eastAsia="zh-CN"/>
          <w14:textFill>
            <w14:solidFill>
              <w14:schemeClr w14:val="tx1"/>
            </w14:solidFill>
          </w14:textFill>
        </w:rPr>
      </w:pPr>
      <w:r>
        <w:rPr>
          <w:rFonts w:hint="eastAsia" w:ascii="宋体" w:hAnsi="宋体" w:eastAsia="宋体" w:cs="Times New Roman"/>
          <w:b/>
          <w:bCs w:val="0"/>
          <w:color w:val="000000" w:themeColor="text1"/>
          <w:szCs w:val="21"/>
          <w:lang w:val="en-US" w:eastAsia="zh-CN"/>
          <w14:textFill>
            <w14:solidFill>
              <w14:schemeClr w14:val="tx1"/>
            </w14:solidFill>
          </w14:textFill>
        </w:rPr>
        <w:t>（一）测站功能</w:t>
      </w:r>
    </w:p>
    <w:p w14:paraId="277AD89E">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1、数据自动上报，遥测站可定时自报或按设定的条件主动上传数据。</w:t>
      </w:r>
    </w:p>
    <w:p w14:paraId="4625FE84">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2、自动响应中心站遥测指令上传数据。</w:t>
      </w:r>
    </w:p>
    <w:p w14:paraId="4A4C1AA1">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3、多个通信接口，可连接和控制各种通信设备，以便与远端或现场的设备实现通信。</w:t>
      </w:r>
    </w:p>
    <w:p w14:paraId="365C08C6">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4、现场中文显示数据雨情数据，包括当前数据、历史数据、系统信息。</w:t>
      </w:r>
    </w:p>
    <w:p w14:paraId="2687B265">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5、太阳能供电，保证在无人值守条件下的长期稳定运行。</w:t>
      </w:r>
    </w:p>
    <w:p w14:paraId="48FA3443">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6、现场手动设置各种运行模式和参数。</w:t>
      </w:r>
    </w:p>
    <w:p w14:paraId="23E49A4A">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7、接受中心站远程设置和控制指令。</w:t>
      </w:r>
    </w:p>
    <w:p w14:paraId="38B1698C">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8、大容量数据固态存储，可由监测中心远端调用或现场读取。</w:t>
      </w:r>
    </w:p>
    <w:p w14:paraId="4D1227CF">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9、实时时钟自动校对和调整功能。</w:t>
      </w:r>
    </w:p>
    <w:p w14:paraId="4279F00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10、数据采集、处理：实时接收遥测站发来的数据包，自动检查数据的帧格式，并进行合理性判断，分类自动存储，以立即数的形式实时显示。</w:t>
      </w:r>
    </w:p>
    <w:p w14:paraId="4FA67EA0">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11、数据存储：在数据库中按规定的数据格式存储雨情信息。</w:t>
      </w:r>
    </w:p>
    <w:p w14:paraId="63E550A4">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12、报警输出：当数据越限、遥测对象发生故障时自动报警。</w:t>
      </w:r>
    </w:p>
    <w:p w14:paraId="1D60C43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13、系统设置：设置遥测站点基本参数，数据采集处理、控制的功能参数。</w:t>
      </w:r>
    </w:p>
    <w:p w14:paraId="303860ED">
      <w:pPr>
        <w:wordWrap w:val="0"/>
        <w:spacing w:line="400" w:lineRule="exact"/>
        <w:rPr>
          <w:rFonts w:hint="eastAsia" w:ascii="宋体" w:hAnsi="宋体" w:eastAsia="宋体" w:cs="Times New Roman"/>
          <w:b/>
          <w:bCs w:val="0"/>
          <w:color w:val="000000" w:themeColor="text1"/>
          <w:szCs w:val="21"/>
          <w:lang w:val="en-US" w:eastAsia="zh-CN"/>
          <w14:textFill>
            <w14:solidFill>
              <w14:schemeClr w14:val="tx1"/>
            </w14:solidFill>
          </w14:textFill>
        </w:rPr>
      </w:pPr>
      <w:r>
        <w:rPr>
          <w:rFonts w:hint="eastAsia" w:ascii="宋体" w:hAnsi="宋体" w:eastAsia="宋体" w:cs="Times New Roman"/>
          <w:b/>
          <w:bCs w:val="0"/>
          <w:color w:val="000000" w:themeColor="text1"/>
          <w:szCs w:val="21"/>
          <w:lang w:val="en-US" w:eastAsia="zh-CN"/>
          <w14:textFill>
            <w14:solidFill>
              <w14:schemeClr w14:val="tx1"/>
            </w14:solidFill>
          </w14:textFill>
        </w:rPr>
        <w:t>（二）对接需求</w:t>
      </w:r>
    </w:p>
    <w:p w14:paraId="4272A3F5">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1、本项目水文测站监测数据需与余姚市防洪调度决策支撑系统平台进行对接。</w:t>
      </w:r>
    </w:p>
    <w:p w14:paraId="2088FA62">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余姚市防洪调度决策支撑系统平台接入要求：</w:t>
      </w:r>
    </w:p>
    <w:p w14:paraId="46C4C241">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使用http请求获取数据信息，平台提供ak、sk作为认证依据，将ak、sk通过规则进行加密签名，然后调用接口返回token信息。再使用token作为令牌，即可调用业务接口进行请求获取数据。</w:t>
      </w:r>
    </w:p>
    <w:p w14:paraId="3CA93FA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2、本项目中涉及水文监测数据需推送至余姚物联感知平台，进行大数据一站式管理。</w:t>
      </w:r>
    </w:p>
    <w:p w14:paraId="18FE9C2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余姚市物联感知平台接入要求：</w:t>
      </w:r>
    </w:p>
    <w:p w14:paraId="2360C678">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直连接入方式：使用Mqtt/Coap协议接入的设备，可以采用直连接入方式，此方式为物联网平台的标准接入方式，使用对应的设备侧标准sdk，在设备侧进行开发适配，即可完成设备接入。</w:t>
      </w:r>
    </w:p>
    <w:p w14:paraId="647D1D8E">
      <w:pPr>
        <w:wordWrap w:val="0"/>
        <w:spacing w:line="400" w:lineRule="exact"/>
        <w:rPr>
          <w:rFonts w:hint="eastAsia" w:ascii="宋体" w:hAnsi="宋体" w:eastAsia="宋体" w:cs="Times New Roman"/>
          <w:b/>
          <w:color w:val="000000" w:themeColor="text1"/>
          <w:szCs w:val="21"/>
          <w:lang w:val="en-US" w:eastAsia="zh-CN"/>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六、内涝水位站系统组成</w:t>
      </w:r>
    </w:p>
    <w:p w14:paraId="79EEA512">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建立自动监测系统，实现信息采集的时效性、建立统一的数据标准体系、建立动态监管体系，规范业务管理、建立数据共享和交换机制，提高信息利用率，大幅提高应急管理水平。</w:t>
      </w:r>
    </w:p>
    <w:p w14:paraId="3197EDEB">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自动监测系统”包括现场水位、雨量等水文信息、采集设备以及监控中心信息接收及显示、应用系统的建设。采集水位、雨量参数的实时信息数据，远程传输到监控中心，通过软件进行接收、显示以及数据的存储、分析、处理与预警。</w:t>
      </w:r>
    </w:p>
    <w:p w14:paraId="20D61CD0">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每个监测站点将具备以下主要功能，以确保高效、准确地进行平原内涝的实时监控和预警：</w:t>
      </w:r>
    </w:p>
    <w:p w14:paraId="1EF0DDA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1．实时采集并上报水位及雨量信息：</w:t>
      </w:r>
    </w:p>
    <w:p w14:paraId="6BB72FAB">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每个站点配备高精度雷达水位计和翻斗式雨量计，能够以极高的频率（如每分钟或更短周期）连续采集水位和降雨量数据。</w:t>
      </w:r>
    </w:p>
    <w:p w14:paraId="118077D2">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数据通过遥测终端即时上传至数据中心，确保决策者能够第一时间获取最新的水文信息。</w:t>
      </w:r>
    </w:p>
    <w:p w14:paraId="59032198">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系统支持多种通讯方式（如4G/5G、北斗卫星等），即使在通信条件不佳的情况下也能保证数据传输的稳定性。</w:t>
      </w:r>
    </w:p>
    <w:p w14:paraId="13CF21B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2．支持远程配置与维护，便于后期管理：</w:t>
      </w:r>
    </w:p>
    <w:p w14:paraId="4A37864A">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遥测终端配备了友好的用户界面，允许技术人员通过互联网对站点进行远程参数调整、软件更新以及故障诊断。</w:t>
      </w:r>
    </w:p>
    <w:p w14:paraId="590314D1">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远程访问权限严格控制，采用多重身份验证机制，确保系统的安全性。</w:t>
      </w:r>
    </w:p>
    <w:p w14:paraId="628B87DE">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日常运维工作可以通过在线平台完成，减少了现场出勤的需求，降低了运营成本。</w:t>
      </w:r>
    </w:p>
    <w:p w14:paraId="2E55FDF9">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3．通过高程水准点测量确保位置准确性：</w:t>
      </w:r>
    </w:p>
    <w:p w14:paraId="4A1A246C">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在安装初期，专业团队会对每个站点进行精确的高程水准点测量，确保其地理位置信息的准确性。</w:t>
      </w:r>
    </w:p>
    <w:p w14:paraId="4FB39DCD">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测量结果作为基准参考，用于校准后续采集的所有水位数据，保证了不同站点之间数据的一致性和可比性。</w:t>
      </w:r>
    </w:p>
    <w:p w14:paraId="2E9F6E56">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定期复查和校正确保了站点长期稳定运行中的位置准确性。</w:t>
      </w:r>
    </w:p>
    <w:p w14:paraId="5F21880D">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4．提供标识标牌以明确站点身份及其作用：</w:t>
      </w:r>
    </w:p>
    <w:p w14:paraId="490926E6">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每个站点周围设置明显的标识牌，标明站点编号、所属管理部门、联系电话等重要信息，方便公众了解和监督。</w:t>
      </w:r>
    </w:p>
    <w:p w14:paraId="39E37CE8">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标识牌还包括简要说明站点的功能和目的，增强市民的安全意识和社会责任感。</w:t>
      </w:r>
    </w:p>
    <w:p w14:paraId="57A5F8C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对于特殊区域或敏感地点，还可以添加额外的安全提示或警告标志，提醒过往行人注意安全。</w:t>
      </w:r>
    </w:p>
    <w:p w14:paraId="2FC20966">
      <w:pPr>
        <w:wordWrap w:val="0"/>
        <w:spacing w:line="400" w:lineRule="exact"/>
        <w:rPr>
          <w:rFonts w:hint="eastAsia" w:ascii="宋体" w:hAnsi="宋体" w:eastAsia="宋体" w:cs="Times New Roman"/>
          <w:b/>
          <w:bCs w:val="0"/>
          <w:color w:val="000000" w:themeColor="text1"/>
          <w:szCs w:val="21"/>
          <w:lang w:val="en-US" w:eastAsia="zh-CN"/>
          <w14:textFill>
            <w14:solidFill>
              <w14:schemeClr w14:val="tx1"/>
            </w14:solidFill>
          </w14:textFill>
        </w:rPr>
      </w:pPr>
      <w:r>
        <w:rPr>
          <w:rFonts w:hint="eastAsia" w:ascii="宋体" w:hAnsi="宋体" w:eastAsia="宋体" w:cs="Times New Roman"/>
          <w:b/>
          <w:bCs w:val="0"/>
          <w:color w:val="000000" w:themeColor="text1"/>
          <w:szCs w:val="21"/>
          <w:lang w:val="en-US" w:eastAsia="zh-CN"/>
          <w14:textFill>
            <w14:solidFill>
              <w14:schemeClr w14:val="tx1"/>
            </w14:solidFill>
          </w14:textFill>
        </w:rPr>
        <w:t>七、大中型水库下游村落水位站系统组成</w:t>
      </w:r>
    </w:p>
    <w:p w14:paraId="13D2DD02">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根据水文监测特点和需求，监测现场需配备的主要设备有：遥测终端，用以采集传感器数据，并发送到浙江水文通信管理平台；雨量传感器用以监测雨量数据；水位传感器用以监测水位；太阳能电池板及蓄电池，为遥测终端和传感器供电。</w:t>
      </w:r>
    </w:p>
    <w:p w14:paraId="6FB0441E">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大中型水库下游村落水位站旨在提高对水库泄洪影响村落的监测预警能力。以下是该类水位站的主要功能描述：</w:t>
      </w:r>
    </w:p>
    <w:p w14:paraId="26C37641">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1．实时水位监测</w:t>
      </w:r>
    </w:p>
    <w:p w14:paraId="4D89F577">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雷达水位计：安装高精度雷达水位计，能够测量0-35米范围内的水位变化，分辨力达到0.1厘米，确保在0~10米范围内提供2级准确度等级的测量结果。</w:t>
      </w:r>
    </w:p>
    <w:p w14:paraId="4555CAF8">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连续数据采集：设备全天候运行，每五分钟传输一次水文测报数据，保证了水位信息的及时性和准确性。</w:t>
      </w:r>
    </w:p>
    <w:p w14:paraId="1A7DBB3F">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2．多通道数据传输</w:t>
      </w:r>
    </w:p>
    <w:p w14:paraId="1BC1B8B5">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遥测终端（含安全网关）：作为数据传输的核心设备，支持浙江省水文通信平台，具备4G全网通模块接口和北斗通信模块双重保障，即使在网络信号不佳的情况下也能通过北斗卫星进行数据上传，确保数据传输的可靠性。</w:t>
      </w:r>
    </w:p>
    <w:p w14:paraId="7047AE7F">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内置GPS模块：系统定期获取并上传设备的位置信息，实现设备位置与数据的自动绑定，便于管理和维护。</w:t>
      </w:r>
    </w:p>
    <w:p w14:paraId="1F517F4C">
      <w:pPr>
        <w:numPr>
          <w:ilvl w:val="0"/>
          <w:numId w:val="0"/>
        </w:numPr>
        <w:wordWrap w:val="0"/>
        <w:spacing w:line="400" w:lineRule="exact"/>
        <w:ind w:firstLine="420" w:firstLineChars="200"/>
        <w:rPr>
          <w:rFonts w:hint="eastAsia" w:ascii="宋体" w:hAnsi="宋体" w:eastAsia="宋体" w:cs="Times New Roman"/>
          <w:b w:val="0"/>
          <w:bCs/>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3．自动化报警机制</w:t>
      </w:r>
    </w:p>
    <w:p w14:paraId="63FB2309">
      <w:pPr>
        <w:numPr>
          <w:ilvl w:val="0"/>
          <w:numId w:val="0"/>
        </w:numPr>
        <w:wordWrap w:val="0"/>
        <w:spacing w:line="400" w:lineRule="exact"/>
        <w:ind w:firstLine="420" w:firstLineChars="200"/>
        <w:rPr>
          <w:rFonts w:hint="eastAsia" w:ascii="宋体" w:hAnsi="宋体" w:eastAsia="宋体" w:cs="Times New Roman"/>
          <w:b/>
          <w:bCs w:val="0"/>
          <w:color w:val="000000" w:themeColor="text1"/>
          <w:szCs w:val="21"/>
          <w:lang w:val="en-US" w:eastAsia="zh-CN"/>
          <w14:textFill>
            <w14:solidFill>
              <w14:schemeClr w14:val="tx1"/>
            </w14:solidFill>
          </w14:textFill>
        </w:rPr>
      </w:pPr>
      <w:r>
        <w:rPr>
          <w:rFonts w:hint="eastAsia" w:ascii="宋体" w:hAnsi="宋体" w:eastAsia="宋体" w:cs="Times New Roman"/>
          <w:b w:val="0"/>
          <w:bCs/>
          <w:color w:val="000000" w:themeColor="text1"/>
          <w:szCs w:val="21"/>
          <w:lang w:val="en-US" w:eastAsia="zh-CN"/>
          <w14:textFill>
            <w14:solidFill>
              <w14:schemeClr w14:val="tx1"/>
            </w14:solidFill>
          </w14:textFill>
        </w:rPr>
        <w:t>智能识别异常状况：通过预设的阈值和算法模型，自动识别水位异常升高情况，并即时向相关部门发送警报信息，包括短信、邮件或应用程序推送等多种形式，确保紧急情况下能够迅速响应。</w:t>
      </w:r>
    </w:p>
    <w:p w14:paraId="02605286">
      <w:pPr>
        <w:wordWrap w:val="0"/>
        <w:spacing w:line="400" w:lineRule="exact"/>
        <w:rPr>
          <w:rFonts w:ascii="宋体" w:hAnsi="宋体" w:eastAsia="宋体" w:cs="Times New Roman"/>
          <w:b/>
          <w:szCs w:val="21"/>
          <w:highlight w:val="none"/>
          <w:shd w:val="clear" w:color="auto" w:fill="BEBEBE" w:themeFill="background1" w:themeFillShade="BF"/>
        </w:rPr>
      </w:pPr>
      <w:r>
        <w:rPr>
          <w:rFonts w:hint="eastAsia" w:ascii="宋体" w:hAnsi="宋体" w:eastAsia="宋体" w:cs="Times New Roman"/>
          <w:b/>
          <w:szCs w:val="21"/>
          <w:highlight w:val="none"/>
          <w:lang w:eastAsia="zh-CN"/>
        </w:rPr>
        <w:t>八</w:t>
      </w:r>
      <w:r>
        <w:rPr>
          <w:rFonts w:hint="eastAsia" w:ascii="宋体" w:hAnsi="宋体" w:eastAsia="宋体" w:cs="Times New Roman"/>
          <w:b/>
          <w:szCs w:val="21"/>
          <w:highlight w:val="none"/>
        </w:rPr>
        <w:t>、服务要求</w:t>
      </w:r>
      <w:r>
        <w:rPr>
          <w:rFonts w:hint="eastAsia" w:ascii="宋体" w:hAnsi="宋体" w:eastAsia="宋体" w:cs="Times New Roman"/>
          <w:b/>
          <w:szCs w:val="21"/>
          <w:highlight w:val="none"/>
          <w:shd w:val="clear" w:color="auto" w:fill="BEBEBE" w:themeFill="background1" w:themeFillShade="BF"/>
        </w:rPr>
        <w:t>（服务要求是实施本项目的最低标准，投标人如有负偏离或者不响应的，作无效标处理）</w:t>
      </w:r>
    </w:p>
    <w:p w14:paraId="13E51EB2">
      <w:pPr>
        <w:tabs>
          <w:tab w:val="left" w:pos="0"/>
          <w:tab w:val="left" w:pos="1260"/>
          <w:tab w:val="left" w:pos="1365"/>
        </w:tabs>
        <w:wordWrap w:val="0"/>
        <w:spacing w:line="400" w:lineRule="exact"/>
        <w:rPr>
          <w:rFonts w:hint="eastAsia" w:ascii="宋体" w:hAnsi="宋体" w:eastAsia="宋体" w:cs="宋体"/>
          <w:b/>
          <w:bCs/>
          <w:szCs w:val="21"/>
          <w:lang w:eastAsia="zh-CN"/>
        </w:rPr>
      </w:pPr>
      <w:r>
        <w:rPr>
          <w:rFonts w:hint="eastAsia" w:ascii="宋体" w:hAnsi="宋体" w:eastAsia="宋体" w:cs="宋体"/>
          <w:b/>
          <w:bCs/>
          <w:szCs w:val="21"/>
        </w:rPr>
        <w:t>（一）</w:t>
      </w:r>
      <w:r>
        <w:rPr>
          <w:rFonts w:hint="eastAsia" w:ascii="宋体" w:hAnsi="宋体" w:eastAsia="宋体" w:cs="宋体"/>
          <w:b/>
          <w:bCs/>
          <w:szCs w:val="21"/>
          <w:lang w:eastAsia="zh-CN"/>
        </w:rPr>
        <w:t>运行维护要求</w:t>
      </w:r>
      <w:r>
        <w:rPr>
          <w:rFonts w:hint="eastAsia" w:ascii="宋体" w:hAnsi="宋体" w:eastAsia="宋体" w:cs="宋体"/>
          <w:b/>
          <w:bCs/>
          <w:szCs w:val="21"/>
        </w:rPr>
        <w:t>：</w:t>
      </w:r>
    </w:p>
    <w:p w14:paraId="69FEB4D1">
      <w:pPr>
        <w:tabs>
          <w:tab w:val="left" w:pos="0"/>
          <w:tab w:val="left" w:pos="1260"/>
          <w:tab w:val="left" w:pos="1365"/>
        </w:tabs>
        <w:wordWrap w:val="0"/>
        <w:spacing w:line="400" w:lineRule="exact"/>
        <w:rPr>
          <w:rFonts w:hint="eastAsia" w:ascii="宋体" w:hAnsi="宋体" w:eastAsia="宋体" w:cs="宋体"/>
          <w:bCs/>
          <w:szCs w:val="21"/>
        </w:rPr>
      </w:pPr>
      <w:r>
        <w:rPr>
          <w:rFonts w:hint="eastAsia" w:ascii="宋体" w:hAnsi="宋体" w:eastAsia="宋体" w:cs="宋体"/>
          <w:bCs/>
          <w:szCs w:val="21"/>
        </w:rPr>
        <w:t>在项目的运维期内，由供应商承担项目的运行维护。</w:t>
      </w:r>
    </w:p>
    <w:p w14:paraId="4C719082">
      <w:pPr>
        <w:tabs>
          <w:tab w:val="left" w:pos="0"/>
          <w:tab w:val="left" w:pos="1260"/>
          <w:tab w:val="left" w:pos="1365"/>
        </w:tabs>
        <w:wordWrap w:val="0"/>
        <w:spacing w:line="400" w:lineRule="exact"/>
        <w:ind w:firstLine="211" w:firstLineChars="100"/>
        <w:rPr>
          <w:rFonts w:hint="eastAsia" w:ascii="宋体" w:hAnsi="宋体" w:eastAsia="宋体" w:cs="宋体"/>
          <w:bCs/>
          <w:szCs w:val="21"/>
          <w:highlight w:val="none"/>
        </w:rPr>
      </w:pPr>
      <w:r>
        <w:rPr>
          <w:rFonts w:hint="eastAsia" w:ascii="宋体" w:hAnsi="宋体" w:eastAsia="宋体" w:cs="宋体"/>
          <w:b/>
          <w:bCs w:val="0"/>
          <w:szCs w:val="21"/>
          <w:lang w:val="en-US" w:eastAsia="zh-CN"/>
        </w:rPr>
        <w:t>1、</w:t>
      </w:r>
      <w:r>
        <w:rPr>
          <w:rFonts w:hint="eastAsia" w:ascii="宋体" w:hAnsi="宋体" w:eastAsia="宋体" w:cs="宋体"/>
          <w:b/>
          <w:bCs w:val="0"/>
          <w:szCs w:val="21"/>
        </w:rPr>
        <w:t>运行维护范围：</w:t>
      </w:r>
      <w:r>
        <w:rPr>
          <w:rFonts w:hint="eastAsia" w:ascii="宋体" w:hAnsi="宋体" w:eastAsia="宋体" w:cs="宋体"/>
          <w:bCs/>
          <w:szCs w:val="21"/>
          <w:highlight w:val="none"/>
        </w:rPr>
        <w:t>本次项目运维范围为山洪关联雨量站建设60处（其中新建44处、改建16处）、平原内涝水位站新建21处、大中型水库下游自动水位监测站建设8处（其中新建4处、改建4处）。</w:t>
      </w:r>
    </w:p>
    <w:p w14:paraId="45567DAE">
      <w:pPr>
        <w:tabs>
          <w:tab w:val="left" w:pos="0"/>
          <w:tab w:val="left" w:pos="1260"/>
          <w:tab w:val="left" w:pos="1365"/>
        </w:tabs>
        <w:wordWrap w:val="0"/>
        <w:spacing w:line="400" w:lineRule="exact"/>
        <w:ind w:firstLine="211" w:firstLineChars="100"/>
        <w:rPr>
          <w:rFonts w:hint="eastAsia" w:ascii="宋体" w:hAnsi="宋体" w:eastAsia="宋体" w:cs="宋体"/>
          <w:b/>
          <w:bCs w:val="0"/>
          <w:szCs w:val="21"/>
        </w:rPr>
      </w:pPr>
      <w:r>
        <w:rPr>
          <w:rFonts w:hint="eastAsia" w:ascii="宋体" w:hAnsi="宋体" w:eastAsia="宋体" w:cs="宋体"/>
          <w:b/>
          <w:bCs w:val="0"/>
          <w:szCs w:val="21"/>
          <w:lang w:val="en-US" w:eastAsia="zh-CN"/>
        </w:rPr>
        <w:t>2、</w:t>
      </w:r>
      <w:r>
        <w:rPr>
          <w:rFonts w:hint="eastAsia" w:ascii="宋体" w:hAnsi="宋体" w:eastAsia="宋体" w:cs="宋体"/>
          <w:b/>
          <w:bCs w:val="0"/>
          <w:szCs w:val="21"/>
        </w:rPr>
        <w:t>运行维护内容：</w:t>
      </w:r>
    </w:p>
    <w:p w14:paraId="0CE0C11C">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运维服务内容包括：定期巡检、应急维修、平台检查、测验环境维护、台账记录等其他要求，主要内容详见如下：</w:t>
      </w:r>
    </w:p>
    <w:p w14:paraId="5D460F20">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．定期巡检</w:t>
      </w:r>
      <w:r>
        <w:rPr>
          <w:rFonts w:hint="eastAsia" w:ascii="宋体" w:hAnsi="宋体" w:eastAsia="宋体" w:cs="宋体"/>
          <w:bCs/>
          <w:szCs w:val="21"/>
          <w:lang w:eastAsia="zh-CN"/>
        </w:rPr>
        <w:t>：</w:t>
      </w:r>
      <w:r>
        <w:rPr>
          <w:rFonts w:hint="eastAsia" w:ascii="宋体" w:hAnsi="宋体" w:eastAsia="宋体" w:cs="宋体"/>
          <w:bCs/>
          <w:szCs w:val="21"/>
        </w:rPr>
        <w:t>通过实地检查的方式完成定期巡检工作，实地检查各站点观测场地、站房、水位台等测验基础设施是否正常，水位计、雨量计、终端等测验设备运行是否良好，水雨情信息是否正确，通讯、供电是否正常，对测验设备及设施进行清洗保养、维护等。其中水位站需做好水位校核、水尺零高测量等工作；雨量站巡检期间做好注水试验等工作，标准详见《水文测站运行管理规范》。</w:t>
      </w:r>
    </w:p>
    <w:p w14:paraId="4828ADFE">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．应急维修</w:t>
      </w:r>
      <w:r>
        <w:rPr>
          <w:rFonts w:hint="eastAsia" w:ascii="宋体" w:hAnsi="宋体" w:eastAsia="宋体" w:cs="宋体"/>
          <w:bCs/>
          <w:szCs w:val="21"/>
          <w:lang w:eastAsia="zh-CN"/>
        </w:rPr>
        <w:t>：</w:t>
      </w:r>
      <w:r>
        <w:rPr>
          <w:rFonts w:hint="eastAsia" w:ascii="宋体" w:hAnsi="宋体" w:eastAsia="宋体" w:cs="宋体"/>
          <w:bCs/>
          <w:szCs w:val="21"/>
        </w:rPr>
        <w:t>按时效要求，对故障站点在规定时间内进行修复，包括水位、雨量计、终端等维修、更换。</w:t>
      </w:r>
    </w:p>
    <w:p w14:paraId="2783D8EE">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eastAsia="zh-CN"/>
        </w:rPr>
        <w:t>）</w:t>
      </w:r>
      <w:r>
        <w:rPr>
          <w:rFonts w:hint="eastAsia" w:ascii="宋体" w:hAnsi="宋体" w:eastAsia="宋体" w:cs="宋体"/>
          <w:bCs/>
          <w:szCs w:val="21"/>
        </w:rPr>
        <w:t>．平台检查</w:t>
      </w:r>
      <w:r>
        <w:rPr>
          <w:rFonts w:hint="eastAsia" w:ascii="宋体" w:hAnsi="宋体" w:eastAsia="宋体" w:cs="宋体"/>
          <w:bCs/>
          <w:szCs w:val="21"/>
          <w:lang w:eastAsia="zh-CN"/>
        </w:rPr>
        <w:t>：</w:t>
      </w:r>
      <w:r>
        <w:rPr>
          <w:rFonts w:hint="eastAsia" w:ascii="宋体" w:hAnsi="宋体" w:eastAsia="宋体" w:cs="宋体"/>
          <w:bCs/>
          <w:szCs w:val="21"/>
        </w:rPr>
        <w:t>按业主要求通过余姚市水雨情遥测系统运维平台、浙江省水文通信网等完成建设任务各测站的日常检查，检查各遥测站点的运行情况，包括数据接收是否正常、完整、准确，供电电压是否良好等。</w:t>
      </w:r>
    </w:p>
    <w:p w14:paraId="7F0DCB67">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eastAsia="zh-CN"/>
        </w:rPr>
        <w:t>）</w:t>
      </w:r>
      <w:r>
        <w:rPr>
          <w:rFonts w:hint="eastAsia" w:ascii="宋体" w:hAnsi="宋体" w:eastAsia="宋体" w:cs="宋体"/>
          <w:bCs/>
          <w:szCs w:val="21"/>
        </w:rPr>
        <w:t>．测验环境维护</w:t>
      </w:r>
      <w:r>
        <w:rPr>
          <w:rFonts w:hint="eastAsia" w:ascii="宋体" w:hAnsi="宋体" w:eastAsia="宋体" w:cs="宋体"/>
          <w:bCs/>
          <w:szCs w:val="21"/>
          <w:lang w:eastAsia="zh-CN"/>
        </w:rPr>
        <w:t>：</w:t>
      </w:r>
      <w:r>
        <w:rPr>
          <w:rFonts w:hint="eastAsia" w:ascii="宋体" w:hAnsi="宋体" w:eastAsia="宋体" w:cs="宋体"/>
          <w:bCs/>
          <w:szCs w:val="21"/>
        </w:rPr>
        <w:t>完成水位站、雨量站场地、蒸发场地、测验用房、钢结构测井支架等的维护，包括场地环境打扫、草皮维护、花木修剪、水位站站房清洁、标识标牌维护、钢结构油漆等各类测验设施的维护、维修等。</w:t>
      </w:r>
    </w:p>
    <w:p w14:paraId="0D8BD8A2">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5</w:t>
      </w:r>
      <w:r>
        <w:rPr>
          <w:rFonts w:hint="eastAsia" w:ascii="宋体" w:hAnsi="宋体" w:eastAsia="宋体" w:cs="宋体"/>
          <w:bCs/>
          <w:szCs w:val="21"/>
          <w:lang w:eastAsia="zh-CN"/>
        </w:rPr>
        <w:t>）</w:t>
      </w:r>
      <w:r>
        <w:rPr>
          <w:rFonts w:hint="eastAsia" w:ascii="宋体" w:hAnsi="宋体" w:eastAsia="宋体" w:cs="宋体"/>
          <w:bCs/>
          <w:szCs w:val="21"/>
        </w:rPr>
        <w:t>．台账记录工作</w:t>
      </w:r>
      <w:r>
        <w:rPr>
          <w:rFonts w:hint="eastAsia" w:ascii="宋体" w:hAnsi="宋体" w:eastAsia="宋体" w:cs="宋体"/>
          <w:bCs/>
          <w:szCs w:val="21"/>
          <w:lang w:eastAsia="zh-CN"/>
        </w:rPr>
        <w:t>：</w:t>
      </w:r>
      <w:r>
        <w:rPr>
          <w:rFonts w:hint="eastAsia" w:ascii="宋体" w:hAnsi="宋体" w:eastAsia="宋体" w:cs="宋体"/>
          <w:bCs/>
          <w:szCs w:val="21"/>
        </w:rPr>
        <w:t>做好日常各项台账记录工作。</w:t>
      </w:r>
    </w:p>
    <w:p w14:paraId="11B31AA5">
      <w:pPr>
        <w:tabs>
          <w:tab w:val="left" w:pos="0"/>
          <w:tab w:val="left" w:pos="1260"/>
          <w:tab w:val="left" w:pos="1365"/>
        </w:tabs>
        <w:wordWrap w:val="0"/>
        <w:spacing w:line="400" w:lineRule="exact"/>
        <w:ind w:firstLine="211" w:firstLineChars="100"/>
        <w:rPr>
          <w:rFonts w:hint="default" w:ascii="宋体" w:hAnsi="宋体" w:eastAsia="宋体" w:cs="宋体"/>
          <w:b/>
          <w:bCs w:val="0"/>
          <w:szCs w:val="21"/>
          <w:highlight w:val="none"/>
          <w:lang w:val="en-US" w:eastAsia="zh-CN"/>
        </w:rPr>
      </w:pPr>
      <w:r>
        <w:rPr>
          <w:rFonts w:hint="eastAsia" w:ascii="宋体" w:hAnsi="宋体" w:eastAsia="宋体" w:cs="宋体"/>
          <w:b/>
          <w:bCs w:val="0"/>
          <w:szCs w:val="21"/>
          <w:lang w:val="en-US" w:eastAsia="zh-CN"/>
        </w:rPr>
        <w:t>3、</w:t>
      </w:r>
      <w:r>
        <w:rPr>
          <w:rFonts w:hint="eastAsia" w:ascii="宋体" w:hAnsi="宋体" w:eastAsia="宋体" w:cs="宋体"/>
          <w:b/>
          <w:bCs w:val="0"/>
          <w:szCs w:val="21"/>
          <w:highlight w:val="none"/>
        </w:rPr>
        <w:t>运行维护</w:t>
      </w:r>
      <w:r>
        <w:rPr>
          <w:rFonts w:hint="eastAsia" w:ascii="宋体" w:hAnsi="宋体" w:eastAsia="宋体" w:cs="宋体"/>
          <w:b/>
          <w:bCs w:val="0"/>
          <w:szCs w:val="21"/>
          <w:highlight w:val="none"/>
          <w:lang w:eastAsia="zh-CN"/>
        </w:rPr>
        <w:t>时间：</w:t>
      </w:r>
      <w:r>
        <w:rPr>
          <w:rFonts w:hint="eastAsia" w:ascii="宋体" w:hAnsi="宋体" w:eastAsia="宋体" w:cs="宋体"/>
          <w:b/>
          <w:bCs w:val="0"/>
          <w:szCs w:val="21"/>
          <w:highlight w:val="none"/>
          <w:lang w:val="en-US" w:eastAsia="zh-CN"/>
        </w:rPr>
        <w:t>3年。</w:t>
      </w:r>
    </w:p>
    <w:p w14:paraId="73AD6DE1">
      <w:pPr>
        <w:tabs>
          <w:tab w:val="left" w:pos="0"/>
          <w:tab w:val="left" w:pos="1260"/>
          <w:tab w:val="left" w:pos="1365"/>
        </w:tabs>
        <w:wordWrap w:val="0"/>
        <w:spacing w:line="400" w:lineRule="exact"/>
        <w:ind w:firstLine="211" w:firstLineChars="1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4、运维要求：</w:t>
      </w:r>
    </w:p>
    <w:p w14:paraId="2D9480EF">
      <w:pPr>
        <w:tabs>
          <w:tab w:val="left" w:pos="0"/>
          <w:tab w:val="left" w:pos="1260"/>
          <w:tab w:val="left" w:pos="1365"/>
        </w:tabs>
        <w:wordWrap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．定期巡检</w:t>
      </w:r>
      <w:r>
        <w:rPr>
          <w:rFonts w:hint="eastAsia" w:ascii="宋体" w:hAnsi="宋体" w:eastAsia="宋体" w:cs="宋体"/>
          <w:bCs/>
          <w:szCs w:val="21"/>
          <w:lang w:eastAsia="zh-CN"/>
        </w:rPr>
        <w:t>：</w:t>
      </w:r>
      <w:r>
        <w:rPr>
          <w:rFonts w:hint="eastAsia" w:ascii="宋体" w:hAnsi="宋体" w:eastAsia="宋体" w:cs="宋体"/>
          <w:bCs/>
          <w:szCs w:val="21"/>
        </w:rPr>
        <w:t>按以下要求完成现场检查和必要的维护：要求每站每年三次，分别为汛前（3月初）、汛中（7月1日至15日）、汛后（10月16日至11月15日）。</w:t>
      </w:r>
    </w:p>
    <w:p w14:paraId="20B88848">
      <w:pPr>
        <w:tabs>
          <w:tab w:val="left" w:pos="0"/>
          <w:tab w:val="left" w:pos="1260"/>
          <w:tab w:val="left" w:pos="1365"/>
        </w:tabs>
        <w:wordWrap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．应急维修</w:t>
      </w:r>
      <w:r>
        <w:rPr>
          <w:rFonts w:hint="eastAsia" w:ascii="宋体" w:hAnsi="宋体" w:eastAsia="宋体" w:cs="宋体"/>
          <w:bCs/>
          <w:szCs w:val="21"/>
          <w:lang w:eastAsia="zh-CN"/>
        </w:rPr>
        <w:t>：</w:t>
      </w:r>
      <w:r>
        <w:rPr>
          <w:rFonts w:hint="eastAsia" w:ascii="宋体" w:hAnsi="宋体" w:eastAsia="宋体" w:cs="宋体"/>
          <w:bCs/>
          <w:szCs w:val="21"/>
        </w:rPr>
        <w:t>故障站点除工程原因、土建工程损坏、不可抗拒重大灾害等导致无法及时修复外，其他故障应按以下要求完成修复：</w:t>
      </w:r>
    </w:p>
    <w:p w14:paraId="51DE19FD">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（1）当日16时前发现的故障，应在3小时内完成修复；</w:t>
      </w:r>
    </w:p>
    <w:p w14:paraId="4D9D984A">
      <w:pPr>
        <w:tabs>
          <w:tab w:val="left" w:pos="0"/>
          <w:tab w:val="left" w:pos="1260"/>
          <w:tab w:val="left" w:pos="1365"/>
        </w:tabs>
        <w:wordWrap w:val="0"/>
        <w:spacing w:line="400" w:lineRule="exact"/>
        <w:ind w:firstLine="210" w:firstLineChars="100"/>
        <w:rPr>
          <w:rFonts w:hint="eastAsia" w:ascii="宋体" w:hAnsi="宋体" w:eastAsia="宋体" w:cs="宋体"/>
          <w:bCs/>
          <w:szCs w:val="21"/>
        </w:rPr>
      </w:pPr>
      <w:r>
        <w:rPr>
          <w:rFonts w:hint="eastAsia" w:ascii="宋体" w:hAnsi="宋体" w:eastAsia="宋体" w:cs="宋体"/>
          <w:bCs/>
          <w:szCs w:val="21"/>
        </w:rPr>
        <w:t>（2）当日16时后发现的故障，应在次日10时前完成修复；</w:t>
      </w:r>
    </w:p>
    <w:p w14:paraId="5EB2AD27">
      <w:pPr>
        <w:tabs>
          <w:tab w:val="left" w:pos="0"/>
          <w:tab w:val="left" w:pos="1260"/>
          <w:tab w:val="left" w:pos="1365"/>
        </w:tabs>
        <w:wordWrap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eastAsia="zh-CN"/>
        </w:rPr>
        <w:t>）</w:t>
      </w:r>
      <w:r>
        <w:rPr>
          <w:rFonts w:hint="eastAsia" w:ascii="宋体" w:hAnsi="宋体" w:eastAsia="宋体" w:cs="宋体"/>
          <w:bCs/>
          <w:szCs w:val="21"/>
        </w:rPr>
        <w:t>．平台检查</w:t>
      </w:r>
      <w:r>
        <w:rPr>
          <w:rFonts w:hint="eastAsia" w:ascii="宋体" w:hAnsi="宋体" w:eastAsia="宋体" w:cs="宋体"/>
          <w:bCs/>
          <w:szCs w:val="21"/>
          <w:lang w:eastAsia="zh-CN"/>
        </w:rPr>
        <w:t>：</w:t>
      </w:r>
      <w:r>
        <w:rPr>
          <w:rFonts w:hint="eastAsia" w:ascii="宋体" w:hAnsi="宋体" w:eastAsia="宋体" w:cs="宋体"/>
          <w:bCs/>
          <w:szCs w:val="21"/>
        </w:rPr>
        <w:t>全年每日按如下要求完成：非汛期一天2次（上午8:30，下午14:00）；汛期一天4次（8:00、10:00、14:00、16:00）；应急响应或强降雨期间按1小时1次监测或按业主要求加密次数。每次检查完成后应立即根据检查情况开展维修，并上报市水文站，次月5次前上报系统监测记录。</w:t>
      </w:r>
    </w:p>
    <w:p w14:paraId="73CE0647">
      <w:pPr>
        <w:tabs>
          <w:tab w:val="left" w:pos="0"/>
          <w:tab w:val="left" w:pos="1260"/>
          <w:tab w:val="left" w:pos="1365"/>
        </w:tabs>
        <w:wordWrap w:val="0"/>
        <w:spacing w:line="400" w:lineRule="exact"/>
        <w:ind w:firstLine="211" w:firstLineChars="100"/>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5、运维验收：</w:t>
      </w:r>
      <w:r>
        <w:rPr>
          <w:rFonts w:hint="eastAsia" w:ascii="宋体" w:hAnsi="宋体" w:eastAsia="宋体" w:cs="宋体"/>
          <w:b w:val="0"/>
          <w:bCs w:val="0"/>
          <w:szCs w:val="21"/>
          <w:lang w:val="en-US" w:eastAsia="zh-CN"/>
        </w:rPr>
        <w:t>每年度提交运维总结报告至采购人确认。</w:t>
      </w:r>
    </w:p>
    <w:p w14:paraId="7C8CA379">
      <w:pPr>
        <w:tabs>
          <w:tab w:val="left" w:pos="0"/>
          <w:tab w:val="left" w:pos="1260"/>
          <w:tab w:val="left" w:pos="1365"/>
        </w:tabs>
        <w:wordWrap w:val="0"/>
        <w:spacing w:line="400" w:lineRule="exact"/>
        <w:rPr>
          <w:rFonts w:hint="eastAsia" w:ascii="宋体" w:hAnsi="宋体" w:eastAsia="宋体" w:cs="Times New Roman"/>
          <w:szCs w:val="21"/>
        </w:rPr>
      </w:pPr>
      <w:r>
        <w:rPr>
          <w:rFonts w:hint="eastAsia" w:ascii="宋体" w:hAnsi="宋体" w:eastAsia="宋体" w:cs="宋体"/>
          <w:b/>
          <w:bCs/>
          <w:szCs w:val="21"/>
        </w:rPr>
        <w:t>（</w:t>
      </w:r>
      <w:r>
        <w:rPr>
          <w:rFonts w:hint="eastAsia" w:ascii="宋体" w:hAnsi="宋体" w:eastAsia="宋体" w:cs="宋体"/>
          <w:b/>
          <w:bCs/>
          <w:szCs w:val="21"/>
          <w:lang w:val="en-US" w:eastAsia="zh-CN"/>
        </w:rPr>
        <w:t>二</w:t>
      </w:r>
      <w:r>
        <w:rPr>
          <w:rFonts w:hint="eastAsia" w:ascii="宋体" w:hAnsi="宋体" w:eastAsia="宋体" w:cs="宋体"/>
          <w:b/>
          <w:bCs/>
          <w:szCs w:val="21"/>
        </w:rPr>
        <w:t>）</w:t>
      </w:r>
      <w:r>
        <w:rPr>
          <w:rFonts w:hint="eastAsia" w:ascii="宋体" w:hAnsi="宋体" w:eastAsia="宋体" w:cs="Times New Roman"/>
          <w:b/>
          <w:szCs w:val="21"/>
        </w:rPr>
        <w:t>安全要求：</w:t>
      </w:r>
      <w:r>
        <w:rPr>
          <w:rFonts w:hint="eastAsia" w:ascii="宋体" w:hAnsi="宋体" w:eastAsia="宋体" w:cs="Times New Roman"/>
          <w:szCs w:val="21"/>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5B217D99">
      <w:pPr>
        <w:tabs>
          <w:tab w:val="left" w:pos="0"/>
          <w:tab w:val="left" w:pos="1260"/>
          <w:tab w:val="left" w:pos="1365"/>
        </w:tabs>
        <w:wordWrap w:val="0"/>
        <w:spacing w:line="400" w:lineRule="exact"/>
        <w:rPr>
          <w:rFonts w:hint="eastAsia" w:ascii="宋体" w:hAnsi="宋体" w:eastAsia="宋体" w:cs="Times New Roman"/>
          <w:b/>
          <w:szCs w:val="21"/>
          <w:lang w:val="en-US"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三</w:t>
      </w: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实施要求：</w:t>
      </w:r>
    </w:p>
    <w:p w14:paraId="54066DEF">
      <w:pPr>
        <w:tabs>
          <w:tab w:val="left" w:pos="0"/>
          <w:tab w:val="left" w:pos="1260"/>
          <w:tab w:val="left" w:pos="1365"/>
        </w:tabs>
        <w:wordWrap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中标单位</w:t>
      </w:r>
      <w:r>
        <w:rPr>
          <w:rFonts w:hint="eastAsia" w:ascii="宋体" w:hAnsi="宋体" w:eastAsia="宋体" w:cs="Times New Roman"/>
          <w:szCs w:val="21"/>
          <w:lang w:val="en-US" w:eastAsia="zh-CN"/>
        </w:rPr>
        <w:t>选派</w:t>
      </w:r>
      <w:r>
        <w:rPr>
          <w:rFonts w:hint="eastAsia" w:ascii="宋体" w:hAnsi="宋体" w:eastAsia="宋体" w:cs="Times New Roman"/>
          <w:szCs w:val="21"/>
          <w:lang w:eastAsia="zh-CN"/>
        </w:rPr>
        <w:t>一名项目</w:t>
      </w:r>
      <w:r>
        <w:rPr>
          <w:rFonts w:hint="eastAsia" w:ascii="宋体" w:hAnsi="宋体" w:eastAsia="宋体" w:cs="Times New Roman"/>
          <w:szCs w:val="21"/>
          <w:lang w:val="en-US" w:eastAsia="zh-CN"/>
        </w:rPr>
        <w:t>负责人来实施本项目</w:t>
      </w:r>
      <w:r>
        <w:rPr>
          <w:rFonts w:hint="eastAsia" w:ascii="宋体" w:hAnsi="宋体" w:eastAsia="宋体" w:cs="Times New Roman"/>
          <w:szCs w:val="21"/>
          <w:lang w:eastAsia="zh-CN"/>
        </w:rPr>
        <w:t>，提供项目整体实施和试点工作的技术方案，对工程实施过程中出现的疑难问题提供技术支持，全方位配合最终用户项目实施进度和质量要求。</w:t>
      </w:r>
    </w:p>
    <w:p w14:paraId="5370ACFB">
      <w:pPr>
        <w:tabs>
          <w:tab w:val="left" w:pos="0"/>
          <w:tab w:val="left" w:pos="1260"/>
          <w:tab w:val="left" w:pos="1365"/>
        </w:tabs>
        <w:wordWrap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中标人在项目实施过程中，需对项目进行规范化管理，要有项目管理组织、项目管理计划、项目进度计划、项目验收计划等方案，确保工程实施质量。</w:t>
      </w:r>
    </w:p>
    <w:p w14:paraId="0E22F6EE">
      <w:pPr>
        <w:tabs>
          <w:tab w:val="left" w:pos="0"/>
          <w:tab w:val="left" w:pos="1260"/>
          <w:tab w:val="left" w:pos="1365"/>
        </w:tabs>
        <w:wordWrap w:val="0"/>
        <w:spacing w:line="400" w:lineRule="exact"/>
        <w:rPr>
          <w:rFonts w:hint="eastAsia" w:ascii="宋体" w:hAnsi="宋体" w:eastAsia="宋体" w:cs="Times New Roman"/>
          <w:b/>
          <w:szCs w:val="21"/>
          <w:lang w:eastAsia="zh-CN"/>
        </w:rPr>
      </w:pP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四</w:t>
      </w:r>
      <w:r>
        <w:rPr>
          <w:rFonts w:hint="eastAsia" w:ascii="宋体" w:hAnsi="宋体" w:eastAsia="宋体" w:cs="Times New Roman"/>
          <w:b/>
          <w:szCs w:val="21"/>
          <w:lang w:eastAsia="zh-CN"/>
        </w:rPr>
        <w:t>）培训要求：</w:t>
      </w:r>
    </w:p>
    <w:p w14:paraId="4B4CBB33">
      <w:pPr>
        <w:tabs>
          <w:tab w:val="left" w:pos="0"/>
          <w:tab w:val="left" w:pos="1260"/>
          <w:tab w:val="left" w:pos="1365"/>
        </w:tabs>
        <w:wordWrap w:val="0"/>
        <w:spacing w:line="400" w:lineRule="exact"/>
        <w:rPr>
          <w:rFonts w:hint="default" w:ascii="宋体" w:hAnsi="宋体" w:eastAsia="宋体" w:cs="Times New Roman"/>
          <w:szCs w:val="21"/>
          <w:lang w:val="en-US" w:eastAsia="zh-CN"/>
        </w:rPr>
      </w:pPr>
      <w:r>
        <w:rPr>
          <w:rFonts w:hint="eastAsia" w:ascii="宋体" w:hAnsi="宋体" w:eastAsia="宋体" w:cs="Times New Roman"/>
          <w:szCs w:val="21"/>
          <w:lang w:eastAsia="zh-CN"/>
        </w:rPr>
        <w:t>中标方应免费提供技术培训服务（包括授课费、资料费、参加培训人员的差旅食宿费）。投标人需在投标文件中列出详细的技术培训计划，包括培训课程、参加培训的人数、培训时间、培训地点等。</w:t>
      </w:r>
    </w:p>
    <w:p w14:paraId="62BFF5C7">
      <w:pPr>
        <w:wordWrap w:val="0"/>
        <w:spacing w:line="400" w:lineRule="exact"/>
        <w:rPr>
          <w:rFonts w:ascii="宋体" w:hAnsi="宋体" w:eastAsia="宋体" w:cs="Times New Roman"/>
          <w:b/>
          <w:szCs w:val="21"/>
          <w:highlight w:val="none"/>
          <w:shd w:val="clear" w:color="auto" w:fill="BEBEBE" w:themeFill="background1" w:themeFillShade="BF"/>
        </w:rPr>
      </w:pPr>
      <w:r>
        <w:rPr>
          <w:rFonts w:hint="eastAsia" w:ascii="宋体" w:hAnsi="宋体" w:eastAsia="宋体" w:cs="Times New Roman"/>
          <w:b/>
          <w:szCs w:val="21"/>
          <w:highlight w:val="none"/>
          <w:lang w:eastAsia="zh-CN"/>
        </w:rPr>
        <w:t>九</w:t>
      </w:r>
      <w:r>
        <w:rPr>
          <w:rFonts w:hint="eastAsia" w:ascii="宋体" w:hAnsi="宋体" w:eastAsia="宋体" w:cs="Times New Roman"/>
          <w:b/>
          <w:szCs w:val="21"/>
          <w:highlight w:val="none"/>
        </w:rPr>
        <w:t>、商务要求</w:t>
      </w:r>
      <w:r>
        <w:rPr>
          <w:rFonts w:hint="eastAsia" w:ascii="宋体" w:hAnsi="宋体" w:eastAsia="宋体" w:cs="Times New Roman"/>
          <w:b/>
          <w:szCs w:val="21"/>
          <w:highlight w:val="none"/>
          <w:shd w:val="clear" w:color="auto" w:fill="BEBEBE" w:themeFill="background1" w:themeFillShade="BF"/>
        </w:rPr>
        <w:t>（商务要求是实施本项目的最低标准，投标人如有负偏离或者不响应的，作无效标处理）</w:t>
      </w:r>
    </w:p>
    <w:p w14:paraId="4419FDF8">
      <w:pPr>
        <w:wordWrap w:val="0"/>
        <w:spacing w:line="400" w:lineRule="exact"/>
        <w:outlineLvl w:val="0"/>
        <w:rPr>
          <w:rFonts w:ascii="宋体" w:hAnsi="宋体" w:eastAsia="宋体" w:cs="Arial"/>
          <w:bCs/>
          <w:szCs w:val="21"/>
        </w:rPr>
      </w:pPr>
      <w:r>
        <w:rPr>
          <w:rFonts w:hint="eastAsia" w:ascii="宋体" w:hAnsi="宋体" w:eastAsia="宋体" w:cs="宋体"/>
          <w:b/>
          <w:bCs/>
          <w:szCs w:val="21"/>
        </w:rPr>
        <w:t>（一）</w:t>
      </w:r>
      <w:r>
        <w:rPr>
          <w:rFonts w:hint="eastAsia" w:ascii="宋体" w:hAnsi="宋体" w:eastAsia="宋体" w:cs="Arial"/>
          <w:b/>
          <w:bCs/>
          <w:szCs w:val="21"/>
        </w:rPr>
        <w:t>合同履行期限：</w:t>
      </w:r>
      <w:r>
        <w:rPr>
          <w:rFonts w:hint="eastAsia" w:ascii="宋体" w:hAnsi="宋体" w:eastAsia="宋体" w:cs="Arial"/>
          <w:bCs/>
          <w:szCs w:val="21"/>
        </w:rPr>
        <w:t>①建设期：合同签订之日起60天内完成供货、安装、调试等。②运行维护期：雨量站通过余姚市质量检验检测中心验收，采购人竣工验收合格后进入运行维护期（运行维护期为3年）。</w:t>
      </w:r>
    </w:p>
    <w:p w14:paraId="3AD0E533">
      <w:pPr>
        <w:wordWrap w:val="0"/>
        <w:spacing w:line="400" w:lineRule="exact"/>
        <w:outlineLvl w:val="0"/>
        <w:rPr>
          <w:rFonts w:ascii="宋体" w:hAnsi="宋体" w:eastAsia="宋体" w:cs="Arial"/>
          <w:szCs w:val="21"/>
          <w:highlight w:val="none"/>
        </w:rPr>
      </w:pPr>
      <w:r>
        <w:rPr>
          <w:rFonts w:hint="eastAsia" w:ascii="宋体" w:hAnsi="宋体" w:eastAsia="宋体" w:cs="宋体"/>
          <w:b/>
          <w:bCs/>
          <w:szCs w:val="21"/>
        </w:rPr>
        <w:t>（二）</w:t>
      </w:r>
      <w:r>
        <w:rPr>
          <w:rFonts w:hint="eastAsia" w:ascii="宋体" w:hAnsi="宋体" w:eastAsia="宋体" w:cs="Arial"/>
          <w:b/>
          <w:szCs w:val="21"/>
        </w:rPr>
        <w:t>报价要求：</w:t>
      </w:r>
      <w:r>
        <w:rPr>
          <w:rFonts w:hint="eastAsia" w:ascii="宋体" w:hAnsi="宋体" w:eastAsia="宋体" w:cs="Arial"/>
          <w:szCs w:val="21"/>
          <w:highlight w:val="none"/>
        </w:rPr>
        <w:t>报价包括货物采购费、运输费、装卸费、安装调试费、耗材费（包括但不限于实施本项目所需的配件、辅材、线材、管材）、验收费、培训费、售后服务费、</w:t>
      </w:r>
      <w:r>
        <w:rPr>
          <w:rFonts w:hint="eastAsia" w:ascii="宋体" w:hAnsi="宋体" w:eastAsia="宋体" w:cs="Arial"/>
          <w:szCs w:val="21"/>
          <w:highlight w:val="none"/>
          <w:lang w:eastAsia="zh-CN"/>
        </w:rPr>
        <w:t>运行维护费、</w:t>
      </w:r>
      <w:r>
        <w:rPr>
          <w:rFonts w:hint="eastAsia" w:ascii="宋体" w:hAnsi="宋体" w:eastAsia="宋体" w:cs="Arial"/>
          <w:szCs w:val="21"/>
          <w:highlight w:val="none"/>
        </w:rPr>
        <w:t>必要的保险费、风险费、管理费、利润、税金、采购代理服务费等有关完成本项目的全部费用以及参加采购活动所发生的全部费用。</w:t>
      </w:r>
    </w:p>
    <w:p w14:paraId="41A9BDA2">
      <w:pPr>
        <w:wordWrap w:val="0"/>
        <w:spacing w:line="400" w:lineRule="exact"/>
        <w:outlineLvl w:val="0"/>
        <w:rPr>
          <w:rFonts w:ascii="宋体" w:hAnsi="宋体" w:eastAsia="宋体" w:cs="Arial"/>
          <w:b/>
          <w:bCs/>
          <w:szCs w:val="21"/>
          <w:highlight w:val="none"/>
        </w:rPr>
      </w:pPr>
      <w:r>
        <w:rPr>
          <w:rFonts w:hint="eastAsia" w:ascii="宋体" w:hAnsi="宋体" w:eastAsia="宋体" w:cs="宋体"/>
          <w:b/>
          <w:bCs/>
          <w:szCs w:val="21"/>
          <w:highlight w:val="none"/>
        </w:rPr>
        <w:t>（</w:t>
      </w:r>
      <w:r>
        <w:rPr>
          <w:rFonts w:hint="eastAsia" w:ascii="宋体" w:hAnsi="宋体" w:eastAsia="宋体" w:cs="Arial"/>
          <w:b/>
          <w:bCs/>
          <w:szCs w:val="21"/>
          <w:highlight w:val="none"/>
        </w:rPr>
        <w:t>三</w:t>
      </w:r>
      <w:r>
        <w:rPr>
          <w:rFonts w:hint="eastAsia" w:ascii="宋体" w:hAnsi="宋体" w:eastAsia="宋体" w:cs="宋体"/>
          <w:b/>
          <w:bCs/>
          <w:szCs w:val="21"/>
          <w:highlight w:val="none"/>
        </w:rPr>
        <w:t>）</w:t>
      </w:r>
      <w:r>
        <w:rPr>
          <w:rFonts w:hint="eastAsia" w:ascii="宋体" w:hAnsi="宋体" w:eastAsia="宋体" w:cs="Arial"/>
          <w:b/>
          <w:bCs/>
          <w:szCs w:val="21"/>
          <w:highlight w:val="none"/>
        </w:rPr>
        <w:t>付款方式</w:t>
      </w:r>
    </w:p>
    <w:p w14:paraId="76014804">
      <w:pPr>
        <w:wordWrap w:val="0"/>
        <w:spacing w:line="400" w:lineRule="exact"/>
        <w:ind w:firstLine="420" w:firstLineChars="200"/>
        <w:outlineLvl w:val="0"/>
        <w:rPr>
          <w:rFonts w:ascii="宋体" w:hAnsi="宋体" w:eastAsia="宋体" w:cs="Times New Roman"/>
          <w:bCs/>
          <w:szCs w:val="21"/>
          <w:highlight w:val="none"/>
        </w:rPr>
      </w:pPr>
      <w:r>
        <w:rPr>
          <w:rFonts w:ascii="宋体" w:hAnsi="宋体" w:eastAsia="宋体" w:cs="Times New Roman"/>
          <w:bCs/>
          <w:szCs w:val="21"/>
          <w:highlight w:val="none"/>
        </w:rPr>
        <w:t>1.</w:t>
      </w:r>
      <w:r>
        <w:rPr>
          <w:rFonts w:hint="eastAsia" w:ascii="宋体" w:hAnsi="宋体" w:eastAsia="宋体" w:cs="Times New Roman"/>
          <w:bCs/>
          <w:szCs w:val="21"/>
          <w:highlight w:val="none"/>
        </w:rPr>
        <w:t>款项分</w:t>
      </w:r>
      <w:r>
        <w:rPr>
          <w:rFonts w:hint="eastAsia" w:ascii="宋体" w:hAnsi="宋体" w:eastAsia="宋体" w:cs="Times New Roman"/>
          <w:bCs/>
          <w:szCs w:val="21"/>
          <w:highlight w:val="none"/>
          <w:lang w:eastAsia="zh-CN"/>
        </w:rPr>
        <w:t>三</w:t>
      </w:r>
      <w:r>
        <w:rPr>
          <w:rFonts w:hint="eastAsia" w:ascii="宋体" w:hAnsi="宋体" w:eastAsia="宋体" w:cs="Times New Roman"/>
          <w:bCs/>
          <w:szCs w:val="21"/>
          <w:highlight w:val="none"/>
        </w:rPr>
        <w:t>次支付，付款前结合结算方式。</w:t>
      </w:r>
    </w:p>
    <w:p w14:paraId="3CD26040">
      <w:pPr>
        <w:wordWrap w:val="0"/>
        <w:spacing w:line="400" w:lineRule="exact"/>
        <w:ind w:firstLine="420" w:firstLineChars="200"/>
        <w:outlineLvl w:val="0"/>
        <w:rPr>
          <w:rFonts w:ascii="宋体" w:hAnsi="宋体" w:eastAsia="宋体" w:cs="Times New Roman"/>
          <w:szCs w:val="21"/>
          <w:highlight w:val="none"/>
        </w:rPr>
      </w:pPr>
      <w:r>
        <w:rPr>
          <w:rFonts w:hint="eastAsia" w:ascii="宋体" w:hAnsi="宋体" w:eastAsia="宋体" w:cs="Times New Roman"/>
          <w:bCs/>
          <w:szCs w:val="21"/>
          <w:highlight w:val="none"/>
        </w:rPr>
        <w:t>（1）第一次在合同签订后支付合同</w:t>
      </w:r>
      <w:r>
        <w:rPr>
          <w:rFonts w:hint="eastAsia" w:ascii="宋体" w:hAnsi="宋体" w:eastAsia="宋体" w:cs="Times New Roman"/>
          <w:bCs/>
          <w:szCs w:val="21"/>
          <w:highlight w:val="none"/>
          <w:lang w:eastAsia="zh-CN"/>
        </w:rPr>
        <w:t>货物费用（指除运维服务费外所有费用）</w:t>
      </w:r>
      <w:r>
        <w:rPr>
          <w:rFonts w:hint="eastAsia" w:ascii="宋体" w:hAnsi="宋体" w:eastAsia="宋体" w:cs="Times New Roman"/>
          <w:bCs/>
          <w:szCs w:val="21"/>
          <w:highlight w:val="none"/>
        </w:rPr>
        <w:t>金额</w:t>
      </w:r>
      <w:r>
        <w:rPr>
          <w:rFonts w:hint="eastAsia" w:ascii="宋体" w:hAnsi="宋体" w:eastAsia="宋体" w:cs="Times New Roman"/>
          <w:bCs/>
          <w:szCs w:val="21"/>
          <w:highlight w:val="none"/>
          <w:lang w:val="en-US" w:eastAsia="zh-CN"/>
        </w:rPr>
        <w:t>40</w:t>
      </w:r>
      <w:r>
        <w:rPr>
          <w:rFonts w:hint="eastAsia" w:ascii="宋体" w:hAnsi="宋体" w:eastAsia="宋体" w:cs="Times New Roman"/>
          <w:bCs/>
          <w:szCs w:val="21"/>
          <w:highlight w:val="none"/>
        </w:rPr>
        <w:t>%的预付款（预付款支付前，成交供应商应提交由银行、保险公司等金融机构出具的等额的预付款保函）</w:t>
      </w:r>
      <w:r>
        <w:rPr>
          <w:rFonts w:hint="eastAsia" w:ascii="宋体" w:hAnsi="宋体" w:eastAsia="宋体" w:cs="Times New Roman"/>
          <w:b w:val="0"/>
          <w:bCs/>
          <w:szCs w:val="21"/>
          <w:highlight w:val="none"/>
          <w:lang w:eastAsia="zh-CN"/>
        </w:rPr>
        <w:t>，</w:t>
      </w:r>
      <w:r>
        <w:rPr>
          <w:rFonts w:hint="eastAsia" w:ascii="宋体" w:hAnsi="宋体" w:eastAsia="宋体" w:cs="Times New Roman"/>
          <w:szCs w:val="21"/>
          <w:highlight w:val="none"/>
        </w:rPr>
        <w:t>在签订合同时，</w:t>
      </w:r>
      <w:r>
        <w:rPr>
          <w:rFonts w:hint="eastAsia" w:ascii="宋体" w:hAnsi="宋体" w:eastAsia="宋体" w:cs="Times New Roman"/>
          <w:szCs w:val="21"/>
          <w:highlight w:val="none"/>
          <w:lang w:eastAsia="zh-CN"/>
        </w:rPr>
        <w:t>中标人</w:t>
      </w:r>
      <w:r>
        <w:rPr>
          <w:rFonts w:hint="eastAsia" w:ascii="宋体" w:hAnsi="宋体" w:eastAsia="宋体" w:cs="Times New Roman"/>
          <w:szCs w:val="21"/>
          <w:highlight w:val="none"/>
        </w:rPr>
        <w:t>明确表示无需预付款或者主动要求降低预付款比例的，采购人可对预付款的比例进行调整</w:t>
      </w:r>
      <w:r>
        <w:rPr>
          <w:rFonts w:hint="eastAsia" w:ascii="宋体" w:hAnsi="宋体" w:eastAsia="宋体" w:cs="Times New Roman"/>
          <w:color w:val="000000"/>
          <w:szCs w:val="21"/>
          <w:highlight w:val="none"/>
        </w:rPr>
        <w:t>。</w:t>
      </w:r>
    </w:p>
    <w:p w14:paraId="67841277">
      <w:pPr>
        <w:wordWrap w:val="0"/>
        <w:spacing w:line="400" w:lineRule="exact"/>
        <w:ind w:firstLine="420" w:firstLineChars="200"/>
        <w:outlineLvl w:val="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（2）所有设备完成供货、安装、调试，通过余姚市质量检验检测中心验收，采购人竣工验收合格，且审计结束资金到位后支付至结算</w:t>
      </w:r>
      <w:r>
        <w:rPr>
          <w:rFonts w:hint="eastAsia" w:ascii="宋体" w:hAnsi="宋体" w:eastAsia="宋体" w:cs="Times New Roman"/>
          <w:szCs w:val="21"/>
          <w:highlight w:val="none"/>
          <w:lang w:eastAsia="zh-CN"/>
        </w:rPr>
        <w:t>货物费</w:t>
      </w:r>
      <w:r>
        <w:rPr>
          <w:rFonts w:hint="eastAsia" w:ascii="宋体" w:hAnsi="宋体" w:eastAsia="宋体" w:cs="Times New Roman"/>
          <w:szCs w:val="21"/>
          <w:highlight w:val="none"/>
          <w:lang w:val="en-US" w:eastAsia="zh-CN"/>
        </w:rPr>
        <w:t>总价</w:t>
      </w:r>
      <w:r>
        <w:rPr>
          <w:rFonts w:hint="eastAsia" w:ascii="宋体" w:hAnsi="宋体" w:eastAsia="宋体" w:cs="Times New Roman"/>
          <w:szCs w:val="21"/>
          <w:highlight w:val="none"/>
        </w:rPr>
        <w:t>的</w:t>
      </w:r>
      <w:r>
        <w:rPr>
          <w:rFonts w:hint="eastAsia" w:ascii="宋体" w:hAnsi="宋体" w:eastAsia="宋体" w:cs="Times New Roman"/>
          <w:szCs w:val="21"/>
          <w:highlight w:val="none"/>
          <w:lang w:val="en-US" w:eastAsia="zh-CN"/>
        </w:rPr>
        <w:t>100</w:t>
      </w:r>
      <w:r>
        <w:rPr>
          <w:rFonts w:hint="eastAsia" w:ascii="宋体" w:hAnsi="宋体" w:eastAsia="宋体" w:cs="Times New Roman"/>
          <w:szCs w:val="21"/>
          <w:highlight w:val="none"/>
        </w:rPr>
        <w:t>%（预付款全额扣回）</w:t>
      </w:r>
      <w:r>
        <w:rPr>
          <w:rFonts w:hint="eastAsia" w:ascii="宋体" w:hAnsi="宋体" w:eastAsia="宋体" w:cs="Times New Roman"/>
          <w:szCs w:val="21"/>
          <w:highlight w:val="none"/>
          <w:lang w:eastAsia="zh-CN"/>
        </w:rPr>
        <w:t>。</w:t>
      </w:r>
    </w:p>
    <w:p w14:paraId="410599F8">
      <w:pPr>
        <w:wordWrap w:val="0"/>
        <w:spacing w:line="400" w:lineRule="exact"/>
        <w:ind w:firstLine="420" w:firstLineChars="200"/>
        <w:outlineLvl w:val="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运维服务费自项目竣工验收合格之日起每满一年支付运维服务费合同金额的1/3，分三年支付完成。</w:t>
      </w:r>
      <w:bookmarkStart w:id="3" w:name="_GoBack"/>
      <w:bookmarkEnd w:id="3"/>
    </w:p>
    <w:p w14:paraId="7889E34A">
      <w:pPr>
        <w:wordWrap w:val="0"/>
        <w:spacing w:line="400" w:lineRule="exact"/>
        <w:ind w:firstLine="420" w:firstLineChars="200"/>
        <w:outlineLvl w:val="0"/>
        <w:rPr>
          <w:rFonts w:ascii="宋体" w:hAnsi="宋体" w:eastAsia="宋体" w:cs="Arial"/>
          <w:b/>
          <w:bCs/>
          <w:color w:val="000000"/>
          <w:szCs w:val="21"/>
          <w:highlight w:val="none"/>
        </w:rPr>
      </w:pPr>
      <w:r>
        <w:rPr>
          <w:rFonts w:hint="eastAsia" w:ascii="宋体" w:hAnsi="宋体" w:eastAsia="宋体" w:cs="Times New Roman"/>
          <w:bCs/>
          <w:color w:val="000000"/>
          <w:szCs w:val="21"/>
          <w:highlight w:val="none"/>
          <w:lang w:val="en-US" w:eastAsia="zh-CN"/>
        </w:rPr>
        <w:t>2</w:t>
      </w:r>
      <w:r>
        <w:rPr>
          <w:rFonts w:hint="eastAsia" w:ascii="宋体" w:hAnsi="宋体" w:eastAsia="宋体" w:cs="Times New Roman"/>
          <w:bCs/>
          <w:color w:val="000000"/>
          <w:szCs w:val="21"/>
          <w:highlight w:val="none"/>
        </w:rPr>
        <w:t>.款项支付前中标人需先向采购人开具相应金额、符合国家规定及采购人规定的发票，预付款在合同生效以及具备实施条件后7个工作日内支付，其他款项满足合同约定支付条件的，采购人自收到中标人发票后7个工作日内支付。</w:t>
      </w:r>
    </w:p>
    <w:p w14:paraId="12D07F44">
      <w:pPr>
        <w:wordWrap w:val="0"/>
        <w:spacing w:line="400" w:lineRule="exact"/>
        <w:outlineLvl w:val="0"/>
        <w:rPr>
          <w:rFonts w:hint="eastAsia" w:ascii="宋体" w:hAnsi="宋体" w:eastAsia="宋体" w:cs="Arial"/>
          <w:bCs/>
          <w:color w:val="000000"/>
          <w:szCs w:val="21"/>
          <w:highlight w:val="none"/>
        </w:rPr>
      </w:pPr>
      <w:r>
        <w:rPr>
          <w:rFonts w:hint="eastAsia" w:ascii="宋体" w:hAnsi="宋体" w:eastAsia="宋体" w:cs="Arial"/>
          <w:b/>
          <w:bCs/>
          <w:color w:val="000000"/>
          <w:szCs w:val="21"/>
          <w:highlight w:val="none"/>
        </w:rPr>
        <w:t>（</w:t>
      </w:r>
      <w:r>
        <w:rPr>
          <w:rFonts w:hint="eastAsia" w:ascii="宋体" w:hAnsi="宋体" w:eastAsia="宋体" w:cs="宋体"/>
          <w:b/>
          <w:bCs/>
          <w:color w:val="000000"/>
          <w:szCs w:val="21"/>
          <w:highlight w:val="none"/>
        </w:rPr>
        <w:t>四</w:t>
      </w:r>
      <w:r>
        <w:rPr>
          <w:rFonts w:hint="eastAsia" w:ascii="宋体" w:hAnsi="宋体" w:eastAsia="宋体" w:cs="Arial"/>
          <w:b/>
          <w:bCs/>
          <w:color w:val="000000"/>
          <w:szCs w:val="21"/>
          <w:highlight w:val="none"/>
        </w:rPr>
        <w:t>）结算方式</w:t>
      </w:r>
      <w:r>
        <w:rPr>
          <w:rFonts w:hint="eastAsia" w:ascii="宋体" w:hAnsi="宋体" w:eastAsia="宋体" w:cs="Arial"/>
          <w:b/>
          <w:color w:val="000000"/>
          <w:szCs w:val="21"/>
          <w:highlight w:val="none"/>
        </w:rPr>
        <w:t>：</w:t>
      </w:r>
      <w:r>
        <w:rPr>
          <w:rFonts w:hint="eastAsia" w:ascii="宋体" w:hAnsi="宋体" w:eastAsia="宋体" w:cs="Arial"/>
          <w:bCs/>
          <w:color w:val="000000"/>
          <w:szCs w:val="21"/>
          <w:highlight w:val="none"/>
          <w:lang w:val="en-US" w:eastAsia="zh-CN"/>
        </w:rPr>
        <w:t>单价合同方式</w:t>
      </w:r>
      <w:r>
        <w:rPr>
          <w:rFonts w:hint="eastAsia" w:ascii="宋体" w:hAnsi="宋体" w:eastAsia="宋体" w:cs="Arial"/>
          <w:bCs/>
          <w:color w:val="000000"/>
          <w:szCs w:val="21"/>
          <w:highlight w:val="none"/>
        </w:rPr>
        <w:t>，数量按实结算。当采购数量与实际使用数量不一致时，中标人应根据实际使用量供货，合同的最终结算金额按实际使用量乘以成交单价进行计算。</w:t>
      </w:r>
    </w:p>
    <w:p w14:paraId="5730DA37">
      <w:pPr>
        <w:wordWrap w:val="0"/>
        <w:spacing w:line="400" w:lineRule="exact"/>
        <w:outlineLvl w:val="0"/>
        <w:rPr>
          <w:rFonts w:ascii="宋体" w:hAnsi="宋体" w:eastAsia="宋体" w:cs="Arial"/>
          <w:bCs/>
          <w:color w:val="000000"/>
          <w:szCs w:val="21"/>
        </w:rPr>
      </w:pPr>
      <w:r>
        <w:rPr>
          <w:rFonts w:hint="eastAsia" w:ascii="宋体" w:hAnsi="宋体" w:eastAsia="宋体" w:cs="宋体"/>
          <w:b/>
          <w:bCs/>
          <w:color w:val="000000"/>
          <w:szCs w:val="21"/>
        </w:rPr>
        <w:t>（</w:t>
      </w:r>
      <w:r>
        <w:rPr>
          <w:rFonts w:hint="eastAsia" w:ascii="宋体" w:hAnsi="宋体" w:eastAsia="宋体" w:cs="宋体"/>
          <w:b/>
          <w:bCs/>
          <w:color w:val="000000"/>
          <w:szCs w:val="21"/>
          <w:lang w:eastAsia="zh-CN"/>
        </w:rPr>
        <w:t>五</w:t>
      </w:r>
      <w:r>
        <w:rPr>
          <w:rFonts w:hint="eastAsia" w:ascii="宋体" w:hAnsi="宋体" w:eastAsia="宋体" w:cs="宋体"/>
          <w:b/>
          <w:bCs/>
          <w:color w:val="000000"/>
          <w:szCs w:val="21"/>
        </w:rPr>
        <w:t>）</w:t>
      </w:r>
      <w:r>
        <w:rPr>
          <w:rFonts w:hint="eastAsia" w:ascii="宋体" w:hAnsi="宋体" w:eastAsia="宋体" w:cs="Arial"/>
          <w:b/>
          <w:bCs/>
          <w:color w:val="000000"/>
          <w:szCs w:val="21"/>
        </w:rPr>
        <w:t>履约保证金：</w:t>
      </w:r>
      <w:r>
        <w:rPr>
          <w:rFonts w:hint="eastAsia" w:ascii="宋体" w:hAnsi="宋体" w:eastAsia="宋体" w:cs="Arial"/>
          <w:bCs/>
          <w:color w:val="000000"/>
          <w:szCs w:val="21"/>
        </w:rPr>
        <w:t>本项目履约保证金不作要求。</w:t>
      </w:r>
    </w:p>
    <w:p w14:paraId="0CBAE5AF">
      <w:pPr>
        <w:wordWrap w:val="0"/>
        <w:spacing w:line="400" w:lineRule="exact"/>
        <w:rPr>
          <w:rFonts w:hint="eastAsia" w:ascii="宋体" w:hAnsi="宋体" w:eastAsia="宋体" w:cs="Times New Roman"/>
          <w:b/>
          <w:szCs w:val="21"/>
        </w:rPr>
      </w:pPr>
      <w:r>
        <w:rPr>
          <w:rFonts w:hint="eastAsia" w:ascii="宋体" w:hAnsi="宋体" w:eastAsia="宋体" w:cs="Times New Roman"/>
          <w:b/>
          <w:szCs w:val="21"/>
        </w:rPr>
        <w:t>（</w:t>
      </w:r>
      <w:r>
        <w:rPr>
          <w:rFonts w:hint="eastAsia" w:ascii="宋体" w:hAnsi="宋体" w:eastAsia="宋体" w:cs="Times New Roman"/>
          <w:b/>
          <w:color w:val="000000"/>
          <w:szCs w:val="21"/>
          <w:lang w:eastAsia="zh-CN"/>
        </w:rPr>
        <w:t>六</w:t>
      </w:r>
      <w:r>
        <w:rPr>
          <w:rFonts w:hint="eastAsia" w:ascii="宋体" w:hAnsi="宋体" w:eastAsia="宋体" w:cs="Times New Roman"/>
          <w:b/>
          <w:szCs w:val="21"/>
        </w:rPr>
        <w:t>）质保期：所有货物质保期3年（自最终验收合格之日起计），</w:t>
      </w:r>
      <w:r>
        <w:rPr>
          <w:rFonts w:hint="eastAsia" w:ascii="宋体" w:hAnsi="宋体" w:eastAsia="宋体" w:cs="Times New Roman"/>
          <w:szCs w:val="21"/>
        </w:rPr>
        <w:t>在质保期内出现的任何产品质量问题均由</w:t>
      </w:r>
      <w:r>
        <w:rPr>
          <w:rFonts w:hint="eastAsia" w:ascii="宋体" w:hAnsi="宋体" w:eastAsia="宋体" w:cs="Times New Roman"/>
          <w:szCs w:val="21"/>
          <w:lang w:eastAsia="zh-CN"/>
        </w:rPr>
        <w:t>中标人</w:t>
      </w:r>
      <w:r>
        <w:rPr>
          <w:rFonts w:hint="eastAsia" w:ascii="宋体" w:hAnsi="宋体" w:eastAsia="宋体" w:cs="Times New Roman"/>
          <w:szCs w:val="21"/>
        </w:rPr>
        <w:t>免费进行更换、维修、安装，并承担由此产生的相关责任。</w:t>
      </w:r>
    </w:p>
    <w:p w14:paraId="613C3FF5">
      <w:pPr>
        <w:wordWrap w:val="0"/>
        <w:spacing w:line="400" w:lineRule="exact"/>
        <w:outlineLvl w:val="0"/>
        <w:rPr>
          <w:rFonts w:hint="default" w:ascii="宋体" w:hAnsi="宋体" w:eastAsia="宋体"/>
          <w:b/>
          <w:color w:val="FFFFFF" w:themeColor="background1"/>
          <w:sz w:val="24"/>
          <w:szCs w:val="24"/>
          <w:highlight w:val="none"/>
          <w:lang w:val="en-US" w:eastAsia="zh-CN"/>
          <w14:textFill>
            <w14:solidFill>
              <w14:schemeClr w14:val="bg1"/>
            </w14:solidFill>
          </w14:textFill>
        </w:rPr>
      </w:pPr>
      <w:r>
        <w:rPr>
          <w:rFonts w:hint="eastAsia" w:ascii="宋体" w:hAnsi="宋体" w:eastAsia="宋体" w:cs="Times New Roman"/>
          <w:b/>
          <w:color w:val="000000"/>
          <w:szCs w:val="21"/>
        </w:rPr>
        <w:t>（</w:t>
      </w:r>
      <w:r>
        <w:rPr>
          <w:rFonts w:hint="eastAsia" w:ascii="宋体" w:hAnsi="宋体" w:eastAsia="宋体" w:cs="Times New Roman"/>
          <w:b/>
          <w:color w:val="000000"/>
          <w:szCs w:val="21"/>
          <w:lang w:eastAsia="zh-CN"/>
        </w:rPr>
        <w:t>七</w:t>
      </w:r>
      <w:r>
        <w:rPr>
          <w:rFonts w:hint="eastAsia" w:ascii="宋体" w:hAnsi="宋体" w:eastAsia="宋体" w:cs="Times New Roman"/>
          <w:b/>
          <w:color w:val="000000"/>
          <w:szCs w:val="21"/>
        </w:rPr>
        <w:t>）验收标准：</w:t>
      </w:r>
      <w:r>
        <w:rPr>
          <w:rFonts w:hint="eastAsia" w:ascii="宋体" w:hAnsi="宋体" w:eastAsia="宋体" w:cs="Times New Roman"/>
          <w:color w:val="000000"/>
          <w:szCs w:val="21"/>
        </w:rPr>
        <w:t>根据招标文件技术参数要求，结合中标人投标文件响应情况对货物进行验收，</w:t>
      </w:r>
      <w:r>
        <w:rPr>
          <w:rFonts w:hint="eastAsia" w:ascii="宋体" w:hAnsi="宋体" w:eastAsia="宋体"/>
          <w:szCs w:val="21"/>
        </w:rPr>
        <w:t>验收时</w:t>
      </w:r>
      <w:r>
        <w:rPr>
          <w:rFonts w:hint="eastAsia" w:ascii="宋体" w:hAnsi="宋体" w:eastAsia="宋体" w:cs="Times New Roman"/>
          <w:szCs w:val="21"/>
        </w:rPr>
        <w:t>符合</w:t>
      </w:r>
      <w:r>
        <w:rPr>
          <w:rFonts w:hint="eastAsia" w:ascii="宋体" w:hAnsi="宋体" w:eastAsia="宋体"/>
          <w:szCs w:val="21"/>
        </w:rPr>
        <w:t>国家现行有关标准、规范、规定等要求。</w:t>
      </w:r>
      <w:r>
        <w:rPr>
          <w:rFonts w:hint="eastAsia" w:ascii="宋体" w:hAnsi="宋体" w:eastAsia="宋体"/>
          <w:b/>
          <w:color w:val="FFFFFF" w:themeColor="background1"/>
          <w:sz w:val="24"/>
          <w:szCs w:val="24"/>
          <w:highlight w:val="none"/>
          <w14:textFill>
            <w14:solidFill>
              <w14:schemeClr w14:val="bg1"/>
            </w14:solidFill>
          </w14:textFill>
        </w:rPr>
        <w:t xml:space="preserve">章  </w:t>
      </w:r>
      <w:r>
        <w:rPr>
          <w:rFonts w:hint="eastAsia" w:ascii="宋体" w:hAnsi="宋体" w:eastAsia="宋体"/>
          <w:b/>
          <w:color w:val="FFFFFF" w:themeColor="background1"/>
          <w:sz w:val="24"/>
          <w:szCs w:val="24"/>
          <w:highlight w:val="none"/>
          <w:lang w:val="en-US" w:eastAsia="zh-CN"/>
          <w14:textFill>
            <w14:solidFill>
              <w14:schemeClr w14:val="bg1"/>
            </w14:solidFill>
          </w14:textFill>
        </w:rPr>
        <w:t>抬头？抬头</w:t>
      </w:r>
    </w:p>
    <w:p w14:paraId="79AAB7F2">
      <w:pPr>
        <w:rPr>
          <w:rFonts w:hint="eastAsia" w:ascii="宋体" w:hAnsi="宋体" w:eastAsia="宋体"/>
          <w:b/>
          <w:color w:val="FFFFFF" w:themeColor="background1"/>
          <w:szCs w:val="21"/>
          <w:highlight w:val="none"/>
          <w14:textFill>
            <w14:solidFill>
              <w14:schemeClr w14:val="bg1"/>
            </w14:solidFill>
          </w14:textFill>
        </w:rPr>
      </w:pPr>
      <w:r>
        <w:rPr>
          <w:rFonts w:hint="eastAsia" w:ascii="宋体" w:hAnsi="宋体" w:eastAsia="宋体"/>
          <w:b/>
          <w:color w:val="FFFFFF" w:themeColor="background1"/>
          <w:szCs w:val="21"/>
          <w:highlight w:val="none"/>
          <w14:textFill>
            <w14:solidFill>
              <w14:schemeClr w14:val="bg1"/>
            </w14:solidFill>
          </w14:textFill>
        </w:rPr>
        <w:br w:type="page"/>
      </w:r>
    </w:p>
    <w:p w14:paraId="1109E62E">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第三章 </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须知</w:t>
      </w:r>
    </w:p>
    <w:tbl>
      <w:tblPr>
        <w:tblStyle w:val="25"/>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6"/>
        <w:gridCol w:w="8299"/>
      </w:tblGrid>
      <w:tr w14:paraId="398526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2F615491">
            <w:pPr>
              <w:jc w:val="center"/>
              <w:rPr>
                <w:rFonts w:ascii="宋体" w:hAnsi="宋体" w:eastAsia="宋体"/>
                <w:b/>
                <w:szCs w:val="21"/>
                <w:highlight w:val="none"/>
              </w:rPr>
            </w:pPr>
            <w:r>
              <w:rPr>
                <w:rFonts w:hint="eastAsia" w:ascii="宋体" w:hAnsi="宋体" w:eastAsia="宋体"/>
                <w:b/>
                <w:szCs w:val="21"/>
                <w:highlight w:val="none"/>
              </w:rPr>
              <w:t>序号</w:t>
            </w:r>
          </w:p>
        </w:tc>
        <w:tc>
          <w:tcPr>
            <w:tcW w:w="8299" w:type="dxa"/>
            <w:vAlign w:val="center"/>
          </w:tcPr>
          <w:p w14:paraId="3D9AC9DF">
            <w:pPr>
              <w:jc w:val="center"/>
              <w:rPr>
                <w:rFonts w:ascii="宋体" w:hAnsi="宋体" w:eastAsia="宋体"/>
                <w:b/>
                <w:szCs w:val="21"/>
                <w:highlight w:val="none"/>
              </w:rPr>
            </w:pPr>
            <w:r>
              <w:rPr>
                <w:rFonts w:hint="eastAsia" w:ascii="宋体" w:hAnsi="宋体" w:eastAsia="宋体"/>
                <w:b/>
                <w:szCs w:val="21"/>
                <w:highlight w:val="none"/>
              </w:rPr>
              <w:t>内容</w:t>
            </w:r>
          </w:p>
        </w:tc>
      </w:tr>
      <w:tr w14:paraId="522BF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restart"/>
            <w:vAlign w:val="center"/>
          </w:tcPr>
          <w:p w14:paraId="045430D3">
            <w:pPr>
              <w:jc w:val="center"/>
              <w:rPr>
                <w:rFonts w:ascii="宋体" w:hAnsi="宋体" w:eastAsia="宋体"/>
                <w:szCs w:val="21"/>
              </w:rPr>
            </w:pPr>
            <w:r>
              <w:rPr>
                <w:rFonts w:hint="eastAsia" w:ascii="宋体" w:hAnsi="宋体" w:eastAsia="宋体"/>
                <w:szCs w:val="21"/>
              </w:rPr>
              <w:t>1</w:t>
            </w:r>
          </w:p>
        </w:tc>
        <w:tc>
          <w:tcPr>
            <w:tcW w:w="8299" w:type="dxa"/>
            <w:tcBorders>
              <w:bottom w:val="single" w:color="auto" w:sz="4" w:space="0"/>
            </w:tcBorders>
            <w:vAlign w:val="center"/>
          </w:tcPr>
          <w:p w14:paraId="789813A6">
            <w:pPr>
              <w:rPr>
                <w:rFonts w:hint="eastAsia" w:ascii="宋体" w:hAnsi="宋体" w:eastAsia="宋体"/>
                <w:szCs w:val="21"/>
                <w:lang w:eastAsia="zh-CN"/>
              </w:rPr>
            </w:pPr>
            <w:r>
              <w:rPr>
                <w:rFonts w:hint="eastAsia" w:ascii="宋体" w:hAnsi="宋体" w:eastAsia="宋体"/>
                <w:b/>
                <w:szCs w:val="21"/>
              </w:rPr>
              <w:t>采购人：</w:t>
            </w:r>
            <w:r>
              <w:rPr>
                <w:rFonts w:hint="eastAsia" w:ascii="宋体" w:hAnsi="宋体" w:eastAsia="宋体" w:cs="宋体"/>
                <w:kern w:val="0"/>
                <w:szCs w:val="21"/>
                <w:lang w:eastAsia="zh-CN"/>
              </w:rPr>
              <w:t>余姚市水文站</w:t>
            </w:r>
          </w:p>
          <w:p w14:paraId="5C8A8C1C">
            <w:pPr>
              <w:rPr>
                <w:rFonts w:hint="eastAsia" w:ascii="宋体" w:hAnsi="宋体" w:eastAsia="宋体"/>
                <w:szCs w:val="21"/>
                <w:lang w:eastAsia="zh-CN"/>
              </w:rPr>
            </w:pPr>
            <w:r>
              <w:rPr>
                <w:rFonts w:hint="eastAsia" w:ascii="宋体" w:hAnsi="宋体" w:eastAsia="宋体"/>
                <w:b/>
                <w:szCs w:val="21"/>
              </w:rPr>
              <w:t>联系人：</w:t>
            </w:r>
            <w:r>
              <w:rPr>
                <w:rFonts w:hint="eastAsia" w:ascii="宋体" w:hAnsi="宋体" w:eastAsia="宋体" w:cs="宋体"/>
                <w:color w:val="000000"/>
                <w:kern w:val="0"/>
                <w:szCs w:val="21"/>
                <w:lang w:eastAsia="zh-CN"/>
              </w:rPr>
              <w:t>龚先生</w:t>
            </w:r>
          </w:p>
          <w:p w14:paraId="793D06EA">
            <w:pPr>
              <w:rPr>
                <w:rFonts w:hint="eastAsia" w:ascii="宋体" w:hAnsi="宋体" w:eastAsia="宋体" w:cs="宋体"/>
                <w:kern w:val="0"/>
                <w:szCs w:val="21"/>
                <w:lang w:eastAsia="zh-CN"/>
              </w:rPr>
            </w:pPr>
            <w:r>
              <w:rPr>
                <w:rFonts w:hint="eastAsia" w:ascii="宋体" w:hAnsi="宋体" w:eastAsia="宋体"/>
                <w:b/>
                <w:szCs w:val="21"/>
              </w:rPr>
              <w:t>联系电话：</w:t>
            </w:r>
            <w:r>
              <w:rPr>
                <w:rFonts w:hint="eastAsia" w:ascii="宋体" w:hAnsi="宋体" w:eastAsia="宋体" w:cs="宋体"/>
                <w:color w:val="000000"/>
                <w:kern w:val="0"/>
                <w:szCs w:val="21"/>
                <w:lang w:eastAsia="zh-CN"/>
              </w:rPr>
              <w:t>0574-62633536</w:t>
            </w:r>
          </w:p>
          <w:p w14:paraId="1C88B341">
            <w:pPr>
              <w:rPr>
                <w:rFonts w:ascii="宋体" w:hAnsi="宋体" w:eastAsia="宋体"/>
                <w:szCs w:val="21"/>
              </w:rPr>
            </w:pPr>
            <w:r>
              <w:rPr>
                <w:rFonts w:hint="eastAsia" w:ascii="宋体" w:hAnsi="宋体" w:eastAsia="宋体"/>
                <w:b/>
                <w:szCs w:val="21"/>
              </w:rPr>
              <w:t>联系地址：</w:t>
            </w:r>
            <w:r>
              <w:rPr>
                <w:rFonts w:hint="eastAsia" w:ascii="宋体" w:hAnsi="宋体" w:eastAsia="宋体"/>
                <w:szCs w:val="21"/>
              </w:rPr>
              <w:t>余姚市南雷南路315号</w:t>
            </w:r>
          </w:p>
        </w:tc>
      </w:tr>
      <w:tr w14:paraId="7FFA4D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continue"/>
            <w:vAlign w:val="center"/>
          </w:tcPr>
          <w:p w14:paraId="1D5CA49E">
            <w:pPr>
              <w:jc w:val="center"/>
              <w:rPr>
                <w:rFonts w:ascii="宋体" w:hAnsi="宋体" w:eastAsia="宋体"/>
                <w:szCs w:val="21"/>
              </w:rPr>
            </w:pPr>
          </w:p>
        </w:tc>
        <w:tc>
          <w:tcPr>
            <w:tcW w:w="8299" w:type="dxa"/>
            <w:tcBorders>
              <w:top w:val="single" w:color="auto" w:sz="4" w:space="0"/>
            </w:tcBorders>
            <w:vAlign w:val="center"/>
          </w:tcPr>
          <w:p w14:paraId="3D051A72">
            <w:pPr>
              <w:rPr>
                <w:rFonts w:hint="eastAsia" w:ascii="宋体" w:hAnsi="宋体" w:eastAsia="宋体"/>
                <w:szCs w:val="21"/>
                <w:lang w:eastAsia="zh-CN"/>
              </w:rPr>
            </w:pPr>
            <w:r>
              <w:rPr>
                <w:rFonts w:hint="eastAsia" w:ascii="宋体" w:hAnsi="宋体" w:eastAsia="宋体"/>
                <w:b/>
                <w:szCs w:val="21"/>
              </w:rPr>
              <w:t>采购代理机构：</w:t>
            </w:r>
            <w:r>
              <w:rPr>
                <w:rFonts w:hint="eastAsia" w:ascii="宋体" w:hAnsi="宋体" w:eastAsia="宋体" w:cs="宋体"/>
                <w:kern w:val="0"/>
                <w:szCs w:val="21"/>
                <w:lang w:eastAsia="zh-CN"/>
              </w:rPr>
              <w:t>宁波正洋工程管理有限公司</w:t>
            </w:r>
          </w:p>
          <w:p w14:paraId="42D1573C">
            <w:pPr>
              <w:rPr>
                <w:rFonts w:ascii="宋体" w:hAnsi="宋体" w:eastAsia="宋体"/>
                <w:szCs w:val="21"/>
              </w:rPr>
            </w:pPr>
            <w:r>
              <w:rPr>
                <w:rFonts w:hint="eastAsia" w:ascii="宋体" w:hAnsi="宋体" w:eastAsia="宋体"/>
                <w:b/>
                <w:szCs w:val="21"/>
              </w:rPr>
              <w:t>联系人：</w:t>
            </w:r>
            <w:r>
              <w:rPr>
                <w:rFonts w:hint="eastAsia" w:cs="宋体"/>
                <w:color w:val="000000"/>
                <w:kern w:val="0"/>
                <w:szCs w:val="21"/>
                <w:highlight w:val="none"/>
                <w:lang w:val="en-US" w:eastAsia="zh-CN"/>
              </w:rPr>
              <w:t>卢加卓</w:t>
            </w:r>
          </w:p>
          <w:p w14:paraId="6A2977CF">
            <w:pPr>
              <w:rPr>
                <w:rFonts w:ascii="宋体" w:hAnsi="宋体" w:eastAsia="宋体" w:cs="宋体"/>
                <w:kern w:val="0"/>
                <w:szCs w:val="21"/>
              </w:rPr>
            </w:pPr>
            <w:r>
              <w:rPr>
                <w:rFonts w:hint="eastAsia" w:ascii="宋体" w:hAnsi="宋体" w:eastAsia="宋体"/>
                <w:b/>
                <w:szCs w:val="21"/>
              </w:rPr>
              <w:t>联系电话：</w:t>
            </w:r>
            <w:r>
              <w:rPr>
                <w:rFonts w:hint="eastAsia" w:ascii="宋体" w:hAnsi="宋体" w:eastAsia="宋体" w:cs="宋体"/>
                <w:color w:val="000000" w:themeColor="text1"/>
                <w:kern w:val="0"/>
                <w:szCs w:val="21"/>
                <w14:textFill>
                  <w14:solidFill>
                    <w14:schemeClr w14:val="tx1"/>
                  </w14:solidFill>
                </w14:textFill>
              </w:rPr>
              <w:t>13605846173</w:t>
            </w:r>
          </w:p>
          <w:p w14:paraId="2B2EF23F">
            <w:pPr>
              <w:rPr>
                <w:rFonts w:ascii="宋体" w:hAnsi="宋体" w:eastAsia="宋体"/>
                <w:szCs w:val="21"/>
              </w:rPr>
            </w:pPr>
            <w:r>
              <w:rPr>
                <w:rFonts w:hint="eastAsia" w:ascii="宋体" w:hAnsi="宋体" w:eastAsia="宋体"/>
                <w:b/>
                <w:szCs w:val="21"/>
              </w:rPr>
              <w:t>联系地址：</w:t>
            </w:r>
            <w:r>
              <w:rPr>
                <w:rFonts w:hint="eastAsia" w:ascii="宋体" w:hAnsi="宋体" w:eastAsia="宋体"/>
                <w:szCs w:val="21"/>
              </w:rPr>
              <w:t>浙江省宁波市余姚市中塑国际商务中心3号楼2101室</w:t>
            </w:r>
          </w:p>
        </w:tc>
      </w:tr>
      <w:tr w14:paraId="599205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3135405">
            <w:pPr>
              <w:jc w:val="center"/>
              <w:rPr>
                <w:rFonts w:ascii="宋体" w:hAnsi="宋体" w:eastAsia="宋体"/>
                <w:szCs w:val="21"/>
              </w:rPr>
            </w:pPr>
            <w:r>
              <w:rPr>
                <w:rFonts w:hint="eastAsia" w:ascii="宋体" w:hAnsi="宋体" w:eastAsia="宋体"/>
                <w:szCs w:val="21"/>
              </w:rPr>
              <w:t>2</w:t>
            </w:r>
          </w:p>
        </w:tc>
        <w:tc>
          <w:tcPr>
            <w:tcW w:w="8299" w:type="dxa"/>
            <w:vAlign w:val="center"/>
          </w:tcPr>
          <w:p w14:paraId="7E35CE76">
            <w:pPr>
              <w:rPr>
                <w:rFonts w:hint="eastAsia" w:ascii="宋体" w:hAnsi="宋体" w:eastAsia="宋体" w:cs="Times New Roman"/>
                <w:szCs w:val="21"/>
                <w:lang w:eastAsia="zh-CN"/>
              </w:rPr>
            </w:pPr>
            <w:r>
              <w:rPr>
                <w:rFonts w:hint="eastAsia" w:ascii="宋体" w:hAnsi="宋体" w:eastAsia="宋体" w:cs="Times New Roman"/>
                <w:b/>
                <w:szCs w:val="21"/>
              </w:rPr>
              <w:t>项目</w:t>
            </w:r>
            <w:r>
              <w:rPr>
                <w:rFonts w:hint="eastAsia" w:ascii="宋体" w:hAnsi="宋体" w:eastAsia="宋体"/>
                <w:b/>
                <w:szCs w:val="21"/>
              </w:rPr>
              <w:t>编号：</w:t>
            </w:r>
            <w:r>
              <w:rPr>
                <w:rFonts w:hint="eastAsia" w:ascii="宋体" w:hAnsi="宋体" w:eastAsia="宋体"/>
                <w:szCs w:val="21"/>
                <w:lang w:eastAsia="zh-CN"/>
              </w:rPr>
              <w:t>ZYCG-2025-02</w:t>
            </w:r>
          </w:p>
          <w:p w14:paraId="141C01CB">
            <w:pPr>
              <w:rPr>
                <w:rFonts w:hint="eastAsia" w:ascii="宋体" w:hAnsi="宋体" w:eastAsia="宋体"/>
                <w:szCs w:val="21"/>
                <w:lang w:eastAsia="zh-CN"/>
              </w:rPr>
            </w:pPr>
            <w:r>
              <w:rPr>
                <w:rFonts w:hint="eastAsia" w:ascii="宋体" w:hAnsi="宋体" w:eastAsia="宋体" w:cs="Times New Roman"/>
                <w:b/>
                <w:szCs w:val="21"/>
              </w:rPr>
              <w:t>项目名称</w:t>
            </w:r>
            <w:r>
              <w:rPr>
                <w:rFonts w:hint="eastAsia" w:ascii="宋体" w:hAnsi="宋体" w:eastAsia="宋体"/>
                <w:b/>
                <w:szCs w:val="21"/>
              </w:rPr>
              <w:t>：</w:t>
            </w:r>
            <w:r>
              <w:rPr>
                <w:rFonts w:hint="eastAsia" w:ascii="宋体" w:hAnsi="宋体" w:eastAsia="宋体"/>
                <w:szCs w:val="21"/>
                <w:lang w:eastAsia="zh-CN"/>
              </w:rPr>
              <w:t>2025年宁波“天机网”工程水位雨量站点建设项目</w:t>
            </w:r>
          </w:p>
        </w:tc>
      </w:tr>
      <w:tr w14:paraId="138ED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50A2D66D">
            <w:pPr>
              <w:jc w:val="center"/>
              <w:rPr>
                <w:rFonts w:ascii="宋体" w:hAnsi="宋体" w:eastAsia="宋体"/>
                <w:szCs w:val="21"/>
              </w:rPr>
            </w:pPr>
            <w:r>
              <w:rPr>
                <w:rFonts w:hint="eastAsia" w:ascii="宋体" w:hAnsi="宋体" w:eastAsia="宋体"/>
                <w:szCs w:val="21"/>
              </w:rPr>
              <w:t>3</w:t>
            </w:r>
          </w:p>
        </w:tc>
        <w:tc>
          <w:tcPr>
            <w:tcW w:w="8299" w:type="dxa"/>
            <w:vAlign w:val="center"/>
          </w:tcPr>
          <w:p w14:paraId="27A0D259">
            <w:pPr>
              <w:rPr>
                <w:rFonts w:ascii="宋体" w:hAnsi="宋体" w:eastAsia="宋体" w:cs="Times New Roman"/>
                <w:szCs w:val="21"/>
              </w:rPr>
            </w:pPr>
            <w:r>
              <w:rPr>
                <w:rFonts w:hint="eastAsia" w:ascii="宋体" w:hAnsi="宋体" w:eastAsia="宋体" w:cs="Times New Roman"/>
                <w:b/>
                <w:szCs w:val="21"/>
              </w:rPr>
              <w:t>采购方式：</w:t>
            </w:r>
            <w:r>
              <w:rPr>
                <w:rFonts w:hint="eastAsia" w:ascii="宋体" w:hAnsi="宋体" w:eastAsia="宋体"/>
                <w:szCs w:val="21"/>
              </w:rPr>
              <w:t>公开招标。</w:t>
            </w:r>
          </w:p>
        </w:tc>
      </w:tr>
      <w:tr w14:paraId="04EED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42BB1E95">
            <w:pPr>
              <w:jc w:val="center"/>
              <w:rPr>
                <w:rFonts w:ascii="宋体" w:hAnsi="宋体" w:eastAsia="宋体"/>
                <w:szCs w:val="21"/>
              </w:rPr>
            </w:pPr>
            <w:r>
              <w:rPr>
                <w:rFonts w:hint="eastAsia" w:ascii="宋体" w:hAnsi="宋体" w:eastAsia="宋体"/>
                <w:szCs w:val="21"/>
              </w:rPr>
              <w:t>★4</w:t>
            </w:r>
          </w:p>
        </w:tc>
        <w:tc>
          <w:tcPr>
            <w:tcW w:w="8299" w:type="dxa"/>
            <w:vAlign w:val="center"/>
          </w:tcPr>
          <w:p w14:paraId="67B49A26">
            <w:pPr>
              <w:rPr>
                <w:rFonts w:ascii="宋体" w:hAnsi="宋体" w:eastAsia="宋体" w:cs="Times New Roman"/>
                <w:szCs w:val="21"/>
              </w:rPr>
            </w:pPr>
            <w:r>
              <w:rPr>
                <w:rFonts w:hint="eastAsia" w:ascii="宋体" w:hAnsi="宋体" w:eastAsia="宋体"/>
                <w:b/>
                <w:szCs w:val="21"/>
                <w:shd w:val="clear" w:color="auto" w:fill="BEBEBE" w:themeFill="background1" w:themeFillShade="BF"/>
              </w:rPr>
              <w:t>本项目预算金额（最高限价）：人民币</w:t>
            </w:r>
            <w:r>
              <w:rPr>
                <w:rFonts w:hint="eastAsia" w:ascii="宋体" w:hAnsi="宋体" w:eastAsia="宋体"/>
                <w:b/>
                <w:szCs w:val="21"/>
                <w:shd w:val="clear" w:color="auto" w:fill="BEBEBE" w:themeFill="background1" w:themeFillShade="BF"/>
                <w:lang w:eastAsia="zh-CN"/>
              </w:rPr>
              <w:t>4099000</w:t>
            </w:r>
            <w:r>
              <w:rPr>
                <w:rFonts w:hint="eastAsia" w:ascii="宋体" w:hAnsi="宋体" w:eastAsia="宋体"/>
                <w:b/>
                <w:szCs w:val="21"/>
                <w:shd w:val="clear" w:color="auto" w:fill="BEBEBE" w:themeFill="background1" w:themeFillShade="BF"/>
              </w:rPr>
              <w:t>元。</w:t>
            </w:r>
            <w:r>
              <w:rPr>
                <w:rFonts w:hint="eastAsia" w:ascii="宋体" w:hAnsi="宋体" w:eastAsia="宋体"/>
                <w:b/>
                <w:szCs w:val="21"/>
              </w:rPr>
              <w:t>报价超过最高限价或分项最高限价的均作无效标处理。</w:t>
            </w:r>
          </w:p>
        </w:tc>
      </w:tr>
      <w:tr w14:paraId="63BEF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restart"/>
            <w:vAlign w:val="center"/>
          </w:tcPr>
          <w:p w14:paraId="3FDA16E0">
            <w:pPr>
              <w:jc w:val="center"/>
              <w:rPr>
                <w:rFonts w:ascii="宋体" w:hAnsi="宋体" w:eastAsia="宋体"/>
                <w:szCs w:val="21"/>
              </w:rPr>
            </w:pPr>
            <w:r>
              <w:rPr>
                <w:rFonts w:hint="eastAsia" w:ascii="宋体" w:hAnsi="宋体" w:eastAsia="宋体"/>
                <w:szCs w:val="21"/>
              </w:rPr>
              <w:t>★5</w:t>
            </w:r>
          </w:p>
        </w:tc>
        <w:tc>
          <w:tcPr>
            <w:tcW w:w="8299" w:type="dxa"/>
            <w:vAlign w:val="center"/>
          </w:tcPr>
          <w:p w14:paraId="1241D422">
            <w:pPr>
              <w:rPr>
                <w:rFonts w:ascii="宋体" w:hAnsi="宋体" w:eastAsia="宋体"/>
                <w:b/>
                <w:szCs w:val="21"/>
              </w:rPr>
            </w:pPr>
            <w:r>
              <w:rPr>
                <w:rFonts w:hint="eastAsia" w:ascii="宋体" w:hAnsi="宋体" w:eastAsia="宋体" w:cs="Times New Roman"/>
                <w:b/>
                <w:szCs w:val="21"/>
              </w:rPr>
              <w:t>合格投标人的资格</w:t>
            </w:r>
            <w:r>
              <w:rPr>
                <w:rFonts w:hint="eastAsia" w:ascii="宋体" w:hAnsi="宋体" w:eastAsia="宋体"/>
                <w:b/>
                <w:szCs w:val="21"/>
              </w:rPr>
              <w:t>要求：</w:t>
            </w:r>
          </w:p>
          <w:p w14:paraId="44AA421F">
            <w:pPr>
              <w:wordWrap w:val="0"/>
              <w:rPr>
                <w:rFonts w:ascii="宋体" w:hAnsi="宋体" w:eastAsia="宋体"/>
                <w:szCs w:val="21"/>
              </w:rPr>
            </w:pPr>
            <w:r>
              <w:rPr>
                <w:rFonts w:hint="eastAsia" w:ascii="宋体" w:hAnsi="宋体" w:eastAsia="宋体"/>
                <w:szCs w:val="21"/>
              </w:rPr>
              <w:t>1.满足《中华人民共和国政府采购法》第二十二条规定；未被“信用中国”（www.creditchina.gov.cn）、中国政府采购网（www.ccgp.gov.cn）列入失信被执行人、重大税收违法失信主体、政府采购严重违法失信行为记录名单。</w:t>
            </w:r>
          </w:p>
          <w:p w14:paraId="3E9BF31E">
            <w:pPr>
              <w:wordWrap w:val="0"/>
              <w:rPr>
                <w:rFonts w:ascii="宋体" w:hAnsi="宋体" w:eastAsia="宋体"/>
                <w:szCs w:val="21"/>
              </w:rPr>
            </w:pPr>
            <w:r>
              <w:rPr>
                <w:rFonts w:hint="eastAsia" w:ascii="宋体" w:hAnsi="宋体" w:eastAsia="宋体" w:cs="宋体"/>
                <w:color w:val="000000" w:themeColor="text1"/>
                <w:kern w:val="0"/>
                <w:szCs w:val="21"/>
                <w14:textFill>
                  <w14:solidFill>
                    <w14:schemeClr w14:val="tx1"/>
                  </w14:solidFill>
                </w14:textFill>
              </w:rPr>
              <w:t>2.落实政府采购政策需满足的资格要求：</w:t>
            </w:r>
            <w:r>
              <w:rPr>
                <w:rFonts w:hint="eastAsia" w:ascii="宋体" w:hAnsi="宋体" w:eastAsia="宋体" w:cs="宋体"/>
                <w:kern w:val="0"/>
                <w:szCs w:val="21"/>
              </w:rPr>
              <w:t>本次采购专门面向中小企业，投标文件中必须提交《中小企业声明函》或《残疾人福利性单位声明函》或《监狱企业证明文件》。</w:t>
            </w:r>
          </w:p>
          <w:p w14:paraId="595AF73D">
            <w:pPr>
              <w:wordWrap w:val="0"/>
              <w:rPr>
                <w:rFonts w:ascii="宋体" w:hAnsi="宋体" w:eastAsia="宋体"/>
                <w:szCs w:val="21"/>
                <w:highlight w:val="green"/>
              </w:rPr>
            </w:pPr>
            <w:r>
              <w:rPr>
                <w:rFonts w:hint="eastAsia" w:ascii="宋体" w:hAnsi="宋体" w:eastAsia="宋体"/>
                <w:szCs w:val="21"/>
              </w:rPr>
              <w:t>3.本项目的特定资格要求：无。</w:t>
            </w:r>
          </w:p>
        </w:tc>
      </w:tr>
      <w:tr w14:paraId="0389E9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continue"/>
            <w:vAlign w:val="center"/>
          </w:tcPr>
          <w:p w14:paraId="2AE12102">
            <w:pPr>
              <w:jc w:val="center"/>
              <w:rPr>
                <w:rFonts w:ascii="宋体" w:hAnsi="宋体" w:eastAsia="宋体"/>
                <w:szCs w:val="21"/>
              </w:rPr>
            </w:pPr>
          </w:p>
        </w:tc>
        <w:tc>
          <w:tcPr>
            <w:tcW w:w="8299" w:type="dxa"/>
            <w:vAlign w:val="center"/>
          </w:tcPr>
          <w:p w14:paraId="74AE674B">
            <w:pPr>
              <w:rPr>
                <w:rFonts w:ascii="宋体" w:hAnsi="宋体" w:eastAsia="宋体"/>
                <w:b/>
                <w:szCs w:val="21"/>
              </w:rPr>
            </w:pPr>
            <w:r>
              <w:rPr>
                <w:rFonts w:hint="eastAsia" w:ascii="宋体" w:hAnsi="宋体" w:eastAsia="宋体" w:cs="Times New Roman"/>
                <w:b/>
                <w:szCs w:val="21"/>
              </w:rPr>
              <w:t>合格投标人的其他要求：</w:t>
            </w:r>
          </w:p>
          <w:p w14:paraId="30FF9E61">
            <w:pPr>
              <w:rPr>
                <w:rFonts w:ascii="宋体" w:hAnsi="宋体" w:eastAsia="宋体"/>
                <w:szCs w:val="21"/>
              </w:rPr>
            </w:pPr>
            <w:r>
              <w:rPr>
                <w:rFonts w:hint="eastAsia" w:ascii="宋体" w:hAnsi="宋体" w:eastAsia="宋体"/>
                <w:szCs w:val="21"/>
              </w:rPr>
              <w:t>1.单位负责人为同一人或者存在直接控股、管理关系的不同供应商，不得参加同一合同项下的政府采购活动。</w:t>
            </w:r>
          </w:p>
          <w:p w14:paraId="7B055753">
            <w:pP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1165E148">
            <w:pPr>
              <w:rPr>
                <w:rFonts w:ascii="宋体" w:hAnsi="宋体" w:eastAsia="宋体"/>
                <w:szCs w:val="21"/>
                <w:highlight w:val="green"/>
              </w:rPr>
            </w:pPr>
            <w:r>
              <w:rPr>
                <w:rFonts w:hint="eastAsia" w:ascii="宋体" w:hAnsi="宋体" w:eastAsia="宋体"/>
                <w:szCs w:val="21"/>
              </w:rPr>
              <w:t>3.本项目接受联合体投标。</w:t>
            </w:r>
          </w:p>
        </w:tc>
      </w:tr>
      <w:tr w14:paraId="79C46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33B094F6">
            <w:pPr>
              <w:jc w:val="center"/>
              <w:rPr>
                <w:rFonts w:ascii="宋体" w:hAnsi="宋体" w:eastAsia="宋体"/>
                <w:szCs w:val="21"/>
              </w:rPr>
            </w:pPr>
            <w:r>
              <w:rPr>
                <w:rFonts w:hint="eastAsia" w:ascii="宋体" w:hAnsi="宋体" w:eastAsia="宋体"/>
                <w:szCs w:val="21"/>
              </w:rPr>
              <w:t>6</w:t>
            </w:r>
          </w:p>
        </w:tc>
        <w:tc>
          <w:tcPr>
            <w:tcW w:w="8299" w:type="dxa"/>
            <w:vAlign w:val="center"/>
          </w:tcPr>
          <w:p w14:paraId="0332285E">
            <w:pPr>
              <w:rPr>
                <w:rFonts w:ascii="宋体" w:hAnsi="宋体" w:eastAsia="宋体"/>
                <w:szCs w:val="21"/>
              </w:rPr>
            </w:pPr>
            <w:r>
              <w:rPr>
                <w:rFonts w:hint="eastAsia" w:ascii="宋体" w:hAnsi="宋体" w:eastAsia="宋体"/>
                <w:b/>
                <w:szCs w:val="21"/>
              </w:rPr>
              <w:t>资格审查：</w:t>
            </w:r>
            <w:r>
              <w:rPr>
                <w:rFonts w:hint="eastAsia" w:ascii="宋体" w:hAnsi="宋体" w:eastAsia="宋体"/>
                <w:szCs w:val="21"/>
              </w:rPr>
              <w:t>本项目采用资格后审。</w:t>
            </w:r>
          </w:p>
        </w:tc>
      </w:tr>
      <w:tr w14:paraId="785FF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B9D0E7C">
            <w:pPr>
              <w:jc w:val="center"/>
              <w:rPr>
                <w:rFonts w:ascii="宋体" w:hAnsi="宋体" w:eastAsia="宋体"/>
                <w:szCs w:val="21"/>
              </w:rPr>
            </w:pPr>
            <w:r>
              <w:rPr>
                <w:rFonts w:hint="eastAsia" w:ascii="宋体" w:hAnsi="宋体" w:eastAsia="宋体"/>
                <w:szCs w:val="21"/>
              </w:rPr>
              <w:t>★7</w:t>
            </w:r>
          </w:p>
        </w:tc>
        <w:tc>
          <w:tcPr>
            <w:tcW w:w="8299" w:type="dxa"/>
            <w:vAlign w:val="center"/>
          </w:tcPr>
          <w:p w14:paraId="4B0E5C98">
            <w:pPr>
              <w:rPr>
                <w:rFonts w:ascii="宋体" w:hAnsi="宋体" w:eastAsia="宋体"/>
                <w:b/>
                <w:szCs w:val="21"/>
              </w:rPr>
            </w:pPr>
            <w:r>
              <w:rPr>
                <w:rFonts w:hint="eastAsia" w:ascii="宋体" w:hAnsi="宋体" w:eastAsia="宋体"/>
                <w:b/>
                <w:szCs w:val="21"/>
              </w:rPr>
              <w:t>信用信息查询：</w:t>
            </w:r>
          </w:p>
          <w:p w14:paraId="6F734D77">
            <w:pPr>
              <w:rPr>
                <w:rFonts w:ascii="宋体" w:hAnsi="宋体" w:eastAsia="宋体"/>
                <w:szCs w:val="21"/>
              </w:rPr>
            </w:pPr>
            <w:r>
              <w:rPr>
                <w:rFonts w:ascii="宋体" w:hAnsi="宋体" w:eastAsia="宋体"/>
                <w:szCs w:val="21"/>
              </w:rPr>
              <w:t>1.</w:t>
            </w:r>
            <w:r>
              <w:rPr>
                <w:rFonts w:hint="eastAsia" w:ascii="宋体" w:hAnsi="宋体" w:eastAsia="宋体"/>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49124918">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投标人为联合体的审查主体为联合体牵头人及联合体所有成员。</w:t>
            </w:r>
          </w:p>
        </w:tc>
      </w:tr>
      <w:tr w14:paraId="685D41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107AACEA">
            <w:pPr>
              <w:jc w:val="center"/>
              <w:rPr>
                <w:rFonts w:ascii="宋体" w:hAnsi="宋体" w:eastAsia="宋体"/>
                <w:szCs w:val="21"/>
              </w:rPr>
            </w:pPr>
            <w:r>
              <w:rPr>
                <w:rFonts w:hint="eastAsia" w:ascii="宋体" w:hAnsi="宋体" w:eastAsia="宋体"/>
                <w:szCs w:val="21"/>
              </w:rPr>
              <w:t>8</w:t>
            </w:r>
          </w:p>
        </w:tc>
        <w:tc>
          <w:tcPr>
            <w:tcW w:w="8299" w:type="dxa"/>
            <w:vAlign w:val="center"/>
          </w:tcPr>
          <w:p w14:paraId="0644F5FA">
            <w:pPr>
              <w:rPr>
                <w:rFonts w:ascii="宋体" w:hAnsi="宋体" w:eastAsia="宋体"/>
                <w:szCs w:val="21"/>
              </w:rPr>
            </w:pPr>
            <w:r>
              <w:rPr>
                <w:rFonts w:hint="eastAsia" w:ascii="宋体" w:hAnsi="宋体" w:eastAsia="宋体" w:cs="Times New Roman"/>
                <w:b/>
                <w:szCs w:val="21"/>
              </w:rPr>
              <w:t>投标保证金的收取及退还：</w:t>
            </w:r>
            <w:r>
              <w:rPr>
                <w:rFonts w:hint="eastAsia" w:ascii="宋体" w:hAnsi="宋体" w:eastAsia="宋体" w:cs="Times New Roman"/>
                <w:szCs w:val="21"/>
              </w:rPr>
              <w:t>本项目不收取投标保证金。</w:t>
            </w:r>
          </w:p>
        </w:tc>
      </w:tr>
      <w:tr w14:paraId="15708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34D09AFE">
            <w:pPr>
              <w:jc w:val="center"/>
              <w:rPr>
                <w:rFonts w:ascii="宋体" w:hAnsi="宋体" w:eastAsia="宋体"/>
                <w:szCs w:val="21"/>
              </w:rPr>
            </w:pPr>
            <w:r>
              <w:rPr>
                <w:rFonts w:hint="eastAsia" w:ascii="宋体" w:hAnsi="宋体" w:eastAsia="宋体"/>
                <w:szCs w:val="21"/>
              </w:rPr>
              <w:t>★9</w:t>
            </w:r>
          </w:p>
        </w:tc>
        <w:tc>
          <w:tcPr>
            <w:tcW w:w="8299" w:type="dxa"/>
            <w:vAlign w:val="center"/>
          </w:tcPr>
          <w:p w14:paraId="07F752CA">
            <w:pPr>
              <w:rPr>
                <w:rFonts w:ascii="宋体" w:hAnsi="宋体" w:eastAsia="宋体" w:cs="Times New Roman"/>
                <w:szCs w:val="21"/>
              </w:rPr>
            </w:pPr>
            <w:r>
              <w:rPr>
                <w:rFonts w:hint="eastAsia" w:ascii="宋体" w:hAnsi="宋体" w:eastAsia="宋体"/>
                <w:b/>
                <w:color w:val="000000"/>
                <w:kern w:val="0"/>
                <w:szCs w:val="21"/>
              </w:rPr>
              <w:t>现场踏勘：投标人根据需要自行踏勘。</w:t>
            </w:r>
            <w:r>
              <w:rPr>
                <w:rFonts w:hint="eastAsia" w:ascii="宋体" w:hAnsi="宋体" w:eastAsia="宋体"/>
                <w:color w:val="000000"/>
                <w:kern w:val="0"/>
                <w:szCs w:val="21"/>
              </w:rPr>
              <w:t>投标人踏勘现场发生的费用及所发生的人员伤亡和财产损失均自理，采购人和采购代理机构对投标人踏勘现场后做出的任何推论、理解和结论均不负责任。</w:t>
            </w:r>
          </w:p>
        </w:tc>
      </w:tr>
      <w:tr w14:paraId="5E87C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3D3B824D">
            <w:pPr>
              <w:jc w:val="center"/>
              <w:rPr>
                <w:rFonts w:ascii="宋体" w:hAnsi="宋体" w:eastAsia="宋体"/>
                <w:szCs w:val="21"/>
              </w:rPr>
            </w:pPr>
            <w:r>
              <w:rPr>
                <w:rFonts w:hint="eastAsia" w:ascii="宋体" w:hAnsi="宋体" w:eastAsia="宋体"/>
                <w:szCs w:val="21"/>
              </w:rPr>
              <w:t>★10</w:t>
            </w:r>
          </w:p>
        </w:tc>
        <w:tc>
          <w:tcPr>
            <w:tcW w:w="8299" w:type="dxa"/>
            <w:vAlign w:val="center"/>
          </w:tcPr>
          <w:p w14:paraId="2357595C">
            <w:pPr>
              <w:rPr>
                <w:rFonts w:ascii="宋体" w:hAnsi="宋体" w:eastAsia="宋体"/>
                <w:color w:val="000000"/>
                <w:kern w:val="0"/>
                <w:szCs w:val="21"/>
              </w:rPr>
            </w:pPr>
            <w:r>
              <w:rPr>
                <w:rFonts w:hint="eastAsia" w:ascii="宋体" w:hAnsi="宋体" w:eastAsia="宋体" w:cs="Times New Roman"/>
                <w:b/>
                <w:szCs w:val="21"/>
              </w:rPr>
              <w:t>投标文件份数：电子加密投标文件1份</w:t>
            </w:r>
            <w:r>
              <w:rPr>
                <w:rFonts w:hint="eastAsia" w:ascii="宋体" w:hAnsi="宋体" w:eastAsia="宋体" w:cs="Times New Roman"/>
                <w:szCs w:val="21"/>
              </w:rPr>
              <w:t>，投标截止时间前将生成的“电子加密投标文件”上传递交至“政府采购云平台”。</w:t>
            </w:r>
          </w:p>
        </w:tc>
      </w:tr>
      <w:tr w14:paraId="737FA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5952917A">
            <w:pPr>
              <w:jc w:val="center"/>
              <w:rPr>
                <w:rFonts w:ascii="宋体" w:hAnsi="宋体" w:eastAsia="宋体"/>
                <w:szCs w:val="21"/>
              </w:rPr>
            </w:pPr>
            <w:r>
              <w:rPr>
                <w:rFonts w:hint="eastAsia" w:ascii="宋体" w:hAnsi="宋体" w:eastAsia="宋体"/>
                <w:szCs w:val="21"/>
              </w:rPr>
              <w:t>11</w:t>
            </w:r>
          </w:p>
        </w:tc>
        <w:tc>
          <w:tcPr>
            <w:tcW w:w="8299" w:type="dxa"/>
            <w:vAlign w:val="center"/>
          </w:tcPr>
          <w:p w14:paraId="6C4DFA9D">
            <w:pPr>
              <w:rPr>
                <w:rFonts w:ascii="宋体" w:hAnsi="宋体" w:eastAsia="宋体"/>
                <w:color w:val="000000"/>
                <w:kern w:val="0"/>
                <w:szCs w:val="21"/>
              </w:rPr>
            </w:pPr>
            <w:r>
              <w:rPr>
                <w:rFonts w:hint="eastAsia" w:ascii="宋体" w:hAnsi="宋体" w:eastAsia="宋体" w:cs="Times New Roman"/>
                <w:b/>
                <w:szCs w:val="21"/>
              </w:rPr>
              <w:t>原件提交：</w:t>
            </w:r>
            <w:r>
              <w:rPr>
                <w:rFonts w:hint="eastAsia" w:ascii="宋体" w:hAnsi="宋体" w:eastAsia="宋体"/>
                <w:szCs w:val="21"/>
              </w:rPr>
              <w:t>本项目投标人</w:t>
            </w:r>
            <w:r>
              <w:rPr>
                <w:rFonts w:hint="eastAsia" w:ascii="宋体" w:hAnsi="宋体" w:eastAsia="宋体"/>
                <w:b/>
                <w:szCs w:val="21"/>
              </w:rPr>
              <w:t>不需要提交原件</w:t>
            </w:r>
            <w:r>
              <w:rPr>
                <w:rFonts w:hint="eastAsia" w:ascii="宋体" w:hAnsi="宋体" w:eastAsia="宋体"/>
                <w:szCs w:val="21"/>
              </w:rPr>
              <w:t>，投标人应对所提供的全部资料及投标文件的真实性、合法性承担法律责任。</w:t>
            </w:r>
          </w:p>
        </w:tc>
      </w:tr>
      <w:tr w14:paraId="7BC61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B7E847E">
            <w:pPr>
              <w:jc w:val="center"/>
              <w:rPr>
                <w:rFonts w:ascii="宋体" w:hAnsi="宋体" w:eastAsia="宋体"/>
                <w:szCs w:val="21"/>
              </w:rPr>
            </w:pPr>
            <w:r>
              <w:rPr>
                <w:rFonts w:hint="eastAsia" w:ascii="宋体" w:hAnsi="宋体" w:eastAsia="宋体"/>
                <w:szCs w:val="21"/>
              </w:rPr>
              <w:t>★12</w:t>
            </w:r>
          </w:p>
        </w:tc>
        <w:tc>
          <w:tcPr>
            <w:tcW w:w="8299" w:type="dxa"/>
            <w:vAlign w:val="center"/>
          </w:tcPr>
          <w:p w14:paraId="1CF2BF6E">
            <w:pPr>
              <w:rPr>
                <w:rFonts w:ascii="宋体" w:hAnsi="宋体" w:eastAsia="宋体" w:cs="Times New Roman"/>
                <w:szCs w:val="21"/>
              </w:rPr>
            </w:pPr>
            <w:r>
              <w:rPr>
                <w:rFonts w:hint="eastAsia" w:ascii="宋体" w:hAnsi="宋体" w:eastAsia="宋体"/>
                <w:b/>
                <w:szCs w:val="21"/>
              </w:rPr>
              <w:t>投标截止时间及电子投标文件上传要求：</w:t>
            </w:r>
            <w:r>
              <w:rPr>
                <w:rFonts w:hint="eastAsia" w:ascii="宋体" w:hAnsi="宋体" w:eastAsia="宋体"/>
                <w:szCs w:val="21"/>
              </w:rPr>
              <w:t>投标人应于</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02</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12</w:t>
            </w:r>
            <w:r>
              <w:rPr>
                <w:rFonts w:hint="eastAsia" w:ascii="宋体" w:hAnsi="宋体" w:eastAsia="宋体" w:cs="宋体"/>
                <w:color w:val="FF0000"/>
                <w:kern w:val="0"/>
                <w:szCs w:val="21"/>
              </w:rPr>
              <w:t>日</w:t>
            </w:r>
            <w:r>
              <w:rPr>
                <w:rFonts w:hint="eastAsia" w:ascii="宋体" w:hAnsi="宋体" w:eastAsia="宋体" w:cs="宋体"/>
                <w:color w:val="FF0000"/>
                <w:kern w:val="0"/>
                <w:szCs w:val="21"/>
                <w:lang w:eastAsia="zh-CN"/>
              </w:rPr>
              <w:t>下</w:t>
            </w:r>
            <w:r>
              <w:rPr>
                <w:rFonts w:hint="eastAsia" w:ascii="宋体" w:hAnsi="宋体" w:eastAsia="宋体" w:cs="宋体"/>
                <w:color w:val="FF0000"/>
                <w:kern w:val="0"/>
                <w:szCs w:val="21"/>
              </w:rPr>
              <w:t>午</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时00分</w:t>
            </w:r>
            <w:r>
              <w:rPr>
                <w:rFonts w:hint="eastAsia" w:ascii="宋体" w:hAnsi="宋体" w:eastAsia="宋体"/>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4D9F2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2665F8E">
            <w:pPr>
              <w:jc w:val="center"/>
              <w:rPr>
                <w:rFonts w:ascii="宋体" w:hAnsi="宋体" w:eastAsia="宋体"/>
                <w:szCs w:val="21"/>
              </w:rPr>
            </w:pPr>
            <w:r>
              <w:rPr>
                <w:rFonts w:hint="eastAsia" w:ascii="宋体" w:hAnsi="宋体" w:eastAsia="宋体"/>
                <w:szCs w:val="21"/>
              </w:rPr>
              <w:t>★13</w:t>
            </w:r>
          </w:p>
        </w:tc>
        <w:tc>
          <w:tcPr>
            <w:tcW w:w="8299" w:type="dxa"/>
            <w:vAlign w:val="center"/>
          </w:tcPr>
          <w:p w14:paraId="11A716A7">
            <w:pPr>
              <w:rPr>
                <w:rFonts w:ascii="宋体" w:hAnsi="宋体" w:eastAsia="宋体" w:cs="Times New Roman"/>
                <w:szCs w:val="21"/>
              </w:rPr>
            </w:pPr>
            <w:r>
              <w:rPr>
                <w:rFonts w:hint="eastAsia" w:ascii="宋体" w:hAnsi="宋体" w:eastAsia="宋体" w:cs="Times New Roman"/>
                <w:b/>
                <w:szCs w:val="21"/>
              </w:rPr>
              <w:t>开标时间、地点及要求：</w:t>
            </w:r>
            <w:r>
              <w:rPr>
                <w:rFonts w:hint="eastAsia" w:ascii="宋体" w:hAnsi="宋体" w:eastAsia="宋体"/>
                <w:szCs w:val="21"/>
              </w:rPr>
              <w:t>本项目将于</w:t>
            </w:r>
            <w:r>
              <w:rPr>
                <w:rFonts w:hint="eastAsia" w:ascii="宋体" w:hAnsi="宋体" w:eastAsia="宋体" w:cs="宋体"/>
                <w:color w:val="FF0000"/>
                <w:kern w:val="0"/>
                <w:szCs w:val="21"/>
              </w:rPr>
              <w:t>202</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02</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12</w:t>
            </w:r>
            <w:r>
              <w:rPr>
                <w:rFonts w:hint="eastAsia" w:ascii="宋体" w:hAnsi="宋体" w:eastAsia="宋体" w:cs="宋体"/>
                <w:color w:val="FF0000"/>
                <w:kern w:val="0"/>
                <w:szCs w:val="21"/>
              </w:rPr>
              <w:t>日</w:t>
            </w:r>
            <w:r>
              <w:rPr>
                <w:rFonts w:hint="eastAsia" w:ascii="宋体" w:hAnsi="宋体" w:eastAsia="宋体" w:cs="宋体"/>
                <w:color w:val="FF0000"/>
                <w:kern w:val="0"/>
                <w:szCs w:val="21"/>
                <w:lang w:eastAsia="zh-CN"/>
              </w:rPr>
              <w:t>下</w:t>
            </w:r>
            <w:r>
              <w:rPr>
                <w:rFonts w:hint="eastAsia" w:ascii="宋体" w:hAnsi="宋体" w:eastAsia="宋体" w:cs="宋体"/>
                <w:color w:val="FF0000"/>
                <w:kern w:val="0"/>
                <w:szCs w:val="21"/>
              </w:rPr>
              <w:t>午</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时00分</w:t>
            </w:r>
            <w:r>
              <w:rPr>
                <w:rFonts w:hint="eastAsia" w:ascii="宋体" w:hAnsi="宋体" w:eastAsia="宋体"/>
                <w:szCs w:val="21"/>
              </w:rPr>
              <w:t>（北京时间）在余姚市公共资源交易中心（余姚市谭家岭东路2号[南雷大厦附楼5楼]）开标，</w:t>
            </w:r>
            <w:r>
              <w:rPr>
                <w:rFonts w:hint="eastAsia" w:ascii="宋体" w:hAnsi="宋体" w:eastAsia="宋体"/>
                <w:b/>
                <w:szCs w:val="21"/>
              </w:rPr>
              <w:t>投标人无需现场参加</w:t>
            </w:r>
            <w:r>
              <w:rPr>
                <w:rFonts w:hint="eastAsia" w:ascii="宋体" w:hAnsi="宋体" w:eastAsia="宋体"/>
                <w:szCs w:val="21"/>
              </w:rPr>
              <w:t>。开标时间后30分钟内投标人可以登录“政府采购云平台”按《供应商政府采购项目电子交易操作指南》进行解密“电子加密投标文件”。</w:t>
            </w:r>
          </w:p>
        </w:tc>
      </w:tr>
      <w:tr w14:paraId="174BE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538E36C9">
            <w:pPr>
              <w:jc w:val="center"/>
              <w:rPr>
                <w:rFonts w:ascii="宋体" w:hAnsi="宋体" w:eastAsia="宋体"/>
                <w:szCs w:val="21"/>
              </w:rPr>
            </w:pPr>
            <w:r>
              <w:rPr>
                <w:rFonts w:hint="eastAsia" w:ascii="宋体" w:hAnsi="宋体" w:eastAsia="宋体"/>
                <w:szCs w:val="21"/>
              </w:rPr>
              <w:t>14</w:t>
            </w:r>
          </w:p>
        </w:tc>
        <w:tc>
          <w:tcPr>
            <w:tcW w:w="8299" w:type="dxa"/>
            <w:vAlign w:val="center"/>
          </w:tcPr>
          <w:p w14:paraId="73755BCE">
            <w:pPr>
              <w:rPr>
                <w:rFonts w:ascii="宋体" w:hAnsi="宋体" w:eastAsia="宋体"/>
                <w:szCs w:val="21"/>
              </w:rPr>
            </w:pPr>
            <w:r>
              <w:rPr>
                <w:rFonts w:hint="eastAsia" w:ascii="宋体" w:hAnsi="宋体" w:eastAsia="宋体"/>
                <w:b/>
                <w:szCs w:val="21"/>
              </w:rPr>
              <w:t>合同签订时间：</w:t>
            </w:r>
            <w:r>
              <w:rPr>
                <w:rFonts w:hint="eastAsia" w:ascii="宋体" w:hAnsi="宋体" w:eastAsia="宋体"/>
                <w:szCs w:val="21"/>
              </w:rPr>
              <w:t>中标通知书发出之日起30日历天内。</w:t>
            </w:r>
          </w:p>
          <w:p w14:paraId="1DB6F3EF">
            <w:pPr>
              <w:rPr>
                <w:rFonts w:ascii="宋体" w:hAnsi="宋体" w:eastAsia="宋体" w:cs="Times New Roman"/>
                <w:szCs w:val="21"/>
              </w:rPr>
            </w:pPr>
            <w:r>
              <w:rPr>
                <w:rFonts w:hint="eastAsia" w:ascii="宋体" w:hAnsi="宋体" w:eastAsia="宋体"/>
                <w:b/>
                <w:szCs w:val="21"/>
              </w:rPr>
              <w:t>合同签订地点：</w:t>
            </w:r>
            <w:r>
              <w:rPr>
                <w:rFonts w:hint="eastAsia" w:ascii="宋体" w:hAnsi="宋体" w:eastAsia="宋体"/>
                <w:szCs w:val="21"/>
              </w:rPr>
              <w:t>采用邮寄方式签订或与采购人协商确定合同签订地点。</w:t>
            </w:r>
          </w:p>
        </w:tc>
      </w:tr>
      <w:tr w14:paraId="08ADA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5787829">
            <w:pPr>
              <w:jc w:val="center"/>
              <w:rPr>
                <w:rFonts w:ascii="宋体" w:hAnsi="宋体" w:eastAsia="宋体"/>
                <w:szCs w:val="21"/>
              </w:rPr>
            </w:pPr>
            <w:r>
              <w:rPr>
                <w:rFonts w:hint="eastAsia" w:ascii="宋体" w:hAnsi="宋体" w:eastAsia="宋体"/>
                <w:szCs w:val="21"/>
              </w:rPr>
              <w:t>15</w:t>
            </w:r>
          </w:p>
        </w:tc>
        <w:tc>
          <w:tcPr>
            <w:tcW w:w="8299" w:type="dxa"/>
            <w:vAlign w:val="center"/>
          </w:tcPr>
          <w:p w14:paraId="670B1860">
            <w:pPr>
              <w:rPr>
                <w:rFonts w:ascii="宋体" w:hAnsi="宋体" w:eastAsia="宋体" w:cs="Times New Roman"/>
                <w:b/>
                <w:szCs w:val="21"/>
              </w:rPr>
            </w:pPr>
            <w:r>
              <w:rPr>
                <w:rFonts w:hint="eastAsia" w:ascii="宋体" w:hAnsi="宋体" w:eastAsia="宋体" w:cs="Times New Roman"/>
                <w:b/>
                <w:szCs w:val="21"/>
              </w:rPr>
              <w:t>履约保证金的收取及退还：</w:t>
            </w:r>
            <w:r>
              <w:rPr>
                <w:rFonts w:hint="eastAsia" w:ascii="宋体" w:hAnsi="宋体" w:eastAsia="宋体" w:cs="Times New Roman"/>
                <w:szCs w:val="21"/>
              </w:rPr>
              <w:t>本项目履约保证金不作要求。</w:t>
            </w:r>
          </w:p>
        </w:tc>
      </w:tr>
      <w:tr w14:paraId="4291F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B8F0B8A">
            <w:pPr>
              <w:jc w:val="center"/>
              <w:rPr>
                <w:rFonts w:ascii="宋体" w:hAnsi="宋体" w:eastAsia="宋体"/>
                <w:szCs w:val="21"/>
              </w:rPr>
            </w:pPr>
            <w:r>
              <w:rPr>
                <w:rFonts w:hint="eastAsia" w:ascii="宋体" w:hAnsi="宋体" w:eastAsia="宋体"/>
                <w:szCs w:val="21"/>
              </w:rPr>
              <w:t>★16</w:t>
            </w:r>
          </w:p>
        </w:tc>
        <w:tc>
          <w:tcPr>
            <w:tcW w:w="8299" w:type="dxa"/>
            <w:vAlign w:val="center"/>
          </w:tcPr>
          <w:p w14:paraId="21CC989B">
            <w:pPr>
              <w:rPr>
                <w:rFonts w:ascii="宋体" w:hAnsi="宋体" w:eastAsia="宋体" w:cs="Times New Roman"/>
                <w:szCs w:val="21"/>
              </w:rPr>
            </w:pPr>
            <w:r>
              <w:rPr>
                <w:rFonts w:hint="eastAsia" w:ascii="宋体" w:hAnsi="宋体" w:eastAsia="宋体" w:cs="Times New Roman"/>
                <w:b/>
                <w:szCs w:val="21"/>
              </w:rPr>
              <w:t>投标有效期：</w:t>
            </w:r>
            <w:r>
              <w:rPr>
                <w:rFonts w:hint="eastAsia" w:ascii="宋体" w:hAnsi="宋体" w:eastAsia="宋体" w:cs="Times New Roman"/>
                <w:szCs w:val="21"/>
              </w:rPr>
              <w:t>投标文件自提交投标文件的截止之日起90日历天内有效。</w:t>
            </w:r>
          </w:p>
        </w:tc>
      </w:tr>
      <w:tr w14:paraId="5F59E7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0E20126">
            <w:pPr>
              <w:jc w:val="center"/>
              <w:rPr>
                <w:rFonts w:ascii="宋体" w:hAnsi="宋体" w:eastAsia="宋体"/>
                <w:szCs w:val="21"/>
              </w:rPr>
            </w:pPr>
            <w:r>
              <w:rPr>
                <w:rFonts w:hint="eastAsia" w:ascii="宋体" w:hAnsi="宋体" w:eastAsia="宋体"/>
                <w:szCs w:val="21"/>
              </w:rPr>
              <w:t>17</w:t>
            </w:r>
          </w:p>
        </w:tc>
        <w:tc>
          <w:tcPr>
            <w:tcW w:w="8299" w:type="dxa"/>
            <w:vAlign w:val="center"/>
          </w:tcPr>
          <w:p w14:paraId="0B035EE6">
            <w:pPr>
              <w:rPr>
                <w:rFonts w:ascii="宋体" w:hAnsi="宋体" w:eastAsia="宋体"/>
                <w:szCs w:val="21"/>
              </w:rPr>
            </w:pPr>
            <w:r>
              <w:rPr>
                <w:rFonts w:hint="eastAsia" w:ascii="宋体" w:hAnsi="宋体" w:eastAsia="宋体"/>
                <w:b/>
                <w:szCs w:val="21"/>
              </w:rPr>
              <w:t>1.</w:t>
            </w:r>
            <w:r>
              <w:rPr>
                <w:rFonts w:hint="eastAsia" w:ascii="宋体" w:hAnsi="宋体" w:eastAsia="宋体" w:cs="Times New Roman"/>
                <w:b/>
                <w:szCs w:val="21"/>
              </w:rPr>
              <w:t>采购代理服务费：</w:t>
            </w:r>
            <w:r>
              <w:rPr>
                <w:rFonts w:hint="eastAsia" w:ascii="宋体" w:hAnsi="宋体" w:eastAsia="宋体"/>
                <w:szCs w:val="21"/>
              </w:rPr>
              <w:t>本次招标项目采购代理机构根据宁波市中介超市网中选报价向中标人收取采购代理服务费</w:t>
            </w:r>
            <w:r>
              <w:rPr>
                <w:rFonts w:hint="eastAsia" w:ascii="宋体" w:hAnsi="宋体" w:eastAsia="宋体"/>
                <w:szCs w:val="21"/>
                <w:lang w:val="en-US" w:eastAsia="zh-CN"/>
              </w:rPr>
              <w:t>39700</w:t>
            </w:r>
            <w:r>
              <w:rPr>
                <w:rFonts w:hint="eastAsia" w:ascii="宋体" w:hAnsi="宋体" w:eastAsia="宋体"/>
                <w:szCs w:val="21"/>
              </w:rPr>
              <w:t>元。</w:t>
            </w:r>
          </w:p>
          <w:p w14:paraId="52822D2B">
            <w:pPr>
              <w:rPr>
                <w:rFonts w:ascii="宋体" w:hAnsi="宋体" w:eastAsia="宋体"/>
                <w:szCs w:val="21"/>
              </w:rPr>
            </w:pPr>
            <w:r>
              <w:rPr>
                <w:rFonts w:hint="eastAsia" w:ascii="宋体" w:hAnsi="宋体" w:eastAsia="宋体"/>
                <w:szCs w:val="21"/>
              </w:rPr>
              <w:t>2.中标人在中标结果公告发布之日起5个工作日内向采购代理机构支付采购代理服务费。</w:t>
            </w:r>
          </w:p>
          <w:p w14:paraId="66019F59">
            <w:pPr>
              <w:rPr>
                <w:rFonts w:hint="eastAsia" w:ascii="宋体" w:hAnsi="宋体" w:eastAsia="宋体"/>
                <w:szCs w:val="21"/>
                <w:lang w:eastAsia="zh-CN"/>
              </w:rPr>
            </w:pPr>
            <w:r>
              <w:rPr>
                <w:rFonts w:hint="eastAsia" w:ascii="宋体" w:hAnsi="宋体" w:eastAsia="宋体"/>
                <w:szCs w:val="21"/>
              </w:rPr>
              <w:t>3.开户单位名称：</w:t>
            </w:r>
            <w:r>
              <w:rPr>
                <w:rFonts w:hint="eastAsia" w:ascii="宋体" w:hAnsi="宋体" w:eastAsia="宋体"/>
                <w:szCs w:val="21"/>
                <w:lang w:eastAsia="zh-CN"/>
              </w:rPr>
              <w:t>宁波正洋工程管理有限公司</w:t>
            </w:r>
          </w:p>
          <w:p w14:paraId="6140C10E">
            <w:pPr>
              <w:rPr>
                <w:rFonts w:ascii="宋体" w:hAnsi="宋体" w:eastAsia="宋体"/>
                <w:szCs w:val="21"/>
              </w:rPr>
            </w:pPr>
            <w:r>
              <w:rPr>
                <w:rFonts w:hint="eastAsia" w:ascii="宋体" w:hAnsi="宋体" w:eastAsia="宋体"/>
                <w:szCs w:val="21"/>
              </w:rPr>
              <w:t>开户银行：中国农业银行宁波余姚市玉立支行</w:t>
            </w:r>
          </w:p>
          <w:p w14:paraId="3E96BB35">
            <w:pPr>
              <w:rPr>
                <w:rFonts w:ascii="宋体" w:hAnsi="宋体" w:eastAsia="宋体" w:cs="Times New Roman"/>
                <w:szCs w:val="21"/>
              </w:rPr>
            </w:pPr>
            <w:r>
              <w:rPr>
                <w:rFonts w:hint="eastAsia" w:ascii="宋体" w:hAnsi="宋体" w:eastAsia="宋体"/>
                <w:szCs w:val="21"/>
              </w:rPr>
              <w:t>开户银行账号：39613001040019843</w:t>
            </w:r>
          </w:p>
        </w:tc>
      </w:tr>
      <w:tr w14:paraId="1C0F8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31D67AB0">
            <w:pPr>
              <w:jc w:val="center"/>
              <w:rPr>
                <w:rFonts w:ascii="宋体" w:hAnsi="宋体" w:eastAsia="宋体"/>
                <w:szCs w:val="21"/>
              </w:rPr>
            </w:pPr>
            <w:r>
              <w:rPr>
                <w:rFonts w:hint="eastAsia" w:ascii="宋体" w:hAnsi="宋体" w:eastAsia="宋体"/>
                <w:szCs w:val="21"/>
              </w:rPr>
              <w:t>18</w:t>
            </w:r>
          </w:p>
        </w:tc>
        <w:tc>
          <w:tcPr>
            <w:tcW w:w="8299" w:type="dxa"/>
            <w:vAlign w:val="center"/>
          </w:tcPr>
          <w:p w14:paraId="6729B22C">
            <w:pPr>
              <w:rPr>
                <w:rFonts w:ascii="宋体" w:hAnsi="宋体" w:eastAsia="宋体"/>
                <w:color w:val="000000"/>
                <w:kern w:val="0"/>
                <w:szCs w:val="21"/>
                <w:highlight w:val="none"/>
              </w:rPr>
            </w:pPr>
            <w:r>
              <w:rPr>
                <w:rFonts w:hint="eastAsia" w:ascii="宋体" w:hAnsi="宋体" w:eastAsia="宋体"/>
                <w:b/>
                <w:color w:val="000000"/>
                <w:kern w:val="0"/>
                <w:szCs w:val="21"/>
                <w:highlight w:val="none"/>
              </w:rPr>
              <w:t>质疑和投诉：</w:t>
            </w:r>
            <w:r>
              <w:rPr>
                <w:rFonts w:hint="eastAsia" w:ascii="宋体" w:hAnsi="宋体" w:eastAsia="宋体"/>
                <w:color w:val="000000"/>
                <w:kern w:val="0"/>
                <w:szCs w:val="21"/>
                <w:highlight w:val="none"/>
              </w:rPr>
              <w:t>投标人认为招标文件、采购过程、中标结果使自己的权益受到损害的，可以在知道或者应知其权益受到损害之日起7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w:t>
            </w:r>
            <w:r>
              <w:rPr>
                <w:rFonts w:hint="eastAsia" w:ascii="宋体" w:hAnsi="宋体" w:eastAsia="宋体"/>
                <w:color w:val="000000"/>
                <w:kern w:val="0"/>
                <w:szCs w:val="21"/>
                <w:highlight w:val="none"/>
                <w:lang w:eastAsia="zh-CN"/>
              </w:rPr>
              <w:t>。</w:t>
            </w:r>
            <w:r>
              <w:rPr>
                <w:rFonts w:hint="eastAsia" w:ascii="宋体" w:hAnsi="宋体" w:eastAsia="宋体"/>
                <w:color w:val="000000"/>
                <w:kern w:val="0"/>
                <w:szCs w:val="21"/>
                <w:highlight w:val="none"/>
              </w:rPr>
              <w:t>（质疑与投诉按“财政部令第94号《政府采购质疑和投诉办法》”执行）</w:t>
            </w:r>
          </w:p>
          <w:p w14:paraId="70CC6C28">
            <w:pPr>
              <w:rPr>
                <w:rFonts w:ascii="宋体" w:hAnsi="宋体" w:eastAsia="宋体"/>
                <w:b/>
                <w:color w:val="000000"/>
                <w:kern w:val="0"/>
                <w:szCs w:val="21"/>
              </w:rPr>
            </w:pPr>
            <w:r>
              <w:rPr>
                <w:rFonts w:hint="eastAsia" w:ascii="宋体" w:hAnsi="宋体" w:eastAsia="宋体"/>
                <w:b/>
                <w:color w:val="000000"/>
                <w:kern w:val="0"/>
                <w:szCs w:val="21"/>
              </w:rPr>
              <w:t>投标人应在法定质疑期内一次性提出针对同一采购程序环节的质疑。</w:t>
            </w:r>
          </w:p>
          <w:p w14:paraId="51D6A0C6">
            <w:pPr>
              <w:rPr>
                <w:rFonts w:ascii="宋体" w:hAnsi="宋体" w:eastAsia="宋体"/>
                <w:b/>
                <w:color w:val="000000"/>
                <w:kern w:val="0"/>
                <w:szCs w:val="21"/>
              </w:rPr>
            </w:pPr>
            <w:r>
              <w:rPr>
                <w:rFonts w:hint="eastAsia" w:ascii="宋体" w:hAnsi="宋体" w:eastAsia="宋体"/>
                <w:b/>
                <w:color w:val="000000"/>
                <w:kern w:val="0"/>
                <w:szCs w:val="21"/>
              </w:rPr>
              <w:t>同级政府采购监督管理部门（投诉部门）</w:t>
            </w:r>
          </w:p>
          <w:p w14:paraId="17F9B44F">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名称：余姚市财政局</w:t>
            </w:r>
          </w:p>
          <w:p w14:paraId="16763459">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地址：余姚市南滨江路118号</w:t>
            </w:r>
          </w:p>
          <w:p w14:paraId="2C184B6E">
            <w:pPr>
              <w:rPr>
                <w:rFonts w:ascii="宋体" w:hAnsi="宋体" w:eastAsia="宋体" w:cs="Times New Roman"/>
                <w:szCs w:val="21"/>
              </w:rPr>
            </w:pPr>
            <w:r>
              <w:rPr>
                <w:rFonts w:hint="eastAsia" w:ascii="宋体" w:hAnsi="宋体" w:eastAsia="宋体"/>
                <w:b/>
                <w:color w:val="000000"/>
                <w:kern w:val="0"/>
                <w:szCs w:val="21"/>
                <w:highlight w:val="none"/>
              </w:rPr>
              <w:t>联系方式：30</w:t>
            </w:r>
            <w:r>
              <w:rPr>
                <w:rFonts w:hint="eastAsia" w:ascii="宋体" w:hAnsi="宋体" w:eastAsia="宋体"/>
                <w:b/>
                <w:color w:val="000000"/>
                <w:kern w:val="0"/>
                <w:szCs w:val="21"/>
                <w:highlight w:val="none"/>
                <w:lang w:val="en-US" w:eastAsia="zh-CN"/>
              </w:rPr>
              <w:t>9</w:t>
            </w:r>
            <w:r>
              <w:rPr>
                <w:rFonts w:hint="eastAsia" w:ascii="宋体" w:hAnsi="宋体" w:eastAsia="宋体"/>
                <w:b/>
                <w:color w:val="000000"/>
                <w:kern w:val="0"/>
                <w:szCs w:val="21"/>
                <w:highlight w:val="none"/>
              </w:rPr>
              <w:t>办公室0574-89553033</w:t>
            </w:r>
          </w:p>
        </w:tc>
      </w:tr>
      <w:tr w14:paraId="160C56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0D8BF467">
            <w:pPr>
              <w:jc w:val="center"/>
              <w:rPr>
                <w:rFonts w:ascii="宋体" w:hAnsi="宋体" w:eastAsia="宋体"/>
                <w:szCs w:val="21"/>
              </w:rPr>
            </w:pPr>
            <w:r>
              <w:rPr>
                <w:rFonts w:hint="eastAsia" w:ascii="宋体" w:hAnsi="宋体" w:eastAsia="宋体"/>
                <w:szCs w:val="21"/>
              </w:rPr>
              <w:t>★19</w:t>
            </w:r>
          </w:p>
        </w:tc>
        <w:tc>
          <w:tcPr>
            <w:tcW w:w="8299" w:type="dxa"/>
            <w:vAlign w:val="center"/>
          </w:tcPr>
          <w:p w14:paraId="2D5C495D">
            <w:pPr>
              <w:rPr>
                <w:rFonts w:ascii="宋体" w:hAnsi="宋体" w:eastAsia="宋体"/>
                <w:color w:val="000000" w:themeColor="text1"/>
                <w:szCs w:val="21"/>
                <w14:textFill>
                  <w14:solidFill>
                    <w14:schemeClr w14:val="tx1"/>
                  </w14:solidFill>
                </w14:textFill>
              </w:rPr>
            </w:pPr>
            <w:r>
              <w:rPr>
                <w:rFonts w:hint="eastAsia" w:ascii="宋体" w:hAnsi="宋体" w:eastAsia="宋体" w:cs="Times New Roman"/>
                <w:b/>
                <w:szCs w:val="21"/>
              </w:rPr>
              <w:t>落实的政策：</w:t>
            </w: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snapToGrid w:val="0"/>
                <w:color w:val="000000" w:themeColor="text1"/>
                <w:kern w:val="0"/>
                <w:szCs w:val="21"/>
                <w14:textFill>
                  <w14:solidFill>
                    <w14:schemeClr w14:val="tx1"/>
                  </w14:solidFill>
                </w14:textFill>
              </w:rPr>
              <w:t>《政府采购促进中小企业发展管理办法》（财库〔2020〕46号）；2</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《浙江省财政厅关于进一步加大政府采购支持中小企业力度助力扎实稳住经济的通知》（浙财采监〔2022〕8号）；3</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《财政部、司法部关于政府采购支持监狱企业发展有关问题的通知》（财库〔2014〕68号）；4</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《财政部 民政部 中国残疾人联合会关于促进残疾人就业政府采购政策的通知》（财库〔2017〕141号）；5</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r w14:paraId="76E90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E673C39">
            <w:pPr>
              <w:jc w:val="center"/>
              <w:rPr>
                <w:rFonts w:ascii="宋体" w:hAnsi="宋体" w:eastAsia="宋体"/>
                <w:szCs w:val="21"/>
              </w:rPr>
            </w:pPr>
            <w:r>
              <w:rPr>
                <w:rFonts w:hint="eastAsia" w:ascii="宋体" w:hAnsi="宋体"/>
                <w:color w:val="000000" w:themeColor="text1"/>
                <w:szCs w:val="21"/>
                <w14:textFill>
                  <w14:solidFill>
                    <w14:schemeClr w14:val="tx1"/>
                  </w14:solidFill>
                </w14:textFill>
              </w:rPr>
              <w:t>★20</w:t>
            </w:r>
          </w:p>
        </w:tc>
        <w:tc>
          <w:tcPr>
            <w:tcW w:w="8299" w:type="dxa"/>
            <w:vAlign w:val="center"/>
          </w:tcPr>
          <w:p w14:paraId="73E6B68B">
            <w:pPr>
              <w:rPr>
                <w:rFonts w:ascii="宋体" w:hAnsi="宋体" w:eastAsia="宋体" w:cs="Times New Roman"/>
                <w:b/>
                <w:szCs w:val="21"/>
              </w:rPr>
            </w:pPr>
            <w:r>
              <w:rPr>
                <w:rFonts w:hint="eastAsia" w:ascii="宋体" w:hAnsi="宋体"/>
                <w:b/>
                <w:color w:val="000000" w:themeColor="text1"/>
                <w:szCs w:val="21"/>
                <w:shd w:val="clear" w:color="auto" w:fill="BEBEBE" w:themeFill="background1" w:themeFillShade="BF"/>
                <w14:textFill>
                  <w14:solidFill>
                    <w14:schemeClr w14:val="tx1"/>
                  </w14:solidFill>
                </w14:textFill>
              </w:rPr>
              <w:t>进口产品：本项目不允许进口产品参加投标，如投标货物中含有进口产品的作无效标处理，进口产品是指通过中国海关报关验放进入中国境内且产自关境外的产品。</w:t>
            </w:r>
          </w:p>
        </w:tc>
      </w:tr>
    </w:tbl>
    <w:p w14:paraId="466B3560">
      <w:pPr>
        <w:rPr>
          <w:rFonts w:ascii="宋体" w:hAnsi="宋体" w:eastAsia="宋体"/>
          <w:b/>
          <w:szCs w:val="21"/>
        </w:rPr>
      </w:pPr>
      <w:r>
        <w:rPr>
          <w:rFonts w:hint="eastAsia" w:ascii="宋体" w:hAnsi="宋体" w:eastAsia="宋体"/>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08B5D1A6">
      <w:pPr>
        <w:snapToGrid w:val="0"/>
        <w:spacing w:line="360" w:lineRule="auto"/>
        <w:jc w:val="center"/>
        <w:rPr>
          <w:rFonts w:ascii="宋体" w:hAnsi="宋体" w:eastAsia="宋体" w:cs="Times New Roman"/>
          <w:b/>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C32CE6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电子招投标规程及注意事项</w:t>
      </w:r>
    </w:p>
    <w:p w14:paraId="045D5B08">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.注意事项</w:t>
      </w:r>
    </w:p>
    <w:p w14:paraId="33524C76">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hint="eastAsia" w:ascii="宋体" w:hAnsi="宋体" w:eastAsia="宋体" w:cs="Times New Roman"/>
          <w:b/>
          <w:szCs w:val="21"/>
        </w:rPr>
        <w:t>本项目采用电子投标</w:t>
      </w:r>
      <w:r>
        <w:rPr>
          <w:rFonts w:hint="eastAsia" w:ascii="宋体" w:hAnsi="宋体" w:eastAsia="宋体" w:cs="Times New Roman"/>
          <w:szCs w:val="21"/>
        </w:rPr>
        <w:t>，本部分内容与招标文件其它部分内容存在不一致的，以本部分内容为准。</w:t>
      </w:r>
    </w:p>
    <w:p w14:paraId="4EC6265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.2本招标文件所指的电子交易平台为</w:t>
      </w:r>
      <w:r>
        <w:rPr>
          <w:rFonts w:ascii="宋体" w:hAnsi="宋体" w:eastAsia="宋体" w:cs="Times New Roman"/>
          <w:szCs w:val="21"/>
        </w:rPr>
        <w:t>政府采购云平台</w:t>
      </w:r>
      <w:r>
        <w:rPr>
          <w:rFonts w:hint="eastAsia" w:ascii="宋体" w:hAnsi="宋体" w:eastAsia="宋体" w:cs="Times New Roman"/>
          <w:szCs w:val="21"/>
        </w:rPr>
        <w:t>（https:</w:t>
      </w:r>
      <w:r>
        <w:rPr>
          <w:rFonts w:ascii="宋体" w:hAnsi="宋体" w:eastAsia="宋体" w:cs="Times New Roman"/>
          <w:szCs w:val="21"/>
        </w:rPr>
        <w:t>//www.zcygov.cn/</w:t>
      </w:r>
      <w:r>
        <w:rPr>
          <w:rFonts w:hint="eastAsia" w:ascii="宋体" w:hAnsi="宋体" w:eastAsia="宋体" w:cs="Times New Roman"/>
          <w:szCs w:val="21"/>
        </w:rPr>
        <w:t>）。</w:t>
      </w:r>
    </w:p>
    <w:p w14:paraId="5D95ABD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.3制作电子投标文件的系统配置要求：</w:t>
      </w:r>
      <w:r>
        <w:rPr>
          <w:rFonts w:hint="eastAsia" w:ascii="宋体" w:hAnsi="宋体" w:eastAsia="宋体" w:cs="Times New Roman"/>
          <w:b/>
          <w:szCs w:val="21"/>
        </w:rPr>
        <w:t>请使用</w:t>
      </w:r>
      <w:r>
        <w:rPr>
          <w:rFonts w:ascii="宋体" w:hAnsi="宋体" w:eastAsia="宋体" w:cs="Times New Roman"/>
          <w:b/>
          <w:szCs w:val="21"/>
        </w:rPr>
        <w:t>windows7及以上64位操作系统，请勿使用mac电脑</w:t>
      </w:r>
      <w:r>
        <w:rPr>
          <w:rFonts w:ascii="宋体" w:hAnsi="宋体" w:eastAsia="宋体" w:cs="Times New Roman"/>
          <w:szCs w:val="21"/>
        </w:rPr>
        <w:t>。</w:t>
      </w:r>
    </w:p>
    <w:p w14:paraId="0DF1B922">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.4</w:t>
      </w:r>
      <w:r>
        <w:rPr>
          <w:rFonts w:ascii="宋体" w:hAnsi="宋体" w:eastAsia="宋体" w:cs="Arial"/>
          <w:b/>
          <w:color w:val="000000"/>
          <w:szCs w:val="21"/>
        </w:rPr>
        <w:t>为确保网上操作合法、有效和安全，</w:t>
      </w:r>
      <w:r>
        <w:rPr>
          <w:rFonts w:hint="eastAsia" w:ascii="宋体" w:hAnsi="宋体" w:eastAsia="宋体" w:cs="Times New Roman"/>
          <w:b/>
          <w:szCs w:val="21"/>
        </w:rPr>
        <w:t>投标人</w:t>
      </w:r>
      <w:r>
        <w:rPr>
          <w:rFonts w:ascii="宋体" w:hAnsi="宋体" w:eastAsia="宋体" w:cs="Arial"/>
          <w:b/>
          <w:color w:val="000000"/>
          <w:szCs w:val="21"/>
        </w:rPr>
        <w:t>应当在</w:t>
      </w:r>
      <w:r>
        <w:rPr>
          <w:rFonts w:hint="eastAsia" w:ascii="宋体" w:hAnsi="宋体" w:eastAsia="宋体" w:cs="Arial"/>
          <w:b/>
          <w:color w:val="000000"/>
          <w:szCs w:val="21"/>
        </w:rPr>
        <w:t>投标截止时间</w:t>
      </w:r>
      <w:r>
        <w:rPr>
          <w:rFonts w:ascii="宋体" w:hAnsi="宋体" w:eastAsia="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szCs w:val="21"/>
        </w:rPr>
        <w:t>如未申领的投标人，请注意申领所需时间，以下二种申领流程均可：</w:t>
      </w:r>
    </w:p>
    <w:p w14:paraId="209D5579">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（1）请自行前往“浙江政府采购网-下载专区-电子交易客户端-CA驱动和申领流程”进行查阅；（操作指南链接https://service.zcygov.cn/#/knowledges/cm2eqWwBFdiHxlNd_otq/lwV6GXABiyELHE-oVMj3?keyword=CA）</w:t>
      </w:r>
    </w:p>
    <w:p w14:paraId="312C15E6">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6CD7B1AC">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因未注册入库、未办理CA数字证书等原因造成无法投标或投标失败等后果由投标人自行承担。</w:t>
      </w:r>
    </w:p>
    <w:p w14:paraId="0761182B">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.5</w:t>
      </w:r>
      <w:r>
        <w:rPr>
          <w:rFonts w:hint="eastAsia" w:ascii="宋体" w:hAnsi="宋体" w:eastAsia="宋体" w:cs="Times New Roman"/>
          <w:b/>
          <w:szCs w:val="21"/>
        </w:rPr>
        <w:t>投标人通过政采云电子交易客户端（下载位置：浙江政府采购网→下载专区→电子交易客户端→政采云电子交易客户端）制作投标文件，</w:t>
      </w:r>
      <w:r>
        <w:rPr>
          <w:rFonts w:hint="eastAsia" w:ascii="宋体" w:hAnsi="宋体" w:eastAsia="宋体" w:cs="Times New Roman"/>
          <w:szCs w:val="21"/>
        </w:rPr>
        <w:t>投标文件制作具体流程详见本招标公告附件：《供应商政府采购项目电子交易操作指南》。</w:t>
      </w:r>
    </w:p>
    <w:p w14:paraId="34081F8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.6投标人在使用电子交易平台进行投标的过程中遇到涉及平台使用的任何问题，可致电</w:t>
      </w:r>
      <w:r>
        <w:rPr>
          <w:rFonts w:ascii="宋体" w:hAnsi="宋体" w:eastAsia="宋体" w:cs="Times New Roman"/>
          <w:szCs w:val="21"/>
        </w:rPr>
        <w:t>政府采购云平台</w:t>
      </w:r>
      <w:r>
        <w:rPr>
          <w:rFonts w:hint="eastAsia" w:ascii="宋体" w:hAnsi="宋体" w:eastAsia="宋体" w:cs="Times New Roman"/>
          <w:szCs w:val="21"/>
        </w:rPr>
        <w:t>技术支持热线咨询，联系方式：95763（服务时间：工作日8：00-20：00）。</w:t>
      </w:r>
    </w:p>
    <w:p w14:paraId="71CD8B6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1.7</w:t>
      </w:r>
      <w:r>
        <w:rPr>
          <w:rFonts w:hint="eastAsia" w:ascii="宋体" w:hAnsi="宋体" w:eastAsia="宋体"/>
        </w:rPr>
        <w:t xml:space="preserve"> CA问题联系电话（人工）：汇信CA 400-888-4636；天谷CA 400-087-8198。</w:t>
      </w:r>
    </w:p>
    <w:p w14:paraId="3D2C2B8D">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1.8投标人可自行前往浙江省“项目采购电子交易系统/不见面开评标”学习专题（https://edu.zcygov.cn/luban/e-biding）进行学习。</w:t>
      </w:r>
    </w:p>
    <w:p w14:paraId="1AA01C27">
      <w:pPr>
        <w:wordWrap w:val="0"/>
        <w:spacing w:line="400" w:lineRule="exact"/>
        <w:ind w:firstLine="422" w:firstLineChars="200"/>
        <w:rPr>
          <w:rFonts w:ascii="宋体" w:hAnsi="宋体" w:eastAsia="宋体" w:cs="Times New Roman"/>
          <w:b/>
          <w:szCs w:val="21"/>
        </w:rPr>
      </w:pPr>
      <w:r>
        <w:rPr>
          <w:rFonts w:ascii="宋体" w:hAnsi="宋体" w:eastAsia="宋体"/>
          <w:b/>
        </w:rPr>
        <w:t>2</w:t>
      </w:r>
      <w:r>
        <w:rPr>
          <w:rFonts w:hint="eastAsia" w:ascii="宋体" w:hAnsi="宋体" w:eastAsia="宋体" w:cs="Times New Roman"/>
          <w:b/>
          <w:szCs w:val="21"/>
        </w:rPr>
        <w:t>.</w:t>
      </w:r>
      <w:r>
        <w:rPr>
          <w:rFonts w:hint="eastAsia" w:ascii="宋体" w:hAnsi="宋体" w:eastAsia="宋体"/>
          <w:b/>
        </w:rPr>
        <w:t>投标文件的形式及电子投标文件上传要求</w:t>
      </w:r>
    </w:p>
    <w:p w14:paraId="055E3803">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hint="eastAsia" w:ascii="宋体" w:hAnsi="宋体" w:eastAsia="宋体"/>
          <w:b/>
        </w:rPr>
        <w:t>投标文件的形式为</w:t>
      </w:r>
      <w:r>
        <w:rPr>
          <w:rFonts w:hint="eastAsia" w:ascii="宋体" w:hAnsi="宋体" w:eastAsia="宋体" w:cs="Times New Roman"/>
          <w:b/>
          <w:szCs w:val="21"/>
        </w:rPr>
        <w:t>电子加密投标文件（后缀jmbs）</w:t>
      </w:r>
      <w:r>
        <w:rPr>
          <w:rFonts w:hint="eastAsia" w:ascii="宋体" w:hAnsi="宋体" w:eastAsia="宋体" w:cs="Times New Roman"/>
          <w:szCs w:val="21"/>
        </w:rPr>
        <w:t>，按《供应商政府采购项目电子交易操作指南》及本招标文件规定的格式和顺序编制并进行关联定位、加密并在投标截止时间前上传。</w:t>
      </w:r>
      <w:r>
        <w:rPr>
          <w:rFonts w:hint="eastAsia" w:ascii="宋体" w:hAnsi="宋体" w:eastAsia="宋体"/>
        </w:rPr>
        <w:t>投标人在投标截止时间前需要对电子投标文件进行补充、修改的，应当使用政采云电子交易客户端重新制作并上传。投标截止时间后投标人不得撤回投标文件。</w:t>
      </w:r>
    </w:p>
    <w:p w14:paraId="5A1C85C0">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3.电子招投标开标及评审程序</w:t>
      </w:r>
    </w:p>
    <w:p w14:paraId="57A8446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3.1参加投标的投标人须在开标时间后30分钟内完成投标文件解密工作</w:t>
      </w:r>
      <w:r>
        <w:rPr>
          <w:rFonts w:hint="eastAsia" w:ascii="宋体" w:hAnsi="宋体" w:eastAsia="宋体" w:cs="Times New Roman"/>
          <w:b/>
          <w:szCs w:val="21"/>
        </w:rPr>
        <w:t>（用制作投标文件时同一数字认证证书（CA证书）</w:t>
      </w:r>
      <w:r>
        <w:rPr>
          <w:rFonts w:hint="eastAsia" w:ascii="宋体" w:hAnsi="宋体" w:eastAsia="宋体" w:cs="Times New Roman"/>
          <w:szCs w:val="21"/>
        </w:rPr>
        <w:t>。</w:t>
      </w:r>
    </w:p>
    <w:p w14:paraId="038151A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3.2投标人不足3家，不进入解密程序。</w:t>
      </w:r>
    </w:p>
    <w:p w14:paraId="2D4DAFE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3.3对在规定期限内解密的电子投标文件进行电子评标。</w:t>
      </w:r>
    </w:p>
    <w:p w14:paraId="6406E3A0">
      <w:pPr>
        <w:wordWrap w:val="0"/>
        <w:spacing w:line="400" w:lineRule="exact"/>
        <w:ind w:firstLine="420" w:firstLineChars="200"/>
        <w:rPr>
          <w:rFonts w:ascii="宋体" w:hAnsi="宋体" w:eastAsia="宋体"/>
          <w:b/>
        </w:rPr>
      </w:pPr>
      <w:r>
        <w:rPr>
          <w:rFonts w:hint="eastAsia" w:ascii="宋体" w:hAnsi="宋体" w:eastAsia="宋体" w:cs="Times New Roman"/>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37FEA2C1">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3.5采购过程中出现以下情形，导致电子交易平台无法正常运行，且无法保证电子交易的公平、公正和安全时，采购组织机构可中止电子交易活动：</w:t>
      </w:r>
    </w:p>
    <w:p w14:paraId="3B83CD8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3.5.1电子交易平台发生故障而无法登录访问的；</w:t>
      </w:r>
    </w:p>
    <w:p w14:paraId="5E59CB0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3.5.2电子交易平台应用或数据库出现错误，不能进行正常操作的；</w:t>
      </w:r>
    </w:p>
    <w:p w14:paraId="358FA11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3.5.3电子交易平台发现严重安全漏洞，有潜在泄密危险的；</w:t>
      </w:r>
    </w:p>
    <w:p w14:paraId="0B6EB16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3.5.4病毒发作导致不能进行正常操作的；</w:t>
      </w:r>
    </w:p>
    <w:p w14:paraId="0B9359F6">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3.5.5其他无法保证电子交易的公平、公正和安全的情况。</w:t>
      </w:r>
    </w:p>
    <w:p w14:paraId="6DE3866E">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出现前款规定情形，不影响采购公平、公正性的，采购组织机构可以待上述情形消除后继续组织电子交易活动；影响或可能影响采购公平、公正性的，应当重新采购。</w:t>
      </w:r>
    </w:p>
    <w:p w14:paraId="098FBA1E">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szCs w:val="21"/>
        </w:rPr>
        <w:t>http：//zfcg.czt.zj.gov.cn/</w:t>
      </w:r>
      <w:r>
        <w:rPr>
          <w:rFonts w:hint="eastAsia" w:ascii="宋体" w:hAnsi="宋体" w:eastAsia="宋体" w:cs="Times New Roman"/>
          <w:b/>
          <w:szCs w:val="21"/>
        </w:rPr>
        <w:t>）和</w:t>
      </w:r>
      <w:r>
        <w:rPr>
          <w:rFonts w:ascii="宋体" w:hAnsi="宋体" w:eastAsia="宋体" w:cs="Times New Roman"/>
          <w:b/>
          <w:szCs w:val="21"/>
        </w:rPr>
        <w:t>政府采购云平台</w:t>
      </w:r>
      <w:r>
        <w:rPr>
          <w:rFonts w:hint="eastAsia" w:ascii="宋体" w:hAnsi="宋体" w:eastAsia="宋体" w:cs="Times New Roman"/>
          <w:b/>
          <w:szCs w:val="21"/>
        </w:rPr>
        <w:t>（https:</w:t>
      </w:r>
      <w:r>
        <w:rPr>
          <w:rFonts w:ascii="宋体" w:hAnsi="宋体" w:eastAsia="宋体" w:cs="Times New Roman"/>
          <w:b/>
          <w:szCs w:val="21"/>
        </w:rPr>
        <w:t>//www.zcygov.cn/</w:t>
      </w:r>
      <w:r>
        <w:rPr>
          <w:rFonts w:hint="eastAsia" w:ascii="宋体" w:hAnsi="宋体" w:eastAsia="宋体" w:cs="Times New Roman"/>
          <w:b/>
          <w:szCs w:val="21"/>
        </w:rPr>
        <w:t>）为准。</w:t>
      </w:r>
    </w:p>
    <w:p w14:paraId="67C6ACAA">
      <w:pPr>
        <w:spacing w:line="360" w:lineRule="auto"/>
        <w:jc w:val="center"/>
        <w:rPr>
          <w:rFonts w:ascii="宋体" w:hAnsi="宋体" w:eastAsia="宋体"/>
          <w:b/>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AB10B7E">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一、总则</w:t>
      </w:r>
    </w:p>
    <w:p w14:paraId="1DFD0873">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（一）项目概况</w:t>
      </w:r>
    </w:p>
    <w:p w14:paraId="1B164601">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项目为政府采购项目，采用公开招标采购方式。项目根据《中华人民共和国政府采购法》、《中华人民共和国政府采购法实施条例》、《政府采购货物和服务招标投标管理办法》（财政部令第87号）等有关规定执行。</w:t>
      </w:r>
    </w:p>
    <w:p w14:paraId="0CC5DC03">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2.采购人委托</w:t>
      </w:r>
      <w:r>
        <w:rPr>
          <w:rFonts w:hint="eastAsia" w:ascii="宋体" w:hAnsi="宋体" w:eastAsia="宋体"/>
          <w:color w:val="000000" w:themeColor="text1"/>
          <w:szCs w:val="21"/>
          <w:lang w:eastAsia="zh-CN"/>
          <w14:textFill>
            <w14:solidFill>
              <w14:schemeClr w14:val="tx1"/>
            </w14:solidFill>
          </w14:textFill>
        </w:rPr>
        <w:t>宁波正洋工程管理有限公司</w:t>
      </w:r>
      <w:r>
        <w:rPr>
          <w:rFonts w:hint="eastAsia" w:ascii="宋体" w:hAnsi="宋体" w:eastAsia="宋体"/>
          <w:color w:val="000000" w:themeColor="text1"/>
          <w:szCs w:val="21"/>
          <w14:textFill>
            <w14:solidFill>
              <w14:schemeClr w14:val="tx1"/>
            </w14:solidFill>
          </w14:textFill>
        </w:rPr>
        <w:t>代理本次招标项目。有关采购人、采购代理机构的名称、联系人、联系电话、联系地址及项目有关信息等载明在《投标人须知前附表》中。</w:t>
      </w:r>
    </w:p>
    <w:p w14:paraId="68F4BB80">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（二）关于分公司的投标</w:t>
      </w:r>
    </w:p>
    <w:p w14:paraId="55F4B05A">
      <w:pPr>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银行、保险、石油石化、电力、电信、移动、联通等行业外（需符合浙财采监【2013】24号《关于规范政府采购供应商资格设定及资格审查的通知》第六条规定），分公司投标的，须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400FFC7A">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（三）合格的投标人</w:t>
      </w:r>
    </w:p>
    <w:p w14:paraId="622107CF">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合格的投标人除了满足《投标人须知前附表》第5项的要求外，还需对本招标文件各项要求作出实质性响应。</w:t>
      </w:r>
    </w:p>
    <w:p w14:paraId="6A42304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（四）投标人代表</w:t>
      </w:r>
    </w:p>
    <w:p w14:paraId="09FE7DA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1.如投标人代表不是法定代表人的，须有法定代表人出具的授权书，投标人代表应具有有效身份证明（在投标文件中以法定代表人身份证明书及法定代表人授权书形式体现）。</w:t>
      </w:r>
    </w:p>
    <w:p w14:paraId="63779AC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2.两家及以上的投标人不得在同一合同项下的采购项目中，同时委托同一个自然人、同一家庭的人员、同一单位的人员作为其代表，否则，其投标文件作为无效处理。</w:t>
      </w:r>
    </w:p>
    <w:p w14:paraId="5197566A">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（五）投标费用</w:t>
      </w:r>
    </w:p>
    <w:p w14:paraId="6D8BE86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不论采购结果如何，投标人自行承担所有与参加投标有关的全部费用（招标文件如有相反的规定除外）。</w:t>
      </w:r>
    </w:p>
    <w:p w14:paraId="0452A051">
      <w:pPr>
        <w:wordWrap w:val="0"/>
        <w:spacing w:line="400" w:lineRule="exact"/>
        <w:rPr>
          <w:rFonts w:ascii="宋体" w:hAnsi="宋体" w:eastAsia="宋体" w:cs="Times New Roman"/>
          <w:b/>
          <w:szCs w:val="21"/>
        </w:rPr>
      </w:pPr>
      <w:r>
        <w:rPr>
          <w:rFonts w:hint="eastAsia" w:ascii="宋体" w:hAnsi="宋体" w:eastAsia="宋体" w:cs="Times New Roman"/>
          <w:b/>
          <w:color w:val="000000" w:themeColor="text1"/>
          <w:szCs w:val="21"/>
          <w14:textFill>
            <w14:solidFill>
              <w14:schemeClr w14:val="tx1"/>
            </w14:solidFill>
          </w14:textFill>
        </w:rPr>
        <w:t>（</w:t>
      </w:r>
      <w:r>
        <w:rPr>
          <w:rFonts w:hint="eastAsia" w:ascii="宋体" w:hAnsi="宋体" w:eastAsia="宋体" w:cs="Times New Roman"/>
          <w:b/>
          <w:szCs w:val="21"/>
        </w:rPr>
        <w:t>六）联合体</w:t>
      </w:r>
    </w:p>
    <w:p w14:paraId="43E37663">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1.本项目不限制中型企业与小微企业组成联合体、小微企业与小微企业组成联合体参与投标。</w:t>
      </w:r>
    </w:p>
    <w:p w14:paraId="4A43E5A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A39CD9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（七）知识产权</w:t>
      </w:r>
    </w:p>
    <w:p w14:paraId="62F171A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1080505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2.如在投标过程中采用投标人所不拥有的知识产权，则自行承担合法获取该知识产权的相关费用。</w:t>
      </w:r>
    </w:p>
    <w:p w14:paraId="2D1F7FF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3.如打算在项目实施过程中采用投标人所不拥有的知识产权，则在报价中必须包括合法获取该知识产权的相关费用。</w:t>
      </w:r>
    </w:p>
    <w:p w14:paraId="39F8C6A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（八）转包或分包</w:t>
      </w:r>
    </w:p>
    <w:p w14:paraId="69E1EB9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21CC2980">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2.本项目不限制中型企业向小微企业、小微企业向小微企业合理分包。</w:t>
      </w:r>
    </w:p>
    <w:p w14:paraId="1FF5A78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3.中标人可以将项目的非主体、非关键性工作合理分包，分包供应商不得再次分包。</w:t>
      </w:r>
    </w:p>
    <w:p w14:paraId="4B8B7A2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164F70CB">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投标人未在投标文件中提供“分包意向协议”的，投标人获得中标资格后存在私下分包行为的视为中标人违约，采购人可解除政府采购合同。</w:t>
      </w:r>
    </w:p>
    <w:p w14:paraId="5958BA1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（九）特别说明</w:t>
      </w:r>
    </w:p>
    <w:p w14:paraId="43E6037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.投标人投标所使用的资格、信誉、荣誉、业绩及企业认证等必须为本单位所拥有；投标人投标所使用的采购项目实施人员必须为本单位员工。</w:t>
      </w:r>
    </w:p>
    <w:p w14:paraId="5B89D78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2.投标人在采购活动中提供虚假材料、失实材料的，其投标无效，并报监管部门查处，自行承担有关法律责任，并视情况列入政府采购严重违法失信行为记录名单。</w:t>
      </w:r>
    </w:p>
    <w:p w14:paraId="680DDCF6">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二、招标文件</w:t>
      </w:r>
    </w:p>
    <w:p w14:paraId="4B7F912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招标文件是投标人编制投标文件的依据，是评标委员会评审的依据和标准。招标文件也是采购人与中标人签订合同的基础。</w:t>
      </w:r>
    </w:p>
    <w:p w14:paraId="55376A0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（一）招标文件的组成</w:t>
      </w:r>
    </w:p>
    <w:p w14:paraId="2CC6A6A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第一章 招标公告；</w:t>
      </w:r>
    </w:p>
    <w:p w14:paraId="4940C68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采购内容及要求；</w:t>
      </w:r>
    </w:p>
    <w:p w14:paraId="2430B95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投标人须知；</w:t>
      </w:r>
    </w:p>
    <w:p w14:paraId="2801C60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第四章 评标办法及标准；</w:t>
      </w:r>
    </w:p>
    <w:p w14:paraId="78C8440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合同文本；</w:t>
      </w:r>
    </w:p>
    <w:p w14:paraId="2868600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投标文件格式；</w:t>
      </w:r>
    </w:p>
    <w:p w14:paraId="723BE8C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第七章 本项目招标文件的澄清、修改等内容（如有）。</w:t>
      </w:r>
    </w:p>
    <w:p w14:paraId="35F29EEB">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（二）招标文件的澄清与修改</w:t>
      </w:r>
    </w:p>
    <w:p w14:paraId="381F1EF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E1A402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2.招标文件澄清或者修改的内容为招标文件的组成部分。当招标文件与招标文件澄清或者修改的更正公告就同一内容的表述不一致时，以最后发出的更正公告为准。</w:t>
      </w:r>
    </w:p>
    <w:p w14:paraId="1B35D3CD">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（三）招标文件的质疑与投诉</w:t>
      </w:r>
    </w:p>
    <w:p w14:paraId="2FC61984">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64E5B81F">
      <w:pPr>
        <w:wordWrap w:val="0"/>
        <w:spacing w:line="40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2.投标人应在法定质疑期内一次性提出针对同一采购程序环节的质疑。</w:t>
      </w:r>
    </w:p>
    <w:p w14:paraId="50E15EA8">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三、投标文件的编制</w:t>
      </w:r>
    </w:p>
    <w:p w14:paraId="22B09010">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（一）投标文件的组成</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2F7E6AEF">
      <w:pPr>
        <w:wordWrap w:val="0"/>
        <w:spacing w:line="400" w:lineRule="exact"/>
        <w:ind w:firstLine="422" w:firstLineChars="200"/>
        <w:rPr>
          <w:rFonts w:ascii="宋体" w:hAnsi="宋体" w:eastAsia="宋体" w:cs="Times New Roman"/>
          <w:b/>
          <w:color w:val="000000" w:themeColor="text1"/>
          <w:szCs w:val="21"/>
          <w:highlight w:val="cya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投标文件由资格文件、报价文件和商务技术文件三方面组成。</w:t>
      </w:r>
    </w:p>
    <w:p w14:paraId="26C86AC7">
      <w:pPr>
        <w:wordWrap w:val="0"/>
        <w:spacing w:line="400" w:lineRule="exact"/>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1.资格文件：</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（投标人为联合体的，除《中小企业声明函》或《残疾人福利性单位声明函》或《监狱企业证明文件》由联合体牵头人提供外，其余资格文件证明材料联合体牵头人及联合体所有成员均需提供）</w:t>
      </w:r>
    </w:p>
    <w:p w14:paraId="57DD4407">
      <w:pPr>
        <w:wordWrap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宋体"/>
          <w:szCs w:val="21"/>
        </w:rPr>
        <w:t>《中小企业声明函》或《残疾人福利性单位声明函》或</w:t>
      </w:r>
      <w:r>
        <w:rPr>
          <w:rFonts w:hint="eastAsia" w:ascii="宋体" w:hAnsi="宋体" w:eastAsia="宋体" w:cs="宋体"/>
          <w:szCs w:val="21"/>
          <w:highlight w:val="none"/>
        </w:rPr>
        <w:t>《监狱企业证明文件</w:t>
      </w:r>
      <w:r>
        <w:rPr>
          <w:rFonts w:hint="eastAsia" w:ascii="宋体" w:hAnsi="宋体" w:eastAsia="宋体" w:cs="宋体"/>
          <w:szCs w:val="21"/>
        </w:rPr>
        <w:t>》（</w:t>
      </w: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或附件一-</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宋体"/>
          <w:szCs w:val="21"/>
        </w:rPr>
        <w:t>）；</w:t>
      </w:r>
    </w:p>
    <w:p w14:paraId="1EE64591">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（2）▲合格投标人的承诺书（附件二）；</w:t>
      </w:r>
    </w:p>
    <w:p w14:paraId="1E01717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（3）▲有效的营业执照复印件</w:t>
      </w:r>
      <w:r>
        <w:rPr>
          <w:rFonts w:hint="eastAsia" w:ascii="宋体" w:hAnsi="宋体" w:eastAsia="宋体"/>
          <w:color w:val="000000" w:themeColor="text1"/>
          <w:szCs w:val="21"/>
          <w:lang w:eastAsia="zh-CN"/>
          <w14:textFill>
            <w14:solidFill>
              <w14:schemeClr w14:val="tx1"/>
            </w14:solidFill>
          </w14:textFill>
        </w:rPr>
        <w:t>（格式自拟）</w:t>
      </w:r>
      <w:r>
        <w:rPr>
          <w:rFonts w:hint="eastAsia" w:ascii="宋体" w:hAnsi="宋体" w:eastAsia="宋体"/>
          <w:color w:val="000000" w:themeColor="text1"/>
          <w:szCs w:val="21"/>
          <w14:textFill>
            <w14:solidFill>
              <w14:schemeClr w14:val="tx1"/>
            </w14:solidFill>
          </w14:textFill>
        </w:rPr>
        <w:t>；</w:t>
      </w:r>
    </w:p>
    <w:p w14:paraId="3D015339">
      <w:pPr>
        <w:wordWrap w:val="0"/>
        <w:spacing w:line="400" w:lineRule="exact"/>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）▲投标人基本情况表（附件</w:t>
      </w:r>
      <w:r>
        <w:rPr>
          <w:rFonts w:hint="eastAsia" w:ascii="宋体" w:hAnsi="宋体" w:eastAsia="宋体"/>
          <w:color w:val="000000" w:themeColor="text1"/>
          <w:szCs w:val="21"/>
          <w:highlight w:val="none"/>
          <w:lang w:eastAsia="zh-CN"/>
          <w14:textFill>
            <w14:solidFill>
              <w14:schemeClr w14:val="tx1"/>
            </w14:solidFill>
          </w14:textFill>
        </w:rPr>
        <w:t>三</w:t>
      </w:r>
      <w:r>
        <w:rPr>
          <w:rFonts w:hint="eastAsia" w:ascii="宋体" w:hAnsi="宋体" w:eastAsia="宋体"/>
          <w:color w:val="000000" w:themeColor="text1"/>
          <w:szCs w:val="21"/>
          <w:highlight w:val="none"/>
          <w14:textFill>
            <w14:solidFill>
              <w14:schemeClr w14:val="tx1"/>
            </w14:solidFill>
          </w14:textFill>
        </w:rPr>
        <w:t>）；</w:t>
      </w:r>
    </w:p>
    <w:p w14:paraId="4D980E3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（投标人以联合体方式投标的必须提供联合体协议书，否则作无效标处理）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eastAsia="zh-CN"/>
          <w14:textFill>
            <w14:solidFill>
              <w14:schemeClr w14:val="tx1"/>
            </w14:solidFill>
          </w14:textFill>
        </w:rPr>
        <w:t>四</w:t>
      </w:r>
      <w:r>
        <w:rPr>
          <w:rFonts w:hint="eastAsia" w:ascii="宋体" w:hAnsi="宋体" w:eastAsia="宋体" w:cs="Times New Roman"/>
          <w:color w:val="000000" w:themeColor="text1"/>
          <w:szCs w:val="21"/>
          <w14:textFill>
            <w14:solidFill>
              <w14:schemeClr w14:val="tx1"/>
            </w14:solidFill>
          </w14:textFill>
        </w:rPr>
        <w:t>）；</w:t>
      </w:r>
    </w:p>
    <w:p w14:paraId="2C7C9034">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）投标人认为需提供的其他资格审查资料。</w:t>
      </w:r>
    </w:p>
    <w:p w14:paraId="067CB7CC">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2.报价文件：</w:t>
      </w:r>
    </w:p>
    <w:p w14:paraId="0635B02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（1）▲开标一览表（附件</w:t>
      </w:r>
      <w:r>
        <w:rPr>
          <w:rFonts w:hint="eastAsia" w:ascii="宋体" w:hAnsi="宋体" w:eastAsia="宋体"/>
          <w:color w:val="000000" w:themeColor="text1"/>
          <w:szCs w:val="21"/>
          <w:lang w:eastAsia="zh-CN"/>
          <w14:textFill>
            <w14:solidFill>
              <w14:schemeClr w14:val="tx1"/>
            </w14:solidFill>
          </w14:textFill>
        </w:rPr>
        <w:t>五</w:t>
      </w:r>
      <w:r>
        <w:rPr>
          <w:rFonts w:hint="eastAsia" w:ascii="宋体" w:hAnsi="宋体" w:eastAsia="宋体"/>
          <w:color w:val="000000" w:themeColor="text1"/>
          <w:szCs w:val="21"/>
          <w14:textFill>
            <w14:solidFill>
              <w14:schemeClr w14:val="tx1"/>
            </w14:solidFill>
          </w14:textFill>
        </w:rPr>
        <w:t>）；</w:t>
      </w:r>
    </w:p>
    <w:p w14:paraId="14E4FF6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（2）▲报价明细表（附件</w:t>
      </w:r>
      <w:r>
        <w:rPr>
          <w:rFonts w:hint="eastAsia" w:ascii="宋体" w:hAnsi="宋体" w:eastAsia="宋体"/>
          <w:color w:val="000000" w:themeColor="text1"/>
          <w:szCs w:val="21"/>
          <w:lang w:eastAsia="zh-CN"/>
          <w14:textFill>
            <w14:solidFill>
              <w14:schemeClr w14:val="tx1"/>
            </w14:solidFill>
          </w14:textFill>
        </w:rPr>
        <w:t>六</w:t>
      </w:r>
      <w:r>
        <w:rPr>
          <w:rFonts w:hint="eastAsia" w:ascii="宋体" w:hAnsi="宋体" w:eastAsia="宋体"/>
          <w:color w:val="000000" w:themeColor="text1"/>
          <w:szCs w:val="21"/>
          <w14:textFill>
            <w14:solidFill>
              <w14:schemeClr w14:val="tx1"/>
            </w14:solidFill>
          </w14:textFill>
        </w:rPr>
        <w:t>）；</w:t>
      </w:r>
    </w:p>
    <w:p w14:paraId="4328C19D">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（3）分包意向协议</w:t>
      </w:r>
      <w:r>
        <w:rPr>
          <w:rFonts w:hint="eastAsia" w:ascii="宋体" w:hAnsi="宋体" w:eastAsia="宋体" w:cs="Times New Roman"/>
          <w:b/>
          <w:bCs/>
          <w:color w:val="000000" w:themeColor="text1"/>
          <w:szCs w:val="21"/>
          <w14:textFill>
            <w14:solidFill>
              <w14:schemeClr w14:val="tx1"/>
            </w14:solidFill>
          </w14:textFill>
        </w:rPr>
        <w:t>（中标后以合理分包方式履行政府采购合同的，提供分包意向协议）</w:t>
      </w: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eastAsia="zh-CN"/>
          <w14:textFill>
            <w14:solidFill>
              <w14:schemeClr w14:val="tx1"/>
            </w14:solidFill>
          </w14:textFill>
        </w:rPr>
        <w:t>七</w:t>
      </w:r>
      <w:r>
        <w:rPr>
          <w:rFonts w:hint="eastAsia" w:ascii="宋体" w:hAnsi="宋体" w:eastAsia="宋体" w:cs="Times New Roman"/>
          <w:color w:val="000000" w:themeColor="text1"/>
          <w:szCs w:val="21"/>
          <w14:textFill>
            <w14:solidFill>
              <w14:schemeClr w14:val="tx1"/>
            </w14:solidFill>
          </w14:textFill>
        </w:rPr>
        <w:t>）；</w:t>
      </w:r>
    </w:p>
    <w:p w14:paraId="27C3B4FA">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（4）投标人认为需提供的其他资料。</w:t>
      </w:r>
    </w:p>
    <w:p w14:paraId="5C883AF7">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3.商务技术文件格式：</w:t>
      </w:r>
    </w:p>
    <w:p w14:paraId="4BCB738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（1）▲投标函（附件</w:t>
      </w:r>
      <w:r>
        <w:rPr>
          <w:rFonts w:hint="eastAsia" w:ascii="宋体" w:hAnsi="宋体" w:eastAsia="宋体"/>
          <w:color w:val="000000" w:themeColor="text1"/>
          <w:szCs w:val="21"/>
          <w:lang w:eastAsia="zh-CN"/>
          <w14:textFill>
            <w14:solidFill>
              <w14:schemeClr w14:val="tx1"/>
            </w14:solidFill>
          </w14:textFill>
        </w:rPr>
        <w:t>八</w:t>
      </w:r>
      <w:r>
        <w:rPr>
          <w:rFonts w:hint="eastAsia" w:ascii="宋体" w:hAnsi="宋体" w:eastAsia="宋体"/>
          <w:color w:val="000000" w:themeColor="text1"/>
          <w:szCs w:val="21"/>
          <w14:textFill>
            <w14:solidFill>
              <w14:schemeClr w14:val="tx1"/>
            </w14:solidFill>
          </w14:textFill>
        </w:rPr>
        <w:t>）；</w:t>
      </w:r>
    </w:p>
    <w:p w14:paraId="2D699EAC">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（2）▲法定代表人身份证明书（附件</w:t>
      </w:r>
      <w:r>
        <w:rPr>
          <w:rFonts w:hint="eastAsia" w:ascii="宋体" w:hAnsi="宋体" w:eastAsia="宋体"/>
          <w:color w:val="000000" w:themeColor="text1"/>
          <w:szCs w:val="21"/>
          <w:highlight w:val="none"/>
          <w:lang w:eastAsia="zh-CN"/>
          <w14:textFill>
            <w14:solidFill>
              <w14:schemeClr w14:val="tx1"/>
            </w14:solidFill>
          </w14:textFill>
        </w:rPr>
        <w:t>九</w:t>
      </w:r>
      <w:r>
        <w:rPr>
          <w:rFonts w:hint="eastAsia" w:ascii="宋体" w:hAnsi="宋体" w:eastAsia="宋体"/>
          <w:color w:val="000000" w:themeColor="text1"/>
          <w:szCs w:val="21"/>
          <w:highlight w:val="none"/>
          <w14:textFill>
            <w14:solidFill>
              <w14:schemeClr w14:val="tx1"/>
            </w14:solidFill>
          </w14:textFill>
        </w:rPr>
        <w:t>-1）；</w:t>
      </w:r>
    </w:p>
    <w:p w14:paraId="2DC46E9E">
      <w:pPr>
        <w:wordWrap w:val="0"/>
        <w:spacing w:line="400" w:lineRule="exact"/>
        <w:ind w:firstLine="420" w:firstLineChars="200"/>
        <w:rPr>
          <w:rFonts w:ascii="宋体" w:hAnsi="宋体" w:eastAsia="宋体"/>
          <w:color w:val="000000" w:themeColor="text1"/>
          <w:szCs w:val="21"/>
          <w:highlight w:val="gree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（3）▲投标人的代表若非法定代表人的须提交法定代表人授权书（附件</w:t>
      </w:r>
      <w:r>
        <w:rPr>
          <w:rFonts w:hint="eastAsia" w:ascii="宋体" w:hAnsi="宋体" w:eastAsia="宋体"/>
          <w:color w:val="000000" w:themeColor="text1"/>
          <w:szCs w:val="21"/>
          <w:highlight w:val="none"/>
          <w:lang w:eastAsia="zh-CN"/>
          <w14:textFill>
            <w14:solidFill>
              <w14:schemeClr w14:val="tx1"/>
            </w14:solidFill>
          </w14:textFill>
        </w:rPr>
        <w:t>九</w:t>
      </w:r>
      <w:r>
        <w:rPr>
          <w:rFonts w:hint="eastAsia" w:ascii="宋体" w:hAnsi="宋体" w:eastAsia="宋体"/>
          <w:color w:val="000000" w:themeColor="text1"/>
          <w:szCs w:val="21"/>
          <w:highlight w:val="none"/>
          <w14:textFill>
            <w14:solidFill>
              <w14:schemeClr w14:val="tx1"/>
            </w14:solidFill>
          </w14:textFill>
        </w:rPr>
        <w:t>-2）；</w:t>
      </w:r>
    </w:p>
    <w:p w14:paraId="458379E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（4）▲服务要求、商务要求及合同条款偏离表（附件十）；</w:t>
      </w:r>
    </w:p>
    <w:p w14:paraId="455BC4D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）▲品牌、规格型号一览表（附件十</w:t>
      </w:r>
      <w:r>
        <w:rPr>
          <w:rFonts w:hint="eastAsia" w:ascii="宋体" w:hAnsi="宋体" w:eastAsia="宋体"/>
          <w:color w:val="000000" w:themeColor="text1"/>
          <w:szCs w:val="21"/>
          <w:lang w:eastAsia="zh-CN"/>
          <w14:textFill>
            <w14:solidFill>
              <w14:schemeClr w14:val="tx1"/>
            </w14:solidFill>
          </w14:textFill>
        </w:rPr>
        <w:t>一</w:t>
      </w:r>
      <w:r>
        <w:rPr>
          <w:rFonts w:hint="eastAsia" w:ascii="宋体" w:hAnsi="宋体" w:eastAsia="宋体"/>
          <w:color w:val="000000" w:themeColor="text1"/>
          <w:szCs w:val="21"/>
          <w14:textFill>
            <w14:solidFill>
              <w14:schemeClr w14:val="tx1"/>
            </w14:solidFill>
          </w14:textFill>
        </w:rPr>
        <w:t>）；</w:t>
      </w:r>
    </w:p>
    <w:p w14:paraId="6D3EE5C4">
      <w:pPr>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）▲技术参数偏离表（附件十</w:t>
      </w:r>
      <w:r>
        <w:rPr>
          <w:rFonts w:hint="eastAsia" w:ascii="宋体" w:hAnsi="宋体" w:eastAsia="宋体"/>
          <w:color w:val="000000" w:themeColor="text1"/>
          <w:szCs w:val="21"/>
          <w:lang w:eastAsia="zh-CN"/>
          <w14:textFill>
            <w14:solidFill>
              <w14:schemeClr w14:val="tx1"/>
            </w14:solidFill>
          </w14:textFill>
        </w:rPr>
        <w:t>二</w:t>
      </w:r>
      <w:r>
        <w:rPr>
          <w:rFonts w:hint="eastAsia" w:ascii="宋体" w:hAnsi="宋体" w:eastAsia="宋体"/>
          <w:color w:val="000000" w:themeColor="text1"/>
          <w:szCs w:val="21"/>
          <w14:textFill>
            <w14:solidFill>
              <w14:schemeClr w14:val="tx1"/>
            </w14:solidFill>
          </w14:textFill>
        </w:rPr>
        <w:t>）；</w:t>
      </w:r>
    </w:p>
    <w:p w14:paraId="7CC35609">
      <w:pPr>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7</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承诺书</w:t>
      </w:r>
      <w:r>
        <w:rPr>
          <w:rFonts w:hint="eastAsia" w:ascii="宋体" w:hAnsi="宋体" w:eastAsia="宋体"/>
          <w:color w:val="000000" w:themeColor="text1"/>
          <w:szCs w:val="21"/>
          <w14:textFill>
            <w14:solidFill>
              <w14:schemeClr w14:val="tx1"/>
            </w14:solidFill>
          </w14:textFill>
        </w:rPr>
        <w:t>（附件十</w:t>
      </w:r>
      <w:r>
        <w:rPr>
          <w:rFonts w:hint="eastAsia" w:ascii="宋体" w:hAnsi="宋体" w:eastAsia="宋体"/>
          <w:color w:val="000000" w:themeColor="text1"/>
          <w:szCs w:val="21"/>
          <w:lang w:eastAsia="zh-CN"/>
          <w14:textFill>
            <w14:solidFill>
              <w14:schemeClr w14:val="tx1"/>
            </w14:solidFill>
          </w14:textFill>
        </w:rPr>
        <w:t>三</w:t>
      </w:r>
      <w:r>
        <w:rPr>
          <w:rFonts w:hint="eastAsia" w:ascii="宋体" w:hAnsi="宋体" w:eastAsia="宋体"/>
          <w:color w:val="000000" w:themeColor="text1"/>
          <w:szCs w:val="21"/>
          <w14:textFill>
            <w14:solidFill>
              <w14:schemeClr w14:val="tx1"/>
            </w14:solidFill>
          </w14:textFill>
        </w:rPr>
        <w:t>）；</w:t>
      </w:r>
    </w:p>
    <w:p w14:paraId="32318658">
      <w:pPr>
        <w:wordWrap w:val="0"/>
        <w:spacing w:line="40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同类项目业绩；</w:t>
      </w:r>
      <w:r>
        <w:rPr>
          <w:rFonts w:hint="eastAsia" w:ascii="宋体" w:hAnsi="宋体" w:eastAsia="宋体"/>
          <w:color w:val="000000" w:themeColor="text1"/>
          <w:szCs w:val="21"/>
          <w:highlight w:val="none"/>
          <w14:textFill>
            <w14:solidFill>
              <w14:schemeClr w14:val="tx1"/>
            </w14:solidFill>
          </w14:textFill>
        </w:rPr>
        <w:t>（复印件加盖公章）</w:t>
      </w:r>
    </w:p>
    <w:p w14:paraId="66B3614B">
      <w:pPr>
        <w:wordWrap w:val="0"/>
        <w:spacing w:line="40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体系认证证书；（复印件加盖公章）</w:t>
      </w:r>
    </w:p>
    <w:p w14:paraId="34F6E176">
      <w:pPr>
        <w:wordWrap w:val="0"/>
        <w:spacing w:line="40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lang w:val="en-US" w:eastAsia="zh-CN"/>
          <w14:textFill>
            <w14:solidFill>
              <w14:schemeClr w14:val="tx1"/>
            </w14:solidFill>
          </w14:textFill>
        </w:rPr>
        <w:t>0</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工作人员综合情况</w:t>
      </w:r>
      <w:r>
        <w:rPr>
          <w:rFonts w:hint="eastAsia" w:ascii="宋体" w:hAnsi="宋体" w:eastAsia="宋体"/>
          <w:color w:val="000000" w:themeColor="text1"/>
          <w:szCs w:val="21"/>
          <w:highlight w:val="none"/>
          <w14:textFill>
            <w14:solidFill>
              <w14:schemeClr w14:val="tx1"/>
            </w14:solidFill>
          </w14:textFill>
        </w:rPr>
        <w:t>；（复印件加盖公章）</w:t>
      </w:r>
    </w:p>
    <w:p w14:paraId="1EC0FC7E">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11</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项目建设方案；（格式自拟）</w:t>
      </w:r>
    </w:p>
    <w:p w14:paraId="0B6B9E08">
      <w:pPr>
        <w:wordWrap w:val="0"/>
        <w:spacing w:line="40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12</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售后服务方案；（格式自拟）</w:t>
      </w:r>
    </w:p>
    <w:p w14:paraId="6FF5768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13</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质量管理保证措施；（格式自拟）</w:t>
      </w:r>
    </w:p>
    <w:p w14:paraId="2216A734">
      <w:pPr>
        <w:wordWrap w:val="0"/>
        <w:spacing w:line="400" w:lineRule="exact"/>
        <w:ind w:firstLine="420" w:firstLineChars="200"/>
        <w:rPr>
          <w:rFonts w:hint="eastAsia"/>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14</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rPr>
        <w:t>培训服务方案</w:t>
      </w:r>
      <w:r>
        <w:rPr>
          <w:rFonts w:hint="eastAsia" w:ascii="宋体" w:hAnsi="宋体" w:eastAsia="宋体"/>
          <w:color w:val="000000" w:themeColor="text1"/>
          <w:szCs w:val="21"/>
          <w:highlight w:val="none"/>
          <w14:textFill>
            <w14:solidFill>
              <w14:schemeClr w14:val="tx1"/>
            </w14:solidFill>
          </w14:textFill>
        </w:rPr>
        <w:t>；（格式自拟）</w:t>
      </w:r>
    </w:p>
    <w:p w14:paraId="03B3203C">
      <w:pPr>
        <w:wordWrap w:val="0"/>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15</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应急保障措施</w:t>
      </w:r>
      <w:r>
        <w:rPr>
          <w:rFonts w:hint="eastAsia" w:ascii="宋体" w:hAnsi="宋体" w:eastAsia="宋体"/>
          <w:color w:val="000000" w:themeColor="text1"/>
          <w:szCs w:val="21"/>
          <w:highlight w:val="none"/>
          <w:lang w:eastAsia="zh-CN"/>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（格式自拟）</w:t>
      </w:r>
    </w:p>
    <w:p w14:paraId="537E83A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16</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投标人认为需提供的其他资料。</w:t>
      </w:r>
    </w:p>
    <w:p w14:paraId="05C61D85">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投标人应详细阅读招标文件的所有内容，按照招标文件的要求编制投标文件，并对所提供的全部资料及投标文件的真实性、合法性承担法律责任；</w:t>
      </w:r>
      <w:r>
        <w:rPr>
          <w:rFonts w:hint="eastAsia" w:ascii="宋体" w:hAnsi="宋体" w:eastAsia="宋体" w:cs="Times New Roman"/>
          <w:b/>
          <w:color w:val="000000" w:themeColor="text1"/>
          <w:szCs w:val="21"/>
          <w14:textFill>
            <w14:solidFill>
              <w14:schemeClr w14:val="tx1"/>
            </w14:solidFill>
          </w14:textFill>
        </w:rPr>
        <w:t>投标人没有按照招标文件要求编制投标文件或者没有对招标文件各方面要求作出实质性响应是投标人的责任，并可能导致投标被拒绝或</w:t>
      </w:r>
      <w:r>
        <w:rPr>
          <w:rFonts w:ascii="宋体" w:hAnsi="宋体" w:eastAsia="宋体" w:cs="Times New Roman"/>
          <w:b/>
          <w:color w:val="000000" w:themeColor="text1"/>
          <w:szCs w:val="21"/>
          <w14:textFill>
            <w14:solidFill>
              <w14:schemeClr w14:val="tx1"/>
            </w14:solidFill>
          </w14:textFill>
        </w:rPr>
        <w:t>被</w:t>
      </w:r>
      <w:r>
        <w:rPr>
          <w:rFonts w:hint="eastAsia" w:ascii="宋体" w:hAnsi="宋体" w:eastAsia="宋体" w:cs="Times New Roman"/>
          <w:b/>
          <w:color w:val="000000" w:themeColor="text1"/>
          <w:szCs w:val="21"/>
          <w14:textFill>
            <w14:solidFill>
              <w14:schemeClr w14:val="tx1"/>
            </w14:solidFill>
          </w14:textFill>
        </w:rPr>
        <w:t>评为无效标。</w:t>
      </w:r>
    </w:p>
    <w:p w14:paraId="2D2973BF">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（二）投标文件的语言及计量单位</w:t>
      </w:r>
    </w:p>
    <w:p w14:paraId="3031D63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1.语言采用中文汉语，除签名、盖章、专用名称等特殊情形外，以中文汉语以外文字表述的投标文件视同未提供，涉及外文的资料应提供中文译本。</w:t>
      </w:r>
    </w:p>
    <w:p w14:paraId="2B6D5BE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2.招标文件已有明确规定的，使用招标文件规定的计量单位；招标文件没有规定的，应采用中华人民共和国法定计量单位（货币单位：人民币元），否则视同未响应。</w:t>
      </w:r>
    </w:p>
    <w:p w14:paraId="38D1315B">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w:t>
      </w:r>
    </w:p>
    <w:p w14:paraId="0B926DA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1.报价应按招标文件有关附件格式填写，并包含项目实施过程中可能涉及的全部费用。</w:t>
      </w:r>
    </w:p>
    <w:p w14:paraId="06999BC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2.投标文件只允许有一个报价，有选择的或有条件的报价将不予接受。</w:t>
      </w:r>
    </w:p>
    <w:p w14:paraId="31C3CF08">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（四）投标有效期</w:t>
      </w:r>
    </w:p>
    <w:p w14:paraId="606648B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1.投标文件应在《投标人须知前附表》第16项规定的投标有效期内保持有效，投标有效期短于规定期限的作无效标处理。</w:t>
      </w:r>
    </w:p>
    <w:p w14:paraId="65F2486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6589454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3.中标人的投标文件自开标之日起至合同履行完毕止均应保持有效。</w:t>
      </w:r>
    </w:p>
    <w:p w14:paraId="755E49C1">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（五）投标保证金</w:t>
      </w:r>
    </w:p>
    <w:p w14:paraId="3A30139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本项目不收取投标保证金，投标人在采购活动中如有违法、违规等行为的，自行承担有关法律责任，并视情况列入政府采购严重违法失信行为记录名单。</w:t>
      </w:r>
    </w:p>
    <w:p w14:paraId="5E96093C">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（六）投标文件的签署</w:t>
      </w:r>
    </w:p>
    <w:p w14:paraId="5C392B9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1.投标人应按本招标文件规定的格式和顺序编制投标文件并标注页码，投标文件内容不完整、编排混乱导致投标文件被误读、漏读或者查找不到相关内容的，是投标人的责任。</w:t>
      </w:r>
    </w:p>
    <w:p w14:paraId="5B085BA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2.投标文件按照招标文件规定的附件格式制作并由投标人在规定位置盖电子公章，投标文件必须由法定代表人或授权代表签署。</w:t>
      </w:r>
    </w:p>
    <w:p w14:paraId="618E55F7">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3.电子投标文件</w:t>
      </w:r>
      <w:r>
        <w:rPr>
          <w:rFonts w:ascii="宋体" w:hAnsi="宋体" w:eastAsia="宋体" w:cs="Times New Roman"/>
          <w:b/>
          <w:color w:val="000000" w:themeColor="text1"/>
          <w:szCs w:val="21"/>
          <w14:textFill>
            <w14:solidFill>
              <w14:schemeClr w14:val="tx1"/>
            </w14:solidFill>
          </w14:textFill>
        </w:rPr>
        <w:t>可</w:t>
      </w:r>
      <w:r>
        <w:rPr>
          <w:rFonts w:hint="eastAsia" w:ascii="宋体" w:hAnsi="宋体" w:eastAsia="宋体" w:cs="Times New Roman"/>
          <w:b/>
          <w:color w:val="000000" w:themeColor="text1"/>
          <w:szCs w:val="21"/>
          <w14:textFill>
            <w14:solidFill>
              <w14:schemeClr w14:val="tx1"/>
            </w14:solidFill>
          </w14:textFill>
        </w:rPr>
        <w:t>参照《供应商政府采购项目电子交易操作指南》制作，电子投标文件在“政采云电子交易客户端”制作完成后自动生成“电子加密投标文件”。</w:t>
      </w:r>
    </w:p>
    <w:p w14:paraId="262C4A99">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4.在电子投标文件中，涉及到加盖投标人单位公章的均需加盖电子公章。涉及到法定代表人（经营者）或其委托代理人签字或盖章的，投标人可以加盖电子章；如果投标人没有电子章的，涉及到法定代表人（经营者）或其委托代理人签字或盖章的内容，投标人可以由法定代表人（经营者）或其委托代理人线下签字或盖章后扫描上传，但内容必须保证清晰。</w:t>
      </w:r>
    </w:p>
    <w:p w14:paraId="13B07EEF">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四、投标文件的提交</w:t>
      </w:r>
    </w:p>
    <w:p w14:paraId="043159F4">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（一）投标文件的密封及标记</w:t>
      </w:r>
    </w:p>
    <w:p w14:paraId="1B07DAEE">
      <w:pPr>
        <w:tabs>
          <w:tab w:val="left" w:pos="0"/>
        </w:tabs>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1.“电子加密投标文件”无需密封</w:t>
      </w:r>
      <w:r>
        <w:rPr>
          <w:rFonts w:hint="eastAsia" w:ascii="宋体" w:hAnsi="宋体" w:eastAsia="宋体" w:cs="Times New Roman"/>
          <w:bCs/>
          <w:color w:val="000000" w:themeColor="text1"/>
          <w:szCs w:val="21"/>
          <w14:textFill>
            <w14:solidFill>
              <w14:schemeClr w14:val="tx1"/>
            </w14:solidFill>
          </w14:textFill>
        </w:rPr>
        <w:t>及标记</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在投标截止时间前上传递交至“政府采购云平台”。</w:t>
      </w:r>
    </w:p>
    <w:p w14:paraId="52FB3B9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2995DFC0">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（二）投标文件的补充、修改或者撤回</w:t>
      </w:r>
    </w:p>
    <w:p w14:paraId="3FB7642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240AB54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2.投标截止时间后投标人不得撤回投标文件。</w:t>
      </w:r>
    </w:p>
    <w:p w14:paraId="307366D8">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五、开标</w:t>
      </w:r>
    </w:p>
    <w:p w14:paraId="2F604205">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（一）开标会议程序</w:t>
      </w:r>
    </w:p>
    <w:p w14:paraId="2364480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1.开标会议由采购代理机构主持，采购人代表现场参加，有关监管部门可视情况派员现场监督。</w:t>
      </w:r>
    </w:p>
    <w:p w14:paraId="66282F55">
      <w:pPr>
        <w:wordWrap w:val="0"/>
        <w:spacing w:line="400" w:lineRule="exact"/>
        <w:ind w:firstLine="422"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2.开标时间后30分钟内投标人可以登录“政府采购云平台”通过“项目采购-开标评标”功能对电子投标文件进行在线解密。如投标人均提前解密完成则可提前进入下一个环节。</w:t>
      </w:r>
    </w:p>
    <w:p w14:paraId="22FD7A5D">
      <w:pPr>
        <w:wordWrap w:val="0"/>
        <w:spacing w:line="400" w:lineRule="exact"/>
        <w:ind w:firstLine="420"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3.开标会议结束。</w:t>
      </w:r>
    </w:p>
    <w:p w14:paraId="2C2E718C">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六、评标</w:t>
      </w:r>
    </w:p>
    <w:p w14:paraId="1BE1CAB9">
      <w:pPr>
        <w:wordWrap w:val="0"/>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详见第四章“评标办法及标准”。</w:t>
      </w:r>
    </w:p>
    <w:p w14:paraId="4F58BBF2">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七、无效标的情形</w:t>
      </w:r>
    </w:p>
    <w:p w14:paraId="18BC7F91">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（一）出现下列情形之一的，作无效标处理</w:t>
      </w:r>
    </w:p>
    <w:p w14:paraId="21149D8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1.未按招标文件规定提交投标文件的；</w:t>
      </w:r>
    </w:p>
    <w:p w14:paraId="267475E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2.电子投标文件无法解密或解密失败的；</w:t>
      </w:r>
    </w:p>
    <w:p w14:paraId="5B21F24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3.不符合招标文件中规定的合格投标人的资格要求或合格投标人的其他要求的；</w:t>
      </w:r>
    </w:p>
    <w:p w14:paraId="4A2C87B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4.投标文件未按招标文件要求签署、盖章的；</w:t>
      </w:r>
    </w:p>
    <w:p w14:paraId="54F11D2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5.投标有效期不满足招标文件要求的；</w:t>
      </w:r>
    </w:p>
    <w:p w14:paraId="352BD3D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6.未实质性响应招标文件要求的；</w:t>
      </w:r>
    </w:p>
    <w:p w14:paraId="64AB4B7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7.投标文件含有采购人不能接受的附加条件的；</w:t>
      </w:r>
    </w:p>
    <w:p w14:paraId="483835D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8.未提供带▲的有关资料的；</w:t>
      </w:r>
    </w:p>
    <w:p w14:paraId="597CE20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报价超过预算金额（最高限价）或分项最高限价的；</w:t>
      </w:r>
    </w:p>
    <w:p w14:paraId="776D4DC3">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.未按照招标文件规定的币种报价的；</w:t>
      </w:r>
    </w:p>
    <w:p w14:paraId="66B79A6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.投标人对同一招标项目报有两个及以上的报价，且未声明以哪一个报价为准的；</w:t>
      </w:r>
    </w:p>
    <w:p w14:paraId="0765A1B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.法律、法规等和招标文件规定的其他无效情形。</w:t>
      </w:r>
    </w:p>
    <w:p w14:paraId="3CA707E8">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（二）出现下列情形之一的，视为投标人串通投标，作无效标处理</w:t>
      </w:r>
    </w:p>
    <w:p w14:paraId="1D819776">
      <w:pPr>
        <w:tabs>
          <w:tab w:val="left" w:pos="705"/>
        </w:tabs>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1.不同投标人的投标文件由同一单位或者个人编制；</w:t>
      </w:r>
    </w:p>
    <w:p w14:paraId="1CC33009">
      <w:pPr>
        <w:tabs>
          <w:tab w:val="left" w:pos="705"/>
        </w:tabs>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2.不同投标人委托同一单位或者个人办理投标事宜；</w:t>
      </w:r>
    </w:p>
    <w:p w14:paraId="229B92AE">
      <w:pPr>
        <w:tabs>
          <w:tab w:val="left" w:pos="705"/>
        </w:tabs>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3.不同投标人的投标文件载明的项目管理成员或者联系人员为同一人；</w:t>
      </w:r>
    </w:p>
    <w:p w14:paraId="7FCD5973">
      <w:pPr>
        <w:tabs>
          <w:tab w:val="left" w:pos="705"/>
        </w:tabs>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4.不同投标人的投标文件异常一致或者投标报价呈规律性差异；</w:t>
      </w:r>
    </w:p>
    <w:p w14:paraId="3B635410">
      <w:pPr>
        <w:tabs>
          <w:tab w:val="left" w:pos="705"/>
        </w:tabs>
        <w:wordWrap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5.不同投标人的投标文件相互混装；</w:t>
      </w:r>
    </w:p>
    <w:p w14:paraId="57DEB52B">
      <w:pPr>
        <w:tabs>
          <w:tab w:val="left" w:pos="705"/>
        </w:tabs>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6.不同投标人的电子投标文件上传计算机的网卡MAC地址、CPU序列号和硬盘序列号等硬件信息相同的；</w:t>
      </w:r>
    </w:p>
    <w:p w14:paraId="15D92005">
      <w:pPr>
        <w:tabs>
          <w:tab w:val="left" w:pos="705"/>
        </w:tabs>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7.上传的投标文件若出现使用本项目其他投标人的数字证书加密的，或者加盖本项目其他投标人的电子印章的；</w:t>
      </w:r>
    </w:p>
    <w:p w14:paraId="45AE1AC9">
      <w:pPr>
        <w:tabs>
          <w:tab w:val="left" w:pos="705"/>
        </w:tabs>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8.不同投标人的投标文件的内容存在三处（含）以上错误一致，且无法合理解释的；</w:t>
      </w:r>
    </w:p>
    <w:p w14:paraId="434668FC">
      <w:pPr>
        <w:tabs>
          <w:tab w:val="left" w:pos="705"/>
        </w:tabs>
        <w:wordWrap w:val="0"/>
        <w:spacing w:line="40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9.不同投标人的联系人为同一人或不同联系人的联系电话一致，且无法合理解释的。</w:t>
      </w:r>
    </w:p>
    <w:p w14:paraId="4F755898">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八、废标的情形</w:t>
      </w:r>
    </w:p>
    <w:p w14:paraId="2D4CA4EB">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（一）出现下列情形之一的，应予废标：</w:t>
      </w:r>
    </w:p>
    <w:p w14:paraId="6F4CB9C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1.符合专业条件的投标人或者对招标文件作出实质性响应的投标人不足3家的；</w:t>
      </w:r>
    </w:p>
    <w:p w14:paraId="6583116C">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2.出现影响采购公正的违法、违规行为的；</w:t>
      </w:r>
    </w:p>
    <w:p w14:paraId="5F18F241">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3.投标人的报价均超过了采购预算（最高限价）或分项最高限价，采购人不能支付的；</w:t>
      </w:r>
    </w:p>
    <w:p w14:paraId="756AD823">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4.因重大变故，采购任务取消的。</w:t>
      </w:r>
    </w:p>
    <w:p w14:paraId="1E64EA2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废标后，废标理由在政府采购云平台显示，视同通知所有投标人。</w:t>
      </w:r>
    </w:p>
    <w:p w14:paraId="3018221D">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九、定标</w:t>
      </w:r>
    </w:p>
    <w:p w14:paraId="6F303DCF">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（一）定标原则及程序</w:t>
      </w:r>
    </w:p>
    <w:p w14:paraId="1F6CA63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1.采购代理机构应当在评标结束后2个工作日内将评标报告送采购人。</w:t>
      </w:r>
    </w:p>
    <w:p w14:paraId="0E287DE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2.采购人应当自收到评标报告之日起5个工作日内，在评标报告确定的中标候选人名单中按顺序</w:t>
      </w:r>
      <w:r>
        <w:rPr>
          <w:rFonts w:hint="eastAsia" w:ascii="宋体" w:hAnsi="宋体" w:eastAsia="宋体" w:cs="Times New Roman"/>
          <w:b/>
          <w:color w:val="000000" w:themeColor="text1"/>
          <w:szCs w:val="21"/>
          <w14:textFill>
            <w14:solidFill>
              <w14:schemeClr w14:val="tx1"/>
            </w14:solidFill>
          </w14:textFill>
        </w:rPr>
        <w:t>确定一名中标人</w:t>
      </w:r>
      <w:r>
        <w:rPr>
          <w:rFonts w:hint="eastAsia" w:ascii="宋体" w:hAnsi="宋体" w:eastAsia="宋体" w:cs="Times New Roman"/>
          <w:color w:val="000000" w:themeColor="text1"/>
          <w:szCs w:val="21"/>
          <w14:textFill>
            <w14:solidFill>
              <w14:schemeClr w14:val="tx1"/>
            </w14:solidFill>
          </w14:textFill>
        </w:rPr>
        <w:t>。</w:t>
      </w:r>
    </w:p>
    <w:p w14:paraId="279856D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3.采购人在收到评标报告5个工作日内未按评标报告推荐的中标候选人顺序确定中标人，又不能说明合法理由的，视同按评标报告推荐的顺序确定排名第一的中标候选人为中标人。</w:t>
      </w:r>
    </w:p>
    <w:p w14:paraId="7420431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4.采购人或者采购代理机构应当自中标人确定之日起2个工作日内，在省级以上财政部门指定的媒体上公告中标结果，中标结果公告期限为1个工作日。</w:t>
      </w:r>
    </w:p>
    <w:p w14:paraId="0B6DDF1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4F8576B6">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十、采购代理服务费</w:t>
      </w:r>
    </w:p>
    <w:p w14:paraId="3D2A2A9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获得中标资格后中标人应向采购代理机构支付采购代理服务费，采购代理服务费收费依据、要求等详见《投标人须知前附表》第17项。</w:t>
      </w:r>
    </w:p>
    <w:p w14:paraId="2B64B194">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十一、合同的授予</w:t>
      </w:r>
    </w:p>
    <w:p w14:paraId="09514C91">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（一）中标通知</w:t>
      </w:r>
    </w:p>
    <w:p w14:paraId="2E59879D">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72D0AC7E">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（二）签订合同</w:t>
      </w:r>
    </w:p>
    <w:p w14:paraId="098C4B96">
      <w:pPr>
        <w:wordWrap w:val="0"/>
        <w:spacing w:line="400" w:lineRule="exact"/>
        <w:ind w:firstLine="42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1.采购人应当自中标通知书发</w:t>
      </w:r>
      <w:r>
        <w:rPr>
          <w:rFonts w:hint="eastAsia" w:ascii="宋体" w:hAnsi="宋体" w:eastAsia="宋体"/>
          <w:color w:val="000000" w:themeColor="text1"/>
          <w:sz w:val="18"/>
          <w:szCs w:val="18"/>
          <w14:textFill>
            <w14:solidFill>
              <w14:schemeClr w14:val="tx1"/>
            </w14:solidFill>
          </w14:textFill>
        </w:rPr>
        <w:t>出之日起30日历天内，按照招标文件和中标人投标文件的规定，与中标人签订书面合同。所签订的合同不得对招标文件确定的事项和中标人投标文件作实质性修改。</w:t>
      </w:r>
    </w:p>
    <w:p w14:paraId="1B9413E8">
      <w:pPr>
        <w:wordWrap w:val="0"/>
        <w:spacing w:line="400" w:lineRule="exact"/>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2.采购人不得向中标人提出任何不合理的要求作为签订合同的条件。</w:t>
      </w:r>
    </w:p>
    <w:p w14:paraId="01866406">
      <w:pPr>
        <w:wordWrap w:val="0"/>
        <w:spacing w:line="400" w:lineRule="exact"/>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3.中标通知书、招标文件、中标人的投标文件、采购过程中产生的资料等均应作为合同附件。</w:t>
      </w:r>
    </w:p>
    <w:p w14:paraId="015BE239">
      <w:pPr>
        <w:wordWrap w:val="0"/>
        <w:spacing w:line="400" w:lineRule="exact"/>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4.合同执行中涉及采购资金追加的，须按照《中华人民共和国政府采购法》等规定办理。</w:t>
      </w:r>
    </w:p>
    <w:p w14:paraId="30526A8C">
      <w:pPr>
        <w:wordWrap w:val="0"/>
        <w:spacing w:line="400" w:lineRule="exact"/>
        <w:ind w:firstLine="360" w:firstLineChars="20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5.中标人拒绝与采购人签订合同的，采购人可以按照评标报告推荐的中标候选人名单排序，确定下一候选人为中标人，也可以重新开展政府采购活动。</w:t>
      </w:r>
    </w:p>
    <w:p w14:paraId="0089EC9F">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（三）履约保证金</w:t>
      </w:r>
    </w:p>
    <w:p w14:paraId="1672626C">
      <w:pPr>
        <w:wordWrap w:val="0"/>
        <w:spacing w:line="400" w:lineRule="exact"/>
        <w:ind w:firstLine="42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本项目履约保证金不作要求，中标人不能诚信履约的或在履约过程中如有违法、违规等行为的，自行承担有关法律责任，并视情况列入政府采购严重违法失信行为记录名单。</w:t>
      </w:r>
    </w:p>
    <w:p w14:paraId="56DC0024">
      <w:pPr>
        <w:spacing w:line="360" w:lineRule="auto"/>
        <w:jc w:val="center"/>
        <w:rPr>
          <w:rFonts w:ascii="宋体" w:hAnsi="宋体" w:eastAsia="宋体"/>
          <w:b/>
          <w:color w:val="000000" w:themeColor="text1"/>
          <w:sz w:val="24"/>
          <w:szCs w:val="24"/>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4D5B683">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第四章  评标办法及标准</w:t>
      </w:r>
    </w:p>
    <w:p w14:paraId="35C19C6E">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7718A9F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37C1DAB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5625AAC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3.评标委员会成员应当按照客观、公正、审慎的原则，根据招标文件规定的评审程序、评审方法和评审标准进行独立评审。</w:t>
      </w:r>
    </w:p>
    <w:p w14:paraId="152BD5F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4.评标委员会对投标文件的判定，只</w:t>
      </w: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投标文件本身对招标文件的响应情况进行，不考虑投标人在投标截止时间后提交的任何的补充声明、修正方案（投标人的澄清、说明或者更正除外）。</w:t>
      </w:r>
    </w:p>
    <w:p w14:paraId="3EF0303B">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二、评审组织</w:t>
      </w:r>
    </w:p>
    <w:p w14:paraId="6380644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（一）评审工作由采购代理机构负责组织，并履行下列职责：</w:t>
      </w:r>
    </w:p>
    <w:p w14:paraId="632D269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11DB050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2.公布投标人名单，宣布评审纪律，告知评审专家应当回避的情形；</w:t>
      </w:r>
    </w:p>
    <w:p w14:paraId="27B2402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3.组织评标委员会推选评标组长，采购人代表不得担任组长；</w:t>
      </w:r>
    </w:p>
    <w:p w14:paraId="53F8D98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4.在评标期间采取必要的通讯管理措施，保证评标活动不受外界干扰；</w:t>
      </w:r>
    </w:p>
    <w:p w14:paraId="7E3C312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5.介绍招标文件及与评审相关的政策规定；</w:t>
      </w:r>
    </w:p>
    <w:p w14:paraId="4EF203E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6.维护评标秩序，监督评标委员会按照招标文件规定的评标程序、方法和标准进行独立评审，及时制止和纠正采购人代表、评审专家的倾向性言论或者违法违规行为；</w:t>
      </w:r>
    </w:p>
    <w:p w14:paraId="6754089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7.核对评标结果；</w:t>
      </w:r>
    </w:p>
    <w:p w14:paraId="1812B5E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055D255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9.处理与评标有关的其他事项。</w:t>
      </w:r>
    </w:p>
    <w:p w14:paraId="45FA9AE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（二）评标委员会：评标委员会由采购人代表和评审专家组成，成员人数应当为5人以上单数，其中评审专家不得少于成员总数的三分之二。评标委员会负责具体评标事务，并独立履行下列职责：</w:t>
      </w:r>
    </w:p>
    <w:p w14:paraId="1B37C43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1.审查、评价投标文件是否符合招标文件的商务、技术等实质性要求；</w:t>
      </w:r>
    </w:p>
    <w:p w14:paraId="4C87839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2.要求投标人对投标文件有关事项作出澄清或者说明；</w:t>
      </w:r>
    </w:p>
    <w:p w14:paraId="070871B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3.对投标文件进行比较和评价；</w:t>
      </w:r>
    </w:p>
    <w:p w14:paraId="0645660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4.确定中标候选人名单，以及根据采购人委托直接确定中标人；</w:t>
      </w:r>
    </w:p>
    <w:p w14:paraId="10DB3A3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5.向采购人、采购代理机构或者有关部门报告评标中发现的违法行为。</w:t>
      </w:r>
    </w:p>
    <w:p w14:paraId="3ECD7EA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C698217">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三、评审程序</w:t>
      </w:r>
    </w:p>
    <w:p w14:paraId="10B3B9B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（一）资格审查</w:t>
      </w:r>
    </w:p>
    <w:p w14:paraId="7D58AE26">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采购人代表</w:t>
      </w:r>
      <w:r>
        <w:rPr>
          <w:rFonts w:hint="eastAsia" w:ascii="宋体" w:hAnsi="宋体" w:eastAsia="宋体" w:cs="Times New Roman"/>
          <w:color w:val="000000" w:themeColor="text1"/>
          <w:szCs w:val="21"/>
          <w14:textFill>
            <w14:solidFill>
              <w14:schemeClr w14:val="tx1"/>
            </w14:solidFill>
          </w14:textFill>
        </w:rPr>
        <w:t>根据招标文件的规定，对资格文件进行审查，以确定投标人是否具有响应资格。资格审查内容如下：</w:t>
      </w:r>
    </w:p>
    <w:tbl>
      <w:tblPr>
        <w:tblStyle w:val="2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2688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A56D30C">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212" w:type="dxa"/>
            <w:vAlign w:val="center"/>
          </w:tcPr>
          <w:p w14:paraId="11636EEC">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213" w:type="dxa"/>
            <w:vAlign w:val="center"/>
          </w:tcPr>
          <w:p w14:paraId="78DDACEF">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审查项目</w:t>
            </w:r>
          </w:p>
        </w:tc>
      </w:tr>
      <w:tr w14:paraId="10DA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vAlign w:val="center"/>
          </w:tcPr>
          <w:p w14:paraId="0EBFECDB">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4212" w:type="dxa"/>
            <w:vAlign w:val="center"/>
          </w:tcPr>
          <w:p w14:paraId="02DE36AF">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合格投标人资格要求：</w:t>
            </w:r>
          </w:p>
          <w:p w14:paraId="5CE2DD09">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63CFBAFB">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2.落实政府采购政策需满足的资格要求：本次采购专门面向中小企业，投标文件中必须提交《中小企业声明函》或《残疾人福利性单位声明函》或《监狱企业证明文件》。</w:t>
            </w:r>
          </w:p>
          <w:p w14:paraId="14B4BC09">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3.本项目的特定资格要求：无。</w:t>
            </w:r>
          </w:p>
        </w:tc>
        <w:tc>
          <w:tcPr>
            <w:tcW w:w="4213" w:type="dxa"/>
            <w:vAlign w:val="center"/>
          </w:tcPr>
          <w:p w14:paraId="7EE29B67">
            <w:pP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《中小企业声明函》或《残疾人福利性单位声明函》或《监狱企业证明文件》。</w:t>
            </w:r>
          </w:p>
          <w:p w14:paraId="655AE2AB">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2.合格投标人的承诺书。</w:t>
            </w:r>
          </w:p>
          <w:p w14:paraId="69A6D762">
            <w:pPr>
              <w:wordWrap w:val="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3.有效的营业执照复印件。</w:t>
            </w:r>
          </w:p>
          <w:p w14:paraId="0012325C">
            <w:pPr>
              <w:wordWrap w:val="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.投标人基本情况表。</w:t>
            </w:r>
          </w:p>
          <w:p w14:paraId="1A95E296">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.采购人代表在进行投标人资格审查环节时在</w:t>
            </w:r>
            <w:r>
              <w:rPr>
                <w:rFonts w:hint="eastAsia" w:ascii="宋体" w:hAnsi="宋体" w:eastAsia="宋体" w:cs="Times New Roman"/>
                <w:color w:val="000000" w:themeColor="text1"/>
                <w:szCs w:val="21"/>
                <w:highlight w:val="none"/>
                <w14:textFill>
                  <w14:solidFill>
                    <w14:schemeClr w14:val="tx1"/>
                  </w14:solidFill>
                </w14:textFill>
              </w:rPr>
              <w:t>“信用中国”（www.creditchina.gov.cn）、中国政府采购网（www.ccgp.gov.cn）</w:t>
            </w:r>
            <w:r>
              <w:rPr>
                <w:rFonts w:hint="eastAsia" w:ascii="宋体" w:hAnsi="宋体" w:eastAsia="宋体"/>
                <w:color w:val="000000" w:themeColor="text1"/>
                <w:szCs w:val="21"/>
                <w:highlight w:val="none"/>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highlight w:val="none"/>
                <w14:textFill>
                  <w14:solidFill>
                    <w14:schemeClr w14:val="tx1"/>
                  </w14:solidFill>
                </w14:textFill>
              </w:rPr>
              <w:t>。</w:t>
            </w:r>
          </w:p>
        </w:tc>
      </w:tr>
      <w:tr w14:paraId="5885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967F0D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4212" w:type="dxa"/>
            <w:vAlign w:val="center"/>
          </w:tcPr>
          <w:p w14:paraId="292D0F64">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合格投标人其他要求：</w:t>
            </w:r>
          </w:p>
          <w:p w14:paraId="1CF0A875">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4CF4030E">
            <w:pPr>
              <w:wordWrap w:val="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56BC30DC">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3.本项目接受联合体投标。</w:t>
            </w:r>
          </w:p>
        </w:tc>
        <w:tc>
          <w:tcPr>
            <w:tcW w:w="4213" w:type="dxa"/>
            <w:vAlign w:val="center"/>
          </w:tcPr>
          <w:p w14:paraId="71DE097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1.合格投标人的承诺书。</w:t>
            </w:r>
          </w:p>
          <w:p w14:paraId="1195A7F6">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2.投标人为联合体的，提供《联合体协议书》。</w:t>
            </w:r>
          </w:p>
        </w:tc>
      </w:tr>
    </w:tbl>
    <w:p w14:paraId="6B6F1903">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资格审查审查项目中有任意一项不符合的，为未通过资格审查，作无效标处理。</w:t>
      </w:r>
    </w:p>
    <w:p w14:paraId="315B95A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（二）符合性审查</w:t>
      </w:r>
    </w:p>
    <w:p w14:paraId="4BC37616">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评标委员会</w:t>
      </w:r>
      <w:r>
        <w:rPr>
          <w:rFonts w:hint="eastAsia" w:ascii="宋体" w:hAnsi="宋体" w:eastAsia="宋体" w:cs="Times New Roman"/>
          <w:color w:val="000000" w:themeColor="text1"/>
          <w:szCs w:val="21"/>
          <w14:textFill>
            <w14:solidFill>
              <w14:schemeClr w14:val="tx1"/>
            </w14:solidFill>
          </w14:textFill>
        </w:rPr>
        <w:t>应当对符合资格的投标人的投标文件进行符合性审查，以确定其是否满足招标文件的实质性要求</w:t>
      </w:r>
      <w:r>
        <w:rPr>
          <w:rFonts w:hint="eastAsia" w:ascii="宋体" w:hAnsi="宋体" w:eastAsia="宋体" w:cs="Times New Roman"/>
          <w:b/>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符合性审查内容如下：</w:t>
      </w:r>
    </w:p>
    <w:tbl>
      <w:tblPr>
        <w:tblStyle w:val="24"/>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37A0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4429E15">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228" w:type="dxa"/>
            <w:vAlign w:val="center"/>
          </w:tcPr>
          <w:p w14:paraId="5652EAE9">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229" w:type="dxa"/>
            <w:vAlign w:val="center"/>
          </w:tcPr>
          <w:p w14:paraId="7EEDA7CC">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审查标准</w:t>
            </w:r>
          </w:p>
        </w:tc>
      </w:tr>
      <w:tr w14:paraId="6DE5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1EBA3E">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w:t>
            </w:r>
          </w:p>
        </w:tc>
        <w:tc>
          <w:tcPr>
            <w:tcW w:w="4228" w:type="dxa"/>
            <w:vAlign w:val="center"/>
          </w:tcPr>
          <w:p w14:paraId="0F87523A">
            <w:pPr>
              <w:rPr>
                <w:rFonts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w:t>
            </w:r>
          </w:p>
        </w:tc>
        <w:tc>
          <w:tcPr>
            <w:tcW w:w="4229" w:type="dxa"/>
            <w:vAlign w:val="center"/>
          </w:tcPr>
          <w:p w14:paraId="1D0F9FC7">
            <w:pPr>
              <w:rPr>
                <w:rFonts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法定代表人身份证明书及授权书有效，按照附件格式要求进行签字或盖章。</w:t>
            </w:r>
          </w:p>
        </w:tc>
      </w:tr>
      <w:tr w14:paraId="586C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419664B">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p>
        </w:tc>
        <w:tc>
          <w:tcPr>
            <w:tcW w:w="4228" w:type="dxa"/>
            <w:vAlign w:val="center"/>
          </w:tcPr>
          <w:p w14:paraId="6AC2174A">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投标有效期</w:t>
            </w:r>
          </w:p>
        </w:tc>
        <w:tc>
          <w:tcPr>
            <w:tcW w:w="4229" w:type="dxa"/>
            <w:vAlign w:val="center"/>
          </w:tcPr>
          <w:p w14:paraId="262C98D6">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符合招标文件</w:t>
            </w:r>
            <w:r>
              <w:rPr>
                <w:rFonts w:hint="eastAsia" w:ascii="宋体" w:hAnsi="宋体" w:eastAsia="宋体" w:cs="仿宋_GB2312"/>
                <w:color w:val="000000" w:themeColor="text1"/>
                <w:szCs w:val="21"/>
                <w:lang w:val="zh-CN"/>
                <w14:textFill>
                  <w14:solidFill>
                    <w14:schemeClr w14:val="tx1"/>
                  </w14:solidFill>
                </w14:textFill>
              </w:rPr>
              <w:t>规定。</w:t>
            </w:r>
          </w:p>
        </w:tc>
      </w:tr>
      <w:tr w14:paraId="1B21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E72FC5E">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w:t>
            </w:r>
          </w:p>
        </w:tc>
        <w:tc>
          <w:tcPr>
            <w:tcW w:w="4228" w:type="dxa"/>
            <w:vAlign w:val="center"/>
          </w:tcPr>
          <w:p w14:paraId="37E854B0">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投标文件签署、盖章</w:t>
            </w:r>
          </w:p>
        </w:tc>
        <w:tc>
          <w:tcPr>
            <w:tcW w:w="4229" w:type="dxa"/>
            <w:vAlign w:val="center"/>
          </w:tcPr>
          <w:p w14:paraId="227448B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投标文件由投标人在规定位置盖章，投标文件必须由法定代表人或授权代表签署。</w:t>
            </w:r>
          </w:p>
        </w:tc>
      </w:tr>
      <w:tr w14:paraId="084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2B8516A">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w:t>
            </w:r>
          </w:p>
        </w:tc>
        <w:tc>
          <w:tcPr>
            <w:tcW w:w="4228" w:type="dxa"/>
            <w:vAlign w:val="center"/>
          </w:tcPr>
          <w:p w14:paraId="63AA4822">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w:t>
            </w:r>
            <w:r>
              <w:rPr>
                <w:rFonts w:hint="eastAsia" w:ascii="宋体" w:hAnsi="宋体" w:eastAsia="宋体" w:cs="宋体"/>
                <w:color w:val="000000" w:themeColor="text1"/>
                <w:kern w:val="0"/>
                <w:szCs w:val="21"/>
                <w14:textFill>
                  <w14:solidFill>
                    <w14:schemeClr w14:val="tx1"/>
                  </w14:solidFill>
                </w14:textFill>
              </w:rPr>
              <w:t>内容</w:t>
            </w:r>
          </w:p>
        </w:tc>
        <w:tc>
          <w:tcPr>
            <w:tcW w:w="4229" w:type="dxa"/>
            <w:vAlign w:val="center"/>
          </w:tcPr>
          <w:p w14:paraId="6A66ECC9">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对招标文件作出实质性响应。</w:t>
            </w:r>
          </w:p>
        </w:tc>
      </w:tr>
      <w:tr w14:paraId="1BFA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2198C20">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w:t>
            </w:r>
          </w:p>
        </w:tc>
        <w:tc>
          <w:tcPr>
            <w:tcW w:w="4228" w:type="dxa"/>
            <w:vAlign w:val="center"/>
          </w:tcPr>
          <w:p w14:paraId="05F225FF">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报价有效且唯一</w:t>
            </w:r>
          </w:p>
        </w:tc>
        <w:tc>
          <w:tcPr>
            <w:tcW w:w="4229" w:type="dxa"/>
            <w:vAlign w:val="center"/>
          </w:tcPr>
          <w:p w14:paraId="79526C24">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只能在采购预算范围内报价，</w:t>
            </w:r>
            <w:r>
              <w:rPr>
                <w:rFonts w:hint="eastAsia" w:ascii="宋体" w:hAnsi="宋体" w:eastAsia="宋体" w:cs="Times New Roman"/>
                <w:color w:val="000000" w:themeColor="text1"/>
                <w:szCs w:val="21"/>
                <w14:textFill>
                  <w14:solidFill>
                    <w14:schemeClr w14:val="tx1"/>
                  </w14:solidFill>
                </w14:textFill>
              </w:rPr>
              <w:t>只允许有一个报价，有选择的或有条件的报价将不予接受。</w:t>
            </w:r>
          </w:p>
        </w:tc>
      </w:tr>
      <w:tr w14:paraId="6C6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9382503">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6</w:t>
            </w:r>
          </w:p>
        </w:tc>
        <w:tc>
          <w:tcPr>
            <w:tcW w:w="4228" w:type="dxa"/>
            <w:vAlign w:val="center"/>
          </w:tcPr>
          <w:p w14:paraId="5ADD54AD">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w:t>
            </w:r>
          </w:p>
        </w:tc>
        <w:tc>
          <w:tcPr>
            <w:tcW w:w="4229" w:type="dxa"/>
            <w:vAlign w:val="center"/>
          </w:tcPr>
          <w:p w14:paraId="69E4CEB2">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未出现“</w:t>
            </w:r>
            <w:r>
              <w:rPr>
                <w:rFonts w:hint="eastAsia" w:ascii="宋体" w:hAnsi="宋体" w:eastAsia="宋体" w:cs="Times New Roman"/>
                <w:color w:val="000000" w:themeColor="text1"/>
                <w:szCs w:val="21"/>
                <w14:textFill>
                  <w14:solidFill>
                    <w14:schemeClr w14:val="tx1"/>
                  </w14:solidFill>
                </w14:textFill>
              </w:rPr>
              <w:t>七、无效标的情形</w:t>
            </w:r>
            <w:r>
              <w:rPr>
                <w:rFonts w:hint="eastAsia" w:ascii="宋体" w:hAnsi="宋体" w:eastAsia="宋体" w:cs="仿宋_GB2312"/>
                <w:color w:val="000000" w:themeColor="text1"/>
                <w:szCs w:val="21"/>
                <w:lang w:val="zh-CN"/>
                <w14:textFill>
                  <w14:solidFill>
                    <w14:schemeClr w14:val="tx1"/>
                  </w14:solidFill>
                </w14:textFill>
              </w:rPr>
              <w:t>”中的情形。</w:t>
            </w:r>
          </w:p>
        </w:tc>
      </w:tr>
    </w:tbl>
    <w:p w14:paraId="642248D7">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7F25DC4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（三）澄清有关问题</w:t>
      </w:r>
    </w:p>
    <w:p w14:paraId="4A98AB1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评标委员会</w:t>
      </w:r>
      <w:r>
        <w:rPr>
          <w:rFonts w:hint="eastAsia" w:ascii="宋体" w:hAnsi="宋体" w:eastAsia="宋体" w:cs="Times New Roman"/>
          <w:color w:val="000000" w:themeColor="text1"/>
          <w:szCs w:val="21"/>
          <w14:textFill>
            <w14:solidFill>
              <w14:schemeClr w14:val="tx1"/>
            </w14:solidFill>
          </w14:textFill>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20B068B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3F29189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（四）比较与评价</w:t>
      </w:r>
    </w:p>
    <w:p w14:paraId="5769590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1.评标委员会应当按照招标文件中规定的评标办法及标准，对通过资格审查和符合性审查的投标文件进行商务技术及报价评审。</w:t>
      </w:r>
    </w:p>
    <w:p w14:paraId="43E2CB3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2.对不同文字文本的内容解释发生异议的，以中文文本为准。</w:t>
      </w:r>
    </w:p>
    <w:p w14:paraId="523A7A4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3.发现有两份及以上投标文件相互之间有特别相同或相似之处，且经询标，投标人无令人信服的理由和可靠证据证明其合理性的，经评标委员会</w:t>
      </w:r>
      <w:r>
        <w:rPr>
          <w:rFonts w:hint="eastAsia" w:ascii="宋体" w:hAnsi="宋体" w:eastAsia="宋体" w:cs="Times New Roman"/>
          <w:color w:val="000000" w:themeColor="text1"/>
          <w:szCs w:val="21"/>
          <w:lang w:eastAsia="zh-CN"/>
          <w14:textFill>
            <w14:solidFill>
              <w14:schemeClr w14:val="tx1"/>
            </w14:solidFill>
          </w14:textFill>
        </w:rPr>
        <w:t>少数服从多数的原则</w:t>
      </w:r>
      <w:r>
        <w:rPr>
          <w:rFonts w:hint="eastAsia" w:ascii="宋体" w:hAnsi="宋体" w:eastAsia="宋体" w:cs="Times New Roman"/>
          <w:color w:val="000000" w:themeColor="text1"/>
          <w:szCs w:val="21"/>
          <w14:textFill>
            <w14:solidFill>
              <w14:schemeClr w14:val="tx1"/>
            </w14:solidFill>
          </w14:textFill>
        </w:rPr>
        <w:t>确认，其投标文件作无效标处理。</w:t>
      </w:r>
    </w:p>
    <w:p w14:paraId="05A7A85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（五）评审标准</w:t>
      </w:r>
    </w:p>
    <w:p w14:paraId="451F65AC">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1.报价得分及商务技术得分均四舍五入保留两位小数。</w:t>
      </w:r>
    </w:p>
    <w:p w14:paraId="0CA979E8">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2.评审得分=报价分+商务技术分。</w:t>
      </w:r>
    </w:p>
    <w:tbl>
      <w:tblPr>
        <w:tblStyle w:val="24"/>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76"/>
        <w:gridCol w:w="851"/>
        <w:gridCol w:w="5811"/>
      </w:tblGrid>
      <w:tr w14:paraId="1ADC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40C76A92">
            <w:pPr>
              <w:ind w:left="-124" w:leftChars="-59" w:right="-118" w:rightChars="-56"/>
              <w:jc w:val="center"/>
              <w:rPr>
                <w:rFonts w:ascii="宋体" w:hAnsi="宋体" w:eastAsia="宋体" w:cs="宋体"/>
                <w:b/>
                <w:bCs/>
                <w:szCs w:val="21"/>
              </w:rPr>
            </w:pPr>
            <w:r>
              <w:rPr>
                <w:rFonts w:hint="eastAsia" w:ascii="宋体" w:hAnsi="宋体" w:eastAsia="宋体" w:cs="宋体"/>
                <w:b/>
                <w:bCs/>
                <w:szCs w:val="21"/>
              </w:rPr>
              <w:t>评审项目</w:t>
            </w:r>
          </w:p>
        </w:tc>
        <w:tc>
          <w:tcPr>
            <w:tcW w:w="1276" w:type="dxa"/>
            <w:shd w:val="clear" w:color="auto" w:fill="auto"/>
            <w:vAlign w:val="center"/>
          </w:tcPr>
          <w:p w14:paraId="5BB401F6">
            <w:pPr>
              <w:jc w:val="center"/>
              <w:rPr>
                <w:rFonts w:ascii="宋体" w:hAnsi="宋体" w:eastAsia="宋体" w:cs="宋体"/>
                <w:b/>
                <w:bCs/>
                <w:szCs w:val="21"/>
              </w:rPr>
            </w:pPr>
            <w:r>
              <w:rPr>
                <w:rFonts w:hint="eastAsia" w:ascii="宋体" w:hAnsi="宋体" w:eastAsia="宋体" w:cs="宋体"/>
                <w:b/>
                <w:bCs/>
                <w:szCs w:val="21"/>
              </w:rPr>
              <w:t>评审标准</w:t>
            </w:r>
          </w:p>
        </w:tc>
        <w:tc>
          <w:tcPr>
            <w:tcW w:w="6662" w:type="dxa"/>
            <w:gridSpan w:val="2"/>
            <w:shd w:val="clear" w:color="auto" w:fill="auto"/>
            <w:vAlign w:val="center"/>
          </w:tcPr>
          <w:p w14:paraId="074A4184">
            <w:pPr>
              <w:jc w:val="center"/>
              <w:rPr>
                <w:rFonts w:ascii="宋体" w:hAnsi="宋体" w:eastAsia="宋体" w:cs="宋体"/>
                <w:b/>
                <w:bCs/>
                <w:szCs w:val="21"/>
              </w:rPr>
            </w:pPr>
            <w:r>
              <w:rPr>
                <w:rFonts w:hint="eastAsia" w:ascii="宋体" w:hAnsi="宋体" w:eastAsia="宋体" w:cs="宋体"/>
                <w:b/>
                <w:bCs/>
                <w:szCs w:val="21"/>
              </w:rPr>
              <w:t>评审因素的量化指标</w:t>
            </w:r>
          </w:p>
        </w:tc>
      </w:tr>
      <w:tr w14:paraId="51B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21814D8B">
            <w:pPr>
              <w:jc w:val="center"/>
              <w:rPr>
                <w:rFonts w:ascii="宋体" w:hAnsi="宋体" w:eastAsia="宋体" w:cs="宋体"/>
                <w:b/>
                <w:bCs/>
                <w:szCs w:val="21"/>
              </w:rPr>
            </w:pPr>
            <w:r>
              <w:rPr>
                <w:rFonts w:hint="eastAsia" w:ascii="宋体" w:hAnsi="宋体" w:eastAsia="宋体" w:cs="宋体"/>
                <w:b/>
                <w:bCs/>
                <w:szCs w:val="21"/>
              </w:rPr>
              <w:t>报价分</w:t>
            </w:r>
          </w:p>
          <w:p w14:paraId="07C3AAB0">
            <w:pPr>
              <w:jc w:val="center"/>
              <w:rPr>
                <w:rFonts w:ascii="宋体" w:hAnsi="宋体" w:eastAsia="宋体" w:cs="宋体"/>
                <w:b/>
                <w:bCs/>
                <w:szCs w:val="21"/>
              </w:rPr>
            </w:pPr>
            <w:r>
              <w:rPr>
                <w:rFonts w:hint="eastAsia" w:ascii="宋体" w:hAnsi="宋体" w:eastAsia="宋体" w:cs="宋体"/>
                <w:b/>
                <w:bCs/>
                <w:szCs w:val="21"/>
              </w:rPr>
              <w:t>（30分）</w:t>
            </w:r>
          </w:p>
        </w:tc>
        <w:tc>
          <w:tcPr>
            <w:tcW w:w="1276" w:type="dxa"/>
            <w:shd w:val="clear" w:color="auto" w:fill="auto"/>
            <w:vAlign w:val="center"/>
          </w:tcPr>
          <w:p w14:paraId="02E0827F">
            <w:pPr>
              <w:jc w:val="center"/>
              <w:rPr>
                <w:rFonts w:ascii="宋体" w:hAnsi="宋体" w:eastAsia="宋体" w:cs="宋体"/>
                <w:szCs w:val="21"/>
              </w:rPr>
            </w:pPr>
            <w:r>
              <w:rPr>
                <w:rFonts w:hint="eastAsia" w:ascii="宋体" w:hAnsi="宋体" w:eastAsia="宋体" w:cs="宋体"/>
                <w:szCs w:val="21"/>
              </w:rPr>
              <w:t>报价</w:t>
            </w:r>
          </w:p>
          <w:p w14:paraId="6318913D">
            <w:pPr>
              <w:jc w:val="center"/>
              <w:rPr>
                <w:rFonts w:ascii="宋体" w:hAnsi="宋体" w:eastAsia="宋体" w:cs="宋体"/>
                <w:b/>
                <w:bCs/>
                <w:szCs w:val="21"/>
              </w:rPr>
            </w:pPr>
            <w:r>
              <w:rPr>
                <w:rFonts w:hint="eastAsia" w:ascii="宋体" w:hAnsi="宋体" w:eastAsia="宋体" w:cs="宋体"/>
                <w:szCs w:val="21"/>
              </w:rPr>
              <w:t>（30分）</w:t>
            </w:r>
          </w:p>
        </w:tc>
        <w:tc>
          <w:tcPr>
            <w:tcW w:w="6662" w:type="dxa"/>
            <w:gridSpan w:val="2"/>
            <w:shd w:val="clear" w:color="auto" w:fill="auto"/>
            <w:vAlign w:val="center"/>
          </w:tcPr>
          <w:p w14:paraId="131E0298">
            <w:pPr>
              <w:tabs>
                <w:tab w:val="right" w:pos="4601"/>
              </w:tabs>
              <w:rPr>
                <w:rFonts w:ascii="宋体" w:hAnsi="宋体" w:eastAsia="宋体" w:cs="宋体"/>
                <w:kern w:val="0"/>
                <w:szCs w:val="21"/>
              </w:rPr>
            </w:pPr>
            <w:r>
              <w:rPr>
                <w:rFonts w:hint="eastAsia" w:ascii="宋体" w:hAnsi="宋体" w:eastAsia="宋体" w:cs="宋体"/>
                <w:kern w:val="0"/>
                <w:szCs w:val="21"/>
              </w:rPr>
              <w:t>（1）评审基准价=满足招标文件要求且投标报价中最低的价格为评审基准价，评审基准价得分为满分30分。</w:t>
            </w:r>
          </w:p>
          <w:p w14:paraId="193ED3C9">
            <w:pPr>
              <w:tabs>
                <w:tab w:val="right" w:pos="4601"/>
              </w:tabs>
              <w:rPr>
                <w:rFonts w:ascii="宋体" w:hAnsi="宋体" w:eastAsia="宋体" w:cs="宋体"/>
                <w:kern w:val="0"/>
                <w:szCs w:val="21"/>
              </w:rPr>
            </w:pPr>
            <w:r>
              <w:rPr>
                <w:rFonts w:hint="eastAsia" w:ascii="宋体" w:hAnsi="宋体" w:eastAsia="宋体" w:cs="宋体"/>
                <w:kern w:val="0"/>
                <w:szCs w:val="21"/>
              </w:rPr>
              <w:t>（2）报价得分=（评审基准价/投标报价）×30分。</w:t>
            </w:r>
          </w:p>
        </w:tc>
      </w:tr>
      <w:tr w14:paraId="07E6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restart"/>
            <w:shd w:val="clear" w:color="auto" w:fill="auto"/>
            <w:vAlign w:val="center"/>
          </w:tcPr>
          <w:p w14:paraId="140524F7">
            <w:pPr>
              <w:jc w:val="center"/>
              <w:rPr>
                <w:rFonts w:ascii="宋体" w:hAnsi="宋体" w:eastAsia="宋体" w:cs="宋体"/>
                <w:b/>
                <w:bCs/>
                <w:szCs w:val="21"/>
              </w:rPr>
            </w:pPr>
            <w:r>
              <w:rPr>
                <w:rFonts w:hint="eastAsia" w:ascii="宋体" w:hAnsi="宋体" w:eastAsia="宋体" w:cs="宋体"/>
                <w:b/>
                <w:bCs/>
                <w:szCs w:val="21"/>
              </w:rPr>
              <w:t>商务技术分（70分）</w:t>
            </w:r>
          </w:p>
        </w:tc>
        <w:tc>
          <w:tcPr>
            <w:tcW w:w="1276" w:type="dxa"/>
            <w:shd w:val="clear" w:color="auto" w:fill="auto"/>
            <w:vAlign w:val="center"/>
          </w:tcPr>
          <w:p w14:paraId="49DF74C4">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技术参数响应情况</w:t>
            </w:r>
          </w:p>
          <w:p w14:paraId="6374170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分）</w:t>
            </w:r>
          </w:p>
        </w:tc>
        <w:tc>
          <w:tcPr>
            <w:tcW w:w="851" w:type="dxa"/>
            <w:shd w:val="clear" w:color="auto" w:fill="auto"/>
            <w:vAlign w:val="center"/>
          </w:tcPr>
          <w:p w14:paraId="34339C6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客观分</w:t>
            </w:r>
          </w:p>
        </w:tc>
        <w:tc>
          <w:tcPr>
            <w:tcW w:w="5811" w:type="dxa"/>
            <w:shd w:val="clear" w:color="auto" w:fill="auto"/>
            <w:vAlign w:val="center"/>
          </w:tcPr>
          <w:p w14:paraId="57D6BF7E">
            <w:pPr>
              <w:rPr>
                <w:rFonts w:hint="eastAsia" w:ascii="宋体" w:hAnsi="宋体" w:eastAsia="宋体" w:cs="宋体"/>
                <w:b/>
                <w:bCs/>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完全响应招标文件“技术参数”中指标的得</w:t>
            </w:r>
            <w:r>
              <w:rPr>
                <w:rFonts w:hint="eastAsia" w:ascii="宋体" w:hAnsi="宋体" w:eastAsia="宋体" w:cs="宋体"/>
                <w:color w:val="000000" w:themeColor="text1"/>
                <w:szCs w:val="21"/>
                <w:lang w:val="en-US" w:eastAsia="zh-CN"/>
                <w14:textFill>
                  <w14:solidFill>
                    <w14:schemeClr w14:val="tx1"/>
                  </w14:solidFill>
                </w14:textFill>
              </w:rPr>
              <w:t>32</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b/>
                <w:bCs/>
                <w:color w:val="000000" w:themeColor="text1"/>
                <w:szCs w:val="21"/>
                <w:shd w:val="clear" w:color="auto" w:fill="BEBEBE" w:themeFill="background1" w:themeFillShade="BF"/>
                <w14:textFill>
                  <w14:solidFill>
                    <w14:schemeClr w14:val="tx1"/>
                  </w14:solidFill>
                </w14:textFill>
              </w:rPr>
              <w:t>带“★”的重要技术参数每负偏离一项，将被扣2分；其他技术参数每负偏离一项，将被扣0.</w:t>
            </w:r>
            <w:r>
              <w:rPr>
                <w:rFonts w:hint="eastAsia" w:ascii="宋体" w:hAnsi="宋体" w:eastAsia="宋体" w:cs="宋体"/>
                <w:b/>
                <w:bCs/>
                <w:color w:val="000000" w:themeColor="text1"/>
                <w:szCs w:val="21"/>
                <w:shd w:val="clear" w:color="auto" w:fill="BEBEBE" w:themeFill="background1" w:themeFillShade="BF"/>
                <w:lang w:val="en-US" w:eastAsia="zh-CN"/>
                <w14:textFill>
                  <w14:solidFill>
                    <w14:schemeClr w14:val="tx1"/>
                  </w14:solidFill>
                </w14:textFill>
              </w:rPr>
              <w:t>1</w:t>
            </w:r>
            <w:r>
              <w:rPr>
                <w:rFonts w:hint="eastAsia" w:ascii="宋体" w:hAnsi="宋体" w:eastAsia="宋体" w:cs="宋体"/>
                <w:b/>
                <w:bCs/>
                <w:color w:val="000000" w:themeColor="text1"/>
                <w:szCs w:val="21"/>
                <w:shd w:val="clear" w:color="auto" w:fill="BEBEBE" w:themeFill="background1" w:themeFillShade="BF"/>
                <w14:textFill>
                  <w14:solidFill>
                    <w14:schemeClr w14:val="tx1"/>
                  </w14:solidFill>
                </w14:textFill>
              </w:rPr>
              <w:t>分。</w:t>
            </w:r>
          </w:p>
          <w:p w14:paraId="488C5172">
            <w:pPr>
              <w:jc w:val="left"/>
              <w:rPr>
                <w:rFonts w:hint="eastAsia" w:ascii="宋体" w:hAnsi="宋体" w:eastAsia="宋体" w:cs="宋体"/>
                <w:b/>
                <w:szCs w:val="21"/>
                <w:highlight w:val="green"/>
              </w:rPr>
            </w:pPr>
            <w:r>
              <w:rPr>
                <w:rFonts w:hint="eastAsia" w:asciiTheme="minorEastAsia" w:hAnsiTheme="minorEastAsia" w:eastAsiaTheme="minorEastAsia" w:cstheme="minorEastAsia"/>
                <w:color w:val="000000"/>
                <w:sz w:val="21"/>
                <w:szCs w:val="21"/>
                <w:highlight w:val="none"/>
              </w:rPr>
              <w:t>根据《采购需求》中的要求，</w:t>
            </w:r>
            <w:r>
              <w:rPr>
                <w:rFonts w:hint="eastAsia" w:asciiTheme="minorEastAsia" w:hAnsiTheme="minorEastAsia" w:eastAsiaTheme="minorEastAsia" w:cstheme="minorEastAsia"/>
                <w:color w:val="000000"/>
                <w:sz w:val="21"/>
                <w:szCs w:val="21"/>
                <w:highlight w:val="none"/>
                <w:lang w:eastAsia="zh-CN"/>
              </w:rPr>
              <w:t>投标人</w:t>
            </w:r>
            <w:r>
              <w:rPr>
                <w:rFonts w:hint="eastAsia" w:asciiTheme="minorEastAsia" w:hAnsiTheme="minorEastAsia" w:eastAsiaTheme="minorEastAsia" w:cstheme="minorEastAsia"/>
                <w:sz w:val="21"/>
                <w:szCs w:val="21"/>
                <w:highlight w:val="none"/>
              </w:rPr>
              <w:t>如实载入《</w:t>
            </w:r>
            <w:r>
              <w:rPr>
                <w:rFonts w:hint="eastAsia" w:ascii="宋体" w:hAnsi="宋体" w:eastAsia="宋体"/>
                <w:color w:val="000000" w:themeColor="text1"/>
                <w:szCs w:val="21"/>
                <w14:textFill>
                  <w14:solidFill>
                    <w14:schemeClr w14:val="tx1"/>
                  </w14:solidFill>
                </w14:textFill>
              </w:rPr>
              <w:t>技术参数偏离表</w:t>
            </w:r>
            <w:r>
              <w:rPr>
                <w:rFonts w:hint="eastAsia" w:asciiTheme="minorEastAsia" w:hAnsiTheme="minorEastAsia" w:eastAsiaTheme="minorEastAsia" w:cstheme="minorEastAsia"/>
                <w:sz w:val="21"/>
                <w:szCs w:val="21"/>
                <w:highlight w:val="none"/>
              </w:rPr>
              <w:t>》中</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sz w:val="21"/>
                <w:szCs w:val="21"/>
                <w:highlight w:val="none"/>
              </w:rPr>
              <w:t>由评审小组对投标产品的</w:t>
            </w:r>
            <w:r>
              <w:rPr>
                <w:rFonts w:hint="eastAsia" w:ascii="宋体" w:hAnsi="宋体" w:eastAsia="宋体" w:cs="宋体"/>
                <w:color w:val="000000" w:themeColor="text1"/>
                <w:szCs w:val="21"/>
                <w:highlight w:val="none"/>
                <w14:textFill>
                  <w14:solidFill>
                    <w14:schemeClr w14:val="tx1"/>
                  </w14:solidFill>
                </w14:textFill>
              </w:rPr>
              <w:t>技术参数响应情况</w:t>
            </w:r>
            <w:r>
              <w:rPr>
                <w:rFonts w:hint="eastAsia" w:asciiTheme="minorEastAsia" w:hAnsiTheme="minorEastAsia" w:eastAsiaTheme="minorEastAsia" w:cstheme="minorEastAsia"/>
                <w:color w:val="000000"/>
                <w:sz w:val="21"/>
                <w:szCs w:val="21"/>
                <w:highlight w:val="none"/>
              </w:rPr>
              <w:t>进行评议</w:t>
            </w:r>
            <w:r>
              <w:rPr>
                <w:rFonts w:hint="eastAsia" w:asciiTheme="minorEastAsia" w:hAnsiTheme="minorEastAsia" w:eastAsiaTheme="minorEastAsia" w:cstheme="minorEastAsia"/>
                <w:b/>
                <w:bCs/>
                <w:color w:val="000000"/>
                <w:sz w:val="21"/>
                <w:szCs w:val="21"/>
                <w:highlight w:val="none"/>
                <w:lang w:eastAsia="zh-CN"/>
              </w:rPr>
              <w:t>（注：</w:t>
            </w:r>
            <w:r>
              <w:rPr>
                <w:rFonts w:hint="eastAsia" w:asciiTheme="minorEastAsia" w:hAnsiTheme="minorEastAsia" w:eastAsiaTheme="minorEastAsia" w:cstheme="minorEastAsia"/>
                <w:b/>
                <w:bCs/>
                <w:color w:val="000000"/>
                <w:sz w:val="21"/>
                <w:szCs w:val="21"/>
                <w:highlight w:val="none"/>
              </w:rPr>
              <w:t>第二章采购需求“技术</w:t>
            </w:r>
            <w:r>
              <w:rPr>
                <w:rFonts w:hint="eastAsia" w:asciiTheme="minorEastAsia" w:hAnsiTheme="minorEastAsia" w:eastAsiaTheme="minorEastAsia" w:cstheme="minorEastAsia"/>
                <w:b/>
                <w:bCs/>
                <w:color w:val="000000"/>
                <w:sz w:val="21"/>
                <w:szCs w:val="21"/>
                <w:highlight w:val="none"/>
                <w:lang w:val="en-US" w:eastAsia="zh-CN"/>
              </w:rPr>
              <w:t>指标</w:t>
            </w:r>
            <w:r>
              <w:rPr>
                <w:rFonts w:hint="eastAsia" w:asciiTheme="minorEastAsia" w:hAnsiTheme="minorEastAsia" w:eastAsiaTheme="minorEastAsia" w:cstheme="minorEastAsia"/>
                <w:b/>
                <w:bCs/>
                <w:color w:val="000000"/>
                <w:sz w:val="21"/>
                <w:szCs w:val="21"/>
                <w:highlight w:val="none"/>
              </w:rPr>
              <w:t>”中</w:t>
            </w:r>
            <w:r>
              <w:rPr>
                <w:rFonts w:hint="eastAsia" w:asciiTheme="minorEastAsia" w:hAnsiTheme="minorEastAsia" w:eastAsiaTheme="minorEastAsia" w:cstheme="minorEastAsia"/>
                <w:b/>
                <w:bCs/>
                <w:color w:val="000000"/>
                <w:sz w:val="21"/>
                <w:szCs w:val="21"/>
                <w:highlight w:val="none"/>
                <w:lang w:eastAsia="zh-CN"/>
              </w:rPr>
              <w:t>要求</w:t>
            </w:r>
            <w:r>
              <w:rPr>
                <w:rFonts w:hint="eastAsia" w:asciiTheme="minorEastAsia" w:hAnsiTheme="minorEastAsia" w:eastAsiaTheme="minorEastAsia" w:cstheme="minorEastAsia"/>
                <w:b/>
                <w:bCs/>
                <w:color w:val="000000"/>
                <w:sz w:val="21"/>
                <w:szCs w:val="21"/>
                <w:highlight w:val="none"/>
              </w:rPr>
              <w:t>提供的资料</w:t>
            </w:r>
            <w:r>
              <w:rPr>
                <w:rFonts w:hint="eastAsia" w:asciiTheme="minorEastAsia" w:hAnsiTheme="minorEastAsia" w:eastAsiaTheme="minorEastAsia" w:cstheme="minorEastAsia"/>
                <w:b/>
                <w:bCs/>
                <w:color w:val="000000"/>
                <w:sz w:val="21"/>
                <w:szCs w:val="21"/>
                <w:highlight w:val="none"/>
                <w:lang w:eastAsia="zh-CN"/>
              </w:rPr>
              <w:t>若投标文件中</w:t>
            </w:r>
            <w:r>
              <w:rPr>
                <w:rFonts w:hint="eastAsia" w:asciiTheme="minorEastAsia" w:hAnsiTheme="minorEastAsia" w:eastAsiaTheme="minorEastAsia" w:cstheme="minorEastAsia"/>
                <w:b/>
                <w:bCs/>
                <w:color w:val="000000"/>
                <w:sz w:val="21"/>
                <w:szCs w:val="21"/>
                <w:highlight w:val="none"/>
              </w:rPr>
              <w:t>未提供的，视为负偏离。</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 xml:space="preserve">   </w:t>
            </w:r>
          </w:p>
        </w:tc>
      </w:tr>
      <w:tr w14:paraId="2DCE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03814C7F">
            <w:pPr>
              <w:jc w:val="center"/>
              <w:rPr>
                <w:rFonts w:ascii="宋体" w:hAnsi="宋体" w:eastAsia="宋体" w:cs="宋体"/>
                <w:b/>
                <w:bCs/>
                <w:szCs w:val="21"/>
              </w:rPr>
            </w:pPr>
          </w:p>
        </w:tc>
        <w:tc>
          <w:tcPr>
            <w:tcW w:w="1276" w:type="dxa"/>
            <w:shd w:val="clear" w:color="auto" w:fill="auto"/>
            <w:vAlign w:val="center"/>
          </w:tcPr>
          <w:p w14:paraId="0B13B51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同类项目业绩（3分）</w:t>
            </w:r>
          </w:p>
        </w:tc>
        <w:tc>
          <w:tcPr>
            <w:tcW w:w="851" w:type="dxa"/>
            <w:shd w:val="clear" w:color="auto" w:fill="auto"/>
            <w:vAlign w:val="center"/>
          </w:tcPr>
          <w:p w14:paraId="401EF7F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客观分</w:t>
            </w:r>
          </w:p>
        </w:tc>
        <w:tc>
          <w:tcPr>
            <w:tcW w:w="5811" w:type="dxa"/>
            <w:shd w:val="clear" w:color="auto" w:fill="auto"/>
            <w:vAlign w:val="center"/>
          </w:tcPr>
          <w:p w14:paraId="4C96D9AB">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投标人提供自202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年1月1日以来同类项目业绩</w:t>
            </w:r>
            <w:r>
              <w:rPr>
                <w:rFonts w:hint="eastAsia" w:ascii="宋体" w:hAnsi="宋体" w:eastAsia="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每个业绩得1分，本项最高得</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p w14:paraId="523AE02E">
            <w:pPr>
              <w:rPr>
                <w:rFonts w:hint="default" w:eastAsia="宋体"/>
                <w:lang w:val="en-US" w:eastAsia="zh-CN"/>
              </w:rPr>
            </w:pPr>
            <w:r>
              <w:rPr>
                <w:rFonts w:hint="eastAsia" w:ascii="宋体" w:hAnsi="宋体" w:eastAsia="宋体" w:cs="宋体"/>
                <w:b/>
                <w:color w:val="000000" w:themeColor="text1"/>
                <w:szCs w:val="21"/>
                <w14:textFill>
                  <w14:solidFill>
                    <w14:schemeClr w14:val="tx1"/>
                  </w14:solidFill>
                </w14:textFill>
              </w:rPr>
              <w:t>客观分得分需满足的要求：①投标文件中提供同类项目业绩合同复印件</w:t>
            </w:r>
            <w:r>
              <w:rPr>
                <w:rFonts w:hint="eastAsia" w:ascii="宋体" w:hAnsi="宋体" w:eastAsia="宋体" w:cs="宋体"/>
                <w:b/>
                <w:color w:val="000000" w:themeColor="text1"/>
                <w:szCs w:val="21"/>
                <w:highlight w:val="none"/>
                <w:lang w:eastAsia="zh-CN"/>
                <w14:textFill>
                  <w14:solidFill>
                    <w14:schemeClr w14:val="tx1"/>
                  </w14:solidFill>
                </w14:textFill>
              </w:rPr>
              <w:t>加盖公章</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②时间以合同签订日期为准；③同一个合同中含有多个项目的，按一个业绩认定；④与同一个客户签订的多个项目名称相近的合同，如不能提供证明材料证明是单独项目合同的，按一个业绩认定。</w:t>
            </w:r>
          </w:p>
        </w:tc>
      </w:tr>
      <w:tr w14:paraId="30B7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2F50286A">
            <w:pPr>
              <w:jc w:val="center"/>
              <w:rPr>
                <w:rFonts w:ascii="宋体" w:hAnsi="宋体" w:eastAsia="宋体" w:cs="宋体"/>
                <w:b/>
                <w:bCs/>
                <w:szCs w:val="21"/>
              </w:rPr>
            </w:pPr>
          </w:p>
        </w:tc>
        <w:tc>
          <w:tcPr>
            <w:tcW w:w="1276" w:type="dxa"/>
            <w:shd w:val="clear" w:color="auto" w:fill="auto"/>
            <w:vAlign w:val="center"/>
          </w:tcPr>
          <w:p w14:paraId="7BBFB93D">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szCs w:val="21"/>
                <w:highlight w:val="none"/>
              </w:rPr>
              <w:t>体系认证证书（</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分）</w:t>
            </w:r>
          </w:p>
        </w:tc>
        <w:tc>
          <w:tcPr>
            <w:tcW w:w="851" w:type="dxa"/>
            <w:shd w:val="clear" w:color="auto" w:fill="auto"/>
            <w:vAlign w:val="center"/>
          </w:tcPr>
          <w:p w14:paraId="3493796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客观分</w:t>
            </w:r>
          </w:p>
        </w:tc>
        <w:tc>
          <w:tcPr>
            <w:tcW w:w="5811" w:type="dxa"/>
            <w:shd w:val="clear" w:color="auto" w:fill="auto"/>
            <w:vAlign w:val="center"/>
          </w:tcPr>
          <w:p w14:paraId="3BD423F0">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）投标人具有</w:t>
            </w:r>
            <w:r>
              <w:rPr>
                <w:rFonts w:hint="default" w:ascii="宋体" w:hAnsi="宋体" w:eastAsia="宋体" w:cs="宋体"/>
                <w:i w:val="0"/>
                <w:iCs w:val="0"/>
                <w:color w:val="auto"/>
                <w:kern w:val="0"/>
                <w:sz w:val="21"/>
                <w:szCs w:val="21"/>
                <w:highlight w:val="none"/>
                <w:u w:val="none"/>
                <w:lang w:val="en-US" w:eastAsia="zh-CN" w:bidi="ar"/>
              </w:rPr>
              <w:t>ISO27040</w:t>
            </w:r>
            <w:r>
              <w:rPr>
                <w:rFonts w:hint="eastAsia" w:ascii="宋体" w:hAnsi="宋体" w:eastAsia="宋体" w:cs="宋体"/>
                <w:i w:val="0"/>
                <w:iCs w:val="0"/>
                <w:color w:val="auto"/>
                <w:kern w:val="0"/>
                <w:sz w:val="21"/>
                <w:szCs w:val="21"/>
                <w:highlight w:val="none"/>
                <w:u w:val="none"/>
                <w:lang w:val="en-US" w:eastAsia="zh-CN" w:bidi="ar"/>
              </w:rPr>
              <w:t>数据储存安全管理体系认证证书</w:t>
            </w:r>
            <w:r>
              <w:rPr>
                <w:rFonts w:hint="eastAsia" w:ascii="宋体" w:hAnsi="宋体" w:eastAsia="宋体" w:cs="宋体"/>
                <w:color w:val="000000"/>
                <w:szCs w:val="21"/>
                <w:highlight w:val="none"/>
              </w:rPr>
              <w:t>的得 2分</w:t>
            </w:r>
            <w:r>
              <w:rPr>
                <w:rFonts w:hint="eastAsia" w:ascii="宋体" w:hAnsi="宋体" w:eastAsia="宋体" w:cs="宋体"/>
                <w:color w:val="000000"/>
                <w:szCs w:val="21"/>
                <w:highlight w:val="none"/>
                <w:lang w:eastAsia="zh-CN"/>
              </w:rPr>
              <w:t>；</w:t>
            </w:r>
          </w:p>
          <w:p w14:paraId="07BA695D">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）投标人具有ISO50001能源管理体系认证证书的得 2 分</w:t>
            </w:r>
            <w:r>
              <w:rPr>
                <w:rFonts w:hint="eastAsia" w:ascii="宋体" w:hAnsi="宋体" w:eastAsia="宋体" w:cs="宋体"/>
                <w:color w:val="000000"/>
                <w:szCs w:val="21"/>
                <w:highlight w:val="none"/>
                <w:lang w:eastAsia="zh-CN"/>
              </w:rPr>
              <w:t>。</w:t>
            </w:r>
          </w:p>
          <w:p w14:paraId="6CF1AE90">
            <w:r>
              <w:rPr>
                <w:rFonts w:hint="eastAsia" w:ascii="宋体" w:hAnsi="宋体" w:eastAsia="宋体" w:cs="宋体"/>
                <w:b/>
                <w:color w:val="000000"/>
                <w:szCs w:val="21"/>
                <w:highlight w:val="none"/>
              </w:rPr>
              <w:t>客观分得分需满足的要求：证书须有效</w:t>
            </w:r>
            <w:r>
              <w:rPr>
                <w:rFonts w:hint="eastAsia" w:ascii="宋体" w:hAnsi="宋体" w:eastAsia="宋体" w:cs="宋体"/>
                <w:b/>
                <w:bCs/>
                <w:color w:val="000000"/>
                <w:szCs w:val="21"/>
                <w:highlight w:val="none"/>
              </w:rPr>
              <w:t>，投标</w:t>
            </w:r>
            <w:r>
              <w:rPr>
                <w:rFonts w:hint="eastAsia" w:ascii="宋体" w:hAnsi="宋体" w:eastAsia="宋体" w:cs="宋体"/>
                <w:b/>
                <w:color w:val="000000"/>
                <w:szCs w:val="21"/>
                <w:highlight w:val="none"/>
              </w:rPr>
              <w:t>文件中提供证书复印件</w:t>
            </w:r>
            <w:r>
              <w:rPr>
                <w:rFonts w:hint="eastAsia" w:ascii="宋体" w:hAnsi="宋体" w:eastAsia="宋体" w:cs="宋体"/>
                <w:b/>
                <w:color w:val="000000"/>
                <w:szCs w:val="21"/>
                <w:highlight w:val="none"/>
                <w:lang w:eastAsia="zh-CN"/>
              </w:rPr>
              <w:t>加盖公章</w:t>
            </w:r>
            <w:r>
              <w:rPr>
                <w:rFonts w:hint="eastAsia" w:ascii="宋体" w:hAnsi="宋体" w:eastAsia="宋体" w:cs="宋体"/>
                <w:b/>
                <w:color w:val="000000"/>
                <w:szCs w:val="21"/>
                <w:highlight w:val="none"/>
              </w:rPr>
              <w:t>。</w:t>
            </w:r>
          </w:p>
        </w:tc>
      </w:tr>
      <w:tr w14:paraId="3C1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0136DCB3">
            <w:pPr>
              <w:jc w:val="center"/>
              <w:rPr>
                <w:rFonts w:ascii="宋体" w:hAnsi="宋体" w:eastAsia="宋体" w:cs="宋体"/>
                <w:b/>
                <w:bCs/>
                <w:szCs w:val="21"/>
              </w:rPr>
            </w:pPr>
          </w:p>
        </w:tc>
        <w:tc>
          <w:tcPr>
            <w:tcW w:w="1276" w:type="dxa"/>
            <w:shd w:val="clear" w:color="auto" w:fill="auto"/>
            <w:vAlign w:val="center"/>
          </w:tcPr>
          <w:p w14:paraId="0229C40C">
            <w:pPr>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工作人员综合情况</w:t>
            </w:r>
          </w:p>
          <w:p w14:paraId="509B03A5">
            <w:pPr>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分）</w:t>
            </w:r>
          </w:p>
        </w:tc>
        <w:tc>
          <w:tcPr>
            <w:tcW w:w="851" w:type="dxa"/>
            <w:shd w:val="clear" w:color="auto" w:fill="auto"/>
            <w:vAlign w:val="center"/>
          </w:tcPr>
          <w:p w14:paraId="5D07004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kern w:val="0"/>
                <w:szCs w:val="21"/>
                <w:highlight w:val="none"/>
              </w:rPr>
              <w:t>客观分</w:t>
            </w:r>
          </w:p>
        </w:tc>
        <w:tc>
          <w:tcPr>
            <w:tcW w:w="5811" w:type="dxa"/>
            <w:shd w:val="clear" w:color="auto" w:fill="auto"/>
            <w:vAlign w:val="center"/>
          </w:tcPr>
          <w:p w14:paraId="2BD4CBC8">
            <w:pPr>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rPr>
              <w:t>项目负责人（1人）（</w:t>
            </w:r>
            <w:r>
              <w:rPr>
                <w:rFonts w:hint="eastAsia" w:ascii="宋体" w:hAnsi="宋体" w:eastAsia="宋体" w:cs="宋体"/>
                <w:b/>
                <w:kern w:val="0"/>
                <w:szCs w:val="21"/>
                <w:highlight w:val="none"/>
                <w:lang w:val="en-US" w:eastAsia="zh-CN"/>
              </w:rPr>
              <w:t>3</w:t>
            </w:r>
            <w:r>
              <w:rPr>
                <w:rFonts w:hint="eastAsia" w:ascii="宋体" w:hAnsi="宋体" w:eastAsia="宋体" w:cs="宋体"/>
                <w:b/>
                <w:kern w:val="0"/>
                <w:szCs w:val="21"/>
                <w:highlight w:val="none"/>
              </w:rPr>
              <w:t>分）</w:t>
            </w:r>
            <w:r>
              <w:rPr>
                <w:rFonts w:hint="eastAsia" w:ascii="宋体" w:hAnsi="宋体" w:eastAsia="宋体" w:cs="宋体"/>
                <w:b/>
                <w:kern w:val="0"/>
                <w:szCs w:val="21"/>
                <w:highlight w:val="none"/>
                <w:lang w:eastAsia="zh-CN"/>
              </w:rPr>
              <w:t>：</w:t>
            </w:r>
          </w:p>
          <w:p w14:paraId="34C05117">
            <w:pPr>
              <w:rPr>
                <w:rFonts w:hint="default" w:ascii="宋体" w:hAnsi="宋体" w:eastAsia="宋体" w:cs="宋体"/>
                <w:b w:val="0"/>
                <w:bCs/>
                <w:kern w:val="0"/>
                <w:szCs w:val="21"/>
                <w:highlight w:val="none"/>
                <w:lang w:val="en-US" w:eastAsia="zh-CN"/>
              </w:rPr>
            </w:pPr>
            <w:r>
              <w:rPr>
                <w:rFonts w:hint="eastAsia" w:ascii="宋体" w:hAnsi="宋体" w:eastAsia="宋体" w:cs="宋体"/>
                <w:b w:val="0"/>
                <w:bCs/>
                <w:kern w:val="0"/>
                <w:szCs w:val="21"/>
                <w:highlight w:val="none"/>
              </w:rPr>
              <w:t>拟派项目负责人具有信息系统项目管理师</w:t>
            </w:r>
            <w:r>
              <w:rPr>
                <w:rFonts w:hint="eastAsia" w:ascii="宋体" w:hAnsi="宋体" w:eastAsia="宋体" w:cs="宋体"/>
                <w:b w:val="0"/>
                <w:bCs/>
                <w:kern w:val="0"/>
                <w:szCs w:val="21"/>
                <w:highlight w:val="none"/>
                <w:lang w:val="en-US" w:eastAsia="zh-CN"/>
              </w:rPr>
              <w:t>证书</w:t>
            </w:r>
            <w:r>
              <w:rPr>
                <w:rFonts w:hint="eastAsia" w:ascii="宋体" w:hAnsi="宋体" w:eastAsia="宋体" w:cs="宋体"/>
                <w:b w:val="0"/>
                <w:bCs/>
                <w:kern w:val="0"/>
                <w:szCs w:val="21"/>
                <w:highlight w:val="none"/>
              </w:rPr>
              <w:t>的得1分</w:t>
            </w:r>
            <w:r>
              <w:rPr>
                <w:rFonts w:hint="eastAsia" w:ascii="宋体" w:hAnsi="宋体" w:eastAsia="宋体" w:cs="宋体"/>
                <w:b w:val="0"/>
                <w:bCs/>
                <w:kern w:val="0"/>
                <w:szCs w:val="21"/>
                <w:highlight w:val="none"/>
                <w:lang w:eastAsia="zh-CN"/>
              </w:rPr>
              <w:t>、</w:t>
            </w:r>
            <w:r>
              <w:rPr>
                <w:rFonts w:hint="eastAsia" w:ascii="宋体" w:hAnsi="宋体" w:eastAsia="宋体" w:cs="宋体"/>
                <w:b w:val="0"/>
                <w:bCs/>
                <w:kern w:val="0"/>
                <w:szCs w:val="21"/>
                <w:highlight w:val="none"/>
              </w:rPr>
              <w:t>系统规划与管理师证书的得1分</w:t>
            </w:r>
            <w:r>
              <w:rPr>
                <w:rFonts w:hint="eastAsia" w:ascii="宋体" w:hAnsi="宋体" w:eastAsia="宋体" w:cs="宋体"/>
                <w:b w:val="0"/>
                <w:bCs/>
                <w:kern w:val="0"/>
                <w:szCs w:val="21"/>
                <w:highlight w:val="none"/>
                <w:lang w:eastAsia="zh-CN"/>
              </w:rPr>
              <w:t>、注册数据安全治理专业人员CISP-DSG</w:t>
            </w:r>
            <w:r>
              <w:rPr>
                <w:rFonts w:hint="eastAsia" w:ascii="宋体" w:hAnsi="宋体" w:eastAsia="宋体" w:cs="宋体"/>
                <w:b w:val="0"/>
                <w:bCs/>
                <w:kern w:val="0"/>
                <w:szCs w:val="21"/>
                <w:highlight w:val="none"/>
              </w:rPr>
              <w:t>的得1分</w:t>
            </w:r>
            <w:r>
              <w:rPr>
                <w:rFonts w:hint="eastAsia" w:ascii="宋体" w:hAnsi="宋体" w:eastAsia="宋体" w:cs="宋体"/>
                <w:b w:val="0"/>
                <w:bCs/>
                <w:kern w:val="0"/>
                <w:szCs w:val="21"/>
                <w:highlight w:val="none"/>
                <w:lang w:val="en-US" w:eastAsia="zh-CN"/>
              </w:rPr>
              <w:t>，满分3分。</w:t>
            </w:r>
          </w:p>
          <w:p w14:paraId="0B8E1BA9">
            <w:pPr>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项目其他团队成员（1分）：</w:t>
            </w:r>
          </w:p>
          <w:p w14:paraId="2684BA36">
            <w:pPr>
              <w:rPr>
                <w:rFonts w:hint="eastAsia" w:ascii="宋体" w:hAnsi="宋体" w:eastAsia="宋体" w:cs="宋体"/>
                <w:b w:val="0"/>
                <w:bCs/>
                <w:color w:val="000000"/>
                <w:szCs w:val="21"/>
                <w:highlight w:val="none"/>
                <w:lang w:val="en-US" w:eastAsia="zh-CN"/>
              </w:rPr>
            </w:pPr>
            <w:r>
              <w:rPr>
                <w:rFonts w:hint="eastAsia" w:ascii="宋体" w:hAnsi="宋体" w:eastAsia="宋体" w:cs="宋体"/>
                <w:b w:val="0"/>
                <w:bCs/>
                <w:color w:val="000000"/>
                <w:szCs w:val="21"/>
                <w:highlight w:val="none"/>
                <w:lang w:val="en-US" w:eastAsia="zh-CN"/>
              </w:rPr>
              <w:t>拟投入项目其他团队成员具有注册应急响应工程师CISP-IRE证书的得1分，满分1分。</w:t>
            </w:r>
          </w:p>
          <w:p w14:paraId="3C74BA71">
            <w:pPr>
              <w:spacing w:line="280" w:lineRule="exact"/>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注：以上人员不可兼任，一人多证按 1 项得分（按得分高的计）。</w:t>
            </w:r>
          </w:p>
          <w:p w14:paraId="445064D1">
            <w:pPr>
              <w:rPr>
                <w:rFonts w:hint="default"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注：提供人员有效期内的证书复印件及社保部门出具的近三个月投标人为其缴纳的的社保证明材料（加盖投标人公章），否则不得分。</w:t>
            </w:r>
          </w:p>
        </w:tc>
      </w:tr>
      <w:tr w14:paraId="1AE8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5" w:type="dxa"/>
            <w:vMerge w:val="continue"/>
            <w:shd w:val="clear" w:color="auto" w:fill="auto"/>
            <w:vAlign w:val="center"/>
          </w:tcPr>
          <w:p w14:paraId="3C597AA3">
            <w:pPr>
              <w:jc w:val="center"/>
              <w:rPr>
                <w:rFonts w:ascii="宋体" w:hAnsi="宋体" w:eastAsia="宋体" w:cs="宋体"/>
                <w:b/>
                <w:bCs/>
                <w:szCs w:val="21"/>
              </w:rPr>
            </w:pPr>
          </w:p>
        </w:tc>
        <w:tc>
          <w:tcPr>
            <w:tcW w:w="1276" w:type="dxa"/>
            <w:vMerge w:val="restart"/>
            <w:shd w:val="clear" w:color="auto" w:fill="auto"/>
            <w:vAlign w:val="center"/>
          </w:tcPr>
          <w:p w14:paraId="367C5746">
            <w:pPr>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rPr>
              <w:t>项目建设方案（</w:t>
            </w:r>
            <w:r>
              <w:rPr>
                <w:rFonts w:hint="eastAsia"/>
                <w:lang w:val="en-US" w:eastAsia="zh-CN"/>
              </w:rPr>
              <w:t>11</w:t>
            </w:r>
            <w:r>
              <w:rPr>
                <w:rFonts w:hint="eastAsia"/>
              </w:rPr>
              <w:t>分</w:t>
            </w:r>
            <w:r>
              <w:rPr>
                <w:rFonts w:hint="eastAsia"/>
                <w:lang w:eastAsia="zh-CN"/>
              </w:rPr>
              <w:t>）</w:t>
            </w:r>
          </w:p>
        </w:tc>
        <w:tc>
          <w:tcPr>
            <w:tcW w:w="851" w:type="dxa"/>
            <w:vMerge w:val="restart"/>
            <w:shd w:val="clear" w:color="auto" w:fill="auto"/>
            <w:vAlign w:val="center"/>
          </w:tcPr>
          <w:p w14:paraId="67F5592F">
            <w:pPr>
              <w:tabs>
                <w:tab w:val="right" w:pos="4601"/>
              </w:tabs>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主观分</w:t>
            </w:r>
          </w:p>
        </w:tc>
        <w:tc>
          <w:tcPr>
            <w:tcW w:w="5811" w:type="dxa"/>
            <w:shd w:val="clear" w:color="auto" w:fill="auto"/>
            <w:vAlign w:val="center"/>
          </w:tcPr>
          <w:p w14:paraId="36B0E2A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对本项目需求的理解透彻程度进行综合评议，理解透彻，准确全面，科学合理</w:t>
            </w:r>
            <w:r>
              <w:rPr>
                <w:rFonts w:hint="eastAsia" w:ascii="宋体" w:hAnsi="宋体" w:eastAsia="宋体" w:cs="宋体"/>
                <w:color w:val="000000" w:themeColor="text1"/>
                <w:szCs w:val="21"/>
                <w:lang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得</w:t>
            </w:r>
            <w:r>
              <w:rPr>
                <w:rFonts w:hint="eastAsia" w:ascii="宋体" w:hAnsi="宋体" w:eastAsia="宋体" w:cs="宋体"/>
                <w:szCs w:val="21"/>
                <w:lang w:bidi="ar"/>
              </w:rPr>
              <w:t>（3分，2分，1分，0分）</w:t>
            </w:r>
            <w:r>
              <w:rPr>
                <w:rFonts w:hint="eastAsia" w:ascii="宋体" w:hAnsi="宋体" w:eastAsia="宋体" w:cs="宋体"/>
                <w:color w:val="000000" w:themeColor="text1"/>
                <w:szCs w:val="21"/>
                <w14:textFill>
                  <w14:solidFill>
                    <w14:schemeClr w14:val="tx1"/>
                  </w14:solidFill>
                </w14:textFill>
              </w:rPr>
              <w:t>，未提供不得分。</w:t>
            </w:r>
          </w:p>
        </w:tc>
      </w:tr>
      <w:tr w14:paraId="172F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05" w:type="dxa"/>
            <w:vMerge w:val="continue"/>
            <w:shd w:val="clear" w:color="auto" w:fill="auto"/>
            <w:vAlign w:val="center"/>
          </w:tcPr>
          <w:p w14:paraId="63291EBB"/>
        </w:tc>
        <w:tc>
          <w:tcPr>
            <w:tcW w:w="1276" w:type="dxa"/>
            <w:vMerge w:val="continue"/>
            <w:shd w:val="clear" w:color="auto" w:fill="auto"/>
            <w:vAlign w:val="center"/>
          </w:tcPr>
          <w:p w14:paraId="277ADFA8"/>
        </w:tc>
        <w:tc>
          <w:tcPr>
            <w:tcW w:w="851" w:type="dxa"/>
            <w:vMerge w:val="continue"/>
            <w:shd w:val="clear" w:color="auto" w:fill="auto"/>
            <w:vAlign w:val="center"/>
          </w:tcPr>
          <w:p w14:paraId="7F37A67E"/>
        </w:tc>
        <w:tc>
          <w:tcPr>
            <w:tcW w:w="5811" w:type="dxa"/>
            <w:shd w:val="clear" w:color="auto" w:fill="auto"/>
            <w:vAlign w:val="center"/>
          </w:tcPr>
          <w:p w14:paraId="1DF7AFF8">
            <w:pP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对本项目建设方案与项目需求的吻合程度进行综合评议</w:t>
            </w:r>
            <w:r>
              <w:rPr>
                <w:rFonts w:hint="eastAsia" w:ascii="宋体" w:hAnsi="宋体" w:eastAsia="宋体" w:cs="宋体"/>
                <w:color w:val="000000" w:themeColor="text1"/>
                <w:szCs w:val="21"/>
                <w:lang w:eastAsia="zh-CN"/>
                <w14:textFill>
                  <w14:solidFill>
                    <w14:schemeClr w14:val="tx1"/>
                  </w14:solidFill>
                </w14:textFill>
              </w:rPr>
              <w:t>。</w:t>
            </w:r>
          </w:p>
          <w:p w14:paraId="18363C54">
            <w:pPr>
              <w:numPr>
                <w:ilvl w:val="0"/>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根据投标人提供的</w:t>
            </w:r>
            <w:r>
              <w:rPr>
                <w:rFonts w:hint="eastAsia" w:ascii="宋体" w:hAnsi="宋体" w:eastAsia="宋体" w:cs="宋体"/>
                <w:color w:val="000000" w:themeColor="text1"/>
                <w:szCs w:val="21"/>
                <w14:textFill>
                  <w14:solidFill>
                    <w14:schemeClr w14:val="tx1"/>
                  </w14:solidFill>
                </w14:textFill>
              </w:rPr>
              <w:t>建设方案</w:t>
            </w:r>
            <w:r>
              <w:rPr>
                <w:rFonts w:hint="eastAsia" w:ascii="宋体" w:hAnsi="宋体" w:eastAsia="宋体" w:cs="宋体"/>
                <w:color w:val="000000" w:themeColor="text1"/>
                <w:szCs w:val="21"/>
                <w:lang w:val="en-US" w:eastAsia="zh-CN"/>
                <w14:textFill>
                  <w14:solidFill>
                    <w14:schemeClr w14:val="tx1"/>
                  </w14:solidFill>
                </w14:textFill>
              </w:rPr>
              <w:t>，评标委员会可从</w:t>
            </w:r>
            <w:r>
              <w:rPr>
                <w:rFonts w:hint="eastAsia" w:ascii="宋体" w:hAnsi="宋体" w:eastAsia="宋体" w:cs="宋体"/>
                <w:color w:val="000000" w:themeColor="text1"/>
                <w:szCs w:val="21"/>
                <w14:textFill>
                  <w14:solidFill>
                    <w14:schemeClr w14:val="tx1"/>
                  </w14:solidFill>
                </w14:textFill>
              </w:rPr>
              <w:t>内容详实、科学，操作性强、契合项目实际情况</w:t>
            </w:r>
            <w:r>
              <w:rPr>
                <w:rFonts w:hint="eastAsia" w:ascii="宋体" w:hAnsi="宋体" w:eastAsia="宋体" w:cs="宋体"/>
                <w:color w:val="000000" w:themeColor="text1"/>
                <w:szCs w:val="21"/>
                <w:lang w:eastAsia="zh-CN"/>
                <w14:textFill>
                  <w14:solidFill>
                    <w14:schemeClr w14:val="tx1"/>
                  </w14:solidFill>
                </w14:textFill>
              </w:rPr>
              <w:t>等</w:t>
            </w:r>
            <w:r>
              <w:rPr>
                <w:rFonts w:hint="eastAsia" w:ascii="宋体" w:hAnsi="宋体" w:eastAsia="宋体" w:cs="宋体"/>
                <w:color w:val="000000" w:themeColor="text1"/>
                <w:szCs w:val="21"/>
                <w:lang w:val="en-US" w:eastAsia="zh-CN"/>
                <w14:textFill>
                  <w14:solidFill>
                    <w14:schemeClr w14:val="tx1"/>
                  </w14:solidFill>
                </w14:textFill>
              </w:rPr>
              <w:t>进行综合评审</w:t>
            </w:r>
            <w:r>
              <w:rPr>
                <w:rFonts w:hint="eastAsia" w:ascii="宋体" w:hAnsi="宋体" w:eastAsia="宋体" w:cs="宋体"/>
                <w:szCs w:val="21"/>
                <w:lang w:bidi="ar"/>
              </w:rPr>
              <w:t>（3分，2分，1分，0分）</w:t>
            </w:r>
            <w:r>
              <w:rPr>
                <w:rFonts w:hint="eastAsia" w:ascii="宋体" w:hAnsi="宋体" w:eastAsia="宋体" w:cs="宋体"/>
                <w:color w:val="000000" w:themeColor="text1"/>
                <w:szCs w:val="21"/>
                <w14:textFill>
                  <w14:solidFill>
                    <w14:schemeClr w14:val="tx1"/>
                  </w14:solidFill>
                </w14:textFill>
              </w:rPr>
              <w:t>。</w:t>
            </w:r>
          </w:p>
          <w:p w14:paraId="40FC401F">
            <w:pPr>
              <w:numPr>
                <w:ilvl w:val="0"/>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根据投标人提供的与余姚市防洪调度决策支撑系统平台的对接方案，评标委员会可从与项目实际情况的切合程度进行综合评审</w:t>
            </w:r>
            <w:r>
              <w:rPr>
                <w:rFonts w:hint="eastAsia" w:ascii="宋体" w:hAnsi="宋体" w:eastAsia="宋体" w:cs="宋体"/>
                <w:szCs w:val="21"/>
                <w:lang w:bidi="ar"/>
              </w:rPr>
              <w:t>（2分，1分，0分）</w:t>
            </w:r>
            <w:r>
              <w:rPr>
                <w:rFonts w:hint="eastAsia" w:ascii="宋体" w:hAnsi="宋体" w:eastAsia="宋体" w:cs="宋体"/>
                <w:color w:val="000000" w:themeColor="text1"/>
                <w:szCs w:val="21"/>
                <w14:textFill>
                  <w14:solidFill>
                    <w14:schemeClr w14:val="tx1"/>
                  </w14:solidFill>
                </w14:textFill>
              </w:rPr>
              <w:t>。</w:t>
            </w:r>
          </w:p>
          <w:p w14:paraId="3F62C09E">
            <w:pPr>
              <w:numPr>
                <w:ilvl w:val="0"/>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根据投标人提供的与余姚市物联感知平台的对接方案，评标委员会可从与项目实际情况的切合程度进行综合评审</w:t>
            </w:r>
            <w:r>
              <w:rPr>
                <w:rFonts w:hint="eastAsia" w:ascii="宋体" w:hAnsi="宋体" w:eastAsia="宋体" w:cs="宋体"/>
                <w:szCs w:val="21"/>
                <w:lang w:bidi="ar"/>
              </w:rPr>
              <w:t>（3分，2分，1分，0分）</w:t>
            </w:r>
          </w:p>
        </w:tc>
      </w:tr>
      <w:tr w14:paraId="3572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105" w:type="dxa"/>
            <w:vMerge w:val="continue"/>
            <w:shd w:val="clear" w:color="auto" w:fill="auto"/>
            <w:vAlign w:val="center"/>
          </w:tcPr>
          <w:p w14:paraId="0C149240">
            <w:pPr>
              <w:jc w:val="center"/>
              <w:rPr>
                <w:rFonts w:ascii="宋体" w:hAnsi="宋体" w:eastAsia="宋体" w:cs="宋体"/>
                <w:b/>
                <w:bCs/>
                <w:szCs w:val="21"/>
              </w:rPr>
            </w:pPr>
          </w:p>
        </w:tc>
        <w:tc>
          <w:tcPr>
            <w:tcW w:w="1276" w:type="dxa"/>
            <w:shd w:val="clear" w:color="auto" w:fill="auto"/>
            <w:vAlign w:val="center"/>
          </w:tcPr>
          <w:p w14:paraId="397D5FB6">
            <w:pPr>
              <w:jc w:val="center"/>
              <w:rPr>
                <w:rFonts w:ascii="宋体" w:hAnsi="宋体" w:eastAsia="宋体" w:cs="宋体"/>
                <w:color w:val="000000" w:themeColor="text1"/>
                <w:szCs w:val="21"/>
                <w14:textFill>
                  <w14:solidFill>
                    <w14:schemeClr w14:val="tx1"/>
                  </w14:solidFill>
                </w14:textFill>
              </w:rPr>
            </w:pPr>
            <w:r>
              <w:rPr>
                <w:rFonts w:hint="eastAsia"/>
              </w:rPr>
              <w:t>售后服务方案（</w:t>
            </w:r>
            <w:r>
              <w:rPr>
                <w:rFonts w:hint="eastAsia"/>
                <w:lang w:val="en-US" w:eastAsia="zh-CN"/>
              </w:rPr>
              <w:t>9</w:t>
            </w:r>
            <w:r>
              <w:rPr>
                <w:rFonts w:hint="eastAsia"/>
              </w:rPr>
              <w:t>分）</w:t>
            </w:r>
          </w:p>
        </w:tc>
        <w:tc>
          <w:tcPr>
            <w:tcW w:w="851" w:type="dxa"/>
            <w:shd w:val="clear" w:color="auto" w:fill="auto"/>
            <w:vAlign w:val="center"/>
          </w:tcPr>
          <w:p w14:paraId="0AF5CE4F">
            <w:pPr>
              <w:tabs>
                <w:tab w:val="right" w:pos="4601"/>
              </w:tabs>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主观分</w:t>
            </w:r>
          </w:p>
        </w:tc>
        <w:tc>
          <w:tcPr>
            <w:tcW w:w="5811" w:type="dxa"/>
            <w:shd w:val="clear" w:color="auto" w:fill="auto"/>
            <w:vAlign w:val="center"/>
          </w:tcPr>
          <w:p w14:paraId="554F681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投标人应提供最省时、最高效的售后服务响应，售后服务方案可从售后响应速度、售后人员配置、质保期后的维修保障着手，评标委员会进行评分。</w:t>
            </w:r>
          </w:p>
          <w:p w14:paraId="66B9C10A">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（1）售后服务方案的细化全面、逻辑清晰程度</w:t>
            </w:r>
            <w:r>
              <w:rPr>
                <w:rFonts w:hint="eastAsia" w:ascii="宋体" w:hAnsi="宋体" w:eastAsia="宋体" w:cs="宋体"/>
                <w:szCs w:val="21"/>
                <w:lang w:bidi="ar"/>
              </w:rPr>
              <w:t>（3分，2分，1分，0分）</w:t>
            </w:r>
          </w:p>
          <w:p w14:paraId="0D68849D">
            <w:pPr>
              <w:rPr>
                <w:rFonts w:hint="eastAsia" w:ascii="宋体" w:hAnsi="宋体" w:eastAsia="宋体" w:cs="宋体"/>
                <w:szCs w:val="21"/>
                <w:lang w:bidi="ar"/>
              </w:rPr>
            </w:pPr>
            <w:r>
              <w:rPr>
                <w:rFonts w:hint="eastAsia" w:ascii="宋体" w:hAnsi="宋体" w:eastAsia="宋体" w:cs="宋体"/>
                <w:color w:val="000000" w:themeColor="text1"/>
                <w:szCs w:val="21"/>
                <w14:textFill>
                  <w14:solidFill>
                    <w14:schemeClr w14:val="tx1"/>
                  </w14:solidFill>
                </w14:textFill>
              </w:rPr>
              <w:t>（2）售后服务方案与项目实际情况的切合程度</w:t>
            </w:r>
            <w:r>
              <w:rPr>
                <w:rFonts w:hint="eastAsia" w:ascii="宋体" w:hAnsi="宋体" w:eastAsia="宋体" w:cs="宋体"/>
                <w:szCs w:val="21"/>
                <w:lang w:bidi="ar"/>
              </w:rPr>
              <w:t>（3分，2分，1分，0分）</w:t>
            </w:r>
          </w:p>
          <w:p w14:paraId="15195F80">
            <w:pPr>
              <w:rPr>
                <w:rFonts w:hint="eastAsia" w:ascii="宋体" w:hAnsi="宋体" w:eastAsia="宋体" w:cs="宋体"/>
                <w:szCs w:val="21"/>
                <w:lang w:bidi="ar"/>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售后服务人员配置的专业性（3分，2分，1分，0分）</w:t>
            </w:r>
          </w:p>
        </w:tc>
      </w:tr>
      <w:tr w14:paraId="6BDC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tcPr>
          <w:p w14:paraId="31DD1D8B">
            <w:pPr>
              <w:rPr>
                <w:rFonts w:ascii="宋体" w:hAnsi="宋体" w:eastAsia="宋体" w:cs="宋体"/>
                <w:b/>
                <w:bCs/>
                <w:szCs w:val="21"/>
              </w:rPr>
            </w:pPr>
          </w:p>
        </w:tc>
        <w:tc>
          <w:tcPr>
            <w:tcW w:w="1276" w:type="dxa"/>
            <w:shd w:val="clear" w:color="auto" w:fill="auto"/>
            <w:vAlign w:val="center"/>
          </w:tcPr>
          <w:p w14:paraId="61059BB8">
            <w:pPr>
              <w:jc w:val="center"/>
              <w:rPr>
                <w:rFonts w:hint="eastAsia"/>
              </w:rPr>
            </w:pPr>
            <w:r>
              <w:rPr>
                <w:rFonts w:hint="eastAsia"/>
              </w:rPr>
              <w:t>培训服务方案（</w:t>
            </w:r>
            <w:r>
              <w:rPr>
                <w:rFonts w:hint="eastAsia"/>
                <w:lang w:val="en-US" w:eastAsia="zh-CN"/>
              </w:rPr>
              <w:t>3</w:t>
            </w:r>
            <w:r>
              <w:rPr>
                <w:rFonts w:hint="eastAsia"/>
              </w:rPr>
              <w:t>分）</w:t>
            </w:r>
          </w:p>
        </w:tc>
        <w:tc>
          <w:tcPr>
            <w:tcW w:w="851" w:type="dxa"/>
            <w:shd w:val="clear" w:color="auto" w:fill="auto"/>
            <w:vAlign w:val="center"/>
          </w:tcPr>
          <w:p w14:paraId="1C2DD12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主</w:t>
            </w:r>
            <w:r>
              <w:rPr>
                <w:rFonts w:hint="eastAsia" w:ascii="宋体" w:hAnsi="宋体" w:eastAsia="宋体" w:cs="宋体"/>
                <w:color w:val="000000" w:themeColor="text1"/>
                <w:szCs w:val="21"/>
                <w14:textFill>
                  <w14:solidFill>
                    <w14:schemeClr w14:val="tx1"/>
                  </w14:solidFill>
                </w14:textFill>
              </w:rPr>
              <w:t>观分</w:t>
            </w:r>
          </w:p>
        </w:tc>
        <w:tc>
          <w:tcPr>
            <w:tcW w:w="5811" w:type="dxa"/>
            <w:shd w:val="clear" w:color="auto" w:fill="auto"/>
            <w:vAlign w:val="center"/>
          </w:tcPr>
          <w:p w14:paraId="62D5786A">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投标人提供针对本项目的培训方案，培训方案可从培训团队安排、培训时间安排、培训内容着手，评标委员会可从合理性、与项目实际情况的切合程度进行评分</w:t>
            </w:r>
            <w:r>
              <w:rPr>
                <w:rFonts w:hint="eastAsia" w:ascii="宋体" w:hAnsi="宋体" w:eastAsia="宋体" w:cs="宋体"/>
                <w:szCs w:val="21"/>
                <w:lang w:bidi="ar"/>
              </w:rPr>
              <w:t>（3分，2分，1分，0分）</w:t>
            </w:r>
            <w:r>
              <w:rPr>
                <w:rFonts w:hint="eastAsia" w:ascii="宋体" w:hAnsi="宋体" w:eastAsia="宋体" w:cs="宋体"/>
                <w:color w:val="000000" w:themeColor="text1"/>
                <w:szCs w:val="21"/>
                <w:lang w:eastAsia="zh-CN"/>
                <w14:textFill>
                  <w14:solidFill>
                    <w14:schemeClr w14:val="tx1"/>
                  </w14:solidFill>
                </w14:textFill>
              </w:rPr>
              <w:t>。</w:t>
            </w:r>
          </w:p>
        </w:tc>
      </w:tr>
      <w:tr w14:paraId="7AAD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tcPr>
          <w:p w14:paraId="27C2150C">
            <w:pPr>
              <w:rPr>
                <w:rFonts w:ascii="宋体" w:hAnsi="宋体" w:eastAsia="宋体" w:cs="宋体"/>
                <w:b/>
                <w:bCs/>
                <w:szCs w:val="21"/>
              </w:rPr>
            </w:pPr>
          </w:p>
        </w:tc>
        <w:tc>
          <w:tcPr>
            <w:tcW w:w="1276" w:type="dxa"/>
            <w:shd w:val="clear" w:color="auto" w:fill="auto"/>
            <w:vAlign w:val="center"/>
          </w:tcPr>
          <w:p w14:paraId="746B6621">
            <w:pPr>
              <w:jc w:val="center"/>
              <w:rPr>
                <w:rFonts w:hint="eastAsia"/>
              </w:rPr>
            </w:pPr>
            <w:r>
              <w:rPr>
                <w:rFonts w:hint="eastAsia"/>
              </w:rPr>
              <w:t>应急保障措施</w:t>
            </w:r>
            <w:r>
              <w:rPr>
                <w:rFonts w:hint="eastAsia"/>
                <w:lang w:eastAsia="zh-CN"/>
              </w:rPr>
              <w:t>（</w:t>
            </w:r>
            <w:r>
              <w:rPr>
                <w:rFonts w:hint="eastAsia"/>
                <w:lang w:val="en-US" w:eastAsia="zh-CN"/>
              </w:rPr>
              <w:t>3分）</w:t>
            </w:r>
          </w:p>
        </w:tc>
        <w:tc>
          <w:tcPr>
            <w:tcW w:w="851" w:type="dxa"/>
            <w:shd w:val="clear" w:color="auto" w:fill="auto"/>
            <w:vAlign w:val="center"/>
          </w:tcPr>
          <w:p w14:paraId="68E3D550">
            <w:pP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主观分</w:t>
            </w:r>
          </w:p>
        </w:tc>
        <w:tc>
          <w:tcPr>
            <w:tcW w:w="5811" w:type="dxa"/>
            <w:shd w:val="clear" w:color="auto" w:fill="auto"/>
            <w:vAlign w:val="center"/>
          </w:tcPr>
          <w:p w14:paraId="17569259">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在本项目执行期间或质保服务期内，当项目发生突发应急事件（恶劣气候影响）系统急需维修或保障时，能提供最省时、高效的服务响应。</w:t>
            </w:r>
            <w:r>
              <w:rPr>
                <w:rFonts w:hint="eastAsia" w:ascii="宋体" w:hAnsi="宋体" w:eastAsia="宋体" w:cs="宋体"/>
                <w:color w:val="000000" w:themeColor="text1"/>
                <w:szCs w:val="21"/>
                <w:lang w:eastAsia="zh-CN"/>
                <w14:textFill>
                  <w14:solidFill>
                    <w14:schemeClr w14:val="tx1"/>
                  </w14:solidFill>
                </w14:textFill>
              </w:rPr>
              <w:t>评标委员会</w:t>
            </w: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提供的相关证明材料等进行评分</w:t>
            </w:r>
            <w:r>
              <w:rPr>
                <w:rFonts w:hint="eastAsia" w:ascii="宋体" w:hAnsi="宋体" w:eastAsia="宋体" w:cs="宋体"/>
                <w:szCs w:val="21"/>
                <w:lang w:bidi="ar"/>
              </w:rPr>
              <w:t>（3分，2分，1分，0分）</w:t>
            </w:r>
            <w:r>
              <w:rPr>
                <w:rFonts w:hint="eastAsia" w:ascii="宋体" w:hAnsi="宋体" w:eastAsia="宋体" w:cs="宋体"/>
                <w:color w:val="000000" w:themeColor="text1"/>
                <w:szCs w:val="21"/>
                <w:lang w:eastAsia="zh-CN"/>
                <w14:textFill>
                  <w14:solidFill>
                    <w14:schemeClr w14:val="tx1"/>
                  </w14:solidFill>
                </w14:textFill>
              </w:rPr>
              <w:t>。</w:t>
            </w:r>
          </w:p>
        </w:tc>
      </w:tr>
      <w:tr w14:paraId="7201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tcPr>
          <w:p w14:paraId="5A55AF28">
            <w:pPr>
              <w:rPr>
                <w:rFonts w:ascii="宋体" w:hAnsi="宋体" w:eastAsia="宋体" w:cs="宋体"/>
                <w:b/>
                <w:bCs/>
                <w:szCs w:val="21"/>
              </w:rPr>
            </w:pPr>
          </w:p>
        </w:tc>
        <w:tc>
          <w:tcPr>
            <w:tcW w:w="1276" w:type="dxa"/>
            <w:shd w:val="clear" w:color="auto" w:fill="auto"/>
            <w:vAlign w:val="center"/>
          </w:tcPr>
          <w:p w14:paraId="24948F43">
            <w:pPr>
              <w:jc w:val="center"/>
              <w:rPr>
                <w:rFonts w:hint="eastAsia"/>
              </w:rPr>
            </w:pPr>
            <w:r>
              <w:rPr>
                <w:rFonts w:hint="eastAsia"/>
              </w:rPr>
              <w:t>政策加分</w:t>
            </w:r>
          </w:p>
          <w:p w14:paraId="3833550E">
            <w:pPr>
              <w:jc w:val="center"/>
              <w:rPr>
                <w:rFonts w:hint="eastAsia"/>
              </w:rPr>
            </w:pPr>
            <w:r>
              <w:rPr>
                <w:rFonts w:hint="eastAsia"/>
              </w:rPr>
              <w:t>（</w:t>
            </w:r>
            <w:r>
              <w:rPr>
                <w:rFonts w:hint="eastAsia"/>
                <w:lang w:val="en-US" w:eastAsia="zh-CN"/>
              </w:rPr>
              <w:t>1</w:t>
            </w:r>
            <w:r>
              <w:rPr>
                <w:rFonts w:hint="eastAsia"/>
              </w:rPr>
              <w:t>分）</w:t>
            </w:r>
          </w:p>
        </w:tc>
        <w:tc>
          <w:tcPr>
            <w:tcW w:w="851" w:type="dxa"/>
            <w:shd w:val="clear" w:color="auto" w:fill="auto"/>
            <w:vAlign w:val="center"/>
          </w:tcPr>
          <w:p w14:paraId="3ED5DE34">
            <w:pP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客观分</w:t>
            </w:r>
          </w:p>
        </w:tc>
        <w:tc>
          <w:tcPr>
            <w:tcW w:w="5811" w:type="dxa"/>
            <w:shd w:val="clear" w:color="auto" w:fill="auto"/>
            <w:vAlign w:val="center"/>
          </w:tcPr>
          <w:p w14:paraId="60F1464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投标人注册在扶持不发达地区的，得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p>
          <w:p w14:paraId="7BD3E642">
            <w:pP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投标人注册在少数民族地区的，得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p>
          <w:p w14:paraId="1C2D0BA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注：投标人应在投标文件中提供相关证明资料（例如“政府部门文件”或“政府部门媒体网站发布的相关信息”中说明投标人注册地属于“扶持不发达地区”、“少数民族地区”等资料）。</w:t>
            </w:r>
          </w:p>
        </w:tc>
      </w:tr>
    </w:tbl>
    <w:p w14:paraId="4004FF91">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评标委员会认为投标人的报价明显低于其他通过符合性审查投标人的报价，有可能影响产品质量或者不能诚信履约的，应当通过电子询标方式要求其在</w:t>
      </w: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eastAsia="宋体"/>
          <w:b/>
          <w:color w:val="000000" w:themeColor="text1"/>
          <w:szCs w:val="21"/>
          <w14:textFill>
            <w14:solidFill>
              <w14:schemeClr w14:val="tx1"/>
            </w14:solidFill>
          </w14:textFill>
        </w:rPr>
        <w:t>提供书面说明，必要时提交相关证明材料；投标人不能证明其报价合理性的，评标委员会应当将其作为无效投标处理。</w:t>
      </w:r>
    </w:p>
    <w:p w14:paraId="2402E611">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（六）推荐中标候选人</w:t>
      </w:r>
    </w:p>
    <w:p w14:paraId="4964006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1.投标文件满足招标文件全部实质性要求，且按照评审因素的量化指标评审得分最高的投标人为第一中标候选人。</w:t>
      </w:r>
    </w:p>
    <w:p w14:paraId="15A8197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2.评标委员会应当根据综合评分情况，按评审后得分由高到低顺序推荐</w:t>
      </w:r>
      <w:r>
        <w:rPr>
          <w:rFonts w:hint="eastAsia" w:ascii="宋体" w:hAnsi="宋体" w:eastAsia="宋体" w:cs="Times New Roman"/>
          <w:color w:val="000000" w:themeColor="text1"/>
          <w:szCs w:val="21"/>
          <w:highlight w:val="none"/>
          <w14:textFill>
            <w14:solidFill>
              <w14:schemeClr w14:val="tx1"/>
            </w14:solidFill>
          </w14:textFill>
        </w:rPr>
        <w:t>两名中标候选人。</w:t>
      </w:r>
      <w:r>
        <w:rPr>
          <w:rFonts w:hint="eastAsia" w:ascii="宋体" w:hAnsi="宋体" w:eastAsia="宋体" w:cs="Times New Roman"/>
          <w:color w:val="000000" w:themeColor="text1"/>
          <w:szCs w:val="21"/>
          <w14:textFill>
            <w14:solidFill>
              <w14:schemeClr w14:val="tx1"/>
            </w14:solidFill>
          </w14:textFill>
        </w:rPr>
        <w:t>评审得分相同的，按投标报价由低到高的顺序推荐。评审得分且投标报价相同的由采购人采取随机抽取的方式确定。</w:t>
      </w:r>
    </w:p>
    <w:p w14:paraId="51E7F3D5">
      <w:pPr>
        <w:tabs>
          <w:tab w:val="left" w:pos="2517"/>
        </w:tabs>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（七）评标报告</w:t>
      </w:r>
    </w:p>
    <w:p w14:paraId="3077885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226251D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2.评标委员会成员应当在评标报告上签字，对自己的评审意见承担法律责任。对评标报告有异议的，应当在评标报告上签署不同意见，并说明理由，否则视为同意评标报告。</w:t>
      </w:r>
    </w:p>
    <w:p w14:paraId="05E25C0F">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（八）评审过程的保密</w:t>
      </w:r>
    </w:p>
    <w:p w14:paraId="714EE0B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1.采购人、采购代理机构应当按照政府采购有关规定组织开展采购活动，并采取必要措施，保证评审在严格保密的情况下进行，评标委员会成员名单在中标结果公告前应当保密。</w:t>
      </w:r>
    </w:p>
    <w:p w14:paraId="4066EB0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2.任何单位和个人不得非法干预、影响评审过程和结果。</w:t>
      </w:r>
    </w:p>
    <w:p w14:paraId="3C7AE50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3.所有涉及对投标文件的审查、澄清、评价、比较等情况，评标委员会成员、采购人和采购代理机构的有关人员均不得向投标人或其他无关人员透露。</w:t>
      </w:r>
    </w:p>
    <w:p w14:paraId="4CFA4F7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4.投标人在评审过程中所进行的试图影响采购结果的不公正活动，将导致其响应被拒绝，并承担相应法律责任。</w:t>
      </w:r>
    </w:p>
    <w:p w14:paraId="20B1E42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5.评标委员会成员以及与评审工作有关的人员不得泄露评审情况以及评审过程中获悉的国家秘密、商业秘密。</w:t>
      </w:r>
    </w:p>
    <w:p w14:paraId="3AE7C96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（九）例外处理</w:t>
      </w:r>
    </w:p>
    <w:p w14:paraId="63671A6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07069CC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1.招标文件存在不合理条款或者招标程序不符合规定的，采购人、采购代理机构改正后依法重新招标；</w:t>
      </w:r>
    </w:p>
    <w:p w14:paraId="353FBF1D">
      <w:pPr>
        <w:wordWrap w:val="0"/>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14:paraId="19F0CB81">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（十）有关中小企业声明、监狱企业、残疾人福利性单位的规定</w:t>
      </w:r>
    </w:p>
    <w:p w14:paraId="584FD32F">
      <w:pPr>
        <w:wordWrap w:val="0"/>
        <w:spacing w:line="400" w:lineRule="exact"/>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1.中小企业声明：</w:t>
      </w:r>
    </w:p>
    <w:p w14:paraId="79D84D9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根据《政府采购促进中小企业发展管理办法》（财库﹝2020﹞46号）的规定，中小企业的标准为：</w:t>
      </w:r>
    </w:p>
    <w:p w14:paraId="77DE8CB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FBFF4DD">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639D117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24F56C6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②在工程采购项目中，工程由中小企业承建，即工程施工单位为中小企业；</w:t>
      </w:r>
    </w:p>
    <w:p w14:paraId="0B03F1E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4B81A17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2ADCEF0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065C647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6B765268">
      <w:pPr>
        <w:wordWrap w:val="0"/>
        <w:spacing w:line="400" w:lineRule="exact"/>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2.监狱企业：</w:t>
      </w:r>
    </w:p>
    <w:p w14:paraId="57054A2F">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220D790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9EA1EC">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3F97A658">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3.残疾人福利性单位：</w:t>
      </w:r>
    </w:p>
    <w:p w14:paraId="650B7A3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77BD35FB">
      <w:pPr>
        <w:jc w:val="left"/>
        <w:rPr>
          <w:rFonts w:ascii="宋体" w:hAnsi="宋体" w:eastAsia="宋体"/>
          <w:b/>
          <w:color w:val="000000" w:themeColor="text1"/>
          <w:szCs w:val="21"/>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443772F">
      <w:pPr>
        <w:spacing w:line="360" w:lineRule="auto"/>
        <w:jc w:val="center"/>
        <w:rPr>
          <w:rFonts w:ascii="宋体" w:hAnsi="宋体" w:eastAsia="宋体"/>
          <w:b/>
          <w:sz w:val="24"/>
          <w:szCs w:val="24"/>
        </w:rPr>
      </w:pPr>
      <w:r>
        <w:rPr>
          <w:rFonts w:hint="eastAsia" w:ascii="宋体" w:hAnsi="宋体" w:eastAsia="宋体"/>
          <w:b/>
          <w:sz w:val="24"/>
          <w:szCs w:val="24"/>
        </w:rPr>
        <w:t>第五章  合同文本</w:t>
      </w:r>
    </w:p>
    <w:p w14:paraId="26B6B07D">
      <w:pPr>
        <w:spacing w:line="400" w:lineRule="exact"/>
        <w:jc w:val="center"/>
        <w:rPr>
          <w:rFonts w:ascii="宋体" w:hAnsi="宋体" w:eastAsia="宋体"/>
          <w:b/>
          <w:sz w:val="24"/>
          <w:szCs w:val="24"/>
        </w:rPr>
      </w:pPr>
      <w:r>
        <w:rPr>
          <w:rFonts w:hint="eastAsia" w:ascii="宋体" w:hAnsi="宋体" w:eastAsia="宋体"/>
          <w:b/>
          <w:sz w:val="24"/>
          <w:szCs w:val="24"/>
          <w:u w:val="single"/>
        </w:rPr>
        <w:t>（项目名称）</w:t>
      </w:r>
      <w:r>
        <w:rPr>
          <w:rFonts w:hint="eastAsia" w:ascii="宋体" w:hAnsi="宋体" w:eastAsia="宋体"/>
          <w:b/>
          <w:sz w:val="24"/>
          <w:szCs w:val="24"/>
        </w:rPr>
        <w:t>政府采购合同</w:t>
      </w:r>
    </w:p>
    <w:p w14:paraId="271C24B7">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采购人（以下称甲方）：</w:t>
      </w:r>
      <w:r>
        <w:rPr>
          <w:rFonts w:hint="eastAsia" w:ascii="宋体" w:hAnsi="宋体" w:eastAsia="宋体" w:cs="Times New Roman"/>
          <w:szCs w:val="21"/>
          <w:u w:val="single"/>
        </w:rPr>
        <w:t xml:space="preserve">          </w:t>
      </w:r>
    </w:p>
    <w:p w14:paraId="2B13DC9C">
      <w:pPr>
        <w:wordWrap w:val="0"/>
        <w:spacing w:line="400" w:lineRule="exac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中标人（以下称乙方）：</w:t>
      </w:r>
      <w:r>
        <w:rPr>
          <w:rFonts w:hint="eastAsia" w:ascii="宋体" w:hAnsi="宋体" w:eastAsia="宋体"/>
          <w:color w:val="000000" w:themeColor="text1"/>
          <w:szCs w:val="21"/>
          <w:u w:val="single"/>
          <w14:textFill>
            <w14:solidFill>
              <w14:schemeClr w14:val="tx1"/>
            </w14:solidFill>
          </w14:textFill>
        </w:rPr>
        <w:t xml:space="preserve">          </w:t>
      </w:r>
    </w:p>
    <w:p w14:paraId="1C30E39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为了保护甲、乙双方合法权益，明确双方职责，甲、乙双方根据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公开招标的结果，签署本合同，以资共同遵守。</w:t>
      </w:r>
    </w:p>
    <w:p w14:paraId="0917274A">
      <w:pPr>
        <w:wordWrap w:val="0"/>
        <w:spacing w:line="400" w:lineRule="exact"/>
        <w:rPr>
          <w:rFonts w:ascii="宋体" w:hAnsi="宋体" w:eastAsia="宋体" w:cs="Times New Roman"/>
          <w:b/>
          <w:szCs w:val="21"/>
        </w:rPr>
      </w:pPr>
      <w:r>
        <w:rPr>
          <w:rFonts w:ascii="宋体" w:hAnsi="宋体" w:eastAsia="宋体" w:cs="Times New Roman"/>
          <w:b/>
          <w:szCs w:val="21"/>
        </w:rPr>
        <w:t>一、</w:t>
      </w:r>
      <w:r>
        <w:rPr>
          <w:rFonts w:hint="eastAsia" w:ascii="宋体" w:hAnsi="宋体" w:eastAsia="宋体" w:cs="Times New Roman"/>
          <w:b/>
          <w:szCs w:val="21"/>
        </w:rPr>
        <w:t>采购</w:t>
      </w:r>
      <w:r>
        <w:rPr>
          <w:rFonts w:ascii="宋体" w:hAnsi="宋体" w:eastAsia="宋体" w:cs="Times New Roman"/>
          <w:b/>
          <w:szCs w:val="21"/>
        </w:rPr>
        <w:t>内容</w:t>
      </w:r>
      <w:r>
        <w:rPr>
          <w:rFonts w:hint="eastAsia" w:ascii="宋体" w:hAnsi="宋体" w:eastAsia="宋体" w:cs="Times New Roman"/>
          <w:b/>
          <w:szCs w:val="21"/>
        </w:rPr>
        <w:t>及合同金额</w:t>
      </w:r>
    </w:p>
    <w:p w14:paraId="3CF4489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szCs w:val="21"/>
        </w:rPr>
        <w:t>1.货物内容</w:t>
      </w:r>
    </w:p>
    <w:tbl>
      <w:tblPr>
        <w:tblStyle w:val="24"/>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44"/>
        <w:gridCol w:w="850"/>
        <w:gridCol w:w="1277"/>
        <w:gridCol w:w="1278"/>
        <w:gridCol w:w="1562"/>
        <w:gridCol w:w="1562"/>
      </w:tblGrid>
      <w:tr w14:paraId="4448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3" w:type="dxa"/>
            <w:shd w:val="clear" w:color="auto" w:fill="auto"/>
            <w:noWrap/>
            <w:vAlign w:val="center"/>
          </w:tcPr>
          <w:p w14:paraId="59717745">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844" w:type="dxa"/>
            <w:shd w:val="clear" w:color="auto" w:fill="auto"/>
            <w:noWrap/>
            <w:vAlign w:val="center"/>
          </w:tcPr>
          <w:p w14:paraId="2AE3F724">
            <w:pPr>
              <w:widowControl/>
              <w:jc w:val="center"/>
              <w:rPr>
                <w:rFonts w:ascii="宋体" w:hAnsi="宋体" w:eastAsia="宋体" w:cs="宋体"/>
                <w:kern w:val="0"/>
                <w:szCs w:val="21"/>
              </w:rPr>
            </w:pPr>
            <w:r>
              <w:rPr>
                <w:rFonts w:hint="eastAsia" w:ascii="宋体" w:hAnsi="宋体" w:eastAsia="宋体" w:cs="宋体"/>
                <w:kern w:val="0"/>
                <w:szCs w:val="21"/>
              </w:rPr>
              <w:t>货物名称</w:t>
            </w:r>
          </w:p>
        </w:tc>
        <w:tc>
          <w:tcPr>
            <w:tcW w:w="850" w:type="dxa"/>
            <w:shd w:val="clear" w:color="auto" w:fill="auto"/>
            <w:noWrap/>
            <w:vAlign w:val="center"/>
          </w:tcPr>
          <w:p w14:paraId="52C50AC1">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277" w:type="dxa"/>
            <w:shd w:val="clear" w:color="auto" w:fill="auto"/>
            <w:vAlign w:val="center"/>
          </w:tcPr>
          <w:p w14:paraId="19BF1F89">
            <w:pPr>
              <w:widowControl/>
              <w:jc w:val="center"/>
              <w:rPr>
                <w:rFonts w:ascii="宋体" w:hAnsi="宋体" w:eastAsia="宋体" w:cs="宋体"/>
                <w:kern w:val="0"/>
                <w:szCs w:val="21"/>
              </w:rPr>
            </w:pPr>
            <w:r>
              <w:rPr>
                <w:rFonts w:hint="eastAsia" w:ascii="宋体" w:hAnsi="宋体" w:eastAsia="宋体" w:cs="宋体"/>
                <w:kern w:val="0"/>
                <w:szCs w:val="21"/>
              </w:rPr>
              <w:t>品牌</w:t>
            </w:r>
          </w:p>
        </w:tc>
        <w:tc>
          <w:tcPr>
            <w:tcW w:w="1278" w:type="dxa"/>
            <w:shd w:val="clear" w:color="auto" w:fill="auto"/>
            <w:noWrap/>
            <w:vAlign w:val="center"/>
          </w:tcPr>
          <w:p w14:paraId="04F25249">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1562" w:type="dxa"/>
            <w:shd w:val="clear" w:color="auto" w:fill="auto"/>
            <w:noWrap/>
            <w:vAlign w:val="center"/>
          </w:tcPr>
          <w:p w14:paraId="5F06F400">
            <w:pPr>
              <w:widowControl/>
              <w:jc w:val="center"/>
              <w:rPr>
                <w:rFonts w:ascii="宋体" w:hAnsi="宋体" w:eastAsia="宋体" w:cs="宋体"/>
                <w:kern w:val="0"/>
                <w:szCs w:val="21"/>
              </w:rPr>
            </w:pPr>
            <w:r>
              <w:rPr>
                <w:rFonts w:hint="eastAsia" w:ascii="宋体" w:hAnsi="宋体" w:eastAsia="宋体" w:cs="宋体"/>
                <w:kern w:val="0"/>
                <w:szCs w:val="21"/>
              </w:rPr>
              <w:t>综合单价（元）</w:t>
            </w:r>
          </w:p>
        </w:tc>
        <w:tc>
          <w:tcPr>
            <w:tcW w:w="1562" w:type="dxa"/>
            <w:shd w:val="clear" w:color="auto" w:fill="auto"/>
            <w:noWrap/>
            <w:vAlign w:val="center"/>
          </w:tcPr>
          <w:p w14:paraId="348AE776">
            <w:pPr>
              <w:widowControl/>
              <w:jc w:val="center"/>
              <w:rPr>
                <w:rFonts w:ascii="宋体" w:hAnsi="宋体" w:eastAsia="宋体" w:cs="宋体"/>
                <w:kern w:val="0"/>
                <w:szCs w:val="21"/>
              </w:rPr>
            </w:pPr>
            <w:r>
              <w:rPr>
                <w:rFonts w:hint="eastAsia" w:ascii="宋体" w:hAnsi="宋体" w:eastAsia="宋体" w:cs="宋体"/>
                <w:kern w:val="0"/>
                <w:szCs w:val="21"/>
              </w:rPr>
              <w:t>合价（元）</w:t>
            </w:r>
          </w:p>
        </w:tc>
      </w:tr>
      <w:tr w14:paraId="376F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327FBD7D">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844" w:type="dxa"/>
            <w:shd w:val="clear" w:color="000000" w:fill="FFFFFF"/>
            <w:noWrap/>
            <w:vAlign w:val="center"/>
          </w:tcPr>
          <w:p w14:paraId="27DA4665">
            <w:pPr>
              <w:widowControl/>
              <w:jc w:val="center"/>
              <w:rPr>
                <w:rFonts w:ascii="宋体" w:hAnsi="宋体" w:eastAsia="宋体" w:cs="宋体"/>
                <w:kern w:val="0"/>
                <w:szCs w:val="21"/>
              </w:rPr>
            </w:pPr>
          </w:p>
        </w:tc>
        <w:tc>
          <w:tcPr>
            <w:tcW w:w="850" w:type="dxa"/>
            <w:shd w:val="clear" w:color="000000" w:fill="FFFFFF"/>
            <w:noWrap/>
            <w:vAlign w:val="center"/>
          </w:tcPr>
          <w:p w14:paraId="4322DA6F">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018AD702">
            <w:pPr>
              <w:widowControl/>
              <w:jc w:val="center"/>
              <w:rPr>
                <w:rFonts w:ascii="宋体" w:hAnsi="宋体" w:eastAsia="宋体" w:cs="宋体"/>
                <w:kern w:val="0"/>
                <w:szCs w:val="21"/>
              </w:rPr>
            </w:pPr>
          </w:p>
        </w:tc>
        <w:tc>
          <w:tcPr>
            <w:tcW w:w="1278" w:type="dxa"/>
            <w:shd w:val="clear" w:color="000000" w:fill="FFFFFF"/>
            <w:noWrap/>
            <w:vAlign w:val="center"/>
          </w:tcPr>
          <w:p w14:paraId="65DA168F">
            <w:pPr>
              <w:widowControl/>
              <w:jc w:val="center"/>
              <w:rPr>
                <w:rFonts w:ascii="宋体" w:hAnsi="宋体" w:eastAsia="宋体" w:cs="宋体"/>
                <w:kern w:val="0"/>
                <w:szCs w:val="21"/>
              </w:rPr>
            </w:pPr>
          </w:p>
        </w:tc>
        <w:tc>
          <w:tcPr>
            <w:tcW w:w="1562" w:type="dxa"/>
            <w:shd w:val="clear" w:color="000000" w:fill="FFFFFF"/>
            <w:noWrap/>
            <w:vAlign w:val="center"/>
          </w:tcPr>
          <w:p w14:paraId="133E5C68">
            <w:pPr>
              <w:widowControl/>
              <w:jc w:val="center"/>
              <w:rPr>
                <w:rFonts w:ascii="宋体" w:hAnsi="宋体" w:eastAsia="宋体" w:cs="宋体"/>
                <w:kern w:val="0"/>
                <w:szCs w:val="21"/>
              </w:rPr>
            </w:pPr>
          </w:p>
        </w:tc>
        <w:tc>
          <w:tcPr>
            <w:tcW w:w="1562" w:type="dxa"/>
            <w:shd w:val="clear" w:color="000000" w:fill="FFFFFF"/>
            <w:noWrap/>
            <w:vAlign w:val="center"/>
          </w:tcPr>
          <w:p w14:paraId="7AE23DB3">
            <w:pPr>
              <w:widowControl/>
              <w:jc w:val="center"/>
              <w:rPr>
                <w:rFonts w:ascii="宋体" w:hAnsi="宋体" w:eastAsia="宋体" w:cs="宋体"/>
                <w:kern w:val="0"/>
                <w:szCs w:val="21"/>
              </w:rPr>
            </w:pPr>
          </w:p>
        </w:tc>
      </w:tr>
      <w:tr w14:paraId="5DF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20021079">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844" w:type="dxa"/>
            <w:shd w:val="clear" w:color="000000" w:fill="FFFFFF"/>
            <w:noWrap/>
            <w:vAlign w:val="center"/>
          </w:tcPr>
          <w:p w14:paraId="1060794D">
            <w:pPr>
              <w:widowControl/>
              <w:jc w:val="center"/>
              <w:rPr>
                <w:rFonts w:ascii="宋体" w:hAnsi="宋体" w:eastAsia="宋体" w:cs="宋体"/>
                <w:kern w:val="0"/>
                <w:szCs w:val="21"/>
              </w:rPr>
            </w:pPr>
          </w:p>
        </w:tc>
        <w:tc>
          <w:tcPr>
            <w:tcW w:w="850" w:type="dxa"/>
            <w:shd w:val="clear" w:color="000000" w:fill="FFFFFF"/>
            <w:noWrap/>
            <w:vAlign w:val="center"/>
          </w:tcPr>
          <w:p w14:paraId="32520F33">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3A9F15CC">
            <w:pPr>
              <w:widowControl/>
              <w:jc w:val="center"/>
              <w:rPr>
                <w:rFonts w:ascii="宋体" w:hAnsi="宋体" w:eastAsia="宋体" w:cs="宋体"/>
                <w:kern w:val="0"/>
                <w:szCs w:val="21"/>
              </w:rPr>
            </w:pPr>
          </w:p>
        </w:tc>
        <w:tc>
          <w:tcPr>
            <w:tcW w:w="1278" w:type="dxa"/>
            <w:shd w:val="clear" w:color="000000" w:fill="FFFFFF"/>
            <w:noWrap/>
            <w:vAlign w:val="center"/>
          </w:tcPr>
          <w:p w14:paraId="7B57AD1E">
            <w:pPr>
              <w:widowControl/>
              <w:jc w:val="center"/>
              <w:rPr>
                <w:rFonts w:ascii="宋体" w:hAnsi="宋体" w:eastAsia="宋体" w:cs="宋体"/>
                <w:kern w:val="0"/>
                <w:szCs w:val="21"/>
              </w:rPr>
            </w:pPr>
          </w:p>
        </w:tc>
        <w:tc>
          <w:tcPr>
            <w:tcW w:w="1562" w:type="dxa"/>
            <w:shd w:val="clear" w:color="000000" w:fill="FFFFFF"/>
            <w:noWrap/>
            <w:vAlign w:val="center"/>
          </w:tcPr>
          <w:p w14:paraId="0DB1C937">
            <w:pPr>
              <w:widowControl/>
              <w:jc w:val="center"/>
              <w:rPr>
                <w:rFonts w:ascii="宋体" w:hAnsi="宋体" w:eastAsia="宋体" w:cs="宋体"/>
                <w:kern w:val="0"/>
                <w:szCs w:val="21"/>
              </w:rPr>
            </w:pPr>
          </w:p>
        </w:tc>
        <w:tc>
          <w:tcPr>
            <w:tcW w:w="1562" w:type="dxa"/>
            <w:shd w:val="clear" w:color="000000" w:fill="FFFFFF"/>
            <w:noWrap/>
            <w:vAlign w:val="center"/>
          </w:tcPr>
          <w:p w14:paraId="5BDA2DE5">
            <w:pPr>
              <w:widowControl/>
              <w:jc w:val="center"/>
              <w:rPr>
                <w:rFonts w:ascii="宋体" w:hAnsi="宋体" w:eastAsia="宋体" w:cs="宋体"/>
                <w:kern w:val="0"/>
                <w:szCs w:val="21"/>
              </w:rPr>
            </w:pPr>
          </w:p>
        </w:tc>
      </w:tr>
    </w:tbl>
    <w:p w14:paraId="1E3B841C">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.工作内容及培训要求：</w:t>
      </w:r>
      <w:r>
        <w:rPr>
          <w:rFonts w:hint="eastAsia" w:ascii="宋体" w:hAnsi="宋体" w:eastAsia="宋体" w:cs="Times New Roman"/>
          <w:szCs w:val="21"/>
          <w:u w:val="single"/>
        </w:rPr>
        <w:t xml:space="preserve">          </w:t>
      </w:r>
    </w:p>
    <w:p w14:paraId="7C30AFF8">
      <w:pPr>
        <w:wordWrap w:val="0"/>
        <w:spacing w:line="400" w:lineRule="exact"/>
        <w:ind w:firstLine="420" w:firstLineChars="200"/>
        <w:rPr>
          <w:rFonts w:ascii="宋体" w:hAnsi="宋体" w:eastAsia="宋体"/>
          <w:b/>
          <w:szCs w:val="21"/>
        </w:rPr>
      </w:pPr>
      <w:r>
        <w:rPr>
          <w:rFonts w:ascii="宋体" w:hAnsi="宋体" w:eastAsia="宋体"/>
          <w:szCs w:val="21"/>
        </w:rPr>
        <w:t>3</w:t>
      </w:r>
      <w:r>
        <w:rPr>
          <w:rFonts w:hint="eastAsia" w:ascii="宋体" w:hAnsi="宋体" w:eastAsia="宋体"/>
          <w:szCs w:val="21"/>
        </w:rPr>
        <w:t>.合同金额：人民币</w:t>
      </w:r>
      <w:r>
        <w:rPr>
          <w:rFonts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元</w:t>
      </w:r>
      <w:r>
        <w:rPr>
          <w:rFonts w:ascii="宋体" w:hAnsi="宋体" w:eastAsia="宋体" w:cs="Times New Roman"/>
          <w:color w:val="000000" w:themeColor="text1"/>
          <w:szCs w:val="21"/>
          <w:u w:val="single"/>
          <w14:textFill>
            <w14:solidFill>
              <w14:schemeClr w14:val="tx1"/>
            </w14:solidFill>
          </w14:textFill>
        </w:rPr>
        <w:t>整</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 xml:space="preserve">          元</w:t>
      </w:r>
      <w:r>
        <w:rPr>
          <w:rFonts w:hint="eastAsia" w:ascii="宋体" w:hAnsi="宋体" w:eastAsia="宋体" w:cs="Times New Roman"/>
          <w:color w:val="000000" w:themeColor="text1"/>
          <w:szCs w:val="21"/>
          <w14:textFill>
            <w14:solidFill>
              <w14:schemeClr w14:val="tx1"/>
            </w14:solidFill>
          </w14:textFill>
        </w:rPr>
        <w:t>）。</w:t>
      </w:r>
    </w:p>
    <w:p w14:paraId="1276CECE">
      <w:pPr>
        <w:wordWrap w:val="0"/>
        <w:spacing w:line="400" w:lineRule="exact"/>
        <w:rPr>
          <w:rFonts w:ascii="宋体" w:hAnsi="宋体" w:eastAsia="宋体"/>
          <w:b/>
          <w:szCs w:val="21"/>
        </w:rPr>
      </w:pPr>
      <w:r>
        <w:rPr>
          <w:rFonts w:hint="eastAsia" w:ascii="宋体" w:hAnsi="宋体" w:eastAsia="宋体"/>
          <w:b/>
          <w:szCs w:val="21"/>
          <w:lang w:eastAsia="zh-CN"/>
        </w:rPr>
        <w:t>二</w:t>
      </w:r>
      <w:r>
        <w:rPr>
          <w:rFonts w:ascii="宋体" w:hAnsi="宋体" w:eastAsia="宋体"/>
          <w:b/>
          <w:szCs w:val="21"/>
        </w:rPr>
        <w:t>、技术资料</w:t>
      </w:r>
      <w:r>
        <w:rPr>
          <w:rFonts w:hint="eastAsia" w:ascii="宋体" w:hAnsi="宋体" w:eastAsia="宋体"/>
          <w:b/>
          <w:szCs w:val="21"/>
        </w:rPr>
        <w:t>及保密</w:t>
      </w:r>
    </w:p>
    <w:p w14:paraId="4D84646B">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rPr>
        <w:t>甲方实施本合同的实际需求在甲方</w:t>
      </w:r>
      <w:r>
        <w:rPr>
          <w:rFonts w:ascii="宋体" w:hAnsi="宋体" w:eastAsia="宋体"/>
        </w:rPr>
        <w:t>规定的时间</w:t>
      </w:r>
      <w:r>
        <w:rPr>
          <w:rFonts w:hint="eastAsia" w:ascii="宋体" w:hAnsi="宋体" w:eastAsia="宋体"/>
        </w:rPr>
        <w:t>内</w:t>
      </w:r>
      <w:r>
        <w:rPr>
          <w:rFonts w:ascii="宋体" w:hAnsi="宋体" w:eastAsia="宋体"/>
        </w:rPr>
        <w:t>向甲方提供有关技术资料。</w:t>
      </w:r>
    </w:p>
    <w:p w14:paraId="51224EE8">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没有甲方事先书面同意，</w:t>
      </w:r>
      <w:r>
        <w:rPr>
          <w:rFonts w:hint="eastAsia" w:ascii="宋体" w:hAnsi="宋体" w:eastAsia="宋体"/>
          <w:szCs w:val="21"/>
        </w:rPr>
        <w:t>乙方不得将由甲方或代表甲方提供的有关合同或任何合同条文</w:t>
      </w:r>
      <w:r>
        <w:rPr>
          <w:rFonts w:ascii="宋体" w:hAnsi="宋体" w:eastAsia="宋体"/>
          <w:szCs w:val="21"/>
        </w:rPr>
        <w:t>、规格、计划、图纸、样品</w:t>
      </w:r>
      <w:r>
        <w:rPr>
          <w:rFonts w:hint="eastAsia" w:ascii="宋体" w:hAnsi="宋体" w:eastAsia="宋体"/>
          <w:szCs w:val="21"/>
        </w:rPr>
        <w:t>、资料或单位信息等提供给与履行本合同无关的任何其他人。即使向履行本合同有关的人员提供，也应注意保密并限于履行合同的必需范围。</w:t>
      </w:r>
      <w:r>
        <w:rPr>
          <w:rFonts w:hint="eastAsia" w:ascii="宋体" w:hAnsi="宋体" w:eastAsia="宋体" w:cs="Times New Roman"/>
          <w:szCs w:val="21"/>
        </w:rPr>
        <w:t>如有泄露或窃取本款应保密的有关内容的，乙方应承担相应责任。</w:t>
      </w:r>
      <w:r>
        <w:rPr>
          <w:rFonts w:hint="eastAsia" w:ascii="宋体" w:hAnsi="宋体" w:eastAsia="宋体"/>
          <w:szCs w:val="21"/>
        </w:rPr>
        <w:t>（本条款权利不因本合同终止、撤销、无效而消失）</w:t>
      </w:r>
    </w:p>
    <w:p w14:paraId="3B958AB7">
      <w:pPr>
        <w:wordWrap w:val="0"/>
        <w:spacing w:line="400" w:lineRule="exact"/>
        <w:rPr>
          <w:rFonts w:ascii="宋体" w:hAnsi="宋体" w:eastAsia="宋体"/>
          <w:b/>
          <w:szCs w:val="21"/>
        </w:rPr>
      </w:pPr>
      <w:r>
        <w:rPr>
          <w:rFonts w:hint="eastAsia" w:ascii="宋体" w:hAnsi="宋体" w:eastAsia="宋体"/>
          <w:b/>
          <w:szCs w:val="21"/>
          <w:lang w:eastAsia="zh-CN"/>
        </w:rPr>
        <w:t>三</w:t>
      </w:r>
      <w:r>
        <w:rPr>
          <w:rFonts w:ascii="宋体" w:hAnsi="宋体" w:eastAsia="宋体"/>
          <w:b/>
          <w:szCs w:val="21"/>
        </w:rPr>
        <w:t>、知识产权</w:t>
      </w:r>
    </w:p>
    <w:p w14:paraId="76A2A60D">
      <w:pPr>
        <w:wordWrap w:val="0"/>
        <w:spacing w:line="400" w:lineRule="exact"/>
        <w:ind w:firstLine="420" w:firstLineChars="200"/>
        <w:rPr>
          <w:rFonts w:ascii="宋体" w:hAnsi="宋体" w:eastAsia="宋体"/>
          <w:szCs w:val="21"/>
        </w:rPr>
      </w:pPr>
      <w:r>
        <w:rPr>
          <w:rFonts w:ascii="宋体" w:hAnsi="宋体" w:eastAsia="宋体"/>
          <w:szCs w:val="21"/>
        </w:rPr>
        <w:t>乙方应保证提供的货物</w:t>
      </w:r>
      <w:r>
        <w:rPr>
          <w:rFonts w:hint="eastAsia" w:ascii="宋体" w:hAnsi="宋体" w:eastAsia="宋体"/>
          <w:szCs w:val="21"/>
        </w:rPr>
        <w:t>和配套的服务</w:t>
      </w:r>
      <w:r>
        <w:rPr>
          <w:rFonts w:ascii="宋体" w:hAnsi="宋体" w:eastAsia="宋体"/>
          <w:szCs w:val="21"/>
        </w:rPr>
        <w:t>或其任何一部分均不会侵犯任何第三方的知识产权。</w:t>
      </w:r>
      <w:r>
        <w:rPr>
          <w:rFonts w:hint="eastAsia" w:ascii="宋体" w:hAnsi="宋体" w:eastAsia="宋体"/>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421115EA">
      <w:pPr>
        <w:wordWrap w:val="0"/>
        <w:spacing w:line="400" w:lineRule="exact"/>
        <w:rPr>
          <w:rFonts w:ascii="宋体" w:hAnsi="宋体" w:eastAsia="宋体"/>
          <w:b/>
          <w:szCs w:val="21"/>
        </w:rPr>
      </w:pPr>
      <w:r>
        <w:rPr>
          <w:rFonts w:hint="eastAsia" w:ascii="宋体" w:hAnsi="宋体" w:eastAsia="宋体"/>
          <w:b/>
          <w:szCs w:val="21"/>
          <w:lang w:eastAsia="zh-CN"/>
        </w:rPr>
        <w:t>四</w:t>
      </w:r>
      <w:r>
        <w:rPr>
          <w:rFonts w:ascii="宋体" w:hAnsi="宋体" w:eastAsia="宋体"/>
          <w:b/>
          <w:szCs w:val="21"/>
        </w:rPr>
        <w:t>、产权担保</w:t>
      </w:r>
    </w:p>
    <w:p w14:paraId="2E25C5B3">
      <w:pPr>
        <w:wordWrap w:val="0"/>
        <w:spacing w:line="400" w:lineRule="exact"/>
        <w:ind w:firstLine="420" w:firstLineChars="200"/>
        <w:rPr>
          <w:rFonts w:ascii="宋体" w:hAnsi="宋体" w:eastAsia="宋体"/>
          <w:szCs w:val="21"/>
        </w:rPr>
      </w:pPr>
      <w:r>
        <w:rPr>
          <w:rFonts w:ascii="宋体" w:hAnsi="宋体" w:eastAsia="宋体"/>
          <w:szCs w:val="21"/>
        </w:rPr>
        <w:t>乙方保证所交付的货物的所有权完全属于乙方且无任何抵押、查封等产权瑕疵。</w:t>
      </w:r>
    </w:p>
    <w:p w14:paraId="13F8C1E0">
      <w:pPr>
        <w:wordWrap w:val="0"/>
        <w:spacing w:line="400" w:lineRule="exact"/>
        <w:rPr>
          <w:rFonts w:ascii="宋体" w:hAnsi="宋体" w:eastAsia="宋体"/>
          <w:b/>
          <w:szCs w:val="21"/>
        </w:rPr>
      </w:pPr>
      <w:r>
        <w:rPr>
          <w:rFonts w:hint="eastAsia" w:ascii="宋体" w:hAnsi="宋体" w:eastAsia="宋体"/>
          <w:b/>
          <w:szCs w:val="21"/>
          <w:lang w:eastAsia="zh-CN"/>
        </w:rPr>
        <w:t>五</w:t>
      </w:r>
      <w:r>
        <w:rPr>
          <w:rFonts w:hint="eastAsia" w:ascii="宋体" w:hAnsi="宋体" w:eastAsia="宋体"/>
          <w:b/>
          <w:szCs w:val="21"/>
        </w:rPr>
        <w:t>、转包或分包</w:t>
      </w:r>
    </w:p>
    <w:p w14:paraId="00E66A8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100646E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2.本项目不限制中型企业向小微企业、小微企业向小微企业合理分包。</w:t>
      </w:r>
    </w:p>
    <w:p w14:paraId="7E62D49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3.乙方可以将项目的非主体、非关键性工作合理分包，分包供应商不得再次分包。</w:t>
      </w:r>
    </w:p>
    <w:p w14:paraId="5F84274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09F2923E">
      <w:pPr>
        <w:wordWrap w:val="0"/>
        <w:spacing w:line="400" w:lineRule="exact"/>
        <w:ind w:firstLine="420" w:firstLineChars="200"/>
        <w:rPr>
          <w:rFonts w:ascii="宋体" w:hAnsi="宋体" w:eastAsia="宋体"/>
          <w:szCs w:val="21"/>
        </w:rPr>
      </w:pPr>
      <w:r>
        <w:rPr>
          <w:rFonts w:ascii="宋体" w:hAnsi="宋体" w:eastAsia="宋体" w:cs="Times New Roman"/>
          <w:szCs w:val="21"/>
        </w:rPr>
        <w:t>5.</w:t>
      </w:r>
      <w:r>
        <w:rPr>
          <w:rFonts w:hint="eastAsia" w:ascii="宋体" w:hAnsi="宋体" w:eastAsia="宋体" w:cs="Times New Roman"/>
          <w:szCs w:val="21"/>
        </w:rPr>
        <w:t>乙方未在投标文件中提供“分包意向协议”的，乙方存在私下分包行为的视为乙方违约，甲方可解除本合同。</w:t>
      </w:r>
    </w:p>
    <w:p w14:paraId="001EB439">
      <w:pPr>
        <w:wordWrap w:val="0"/>
        <w:spacing w:line="400" w:lineRule="exact"/>
        <w:rPr>
          <w:rFonts w:ascii="宋体" w:hAnsi="宋体" w:eastAsia="宋体"/>
          <w:b/>
          <w:szCs w:val="21"/>
          <w:highlight w:val="none"/>
        </w:rPr>
      </w:pPr>
      <w:r>
        <w:rPr>
          <w:rFonts w:hint="eastAsia" w:ascii="宋体" w:hAnsi="宋体" w:eastAsia="宋体"/>
          <w:b/>
          <w:szCs w:val="21"/>
          <w:highlight w:val="none"/>
          <w:lang w:eastAsia="zh-CN"/>
        </w:rPr>
        <w:t>六</w:t>
      </w:r>
      <w:r>
        <w:rPr>
          <w:rFonts w:ascii="宋体" w:hAnsi="宋体" w:eastAsia="宋体"/>
          <w:b/>
          <w:szCs w:val="21"/>
          <w:highlight w:val="none"/>
        </w:rPr>
        <w:t>、质保期</w:t>
      </w:r>
      <w:r>
        <w:rPr>
          <w:rFonts w:hint="eastAsia" w:ascii="宋体" w:hAnsi="宋体" w:eastAsia="宋体"/>
          <w:b/>
          <w:szCs w:val="21"/>
          <w:highlight w:val="none"/>
        </w:rPr>
        <w:t>：</w:t>
      </w:r>
      <w:r>
        <w:rPr>
          <w:rFonts w:hint="eastAsia" w:ascii="宋体" w:hAnsi="宋体" w:eastAsia="宋体" w:cs="Times New Roman"/>
          <w:szCs w:val="21"/>
          <w:highlight w:val="none"/>
          <w:u w:val="single"/>
        </w:rPr>
        <w:t xml:space="preserve">          </w:t>
      </w:r>
    </w:p>
    <w:p w14:paraId="7A3A3B85">
      <w:pPr>
        <w:wordWrap w:val="0"/>
        <w:spacing w:line="400" w:lineRule="exact"/>
        <w:rPr>
          <w:rFonts w:ascii="宋体" w:hAnsi="宋体" w:eastAsia="宋体"/>
          <w:b/>
          <w:szCs w:val="21"/>
          <w:highlight w:val="none"/>
        </w:rPr>
      </w:pPr>
      <w:r>
        <w:rPr>
          <w:rFonts w:hint="eastAsia" w:ascii="宋体" w:hAnsi="宋体" w:eastAsia="宋体"/>
          <w:b/>
          <w:szCs w:val="21"/>
          <w:highlight w:val="none"/>
          <w:lang w:eastAsia="zh-CN"/>
        </w:rPr>
        <w:t>七</w:t>
      </w:r>
      <w:r>
        <w:rPr>
          <w:rFonts w:ascii="宋体" w:hAnsi="宋体" w:eastAsia="宋体"/>
          <w:b/>
          <w:szCs w:val="21"/>
          <w:highlight w:val="none"/>
        </w:rPr>
        <w:t>、交货期、交货方式及交货地点</w:t>
      </w:r>
    </w:p>
    <w:p w14:paraId="052A912A">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1.交</w:t>
      </w:r>
      <w:r>
        <w:rPr>
          <w:rFonts w:ascii="宋体" w:hAnsi="宋体" w:eastAsia="宋体"/>
          <w:szCs w:val="21"/>
          <w:highlight w:val="none"/>
        </w:rPr>
        <w:t>货期</w:t>
      </w:r>
      <w:r>
        <w:rPr>
          <w:rFonts w:hint="eastAsia" w:ascii="宋体" w:hAnsi="宋体" w:eastAsia="宋体"/>
          <w:szCs w:val="21"/>
          <w:highlight w:val="none"/>
        </w:rPr>
        <w:t>（合同履行期限）</w:t>
      </w:r>
      <w:r>
        <w:rPr>
          <w:rFonts w:ascii="宋体" w:hAnsi="宋体" w:eastAsia="宋体"/>
          <w:szCs w:val="21"/>
          <w:highlight w:val="none"/>
        </w:rPr>
        <w:t>：</w:t>
      </w:r>
      <w:r>
        <w:rPr>
          <w:rFonts w:hint="eastAsia" w:ascii="宋体" w:hAnsi="宋体" w:eastAsia="宋体" w:cs="Times New Roman"/>
          <w:szCs w:val="21"/>
          <w:highlight w:val="none"/>
          <w:u w:val="single"/>
        </w:rPr>
        <w:t xml:space="preserve">          </w:t>
      </w:r>
    </w:p>
    <w:p w14:paraId="527C3C28">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交货方式：</w:t>
      </w:r>
      <w:r>
        <w:rPr>
          <w:rFonts w:hint="eastAsia" w:ascii="宋体" w:hAnsi="宋体" w:eastAsia="宋体" w:cs="Times New Roman"/>
          <w:szCs w:val="21"/>
          <w:highlight w:val="none"/>
          <w:u w:val="single"/>
        </w:rPr>
        <w:t>陆运。</w:t>
      </w:r>
    </w:p>
    <w:p w14:paraId="4AA8486A">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交货地点：</w:t>
      </w:r>
      <w:r>
        <w:rPr>
          <w:rFonts w:hint="eastAsia" w:ascii="宋体" w:hAnsi="宋体" w:eastAsia="宋体" w:cs="宋体"/>
          <w:color w:val="000000"/>
          <w:kern w:val="0"/>
          <w:highlight w:val="none"/>
          <w:u w:val="single"/>
        </w:rPr>
        <w:t>甲方指定地点。</w:t>
      </w:r>
    </w:p>
    <w:p w14:paraId="7DD5771B">
      <w:pPr>
        <w:wordWrap w:val="0"/>
        <w:spacing w:line="400" w:lineRule="exact"/>
        <w:rPr>
          <w:rFonts w:ascii="宋体" w:hAnsi="宋体" w:eastAsia="宋体"/>
          <w:b/>
          <w:szCs w:val="21"/>
          <w:highlight w:val="none"/>
        </w:rPr>
      </w:pPr>
      <w:r>
        <w:rPr>
          <w:rFonts w:hint="eastAsia" w:ascii="宋体" w:hAnsi="宋体" w:eastAsia="宋体"/>
          <w:b/>
          <w:szCs w:val="21"/>
          <w:highlight w:val="none"/>
          <w:lang w:eastAsia="zh-CN"/>
        </w:rPr>
        <w:t>八</w:t>
      </w:r>
      <w:r>
        <w:rPr>
          <w:rFonts w:ascii="宋体" w:hAnsi="宋体" w:eastAsia="宋体"/>
          <w:b/>
          <w:szCs w:val="21"/>
          <w:highlight w:val="none"/>
        </w:rPr>
        <w:t>、货款支付</w:t>
      </w:r>
    </w:p>
    <w:p w14:paraId="55B769F8">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1.付款方式：</w:t>
      </w:r>
      <w:r>
        <w:rPr>
          <w:rFonts w:hint="eastAsia" w:ascii="宋体" w:hAnsi="宋体" w:eastAsia="宋体" w:cs="Times New Roman"/>
          <w:szCs w:val="21"/>
          <w:highlight w:val="none"/>
          <w:u w:val="single"/>
        </w:rPr>
        <w:t xml:space="preserve">          </w:t>
      </w:r>
    </w:p>
    <w:p w14:paraId="7B3908B9">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2.结算方式：</w:t>
      </w:r>
      <w:r>
        <w:rPr>
          <w:rFonts w:hint="eastAsia" w:ascii="宋体" w:hAnsi="宋体" w:eastAsia="宋体" w:cs="Times New Roman"/>
          <w:szCs w:val="21"/>
          <w:highlight w:val="none"/>
          <w:u w:val="single"/>
        </w:rPr>
        <w:t xml:space="preserve">          </w:t>
      </w:r>
    </w:p>
    <w:p w14:paraId="7DFBBD70">
      <w:pPr>
        <w:wordWrap w:val="0"/>
        <w:spacing w:line="400" w:lineRule="exact"/>
        <w:rPr>
          <w:rFonts w:ascii="宋体" w:hAnsi="宋体" w:eastAsia="宋体"/>
          <w:b/>
          <w:szCs w:val="21"/>
          <w:highlight w:val="none"/>
        </w:rPr>
      </w:pPr>
      <w:r>
        <w:rPr>
          <w:rFonts w:hint="eastAsia" w:ascii="宋体" w:hAnsi="宋体" w:eastAsia="宋体"/>
          <w:b/>
          <w:szCs w:val="21"/>
          <w:highlight w:val="none"/>
          <w:lang w:eastAsia="zh-CN"/>
        </w:rPr>
        <w:t>九</w:t>
      </w:r>
      <w:r>
        <w:rPr>
          <w:rFonts w:hint="eastAsia" w:ascii="宋体" w:hAnsi="宋体" w:eastAsia="宋体"/>
          <w:b/>
          <w:szCs w:val="21"/>
          <w:highlight w:val="none"/>
        </w:rPr>
        <w:t>、预付款保函要求：</w:t>
      </w:r>
      <w:r>
        <w:rPr>
          <w:rFonts w:hint="eastAsia" w:ascii="宋体" w:hAnsi="宋体" w:eastAsia="宋体" w:cs="Times New Roman"/>
          <w:szCs w:val="21"/>
          <w:highlight w:val="none"/>
          <w:u w:val="single"/>
        </w:rPr>
        <w:t xml:space="preserve">          </w:t>
      </w:r>
    </w:p>
    <w:p w14:paraId="4FB39D95">
      <w:pPr>
        <w:wordWrap w:val="0"/>
        <w:spacing w:line="400" w:lineRule="exact"/>
        <w:rPr>
          <w:rFonts w:ascii="宋体" w:hAnsi="宋体" w:eastAsia="宋体"/>
          <w:b/>
          <w:szCs w:val="21"/>
        </w:rPr>
      </w:pPr>
      <w:r>
        <w:rPr>
          <w:rFonts w:hint="eastAsia" w:ascii="宋体" w:hAnsi="宋体" w:eastAsia="宋体"/>
          <w:b/>
          <w:szCs w:val="21"/>
        </w:rPr>
        <w:t>十、税费</w:t>
      </w:r>
    </w:p>
    <w:p w14:paraId="5DB06510">
      <w:pPr>
        <w:wordWrap w:val="0"/>
        <w:spacing w:line="400" w:lineRule="exact"/>
        <w:ind w:firstLine="420" w:firstLineChars="200"/>
        <w:rPr>
          <w:rFonts w:ascii="宋体" w:hAnsi="宋体" w:eastAsia="宋体"/>
          <w:szCs w:val="21"/>
        </w:rPr>
      </w:pPr>
      <w:r>
        <w:rPr>
          <w:rFonts w:hint="eastAsia" w:ascii="宋体" w:hAnsi="宋体" w:eastAsia="宋体"/>
          <w:szCs w:val="21"/>
        </w:rPr>
        <w:t>本合同执行中相关的一切税费均由乙方负担。</w:t>
      </w:r>
    </w:p>
    <w:p w14:paraId="2B9401D3">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lang w:eastAsia="zh-CN"/>
        </w:rPr>
        <w:t>一</w:t>
      </w:r>
      <w:r>
        <w:rPr>
          <w:rFonts w:ascii="宋体" w:hAnsi="宋体" w:eastAsia="宋体"/>
          <w:b/>
          <w:szCs w:val="21"/>
        </w:rPr>
        <w:t>、质量保证及售后服务</w:t>
      </w:r>
    </w:p>
    <w:p w14:paraId="40F327E8">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szCs w:val="21"/>
        </w:rPr>
        <w:t>投标文件响应</w:t>
      </w:r>
      <w:r>
        <w:rPr>
          <w:rFonts w:ascii="宋体" w:hAnsi="宋体" w:eastAsia="宋体"/>
          <w:szCs w:val="21"/>
        </w:rPr>
        <w:t>的货物性能、技术要求、质量标准向甲方提供未经使用的全新产品。</w:t>
      </w:r>
    </w:p>
    <w:p w14:paraId="2BBB26D9">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乙方提供的货物在质</w:t>
      </w:r>
      <w:r>
        <w:rPr>
          <w:rFonts w:hint="eastAsia" w:ascii="宋体" w:hAnsi="宋体" w:eastAsia="宋体"/>
          <w:szCs w:val="21"/>
        </w:rPr>
        <w:t>保</w:t>
      </w:r>
      <w:r>
        <w:rPr>
          <w:rFonts w:ascii="宋体" w:hAnsi="宋体" w:eastAsia="宋体"/>
          <w:szCs w:val="21"/>
        </w:rPr>
        <w:t>期内因货物本身的质量问题发生故障</w:t>
      </w:r>
      <w:r>
        <w:rPr>
          <w:rFonts w:hint="eastAsia" w:ascii="宋体" w:hAnsi="宋体" w:eastAsia="宋体"/>
          <w:szCs w:val="21"/>
        </w:rPr>
        <w:t>或损坏</w:t>
      </w:r>
      <w:r>
        <w:rPr>
          <w:rFonts w:ascii="宋体" w:hAnsi="宋体" w:eastAsia="宋体"/>
          <w:szCs w:val="21"/>
        </w:rPr>
        <w:t>，乙方应负责免费更换。对达不到技术要求者，根据实际情况，经双方协商，可按以下办法处理：</w:t>
      </w:r>
    </w:p>
    <w:p w14:paraId="67F518A0">
      <w:pPr>
        <w:wordWrap w:val="0"/>
        <w:spacing w:line="400" w:lineRule="exact"/>
        <w:ind w:firstLine="420" w:firstLineChars="200"/>
        <w:rPr>
          <w:rFonts w:ascii="宋体" w:hAnsi="宋体" w:eastAsia="宋体"/>
          <w:szCs w:val="21"/>
        </w:rPr>
      </w:pPr>
      <w:r>
        <w:rPr>
          <w:rFonts w:hint="eastAsia" w:ascii="宋体" w:hAnsi="宋体" w:eastAsia="宋体" w:cs="宋体"/>
          <w:szCs w:val="21"/>
        </w:rPr>
        <w:t>（1）</w:t>
      </w:r>
      <w:r>
        <w:rPr>
          <w:rFonts w:ascii="宋体" w:hAnsi="宋体" w:eastAsia="宋体"/>
          <w:szCs w:val="21"/>
        </w:rPr>
        <w:t>更换：由乙方承担所发生的全部费用。</w:t>
      </w:r>
    </w:p>
    <w:p w14:paraId="41BF979A">
      <w:pPr>
        <w:wordWrap w:val="0"/>
        <w:spacing w:line="400" w:lineRule="exact"/>
        <w:ind w:firstLine="420" w:firstLineChars="200"/>
        <w:rPr>
          <w:rFonts w:ascii="宋体" w:hAnsi="宋体" w:eastAsia="宋体"/>
          <w:szCs w:val="21"/>
        </w:rPr>
      </w:pPr>
      <w:r>
        <w:rPr>
          <w:rFonts w:hint="eastAsia" w:ascii="宋体" w:hAnsi="宋体" w:eastAsia="宋体" w:cs="宋体"/>
          <w:szCs w:val="21"/>
        </w:rPr>
        <w:t>（2）</w:t>
      </w:r>
      <w:r>
        <w:rPr>
          <w:rFonts w:ascii="宋体" w:hAnsi="宋体" w:eastAsia="宋体"/>
          <w:szCs w:val="21"/>
        </w:rPr>
        <w:t>贬值处理：由甲乙双方合议定价。</w:t>
      </w:r>
    </w:p>
    <w:p w14:paraId="523FFA42">
      <w:pPr>
        <w:wordWrap w:val="0"/>
        <w:spacing w:line="400" w:lineRule="exact"/>
        <w:ind w:firstLine="420" w:firstLineChars="200"/>
        <w:rPr>
          <w:rFonts w:ascii="宋体" w:hAnsi="宋体" w:eastAsia="宋体"/>
          <w:szCs w:val="21"/>
        </w:rPr>
      </w:pPr>
      <w:r>
        <w:rPr>
          <w:rFonts w:hint="eastAsia" w:ascii="宋体" w:hAnsi="宋体" w:eastAsia="宋体" w:cs="宋体"/>
          <w:szCs w:val="21"/>
        </w:rPr>
        <w:t>（3）</w:t>
      </w:r>
      <w:r>
        <w:rPr>
          <w:rFonts w:ascii="宋体" w:hAnsi="宋体" w:eastAsia="宋体"/>
          <w:szCs w:val="21"/>
        </w:rPr>
        <w:t>退货处理：乙方应退还甲方支付的合同款，同时应承担该货物的直接费用（运输、保险、检验、货款利息及银行手续费等）。</w:t>
      </w:r>
    </w:p>
    <w:p w14:paraId="634F6D15">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如在使用过程中发生质量问题</w:t>
      </w:r>
      <w:r>
        <w:rPr>
          <w:rFonts w:hint="eastAsia" w:ascii="宋体" w:hAnsi="宋体" w:eastAsia="宋体"/>
          <w:szCs w:val="21"/>
        </w:rPr>
        <w:t>，乙方在接到甲方报修通知后</w:t>
      </w:r>
      <w:r>
        <w:rPr>
          <w:rFonts w:ascii="宋体" w:hAnsi="宋体" w:eastAsia="宋体"/>
          <w:szCs w:val="21"/>
          <w:u w:val="single"/>
        </w:rPr>
        <w:t xml:space="preserve">     </w:t>
      </w:r>
      <w:r>
        <w:rPr>
          <w:rFonts w:hint="eastAsia" w:ascii="宋体" w:hAnsi="宋体" w:eastAsia="宋体"/>
          <w:szCs w:val="21"/>
        </w:rPr>
        <w:t>小时内维修完成，上述时间内确有特殊原因不能按时维修完成的，需向甲方说明情况，经甲方同意后可适当延长维修时间，必要时无偿提供备品备件供甲方使用，质保期内免费维修复原、更换材料。</w:t>
      </w:r>
    </w:p>
    <w:p w14:paraId="3BD92152">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在质保期内，乙方应对货物出现的质量及安全问题负责处理解决并承担一切费用。</w:t>
      </w:r>
    </w:p>
    <w:p w14:paraId="40098BB8">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.因人为因素出现的问题不在质保范围内。</w:t>
      </w:r>
    </w:p>
    <w:p w14:paraId="33ADA1B4">
      <w:pPr>
        <w:wordWrap w:val="0"/>
        <w:spacing w:line="400" w:lineRule="exact"/>
        <w:ind w:firstLine="420" w:firstLineChars="200"/>
        <w:rPr>
          <w:rFonts w:ascii="宋体" w:hAnsi="宋体" w:eastAsia="宋体"/>
          <w:szCs w:val="21"/>
        </w:rPr>
      </w:pPr>
      <w:r>
        <w:rPr>
          <w:rFonts w:hint="eastAsia" w:ascii="宋体" w:hAnsi="宋体" w:eastAsia="宋体"/>
          <w:szCs w:val="21"/>
        </w:rPr>
        <w:t>6.其他售后服务要求：</w:t>
      </w:r>
      <w:r>
        <w:rPr>
          <w:rFonts w:hint="eastAsia" w:ascii="宋体" w:hAnsi="宋体" w:eastAsia="宋体" w:cs="Times New Roman"/>
          <w:szCs w:val="21"/>
          <w:u w:val="single"/>
        </w:rPr>
        <w:t xml:space="preserve">          </w:t>
      </w:r>
    </w:p>
    <w:p w14:paraId="1E91E2B7">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lang w:eastAsia="zh-CN"/>
        </w:rPr>
        <w:t>二</w:t>
      </w:r>
      <w:r>
        <w:rPr>
          <w:rFonts w:ascii="宋体" w:hAnsi="宋体" w:eastAsia="宋体"/>
          <w:b/>
          <w:szCs w:val="21"/>
        </w:rPr>
        <w:t>、调试和验收</w:t>
      </w:r>
    </w:p>
    <w:p w14:paraId="2023B271">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甲方对乙方提交的货物依据</w:t>
      </w:r>
      <w:r>
        <w:rPr>
          <w:rFonts w:hint="eastAsia" w:ascii="宋体" w:hAnsi="宋体" w:eastAsia="宋体"/>
          <w:szCs w:val="21"/>
        </w:rPr>
        <w:t>招标文件</w:t>
      </w:r>
      <w:r>
        <w:rPr>
          <w:rFonts w:ascii="宋体" w:hAnsi="宋体" w:eastAsia="宋体"/>
          <w:szCs w:val="21"/>
        </w:rPr>
        <w:t>上的技术规格要求和国家有关质量标准进行现场初步验收，外观、说明书符合</w:t>
      </w:r>
      <w:r>
        <w:rPr>
          <w:rFonts w:hint="eastAsia" w:ascii="宋体" w:hAnsi="宋体" w:eastAsia="宋体"/>
          <w:szCs w:val="21"/>
        </w:rPr>
        <w:t>招标文件</w:t>
      </w:r>
      <w:r>
        <w:rPr>
          <w:rFonts w:ascii="宋体" w:hAnsi="宋体" w:eastAsia="宋体"/>
          <w:szCs w:val="21"/>
        </w:rPr>
        <w:t>技术要求的，给予签收，初步验收不合格的不予签收。</w:t>
      </w:r>
      <w:r>
        <w:rPr>
          <w:rFonts w:hint="eastAsia" w:ascii="宋体" w:hAnsi="宋体" w:eastAsia="宋体"/>
          <w:szCs w:val="21"/>
        </w:rPr>
        <w:t>安装调试完成，甲方需按规定组织最终验收。本项目货物最终验收按照《余姚市政府采购履约验收管理办法》的规定组织验收。</w:t>
      </w:r>
    </w:p>
    <w:p w14:paraId="01F9880F">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乙方交货前应对产品作出全面检查和对验收文件进行整理，并列出清单，作为甲方收货验收和使用的技术条件依据，检验的结果应随货物交甲方。</w:t>
      </w:r>
    </w:p>
    <w:p w14:paraId="6BF83AF2">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甲方对乙方提供的货物在使用前进行调试时，乙方需负责安装并培训甲方的使用操作人员，并协助甲方一起调试，直到符合技术要求，甲方才做最终验收。</w:t>
      </w:r>
    </w:p>
    <w:p w14:paraId="608DF109">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对技术复杂的货物，甲方</w:t>
      </w:r>
      <w:r>
        <w:rPr>
          <w:rFonts w:hint="eastAsia" w:ascii="宋体" w:hAnsi="宋体" w:eastAsia="宋体"/>
          <w:szCs w:val="21"/>
        </w:rPr>
        <w:t>可</w:t>
      </w:r>
      <w:r>
        <w:rPr>
          <w:rFonts w:ascii="宋体" w:hAnsi="宋体" w:eastAsia="宋体"/>
          <w:szCs w:val="21"/>
        </w:rPr>
        <w:t>请国家认可的专业检测机构参与初步验收及最终验收，并由其出具质量检测报告。</w:t>
      </w:r>
    </w:p>
    <w:p w14:paraId="2DCB9A47">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验收时乙方必须在现场，验收完毕后作出验收结果报告</w:t>
      </w:r>
      <w:r>
        <w:rPr>
          <w:rFonts w:hint="eastAsia" w:ascii="宋体" w:hAnsi="宋体" w:eastAsia="宋体"/>
          <w:szCs w:val="21"/>
        </w:rPr>
        <w:t>，</w:t>
      </w:r>
      <w:r>
        <w:rPr>
          <w:rFonts w:ascii="宋体" w:hAnsi="宋体" w:eastAsia="宋体"/>
          <w:szCs w:val="21"/>
        </w:rPr>
        <w:t>验收费用由乙方负责。</w:t>
      </w:r>
    </w:p>
    <w:p w14:paraId="7C8677AB">
      <w:pPr>
        <w:wordWrap w:val="0"/>
        <w:spacing w:line="400" w:lineRule="exact"/>
        <w:ind w:firstLine="420" w:firstLineChars="200"/>
        <w:rPr>
          <w:rFonts w:ascii="宋体" w:hAnsi="宋体" w:eastAsia="宋体"/>
          <w:szCs w:val="21"/>
        </w:rPr>
      </w:pPr>
      <w:r>
        <w:rPr>
          <w:rFonts w:hint="eastAsia" w:ascii="宋体" w:hAnsi="宋体" w:eastAsia="宋体"/>
          <w:szCs w:val="21"/>
        </w:rPr>
        <w:t>6.验收标准：</w:t>
      </w:r>
      <w:r>
        <w:rPr>
          <w:rFonts w:hint="eastAsia" w:ascii="宋体" w:hAnsi="宋体" w:eastAsia="宋体" w:cs="Times New Roman"/>
          <w:szCs w:val="21"/>
          <w:u w:val="single"/>
        </w:rPr>
        <w:t xml:space="preserve">          </w:t>
      </w:r>
    </w:p>
    <w:p w14:paraId="6AABB68E">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lang w:eastAsia="zh-CN"/>
        </w:rPr>
        <w:t>三</w:t>
      </w:r>
      <w:r>
        <w:rPr>
          <w:rFonts w:ascii="宋体" w:hAnsi="宋体" w:eastAsia="宋体"/>
          <w:b/>
          <w:szCs w:val="21"/>
        </w:rPr>
        <w:t>、货物包装、发运及运输</w:t>
      </w:r>
    </w:p>
    <w:p w14:paraId="02B52B81">
      <w:pPr>
        <w:wordWrap w:val="0"/>
        <w:spacing w:line="400" w:lineRule="exact"/>
        <w:ind w:firstLine="420" w:firstLineChars="200"/>
        <w:rPr>
          <w:rFonts w:hint="eastAsia" w:ascii="宋体" w:hAnsi="宋体" w:eastAsia="宋体"/>
          <w:szCs w:val="21"/>
        </w:rPr>
      </w:pPr>
      <w:r>
        <w:rPr>
          <w:rFonts w:hint="eastAsia" w:ascii="宋体" w:hAnsi="宋体" w:eastAsia="宋体"/>
          <w:szCs w:val="21"/>
        </w:rPr>
        <w:t>1、中标供应商所出售的全部货物均应按标准保护措施进行包装，这类包装应适应于远距离运输、防潮、防震、防锈和防野蛮装卸等要求，以确保货物安全无损地运抵指定现场。</w:t>
      </w:r>
    </w:p>
    <w:p w14:paraId="033D750E">
      <w:pPr>
        <w:wordWrap w:val="0"/>
        <w:spacing w:line="400" w:lineRule="exact"/>
        <w:ind w:firstLine="420" w:firstLineChars="200"/>
        <w:rPr>
          <w:rFonts w:hint="eastAsia" w:ascii="宋体" w:hAnsi="宋体" w:eastAsia="宋体"/>
          <w:szCs w:val="21"/>
        </w:rPr>
      </w:pPr>
      <w:r>
        <w:rPr>
          <w:rFonts w:hint="eastAsia" w:ascii="宋体" w:hAnsi="宋体" w:eastAsia="宋体"/>
          <w:szCs w:val="21"/>
        </w:rPr>
        <w:t>注：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E2C02AD">
      <w:pPr>
        <w:wordWrap w:val="0"/>
        <w:spacing w:line="400" w:lineRule="exact"/>
        <w:ind w:firstLine="420" w:firstLineChars="200"/>
        <w:rPr>
          <w:rFonts w:hint="eastAsia" w:ascii="宋体" w:hAnsi="宋体" w:eastAsia="宋体"/>
          <w:szCs w:val="21"/>
          <w:u w:val="single"/>
        </w:rPr>
      </w:pPr>
      <w:r>
        <w:rPr>
          <w:rFonts w:hint="eastAsia" w:ascii="宋体" w:hAnsi="宋体" w:eastAsia="宋体"/>
          <w:szCs w:val="21"/>
        </w:rPr>
        <w:t>2、乙方在交付产品的同时需向甲方提供有关货物的附随资料，包括但不限于：</w:t>
      </w:r>
      <w:r>
        <w:rPr>
          <w:rFonts w:hint="eastAsia" w:ascii="宋体" w:hAnsi="宋体" w:eastAsia="宋体"/>
          <w:szCs w:val="21"/>
          <w:u w:val="single"/>
        </w:rPr>
        <w:t>安装图纸、使用说明书、质量检验证明及其他技术资料、随配附件和工具以及清单等。</w:t>
      </w:r>
    </w:p>
    <w:p w14:paraId="1478E272">
      <w:pPr>
        <w:wordWrap w:val="0"/>
        <w:spacing w:line="400" w:lineRule="exact"/>
        <w:ind w:firstLine="420" w:firstLineChars="200"/>
        <w:rPr>
          <w:rFonts w:hint="eastAsia" w:ascii="宋体" w:hAnsi="宋体" w:eastAsia="宋体"/>
          <w:szCs w:val="21"/>
        </w:rPr>
      </w:pPr>
      <w:r>
        <w:rPr>
          <w:rFonts w:hint="eastAsia" w:ascii="宋体" w:hAnsi="宋体" w:eastAsia="宋体"/>
          <w:szCs w:val="21"/>
        </w:rPr>
        <w:t>3、乙方在货物发运手续办理完毕后24小时内或货到甲方48小时前通知甲方，以准备接货。</w:t>
      </w:r>
    </w:p>
    <w:p w14:paraId="1C1A3444">
      <w:pPr>
        <w:wordWrap w:val="0"/>
        <w:spacing w:line="400" w:lineRule="exact"/>
        <w:ind w:firstLine="420" w:firstLineChars="200"/>
        <w:rPr>
          <w:rFonts w:hint="eastAsia" w:ascii="宋体" w:hAnsi="宋体" w:eastAsia="宋体"/>
          <w:szCs w:val="21"/>
        </w:rPr>
      </w:pPr>
      <w:r>
        <w:rPr>
          <w:rFonts w:hint="eastAsia" w:ascii="宋体" w:hAnsi="宋体" w:eastAsia="宋体"/>
          <w:szCs w:val="21"/>
        </w:rPr>
        <w:t>4、货物在交付甲方前发生的风险均由乙方负责。</w:t>
      </w:r>
    </w:p>
    <w:p w14:paraId="43C9A637">
      <w:pPr>
        <w:wordWrap w:val="0"/>
        <w:spacing w:line="400" w:lineRule="exact"/>
        <w:ind w:firstLine="420" w:firstLineChars="200"/>
        <w:rPr>
          <w:rFonts w:hint="eastAsia" w:ascii="宋体" w:hAnsi="宋体" w:eastAsia="宋体"/>
          <w:szCs w:val="21"/>
        </w:rPr>
      </w:pPr>
      <w:r>
        <w:rPr>
          <w:rFonts w:hint="eastAsia" w:ascii="宋体" w:hAnsi="宋体" w:eastAsia="宋体"/>
          <w:szCs w:val="21"/>
        </w:rPr>
        <w:t>5、货物在规定的交付期限内由乙方送达甲方指定的地点。乙方同时需通知甲方货物已送达。</w:t>
      </w:r>
    </w:p>
    <w:p w14:paraId="4DD25CAF">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lang w:eastAsia="zh-CN"/>
        </w:rPr>
        <w:t>四</w:t>
      </w:r>
      <w:r>
        <w:rPr>
          <w:rFonts w:ascii="宋体" w:hAnsi="宋体" w:eastAsia="宋体"/>
          <w:b/>
          <w:szCs w:val="21"/>
        </w:rPr>
        <w:t>、违约责任</w:t>
      </w:r>
    </w:p>
    <w:p w14:paraId="4B818C98">
      <w:pPr>
        <w:wordWrap w:val="0"/>
        <w:spacing w:line="400" w:lineRule="exact"/>
        <w:ind w:firstLine="420" w:firstLineChars="200"/>
        <w:rPr>
          <w:rFonts w:ascii="宋体" w:hAnsi="宋体" w:eastAsia="宋体"/>
          <w:szCs w:val="21"/>
        </w:rPr>
      </w:pPr>
      <w:r>
        <w:rPr>
          <w:rFonts w:hint="eastAsia" w:ascii="宋体" w:hAnsi="宋体" w:eastAsia="宋体"/>
          <w:szCs w:val="21"/>
        </w:rPr>
        <w:t>1.甲方无正当理由拒收货物的，甲方应按拒收货物总值的百分之二向乙方支付违约金。</w:t>
      </w:r>
    </w:p>
    <w:p w14:paraId="2C43C458">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甲方无故逾期办理货款支付手续的，甲方应按逾期付款总额每日万分之五向乙方支付违约金。</w:t>
      </w:r>
    </w:p>
    <w:p w14:paraId="7BD90C0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3.合同生效后，乙方单方面要求终止合同或解除合同的，视为乙方违约。</w:t>
      </w:r>
    </w:p>
    <w:p w14:paraId="5E671B52">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乙方逾期交付货物的，乙方应按逾期交货总额每日万分之五向甲方支付违约金，由甲方从待付货款中扣除。逾期超过约定日期</w:t>
      </w:r>
      <w:r>
        <w:rPr>
          <w:rFonts w:hint="eastAsia" w:ascii="宋体" w:hAnsi="宋体" w:eastAsia="宋体"/>
          <w:szCs w:val="21"/>
        </w:rPr>
        <w:t>5日历天</w:t>
      </w:r>
      <w:r>
        <w:rPr>
          <w:rFonts w:ascii="宋体" w:hAnsi="宋体" w:eastAsia="宋体"/>
          <w:szCs w:val="21"/>
        </w:rPr>
        <w:t>不能交货的，甲方可解除本合同。</w:t>
      </w:r>
    </w:p>
    <w:p w14:paraId="14EC2D44">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乙方所交的货物品种、型号、规格、技术参数、质量不符合合同规定及</w:t>
      </w:r>
      <w:r>
        <w:rPr>
          <w:rFonts w:hint="eastAsia" w:ascii="宋体" w:hAnsi="宋体" w:eastAsia="宋体"/>
          <w:szCs w:val="21"/>
        </w:rPr>
        <w:t>招标文件</w:t>
      </w:r>
      <w:r>
        <w:rPr>
          <w:rFonts w:ascii="宋体" w:hAnsi="宋体" w:eastAsia="宋体"/>
          <w:szCs w:val="21"/>
        </w:rPr>
        <w:t>规定标准的，甲方有权拒收该货物，乙方愿意更换货物但逾期交货的，按乙方逾期交货处理。乙方拒绝更换货物的，甲方可单方面解除合同。</w:t>
      </w:r>
    </w:p>
    <w:p w14:paraId="72B7949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szCs w:val="21"/>
        </w:rPr>
        <w:t>6</w:t>
      </w:r>
      <w:r>
        <w:rPr>
          <w:rFonts w:hint="eastAsia" w:ascii="宋体" w:hAnsi="宋体" w:eastAsia="宋体" w:cs="Times New Roman"/>
          <w:szCs w:val="21"/>
        </w:rPr>
        <w:t>.乙方如未按投标文件中响应的人员配备到位的，扣除2000元/次。如发生3次及以上“未按</w:t>
      </w:r>
      <w:r>
        <w:rPr>
          <w:rFonts w:hint="eastAsia" w:ascii="宋体" w:hAnsi="宋体" w:eastAsia="宋体" w:cs="Times New Roman"/>
          <w:color w:val="000000" w:themeColor="text1"/>
          <w:szCs w:val="21"/>
          <w14:textFill>
            <w14:solidFill>
              <w14:schemeClr w14:val="tx1"/>
            </w14:solidFill>
          </w14:textFill>
        </w:rPr>
        <w:t>投标文件中响应的人员配备到位的”或“未经甲方同意擅自更换人员的”，甲方可解除本合同。</w:t>
      </w:r>
    </w:p>
    <w:p w14:paraId="015EAEC8">
      <w:pPr>
        <w:wordWrap w:val="0"/>
        <w:spacing w:line="40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w:t>
      </w:r>
      <w:r>
        <w:rPr>
          <w:rFonts w:ascii="宋体" w:hAnsi="宋体" w:eastAsia="宋体"/>
          <w:szCs w:val="21"/>
        </w:rPr>
        <w:t>乙方因逾期交货或因其他违约行为导致甲方解除合同的，乙方应向甲方支付合同</w:t>
      </w:r>
      <w:r>
        <w:rPr>
          <w:rFonts w:hint="eastAsia" w:ascii="宋体" w:hAnsi="宋体" w:eastAsia="宋体"/>
          <w:szCs w:val="21"/>
        </w:rPr>
        <w:t>金额百</w:t>
      </w:r>
      <w:r>
        <w:rPr>
          <w:rFonts w:ascii="宋体" w:hAnsi="宋体" w:eastAsia="宋体"/>
          <w:szCs w:val="21"/>
        </w:rPr>
        <w:t>分之</w:t>
      </w:r>
      <w:r>
        <w:rPr>
          <w:rFonts w:hint="eastAsia" w:ascii="宋体" w:hAnsi="宋体" w:eastAsia="宋体"/>
          <w:szCs w:val="21"/>
        </w:rPr>
        <w:t>二</w:t>
      </w:r>
      <w:r>
        <w:rPr>
          <w:rFonts w:ascii="宋体" w:hAnsi="宋体" w:eastAsia="宋体"/>
          <w:szCs w:val="21"/>
        </w:rPr>
        <w:t>的违约金，如造成甲方损失超过违约金的，超出部分由乙方继续承担赔偿责任。</w:t>
      </w:r>
    </w:p>
    <w:p w14:paraId="65A7E64C">
      <w:pPr>
        <w:wordWrap w:val="0"/>
        <w:spacing w:line="400" w:lineRule="exact"/>
        <w:ind w:firstLine="420" w:firstLineChars="200"/>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乙方未履行质保期内应履行的义务的，乙方应向甲方支付合同金额百分之二的违约金。甲方有权委托第三方承担质保期内应由乙方履行的义务，相关维修、更换等费用由乙方承担，且不免除乙方应承担的相关责任。乙方不支付违约金或相关维修、更换等费用的，甲方有权保留法律追溯的权利。</w:t>
      </w:r>
    </w:p>
    <w:p w14:paraId="726A1A5D">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lang w:eastAsia="zh-CN"/>
        </w:rPr>
        <w:t>五</w:t>
      </w:r>
      <w:r>
        <w:rPr>
          <w:rFonts w:ascii="宋体" w:hAnsi="宋体" w:eastAsia="宋体"/>
          <w:b/>
          <w:szCs w:val="21"/>
        </w:rPr>
        <w:t>、不可抗力事件处理</w:t>
      </w:r>
    </w:p>
    <w:p w14:paraId="388479D0">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在合同有效期内，任何一方因不可抗力事件导致不能履行合同，则合同履行期可延长，其延长期与不可抗力影响期相同。</w:t>
      </w:r>
    </w:p>
    <w:p w14:paraId="3B8FEC73">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不可抗力事件发生后，应立即通知对方，并寄送有关权威机构出具的证明。</w:t>
      </w:r>
    </w:p>
    <w:p w14:paraId="412D57DC">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不可抗力事件延续120天以上，双方应通过友好协商，确定是否继续履行合同。</w:t>
      </w:r>
    </w:p>
    <w:p w14:paraId="27532B09">
      <w:pPr>
        <w:wordWrap w:val="0"/>
        <w:spacing w:line="400" w:lineRule="exact"/>
        <w:rPr>
          <w:rFonts w:ascii="宋体" w:hAnsi="宋体" w:eastAsia="宋体"/>
          <w:b/>
          <w:szCs w:val="21"/>
        </w:rPr>
      </w:pPr>
      <w:r>
        <w:rPr>
          <w:rFonts w:hint="eastAsia" w:ascii="宋体" w:hAnsi="宋体" w:eastAsia="宋体"/>
          <w:b/>
          <w:szCs w:val="21"/>
        </w:rPr>
        <w:t>十</w:t>
      </w:r>
      <w:r>
        <w:rPr>
          <w:rFonts w:hint="eastAsia" w:ascii="宋体" w:hAnsi="宋体" w:eastAsia="宋体"/>
          <w:b/>
          <w:szCs w:val="21"/>
          <w:lang w:eastAsia="zh-CN"/>
        </w:rPr>
        <w:t>六</w:t>
      </w:r>
      <w:r>
        <w:rPr>
          <w:rFonts w:hint="eastAsia" w:ascii="宋体" w:hAnsi="宋体" w:eastAsia="宋体"/>
          <w:b/>
          <w:szCs w:val="21"/>
        </w:rPr>
        <w:t>、安全要求：</w:t>
      </w:r>
      <w:r>
        <w:rPr>
          <w:rFonts w:hint="eastAsia" w:ascii="宋体" w:hAnsi="宋体" w:eastAsia="宋体" w:cs="Times New Roman"/>
          <w:szCs w:val="21"/>
          <w:u w:val="single"/>
        </w:rPr>
        <w:t xml:space="preserve">          </w:t>
      </w:r>
    </w:p>
    <w:p w14:paraId="1333D529">
      <w:pPr>
        <w:wordWrap w:val="0"/>
        <w:spacing w:line="400" w:lineRule="exact"/>
        <w:rPr>
          <w:rFonts w:ascii="宋体" w:hAnsi="宋体" w:eastAsia="宋体"/>
          <w:b/>
          <w:szCs w:val="21"/>
        </w:rPr>
      </w:pPr>
      <w:r>
        <w:rPr>
          <w:rFonts w:hint="eastAsia" w:ascii="宋体" w:hAnsi="宋体" w:eastAsia="宋体"/>
          <w:b/>
          <w:szCs w:val="21"/>
        </w:rPr>
        <w:t>十</w:t>
      </w:r>
      <w:r>
        <w:rPr>
          <w:rFonts w:hint="eastAsia" w:ascii="宋体" w:hAnsi="宋体" w:eastAsia="宋体"/>
          <w:b/>
          <w:szCs w:val="21"/>
          <w:lang w:eastAsia="zh-CN"/>
        </w:rPr>
        <w:t>七</w:t>
      </w:r>
      <w:r>
        <w:rPr>
          <w:rFonts w:hint="eastAsia" w:ascii="宋体" w:hAnsi="宋体" w:eastAsia="宋体"/>
          <w:b/>
          <w:szCs w:val="21"/>
        </w:rPr>
        <w:t>、特别约定</w:t>
      </w:r>
    </w:p>
    <w:p w14:paraId="6CA56CD2">
      <w:pPr>
        <w:wordWrap w:val="0"/>
        <w:spacing w:line="400" w:lineRule="exact"/>
        <w:ind w:firstLine="420" w:firstLineChars="200"/>
        <w:rPr>
          <w:rFonts w:ascii="宋体" w:hAnsi="宋体" w:eastAsia="宋体"/>
          <w:szCs w:val="21"/>
        </w:rPr>
      </w:pPr>
      <w:r>
        <w:rPr>
          <w:rFonts w:hint="eastAsia" w:ascii="宋体" w:hAnsi="宋体" w:eastAsia="宋体"/>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5C6C712A">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其他约定：</w:t>
      </w:r>
      <w:r>
        <w:rPr>
          <w:rFonts w:hint="eastAsia" w:ascii="宋体" w:hAnsi="宋体" w:eastAsia="宋体" w:cs="Times New Roman"/>
          <w:szCs w:val="21"/>
          <w:u w:val="single"/>
        </w:rPr>
        <w:t xml:space="preserve">          </w:t>
      </w:r>
    </w:p>
    <w:p w14:paraId="7FDD487E">
      <w:pPr>
        <w:wordWrap w:val="0"/>
        <w:spacing w:line="400" w:lineRule="exact"/>
        <w:rPr>
          <w:rFonts w:ascii="宋体" w:hAnsi="宋体" w:eastAsia="宋体"/>
          <w:b/>
          <w:szCs w:val="21"/>
        </w:rPr>
      </w:pPr>
      <w:r>
        <w:rPr>
          <w:rFonts w:hint="eastAsia" w:ascii="宋体" w:hAnsi="宋体" w:eastAsia="宋体"/>
          <w:b/>
          <w:szCs w:val="21"/>
          <w:lang w:eastAsia="zh-CN"/>
        </w:rPr>
        <w:t>十八</w:t>
      </w:r>
      <w:r>
        <w:rPr>
          <w:rFonts w:ascii="宋体" w:hAnsi="宋体" w:eastAsia="宋体"/>
          <w:b/>
          <w:szCs w:val="21"/>
        </w:rPr>
        <w:t>、</w:t>
      </w:r>
      <w:r>
        <w:rPr>
          <w:rFonts w:hint="eastAsia" w:ascii="宋体" w:hAnsi="宋体" w:eastAsia="宋体"/>
          <w:b/>
          <w:szCs w:val="21"/>
        </w:rPr>
        <w:t>争议解决办法</w:t>
      </w:r>
    </w:p>
    <w:p w14:paraId="222CB76F">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双方在执行合同中所发生的一切争议，应通过协商解决。如协商不成，可向</w:t>
      </w:r>
      <w:r>
        <w:rPr>
          <w:rFonts w:hint="eastAsia" w:ascii="宋体" w:hAnsi="宋体" w:eastAsia="宋体"/>
          <w:szCs w:val="21"/>
        </w:rPr>
        <w:t>甲方所在</w:t>
      </w:r>
      <w:r>
        <w:rPr>
          <w:rFonts w:ascii="宋体" w:hAnsi="宋体" w:eastAsia="宋体"/>
          <w:szCs w:val="21"/>
        </w:rPr>
        <w:t>地法院起诉。</w:t>
      </w:r>
    </w:p>
    <w:p w14:paraId="05AAF542">
      <w:pPr>
        <w:wordWrap w:val="0"/>
        <w:spacing w:line="400" w:lineRule="exact"/>
        <w:ind w:firstLine="420" w:firstLineChars="200"/>
        <w:rPr>
          <w:rFonts w:ascii="宋体" w:hAnsi="宋体" w:eastAsia="宋体"/>
          <w:szCs w:val="21"/>
        </w:rPr>
      </w:pPr>
      <w:r>
        <w:rPr>
          <w:rFonts w:hint="eastAsia" w:ascii="宋体" w:hAnsi="宋体" w:eastAsia="宋体"/>
          <w:szCs w:val="21"/>
        </w:rPr>
        <w:t>2.对于因违反或终止合同而引起的损失、损害的赔偿，应通过协商解决。如协商不成，可向甲方所在地法院起诉。</w:t>
      </w:r>
    </w:p>
    <w:p w14:paraId="47C0A247">
      <w:pPr>
        <w:wordWrap w:val="0"/>
        <w:spacing w:line="400" w:lineRule="exact"/>
        <w:rPr>
          <w:rFonts w:ascii="宋体" w:hAnsi="宋体" w:eastAsia="宋体"/>
          <w:b/>
          <w:szCs w:val="21"/>
        </w:rPr>
      </w:pPr>
      <w:r>
        <w:rPr>
          <w:rFonts w:hint="eastAsia" w:ascii="宋体" w:hAnsi="宋体" w:eastAsia="宋体"/>
          <w:b/>
          <w:szCs w:val="21"/>
          <w:lang w:eastAsia="zh-CN"/>
        </w:rPr>
        <w:t>十九</w:t>
      </w:r>
      <w:r>
        <w:rPr>
          <w:rFonts w:ascii="宋体" w:hAnsi="宋体" w:eastAsia="宋体"/>
          <w:b/>
          <w:szCs w:val="21"/>
        </w:rPr>
        <w:t>、合同生效及其它</w:t>
      </w:r>
    </w:p>
    <w:p w14:paraId="07D43E00">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合同经双方法定代表人或授权代表</w:t>
      </w:r>
      <w:r>
        <w:rPr>
          <w:rFonts w:hint="eastAsia" w:ascii="宋体" w:hAnsi="宋体" w:eastAsia="宋体"/>
          <w:szCs w:val="21"/>
        </w:rPr>
        <w:t>签字或盖章</w:t>
      </w:r>
      <w:r>
        <w:rPr>
          <w:rFonts w:ascii="宋体" w:hAnsi="宋体" w:eastAsia="宋体"/>
          <w:szCs w:val="21"/>
        </w:rPr>
        <w:t>并加盖单位公章后生效。</w:t>
      </w:r>
    </w:p>
    <w:p w14:paraId="1D510692">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.合同执行中涉及采购资金追加的，须按照《中华人民共和国政府采购法》等规定办理。</w:t>
      </w:r>
    </w:p>
    <w:p w14:paraId="337F4895">
      <w:pPr>
        <w:wordWrap w:val="0"/>
        <w:spacing w:line="400" w:lineRule="exact"/>
        <w:ind w:firstLine="420" w:firstLineChars="200"/>
        <w:rPr>
          <w:rFonts w:ascii="宋体" w:hAnsi="宋体" w:eastAsia="宋体"/>
          <w:szCs w:val="21"/>
        </w:rPr>
      </w:pPr>
      <w:r>
        <w:rPr>
          <w:rFonts w:hint="eastAsia" w:ascii="宋体" w:hAnsi="宋体" w:eastAsia="宋体"/>
          <w:szCs w:val="21"/>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5387A184">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本合同未尽事宜，遵照《</w:t>
      </w:r>
      <w:r>
        <w:rPr>
          <w:rFonts w:hint="eastAsia" w:ascii="宋体" w:hAnsi="宋体" w:eastAsia="宋体"/>
          <w:szCs w:val="21"/>
        </w:rPr>
        <w:t>中华人民共和国民法典</w:t>
      </w:r>
      <w:r>
        <w:rPr>
          <w:rFonts w:ascii="宋体" w:hAnsi="宋体" w:eastAsia="宋体"/>
          <w:szCs w:val="21"/>
        </w:rPr>
        <w:t>》有关条文执行</w:t>
      </w:r>
      <w:r>
        <w:rPr>
          <w:rFonts w:hint="eastAsia" w:ascii="宋体" w:hAnsi="宋体" w:eastAsia="宋体"/>
          <w:szCs w:val="21"/>
        </w:rPr>
        <w:t>，但不得与采购活动产生的内容相违背。</w:t>
      </w:r>
    </w:p>
    <w:p w14:paraId="035838E6">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本合同一式</w:t>
      </w:r>
      <w:r>
        <w:rPr>
          <w:rFonts w:hint="eastAsia" w:ascii="宋体" w:hAnsi="宋体" w:eastAsia="宋体"/>
          <w:szCs w:val="21"/>
        </w:rPr>
        <w:t>四</w:t>
      </w:r>
      <w:r>
        <w:rPr>
          <w:rFonts w:ascii="宋体" w:hAnsi="宋体" w:eastAsia="宋体"/>
          <w:szCs w:val="21"/>
        </w:rPr>
        <w:t>份，具有同等法律效力，甲乙双方各执</w:t>
      </w:r>
      <w:r>
        <w:rPr>
          <w:rFonts w:hint="eastAsia" w:ascii="宋体" w:hAnsi="宋体" w:eastAsia="宋体"/>
          <w:szCs w:val="21"/>
        </w:rPr>
        <w:t>两</w:t>
      </w:r>
      <w:r>
        <w:rPr>
          <w:rFonts w:ascii="宋体" w:hAnsi="宋体" w:eastAsia="宋体"/>
          <w:szCs w:val="21"/>
        </w:rPr>
        <w:t>份。</w:t>
      </w:r>
    </w:p>
    <w:p w14:paraId="4C413099">
      <w:pPr>
        <w:wordWrap w:val="0"/>
        <w:spacing w:line="400" w:lineRule="exact"/>
        <w:rPr>
          <w:rFonts w:ascii="宋体" w:hAnsi="宋体" w:eastAsia="宋体"/>
          <w:szCs w:val="21"/>
        </w:rPr>
      </w:pPr>
    </w:p>
    <w:p w14:paraId="4F07548C">
      <w:pPr>
        <w:wordWrap w:val="0"/>
        <w:spacing w:line="400" w:lineRule="exact"/>
        <w:rPr>
          <w:rFonts w:ascii="宋体" w:hAnsi="宋体" w:eastAsia="宋体"/>
          <w:szCs w:val="21"/>
        </w:rPr>
      </w:pPr>
      <w:r>
        <w:rPr>
          <w:rFonts w:ascii="宋体" w:hAnsi="宋体" w:eastAsia="宋体"/>
          <w:szCs w:val="21"/>
        </w:rPr>
        <w:t>甲方</w:t>
      </w:r>
      <w:r>
        <w:rPr>
          <w:rFonts w:hint="eastAsia" w:ascii="宋体" w:hAnsi="宋体" w:eastAsia="宋体"/>
          <w:szCs w:val="21"/>
        </w:rPr>
        <w:t>（盖章）</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乙方</w:t>
      </w:r>
      <w:r>
        <w:rPr>
          <w:rFonts w:hint="eastAsia" w:ascii="宋体" w:hAnsi="宋体" w:eastAsia="宋体"/>
          <w:szCs w:val="21"/>
        </w:rPr>
        <w:t>（盖章）</w:t>
      </w:r>
      <w:r>
        <w:rPr>
          <w:rFonts w:ascii="宋体" w:hAnsi="宋体" w:eastAsia="宋体"/>
          <w:szCs w:val="21"/>
        </w:rPr>
        <w:t>：</w:t>
      </w:r>
    </w:p>
    <w:p w14:paraId="5224269A">
      <w:pPr>
        <w:wordWrap w:val="0"/>
        <w:spacing w:line="400" w:lineRule="exact"/>
        <w:rPr>
          <w:rFonts w:ascii="宋体" w:hAnsi="宋体" w:eastAsia="宋体"/>
          <w:szCs w:val="21"/>
        </w:rPr>
      </w:pPr>
      <w:r>
        <w:rPr>
          <w:rFonts w:hint="eastAsia" w:ascii="宋体" w:hAnsi="宋体" w:eastAsia="宋体"/>
          <w:szCs w:val="21"/>
        </w:rPr>
        <w:t>法定代表人或授权代表（签字或盖章）：     法定代表人或授权代表（签字或盖章）：</w:t>
      </w:r>
    </w:p>
    <w:p w14:paraId="39B32B7E">
      <w:pPr>
        <w:wordWrap w:val="0"/>
        <w:spacing w:line="400" w:lineRule="exact"/>
        <w:rPr>
          <w:rFonts w:ascii="宋体" w:hAnsi="宋体" w:eastAsia="宋体"/>
          <w:szCs w:val="21"/>
        </w:rPr>
      </w:pPr>
      <w:r>
        <w:rPr>
          <w:rFonts w:hint="eastAsia" w:ascii="宋体" w:hAnsi="宋体" w:eastAsia="宋体"/>
          <w:szCs w:val="21"/>
        </w:rPr>
        <w:t xml:space="preserve">联系电话：                           </w:t>
      </w:r>
      <w:r>
        <w:rPr>
          <w:rFonts w:ascii="宋体" w:hAnsi="宋体" w:eastAsia="宋体"/>
          <w:szCs w:val="21"/>
        </w:rPr>
        <w:t xml:space="preserve"> </w:t>
      </w:r>
      <w:r>
        <w:rPr>
          <w:rFonts w:hint="eastAsia" w:ascii="宋体" w:hAnsi="宋体" w:eastAsia="宋体"/>
          <w:szCs w:val="21"/>
        </w:rPr>
        <w:t xml:space="preserve">   联系电话：</w:t>
      </w:r>
    </w:p>
    <w:p w14:paraId="2CA54B7B">
      <w:pPr>
        <w:wordWrap w:val="0"/>
        <w:spacing w:line="400" w:lineRule="exact"/>
        <w:rPr>
          <w:rFonts w:ascii="宋体" w:hAnsi="宋体" w:eastAsia="宋体"/>
          <w:szCs w:val="21"/>
        </w:rPr>
      </w:pPr>
      <w:r>
        <w:rPr>
          <w:rFonts w:hint="eastAsia" w:ascii="宋体" w:hAnsi="宋体" w:eastAsia="宋体"/>
          <w:szCs w:val="21"/>
        </w:rPr>
        <w:t xml:space="preserve">地址：                              </w:t>
      </w:r>
      <w:r>
        <w:rPr>
          <w:rFonts w:ascii="宋体" w:hAnsi="宋体" w:eastAsia="宋体"/>
          <w:szCs w:val="21"/>
        </w:rPr>
        <w:t xml:space="preserve"> </w:t>
      </w:r>
      <w:r>
        <w:rPr>
          <w:rFonts w:hint="eastAsia" w:ascii="宋体" w:hAnsi="宋体" w:eastAsia="宋体"/>
          <w:szCs w:val="21"/>
        </w:rPr>
        <w:t xml:space="preserve">    地址：</w:t>
      </w:r>
    </w:p>
    <w:p w14:paraId="62CA824C">
      <w:pPr>
        <w:wordWrap w:val="0"/>
        <w:spacing w:line="400" w:lineRule="exact"/>
        <w:jc w:val="right"/>
        <w:rPr>
          <w:rFonts w:ascii="宋体" w:hAnsi="宋体" w:eastAsia="宋体"/>
          <w:szCs w:val="21"/>
        </w:rPr>
      </w:pPr>
    </w:p>
    <w:p w14:paraId="779895A6">
      <w:pPr>
        <w:wordWrap w:val="0"/>
        <w:spacing w:line="400" w:lineRule="exact"/>
        <w:jc w:val="right"/>
        <w:rPr>
          <w:rFonts w:ascii="宋体" w:hAnsi="宋体" w:eastAsia="宋体" w:cs="宋体"/>
          <w:szCs w:val="21"/>
        </w:rPr>
      </w:pPr>
      <w:r>
        <w:rPr>
          <w:rFonts w:hint="eastAsia" w:ascii="宋体" w:hAnsi="宋体" w:eastAsia="宋体"/>
          <w:szCs w:val="21"/>
        </w:rPr>
        <w:t>签订日期：     年   月   日</w:t>
      </w:r>
    </w:p>
    <w:p w14:paraId="515F166F">
      <w:pPr>
        <w:spacing w:line="360" w:lineRule="auto"/>
        <w:jc w:val="left"/>
        <w:rPr>
          <w:rFonts w:ascii="宋体" w:hAnsi="宋体" w:eastAsia="宋体"/>
          <w:szCs w:val="21"/>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F36D595">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第六章  投标文件格式</w:t>
      </w:r>
    </w:p>
    <w:p w14:paraId="7BD54037">
      <w:pPr>
        <w:wordWrap w:val="0"/>
        <w:spacing w:line="400" w:lineRule="exact"/>
        <w:rPr>
          <w:rFonts w:ascii="宋体" w:hAnsi="宋体" w:eastAsia="宋体" w:cs="Times New Roman"/>
          <w:szCs w:val="21"/>
        </w:rPr>
      </w:pPr>
      <w:r>
        <w:rPr>
          <w:rFonts w:hint="eastAsia" w:ascii="宋体" w:hAnsi="宋体" w:eastAsia="宋体" w:cs="Times New Roman"/>
          <w:szCs w:val="21"/>
        </w:rPr>
        <w:t>附件一-1</w:t>
      </w:r>
    </w:p>
    <w:p w14:paraId="7D2D8D42">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ascii="宋体" w:hAnsi="宋体" w:eastAsia="宋体" w:cs="Times New Roman"/>
          <w:szCs w:val="21"/>
        </w:rPr>
      </w:pPr>
      <w:r>
        <w:rPr>
          <w:rFonts w:ascii="宋体" w:hAnsi="宋体" w:eastAsia="宋体"/>
          <w:b/>
          <w:sz w:val="24"/>
          <w:szCs w:val="24"/>
        </w:rPr>
        <w:t>中小企业声明函</w:t>
      </w:r>
    </w:p>
    <w:p w14:paraId="599B8DE2">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本公司郑重声明，根据《政府采购促进中小</w:t>
      </w:r>
      <w:r>
        <w:rPr>
          <w:rFonts w:ascii="宋体" w:hAnsi="宋体" w:eastAsia="宋体" w:cs="Times New Roman"/>
          <w:szCs w:val="21"/>
        </w:rPr>
        <w:t>企业发展管理办法》（财库﹝2020﹞46号）的规定，本公司参加</w:t>
      </w:r>
      <w:r>
        <w:rPr>
          <w:rFonts w:hint="eastAsia" w:ascii="宋体" w:hAnsi="宋体" w:eastAsia="宋体" w:cs="Times New Roman"/>
          <w:szCs w:val="21"/>
          <w:u w:val="single"/>
        </w:rPr>
        <w:t xml:space="preserve"> </w:t>
      </w:r>
      <w:r>
        <w:rPr>
          <w:rFonts w:hint="eastAsia" w:ascii="宋体" w:hAnsi="宋体" w:eastAsia="宋体"/>
          <w:szCs w:val="21"/>
          <w:u w:val="single"/>
          <w:lang w:eastAsia="zh-CN"/>
        </w:rPr>
        <w:t>余姚市水文站</w:t>
      </w:r>
      <w:r>
        <w:rPr>
          <w:rFonts w:hint="eastAsia" w:ascii="宋体" w:hAnsi="宋体" w:eastAsia="宋体" w:cs="Times New Roman"/>
          <w:szCs w:val="21"/>
          <w:u w:val="single"/>
        </w:rPr>
        <w:t xml:space="preserve"> </w:t>
      </w:r>
      <w:r>
        <w:rPr>
          <w:rFonts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2025年宁波“天机网”工程水位雨量站点建设项目</w:t>
      </w:r>
      <w:r>
        <w:rPr>
          <w:rFonts w:hint="eastAsia" w:ascii="宋体" w:hAnsi="宋体" w:eastAsia="宋体" w:cs="Times New Roman"/>
          <w:szCs w:val="21"/>
          <w:u w:val="single"/>
        </w:rPr>
        <w:t xml:space="preserve"> </w:t>
      </w:r>
      <w:r>
        <w:rPr>
          <w:rFonts w:ascii="宋体" w:hAnsi="宋体" w:eastAsia="宋体" w:cs="Times New Roman"/>
          <w:szCs w:val="21"/>
        </w:rPr>
        <w:t>采购活动，</w:t>
      </w:r>
      <w:r>
        <w:rPr>
          <w:rFonts w:hint="eastAsia" w:ascii="宋体" w:hAnsi="宋体" w:eastAsia="宋体" w:cs="Times New Roman"/>
          <w:b/>
          <w:bCs/>
          <w:szCs w:val="21"/>
        </w:rPr>
        <w:t>提供的货物全部由符合政策要求的中小企业制造。相关企业的具体情况如下：</w:t>
      </w:r>
    </w:p>
    <w:p w14:paraId="3635232E">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u w:val="none"/>
          <w:lang w:val="en-US" w:eastAsia="zh-CN"/>
          <w14:textFill>
            <w14:solidFill>
              <w14:schemeClr w14:val="tx1"/>
            </w14:solidFill>
          </w14:textFill>
        </w:rPr>
        <w:t>1.</w:t>
      </w:r>
      <w:r>
        <w:rPr>
          <w:rFonts w:hint="eastAsia" w:ascii="宋体" w:hAnsi="宋体" w:eastAsia="宋体" w:cs="Times New Roman"/>
          <w:color w:val="000000" w:themeColor="text1"/>
          <w:szCs w:val="21"/>
          <w:u w:val="single"/>
          <w14:textFill>
            <w14:solidFill>
              <w14:schemeClr w14:val="tx1"/>
            </w14:solidFill>
          </w14:textFill>
        </w:rPr>
        <w:t>水文遥测终端（含安全网关）</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77A5AA33">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翻斗式雨量计</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0B153CD0">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北斗通信模块</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00EB8B78">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太阳能供电系统</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11DDE982">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设备安装套件</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74D38E9C">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线缆及附件</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45279A39">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标识标牌</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6E785F75">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8</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安全网关</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278965A9">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9</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设备箱</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007C951A">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10</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雷达水位计</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1F45F84A">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11</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遥测终端（含安全网关）</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ascii="宋体" w:hAnsi="宋体" w:eastAsia="宋体" w:cs="Times New Roman"/>
          <w:color w:val="000000" w:themeColor="text1"/>
          <w:szCs w:val="21"/>
          <w14:textFill>
            <w14:solidFill>
              <w14:schemeClr w14:val="tx1"/>
            </w14:solidFill>
          </w14:textFill>
        </w:rPr>
        <w:t>，从业人员</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人，营业收入为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万元，资产总额为</w:t>
      </w:r>
      <w:r>
        <w:rPr>
          <w:rFonts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14:textFill>
            <w14:solidFill>
              <w14:schemeClr w14:val="tx1"/>
            </w14:solidFill>
          </w14:textFill>
        </w:rPr>
        <w:t>万元，属于</w:t>
      </w:r>
      <w:r>
        <w:rPr>
          <w:rFonts w:ascii="宋体" w:hAnsi="宋体" w:eastAsia="宋体" w:cs="Times New Roman"/>
          <w:color w:val="000000" w:themeColor="text1"/>
          <w:szCs w:val="21"/>
          <w:u w:val="single"/>
          <w14:textFill>
            <w14:solidFill>
              <w14:schemeClr w14:val="tx1"/>
            </w14:solidFill>
          </w14:textFill>
        </w:rPr>
        <w:t>（中型企业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小型企业</w:t>
      </w:r>
      <w:r>
        <w:rPr>
          <w:rFonts w:hint="eastAsia" w:ascii="宋体" w:hAnsi="宋体" w:eastAsia="宋体" w:cs="Times New Roman"/>
          <w:color w:val="000000" w:themeColor="text1"/>
          <w:szCs w:val="21"/>
          <w:u w:val="single"/>
          <w14:textFill>
            <w14:solidFill>
              <w14:schemeClr w14:val="tx1"/>
            </w14:solidFill>
          </w14:textFill>
        </w:rPr>
        <w:t>或</w:t>
      </w:r>
      <w:r>
        <w:rPr>
          <w:rFonts w:ascii="宋体" w:hAnsi="宋体" w:eastAsia="宋体" w:cs="Times New Roman"/>
          <w:color w:val="000000" w:themeColor="text1"/>
          <w:szCs w:val="21"/>
          <w:u w:val="single"/>
          <w14:textFill>
            <w14:solidFill>
              <w14:schemeClr w14:val="tx1"/>
            </w14:solidFill>
          </w14:textFill>
        </w:rPr>
        <w:t>微型企业）</w:t>
      </w:r>
      <w:r>
        <w:rPr>
          <w:rFonts w:hint="eastAsia" w:ascii="宋体" w:hAnsi="宋体" w:eastAsia="宋体" w:cs="Times New Roman"/>
          <w:color w:val="000000" w:themeColor="text1"/>
          <w:szCs w:val="21"/>
          <w14:textFill>
            <w14:solidFill>
              <w14:schemeClr w14:val="tx1"/>
            </w14:solidFill>
          </w14:textFill>
        </w:rPr>
        <w:t>。</w:t>
      </w:r>
    </w:p>
    <w:p w14:paraId="016DF713">
      <w:pPr>
        <w:keepNext w:val="0"/>
        <w:keepLines w:val="0"/>
        <w:pageBreakBefore w:val="0"/>
        <w:widowControl w:val="0"/>
        <w:kinsoku/>
        <w:wordWrap w:val="0"/>
        <w:overflowPunct/>
        <w:topLinePunct w:val="0"/>
        <w:autoSpaceDE/>
        <w:autoSpaceDN/>
        <w:bidi w:val="0"/>
        <w:adjustRightInd/>
        <w:snapToGrid/>
        <w:spacing w:line="360" w:lineRule="exact"/>
        <w:ind w:firstLine="422" w:firstLineChars="200"/>
        <w:jc w:val="left"/>
        <w:textAlignment w:val="auto"/>
        <w:rPr>
          <w:rFonts w:ascii="宋体" w:hAnsi="宋体" w:eastAsia="宋体" w:cs="Times New Roman"/>
          <w:szCs w:val="21"/>
        </w:rPr>
      </w:pPr>
      <w:r>
        <w:rPr>
          <w:rFonts w:hint="eastAsia" w:ascii="宋体" w:hAnsi="宋体" w:eastAsia="宋体" w:cs="Times New Roman"/>
          <w:b/>
          <w:szCs w:val="21"/>
        </w:rPr>
        <w:t>……（如有多家制造商的，按同格式增加）</w:t>
      </w:r>
    </w:p>
    <w:p w14:paraId="04697198">
      <w:pPr>
        <w:keepNext w:val="0"/>
        <w:keepLines w:val="0"/>
        <w:pageBreakBefore w:val="0"/>
        <w:widowControl w:val="0"/>
        <w:kinsoku/>
        <w:wordWrap w:val="0"/>
        <w:overflowPunct/>
        <w:topLinePunct w:val="0"/>
        <w:autoSpaceDE/>
        <w:autoSpaceDN/>
        <w:bidi w:val="0"/>
        <w:adjustRightInd/>
        <w:snapToGrid/>
        <w:spacing w:line="360" w:lineRule="exact"/>
        <w:ind w:firstLine="422" w:firstLineChars="200"/>
        <w:textAlignment w:val="auto"/>
        <w:rPr>
          <w:rFonts w:ascii="宋体" w:hAnsi="宋体" w:eastAsia="宋体" w:cs="Times New Roman"/>
          <w:b/>
          <w:szCs w:val="21"/>
        </w:rPr>
      </w:pPr>
      <w:r>
        <w:rPr>
          <w:rFonts w:hint="eastAsia" w:ascii="宋体" w:hAnsi="宋体" w:eastAsia="宋体" w:cs="Times New Roman"/>
          <w:b/>
          <w:szCs w:val="21"/>
        </w:rPr>
        <w:t>注：</w:t>
      </w:r>
      <w:r>
        <w:rPr>
          <w:rFonts w:ascii="宋体" w:hAnsi="宋体" w:eastAsia="宋体" w:cs="Times New Roman"/>
          <w:b/>
          <w:szCs w:val="21"/>
        </w:rPr>
        <w:t>从业人员、营业收入、资产总额填报上一年度数据，无上一年度数据的新成立企业可不填报。</w:t>
      </w:r>
    </w:p>
    <w:p w14:paraId="09135B44">
      <w:pPr>
        <w:keepNext w:val="0"/>
        <w:keepLines w:val="0"/>
        <w:pageBreakBefore w:val="0"/>
        <w:widowControl w:val="0"/>
        <w:kinsoku/>
        <w:wordWrap w:val="0"/>
        <w:overflowPunct/>
        <w:topLinePunct w:val="0"/>
        <w:autoSpaceDE/>
        <w:autoSpaceDN/>
        <w:bidi w:val="0"/>
        <w:adjustRightInd/>
        <w:snapToGrid/>
        <w:spacing w:line="360" w:lineRule="exact"/>
        <w:ind w:firstLine="422" w:firstLineChars="200"/>
        <w:textAlignment w:val="auto"/>
        <w:rPr>
          <w:rFonts w:ascii="宋体" w:hAnsi="宋体" w:eastAsia="宋体" w:cs="Times New Roman"/>
          <w:b/>
          <w:szCs w:val="21"/>
        </w:rPr>
      </w:pPr>
      <w:r>
        <w:rPr>
          <w:rFonts w:hint="eastAsia" w:ascii="宋体" w:hAnsi="宋体" w:eastAsia="宋体" w:cs="Times New Roman"/>
          <w:b/>
          <w:szCs w:val="21"/>
        </w:rPr>
        <w:t>以上企业，不属于大企业的分支机构，不存在控股股东为大企业的情形，也不存在与大企业的负责人为同一人的情形。</w:t>
      </w:r>
    </w:p>
    <w:p w14:paraId="03EB31C7">
      <w:pPr>
        <w:keepNext w:val="0"/>
        <w:keepLines w:val="0"/>
        <w:pageBreakBefore w:val="0"/>
        <w:widowControl w:val="0"/>
        <w:kinsoku/>
        <w:wordWrap w:val="0"/>
        <w:overflowPunct/>
        <w:topLinePunct w:val="0"/>
        <w:autoSpaceDE/>
        <w:autoSpaceDN/>
        <w:bidi w:val="0"/>
        <w:adjustRightInd/>
        <w:snapToGrid/>
        <w:spacing w:line="360" w:lineRule="exact"/>
        <w:ind w:firstLine="422" w:firstLineChars="200"/>
        <w:textAlignment w:val="auto"/>
        <w:rPr>
          <w:rFonts w:ascii="宋体" w:hAnsi="宋体" w:eastAsia="宋体" w:cs="Times New Roman"/>
          <w:szCs w:val="21"/>
        </w:rPr>
      </w:pPr>
      <w:r>
        <w:rPr>
          <w:rFonts w:hint="eastAsia" w:ascii="宋体" w:hAnsi="宋体" w:eastAsia="宋体" w:cs="Times New Roman"/>
          <w:b/>
          <w:szCs w:val="21"/>
        </w:rPr>
        <w:t>本企业对上述声明内容的真实性负责。如有虚假，将依法承担相应责任。</w:t>
      </w:r>
    </w:p>
    <w:p w14:paraId="3070B09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ascii="宋体" w:hAnsi="宋体" w:eastAsia="宋体" w:cs="Times New Roman"/>
          <w:szCs w:val="21"/>
        </w:rPr>
      </w:pPr>
    </w:p>
    <w:p w14:paraId="0CA0FAF1">
      <w:pPr>
        <w:keepNext w:val="0"/>
        <w:keepLines w:val="0"/>
        <w:pageBreakBefore w:val="0"/>
        <w:widowControl w:val="0"/>
        <w:kinsoku/>
        <w:wordWrap w:val="0"/>
        <w:overflowPunct/>
        <w:topLinePunct w:val="0"/>
        <w:autoSpaceDE/>
        <w:autoSpaceDN/>
        <w:bidi w:val="0"/>
        <w:adjustRightInd/>
        <w:snapToGrid/>
        <w:spacing w:line="360" w:lineRule="exact"/>
        <w:textAlignment w:val="auto"/>
        <w:rPr>
          <w:rFonts w:ascii="宋体" w:hAnsi="宋体" w:eastAsia="宋体" w:cs="Times New Roman"/>
          <w:szCs w:val="21"/>
        </w:rPr>
      </w:pPr>
    </w:p>
    <w:p w14:paraId="6B779FE4">
      <w:pPr>
        <w:keepNext w:val="0"/>
        <w:keepLines w:val="0"/>
        <w:pageBreakBefore w:val="0"/>
        <w:widowControl w:val="0"/>
        <w:kinsoku/>
        <w:wordWrap w:val="0"/>
        <w:overflowPunct/>
        <w:topLinePunct w:val="0"/>
        <w:autoSpaceDE/>
        <w:autoSpaceDN/>
        <w:bidi w:val="0"/>
        <w:adjustRightInd/>
        <w:snapToGrid/>
        <w:spacing w:line="360" w:lineRule="exact"/>
        <w:ind w:firstLine="2520" w:firstLineChars="1200"/>
        <w:textAlignment w:val="auto"/>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cs="Times New Roman"/>
          <w:szCs w:val="21"/>
          <w:u w:val="single"/>
        </w:rPr>
        <w:t xml:space="preserve">          </w:t>
      </w:r>
    </w:p>
    <w:p w14:paraId="3E41BA50">
      <w:pPr>
        <w:keepNext w:val="0"/>
        <w:keepLines w:val="0"/>
        <w:pageBreakBefore w:val="0"/>
        <w:widowControl w:val="0"/>
        <w:kinsoku/>
        <w:wordWrap w:val="0"/>
        <w:overflowPunct/>
        <w:topLinePunct w:val="0"/>
        <w:autoSpaceDE/>
        <w:autoSpaceDN/>
        <w:bidi w:val="0"/>
        <w:adjustRightInd/>
        <w:snapToGrid/>
        <w:spacing w:line="360" w:lineRule="exact"/>
        <w:ind w:firstLine="2520" w:firstLineChars="1200"/>
        <w:textAlignment w:val="auto"/>
        <w:rPr>
          <w:rFonts w:ascii="宋体" w:hAnsi="宋体" w:eastAsia="宋体" w:cs="Times New Roman"/>
          <w:szCs w:val="21"/>
          <w:u w:val="single"/>
        </w:rPr>
      </w:pPr>
      <w:r>
        <w:rPr>
          <w:rFonts w:hint="eastAsia" w:ascii="宋体" w:hAnsi="宋体" w:eastAsia="宋体" w:cs="Times New Roman"/>
          <w:szCs w:val="21"/>
        </w:rPr>
        <w:t>日</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期：</w:t>
      </w:r>
      <w:r>
        <w:rPr>
          <w:rFonts w:hint="eastAsia" w:ascii="宋体" w:hAnsi="宋体" w:eastAsia="宋体" w:cs="Times New Roman"/>
          <w:szCs w:val="21"/>
          <w:u w:val="single"/>
        </w:rPr>
        <w:t xml:space="preserve">          </w:t>
      </w:r>
    </w:p>
    <w:p w14:paraId="329A06DB">
      <w:pPr>
        <w:spacing w:line="360" w:lineRule="auto"/>
        <w:rPr>
          <w:rFonts w:ascii="宋体" w:hAnsi="宋体" w:eastAsia="宋体"/>
          <w:b/>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C013868">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05699B27">
      <w:pPr>
        <w:wordWrap w:val="0"/>
        <w:spacing w:line="400" w:lineRule="exact"/>
        <w:rPr>
          <w:rFonts w:ascii="宋体" w:hAnsi="宋体" w:eastAsia="宋体" w:cs="Times New Roman"/>
          <w:szCs w:val="21"/>
        </w:rPr>
      </w:pPr>
      <w:r>
        <w:rPr>
          <w:rFonts w:hint="eastAsia" w:ascii="宋体" w:hAnsi="宋体" w:eastAsia="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2C93FB12">
      <w:pPr>
        <w:wordWrap w:val="0"/>
        <w:spacing w:line="400" w:lineRule="exact"/>
        <w:rPr>
          <w:rFonts w:ascii="宋体" w:hAnsi="宋体" w:eastAsia="宋体" w:cs="Times New Roman"/>
          <w:szCs w:val="21"/>
        </w:rPr>
      </w:pPr>
      <w:r>
        <w:rPr>
          <w:rFonts w:hint="eastAsia" w:ascii="宋体" w:hAnsi="宋体" w:eastAsia="宋体" w:cs="Times New Roman"/>
          <w:szCs w:val="21"/>
        </w:rPr>
        <w:t>2.各行业划型标准为：</w:t>
      </w:r>
    </w:p>
    <w:p w14:paraId="04BBAF4A">
      <w:pPr>
        <w:wordWrap w:val="0"/>
        <w:spacing w:line="400" w:lineRule="exact"/>
        <w:rPr>
          <w:rFonts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20000万元以下的为中小微型企业。其中，营业收入500万元及以上的为中型企业，营业收入50万元及以上的为小型企业，营业收入50万元以下的为微型企业。</w:t>
      </w:r>
    </w:p>
    <w:p w14:paraId="333B993C">
      <w:pPr>
        <w:wordWrap w:val="0"/>
        <w:spacing w:line="400" w:lineRule="exact"/>
        <w:rPr>
          <w:rFonts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09102">
      <w:pPr>
        <w:wordWrap w:val="0"/>
        <w:spacing w:line="400" w:lineRule="exact"/>
        <w:rPr>
          <w:rFonts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80C303">
      <w:pPr>
        <w:wordWrap w:val="0"/>
        <w:spacing w:line="400" w:lineRule="exact"/>
        <w:rPr>
          <w:rFonts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DE8AA">
      <w:pPr>
        <w:wordWrap w:val="0"/>
        <w:spacing w:line="400" w:lineRule="exact"/>
        <w:rPr>
          <w:rFonts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2A9037">
      <w:pPr>
        <w:wordWrap w:val="0"/>
        <w:spacing w:line="400" w:lineRule="exact"/>
        <w:rPr>
          <w:rFonts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C33867">
      <w:pPr>
        <w:wordWrap w:val="0"/>
        <w:spacing w:line="400" w:lineRule="exact"/>
        <w:rPr>
          <w:rFonts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E4E2DD">
      <w:pPr>
        <w:wordWrap w:val="0"/>
        <w:spacing w:line="400" w:lineRule="exact"/>
        <w:rPr>
          <w:rFonts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1628A">
      <w:pPr>
        <w:wordWrap w:val="0"/>
        <w:spacing w:line="400" w:lineRule="exact"/>
        <w:rPr>
          <w:rFonts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78D692">
      <w:pPr>
        <w:wordWrap w:val="0"/>
        <w:spacing w:line="400" w:lineRule="exact"/>
        <w:rPr>
          <w:rFonts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7E8E9F">
      <w:pPr>
        <w:wordWrap w:val="0"/>
        <w:spacing w:line="400" w:lineRule="exact"/>
        <w:rPr>
          <w:rFonts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7D2C85">
      <w:pPr>
        <w:wordWrap w:val="0"/>
        <w:spacing w:line="400" w:lineRule="exact"/>
        <w:rPr>
          <w:rFonts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887372">
      <w:pPr>
        <w:wordWrap w:val="0"/>
        <w:spacing w:line="400" w:lineRule="exact"/>
        <w:rPr>
          <w:rFonts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174A71">
      <w:pPr>
        <w:wordWrap w:val="0"/>
        <w:spacing w:line="400" w:lineRule="exact"/>
        <w:rPr>
          <w:rFonts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C87F83">
      <w:pPr>
        <w:wordWrap w:val="0"/>
        <w:spacing w:line="400" w:lineRule="exact"/>
        <w:rPr>
          <w:rFonts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9E74B9">
      <w:pPr>
        <w:wordWrap w:val="0"/>
        <w:spacing w:line="400" w:lineRule="exact"/>
        <w:rPr>
          <w:rFonts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28A770E8">
      <w:pPr>
        <w:wordWrap w:val="0"/>
        <w:spacing w:line="400" w:lineRule="exact"/>
        <w:rPr>
          <w:rFonts w:ascii="宋体" w:hAnsi="宋体" w:eastAsia="宋体" w:cs="Times New Roman"/>
          <w:szCs w:val="21"/>
        </w:rPr>
      </w:pPr>
      <w:r>
        <w:rPr>
          <w:rFonts w:hint="eastAsia" w:ascii="宋体" w:hAnsi="宋体" w:eastAsia="宋体" w:cs="Times New Roman"/>
          <w:szCs w:val="21"/>
        </w:rPr>
        <w:t>3.中型企业标准上限即为大型企业标准的下限。</w:t>
      </w:r>
    </w:p>
    <w:p w14:paraId="0023CD55">
      <w:pPr>
        <w:spacing w:line="360" w:lineRule="auto"/>
        <w:rPr>
          <w:rFonts w:ascii="宋体" w:hAnsi="宋体" w:eastAsia="宋体"/>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9581548">
      <w:pPr>
        <w:wordWrap w:val="0"/>
        <w:spacing w:line="400" w:lineRule="exact"/>
        <w:rPr>
          <w:rFonts w:ascii="宋体" w:hAnsi="宋体" w:eastAsia="宋体"/>
          <w:szCs w:val="21"/>
        </w:rPr>
      </w:pPr>
      <w:r>
        <w:rPr>
          <w:rFonts w:hint="eastAsia" w:ascii="宋体" w:hAnsi="宋体" w:eastAsia="宋体"/>
          <w:szCs w:val="21"/>
        </w:rPr>
        <w:t>附件一-2</w:t>
      </w:r>
    </w:p>
    <w:p w14:paraId="6D77C581">
      <w:pPr>
        <w:wordWrap w:val="0"/>
        <w:spacing w:line="400" w:lineRule="exact"/>
        <w:jc w:val="center"/>
        <w:rPr>
          <w:rFonts w:ascii="宋体" w:hAnsi="宋体" w:eastAsia="宋体"/>
          <w:b/>
          <w:sz w:val="24"/>
          <w:szCs w:val="24"/>
        </w:rPr>
      </w:pPr>
      <w:r>
        <w:rPr>
          <w:rFonts w:hint="eastAsia" w:ascii="宋体" w:hAnsi="宋体" w:eastAsia="宋体"/>
          <w:b/>
          <w:sz w:val="24"/>
          <w:szCs w:val="24"/>
        </w:rPr>
        <w:t>残疾人福利性单位声明函</w:t>
      </w:r>
    </w:p>
    <w:p w14:paraId="288AF48A">
      <w:pPr>
        <w:wordWrap w:val="0"/>
        <w:spacing w:line="400" w:lineRule="exact"/>
        <w:rPr>
          <w:rFonts w:ascii="宋体" w:hAnsi="宋体" w:eastAsia="宋体"/>
          <w:szCs w:val="21"/>
        </w:rPr>
      </w:pPr>
    </w:p>
    <w:p w14:paraId="359A0618">
      <w:pPr>
        <w:wordWrap w:val="0"/>
        <w:spacing w:line="400" w:lineRule="exact"/>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Cs w:val="21"/>
          <w:u w:val="single"/>
        </w:rPr>
        <w:t xml:space="preserve"> </w:t>
      </w:r>
      <w:r>
        <w:rPr>
          <w:rFonts w:hint="eastAsia" w:ascii="宋体" w:hAnsi="宋体" w:eastAsia="宋体"/>
          <w:szCs w:val="21"/>
          <w:u w:val="single"/>
          <w:lang w:eastAsia="zh-CN"/>
        </w:rPr>
        <w:t>余姚市水文站</w:t>
      </w:r>
      <w:r>
        <w:rPr>
          <w:rFonts w:hint="eastAsia" w:ascii="宋体" w:hAnsi="宋体" w:eastAsia="宋体"/>
          <w:szCs w:val="21"/>
          <w:u w:val="single"/>
        </w:rPr>
        <w:t xml:space="preserve"> </w:t>
      </w:r>
      <w:r>
        <w:rPr>
          <w:rFonts w:hint="eastAsia" w:ascii="宋体" w:hAnsi="宋体" w:eastAsia="宋体"/>
          <w:szCs w:val="21"/>
        </w:rPr>
        <w:t>单位</w:t>
      </w:r>
      <w:r>
        <w:rPr>
          <w:rFonts w:hint="eastAsia" w:ascii="宋体" w:hAnsi="宋体" w:eastAsia="宋体"/>
          <w:szCs w:val="21"/>
          <w:u w:val="single"/>
        </w:rPr>
        <w:t xml:space="preserve"> </w:t>
      </w:r>
      <w:r>
        <w:rPr>
          <w:rFonts w:hint="eastAsia" w:ascii="宋体" w:hAnsi="宋体" w:eastAsia="宋体"/>
          <w:szCs w:val="21"/>
          <w:u w:val="single"/>
          <w:lang w:eastAsia="zh-CN"/>
        </w:rPr>
        <w:t>2025年宁波“天机网”工程水位雨量站点建设项目</w:t>
      </w:r>
      <w:r>
        <w:rPr>
          <w:rFonts w:hint="eastAsia" w:ascii="宋体" w:hAnsi="宋体" w:eastAsia="宋体"/>
          <w:szCs w:val="21"/>
          <w:u w:val="single"/>
        </w:rPr>
        <w:t xml:space="preserve"> </w:t>
      </w:r>
      <w:r>
        <w:rPr>
          <w:rFonts w:hint="eastAsia" w:ascii="宋体" w:hAnsi="宋体" w:eastAsia="宋体"/>
          <w:szCs w:val="21"/>
        </w:rPr>
        <w:t>项目采购活动提供本单位制造的货物（由本单位承担工程/提供服务），或者提供其他残疾人福利性单位制造的货物（不包括使用非残疾人福利性单位注册商标的货物）。</w:t>
      </w:r>
    </w:p>
    <w:p w14:paraId="0A30195F">
      <w:pPr>
        <w:wordWrap w:val="0"/>
        <w:spacing w:line="400" w:lineRule="exact"/>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50B370AE">
      <w:pPr>
        <w:wordWrap w:val="0"/>
        <w:spacing w:line="400" w:lineRule="exact"/>
        <w:rPr>
          <w:rFonts w:ascii="宋体" w:hAnsi="宋体" w:eastAsia="宋体"/>
          <w:szCs w:val="21"/>
        </w:rPr>
      </w:pPr>
    </w:p>
    <w:p w14:paraId="0EE91ACF">
      <w:pPr>
        <w:wordWrap w:val="0"/>
        <w:spacing w:line="400" w:lineRule="exact"/>
        <w:rPr>
          <w:rFonts w:ascii="宋体" w:hAnsi="宋体" w:eastAsia="宋体"/>
          <w:szCs w:val="21"/>
        </w:rPr>
      </w:pPr>
    </w:p>
    <w:p w14:paraId="6151CA21">
      <w:pPr>
        <w:wordWrap w:val="0"/>
        <w:spacing w:line="400" w:lineRule="exact"/>
        <w:ind w:firstLine="2520" w:firstLineChars="1200"/>
        <w:rPr>
          <w:rFonts w:ascii="宋体" w:hAnsi="宋体" w:eastAsia="宋体"/>
          <w:szCs w:val="21"/>
        </w:rPr>
      </w:pPr>
      <w:r>
        <w:rPr>
          <w:rFonts w:hint="eastAsia" w:ascii="宋体" w:hAnsi="宋体" w:eastAsia="宋体"/>
          <w:szCs w:val="21"/>
        </w:rPr>
        <w:t>投标人</w:t>
      </w:r>
      <w:r>
        <w:rPr>
          <w:rFonts w:hint="eastAsia" w:ascii="宋体" w:hAnsi="宋体" w:eastAsia="宋体"/>
          <w:szCs w:val="21"/>
          <w:highlight w:val="none"/>
        </w:rPr>
        <w:t>（</w:t>
      </w:r>
      <w:r>
        <w:rPr>
          <w:rFonts w:ascii="宋体" w:hAnsi="宋体" w:eastAsia="宋体"/>
          <w:szCs w:val="21"/>
          <w:highlight w:val="none"/>
        </w:rPr>
        <w:t>盖章</w:t>
      </w:r>
      <w:r>
        <w:rPr>
          <w:rFonts w:hint="eastAsia" w:ascii="宋体" w:hAnsi="宋体" w:eastAsia="宋体"/>
          <w:szCs w:val="21"/>
          <w:highlight w:val="none"/>
        </w:rPr>
        <w:t>）</w:t>
      </w:r>
      <w:r>
        <w:rPr>
          <w:rFonts w:hint="eastAsia" w:ascii="宋体" w:hAnsi="宋体" w:eastAsia="宋体"/>
          <w:szCs w:val="21"/>
        </w:rPr>
        <w:t>：</w:t>
      </w:r>
      <w:r>
        <w:rPr>
          <w:rFonts w:hint="eastAsia" w:ascii="宋体" w:hAnsi="宋体" w:eastAsia="宋体"/>
          <w:szCs w:val="21"/>
          <w:u w:val="single"/>
        </w:rPr>
        <w:t xml:space="preserve">          </w:t>
      </w:r>
    </w:p>
    <w:p w14:paraId="35B61539">
      <w:pPr>
        <w:wordWrap w:val="0"/>
        <w:spacing w:line="400" w:lineRule="exact"/>
        <w:ind w:firstLine="2520" w:firstLineChars="1200"/>
        <w:rPr>
          <w:rFonts w:ascii="宋体" w:hAnsi="宋体" w:eastAsia="宋体"/>
          <w:szCs w:val="21"/>
          <w:u w:val="single"/>
        </w:rPr>
      </w:pPr>
      <w:r>
        <w:rPr>
          <w:rFonts w:hint="eastAsia" w:ascii="宋体" w:hAnsi="宋体" w:eastAsia="宋体"/>
          <w:szCs w:val="21"/>
        </w:rPr>
        <w:t>日  期：</w:t>
      </w:r>
      <w:r>
        <w:rPr>
          <w:rFonts w:hint="eastAsia" w:ascii="宋体" w:hAnsi="宋体" w:eastAsia="宋体"/>
          <w:szCs w:val="21"/>
          <w:u w:val="single"/>
        </w:rPr>
        <w:t xml:space="preserve">          </w:t>
      </w:r>
    </w:p>
    <w:p w14:paraId="523C76CA">
      <w:pPr>
        <w:wordWrap w:val="0"/>
        <w:spacing w:line="400" w:lineRule="exact"/>
        <w:rPr>
          <w:rFonts w:ascii="宋体" w:hAnsi="宋体" w:eastAsia="宋体"/>
          <w:szCs w:val="21"/>
          <w:u w:val="single"/>
        </w:rPr>
      </w:pPr>
    </w:p>
    <w:p w14:paraId="0CABA1DC">
      <w:pPr>
        <w:wordWrap w:val="0"/>
        <w:spacing w:line="400" w:lineRule="exact"/>
        <w:rPr>
          <w:rFonts w:ascii="宋体" w:hAnsi="宋体" w:eastAsia="宋体"/>
          <w:szCs w:val="21"/>
          <w:u w:val="single"/>
        </w:rPr>
      </w:pPr>
    </w:p>
    <w:p w14:paraId="7CD0B38E">
      <w:pPr>
        <w:spacing w:line="400" w:lineRule="exact"/>
        <w:rPr>
          <w:rFonts w:ascii="宋体" w:hAnsi="宋体" w:eastAsia="宋体"/>
          <w:szCs w:val="21"/>
        </w:rPr>
      </w:pPr>
      <w:r>
        <w:rPr>
          <w:rFonts w:hint="eastAsia" w:ascii="宋体" w:hAnsi="宋体" w:eastAsia="宋体"/>
          <w:szCs w:val="21"/>
        </w:rPr>
        <w:t>填写说明：</w:t>
      </w:r>
    </w:p>
    <w:p w14:paraId="2C9083A8">
      <w:pPr>
        <w:spacing w:line="400" w:lineRule="exac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本声明是残疾人福利性单位的提供，其他单位无需提供。</w:t>
      </w:r>
    </w:p>
    <w:p w14:paraId="3EC7FAEB">
      <w:pPr>
        <w:spacing w:line="400" w:lineRule="exact"/>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享受政府采购支持政策的残疾人福利性单位应当同时满足以下条件：</w:t>
      </w:r>
    </w:p>
    <w:p w14:paraId="04FA5420">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1）安置的残疾人占本单位在职职工人数的比例不低于22.5%（含22.5%），并且安置的残疾人人数不少于10人（含10人）；</w:t>
      </w:r>
    </w:p>
    <w:p w14:paraId="2418768D">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2）依法与安置的每位残疾人签订了一年以上（含一年）的劳动合同或服务协议；</w:t>
      </w:r>
    </w:p>
    <w:p w14:paraId="6C6DD7C2">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3）为安置的每位残疾人按月足额缴纳了基本养老保险、基本医疗保险、失业保险、工伤保险和生育保险等社会保险费；</w:t>
      </w:r>
    </w:p>
    <w:p w14:paraId="36AA4EFA">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4）通过银行等金融机构向安置的每位残疾人，按月支付了不低于单位所在区县适用的经省级人民政府批准的月最低工资标准的工资；</w:t>
      </w:r>
    </w:p>
    <w:p w14:paraId="684018CE">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5）提供本单位制造的货物、承担的工程或者服务（以下简称产品），或者提供其他残疾人福利性单位制造的货物（不包括使用非残疾人福利性单位注册商标的货物）。</w:t>
      </w:r>
    </w:p>
    <w:p w14:paraId="088AED38">
      <w:pPr>
        <w:spacing w:line="400" w:lineRule="exact"/>
        <w:rPr>
          <w:rFonts w:ascii="宋体" w:hAnsi="宋体" w:eastAsia="宋体"/>
          <w:szCs w:val="21"/>
        </w:rPr>
      </w:pPr>
      <w:r>
        <w:rPr>
          <w:rFonts w:hint="eastAsia" w:ascii="宋体" w:hAnsi="宋体" w:eastAsia="宋体"/>
          <w:szCs w:val="21"/>
        </w:rPr>
        <w:t>所称残疾人是指法定劳动年龄内，持有《中华人民共和国残疾人证》或者《中华人民共和国残疾军人证（</w:t>
      </w:r>
      <w:r>
        <w:rPr>
          <w:rFonts w:ascii="宋体" w:hAnsi="宋体" w:eastAsia="宋体"/>
          <w:szCs w:val="21"/>
        </w:rPr>
        <w:t>1至8级）》的自然人，包括具有劳动条件和劳动意愿的精神残疾人。在职职工人数是指与残疾人福利性单位建立劳动关系并依法签订劳动合同或者服务协议的雇员人数。</w:t>
      </w:r>
    </w:p>
    <w:p w14:paraId="76EECF70">
      <w:pPr>
        <w:spacing w:line="400" w:lineRule="exact"/>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9D07B94">
      <w:pPr>
        <w:spacing w:line="400" w:lineRule="exact"/>
        <w:rPr>
          <w:rFonts w:ascii="宋体" w:hAnsi="宋体" w:eastAsia="宋体"/>
          <w:szCs w:val="21"/>
        </w:rPr>
      </w:pPr>
      <w:r>
        <w:rPr>
          <w:rFonts w:hint="eastAsia" w:ascii="宋体" w:hAnsi="宋体" w:eastAsia="宋体"/>
          <w:szCs w:val="21"/>
        </w:rPr>
        <w:t>附件二</w:t>
      </w:r>
    </w:p>
    <w:p w14:paraId="29E3CB8D">
      <w:pPr>
        <w:spacing w:line="400" w:lineRule="exact"/>
        <w:jc w:val="center"/>
        <w:rPr>
          <w:rFonts w:ascii="宋体" w:hAnsi="宋体" w:eastAsia="宋体"/>
          <w:b/>
          <w:sz w:val="24"/>
          <w:szCs w:val="24"/>
        </w:rPr>
      </w:pPr>
      <w:r>
        <w:rPr>
          <w:rFonts w:hint="eastAsia" w:ascii="宋体" w:hAnsi="宋体" w:eastAsia="宋体"/>
          <w:b/>
          <w:sz w:val="24"/>
          <w:szCs w:val="24"/>
        </w:rPr>
        <w:t>合格投标人的承诺书</w:t>
      </w:r>
    </w:p>
    <w:p w14:paraId="2AA75301">
      <w:pPr>
        <w:spacing w:line="400" w:lineRule="exact"/>
        <w:rPr>
          <w:rFonts w:ascii="宋体" w:hAnsi="宋体" w:eastAsia="宋体"/>
          <w:szCs w:val="21"/>
          <w:u w:val="single"/>
        </w:rPr>
      </w:pPr>
    </w:p>
    <w:p w14:paraId="641C8803">
      <w:pPr>
        <w:spacing w:line="400" w:lineRule="exact"/>
        <w:rPr>
          <w:rFonts w:ascii="宋体" w:hAnsi="宋体" w:eastAsia="宋体"/>
          <w:szCs w:val="21"/>
        </w:rPr>
      </w:pPr>
      <w:r>
        <w:rPr>
          <w:rFonts w:hint="eastAsia" w:ascii="宋体" w:hAnsi="宋体" w:eastAsia="宋体"/>
          <w:szCs w:val="21"/>
          <w:u w:val="single"/>
          <w:lang w:eastAsia="zh-CN"/>
        </w:rPr>
        <w:t>余姚市水文站</w:t>
      </w:r>
      <w:r>
        <w:rPr>
          <w:rFonts w:hint="eastAsia" w:ascii="宋体" w:hAnsi="宋体" w:eastAsia="宋体"/>
          <w:szCs w:val="21"/>
        </w:rPr>
        <w:t>：</w:t>
      </w:r>
    </w:p>
    <w:p w14:paraId="07A8CACE">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szCs w:val="21"/>
          <w:u w:val="single"/>
        </w:rPr>
        <w:t>）</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项目名称</w:t>
      </w:r>
      <w:r>
        <w:rPr>
          <w:rFonts w:hint="eastAsia" w:ascii="宋体" w:hAnsi="宋体" w:eastAsia="宋体"/>
          <w:szCs w:val="21"/>
          <w:u w:val="single"/>
        </w:rPr>
        <w:t>）</w:t>
      </w:r>
      <w:r>
        <w:rPr>
          <w:rFonts w:hint="eastAsia" w:ascii="宋体" w:hAnsi="宋体" w:eastAsia="宋体"/>
          <w:szCs w:val="21"/>
        </w:rPr>
        <w:t>的招标文件要求，对投标人资格要求及投标人其他要求已进行自查。</w:t>
      </w:r>
    </w:p>
    <w:p w14:paraId="52CA0B07">
      <w:pPr>
        <w:wordWrap w:val="0"/>
        <w:spacing w:line="400" w:lineRule="exact"/>
        <w:ind w:firstLine="420" w:firstLineChars="200"/>
        <w:rPr>
          <w:rFonts w:ascii="宋体" w:hAnsi="宋体" w:eastAsia="宋体"/>
          <w:szCs w:val="21"/>
          <w:highlight w:val="green"/>
        </w:rPr>
      </w:pPr>
      <w:r>
        <w:rPr>
          <w:rFonts w:hint="eastAsia" w:ascii="宋体" w:hAnsi="宋体" w:eastAsia="宋体"/>
          <w:szCs w:val="21"/>
        </w:rPr>
        <w:t>（一）我方满足《中华人民共和国政府采购法》第二十二条规定；我方未被“信用中国”（</w:t>
      </w:r>
      <w:r>
        <w:rPr>
          <w:rFonts w:ascii="宋体" w:hAnsi="宋体" w:eastAsia="宋体"/>
          <w:szCs w:val="21"/>
        </w:rPr>
        <w:t>www.creditchina.gov.cn）、中国政府采购网（www.ccgp.gov.cn）列入失信被执行人、重大税收违法失信主体、政府采购严重违法失信行为记录名单。</w:t>
      </w:r>
    </w:p>
    <w:p w14:paraId="7B701941">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6F630A59">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1102629A">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1403BC7D">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26B4115B">
      <w:pPr>
        <w:wordWrap w:val="0"/>
        <w:spacing w:line="400" w:lineRule="exact"/>
        <w:rPr>
          <w:rFonts w:ascii="宋体" w:hAnsi="宋体" w:eastAsia="宋体"/>
          <w:szCs w:val="21"/>
        </w:rPr>
      </w:pPr>
    </w:p>
    <w:p w14:paraId="4F6BABE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highlight w:val="none"/>
        </w:rPr>
        <w:t>投标人（盖章）：</w:t>
      </w:r>
      <w:r>
        <w:rPr>
          <w:rFonts w:hint="eastAsia" w:ascii="宋体" w:hAnsi="宋体" w:eastAsia="宋体"/>
          <w:szCs w:val="21"/>
          <w:highlight w:val="none"/>
          <w:u w:val="single"/>
        </w:rPr>
        <w:t xml:space="preserve">        </w:t>
      </w:r>
      <w:r>
        <w:rPr>
          <w:rFonts w:hint="eastAsia" w:ascii="宋体" w:hAnsi="宋体" w:eastAsia="宋体"/>
          <w:szCs w:val="21"/>
          <w:u w:val="single"/>
        </w:rPr>
        <w:t xml:space="preserve">  </w:t>
      </w:r>
    </w:p>
    <w:p w14:paraId="62DC6D0E">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38ED08F3">
      <w:pPr>
        <w:wordWrap w:val="0"/>
        <w:spacing w:line="400" w:lineRule="exact"/>
        <w:ind w:firstLine="2520" w:firstLineChars="1200"/>
        <w:rPr>
          <w:rFonts w:ascii="宋体" w:hAnsi="宋体" w:eastAsia="宋体" w:cs="Times New Roman"/>
          <w:szCs w:val="21"/>
          <w:u w:val="single"/>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0FE315F5">
      <w:pPr>
        <w:spacing w:line="360" w:lineRule="auto"/>
        <w:rPr>
          <w:rFonts w:ascii="宋体" w:hAnsi="宋体" w:eastAsia="宋体" w:cs="Times New Roman"/>
          <w:sz w:val="24"/>
          <w:szCs w:val="24"/>
        </w:rPr>
      </w:pPr>
    </w:p>
    <w:p w14:paraId="5588C976">
      <w:pPr>
        <w:pStyle w:val="31"/>
        <w:rPr>
          <w:rFonts w:ascii="宋体" w:hAnsi="宋体" w:eastAsia="宋体" w:cs="Times New Roman"/>
          <w:sz w:val="24"/>
          <w:szCs w:val="24"/>
        </w:rPr>
      </w:pPr>
    </w:p>
    <w:p w14:paraId="675BA675">
      <w:pPr>
        <w:pStyle w:val="31"/>
        <w:rPr>
          <w:rFonts w:ascii="宋体" w:hAnsi="宋体" w:eastAsia="宋体" w:cs="Times New Roman"/>
          <w:sz w:val="24"/>
          <w:szCs w:val="24"/>
        </w:rPr>
      </w:pPr>
    </w:p>
    <w:p w14:paraId="7F22561F">
      <w:pPr>
        <w:pStyle w:val="31"/>
        <w:ind w:left="0" w:leftChars="0" w:firstLine="0" w:firstLineChars="0"/>
        <w:rPr>
          <w:rFonts w:hint="eastAsia" w:ascii="宋体" w:hAnsi="宋体" w:eastAsia="宋体" w:cs="Times New Roman"/>
          <w:sz w:val="24"/>
          <w:szCs w:val="24"/>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bCs/>
          <w:color w:val="000000" w:themeColor="text1"/>
          <w:szCs w:val="21"/>
          <w:highlight w:val="none"/>
          <w:shd w:val="clear" w:color="auto" w:fill="BEBEBE" w:themeFill="background1" w:themeFillShade="BF"/>
          <w:lang w:val="en-US" w:eastAsia="zh-CN"/>
          <w14:textFill>
            <w14:solidFill>
              <w14:schemeClr w14:val="tx1"/>
            </w14:solidFill>
          </w14:textFill>
        </w:rPr>
        <w:t>备注：若联合体投标的，</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联合体牵头人及联合体所有成员均需提供</w:t>
      </w:r>
      <w:r>
        <w:rPr>
          <w:rFonts w:hint="eastAsia" w:ascii="宋体" w:hAnsi="宋体" w:eastAsia="宋体"/>
          <w:b/>
          <w:bCs/>
          <w:color w:val="000000" w:themeColor="text1"/>
          <w:szCs w:val="21"/>
          <w:highlight w:val="none"/>
          <w:shd w:val="clear" w:color="auto" w:fill="BEBEBE" w:themeFill="background1" w:themeFillShade="BF"/>
          <w:lang w:eastAsia="zh-CN"/>
          <w14:textFill>
            <w14:solidFill>
              <w14:schemeClr w14:val="tx1"/>
            </w14:solidFill>
          </w14:textFill>
        </w:rPr>
        <w:t>（</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联合体</w:t>
      </w:r>
      <w:r>
        <w:rPr>
          <w:rFonts w:hint="eastAsia" w:ascii="宋体" w:hAnsi="宋体" w:eastAsia="宋体"/>
          <w:b/>
          <w:bCs/>
          <w:color w:val="000000" w:themeColor="text1"/>
          <w:szCs w:val="21"/>
          <w:highlight w:val="none"/>
          <w:shd w:val="clear" w:color="auto" w:fill="BEBEBE" w:themeFill="background1" w:themeFillShade="BF"/>
          <w:lang w:val="en-US" w:eastAsia="zh-CN"/>
          <w14:textFill>
            <w14:solidFill>
              <w14:schemeClr w14:val="tx1"/>
            </w14:solidFill>
          </w14:textFill>
        </w:rPr>
        <w:t>各</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成员</w:t>
      </w:r>
      <w:r>
        <w:rPr>
          <w:rFonts w:hint="eastAsia" w:ascii="宋体" w:hAnsi="宋体" w:eastAsia="宋体"/>
          <w:b/>
          <w:bCs/>
          <w:color w:val="000000" w:themeColor="text1"/>
          <w:szCs w:val="21"/>
          <w:highlight w:val="none"/>
          <w:shd w:val="clear" w:color="auto" w:fill="BEBEBE" w:themeFill="background1" w:themeFillShade="BF"/>
          <w:lang w:val="en-US" w:eastAsia="zh-CN"/>
          <w14:textFill>
            <w14:solidFill>
              <w14:schemeClr w14:val="tx1"/>
            </w14:solidFill>
          </w14:textFill>
        </w:rPr>
        <w:t>单位盖章按照采购文件的要求</w:t>
      </w:r>
      <w:r>
        <w:rPr>
          <w:rFonts w:hint="eastAsia" w:ascii="宋体" w:hAnsi="宋体" w:eastAsia="宋体"/>
          <w:b/>
          <w:bCs/>
          <w:color w:val="000000" w:themeColor="text1"/>
          <w:szCs w:val="21"/>
          <w:highlight w:val="none"/>
          <w:shd w:val="clear" w:color="auto" w:fill="BEBEBE" w:themeFill="background1" w:themeFillShade="BF"/>
          <w:lang w:eastAsia="zh-CN"/>
          <w14:textFill>
            <w14:solidFill>
              <w14:schemeClr w14:val="tx1"/>
            </w14:solidFill>
          </w14:textFill>
        </w:rPr>
        <w:t>）。</w:t>
      </w:r>
    </w:p>
    <w:p w14:paraId="1B63115D">
      <w:pPr>
        <w:spacing w:line="400" w:lineRule="exact"/>
        <w:rPr>
          <w:rFonts w:ascii="宋体" w:hAnsi="宋体" w:eastAsia="宋体" w:cs="Times New Roman"/>
          <w:szCs w:val="21"/>
        </w:rPr>
      </w:pPr>
      <w:r>
        <w:rPr>
          <w:rFonts w:hint="eastAsia" w:ascii="宋体" w:hAnsi="宋体" w:eastAsia="宋体" w:cs="Times New Roman"/>
          <w:szCs w:val="21"/>
        </w:rPr>
        <w:t>附件</w:t>
      </w:r>
      <w:r>
        <w:rPr>
          <w:rFonts w:hint="eastAsia" w:ascii="宋体" w:hAnsi="宋体" w:eastAsia="宋体"/>
          <w:szCs w:val="21"/>
        </w:rPr>
        <w:t>三</w:t>
      </w:r>
    </w:p>
    <w:p w14:paraId="2F129837">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投标人基本情况表</w:t>
      </w:r>
    </w:p>
    <w:p w14:paraId="18FDE336">
      <w:pPr>
        <w:spacing w:line="400" w:lineRule="exact"/>
        <w:rPr>
          <w:rFonts w:ascii="宋体" w:hAnsi="宋体" w:eastAsia="宋体" w:cs="Times New Roman"/>
          <w:b/>
          <w:szCs w:val="21"/>
        </w:rPr>
      </w:pPr>
    </w:p>
    <w:tbl>
      <w:tblPr>
        <w:tblStyle w:val="2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133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10F077B">
            <w:pPr>
              <w:snapToGrid w:val="0"/>
              <w:jc w:val="center"/>
              <w:rPr>
                <w:rFonts w:ascii="宋体" w:hAnsi="宋体" w:eastAsia="宋体" w:cs="Times New Roman"/>
                <w:szCs w:val="21"/>
              </w:rPr>
            </w:pPr>
            <w:r>
              <w:rPr>
                <w:rFonts w:hint="eastAsia" w:ascii="宋体" w:hAnsi="宋体" w:eastAsia="宋体" w:cs="Times New Roman"/>
                <w:szCs w:val="21"/>
              </w:rPr>
              <w:t>投标人或联合体牵头人或联合体成员名称</w:t>
            </w:r>
          </w:p>
        </w:tc>
        <w:tc>
          <w:tcPr>
            <w:tcW w:w="7302" w:type="dxa"/>
            <w:gridSpan w:val="9"/>
            <w:vAlign w:val="center"/>
          </w:tcPr>
          <w:p w14:paraId="169C92C0">
            <w:pPr>
              <w:snapToGrid w:val="0"/>
              <w:rPr>
                <w:rFonts w:ascii="宋体" w:hAnsi="宋体" w:eastAsia="宋体" w:cs="Times New Roman"/>
                <w:szCs w:val="21"/>
              </w:rPr>
            </w:pPr>
          </w:p>
        </w:tc>
      </w:tr>
      <w:tr w14:paraId="354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B99BCF0">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535E4D93">
            <w:pPr>
              <w:snapToGrid w:val="0"/>
              <w:rPr>
                <w:rFonts w:ascii="宋体" w:hAnsi="宋体" w:eastAsia="宋体" w:cs="Times New Roman"/>
                <w:szCs w:val="21"/>
              </w:rPr>
            </w:pPr>
          </w:p>
        </w:tc>
        <w:tc>
          <w:tcPr>
            <w:tcW w:w="1243" w:type="dxa"/>
            <w:vAlign w:val="center"/>
          </w:tcPr>
          <w:p w14:paraId="4DD1F82E">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18869BE0">
            <w:pPr>
              <w:snapToGrid w:val="0"/>
              <w:rPr>
                <w:rFonts w:ascii="宋体" w:hAnsi="宋体" w:eastAsia="宋体" w:cs="Times New Roman"/>
                <w:szCs w:val="21"/>
              </w:rPr>
            </w:pPr>
          </w:p>
        </w:tc>
      </w:tr>
      <w:tr w14:paraId="6526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6DAE8442">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0D2726CD">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66BC3949">
            <w:pPr>
              <w:snapToGrid w:val="0"/>
              <w:rPr>
                <w:rFonts w:ascii="宋体" w:hAnsi="宋体" w:eastAsia="宋体" w:cs="Times New Roman"/>
                <w:szCs w:val="21"/>
              </w:rPr>
            </w:pPr>
          </w:p>
        </w:tc>
        <w:tc>
          <w:tcPr>
            <w:tcW w:w="1243" w:type="dxa"/>
            <w:vAlign w:val="center"/>
          </w:tcPr>
          <w:p w14:paraId="692248DD">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6E444263">
            <w:pPr>
              <w:snapToGrid w:val="0"/>
              <w:rPr>
                <w:rFonts w:ascii="宋体" w:hAnsi="宋体" w:eastAsia="宋体" w:cs="Times New Roman"/>
                <w:szCs w:val="21"/>
              </w:rPr>
            </w:pPr>
          </w:p>
        </w:tc>
      </w:tr>
      <w:tr w14:paraId="470E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018BEC7A">
            <w:pPr>
              <w:snapToGrid w:val="0"/>
              <w:jc w:val="center"/>
              <w:rPr>
                <w:rFonts w:ascii="宋体" w:hAnsi="宋体" w:eastAsia="宋体" w:cs="Times New Roman"/>
                <w:szCs w:val="21"/>
              </w:rPr>
            </w:pPr>
          </w:p>
        </w:tc>
        <w:tc>
          <w:tcPr>
            <w:tcW w:w="1208" w:type="dxa"/>
            <w:vAlign w:val="center"/>
          </w:tcPr>
          <w:p w14:paraId="798A68F7">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0AA17AEE">
            <w:pPr>
              <w:snapToGrid w:val="0"/>
              <w:rPr>
                <w:rFonts w:ascii="宋体" w:hAnsi="宋体" w:eastAsia="宋体" w:cs="Times New Roman"/>
                <w:szCs w:val="21"/>
              </w:rPr>
            </w:pPr>
          </w:p>
        </w:tc>
        <w:tc>
          <w:tcPr>
            <w:tcW w:w="1243" w:type="dxa"/>
            <w:vAlign w:val="center"/>
          </w:tcPr>
          <w:p w14:paraId="037FB811">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7792231D">
            <w:pPr>
              <w:snapToGrid w:val="0"/>
              <w:rPr>
                <w:rFonts w:ascii="宋体" w:hAnsi="宋体" w:eastAsia="宋体" w:cs="Times New Roman"/>
                <w:szCs w:val="21"/>
              </w:rPr>
            </w:pPr>
          </w:p>
        </w:tc>
      </w:tr>
      <w:tr w14:paraId="33C8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E583CF8">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7F9C7A3E">
            <w:pPr>
              <w:snapToGrid w:val="0"/>
              <w:rPr>
                <w:rFonts w:ascii="宋体" w:hAnsi="宋体" w:eastAsia="宋体" w:cs="Times New Roman"/>
                <w:szCs w:val="21"/>
              </w:rPr>
            </w:pPr>
          </w:p>
        </w:tc>
      </w:tr>
      <w:tr w14:paraId="2778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F3FEA07">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3BED3E76">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4BC3D5F6">
            <w:pPr>
              <w:snapToGrid w:val="0"/>
              <w:rPr>
                <w:rFonts w:ascii="宋体" w:hAnsi="宋体" w:eastAsia="宋体" w:cs="Times New Roman"/>
                <w:szCs w:val="21"/>
              </w:rPr>
            </w:pPr>
          </w:p>
        </w:tc>
        <w:tc>
          <w:tcPr>
            <w:tcW w:w="1167" w:type="dxa"/>
            <w:gridSpan w:val="2"/>
            <w:vAlign w:val="center"/>
          </w:tcPr>
          <w:p w14:paraId="4F8C29A7">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43D497DA">
            <w:pPr>
              <w:snapToGrid w:val="0"/>
              <w:rPr>
                <w:rFonts w:ascii="宋体" w:hAnsi="宋体" w:eastAsia="宋体" w:cs="Times New Roman"/>
                <w:szCs w:val="21"/>
              </w:rPr>
            </w:pPr>
          </w:p>
        </w:tc>
        <w:tc>
          <w:tcPr>
            <w:tcW w:w="1191" w:type="dxa"/>
            <w:gridSpan w:val="2"/>
            <w:vAlign w:val="center"/>
          </w:tcPr>
          <w:p w14:paraId="4544201D">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7590FAB9">
            <w:pPr>
              <w:snapToGrid w:val="0"/>
              <w:rPr>
                <w:rFonts w:ascii="宋体" w:hAnsi="宋体" w:eastAsia="宋体" w:cs="Times New Roman"/>
                <w:szCs w:val="21"/>
              </w:rPr>
            </w:pPr>
          </w:p>
        </w:tc>
      </w:tr>
      <w:tr w14:paraId="7BBE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120C1EE">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231D022F">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04F81461">
            <w:pPr>
              <w:snapToGrid w:val="0"/>
              <w:rPr>
                <w:rFonts w:ascii="宋体" w:hAnsi="宋体" w:eastAsia="宋体" w:cs="Times New Roman"/>
                <w:szCs w:val="21"/>
              </w:rPr>
            </w:pPr>
          </w:p>
        </w:tc>
        <w:tc>
          <w:tcPr>
            <w:tcW w:w="1167" w:type="dxa"/>
            <w:gridSpan w:val="2"/>
            <w:vAlign w:val="center"/>
          </w:tcPr>
          <w:p w14:paraId="1E7F14B9">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3327B374">
            <w:pPr>
              <w:snapToGrid w:val="0"/>
              <w:rPr>
                <w:rFonts w:ascii="宋体" w:hAnsi="宋体" w:eastAsia="宋体" w:cs="Times New Roman"/>
                <w:szCs w:val="21"/>
              </w:rPr>
            </w:pPr>
          </w:p>
        </w:tc>
        <w:tc>
          <w:tcPr>
            <w:tcW w:w="1191" w:type="dxa"/>
            <w:gridSpan w:val="2"/>
            <w:vAlign w:val="center"/>
          </w:tcPr>
          <w:p w14:paraId="169A6638">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47F2E2CA">
            <w:pPr>
              <w:snapToGrid w:val="0"/>
              <w:rPr>
                <w:rFonts w:ascii="宋体" w:hAnsi="宋体" w:eastAsia="宋体" w:cs="Times New Roman"/>
                <w:szCs w:val="21"/>
              </w:rPr>
            </w:pPr>
          </w:p>
        </w:tc>
      </w:tr>
      <w:tr w14:paraId="7D28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B8B77F4">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1B423AE3">
            <w:pPr>
              <w:snapToGrid w:val="0"/>
              <w:rPr>
                <w:rFonts w:ascii="宋体" w:hAnsi="宋体" w:eastAsia="宋体" w:cs="Times New Roman"/>
                <w:szCs w:val="21"/>
              </w:rPr>
            </w:pPr>
          </w:p>
        </w:tc>
        <w:tc>
          <w:tcPr>
            <w:tcW w:w="4818" w:type="dxa"/>
            <w:gridSpan w:val="6"/>
            <w:vAlign w:val="center"/>
          </w:tcPr>
          <w:p w14:paraId="0DD73695">
            <w:pPr>
              <w:snapToGrid w:val="0"/>
              <w:rPr>
                <w:rFonts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96C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B926BA0">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30797B02">
            <w:pPr>
              <w:snapToGrid w:val="0"/>
              <w:rPr>
                <w:rFonts w:ascii="宋体" w:hAnsi="宋体" w:eastAsia="宋体" w:cs="Times New Roman"/>
                <w:szCs w:val="21"/>
              </w:rPr>
            </w:pPr>
          </w:p>
        </w:tc>
        <w:tc>
          <w:tcPr>
            <w:tcW w:w="992" w:type="dxa"/>
            <w:vMerge w:val="restart"/>
            <w:vAlign w:val="center"/>
          </w:tcPr>
          <w:p w14:paraId="035697C1">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7EBE5344">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0237A354">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4C6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1142953">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1F8B9E8B">
            <w:pPr>
              <w:snapToGrid w:val="0"/>
              <w:rPr>
                <w:rFonts w:ascii="宋体" w:hAnsi="宋体" w:eastAsia="宋体" w:cs="Times New Roman"/>
                <w:szCs w:val="21"/>
              </w:rPr>
            </w:pPr>
          </w:p>
        </w:tc>
        <w:tc>
          <w:tcPr>
            <w:tcW w:w="992" w:type="dxa"/>
            <w:vMerge w:val="continue"/>
            <w:vAlign w:val="center"/>
          </w:tcPr>
          <w:p w14:paraId="6DE6C059">
            <w:pPr>
              <w:snapToGrid w:val="0"/>
              <w:rPr>
                <w:rFonts w:ascii="宋体" w:hAnsi="宋体" w:eastAsia="宋体" w:cs="Times New Roman"/>
                <w:szCs w:val="21"/>
              </w:rPr>
            </w:pPr>
          </w:p>
        </w:tc>
        <w:tc>
          <w:tcPr>
            <w:tcW w:w="1913" w:type="dxa"/>
            <w:gridSpan w:val="3"/>
            <w:vAlign w:val="center"/>
          </w:tcPr>
          <w:p w14:paraId="32359B58">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265FC7A7">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044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E25D235">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6B7BB4BE">
            <w:pPr>
              <w:snapToGrid w:val="0"/>
              <w:rPr>
                <w:rFonts w:ascii="宋体" w:hAnsi="宋体" w:eastAsia="宋体" w:cs="Times New Roman"/>
                <w:szCs w:val="21"/>
              </w:rPr>
            </w:pPr>
          </w:p>
        </w:tc>
        <w:tc>
          <w:tcPr>
            <w:tcW w:w="992" w:type="dxa"/>
            <w:vMerge w:val="continue"/>
            <w:vAlign w:val="center"/>
          </w:tcPr>
          <w:p w14:paraId="2E1E8619">
            <w:pPr>
              <w:snapToGrid w:val="0"/>
              <w:rPr>
                <w:rFonts w:ascii="宋体" w:hAnsi="宋体" w:eastAsia="宋体" w:cs="Times New Roman"/>
                <w:szCs w:val="21"/>
              </w:rPr>
            </w:pPr>
          </w:p>
        </w:tc>
        <w:tc>
          <w:tcPr>
            <w:tcW w:w="1913" w:type="dxa"/>
            <w:gridSpan w:val="3"/>
            <w:vAlign w:val="center"/>
          </w:tcPr>
          <w:p w14:paraId="254636CC">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3554FDFA">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6973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8EB21C7">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4ED293DE">
            <w:pPr>
              <w:snapToGrid w:val="0"/>
              <w:rPr>
                <w:rFonts w:ascii="宋体" w:hAnsi="宋体" w:eastAsia="宋体" w:cs="Times New Roman"/>
                <w:szCs w:val="21"/>
              </w:rPr>
            </w:pPr>
          </w:p>
        </w:tc>
        <w:tc>
          <w:tcPr>
            <w:tcW w:w="992" w:type="dxa"/>
            <w:vMerge w:val="continue"/>
            <w:vAlign w:val="center"/>
          </w:tcPr>
          <w:p w14:paraId="45757BFB">
            <w:pPr>
              <w:snapToGrid w:val="0"/>
              <w:rPr>
                <w:rFonts w:ascii="宋体" w:hAnsi="宋体" w:eastAsia="宋体" w:cs="Times New Roman"/>
                <w:szCs w:val="21"/>
              </w:rPr>
            </w:pPr>
          </w:p>
        </w:tc>
        <w:tc>
          <w:tcPr>
            <w:tcW w:w="1913" w:type="dxa"/>
            <w:gridSpan w:val="3"/>
            <w:vAlign w:val="center"/>
          </w:tcPr>
          <w:p w14:paraId="277E441A">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34663E39">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0E68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99C1732">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54A0D4E1">
            <w:pPr>
              <w:snapToGrid w:val="0"/>
              <w:rPr>
                <w:rFonts w:ascii="宋体" w:hAnsi="宋体" w:eastAsia="宋体" w:cs="Times New Roman"/>
                <w:szCs w:val="21"/>
              </w:rPr>
            </w:pPr>
          </w:p>
        </w:tc>
        <w:tc>
          <w:tcPr>
            <w:tcW w:w="992" w:type="dxa"/>
            <w:vMerge w:val="continue"/>
            <w:vAlign w:val="center"/>
          </w:tcPr>
          <w:p w14:paraId="2083B2E0">
            <w:pPr>
              <w:snapToGrid w:val="0"/>
              <w:rPr>
                <w:rFonts w:ascii="宋体" w:hAnsi="宋体" w:eastAsia="宋体" w:cs="Times New Roman"/>
                <w:szCs w:val="21"/>
              </w:rPr>
            </w:pPr>
          </w:p>
        </w:tc>
        <w:tc>
          <w:tcPr>
            <w:tcW w:w="1913" w:type="dxa"/>
            <w:gridSpan w:val="3"/>
            <w:vAlign w:val="center"/>
          </w:tcPr>
          <w:p w14:paraId="4596C999">
            <w:pPr>
              <w:snapToGrid w:val="0"/>
              <w:rPr>
                <w:rFonts w:ascii="宋体" w:hAnsi="宋体" w:eastAsia="宋体" w:cs="Times New Roman"/>
                <w:szCs w:val="21"/>
              </w:rPr>
            </w:pPr>
          </w:p>
        </w:tc>
        <w:tc>
          <w:tcPr>
            <w:tcW w:w="1913" w:type="dxa"/>
            <w:gridSpan w:val="2"/>
            <w:vAlign w:val="center"/>
          </w:tcPr>
          <w:p w14:paraId="1BD08FA8">
            <w:pPr>
              <w:snapToGrid w:val="0"/>
              <w:rPr>
                <w:rFonts w:ascii="宋体" w:hAnsi="宋体" w:eastAsia="宋体" w:cs="Times New Roman"/>
                <w:szCs w:val="21"/>
              </w:rPr>
            </w:pPr>
          </w:p>
        </w:tc>
      </w:tr>
      <w:tr w14:paraId="2BA4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C3A8DDC">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65426E42">
            <w:pPr>
              <w:snapToGrid w:val="0"/>
              <w:rPr>
                <w:rFonts w:ascii="宋体" w:hAnsi="宋体" w:eastAsia="宋体" w:cs="Times New Roman"/>
                <w:szCs w:val="21"/>
              </w:rPr>
            </w:pPr>
          </w:p>
        </w:tc>
      </w:tr>
    </w:tbl>
    <w:p w14:paraId="3F0B2AAD">
      <w:pPr>
        <w:spacing w:line="400" w:lineRule="exact"/>
        <w:rPr>
          <w:rFonts w:ascii="宋体" w:hAnsi="宋体" w:eastAsia="宋体" w:cs="Times New Roman"/>
          <w:szCs w:val="21"/>
        </w:rPr>
      </w:pPr>
    </w:p>
    <w:p w14:paraId="1F237A97">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投标人（盖章）：</w:t>
      </w:r>
      <w:r>
        <w:rPr>
          <w:rFonts w:hint="eastAsia" w:ascii="宋体" w:hAnsi="宋体" w:eastAsia="宋体"/>
          <w:szCs w:val="21"/>
          <w:highlight w:val="none"/>
          <w:u w:val="single"/>
        </w:rPr>
        <w:t xml:space="preserve">          </w:t>
      </w:r>
    </w:p>
    <w:p w14:paraId="2F0EB54B">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AE05493">
      <w:pPr>
        <w:spacing w:line="360" w:lineRule="auto"/>
        <w:jc w:val="left"/>
        <w:rPr>
          <w:rFonts w:ascii="宋体" w:hAnsi="宋体" w:eastAsia="宋体"/>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ADCF7A9">
      <w:pPr>
        <w:wordWrap w:val="0"/>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附件四</w:t>
      </w:r>
    </w:p>
    <w:p w14:paraId="31CAA0FB">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联合体协议书</w:t>
      </w:r>
    </w:p>
    <w:p w14:paraId="4C84BDCD">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（投标人以联合体方式投标的必须提供联合体协议书，否则作无效标处理）</w:t>
      </w:r>
    </w:p>
    <w:p w14:paraId="386E5942">
      <w:pPr>
        <w:spacing w:line="400" w:lineRule="exact"/>
        <w:rPr>
          <w:rFonts w:ascii="宋体" w:hAnsi="宋体" w:eastAsia="宋体" w:cs="Times New Roman"/>
          <w:b/>
          <w:color w:val="000000" w:themeColor="text1"/>
          <w:szCs w:val="21"/>
          <w14:textFill>
            <w14:solidFill>
              <w14:schemeClr w14:val="tx1"/>
            </w14:solidFill>
          </w14:textFill>
        </w:rPr>
      </w:pPr>
    </w:p>
    <w:p w14:paraId="53A2AC8B">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的投标。现就联合体投标事宜订立如下协议。</w:t>
      </w:r>
    </w:p>
    <w:p w14:paraId="7F0A0488">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212E9CFC">
      <w:pPr>
        <w:wordWrap w:val="0"/>
        <w:spacing w:line="400" w:lineRule="exact"/>
        <w:ind w:firstLine="420" w:firstLineChars="200"/>
        <w:rPr>
          <w:rFonts w:ascii="宋体" w:hAnsi="宋体" w:eastAsia="宋体"/>
          <w:szCs w:val="21"/>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联合体牵头人合法代表联合体各成员负责本采购项目投标文件编制，参加采购活动，</w:t>
      </w:r>
      <w:r>
        <w:rPr>
          <w:rFonts w:hint="eastAsia" w:ascii="宋体" w:hAnsi="宋体" w:eastAsia="宋体"/>
          <w:szCs w:val="21"/>
        </w:rPr>
        <w:t>代表联合体提交和接收相关的资料、信息及指示，并处理与之有关的一切事务，负责合同实施阶段的主办、组织和协调工作。</w:t>
      </w:r>
    </w:p>
    <w:p w14:paraId="57DFD0A7">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联合体将严格按照招标文件的各项要求，递交投标文件，履行合同，并对外承担连带责任。</w:t>
      </w:r>
    </w:p>
    <w:p w14:paraId="0ABFC721">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57F50409">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70EC78D1">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22C1D89A">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0FB6EC30">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737644DD">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4E240D61">
      <w:pPr>
        <w:wordWrap w:val="0"/>
        <w:spacing w:line="400" w:lineRule="exact"/>
        <w:rPr>
          <w:rFonts w:ascii="宋体" w:hAnsi="宋体" w:eastAsia="宋体" w:cs="Times New Roman"/>
          <w:szCs w:val="21"/>
        </w:rPr>
      </w:pPr>
    </w:p>
    <w:p w14:paraId="6333D4C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联合体牵头人（盖章）：</w:t>
      </w:r>
      <w:r>
        <w:rPr>
          <w:rFonts w:hint="eastAsia" w:ascii="宋体" w:hAnsi="宋体" w:eastAsia="宋体"/>
          <w:szCs w:val="21"/>
          <w:u w:val="single"/>
        </w:rPr>
        <w:t xml:space="preserve">          </w:t>
      </w:r>
    </w:p>
    <w:p w14:paraId="4BC7237D">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721C25AE">
      <w:pPr>
        <w:wordWrap w:val="0"/>
        <w:spacing w:line="400" w:lineRule="exact"/>
        <w:ind w:firstLine="2520" w:firstLineChars="1200"/>
        <w:rPr>
          <w:rFonts w:ascii="宋体" w:hAnsi="宋体" w:eastAsia="宋体" w:cs="Times New Roman"/>
          <w:szCs w:val="21"/>
        </w:rPr>
      </w:pPr>
    </w:p>
    <w:p w14:paraId="0722879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联合体成员一（盖章）：</w:t>
      </w:r>
      <w:r>
        <w:rPr>
          <w:rFonts w:hint="eastAsia" w:ascii="宋体" w:hAnsi="宋体" w:eastAsia="宋体"/>
          <w:szCs w:val="21"/>
          <w:u w:val="single"/>
        </w:rPr>
        <w:t xml:space="preserve">          </w:t>
      </w:r>
    </w:p>
    <w:p w14:paraId="4CF0F42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78F97C76">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1D9F5F9F">
      <w:pPr>
        <w:wordWrap w:val="0"/>
        <w:spacing w:line="400" w:lineRule="exact"/>
        <w:ind w:firstLine="2520" w:firstLineChars="1200"/>
        <w:rPr>
          <w:rFonts w:ascii="宋体" w:hAnsi="宋体" w:eastAsia="宋体" w:cs="Times New Roman"/>
          <w:szCs w:val="21"/>
        </w:rPr>
      </w:pPr>
    </w:p>
    <w:p w14:paraId="21949CF9">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29C1DD0">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4CE8203">
      <w:pPr>
        <w:spacing w:line="400" w:lineRule="exact"/>
        <w:rPr>
          <w:rFonts w:ascii="宋体" w:hAnsi="宋体" w:eastAsia="宋体" w:cs="Times New Roman"/>
          <w:szCs w:val="21"/>
        </w:rPr>
      </w:pPr>
      <w:r>
        <w:rPr>
          <w:rFonts w:hint="eastAsia" w:ascii="宋体" w:hAnsi="宋体" w:eastAsia="宋体" w:cs="Times New Roman"/>
          <w:szCs w:val="21"/>
        </w:rPr>
        <w:t>附件五</w:t>
      </w:r>
    </w:p>
    <w:p w14:paraId="43830A34">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开标一览表</w:t>
      </w:r>
    </w:p>
    <w:p w14:paraId="194C43FD">
      <w:pPr>
        <w:spacing w:line="400" w:lineRule="exact"/>
        <w:rPr>
          <w:rFonts w:ascii="宋体" w:hAnsi="宋体" w:eastAsia="宋体" w:cs="Times New Roman"/>
          <w:szCs w:val="21"/>
        </w:rPr>
      </w:pPr>
    </w:p>
    <w:p w14:paraId="6F90DD36">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524C06DA">
      <w:pPr>
        <w:spacing w:line="400" w:lineRule="exac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53360BBB">
      <w:pPr>
        <w:spacing w:line="400" w:lineRule="exact"/>
        <w:jc w:val="right"/>
        <w:rPr>
          <w:rFonts w:ascii="宋体" w:hAnsi="宋体" w:eastAsia="宋体" w:cs="Times New Roman"/>
          <w:b/>
          <w:bCs/>
          <w:szCs w:val="21"/>
        </w:rPr>
      </w:pPr>
      <w:r>
        <w:rPr>
          <w:rFonts w:hint="eastAsia" w:ascii="宋体" w:hAnsi="宋体" w:eastAsia="宋体" w:cs="Times New Roman"/>
          <w:b/>
          <w:bCs/>
          <w:szCs w:val="21"/>
        </w:rPr>
        <w:t>价格单位：人民币元</w:t>
      </w:r>
    </w:p>
    <w:tbl>
      <w:tblPr>
        <w:tblStyle w:val="24"/>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689"/>
        <w:gridCol w:w="946"/>
        <w:gridCol w:w="3260"/>
        <w:gridCol w:w="1428"/>
      </w:tblGrid>
      <w:tr w14:paraId="437C1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73" w:type="dxa"/>
            <w:vAlign w:val="center"/>
          </w:tcPr>
          <w:p w14:paraId="12215DE1">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2689" w:type="dxa"/>
            <w:tcBorders>
              <w:right w:val="single" w:color="auto" w:sz="4" w:space="0"/>
            </w:tcBorders>
            <w:vAlign w:val="center"/>
          </w:tcPr>
          <w:p w14:paraId="4B2CFBFC">
            <w:pPr>
              <w:jc w:val="center"/>
              <w:rPr>
                <w:rFonts w:ascii="宋体" w:hAnsi="宋体" w:eastAsia="宋体" w:cs="Times New Roman"/>
                <w:b/>
                <w:szCs w:val="21"/>
              </w:rPr>
            </w:pPr>
            <w:r>
              <w:rPr>
                <w:rFonts w:hint="eastAsia" w:ascii="宋体" w:hAnsi="宋体" w:eastAsia="宋体" w:cs="Times New Roman"/>
                <w:b/>
                <w:szCs w:val="21"/>
              </w:rPr>
              <w:t>采购内容</w:t>
            </w:r>
          </w:p>
        </w:tc>
        <w:tc>
          <w:tcPr>
            <w:tcW w:w="946" w:type="dxa"/>
            <w:tcBorders>
              <w:right w:val="single" w:color="auto" w:sz="4" w:space="0"/>
            </w:tcBorders>
            <w:vAlign w:val="center"/>
          </w:tcPr>
          <w:p w14:paraId="2BF87C94">
            <w:pPr>
              <w:jc w:val="center"/>
              <w:rPr>
                <w:rFonts w:ascii="宋体" w:hAnsi="宋体" w:eastAsia="宋体" w:cs="Times New Roman"/>
                <w:b/>
                <w:szCs w:val="21"/>
              </w:rPr>
            </w:pPr>
            <w:r>
              <w:rPr>
                <w:rFonts w:hint="eastAsia" w:ascii="宋体" w:hAnsi="宋体" w:eastAsia="宋体" w:cs="Times New Roman"/>
                <w:b/>
                <w:szCs w:val="21"/>
              </w:rPr>
              <w:t>数量</w:t>
            </w:r>
          </w:p>
        </w:tc>
        <w:tc>
          <w:tcPr>
            <w:tcW w:w="3260" w:type="dxa"/>
            <w:tcBorders>
              <w:right w:val="single" w:color="auto" w:sz="4" w:space="0"/>
            </w:tcBorders>
            <w:vAlign w:val="center"/>
          </w:tcPr>
          <w:p w14:paraId="16B46B11">
            <w:pPr>
              <w:jc w:val="center"/>
              <w:rPr>
                <w:rFonts w:ascii="宋体" w:hAnsi="宋体" w:eastAsia="宋体" w:cs="Times New Roman"/>
                <w:b/>
                <w:szCs w:val="21"/>
              </w:rPr>
            </w:pPr>
            <w:r>
              <w:rPr>
                <w:rFonts w:hint="eastAsia" w:ascii="宋体" w:hAnsi="宋体" w:eastAsia="宋体" w:cs="Times New Roman"/>
                <w:b/>
                <w:szCs w:val="21"/>
              </w:rPr>
              <w:t>报价</w:t>
            </w:r>
          </w:p>
        </w:tc>
        <w:tc>
          <w:tcPr>
            <w:tcW w:w="1428" w:type="dxa"/>
            <w:tcBorders>
              <w:right w:val="single" w:color="auto" w:sz="4" w:space="0"/>
            </w:tcBorders>
            <w:vAlign w:val="center"/>
          </w:tcPr>
          <w:p w14:paraId="2EC06CD4">
            <w:pPr>
              <w:jc w:val="center"/>
              <w:rPr>
                <w:rFonts w:ascii="宋体" w:hAnsi="宋体" w:eastAsia="宋体" w:cs="Times New Roman"/>
                <w:b/>
                <w:szCs w:val="21"/>
              </w:rPr>
            </w:pPr>
            <w:r>
              <w:rPr>
                <w:rFonts w:hint="eastAsia" w:ascii="宋体" w:hAnsi="宋体" w:eastAsia="宋体" w:cs="Times New Roman"/>
                <w:b/>
                <w:szCs w:val="21"/>
              </w:rPr>
              <w:t>备注</w:t>
            </w:r>
          </w:p>
        </w:tc>
      </w:tr>
      <w:tr w14:paraId="4E1CC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4A92CF2D">
            <w:pPr>
              <w:jc w:val="center"/>
              <w:rPr>
                <w:rFonts w:ascii="宋体" w:hAnsi="宋体" w:eastAsia="宋体" w:cs="Times New Roman"/>
                <w:szCs w:val="21"/>
              </w:rPr>
            </w:pPr>
            <w:r>
              <w:rPr>
                <w:rFonts w:hint="eastAsia" w:ascii="宋体" w:hAnsi="宋体" w:eastAsia="宋体" w:cs="Times New Roman"/>
                <w:szCs w:val="21"/>
              </w:rPr>
              <w:t>1</w:t>
            </w:r>
          </w:p>
        </w:tc>
        <w:tc>
          <w:tcPr>
            <w:tcW w:w="2689" w:type="dxa"/>
            <w:tcBorders>
              <w:right w:val="single" w:color="auto" w:sz="4" w:space="0"/>
            </w:tcBorders>
            <w:vAlign w:val="center"/>
          </w:tcPr>
          <w:p w14:paraId="3777F340">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2025年宁波“天机网”工程水位雨量站点建设项目</w:t>
            </w:r>
          </w:p>
        </w:tc>
        <w:tc>
          <w:tcPr>
            <w:tcW w:w="946" w:type="dxa"/>
            <w:tcBorders>
              <w:right w:val="single" w:color="auto" w:sz="4" w:space="0"/>
            </w:tcBorders>
            <w:vAlign w:val="center"/>
          </w:tcPr>
          <w:p w14:paraId="66D65E7C">
            <w:pPr>
              <w:jc w:val="center"/>
              <w:rPr>
                <w:rFonts w:ascii="宋体" w:hAnsi="宋体" w:eastAsia="宋体" w:cs="Times New Roman"/>
                <w:szCs w:val="21"/>
              </w:rPr>
            </w:pPr>
            <w:r>
              <w:rPr>
                <w:rFonts w:hint="eastAsia" w:ascii="宋体" w:hAnsi="宋体" w:eastAsia="宋体" w:cs="Times New Roman"/>
                <w:szCs w:val="21"/>
              </w:rPr>
              <w:t>一批</w:t>
            </w:r>
          </w:p>
        </w:tc>
        <w:tc>
          <w:tcPr>
            <w:tcW w:w="3260" w:type="dxa"/>
            <w:tcBorders>
              <w:right w:val="single" w:color="auto" w:sz="4" w:space="0"/>
            </w:tcBorders>
            <w:vAlign w:val="center"/>
          </w:tcPr>
          <w:p w14:paraId="70049D0A">
            <w:pPr>
              <w:jc w:val="center"/>
              <w:rPr>
                <w:rFonts w:ascii="宋体" w:hAnsi="宋体" w:eastAsia="宋体" w:cs="Times New Roman"/>
                <w:b/>
                <w:szCs w:val="21"/>
              </w:rPr>
            </w:pPr>
            <w:r>
              <w:rPr>
                <w:rFonts w:hint="eastAsia" w:ascii="宋体" w:hAnsi="宋体" w:eastAsia="宋体" w:cs="Times New Roman"/>
                <w:b/>
                <w:szCs w:val="21"/>
              </w:rPr>
              <w:t>大写：</w:t>
            </w:r>
            <w:r>
              <w:rPr>
                <w:rFonts w:hint="eastAsia" w:ascii="宋体" w:hAnsi="宋体" w:eastAsia="宋体" w:cs="Times New Roman"/>
                <w:b/>
                <w:szCs w:val="21"/>
                <w:u w:val="single"/>
              </w:rPr>
              <w:t xml:space="preserve">          元整</w:t>
            </w:r>
          </w:p>
        </w:tc>
        <w:tc>
          <w:tcPr>
            <w:tcW w:w="1428" w:type="dxa"/>
            <w:tcBorders>
              <w:right w:val="single" w:color="auto" w:sz="4" w:space="0"/>
            </w:tcBorders>
            <w:vAlign w:val="center"/>
          </w:tcPr>
          <w:p w14:paraId="28011379">
            <w:pPr>
              <w:jc w:val="center"/>
              <w:rPr>
                <w:rFonts w:ascii="宋体" w:hAnsi="宋体" w:eastAsia="宋体" w:cs="Times New Roman"/>
                <w:b/>
                <w:szCs w:val="21"/>
              </w:rPr>
            </w:pPr>
            <w:r>
              <w:rPr>
                <w:rFonts w:hint="eastAsia" w:ascii="宋体" w:hAnsi="宋体" w:eastAsia="宋体" w:cs="Times New Roman"/>
                <w:b/>
                <w:szCs w:val="21"/>
              </w:rPr>
              <w:t>最高限价</w:t>
            </w:r>
          </w:p>
          <w:p w14:paraId="3E844D77">
            <w:pPr>
              <w:jc w:val="center"/>
              <w:rPr>
                <w:rFonts w:ascii="宋体" w:hAnsi="宋体" w:eastAsia="宋体" w:cs="Times New Roman"/>
                <w:b/>
                <w:szCs w:val="21"/>
              </w:rPr>
            </w:pPr>
            <w:r>
              <w:rPr>
                <w:rFonts w:hint="eastAsia" w:ascii="宋体" w:hAnsi="宋体" w:eastAsia="宋体" w:cs="Times New Roman"/>
                <w:b/>
                <w:szCs w:val="21"/>
                <w:lang w:eastAsia="zh-CN"/>
              </w:rPr>
              <w:t>4099000</w:t>
            </w:r>
            <w:r>
              <w:rPr>
                <w:rFonts w:hint="eastAsia" w:ascii="宋体" w:hAnsi="宋体" w:eastAsia="宋体" w:cs="Times New Roman"/>
                <w:b/>
                <w:szCs w:val="21"/>
              </w:rPr>
              <w:t>元</w:t>
            </w:r>
          </w:p>
        </w:tc>
      </w:tr>
      <w:tr w14:paraId="1628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2ED68891">
            <w:pPr>
              <w:jc w:val="center"/>
              <w:rPr>
                <w:rFonts w:hint="eastAsia" w:ascii="宋体" w:hAnsi="宋体" w:eastAsia="宋体" w:cs="Times New Roman"/>
                <w:szCs w:val="21"/>
                <w:lang w:val="en-US" w:eastAsia="zh-CN"/>
              </w:rPr>
            </w:pPr>
          </w:p>
        </w:tc>
        <w:tc>
          <w:tcPr>
            <w:tcW w:w="2689" w:type="dxa"/>
            <w:tcBorders>
              <w:right w:val="single" w:color="auto" w:sz="4" w:space="0"/>
            </w:tcBorders>
            <w:vAlign w:val="center"/>
          </w:tcPr>
          <w:p w14:paraId="6070028F">
            <w:pPr>
              <w:jc w:val="center"/>
              <w:rPr>
                <w:rFonts w:hint="eastAsia" w:ascii="宋体" w:hAnsi="宋体" w:eastAsia="宋体" w:cs="Times New Roman"/>
                <w:szCs w:val="21"/>
              </w:rPr>
            </w:pPr>
          </w:p>
        </w:tc>
        <w:tc>
          <w:tcPr>
            <w:tcW w:w="946" w:type="dxa"/>
            <w:tcBorders>
              <w:right w:val="single" w:color="auto" w:sz="4" w:space="0"/>
            </w:tcBorders>
            <w:vAlign w:val="center"/>
          </w:tcPr>
          <w:p w14:paraId="2CDF0485">
            <w:pPr>
              <w:jc w:val="center"/>
              <w:rPr>
                <w:rFonts w:hint="eastAsia" w:ascii="宋体" w:hAnsi="宋体" w:eastAsia="宋体" w:cs="Times New Roman"/>
                <w:szCs w:val="21"/>
              </w:rPr>
            </w:pPr>
          </w:p>
        </w:tc>
        <w:tc>
          <w:tcPr>
            <w:tcW w:w="3260" w:type="dxa"/>
            <w:tcBorders>
              <w:right w:val="single" w:color="auto" w:sz="4" w:space="0"/>
            </w:tcBorders>
            <w:vAlign w:val="center"/>
          </w:tcPr>
          <w:p w14:paraId="505BE15A">
            <w:pPr>
              <w:jc w:val="center"/>
              <w:rPr>
                <w:rFonts w:hint="eastAsia" w:ascii="宋体" w:hAnsi="宋体" w:eastAsia="宋体" w:cs="Times New Roman"/>
                <w:b/>
                <w:szCs w:val="21"/>
              </w:rPr>
            </w:pPr>
          </w:p>
        </w:tc>
        <w:tc>
          <w:tcPr>
            <w:tcW w:w="1428" w:type="dxa"/>
            <w:tcBorders>
              <w:right w:val="single" w:color="auto" w:sz="4" w:space="0"/>
            </w:tcBorders>
            <w:vAlign w:val="center"/>
          </w:tcPr>
          <w:p w14:paraId="4B939F60">
            <w:pPr>
              <w:jc w:val="center"/>
              <w:rPr>
                <w:rFonts w:hint="eastAsia" w:ascii="宋体" w:hAnsi="宋体" w:eastAsia="宋体" w:cs="Times New Roman"/>
                <w:b/>
                <w:szCs w:val="21"/>
                <w:lang w:eastAsia="zh-CN"/>
              </w:rPr>
            </w:pPr>
          </w:p>
        </w:tc>
      </w:tr>
    </w:tbl>
    <w:p w14:paraId="298FAFAF">
      <w:pPr>
        <w:spacing w:line="400" w:lineRule="exact"/>
        <w:rPr>
          <w:rFonts w:ascii="宋体" w:hAnsi="宋体" w:eastAsia="宋体" w:cs="Times New Roman"/>
          <w:b/>
          <w:szCs w:val="21"/>
          <w:highlight w:val="none"/>
        </w:rPr>
      </w:pPr>
      <w:r>
        <w:rPr>
          <w:rFonts w:hint="eastAsia" w:ascii="宋体" w:hAnsi="宋体" w:eastAsia="宋体"/>
          <w:b/>
          <w:szCs w:val="21"/>
          <w:highlight w:val="none"/>
        </w:rPr>
        <w:t>注：报价包括货物采购费、运输费、装卸费、安装调试费、耗材费（包括但不限于实施本项目所需的配件、辅材、线材、管材）、验收费、培训费、售后服务费、</w:t>
      </w:r>
      <w:r>
        <w:rPr>
          <w:rFonts w:hint="eastAsia" w:ascii="宋体" w:hAnsi="宋体" w:eastAsia="宋体" w:cs="Arial"/>
          <w:b/>
          <w:bCs/>
          <w:szCs w:val="21"/>
          <w:highlight w:val="none"/>
          <w:lang w:eastAsia="zh-CN"/>
        </w:rPr>
        <w:t>运行维护费</w:t>
      </w:r>
      <w:r>
        <w:rPr>
          <w:rFonts w:hint="eastAsia" w:ascii="宋体" w:hAnsi="宋体" w:eastAsia="宋体" w:cs="Arial"/>
          <w:szCs w:val="21"/>
          <w:highlight w:val="none"/>
          <w:lang w:eastAsia="zh-CN"/>
        </w:rPr>
        <w:t>、</w:t>
      </w:r>
      <w:r>
        <w:rPr>
          <w:rFonts w:hint="eastAsia" w:ascii="宋体" w:hAnsi="宋体" w:eastAsia="宋体"/>
          <w:b/>
          <w:szCs w:val="21"/>
          <w:highlight w:val="none"/>
        </w:rPr>
        <w:t>必要的保险费、风险费、管理费、利润、税金、采购代理服务费等有关完成本项目的全部费用以及参加采购活动所发生的全部费用。</w:t>
      </w:r>
    </w:p>
    <w:p w14:paraId="6B833147">
      <w:pPr>
        <w:spacing w:line="400" w:lineRule="exact"/>
        <w:rPr>
          <w:rFonts w:ascii="宋体" w:hAnsi="宋体" w:eastAsia="宋体" w:cs="Times New Roman"/>
          <w:szCs w:val="21"/>
        </w:rPr>
      </w:pPr>
    </w:p>
    <w:p w14:paraId="3E9E97AA">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3002655B">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A6B28C8">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82301AD">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B0E6548">
      <w:pPr>
        <w:spacing w:line="400" w:lineRule="exact"/>
        <w:rPr>
          <w:rFonts w:ascii="宋体" w:hAnsi="宋体" w:eastAsia="宋体" w:cs="Times New Roman"/>
          <w:szCs w:val="21"/>
        </w:rPr>
      </w:pPr>
      <w:r>
        <w:rPr>
          <w:rFonts w:hint="eastAsia" w:ascii="宋体" w:hAnsi="宋体" w:eastAsia="宋体" w:cs="Times New Roman"/>
          <w:szCs w:val="21"/>
        </w:rPr>
        <w:t>附件六</w:t>
      </w:r>
    </w:p>
    <w:p w14:paraId="5532E330">
      <w:pPr>
        <w:spacing w:line="400" w:lineRule="exact"/>
        <w:jc w:val="center"/>
        <w:rPr>
          <w:rFonts w:ascii="宋体" w:hAnsi="宋体" w:eastAsia="宋体" w:cs="Times New Roman"/>
          <w:b/>
          <w:sz w:val="24"/>
          <w:szCs w:val="24"/>
          <w:highlight w:val="green"/>
        </w:rPr>
      </w:pPr>
      <w:r>
        <w:rPr>
          <w:rFonts w:hint="eastAsia" w:ascii="宋体" w:hAnsi="宋体" w:eastAsia="宋体" w:cs="Times New Roman"/>
          <w:b/>
          <w:sz w:val="24"/>
          <w:szCs w:val="24"/>
          <w:highlight w:val="none"/>
        </w:rPr>
        <w:t>报价明细表</w:t>
      </w:r>
    </w:p>
    <w:p w14:paraId="695BFDB4">
      <w:pPr>
        <w:spacing w:line="400" w:lineRule="exact"/>
        <w:rPr>
          <w:rFonts w:ascii="宋体" w:hAnsi="宋体" w:eastAsia="宋体" w:cs="Times New Roman"/>
          <w:szCs w:val="21"/>
        </w:rPr>
      </w:pPr>
    </w:p>
    <w:p w14:paraId="2E551179">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30CEEA64">
      <w:pPr>
        <w:spacing w:line="400" w:lineRule="exac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239E6531">
      <w:pPr>
        <w:spacing w:line="400" w:lineRule="exact"/>
        <w:jc w:val="right"/>
        <w:rPr>
          <w:rFonts w:hint="eastAsia" w:ascii="宋体" w:hAnsi="宋体" w:eastAsia="宋体" w:cs="Times New Roman"/>
          <w:b/>
          <w:bCs/>
          <w:szCs w:val="21"/>
        </w:rPr>
      </w:pPr>
      <w:r>
        <w:rPr>
          <w:rFonts w:hint="eastAsia" w:ascii="宋体" w:hAnsi="宋体" w:eastAsia="宋体" w:cs="Times New Roman"/>
          <w:b/>
          <w:bCs/>
          <w:szCs w:val="21"/>
        </w:rPr>
        <w:t>价格单位：人民币元</w:t>
      </w:r>
    </w:p>
    <w:tbl>
      <w:tblPr>
        <w:tblStyle w:val="24"/>
        <w:tblW w:w="5037" w:type="pct"/>
        <w:jc w:val="center"/>
        <w:tblLayout w:type="autofit"/>
        <w:tblCellMar>
          <w:top w:w="0" w:type="dxa"/>
          <w:left w:w="108" w:type="dxa"/>
          <w:bottom w:w="0" w:type="dxa"/>
          <w:right w:w="108" w:type="dxa"/>
        </w:tblCellMar>
      </w:tblPr>
      <w:tblGrid>
        <w:gridCol w:w="429"/>
        <w:gridCol w:w="2026"/>
        <w:gridCol w:w="1703"/>
        <w:gridCol w:w="1731"/>
        <w:gridCol w:w="1718"/>
        <w:gridCol w:w="1748"/>
      </w:tblGrid>
      <w:tr w14:paraId="68FF5DC3">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auto" w:sz="4" w:space="0"/>
            </w:tcBorders>
            <w:shd w:val="clear" w:color="auto" w:fill="auto"/>
            <w:vAlign w:val="center"/>
          </w:tcPr>
          <w:p w14:paraId="51F1B61E">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1083" w:type="pct"/>
            <w:tcBorders>
              <w:top w:val="single" w:color="000000" w:sz="4" w:space="0"/>
              <w:left w:val="single" w:color="auto" w:sz="4" w:space="0"/>
              <w:bottom w:val="single" w:color="000000" w:sz="4" w:space="0"/>
              <w:right w:val="single" w:color="auto" w:sz="4" w:space="0"/>
            </w:tcBorders>
            <w:shd w:val="clear" w:color="auto" w:fill="auto"/>
            <w:vAlign w:val="center"/>
          </w:tcPr>
          <w:p w14:paraId="5723BDBD">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货物名称</w:t>
            </w:r>
          </w:p>
        </w:tc>
        <w:tc>
          <w:tcPr>
            <w:tcW w:w="910" w:type="pct"/>
            <w:tcBorders>
              <w:top w:val="single" w:color="000000" w:sz="4" w:space="0"/>
              <w:left w:val="single" w:color="auto" w:sz="4" w:space="0"/>
              <w:bottom w:val="single" w:color="000000" w:sz="4" w:space="0"/>
              <w:right w:val="single" w:color="auto" w:sz="4" w:space="0"/>
            </w:tcBorders>
            <w:shd w:val="clear" w:color="auto" w:fill="auto"/>
            <w:vAlign w:val="center"/>
          </w:tcPr>
          <w:p w14:paraId="4C05A941">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数量</w:t>
            </w:r>
          </w:p>
        </w:tc>
        <w:tc>
          <w:tcPr>
            <w:tcW w:w="925" w:type="pct"/>
            <w:tcBorders>
              <w:top w:val="single" w:color="000000" w:sz="4" w:space="0"/>
              <w:left w:val="single" w:color="auto" w:sz="4" w:space="0"/>
              <w:bottom w:val="single" w:color="000000" w:sz="4" w:space="0"/>
              <w:right w:val="single" w:color="000000" w:sz="4" w:space="0"/>
            </w:tcBorders>
            <w:shd w:val="clear" w:color="auto" w:fill="auto"/>
            <w:vAlign w:val="center"/>
          </w:tcPr>
          <w:p w14:paraId="1535AEE7">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单位</w:t>
            </w:r>
          </w:p>
        </w:tc>
        <w:tc>
          <w:tcPr>
            <w:tcW w:w="918" w:type="pct"/>
            <w:tcBorders>
              <w:top w:val="single" w:color="000000" w:sz="4" w:space="0"/>
              <w:left w:val="single" w:color="auto" w:sz="4" w:space="0"/>
              <w:bottom w:val="single" w:color="000000" w:sz="4" w:space="0"/>
              <w:right w:val="single" w:color="000000" w:sz="4" w:space="0"/>
            </w:tcBorders>
            <w:shd w:val="clear" w:color="auto" w:fill="auto"/>
            <w:vAlign w:val="center"/>
          </w:tcPr>
          <w:p w14:paraId="74C73F56">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综合单价</w:t>
            </w:r>
          </w:p>
        </w:tc>
        <w:tc>
          <w:tcPr>
            <w:tcW w:w="932" w:type="pct"/>
            <w:tcBorders>
              <w:top w:val="single" w:color="000000" w:sz="4" w:space="0"/>
              <w:left w:val="single" w:color="auto" w:sz="4" w:space="0"/>
              <w:bottom w:val="single" w:color="000000" w:sz="4" w:space="0"/>
              <w:right w:val="single" w:color="000000" w:sz="4" w:space="0"/>
            </w:tcBorders>
            <w:shd w:val="clear" w:color="auto" w:fill="auto"/>
            <w:vAlign w:val="center"/>
          </w:tcPr>
          <w:p w14:paraId="735A3946">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合计</w:t>
            </w:r>
          </w:p>
        </w:tc>
      </w:tr>
      <w:tr w14:paraId="21B66F70">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6F7ED">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一、山洪关联雨量站建设</w:t>
            </w:r>
          </w:p>
        </w:tc>
      </w:tr>
      <w:tr w14:paraId="5885497A">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D199D">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（一）新建雨量站</w:t>
            </w:r>
          </w:p>
        </w:tc>
      </w:tr>
      <w:tr w14:paraId="3E7160F2">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C0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AC0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水文遥测终端（含安全网关）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78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3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FE07">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C264">
            <w:pPr>
              <w:jc w:val="center"/>
              <w:rPr>
                <w:rFonts w:ascii="宋体" w:hAnsi="宋体" w:eastAsia="宋体" w:cs="宋体"/>
                <w:color w:val="000000"/>
                <w:szCs w:val="21"/>
              </w:rPr>
            </w:pPr>
          </w:p>
        </w:tc>
      </w:tr>
      <w:tr w14:paraId="0A45353C">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F0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8E3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C5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2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F14F">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326E">
            <w:pPr>
              <w:jc w:val="center"/>
              <w:rPr>
                <w:rFonts w:ascii="宋体" w:hAnsi="宋体" w:eastAsia="宋体" w:cs="宋体"/>
                <w:color w:val="000000"/>
                <w:szCs w:val="21"/>
              </w:rPr>
            </w:pPr>
          </w:p>
        </w:tc>
      </w:tr>
      <w:tr w14:paraId="272F43EE">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0C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F96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北斗通信模块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2C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FF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AC47">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767A">
            <w:pPr>
              <w:jc w:val="center"/>
              <w:rPr>
                <w:rFonts w:ascii="宋体" w:hAnsi="宋体" w:eastAsia="宋体" w:cs="宋体"/>
                <w:color w:val="000000"/>
                <w:szCs w:val="21"/>
              </w:rPr>
            </w:pPr>
          </w:p>
        </w:tc>
      </w:tr>
      <w:tr w14:paraId="601B2690">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B4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6CF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95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CD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3EAE">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EC6C">
            <w:pPr>
              <w:jc w:val="center"/>
              <w:rPr>
                <w:rFonts w:ascii="宋体" w:hAnsi="宋体" w:eastAsia="宋体" w:cs="宋体"/>
                <w:color w:val="000000"/>
                <w:szCs w:val="21"/>
              </w:rPr>
            </w:pPr>
          </w:p>
        </w:tc>
      </w:tr>
      <w:tr w14:paraId="6971BD3A">
        <w:tblPrEx>
          <w:tblCellMar>
            <w:top w:w="0" w:type="dxa"/>
            <w:left w:w="108" w:type="dxa"/>
            <w:bottom w:w="0" w:type="dxa"/>
            <w:right w:w="108" w:type="dxa"/>
          </w:tblCellMar>
        </w:tblPrEx>
        <w:trPr>
          <w:trHeight w:val="431"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B4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AB8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设备安装套件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C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F7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A7C">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9762">
            <w:pPr>
              <w:jc w:val="center"/>
              <w:rPr>
                <w:rFonts w:ascii="宋体" w:hAnsi="宋体" w:eastAsia="宋体" w:cs="宋体"/>
                <w:color w:val="000000"/>
                <w:szCs w:val="21"/>
              </w:rPr>
            </w:pPr>
          </w:p>
        </w:tc>
      </w:tr>
      <w:tr w14:paraId="427D1C95">
        <w:tblPrEx>
          <w:tblCellMar>
            <w:top w:w="0" w:type="dxa"/>
            <w:left w:w="108" w:type="dxa"/>
            <w:bottom w:w="0" w:type="dxa"/>
            <w:right w:w="108" w:type="dxa"/>
          </w:tblCellMar>
        </w:tblPrEx>
        <w:trPr>
          <w:trHeight w:val="431"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7DF9">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E7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线缆及附件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BC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4A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031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F268">
            <w:pPr>
              <w:jc w:val="center"/>
              <w:rPr>
                <w:rFonts w:ascii="宋体" w:hAnsi="宋体" w:eastAsia="宋体" w:cs="宋体"/>
                <w:color w:val="000000"/>
                <w:szCs w:val="21"/>
              </w:rPr>
            </w:pPr>
          </w:p>
        </w:tc>
      </w:tr>
      <w:tr w14:paraId="66D46600">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154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2F2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配套土建设施（2.5米立杆安装）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20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8655">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4DA6">
            <w:pPr>
              <w:jc w:val="center"/>
              <w:rPr>
                <w:rFonts w:ascii="宋体" w:hAnsi="宋体" w:eastAsia="宋体" w:cs="宋体"/>
                <w:color w:val="000000"/>
                <w:szCs w:val="21"/>
              </w:rPr>
            </w:pPr>
          </w:p>
        </w:tc>
      </w:tr>
      <w:tr w14:paraId="0C9AC6AB">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2BD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10C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配套土建设施（2米立杆安装）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40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84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42EF">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2AA">
            <w:pPr>
              <w:jc w:val="center"/>
              <w:rPr>
                <w:rFonts w:ascii="宋体" w:hAnsi="宋体" w:eastAsia="宋体" w:cs="宋体"/>
                <w:color w:val="000000"/>
                <w:szCs w:val="21"/>
              </w:rPr>
            </w:pPr>
          </w:p>
        </w:tc>
      </w:tr>
      <w:tr w14:paraId="793215F9">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4649">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64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配套土建设施（2米立杆水泥地面安装）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7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E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7108">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BA5B">
            <w:pPr>
              <w:jc w:val="center"/>
              <w:rPr>
                <w:rFonts w:ascii="宋体" w:hAnsi="宋体" w:eastAsia="宋体" w:cs="宋体"/>
                <w:color w:val="000000"/>
                <w:szCs w:val="21"/>
              </w:rPr>
            </w:pPr>
          </w:p>
        </w:tc>
      </w:tr>
      <w:tr w14:paraId="66F37572">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48DC">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9AE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配套土建设施（房顶落地安装）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AA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1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0DCF">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FA89">
            <w:pPr>
              <w:jc w:val="center"/>
              <w:rPr>
                <w:rFonts w:ascii="宋体" w:hAnsi="宋体" w:eastAsia="宋体" w:cs="宋体"/>
                <w:color w:val="000000"/>
                <w:szCs w:val="21"/>
              </w:rPr>
            </w:pPr>
          </w:p>
        </w:tc>
      </w:tr>
      <w:tr w14:paraId="6FE3C370">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3151">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472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配套土建设施（房顶立杆安装）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9B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75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D9DD">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BB49">
            <w:pPr>
              <w:jc w:val="center"/>
              <w:rPr>
                <w:rFonts w:ascii="宋体" w:hAnsi="宋体" w:eastAsia="宋体" w:cs="宋体"/>
                <w:color w:val="000000"/>
                <w:szCs w:val="21"/>
              </w:rPr>
            </w:pPr>
          </w:p>
        </w:tc>
      </w:tr>
      <w:tr w14:paraId="0E2EF775">
        <w:tblPrEx>
          <w:tblCellMar>
            <w:top w:w="0" w:type="dxa"/>
            <w:left w:w="108" w:type="dxa"/>
            <w:bottom w:w="0" w:type="dxa"/>
            <w:right w:w="108" w:type="dxa"/>
          </w:tblCellMar>
        </w:tblPrEx>
        <w:trPr>
          <w:trHeight w:val="431"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7D98">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EFF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7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3F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2C12">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EF0D">
            <w:pPr>
              <w:jc w:val="center"/>
              <w:rPr>
                <w:rFonts w:ascii="宋体" w:hAnsi="宋体" w:eastAsia="宋体" w:cs="宋体"/>
                <w:color w:val="000000"/>
                <w:szCs w:val="21"/>
              </w:rPr>
            </w:pPr>
          </w:p>
        </w:tc>
      </w:tr>
      <w:tr w14:paraId="5D96DDF9">
        <w:tblPrEx>
          <w:tblCellMar>
            <w:top w:w="0" w:type="dxa"/>
            <w:left w:w="108" w:type="dxa"/>
            <w:bottom w:w="0" w:type="dxa"/>
            <w:right w:w="108" w:type="dxa"/>
          </w:tblCellMar>
        </w:tblPrEx>
        <w:trPr>
          <w:trHeight w:val="431"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05CD">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1C6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4B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45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376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30DC">
            <w:pPr>
              <w:jc w:val="center"/>
              <w:rPr>
                <w:rFonts w:ascii="宋体" w:hAnsi="宋体" w:eastAsia="宋体" w:cs="宋体"/>
                <w:color w:val="000000"/>
                <w:szCs w:val="21"/>
              </w:rPr>
            </w:pPr>
          </w:p>
        </w:tc>
      </w:tr>
      <w:tr w14:paraId="71AB4E98">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12479D">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（二）改建雨量站</w:t>
            </w:r>
          </w:p>
        </w:tc>
      </w:tr>
      <w:tr w14:paraId="7C7417B2">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7D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DB3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B4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9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D92">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617A">
            <w:pPr>
              <w:jc w:val="center"/>
              <w:rPr>
                <w:rFonts w:ascii="宋体" w:hAnsi="宋体" w:eastAsia="宋体" w:cs="宋体"/>
                <w:color w:val="000000"/>
                <w:szCs w:val="21"/>
              </w:rPr>
            </w:pPr>
          </w:p>
        </w:tc>
      </w:tr>
      <w:tr w14:paraId="30558C87">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9D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264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安全网关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CD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1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3129">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A3D">
            <w:pPr>
              <w:jc w:val="center"/>
              <w:rPr>
                <w:rFonts w:ascii="宋体" w:hAnsi="宋体" w:eastAsia="宋体" w:cs="宋体"/>
                <w:color w:val="000000"/>
                <w:szCs w:val="21"/>
              </w:rPr>
            </w:pPr>
          </w:p>
        </w:tc>
      </w:tr>
      <w:tr w14:paraId="3DD031A9">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2A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5BD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北斗通信模块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28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44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5A2D">
            <w:pPr>
              <w:jc w:val="center"/>
              <w:rPr>
                <w:rFonts w:ascii="宋体" w:hAnsi="宋体" w:eastAsia="宋体" w:cs="宋体"/>
                <w:color w:val="000000"/>
                <w:szCs w:val="21"/>
              </w:rPr>
            </w:pPr>
          </w:p>
        </w:tc>
      </w:tr>
      <w:tr w14:paraId="335F576A">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698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9D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设备箱</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5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C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8BF2">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7C05">
            <w:pPr>
              <w:jc w:val="center"/>
              <w:rPr>
                <w:rFonts w:ascii="宋体" w:hAnsi="宋体" w:eastAsia="宋体" w:cs="宋体"/>
                <w:color w:val="000000"/>
                <w:szCs w:val="21"/>
              </w:rPr>
            </w:pPr>
          </w:p>
        </w:tc>
      </w:tr>
      <w:tr w14:paraId="4F441B28">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1B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87E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B3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97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9489">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8A48">
            <w:pPr>
              <w:jc w:val="center"/>
              <w:rPr>
                <w:rFonts w:ascii="宋体" w:hAnsi="宋体" w:eastAsia="宋体" w:cs="宋体"/>
                <w:color w:val="000000"/>
                <w:szCs w:val="21"/>
              </w:rPr>
            </w:pPr>
          </w:p>
        </w:tc>
      </w:tr>
      <w:tr w14:paraId="50C981DC">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B6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1E2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雨量站移位</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01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6C6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74FB">
            <w:pPr>
              <w:jc w:val="center"/>
              <w:rPr>
                <w:rFonts w:ascii="宋体" w:hAnsi="宋体" w:eastAsia="宋体" w:cs="宋体"/>
                <w:color w:val="000000"/>
                <w:szCs w:val="21"/>
              </w:rPr>
            </w:pPr>
          </w:p>
        </w:tc>
      </w:tr>
      <w:tr w14:paraId="11543142">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BB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D18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C4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AB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1FA0">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0E08">
            <w:pPr>
              <w:jc w:val="center"/>
              <w:rPr>
                <w:rFonts w:ascii="宋体" w:hAnsi="宋体" w:eastAsia="宋体" w:cs="宋体"/>
                <w:color w:val="000000"/>
                <w:szCs w:val="21"/>
              </w:rPr>
            </w:pPr>
          </w:p>
        </w:tc>
      </w:tr>
      <w:tr w14:paraId="1BF53CF8">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48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36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19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D1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5C8E">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B3E6">
            <w:pPr>
              <w:jc w:val="center"/>
              <w:rPr>
                <w:rFonts w:ascii="宋体" w:hAnsi="宋体" w:eastAsia="宋体" w:cs="宋体"/>
                <w:color w:val="000000"/>
                <w:szCs w:val="21"/>
              </w:rPr>
            </w:pPr>
          </w:p>
        </w:tc>
      </w:tr>
      <w:tr w14:paraId="02035645">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438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DF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97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14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77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A228">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6FA4">
            <w:pPr>
              <w:jc w:val="center"/>
              <w:rPr>
                <w:rFonts w:ascii="宋体" w:hAnsi="宋体" w:eastAsia="宋体" w:cs="宋体"/>
                <w:color w:val="000000"/>
                <w:szCs w:val="21"/>
              </w:rPr>
            </w:pPr>
          </w:p>
        </w:tc>
      </w:tr>
      <w:tr w14:paraId="05CBC9C1">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823913">
            <w:pPr>
              <w:widowControl/>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二、平原内涝水位站建设</w:t>
            </w:r>
          </w:p>
        </w:tc>
      </w:tr>
      <w:tr w14:paraId="128C7331">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55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403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雷达水位计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F9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7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7A07">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C618">
            <w:pPr>
              <w:jc w:val="center"/>
              <w:rPr>
                <w:rFonts w:ascii="宋体" w:hAnsi="宋体" w:eastAsia="宋体" w:cs="宋体"/>
                <w:color w:val="000000"/>
                <w:szCs w:val="21"/>
              </w:rPr>
            </w:pPr>
          </w:p>
        </w:tc>
      </w:tr>
      <w:tr w14:paraId="12398CEB">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D7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EBF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遥测终端（含安全网关）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A9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9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2F4D">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70FA">
            <w:pPr>
              <w:jc w:val="center"/>
              <w:rPr>
                <w:rFonts w:ascii="宋体" w:hAnsi="宋体" w:eastAsia="宋体" w:cs="宋体"/>
                <w:color w:val="000000"/>
                <w:szCs w:val="21"/>
              </w:rPr>
            </w:pPr>
          </w:p>
        </w:tc>
      </w:tr>
      <w:tr w14:paraId="39B7E91D">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46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455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3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BF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034C">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0D02">
            <w:pPr>
              <w:jc w:val="center"/>
              <w:rPr>
                <w:rFonts w:ascii="宋体" w:hAnsi="宋体" w:eastAsia="宋体" w:cs="宋体"/>
                <w:color w:val="000000"/>
                <w:szCs w:val="21"/>
              </w:rPr>
            </w:pPr>
          </w:p>
        </w:tc>
      </w:tr>
      <w:tr w14:paraId="2FE05676">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64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162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设备安装套件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F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8C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FCC4">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F0D">
            <w:pPr>
              <w:jc w:val="center"/>
              <w:rPr>
                <w:rFonts w:ascii="宋体" w:hAnsi="宋体" w:eastAsia="宋体" w:cs="宋体"/>
                <w:color w:val="000000"/>
                <w:szCs w:val="21"/>
              </w:rPr>
            </w:pPr>
          </w:p>
        </w:tc>
      </w:tr>
      <w:tr w14:paraId="57827DE9">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C07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D6A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39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1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E224">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E993">
            <w:pPr>
              <w:jc w:val="center"/>
              <w:rPr>
                <w:rFonts w:ascii="宋体" w:hAnsi="宋体" w:eastAsia="宋体" w:cs="宋体"/>
                <w:color w:val="000000"/>
                <w:szCs w:val="21"/>
              </w:rPr>
            </w:pPr>
          </w:p>
        </w:tc>
      </w:tr>
      <w:tr w14:paraId="015158F0">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C2E6">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622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设备基础建设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47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707A">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69A">
            <w:pPr>
              <w:jc w:val="center"/>
              <w:rPr>
                <w:rFonts w:ascii="宋体" w:hAnsi="宋体" w:eastAsia="宋体" w:cs="宋体"/>
                <w:color w:val="000000"/>
                <w:szCs w:val="21"/>
              </w:rPr>
            </w:pPr>
          </w:p>
        </w:tc>
      </w:tr>
      <w:tr w14:paraId="2489851A">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62F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468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线缆及附件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5D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7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5168">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9A64">
            <w:pPr>
              <w:jc w:val="center"/>
              <w:rPr>
                <w:rFonts w:ascii="宋体" w:hAnsi="宋体" w:eastAsia="宋体" w:cs="宋体"/>
                <w:color w:val="000000"/>
                <w:szCs w:val="21"/>
              </w:rPr>
            </w:pPr>
          </w:p>
        </w:tc>
      </w:tr>
      <w:tr w14:paraId="46302325">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5BE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7BC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高程水准点测量</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A9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F5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3746">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4D58">
            <w:pPr>
              <w:jc w:val="center"/>
              <w:rPr>
                <w:rFonts w:ascii="宋体" w:hAnsi="宋体" w:eastAsia="宋体" w:cs="宋体"/>
                <w:color w:val="000000"/>
                <w:szCs w:val="21"/>
              </w:rPr>
            </w:pPr>
          </w:p>
        </w:tc>
      </w:tr>
      <w:tr w14:paraId="59FA67D8">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510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CB2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水尺安装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A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47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DB5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CA2F">
            <w:pPr>
              <w:jc w:val="center"/>
              <w:rPr>
                <w:rFonts w:ascii="宋体" w:hAnsi="宋体" w:eastAsia="宋体" w:cs="宋体"/>
                <w:color w:val="000000"/>
                <w:szCs w:val="21"/>
              </w:rPr>
            </w:pPr>
          </w:p>
        </w:tc>
      </w:tr>
      <w:tr w14:paraId="7ED19CF7">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6112">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5D3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7F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3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5CA2">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5D9B">
            <w:pPr>
              <w:jc w:val="center"/>
              <w:rPr>
                <w:rFonts w:ascii="宋体" w:hAnsi="宋体" w:eastAsia="宋体" w:cs="宋体"/>
                <w:color w:val="000000"/>
                <w:szCs w:val="21"/>
              </w:rPr>
            </w:pPr>
          </w:p>
        </w:tc>
      </w:tr>
      <w:tr w14:paraId="53E28637">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1A3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8A7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32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AA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75C">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B4AE">
            <w:pPr>
              <w:jc w:val="center"/>
              <w:rPr>
                <w:rFonts w:ascii="宋体" w:hAnsi="宋体" w:eastAsia="宋体" w:cs="宋体"/>
                <w:color w:val="000000"/>
                <w:szCs w:val="21"/>
              </w:rPr>
            </w:pPr>
          </w:p>
        </w:tc>
      </w:tr>
      <w:tr w14:paraId="4FB3EC9F">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F9398A">
            <w:pPr>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三、大中型水库下游自动水位监测站建设</w:t>
            </w:r>
          </w:p>
        </w:tc>
      </w:tr>
      <w:tr w14:paraId="3823EC8D">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8548">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40A6">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雷达水位计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6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0E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7ED0">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D3EE">
            <w:pPr>
              <w:jc w:val="center"/>
              <w:rPr>
                <w:rFonts w:ascii="宋体" w:hAnsi="宋体" w:eastAsia="宋体" w:cs="宋体"/>
                <w:color w:val="000000"/>
                <w:szCs w:val="21"/>
              </w:rPr>
            </w:pPr>
          </w:p>
        </w:tc>
      </w:tr>
      <w:tr w14:paraId="2000D944">
        <w:tblPrEx>
          <w:tblCellMar>
            <w:top w:w="0" w:type="dxa"/>
            <w:left w:w="108" w:type="dxa"/>
            <w:bottom w:w="0" w:type="dxa"/>
            <w:right w:w="108" w:type="dxa"/>
          </w:tblCellMar>
        </w:tblPrEx>
        <w:trPr>
          <w:trHeight w:val="664"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59FF">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C69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遥测终端（含安全网关）</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35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15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9EEC">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927A">
            <w:pPr>
              <w:jc w:val="center"/>
              <w:rPr>
                <w:rFonts w:ascii="宋体" w:hAnsi="宋体" w:eastAsia="宋体" w:cs="宋体"/>
                <w:color w:val="000000"/>
                <w:szCs w:val="21"/>
              </w:rPr>
            </w:pPr>
          </w:p>
        </w:tc>
      </w:tr>
      <w:tr w14:paraId="6BD811CB">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6C5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7CD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翻斗式雨量计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61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76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E84F">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6CE7">
            <w:pPr>
              <w:jc w:val="center"/>
              <w:rPr>
                <w:rFonts w:ascii="宋体" w:hAnsi="宋体" w:eastAsia="宋体" w:cs="宋体"/>
                <w:color w:val="000000"/>
                <w:szCs w:val="21"/>
              </w:rPr>
            </w:pPr>
          </w:p>
        </w:tc>
      </w:tr>
      <w:tr w14:paraId="2A411DFA">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550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5D4A">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北斗通信模块</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BE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AE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台</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F37D">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78AE">
            <w:pPr>
              <w:jc w:val="center"/>
              <w:rPr>
                <w:rFonts w:ascii="宋体" w:hAnsi="宋体" w:eastAsia="宋体" w:cs="宋体"/>
                <w:color w:val="000000"/>
                <w:szCs w:val="21"/>
              </w:rPr>
            </w:pPr>
          </w:p>
        </w:tc>
      </w:tr>
      <w:tr w14:paraId="3C32AB17">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C85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2376">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设备安装套件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9E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EA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6326">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37D8">
            <w:pPr>
              <w:jc w:val="center"/>
              <w:rPr>
                <w:rFonts w:ascii="宋体" w:hAnsi="宋体" w:eastAsia="宋体" w:cs="宋体"/>
                <w:color w:val="000000"/>
                <w:szCs w:val="21"/>
              </w:rPr>
            </w:pPr>
          </w:p>
        </w:tc>
      </w:tr>
      <w:tr w14:paraId="17F3D42A">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022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C79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太阳能供电系统</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5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B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F764">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62F">
            <w:pPr>
              <w:jc w:val="center"/>
              <w:rPr>
                <w:rFonts w:ascii="宋体" w:hAnsi="宋体" w:eastAsia="宋体" w:cs="宋体"/>
                <w:color w:val="000000"/>
                <w:szCs w:val="21"/>
              </w:rPr>
            </w:pPr>
          </w:p>
        </w:tc>
      </w:tr>
      <w:tr w14:paraId="30CCB731">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7F0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89C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设备基础建设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83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82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6EAE">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6E0E">
            <w:pPr>
              <w:jc w:val="center"/>
              <w:rPr>
                <w:rFonts w:ascii="宋体" w:hAnsi="宋体" w:eastAsia="宋体" w:cs="宋体"/>
                <w:color w:val="000000"/>
                <w:szCs w:val="21"/>
              </w:rPr>
            </w:pPr>
          </w:p>
        </w:tc>
      </w:tr>
      <w:tr w14:paraId="77E77305">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660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527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线缆及附件</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C8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CA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B41A">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AFC">
            <w:pPr>
              <w:jc w:val="center"/>
              <w:rPr>
                <w:rFonts w:ascii="宋体" w:hAnsi="宋体" w:eastAsia="宋体" w:cs="宋体"/>
                <w:color w:val="000000"/>
                <w:szCs w:val="21"/>
              </w:rPr>
            </w:pPr>
          </w:p>
        </w:tc>
      </w:tr>
      <w:tr w14:paraId="428CC9A1">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0985">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7154">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高程水准点测量</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0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65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1ABC">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371A">
            <w:pPr>
              <w:jc w:val="center"/>
              <w:rPr>
                <w:rFonts w:ascii="宋体" w:hAnsi="宋体" w:eastAsia="宋体" w:cs="宋体"/>
                <w:color w:val="000000"/>
                <w:szCs w:val="21"/>
              </w:rPr>
            </w:pPr>
          </w:p>
        </w:tc>
      </w:tr>
      <w:tr w14:paraId="1DFEBEBF">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7DE6">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C61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水尺安装</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6F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C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31B3">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5041">
            <w:pPr>
              <w:jc w:val="center"/>
              <w:rPr>
                <w:rFonts w:ascii="宋体" w:hAnsi="宋体" w:eastAsia="宋体" w:cs="宋体"/>
                <w:color w:val="000000"/>
                <w:szCs w:val="21"/>
              </w:rPr>
            </w:pPr>
          </w:p>
        </w:tc>
      </w:tr>
      <w:tr w14:paraId="7D733407">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64B5">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C11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标识标牌</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77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FA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套</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C4E">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E542">
            <w:pPr>
              <w:jc w:val="center"/>
              <w:rPr>
                <w:rFonts w:ascii="宋体" w:hAnsi="宋体" w:eastAsia="宋体" w:cs="宋体"/>
                <w:color w:val="000000"/>
                <w:szCs w:val="21"/>
              </w:rPr>
            </w:pPr>
          </w:p>
        </w:tc>
      </w:tr>
      <w:tr w14:paraId="27D960F0">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DB02">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96F4">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安装调试费</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9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2A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项</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330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88F">
            <w:pPr>
              <w:jc w:val="center"/>
              <w:rPr>
                <w:rFonts w:ascii="宋体" w:hAnsi="宋体" w:eastAsia="宋体" w:cs="宋体"/>
                <w:color w:val="000000"/>
                <w:szCs w:val="21"/>
              </w:rPr>
            </w:pPr>
          </w:p>
        </w:tc>
      </w:tr>
      <w:tr w14:paraId="4EE16F6C">
        <w:tblPrEx>
          <w:tblCellMar>
            <w:top w:w="0" w:type="dxa"/>
            <w:left w:w="108" w:type="dxa"/>
            <w:bottom w:w="0" w:type="dxa"/>
            <w:right w:w="108" w:type="dxa"/>
          </w:tblCellMar>
        </w:tblPrEx>
        <w:trPr>
          <w:trHeight w:val="42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F8CB50">
            <w:pPr>
              <w:jc w:val="center"/>
              <w:rPr>
                <w:rFonts w:hint="eastAsia"/>
                <w:b/>
                <w:bCs/>
                <w:szCs w:val="21"/>
                <w:lang w:eastAsia="zh-CN"/>
              </w:rPr>
            </w:pPr>
            <w:r>
              <w:rPr>
                <w:rFonts w:hint="eastAsia"/>
                <w:b/>
                <w:bCs/>
                <w:szCs w:val="21"/>
                <w:lang w:eastAsia="zh-CN"/>
              </w:rPr>
              <w:t>四、其他服务</w:t>
            </w:r>
          </w:p>
        </w:tc>
      </w:tr>
      <w:tr w14:paraId="4ABFC338">
        <w:tblPrEx>
          <w:tblCellMar>
            <w:top w:w="0" w:type="dxa"/>
            <w:left w:w="108" w:type="dxa"/>
            <w:bottom w:w="0" w:type="dxa"/>
            <w:right w:w="108" w:type="dxa"/>
          </w:tblCellMar>
        </w:tblPrEx>
        <w:trPr>
          <w:trHeight w:val="42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8292">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9A3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北斗通信模块传输</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34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年</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6EB">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F0E3">
            <w:pPr>
              <w:jc w:val="center"/>
              <w:rPr>
                <w:rFonts w:ascii="宋体" w:hAnsi="宋体" w:eastAsia="宋体" w:cs="宋体"/>
                <w:color w:val="000000"/>
                <w:szCs w:val="21"/>
              </w:rPr>
            </w:pPr>
          </w:p>
        </w:tc>
      </w:tr>
      <w:tr w14:paraId="4AB5F2B1">
        <w:tblPrEx>
          <w:tblCellMar>
            <w:top w:w="0" w:type="dxa"/>
            <w:left w:w="108" w:type="dxa"/>
            <w:bottom w:w="0" w:type="dxa"/>
            <w:right w:w="108" w:type="dxa"/>
          </w:tblCellMar>
        </w:tblPrEx>
        <w:trPr>
          <w:trHeight w:val="436" w:hRule="atLeast"/>
          <w:jc w:val="center"/>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7BF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54D8">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运维服务</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5D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5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18"/>
                <w:szCs w:val="18"/>
                <w:u w:val="none"/>
                <w:lang w:val="en-US" w:eastAsia="zh-CN" w:bidi="ar"/>
              </w:rPr>
              <w:t>年</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7CF">
            <w:pPr>
              <w:jc w:val="center"/>
              <w:rPr>
                <w:rFonts w:ascii="宋体" w:hAnsi="宋体" w:eastAsia="宋体" w:cs="宋体"/>
                <w:color w:val="000000"/>
                <w:szCs w:val="21"/>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AC0F">
            <w:pPr>
              <w:jc w:val="center"/>
              <w:rPr>
                <w:rFonts w:ascii="宋体" w:hAnsi="宋体" w:eastAsia="宋体" w:cs="宋体"/>
                <w:color w:val="000000"/>
                <w:szCs w:val="21"/>
              </w:rPr>
            </w:pPr>
          </w:p>
        </w:tc>
      </w:tr>
    </w:tbl>
    <w:p w14:paraId="68EAA496">
      <w:pPr>
        <w:pStyle w:val="31"/>
      </w:pPr>
    </w:p>
    <w:p w14:paraId="6C5CBE84">
      <w:pPr>
        <w:wordWrap w:val="0"/>
        <w:spacing w:line="400" w:lineRule="exact"/>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注：投标人要按照招标文件中提供的设备清单进行报价，不得擅自修改设备清单内容，否则按无效标处理。</w:t>
      </w:r>
    </w:p>
    <w:p w14:paraId="230E1103">
      <w:pPr>
        <w:pStyle w:val="81"/>
        <w:ind w:firstLine="2520" w:firstLineChars="1200"/>
        <w:jc w:val="both"/>
        <w:rPr>
          <w:rFonts w:ascii="宋体" w:hAnsi="宋体" w:eastAsia="宋体" w:cs="Times New Roman"/>
          <w:szCs w:val="21"/>
        </w:rPr>
      </w:pPr>
      <w:r>
        <w:rPr>
          <w:rFonts w:hint="eastAsia" w:ascii="宋体" w:hAnsi="宋体" w:eastAsia="宋体" w:cs="Times New Roman"/>
          <w:szCs w:val="21"/>
        </w:rPr>
        <w:t>投标人（盖章）</w:t>
      </w:r>
      <w:r>
        <w:rPr>
          <w:rFonts w:hint="eastAsia"/>
          <w:szCs w:val="21"/>
          <w:lang w:val="en-US" w:eastAsia="zh-CN"/>
        </w:rPr>
        <w:t xml:space="preserve">：          </w:t>
      </w:r>
    </w:p>
    <w:p w14:paraId="018FD5F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FBF163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8175DFE">
      <w:pPr>
        <w:wordWrap w:val="0"/>
        <w:spacing w:line="400" w:lineRule="exact"/>
        <w:rPr>
          <w:rFonts w:ascii="宋体" w:hAnsi="宋体" w:eastAsia="宋体" w:cs="Times New Roman"/>
          <w:szCs w:val="21"/>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2434B12">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附件七</w:t>
      </w:r>
    </w:p>
    <w:p w14:paraId="3D5B059E">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分包意向协议</w:t>
      </w:r>
    </w:p>
    <w:p w14:paraId="5BDB0D51">
      <w:pPr>
        <w:spacing w:line="400" w:lineRule="exact"/>
        <w:jc w:val="center"/>
        <w:rPr>
          <w:rFonts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（中标后以合理分包方式履行政府采购合同的，提供分包意向协议）</w:t>
      </w:r>
    </w:p>
    <w:p w14:paraId="751E701C">
      <w:pPr>
        <w:spacing w:line="400" w:lineRule="exact"/>
        <w:jc w:val="left"/>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p>
    <w:p w14:paraId="5E765C5C">
      <w:pPr>
        <w:wordWrap w:val="0"/>
        <w:spacing w:line="400" w:lineRule="exact"/>
        <w:rPr>
          <w:rFonts w:ascii="宋体" w:hAnsi="宋体" w:eastAsia="宋体"/>
          <w:szCs w:val="21"/>
        </w:rPr>
      </w:pPr>
      <w:r>
        <w:rPr>
          <w:rFonts w:hint="eastAsia" w:ascii="宋体" w:hAnsi="宋体" w:eastAsia="宋体"/>
          <w:szCs w:val="21"/>
        </w:rPr>
        <w:t>投标人：</w:t>
      </w:r>
      <w:r>
        <w:rPr>
          <w:rFonts w:hint="eastAsia" w:ascii="宋体" w:hAnsi="宋体" w:eastAsia="宋体"/>
          <w:szCs w:val="21"/>
          <w:u w:val="single"/>
        </w:rPr>
        <w:t xml:space="preserve"> </w:t>
      </w:r>
      <w:r>
        <w:rPr>
          <w:rFonts w:ascii="宋体" w:hAnsi="宋体" w:eastAsia="宋体"/>
          <w:szCs w:val="21"/>
          <w:u w:val="single"/>
        </w:rPr>
        <w:t xml:space="preserve">         </w:t>
      </w:r>
    </w:p>
    <w:p w14:paraId="786B4E6A">
      <w:pPr>
        <w:wordWrap w:val="0"/>
        <w:spacing w:line="400" w:lineRule="exact"/>
        <w:rPr>
          <w:rFonts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68B71DF5">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37809BAB">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w:t>
      </w:r>
      <w:r>
        <w:rPr>
          <w:rFonts w:ascii="宋体" w:hAnsi="宋体" w:eastAsia="宋体"/>
          <w:szCs w:val="21"/>
        </w:rPr>
        <w:t>经各方充分协商一致，就项目的投标和合同实施阶段的有关事务协商一致订立意向如下：</w:t>
      </w:r>
    </w:p>
    <w:p w14:paraId="7C472487">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294284C8">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投标人</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以投标人的身份参加本项目的</w:t>
      </w:r>
      <w:r>
        <w:rPr>
          <w:rFonts w:hint="eastAsia" w:ascii="宋体" w:hAnsi="宋体" w:eastAsia="宋体"/>
          <w:szCs w:val="21"/>
        </w:rPr>
        <w:t>采购活动，如获得中标资格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投标人对采购项目和分包项目向采购人负责，分包意向供应商对分包项目向采购人负责，分包意向协议多方承担各自的和连带的法律责任</w:t>
      </w:r>
      <w:r>
        <w:rPr>
          <w:rFonts w:ascii="宋体" w:hAnsi="宋体" w:eastAsia="宋体"/>
          <w:szCs w:val="21"/>
        </w:rPr>
        <w:t>。</w:t>
      </w:r>
    </w:p>
    <w:p w14:paraId="625DB1C4">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68990022">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0FFA0DE1">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四、因违约或过失责任等导致采购人经济损失或被索赔时，投标人无条件优先清偿采购人的一切债务和经济赔偿。</w:t>
      </w:r>
    </w:p>
    <w:p w14:paraId="0FCD9D0A">
      <w:pPr>
        <w:wordWrap w:val="0"/>
        <w:spacing w:line="400" w:lineRule="exact"/>
        <w:ind w:firstLine="420" w:firstLineChars="200"/>
        <w:rPr>
          <w:rFonts w:ascii="宋体" w:hAnsi="宋体" w:eastAsia="宋体"/>
          <w:szCs w:val="21"/>
        </w:rPr>
      </w:pPr>
      <w:r>
        <w:rPr>
          <w:rFonts w:hint="eastAsia" w:ascii="宋体" w:hAnsi="宋体" w:eastAsia="宋体"/>
          <w:szCs w:val="21"/>
        </w:rPr>
        <w:t>五、如获得中标资格，分包意向供应商不得以任何理由提出终止本协议。</w:t>
      </w:r>
    </w:p>
    <w:p w14:paraId="3D49983D">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六、本协议自签署之日起生效，如获得中标资格，有效期延续至政府采购合同履行完毕之日。</w:t>
      </w:r>
    </w:p>
    <w:p w14:paraId="40D14BD8">
      <w:pPr>
        <w:wordWrap w:val="0"/>
        <w:spacing w:line="400" w:lineRule="exact"/>
        <w:rPr>
          <w:rFonts w:ascii="宋体" w:hAnsi="宋体" w:eastAsia="宋体" w:cs="Times New Roman"/>
          <w:szCs w:val="21"/>
        </w:rPr>
      </w:pPr>
    </w:p>
    <w:p w14:paraId="6FDAEA1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7F83E4AA">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7F9283C">
      <w:pPr>
        <w:wordWrap w:val="0"/>
        <w:spacing w:line="400" w:lineRule="exact"/>
        <w:rPr>
          <w:rFonts w:ascii="宋体" w:hAnsi="宋体" w:eastAsia="宋体" w:cs="Times New Roman"/>
          <w:szCs w:val="21"/>
        </w:rPr>
      </w:pPr>
    </w:p>
    <w:p w14:paraId="3E06C77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分包意向供应商一（盖章）：</w:t>
      </w:r>
      <w:r>
        <w:rPr>
          <w:rFonts w:hint="eastAsia" w:ascii="宋体" w:hAnsi="宋体" w:eastAsia="宋体"/>
          <w:szCs w:val="21"/>
          <w:u w:val="single"/>
        </w:rPr>
        <w:t xml:space="preserve">          </w:t>
      </w:r>
    </w:p>
    <w:p w14:paraId="36C8C29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537983E6">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275AA135">
      <w:pPr>
        <w:wordWrap w:val="0"/>
        <w:spacing w:line="400" w:lineRule="exact"/>
        <w:rPr>
          <w:rFonts w:ascii="宋体" w:hAnsi="宋体" w:eastAsia="宋体" w:cs="Times New Roman"/>
          <w:szCs w:val="21"/>
        </w:rPr>
      </w:pPr>
    </w:p>
    <w:p w14:paraId="5F409495">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BBB80A7">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8FF9083">
      <w:pPr>
        <w:wordWrap w:val="0"/>
        <w:spacing w:line="400" w:lineRule="exact"/>
        <w:rPr>
          <w:rFonts w:ascii="宋体" w:hAnsi="宋体" w:eastAsia="宋体" w:cs="Times New Roman"/>
          <w:szCs w:val="21"/>
        </w:rPr>
      </w:pPr>
      <w:r>
        <w:rPr>
          <w:rFonts w:hint="eastAsia" w:ascii="宋体" w:hAnsi="宋体" w:eastAsia="宋体" w:cs="Times New Roman"/>
          <w:szCs w:val="21"/>
        </w:rPr>
        <w:t>附件八</w:t>
      </w:r>
    </w:p>
    <w:p w14:paraId="7D8ECC1C">
      <w:pPr>
        <w:wordWrap w:val="0"/>
        <w:spacing w:line="400" w:lineRule="exact"/>
        <w:jc w:val="center"/>
        <w:rPr>
          <w:rFonts w:ascii="宋体" w:hAnsi="宋体" w:eastAsia="宋体" w:cs="Times New Roman"/>
          <w:b/>
          <w:sz w:val="24"/>
          <w:szCs w:val="24"/>
        </w:rPr>
      </w:pPr>
      <w:bookmarkStart w:id="0" w:name="_Toc479778867"/>
      <w:bookmarkStart w:id="1" w:name="_Toc479778912"/>
      <w:bookmarkStart w:id="2" w:name="_Toc480903681"/>
      <w:r>
        <w:rPr>
          <w:rFonts w:hint="eastAsia" w:ascii="宋体" w:hAnsi="宋体" w:eastAsia="宋体" w:cs="Times New Roman"/>
          <w:b/>
          <w:sz w:val="24"/>
          <w:szCs w:val="24"/>
        </w:rPr>
        <w:t>投标函</w:t>
      </w:r>
      <w:bookmarkEnd w:id="0"/>
      <w:bookmarkEnd w:id="1"/>
      <w:bookmarkEnd w:id="2"/>
    </w:p>
    <w:p w14:paraId="25A84C11">
      <w:pPr>
        <w:wordWrap w:val="0"/>
        <w:spacing w:line="400" w:lineRule="exact"/>
        <w:rPr>
          <w:rFonts w:ascii="宋体" w:hAnsi="宋体" w:eastAsia="宋体"/>
          <w:szCs w:val="21"/>
          <w:u w:val="single"/>
        </w:rPr>
      </w:pPr>
    </w:p>
    <w:p w14:paraId="0FD774C2">
      <w:pPr>
        <w:wordWrap w:val="0"/>
        <w:spacing w:line="400" w:lineRule="exact"/>
        <w:rPr>
          <w:rFonts w:ascii="宋体" w:hAnsi="宋体" w:eastAsia="宋体" w:cs="Times New Roman"/>
          <w:szCs w:val="21"/>
        </w:rPr>
      </w:pPr>
      <w:r>
        <w:rPr>
          <w:rFonts w:hint="eastAsia" w:ascii="宋体" w:hAnsi="宋体" w:eastAsia="宋体"/>
          <w:szCs w:val="21"/>
          <w:u w:val="single"/>
          <w:lang w:eastAsia="zh-CN"/>
        </w:rPr>
        <w:t>余姚市水文站</w:t>
      </w:r>
      <w:r>
        <w:rPr>
          <w:rFonts w:hint="eastAsia" w:ascii="宋体" w:hAnsi="宋体" w:eastAsia="宋体" w:cs="Times New Roman"/>
          <w:szCs w:val="21"/>
        </w:rPr>
        <w:t>：</w:t>
      </w:r>
    </w:p>
    <w:p w14:paraId="517D5B9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szCs w:val="21"/>
          <w:u w:val="single"/>
        </w:rPr>
        <w:t xml:space="preserve">          </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采购活动，全权代表本公司处理采购活动中的一切事宜。在此：</w:t>
      </w:r>
    </w:p>
    <w:p w14:paraId="4A113291">
      <w:pPr>
        <w:wordWrap w:val="0"/>
        <w:spacing w:line="400" w:lineRule="exact"/>
        <w:rPr>
          <w:rFonts w:ascii="宋体" w:hAnsi="宋体" w:eastAsia="宋体" w:cs="Times New Roman"/>
          <w:szCs w:val="21"/>
        </w:rPr>
      </w:pPr>
      <w:r>
        <w:rPr>
          <w:rFonts w:hint="eastAsia" w:ascii="宋体" w:hAnsi="宋体" w:eastAsia="宋体" w:cs="Times New Roman"/>
          <w:szCs w:val="21"/>
        </w:rPr>
        <w:t>1.提供投标人须知规定的全部投标文件：电子投标文件1份。</w:t>
      </w:r>
    </w:p>
    <w:p w14:paraId="3CE78BA6">
      <w:pPr>
        <w:wordWrap w:val="0"/>
        <w:spacing w:line="400" w:lineRule="exact"/>
        <w:rPr>
          <w:rFonts w:ascii="宋体" w:hAnsi="宋体" w:eastAsia="宋体"/>
          <w:color w:val="000000"/>
          <w:szCs w:val="21"/>
        </w:rPr>
      </w:pPr>
      <w:r>
        <w:rPr>
          <w:rFonts w:hint="eastAsia" w:ascii="宋体" w:hAnsi="宋体" w:eastAsia="宋体"/>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0DB5342C">
      <w:pPr>
        <w:wordWrap w:val="0"/>
        <w:spacing w:line="400" w:lineRule="exact"/>
        <w:rPr>
          <w:rFonts w:ascii="宋体" w:hAnsi="宋体" w:eastAsia="宋体"/>
          <w:color w:val="000000"/>
          <w:szCs w:val="21"/>
        </w:rPr>
      </w:pPr>
      <w:r>
        <w:rPr>
          <w:rFonts w:hint="eastAsia" w:ascii="宋体" w:hAnsi="宋体" w:eastAsia="宋体"/>
          <w:color w:val="000000"/>
          <w:szCs w:val="21"/>
        </w:rPr>
        <w:t>3.保证向贵单位提交的所有投标文件、资料等都是准确的和真实的。如有虚假或隐瞒，我方愿意承担一切后果，并不再寻求任何旨在减轻或免除法律责任的辩解。</w:t>
      </w:r>
    </w:p>
    <w:p w14:paraId="5F99E751">
      <w:pPr>
        <w:wordWrap w:val="0"/>
        <w:spacing w:line="400" w:lineRule="exact"/>
        <w:rPr>
          <w:rFonts w:ascii="宋体" w:hAnsi="宋体" w:eastAsia="宋体"/>
          <w:color w:val="000000"/>
          <w:szCs w:val="21"/>
        </w:rPr>
      </w:pPr>
      <w:r>
        <w:rPr>
          <w:rFonts w:hint="eastAsia" w:ascii="宋体" w:hAnsi="宋体" w:eastAsia="宋体"/>
          <w:color w:val="000000"/>
          <w:szCs w:val="21"/>
        </w:rPr>
        <w:t>4.承诺按贵单位要求提供任何与该项目采购有关的数据、情况和技术资料，并保证其真实性、合法性。</w:t>
      </w:r>
    </w:p>
    <w:p w14:paraId="469C825D">
      <w:pPr>
        <w:wordWrap w:val="0"/>
        <w:spacing w:line="400" w:lineRule="exact"/>
        <w:rPr>
          <w:rFonts w:ascii="宋体" w:hAnsi="宋体" w:eastAsia="宋体"/>
          <w:color w:val="000000"/>
          <w:szCs w:val="21"/>
        </w:rPr>
      </w:pPr>
      <w:r>
        <w:rPr>
          <w:rFonts w:hint="eastAsia" w:ascii="宋体" w:hAnsi="宋体" w:eastAsia="宋体"/>
          <w:color w:val="000000"/>
          <w:szCs w:val="21"/>
        </w:rPr>
        <w:t>5.保证遵守招标文件中的有关规定和收费标准，保证在中标后按照招标文件的规定支付采购代理服务费。</w:t>
      </w:r>
    </w:p>
    <w:p w14:paraId="6E521EBE">
      <w:pPr>
        <w:wordWrap w:val="0"/>
        <w:spacing w:line="400" w:lineRule="exact"/>
        <w:rPr>
          <w:rFonts w:ascii="宋体" w:hAnsi="宋体" w:eastAsia="宋体"/>
          <w:color w:val="000000"/>
          <w:szCs w:val="21"/>
        </w:rPr>
      </w:pPr>
      <w:r>
        <w:rPr>
          <w:rFonts w:hint="eastAsia" w:ascii="宋体" w:hAnsi="宋体" w:eastAsia="宋体"/>
          <w:color w:val="000000"/>
          <w:szCs w:val="21"/>
        </w:rPr>
        <w:t>6.保证在中标后忠实地执行与贵单位所签署的政府采购合同，并承担合同规定的责任义务。</w:t>
      </w:r>
    </w:p>
    <w:p w14:paraId="459B0E0D">
      <w:pPr>
        <w:wordWrap w:val="0"/>
        <w:spacing w:line="400" w:lineRule="exact"/>
        <w:rPr>
          <w:rFonts w:ascii="宋体" w:hAnsi="宋体" w:eastAsia="宋体" w:cs="Times New Roman"/>
          <w:szCs w:val="21"/>
        </w:rPr>
      </w:pPr>
      <w:r>
        <w:rPr>
          <w:rFonts w:hint="eastAsia" w:ascii="宋体" w:hAnsi="宋体" w:eastAsia="宋体" w:cs="Times New Roman"/>
          <w:szCs w:val="21"/>
        </w:rPr>
        <w:t>7.本投标文件自提交投标文件的截止之日起</w:t>
      </w:r>
      <w:r>
        <w:rPr>
          <w:rFonts w:hint="eastAsia" w:ascii="宋体" w:hAnsi="宋体" w:eastAsia="宋体" w:cs="Times New Roman"/>
          <w:szCs w:val="21"/>
          <w:u w:val="single"/>
        </w:rPr>
        <w:t xml:space="preserve">  90  </w:t>
      </w:r>
      <w:r>
        <w:rPr>
          <w:rFonts w:hint="eastAsia" w:ascii="宋体" w:hAnsi="宋体" w:eastAsia="宋体" w:cs="Times New Roman"/>
          <w:szCs w:val="21"/>
        </w:rPr>
        <w:t>日历天内有效。</w:t>
      </w:r>
    </w:p>
    <w:p w14:paraId="1F1B8BEB">
      <w:pPr>
        <w:wordWrap w:val="0"/>
        <w:spacing w:line="400" w:lineRule="exact"/>
        <w:rPr>
          <w:rFonts w:ascii="宋体" w:hAnsi="宋体" w:eastAsia="宋体" w:cs="Times New Roman"/>
          <w:szCs w:val="21"/>
        </w:rPr>
      </w:pPr>
      <w:r>
        <w:rPr>
          <w:rFonts w:hint="eastAsia" w:ascii="宋体" w:hAnsi="宋体" w:eastAsia="宋体" w:cs="Times New Roman"/>
          <w:szCs w:val="21"/>
        </w:rPr>
        <w:t>8.与本项目有关的一切电子往来通讯请发送至：</w:t>
      </w:r>
    </w:p>
    <w:p w14:paraId="28CDBC77">
      <w:pPr>
        <w:wordWrap w:val="0"/>
        <w:spacing w:line="400" w:lineRule="exact"/>
        <w:rPr>
          <w:rFonts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  真：</w:t>
      </w:r>
      <w:r>
        <w:rPr>
          <w:rFonts w:hint="eastAsia" w:ascii="宋体" w:hAnsi="宋体" w:eastAsia="宋体" w:cs="Times New Roman"/>
          <w:szCs w:val="21"/>
          <w:u w:val="single"/>
        </w:rPr>
        <w:t xml:space="preserve">          </w:t>
      </w:r>
    </w:p>
    <w:p w14:paraId="1E66A640">
      <w:pPr>
        <w:wordWrap w:val="0"/>
        <w:spacing w:line="400" w:lineRule="exact"/>
        <w:rPr>
          <w:rFonts w:ascii="宋体" w:hAnsi="宋体" w:eastAsia="宋体" w:cs="Times New Roman"/>
          <w:szCs w:val="21"/>
        </w:rPr>
      </w:pPr>
      <w:r>
        <w:rPr>
          <w:rFonts w:hint="eastAsia" w:ascii="宋体" w:hAnsi="宋体" w:eastAsia="宋体" w:cs="Times New Roman"/>
          <w:szCs w:val="21"/>
        </w:rPr>
        <w:t>9.与本项目有关的一切纸质往来通讯请寄至：</w:t>
      </w:r>
    </w:p>
    <w:p w14:paraId="77824044">
      <w:pPr>
        <w:wordWrap w:val="0"/>
        <w:spacing w:line="400" w:lineRule="exact"/>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手机号码：</w:t>
      </w:r>
      <w:r>
        <w:rPr>
          <w:rFonts w:hint="eastAsia" w:ascii="宋体" w:hAnsi="宋体" w:eastAsia="宋体" w:cs="Times New Roman"/>
          <w:szCs w:val="21"/>
          <w:u w:val="single"/>
        </w:rPr>
        <w:t xml:space="preserve">          </w:t>
      </w:r>
    </w:p>
    <w:p w14:paraId="13B1F3DE">
      <w:pPr>
        <w:wordWrap w:val="0"/>
        <w:spacing w:line="400" w:lineRule="exact"/>
        <w:rPr>
          <w:rFonts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邮    编：</w:t>
      </w:r>
      <w:r>
        <w:rPr>
          <w:rFonts w:hint="eastAsia" w:ascii="宋体" w:hAnsi="宋体" w:eastAsia="宋体" w:cs="Times New Roman"/>
          <w:szCs w:val="21"/>
          <w:u w:val="single"/>
        </w:rPr>
        <w:t xml:space="preserve">          </w:t>
      </w:r>
    </w:p>
    <w:p w14:paraId="604F4F18">
      <w:pPr>
        <w:wordWrap w:val="0"/>
        <w:spacing w:line="400" w:lineRule="exact"/>
        <w:rPr>
          <w:rFonts w:ascii="宋体" w:hAnsi="宋体" w:eastAsia="宋体" w:cs="Times New Roman"/>
          <w:szCs w:val="21"/>
        </w:rPr>
      </w:pPr>
    </w:p>
    <w:p w14:paraId="0B384275">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37E5C99E">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2966C8D2">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CE1A14D">
      <w:pPr>
        <w:spacing w:line="360" w:lineRule="auto"/>
        <w:rPr>
          <w:rFonts w:ascii="宋体" w:hAnsi="宋体" w:eastAsia="宋体"/>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F242CC9">
      <w:pPr>
        <w:wordWrap w:val="0"/>
        <w:spacing w:line="400" w:lineRule="exact"/>
        <w:rPr>
          <w:rFonts w:ascii="宋体" w:hAnsi="宋体" w:eastAsia="宋体" w:cs="Times New Roman"/>
          <w:szCs w:val="21"/>
        </w:rPr>
      </w:pPr>
      <w:r>
        <w:rPr>
          <w:rFonts w:hint="eastAsia" w:ascii="宋体" w:hAnsi="宋体" w:eastAsia="宋体"/>
          <w:szCs w:val="21"/>
        </w:rPr>
        <w:t>附件</w:t>
      </w:r>
      <w:r>
        <w:rPr>
          <w:rFonts w:hint="eastAsia" w:ascii="宋体" w:hAnsi="宋体" w:eastAsia="宋体" w:cs="Times New Roman"/>
          <w:szCs w:val="21"/>
        </w:rPr>
        <w:t>九-1</w:t>
      </w:r>
    </w:p>
    <w:p w14:paraId="023C0F9D">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法定代表人身份证明书</w:t>
      </w:r>
    </w:p>
    <w:p w14:paraId="3A16E156">
      <w:pPr>
        <w:wordWrap w:val="0"/>
        <w:spacing w:line="400" w:lineRule="exact"/>
        <w:rPr>
          <w:rFonts w:ascii="宋体" w:hAnsi="宋体" w:eastAsia="宋体" w:cs="Times New Roman"/>
          <w:szCs w:val="21"/>
        </w:rPr>
      </w:pPr>
    </w:p>
    <w:p w14:paraId="6EC9C91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同志，在我公司任</w:t>
      </w:r>
      <w:r>
        <w:rPr>
          <w:rFonts w:hint="eastAsia" w:ascii="宋体" w:hAnsi="宋体" w:eastAsia="宋体" w:cs="Times New Roman"/>
          <w:szCs w:val="21"/>
          <w:u w:val="single"/>
        </w:rPr>
        <w:t xml:space="preserve">          （职务名称）</w:t>
      </w:r>
      <w:r>
        <w:rPr>
          <w:rFonts w:hint="eastAsia" w:ascii="宋体" w:hAnsi="宋体" w:eastAsia="宋体" w:cs="Times New Roman"/>
          <w:szCs w:val="21"/>
        </w:rPr>
        <w:t>职务，系我公司法定代表人，特此证明。</w:t>
      </w:r>
    </w:p>
    <w:p w14:paraId="7F57BF46">
      <w:pPr>
        <w:wordWrap w:val="0"/>
        <w:spacing w:line="400" w:lineRule="exact"/>
        <w:rPr>
          <w:rFonts w:ascii="宋体" w:hAnsi="宋体" w:eastAsia="宋体" w:cs="Times New Roman"/>
          <w:szCs w:val="21"/>
        </w:rPr>
      </w:pPr>
    </w:p>
    <w:p w14:paraId="4B957BDF">
      <w:pPr>
        <w:wordWrap w:val="0"/>
        <w:spacing w:line="400" w:lineRule="exact"/>
        <w:rPr>
          <w:rFonts w:ascii="宋体" w:hAnsi="宋体" w:eastAsia="宋体" w:cs="Times New Roman"/>
          <w:szCs w:val="21"/>
        </w:rPr>
      </w:pPr>
    </w:p>
    <w:p w14:paraId="3A8520FD">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43BB550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BECA0B7">
      <w:pPr>
        <w:wordWrap w:val="0"/>
        <w:spacing w:line="400" w:lineRule="exact"/>
        <w:rPr>
          <w:rFonts w:ascii="宋体" w:hAnsi="宋体" w:eastAsia="宋体" w:cs="Times New Roman"/>
          <w:szCs w:val="21"/>
        </w:rPr>
      </w:pPr>
    </w:p>
    <w:p w14:paraId="37B1E468">
      <w:pPr>
        <w:wordWrap w:val="0"/>
        <w:spacing w:line="400" w:lineRule="exact"/>
        <w:rPr>
          <w:rFonts w:ascii="宋体" w:hAnsi="宋体" w:eastAsia="宋体" w:cs="Times New Roman"/>
          <w:szCs w:val="21"/>
        </w:rPr>
      </w:pPr>
      <w:r>
        <w:rPr>
          <w:rFonts w:hint="eastAsia" w:ascii="宋体" w:hAnsi="宋体" w:eastAsia="宋体" w:cs="Times New Roman"/>
          <w:szCs w:val="21"/>
        </w:rPr>
        <w:t>附：法定代表人的</w:t>
      </w:r>
    </w:p>
    <w:p w14:paraId="0988E0B8">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5F14BC2F">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r>
        <w:rPr>
          <w:rFonts w:hint="eastAsia" w:ascii="宋体" w:hAnsi="宋体" w:eastAsia="宋体"/>
          <w:szCs w:val="21"/>
          <w:u w:val="single"/>
        </w:rPr>
        <w:t xml:space="preserve">          </w:t>
      </w:r>
    </w:p>
    <w:tbl>
      <w:tblPr>
        <w:tblStyle w:val="2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1"/>
      </w:tblGrid>
      <w:tr w14:paraId="53084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35" w:hRule="atLeast"/>
          <w:jc w:val="center"/>
        </w:trPr>
        <w:tc>
          <w:tcPr>
            <w:tcW w:w="9071" w:type="dxa"/>
            <w:vAlign w:val="center"/>
          </w:tcPr>
          <w:p w14:paraId="4E5C89BA">
            <w:pPr>
              <w:jc w:val="center"/>
              <w:rPr>
                <w:rFonts w:ascii="宋体" w:hAnsi="宋体" w:eastAsia="宋体" w:cs="Times New Roman"/>
                <w:szCs w:val="21"/>
              </w:rPr>
            </w:pPr>
            <w:r>
              <w:rPr>
                <w:rFonts w:hint="eastAsia" w:ascii="宋体" w:hAnsi="宋体" w:eastAsia="宋体"/>
                <w:b/>
                <w:szCs w:val="21"/>
              </w:rPr>
              <w:t>法定代表人的身份证（正反面）复印件</w:t>
            </w:r>
          </w:p>
        </w:tc>
      </w:tr>
    </w:tbl>
    <w:p w14:paraId="028CE3F3">
      <w:pPr>
        <w:spacing w:line="400" w:lineRule="exact"/>
        <w:rPr>
          <w:rFonts w:ascii="宋体" w:hAnsi="宋体" w:eastAsia="宋体" w:cs="Times New Roman"/>
          <w:szCs w:val="21"/>
        </w:rPr>
      </w:pPr>
    </w:p>
    <w:p w14:paraId="3053F59A">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D0FB83C">
      <w:pPr>
        <w:wordWrap w:val="0"/>
        <w:spacing w:line="400" w:lineRule="exact"/>
        <w:rPr>
          <w:rFonts w:ascii="宋体" w:hAnsi="宋体" w:eastAsia="宋体" w:cs="Times New Roman"/>
          <w:szCs w:val="21"/>
        </w:rPr>
      </w:pPr>
      <w:r>
        <w:rPr>
          <w:rFonts w:hint="eastAsia" w:ascii="宋体" w:hAnsi="宋体" w:eastAsia="宋体" w:cs="Times New Roman"/>
          <w:szCs w:val="21"/>
        </w:rPr>
        <w:t>附件九</w:t>
      </w:r>
      <w:r>
        <w:rPr>
          <w:rFonts w:ascii="宋体" w:hAnsi="宋体" w:eastAsia="宋体" w:cs="Times New Roman"/>
          <w:szCs w:val="21"/>
        </w:rPr>
        <w:t>-2</w:t>
      </w:r>
    </w:p>
    <w:p w14:paraId="3E341DD7">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法定代表人授权书</w:t>
      </w:r>
    </w:p>
    <w:p w14:paraId="6A40DE55">
      <w:pPr>
        <w:wordWrap w:val="0"/>
        <w:spacing w:line="400" w:lineRule="exact"/>
        <w:rPr>
          <w:rFonts w:ascii="宋体" w:hAnsi="宋体" w:eastAsia="宋体" w:cs="Times New Roman"/>
          <w:szCs w:val="21"/>
        </w:rPr>
      </w:pPr>
    </w:p>
    <w:p w14:paraId="047CECF4">
      <w:pPr>
        <w:wordWrap w:val="0"/>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我</w:t>
      </w: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系</w:t>
      </w:r>
      <w:r>
        <w:rPr>
          <w:rFonts w:hint="eastAsia" w:ascii="宋体" w:hAnsi="宋体" w:eastAsia="宋体" w:cs="Times New Roman"/>
          <w:szCs w:val="21"/>
          <w:u w:val="single"/>
        </w:rPr>
        <w:t xml:space="preserve">          （投标人全称）</w:t>
      </w:r>
      <w:r>
        <w:rPr>
          <w:rFonts w:hint="eastAsia" w:ascii="宋体" w:hAnsi="宋体" w:eastAsia="宋体" w:cs="Times New Roman"/>
          <w:szCs w:val="21"/>
        </w:rPr>
        <w:t>的法定代表人，现授权</w:t>
      </w:r>
      <w:r>
        <w:rPr>
          <w:rFonts w:hint="eastAsia" w:ascii="宋体" w:hAnsi="宋体" w:eastAsia="宋体" w:cs="Times New Roman"/>
          <w:szCs w:val="21"/>
          <w:u w:val="single"/>
        </w:rPr>
        <w:t xml:space="preserve">          （授权代表姓名）</w:t>
      </w:r>
      <w:r>
        <w:rPr>
          <w:rFonts w:hint="eastAsia" w:ascii="宋体" w:hAnsi="宋体" w:eastAsia="宋体" w:cs="Times New Roman"/>
          <w:szCs w:val="21"/>
        </w:rPr>
        <w:t>为本公司合法代理人，参加贵单位组织的</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采购活动，全权代表本公司处理采购活动中的一切事宜，我方对授权代表的签名事项负全部责任。</w:t>
      </w:r>
    </w:p>
    <w:p w14:paraId="7D07EC7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在撤销授权的书面通知以前，本授权书一直有效。授权代表在授权书有效期内签署的所有文件不因授权的撤销而失效。</w:t>
      </w:r>
    </w:p>
    <w:p w14:paraId="4103DB2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授权代表无转委托权，特此委托。</w:t>
      </w:r>
    </w:p>
    <w:p w14:paraId="40064CA2">
      <w:pPr>
        <w:wordWrap w:val="0"/>
        <w:spacing w:line="400" w:lineRule="exact"/>
        <w:rPr>
          <w:rFonts w:ascii="宋体" w:hAnsi="宋体" w:eastAsia="宋体" w:cs="Times New Roman"/>
          <w:szCs w:val="21"/>
        </w:rPr>
      </w:pPr>
    </w:p>
    <w:p w14:paraId="031B2D77">
      <w:pPr>
        <w:wordWrap w:val="0"/>
        <w:spacing w:line="400" w:lineRule="exact"/>
        <w:rPr>
          <w:rFonts w:ascii="宋体" w:hAnsi="宋体" w:eastAsia="宋体" w:cs="Times New Roman"/>
          <w:szCs w:val="21"/>
        </w:rPr>
      </w:pPr>
    </w:p>
    <w:p w14:paraId="2E95C48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6B85371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5D5CC81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C2D8F07">
      <w:pPr>
        <w:wordWrap w:val="0"/>
        <w:spacing w:line="400" w:lineRule="exact"/>
        <w:rPr>
          <w:rFonts w:ascii="宋体" w:hAnsi="宋体" w:eastAsia="宋体" w:cs="Times New Roman"/>
          <w:szCs w:val="21"/>
        </w:rPr>
      </w:pPr>
    </w:p>
    <w:p w14:paraId="36929B84">
      <w:pPr>
        <w:wordWrap w:val="0"/>
        <w:spacing w:line="400" w:lineRule="exact"/>
        <w:rPr>
          <w:rFonts w:ascii="宋体" w:hAnsi="宋体" w:eastAsia="宋体" w:cs="Times New Roman"/>
          <w:szCs w:val="21"/>
        </w:rPr>
      </w:pPr>
      <w:r>
        <w:rPr>
          <w:rFonts w:hint="eastAsia" w:ascii="宋体" w:hAnsi="宋体" w:eastAsia="宋体" w:cs="Times New Roman"/>
          <w:szCs w:val="21"/>
        </w:rPr>
        <w:t>附：授权代表的</w:t>
      </w:r>
    </w:p>
    <w:p w14:paraId="2BB3B611">
      <w:pPr>
        <w:wordWrap w:val="0"/>
        <w:spacing w:line="400" w:lineRule="exact"/>
        <w:rPr>
          <w:rFonts w:ascii="宋体" w:hAnsi="宋体" w:eastAsia="宋体" w:cs="Times New Roman"/>
          <w:szCs w:val="21"/>
        </w:rPr>
      </w:pPr>
      <w:r>
        <w:rPr>
          <w:rFonts w:hint="eastAsia" w:ascii="宋体" w:hAnsi="宋体" w:eastAsia="宋体" w:cs="Times New Roman"/>
          <w:szCs w:val="21"/>
        </w:rPr>
        <w:t>职    务：</w:t>
      </w:r>
      <w:r>
        <w:rPr>
          <w:rFonts w:hint="eastAsia" w:ascii="宋体" w:hAnsi="宋体" w:eastAsia="宋体"/>
          <w:szCs w:val="21"/>
          <w:u w:val="single"/>
        </w:rPr>
        <w:t xml:space="preserve">          </w:t>
      </w:r>
    </w:p>
    <w:p w14:paraId="7CB825CB">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205547F7">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r>
        <w:rPr>
          <w:rFonts w:hint="eastAsia" w:ascii="宋体" w:hAnsi="宋体" w:eastAsia="宋体"/>
          <w:szCs w:val="21"/>
          <w:u w:val="single"/>
        </w:rPr>
        <w:t xml:space="preserve">          </w:t>
      </w:r>
    </w:p>
    <w:tbl>
      <w:tblPr>
        <w:tblStyle w:val="2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5"/>
      </w:tblGrid>
      <w:tr w14:paraId="38EED1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35" w:hRule="atLeast"/>
          <w:jc w:val="center"/>
        </w:trPr>
        <w:tc>
          <w:tcPr>
            <w:tcW w:w="9075" w:type="dxa"/>
            <w:vAlign w:val="center"/>
          </w:tcPr>
          <w:p w14:paraId="3A3F1223">
            <w:pPr>
              <w:jc w:val="center"/>
              <w:rPr>
                <w:rFonts w:ascii="宋体" w:hAnsi="宋体" w:eastAsia="宋体" w:cs="Times New Roman"/>
                <w:szCs w:val="21"/>
              </w:rPr>
            </w:pPr>
            <w:r>
              <w:rPr>
                <w:rFonts w:hint="eastAsia" w:ascii="宋体" w:hAnsi="宋体" w:eastAsia="宋体" w:cs="Times New Roman"/>
                <w:b/>
                <w:szCs w:val="21"/>
              </w:rPr>
              <w:t>授权代表的身份证（正反面）复印件</w:t>
            </w:r>
          </w:p>
        </w:tc>
      </w:tr>
    </w:tbl>
    <w:p w14:paraId="633E0131">
      <w:pPr>
        <w:spacing w:line="400" w:lineRule="exact"/>
        <w:rPr>
          <w:rFonts w:ascii="宋体" w:hAnsi="宋体" w:eastAsia="宋体" w:cs="Times New Roman"/>
          <w:sz w:val="24"/>
          <w:szCs w:val="24"/>
        </w:rPr>
      </w:pPr>
    </w:p>
    <w:p w14:paraId="055EBDC0">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9A956C1">
      <w:pPr>
        <w:spacing w:line="400" w:lineRule="exact"/>
        <w:rPr>
          <w:rFonts w:ascii="宋体" w:hAnsi="宋体" w:eastAsia="宋体" w:cs="Times New Roman"/>
          <w:szCs w:val="21"/>
        </w:rPr>
      </w:pPr>
      <w:r>
        <w:rPr>
          <w:rFonts w:hint="eastAsia" w:ascii="宋体" w:hAnsi="宋体" w:eastAsia="宋体" w:cs="Times New Roman"/>
          <w:szCs w:val="21"/>
        </w:rPr>
        <w:t>附件十</w:t>
      </w:r>
    </w:p>
    <w:p w14:paraId="003E9F90">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服务要求、商务要求及合同条款偏离表</w:t>
      </w:r>
    </w:p>
    <w:p w14:paraId="4F7D6F25">
      <w:pPr>
        <w:spacing w:line="400" w:lineRule="exact"/>
        <w:rPr>
          <w:rFonts w:ascii="宋体" w:hAnsi="宋体" w:eastAsia="宋体" w:cs="Times New Roman"/>
          <w:szCs w:val="21"/>
        </w:rPr>
      </w:pPr>
    </w:p>
    <w:p w14:paraId="71CF645F">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p>
    <w:p w14:paraId="5471C8AB">
      <w:pPr>
        <w:spacing w:line="400" w:lineRule="exact"/>
        <w:rPr>
          <w:rFonts w:ascii="宋体" w:hAnsi="宋体" w:eastAsia="宋体" w:cs="Times New Roman"/>
          <w:szCs w:val="21"/>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p>
    <w:tbl>
      <w:tblPr>
        <w:tblStyle w:val="2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9"/>
        <w:gridCol w:w="3180"/>
        <w:gridCol w:w="1837"/>
      </w:tblGrid>
      <w:tr w14:paraId="3C8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14:paraId="1ECD2A76">
            <w:pPr>
              <w:jc w:val="center"/>
              <w:rPr>
                <w:rFonts w:ascii="宋体" w:hAnsi="宋体" w:eastAsia="宋体" w:cs="Times New Roman"/>
                <w:szCs w:val="21"/>
              </w:rPr>
            </w:pPr>
            <w:r>
              <w:rPr>
                <w:rFonts w:ascii="宋体" w:hAnsi="宋体" w:eastAsia="宋体" w:cs="Times New Roman"/>
                <w:szCs w:val="21"/>
              </w:rPr>
              <w:t>序号</w:t>
            </w:r>
          </w:p>
        </w:tc>
        <w:tc>
          <w:tcPr>
            <w:tcW w:w="3179" w:type="dxa"/>
            <w:tcMar>
              <w:left w:w="0" w:type="dxa"/>
              <w:right w:w="0" w:type="dxa"/>
            </w:tcMar>
            <w:vAlign w:val="center"/>
          </w:tcPr>
          <w:p w14:paraId="07821859">
            <w:pPr>
              <w:jc w:val="center"/>
              <w:rPr>
                <w:rFonts w:ascii="宋体" w:hAnsi="宋体" w:eastAsia="宋体" w:cs="Times New Roman"/>
                <w:szCs w:val="21"/>
              </w:rPr>
            </w:pPr>
            <w:r>
              <w:rPr>
                <w:rFonts w:hint="eastAsia" w:ascii="宋体" w:hAnsi="宋体" w:eastAsia="宋体" w:cs="宋体"/>
                <w:szCs w:val="21"/>
              </w:rPr>
              <w:t>招标文件</w:t>
            </w:r>
            <w:r>
              <w:rPr>
                <w:rFonts w:hint="eastAsia" w:ascii="宋体" w:hAnsi="宋体" w:eastAsia="宋体" w:cs="Times New Roman"/>
                <w:szCs w:val="21"/>
              </w:rPr>
              <w:t>要求</w:t>
            </w:r>
          </w:p>
        </w:tc>
        <w:tc>
          <w:tcPr>
            <w:tcW w:w="3180" w:type="dxa"/>
            <w:vAlign w:val="center"/>
          </w:tcPr>
          <w:p w14:paraId="6F0AAB97">
            <w:pPr>
              <w:jc w:val="center"/>
              <w:rPr>
                <w:rFonts w:ascii="宋体" w:hAnsi="宋体" w:eastAsia="宋体" w:cs="Times New Roman"/>
                <w:szCs w:val="21"/>
              </w:rPr>
            </w:pPr>
            <w:r>
              <w:rPr>
                <w:rFonts w:hint="eastAsia" w:ascii="宋体" w:hAnsi="宋体" w:eastAsia="宋体" w:cs="宋体"/>
                <w:szCs w:val="21"/>
              </w:rPr>
              <w:t>投标文件</w:t>
            </w:r>
            <w:r>
              <w:rPr>
                <w:rFonts w:hint="eastAsia" w:ascii="宋体" w:hAnsi="宋体" w:eastAsia="宋体" w:cs="Times New Roman"/>
                <w:szCs w:val="21"/>
              </w:rPr>
              <w:t>响应</w:t>
            </w:r>
          </w:p>
        </w:tc>
        <w:tc>
          <w:tcPr>
            <w:tcW w:w="1837" w:type="dxa"/>
            <w:tcMar>
              <w:left w:w="0" w:type="dxa"/>
              <w:right w:w="0" w:type="dxa"/>
            </w:tcMar>
            <w:vAlign w:val="center"/>
          </w:tcPr>
          <w:p w14:paraId="2957EA94">
            <w:pPr>
              <w:jc w:val="center"/>
              <w:rPr>
                <w:rFonts w:ascii="宋体" w:hAnsi="宋体" w:eastAsia="宋体" w:cs="Times New Roman"/>
                <w:szCs w:val="21"/>
              </w:rPr>
            </w:pPr>
            <w:r>
              <w:rPr>
                <w:rFonts w:hint="eastAsia" w:ascii="宋体" w:hAnsi="宋体" w:eastAsia="宋体" w:cs="Times New Roman"/>
                <w:szCs w:val="21"/>
              </w:rPr>
              <w:t>注明正偏离</w:t>
            </w:r>
          </w:p>
          <w:p w14:paraId="49D336DB">
            <w:pPr>
              <w:jc w:val="center"/>
              <w:rPr>
                <w:rFonts w:ascii="宋体" w:hAnsi="宋体" w:eastAsia="宋体" w:cs="Times New Roman"/>
                <w:szCs w:val="21"/>
              </w:rPr>
            </w:pPr>
            <w:r>
              <w:rPr>
                <w:rFonts w:hint="eastAsia" w:ascii="宋体" w:hAnsi="宋体" w:eastAsia="宋体" w:cs="Times New Roman"/>
                <w:szCs w:val="21"/>
              </w:rPr>
              <w:t>或负偏离</w:t>
            </w:r>
          </w:p>
        </w:tc>
      </w:tr>
      <w:tr w14:paraId="5CF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06BD4D28">
            <w:pPr>
              <w:jc w:val="center"/>
              <w:rPr>
                <w:rFonts w:ascii="宋体" w:hAnsi="宋体" w:eastAsia="宋体" w:cs="Times New Roman"/>
                <w:szCs w:val="21"/>
              </w:rPr>
            </w:pPr>
          </w:p>
        </w:tc>
        <w:tc>
          <w:tcPr>
            <w:tcW w:w="3179" w:type="dxa"/>
            <w:tcMar>
              <w:left w:w="0" w:type="dxa"/>
              <w:right w:w="0" w:type="dxa"/>
            </w:tcMar>
            <w:vAlign w:val="center"/>
          </w:tcPr>
          <w:p w14:paraId="5C123C66">
            <w:pPr>
              <w:jc w:val="center"/>
              <w:rPr>
                <w:rFonts w:ascii="宋体" w:hAnsi="宋体" w:eastAsia="宋体" w:cs="Times New Roman"/>
                <w:szCs w:val="21"/>
              </w:rPr>
            </w:pPr>
          </w:p>
        </w:tc>
        <w:tc>
          <w:tcPr>
            <w:tcW w:w="3180" w:type="dxa"/>
            <w:tcMar>
              <w:left w:w="0" w:type="dxa"/>
              <w:right w:w="0" w:type="dxa"/>
            </w:tcMar>
            <w:vAlign w:val="center"/>
          </w:tcPr>
          <w:p w14:paraId="096D3AD3">
            <w:pPr>
              <w:jc w:val="center"/>
              <w:rPr>
                <w:rFonts w:ascii="宋体" w:hAnsi="宋体" w:eastAsia="宋体" w:cs="Times New Roman"/>
                <w:szCs w:val="21"/>
              </w:rPr>
            </w:pPr>
          </w:p>
        </w:tc>
        <w:tc>
          <w:tcPr>
            <w:tcW w:w="1837" w:type="dxa"/>
            <w:tcMar>
              <w:left w:w="0" w:type="dxa"/>
              <w:right w:w="0" w:type="dxa"/>
            </w:tcMar>
            <w:vAlign w:val="center"/>
          </w:tcPr>
          <w:p w14:paraId="79AFAEEA">
            <w:pPr>
              <w:jc w:val="center"/>
              <w:rPr>
                <w:rFonts w:ascii="宋体" w:hAnsi="宋体" w:eastAsia="宋体" w:cs="Times New Roman"/>
                <w:szCs w:val="21"/>
              </w:rPr>
            </w:pPr>
          </w:p>
        </w:tc>
      </w:tr>
      <w:tr w14:paraId="0020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3A9CB2E7">
            <w:pPr>
              <w:jc w:val="center"/>
              <w:rPr>
                <w:rFonts w:ascii="宋体" w:hAnsi="宋体" w:eastAsia="宋体" w:cs="Times New Roman"/>
                <w:szCs w:val="21"/>
              </w:rPr>
            </w:pPr>
          </w:p>
        </w:tc>
        <w:tc>
          <w:tcPr>
            <w:tcW w:w="3179" w:type="dxa"/>
            <w:tcMar>
              <w:left w:w="0" w:type="dxa"/>
              <w:right w:w="0" w:type="dxa"/>
            </w:tcMar>
            <w:vAlign w:val="center"/>
          </w:tcPr>
          <w:p w14:paraId="31E57FB9">
            <w:pPr>
              <w:jc w:val="center"/>
              <w:rPr>
                <w:rFonts w:ascii="宋体" w:hAnsi="宋体" w:eastAsia="宋体" w:cs="Times New Roman"/>
                <w:szCs w:val="21"/>
              </w:rPr>
            </w:pPr>
          </w:p>
        </w:tc>
        <w:tc>
          <w:tcPr>
            <w:tcW w:w="3180" w:type="dxa"/>
            <w:tcMar>
              <w:left w:w="0" w:type="dxa"/>
              <w:right w:w="0" w:type="dxa"/>
            </w:tcMar>
            <w:vAlign w:val="center"/>
          </w:tcPr>
          <w:p w14:paraId="184B2442">
            <w:pPr>
              <w:jc w:val="center"/>
              <w:rPr>
                <w:rFonts w:ascii="宋体" w:hAnsi="宋体" w:eastAsia="宋体" w:cs="Times New Roman"/>
                <w:szCs w:val="21"/>
              </w:rPr>
            </w:pPr>
          </w:p>
        </w:tc>
        <w:tc>
          <w:tcPr>
            <w:tcW w:w="1837" w:type="dxa"/>
            <w:tcMar>
              <w:left w:w="0" w:type="dxa"/>
              <w:right w:w="0" w:type="dxa"/>
            </w:tcMar>
            <w:vAlign w:val="center"/>
          </w:tcPr>
          <w:p w14:paraId="3B856C28">
            <w:pPr>
              <w:jc w:val="center"/>
              <w:rPr>
                <w:rFonts w:ascii="宋体" w:hAnsi="宋体" w:eastAsia="宋体" w:cs="Times New Roman"/>
                <w:szCs w:val="21"/>
              </w:rPr>
            </w:pPr>
          </w:p>
        </w:tc>
      </w:tr>
      <w:tr w14:paraId="19D5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1C612AAA">
            <w:pPr>
              <w:jc w:val="center"/>
              <w:rPr>
                <w:rFonts w:ascii="宋体" w:hAnsi="宋体" w:eastAsia="宋体" w:cs="Times New Roman"/>
                <w:szCs w:val="21"/>
              </w:rPr>
            </w:pPr>
          </w:p>
        </w:tc>
        <w:tc>
          <w:tcPr>
            <w:tcW w:w="3179" w:type="dxa"/>
            <w:tcMar>
              <w:left w:w="0" w:type="dxa"/>
              <w:right w:w="0" w:type="dxa"/>
            </w:tcMar>
            <w:vAlign w:val="center"/>
          </w:tcPr>
          <w:p w14:paraId="25864C41">
            <w:pPr>
              <w:jc w:val="center"/>
              <w:rPr>
                <w:rFonts w:ascii="宋体" w:hAnsi="宋体" w:eastAsia="宋体" w:cs="Times New Roman"/>
                <w:szCs w:val="21"/>
              </w:rPr>
            </w:pPr>
          </w:p>
        </w:tc>
        <w:tc>
          <w:tcPr>
            <w:tcW w:w="3180" w:type="dxa"/>
            <w:tcMar>
              <w:left w:w="0" w:type="dxa"/>
              <w:right w:w="0" w:type="dxa"/>
            </w:tcMar>
            <w:vAlign w:val="center"/>
          </w:tcPr>
          <w:p w14:paraId="42C439B8">
            <w:pPr>
              <w:jc w:val="center"/>
              <w:rPr>
                <w:rFonts w:ascii="宋体" w:hAnsi="宋体" w:eastAsia="宋体" w:cs="Times New Roman"/>
                <w:szCs w:val="21"/>
              </w:rPr>
            </w:pPr>
          </w:p>
        </w:tc>
        <w:tc>
          <w:tcPr>
            <w:tcW w:w="1837" w:type="dxa"/>
            <w:tcMar>
              <w:left w:w="0" w:type="dxa"/>
              <w:right w:w="0" w:type="dxa"/>
            </w:tcMar>
            <w:vAlign w:val="center"/>
          </w:tcPr>
          <w:p w14:paraId="2BB7F0F7">
            <w:pPr>
              <w:jc w:val="center"/>
              <w:rPr>
                <w:rFonts w:ascii="宋体" w:hAnsi="宋体" w:eastAsia="宋体" w:cs="Times New Roman"/>
                <w:szCs w:val="21"/>
              </w:rPr>
            </w:pPr>
          </w:p>
        </w:tc>
      </w:tr>
      <w:tr w14:paraId="67EA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02913C24">
            <w:pPr>
              <w:jc w:val="center"/>
              <w:rPr>
                <w:rFonts w:ascii="宋体" w:hAnsi="宋体" w:eastAsia="宋体" w:cs="Times New Roman"/>
                <w:szCs w:val="21"/>
              </w:rPr>
            </w:pPr>
          </w:p>
        </w:tc>
        <w:tc>
          <w:tcPr>
            <w:tcW w:w="3179" w:type="dxa"/>
            <w:tcMar>
              <w:left w:w="0" w:type="dxa"/>
              <w:right w:w="0" w:type="dxa"/>
            </w:tcMar>
            <w:vAlign w:val="center"/>
          </w:tcPr>
          <w:p w14:paraId="7BC6B190">
            <w:pPr>
              <w:jc w:val="center"/>
              <w:rPr>
                <w:rFonts w:ascii="宋体" w:hAnsi="宋体" w:eastAsia="宋体" w:cs="Times New Roman"/>
                <w:szCs w:val="21"/>
              </w:rPr>
            </w:pPr>
          </w:p>
        </w:tc>
        <w:tc>
          <w:tcPr>
            <w:tcW w:w="3180" w:type="dxa"/>
            <w:tcMar>
              <w:left w:w="0" w:type="dxa"/>
              <w:right w:w="0" w:type="dxa"/>
            </w:tcMar>
            <w:vAlign w:val="center"/>
          </w:tcPr>
          <w:p w14:paraId="01BCFCED">
            <w:pPr>
              <w:jc w:val="center"/>
              <w:rPr>
                <w:rFonts w:ascii="宋体" w:hAnsi="宋体" w:eastAsia="宋体" w:cs="Times New Roman"/>
                <w:szCs w:val="21"/>
              </w:rPr>
            </w:pPr>
          </w:p>
        </w:tc>
        <w:tc>
          <w:tcPr>
            <w:tcW w:w="1837" w:type="dxa"/>
            <w:tcMar>
              <w:left w:w="0" w:type="dxa"/>
              <w:right w:w="0" w:type="dxa"/>
            </w:tcMar>
            <w:vAlign w:val="center"/>
          </w:tcPr>
          <w:p w14:paraId="2C1FBE53">
            <w:pPr>
              <w:jc w:val="center"/>
              <w:rPr>
                <w:rFonts w:ascii="宋体" w:hAnsi="宋体" w:eastAsia="宋体" w:cs="Times New Roman"/>
                <w:szCs w:val="21"/>
              </w:rPr>
            </w:pPr>
          </w:p>
        </w:tc>
      </w:tr>
      <w:tr w14:paraId="27EC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4F805910">
            <w:pPr>
              <w:jc w:val="center"/>
              <w:rPr>
                <w:rFonts w:ascii="宋体" w:hAnsi="宋体" w:eastAsia="宋体" w:cs="Times New Roman"/>
                <w:szCs w:val="21"/>
              </w:rPr>
            </w:pPr>
          </w:p>
        </w:tc>
        <w:tc>
          <w:tcPr>
            <w:tcW w:w="3179" w:type="dxa"/>
            <w:tcMar>
              <w:left w:w="0" w:type="dxa"/>
              <w:right w:w="0" w:type="dxa"/>
            </w:tcMar>
            <w:vAlign w:val="center"/>
          </w:tcPr>
          <w:p w14:paraId="44237A75">
            <w:pPr>
              <w:jc w:val="center"/>
              <w:rPr>
                <w:rFonts w:ascii="宋体" w:hAnsi="宋体" w:eastAsia="宋体" w:cs="Times New Roman"/>
                <w:szCs w:val="21"/>
              </w:rPr>
            </w:pPr>
          </w:p>
        </w:tc>
        <w:tc>
          <w:tcPr>
            <w:tcW w:w="3180" w:type="dxa"/>
            <w:tcMar>
              <w:left w:w="0" w:type="dxa"/>
              <w:right w:w="0" w:type="dxa"/>
            </w:tcMar>
            <w:vAlign w:val="center"/>
          </w:tcPr>
          <w:p w14:paraId="63FC00BB">
            <w:pPr>
              <w:jc w:val="center"/>
              <w:rPr>
                <w:rFonts w:ascii="宋体" w:hAnsi="宋体" w:eastAsia="宋体" w:cs="Times New Roman"/>
                <w:szCs w:val="21"/>
              </w:rPr>
            </w:pPr>
          </w:p>
        </w:tc>
        <w:tc>
          <w:tcPr>
            <w:tcW w:w="1837" w:type="dxa"/>
            <w:tcMar>
              <w:left w:w="0" w:type="dxa"/>
              <w:right w:w="0" w:type="dxa"/>
            </w:tcMar>
            <w:vAlign w:val="center"/>
          </w:tcPr>
          <w:p w14:paraId="6AB180C9">
            <w:pPr>
              <w:jc w:val="center"/>
              <w:rPr>
                <w:rFonts w:ascii="宋体" w:hAnsi="宋体" w:eastAsia="宋体" w:cs="Times New Roman"/>
                <w:szCs w:val="21"/>
              </w:rPr>
            </w:pPr>
          </w:p>
        </w:tc>
      </w:tr>
    </w:tbl>
    <w:p w14:paraId="26B7EBF3">
      <w:pPr>
        <w:spacing w:line="400" w:lineRule="exact"/>
        <w:rPr>
          <w:rFonts w:ascii="宋体" w:hAnsi="宋体" w:eastAsia="宋体" w:cs="Times New Roman"/>
          <w:szCs w:val="21"/>
        </w:rPr>
      </w:pPr>
      <w:r>
        <w:rPr>
          <w:rFonts w:ascii="宋体" w:hAnsi="宋体" w:eastAsia="宋体" w:cs="Times New Roman"/>
          <w:szCs w:val="21"/>
        </w:rPr>
        <w:t>注：</w:t>
      </w:r>
      <w:r>
        <w:rPr>
          <w:rFonts w:hint="eastAsia" w:ascii="宋体" w:hAnsi="宋体" w:eastAsia="宋体" w:cs="Times New Roman"/>
          <w:szCs w:val="21"/>
        </w:rPr>
        <w:t>1.如投标文件对本招标文件中的服务要求、商务要求及合同条款有偏离的，在本表中列明，并注明正偏离或负偏离。</w:t>
      </w:r>
    </w:p>
    <w:p w14:paraId="73C4A5E8">
      <w:pPr>
        <w:spacing w:line="400" w:lineRule="exact"/>
        <w:rPr>
          <w:rFonts w:ascii="宋体" w:hAnsi="宋体" w:eastAsia="宋体" w:cs="Times New Roman"/>
          <w:szCs w:val="21"/>
        </w:rPr>
      </w:pPr>
      <w:r>
        <w:rPr>
          <w:rFonts w:hint="eastAsia" w:ascii="宋体" w:hAnsi="宋体" w:eastAsia="宋体" w:cs="Times New Roman"/>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28911F30">
      <w:pPr>
        <w:spacing w:line="400" w:lineRule="exact"/>
        <w:rPr>
          <w:rFonts w:ascii="宋体" w:hAnsi="宋体" w:eastAsia="宋体" w:cs="Times New Roman"/>
          <w:b/>
          <w:szCs w:val="21"/>
        </w:rPr>
      </w:pPr>
      <w:r>
        <w:rPr>
          <w:rFonts w:hint="eastAsia" w:ascii="宋体" w:hAnsi="宋体" w:eastAsia="宋体" w:cs="Times New Roman"/>
          <w:b/>
          <w:szCs w:val="21"/>
        </w:rPr>
        <w:t>3.未在本表中填写的，视为完全响应招标文件中的服务要求、商务要求及合同条款。</w:t>
      </w:r>
    </w:p>
    <w:p w14:paraId="625C671E">
      <w:pPr>
        <w:spacing w:line="400" w:lineRule="exact"/>
        <w:rPr>
          <w:rFonts w:ascii="宋体" w:hAnsi="宋体" w:eastAsia="宋体" w:cs="Times New Roman"/>
          <w:b/>
          <w:szCs w:val="21"/>
          <w:shd w:val="clear" w:color="auto" w:fill="BEBEBE" w:themeFill="background1" w:themeFillShade="BF"/>
        </w:rPr>
      </w:pPr>
      <w:r>
        <w:rPr>
          <w:rFonts w:hint="eastAsia" w:ascii="宋体" w:hAnsi="宋体" w:eastAsia="宋体" w:cs="Times New Roman"/>
          <w:b/>
          <w:szCs w:val="21"/>
          <w:shd w:val="clear" w:color="auto" w:fill="BEBEBE" w:themeFill="background1" w:themeFillShade="BF"/>
        </w:rPr>
        <w:t>4.本表中如有负偏离的视为没有实质性响应招标文件要求，作无效标处理。</w:t>
      </w:r>
    </w:p>
    <w:p w14:paraId="2E525CC1">
      <w:pPr>
        <w:spacing w:line="400" w:lineRule="exact"/>
        <w:rPr>
          <w:rFonts w:ascii="宋体" w:hAnsi="宋体" w:eastAsia="宋体" w:cs="Times New Roman"/>
          <w:szCs w:val="21"/>
        </w:rPr>
      </w:pPr>
    </w:p>
    <w:p w14:paraId="7AAAA989">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2BB2B382">
      <w:pPr>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714E551D">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64250C4">
      <w:pPr>
        <w:spacing w:line="360" w:lineRule="auto"/>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976AD66">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附件十一</w:t>
      </w:r>
    </w:p>
    <w:p w14:paraId="5A58327A">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品牌、规格型号一览表</w:t>
      </w:r>
    </w:p>
    <w:p w14:paraId="48603B50">
      <w:pPr>
        <w:wordWrap w:val="0"/>
        <w:spacing w:line="400" w:lineRule="exact"/>
        <w:rPr>
          <w:rFonts w:ascii="宋体" w:hAnsi="宋体" w:eastAsia="宋体" w:cs="Times New Roman"/>
          <w:b/>
          <w:color w:val="000000" w:themeColor="text1"/>
          <w:szCs w:val="21"/>
          <w14:textFill>
            <w14:solidFill>
              <w14:schemeClr w14:val="tx1"/>
            </w14:solidFill>
          </w14:textFill>
        </w:rPr>
      </w:pPr>
    </w:p>
    <w:p w14:paraId="26D2E2D1">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7EEB2BC5">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24"/>
        <w:tblW w:w="4876" w:type="pct"/>
        <w:jc w:val="center"/>
        <w:tblLayout w:type="autofit"/>
        <w:tblCellMar>
          <w:top w:w="0" w:type="dxa"/>
          <w:left w:w="108" w:type="dxa"/>
          <w:bottom w:w="0" w:type="dxa"/>
          <w:right w:w="108" w:type="dxa"/>
        </w:tblCellMar>
      </w:tblPr>
      <w:tblGrid>
        <w:gridCol w:w="673"/>
        <w:gridCol w:w="3116"/>
        <w:gridCol w:w="2616"/>
        <w:gridCol w:w="2652"/>
      </w:tblGrid>
      <w:tr w14:paraId="1B70991C">
        <w:tblPrEx>
          <w:tblCellMar>
            <w:top w:w="0" w:type="dxa"/>
            <w:left w:w="108" w:type="dxa"/>
            <w:bottom w:w="0" w:type="dxa"/>
            <w:right w:w="108" w:type="dxa"/>
          </w:tblCellMar>
        </w:tblPrEx>
        <w:trPr>
          <w:trHeight w:val="567" w:hRule="atLeast"/>
          <w:jc w:val="center"/>
        </w:trPr>
        <w:tc>
          <w:tcPr>
            <w:tcW w:w="372" w:type="pct"/>
            <w:tcBorders>
              <w:top w:val="single" w:color="000000" w:sz="4" w:space="0"/>
              <w:left w:val="single" w:color="000000" w:sz="4" w:space="0"/>
              <w:bottom w:val="single" w:color="000000" w:sz="4" w:space="0"/>
              <w:right w:val="single" w:color="auto" w:sz="4" w:space="0"/>
            </w:tcBorders>
            <w:shd w:val="clear" w:color="auto" w:fill="auto"/>
            <w:vAlign w:val="center"/>
          </w:tcPr>
          <w:p w14:paraId="2BC40EBF">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1720" w:type="pct"/>
            <w:tcBorders>
              <w:top w:val="single" w:color="000000" w:sz="4" w:space="0"/>
              <w:left w:val="single" w:color="auto" w:sz="4" w:space="0"/>
              <w:bottom w:val="single" w:color="000000" w:sz="4" w:space="0"/>
              <w:right w:val="single" w:color="auto" w:sz="4" w:space="0"/>
            </w:tcBorders>
            <w:shd w:val="clear" w:color="auto" w:fill="auto"/>
            <w:vAlign w:val="center"/>
          </w:tcPr>
          <w:p w14:paraId="6532A203">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货物名称</w:t>
            </w:r>
          </w:p>
        </w:tc>
        <w:tc>
          <w:tcPr>
            <w:tcW w:w="1444" w:type="pct"/>
            <w:tcBorders>
              <w:top w:val="single" w:color="000000" w:sz="4" w:space="0"/>
              <w:left w:val="single" w:color="auto" w:sz="4" w:space="0"/>
              <w:bottom w:val="single" w:color="000000" w:sz="4" w:space="0"/>
              <w:right w:val="single" w:color="auto" w:sz="4" w:space="0"/>
            </w:tcBorders>
            <w:shd w:val="clear" w:color="auto" w:fill="auto"/>
            <w:vAlign w:val="center"/>
          </w:tcPr>
          <w:p w14:paraId="79B6A39C">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品牌</w:t>
            </w:r>
          </w:p>
        </w:tc>
        <w:tc>
          <w:tcPr>
            <w:tcW w:w="1462" w:type="pct"/>
            <w:tcBorders>
              <w:top w:val="single" w:color="000000" w:sz="4" w:space="0"/>
              <w:left w:val="single" w:color="auto" w:sz="4" w:space="0"/>
              <w:bottom w:val="single" w:color="000000" w:sz="4" w:space="0"/>
              <w:right w:val="single" w:color="000000" w:sz="4" w:space="0"/>
            </w:tcBorders>
            <w:shd w:val="clear" w:color="auto" w:fill="auto"/>
            <w:vAlign w:val="center"/>
          </w:tcPr>
          <w:p w14:paraId="3BF9B156">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规格型号</w:t>
            </w:r>
          </w:p>
        </w:tc>
      </w:tr>
      <w:tr w14:paraId="2B42AE89">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984965">
            <w:pPr>
              <w:widowControl/>
              <w:jc w:val="center"/>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eastAsia="zh-CN" w:bidi="ar"/>
              </w:rPr>
              <w:t>一、山洪关联雨量站建设</w:t>
            </w:r>
          </w:p>
        </w:tc>
      </w:tr>
      <w:tr w14:paraId="7B11360C">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609C9">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eastAsia="宋体" w:cs="宋体"/>
                <w:b/>
                <w:bCs/>
                <w:color w:val="000000"/>
                <w:kern w:val="0"/>
                <w:szCs w:val="21"/>
                <w:lang w:eastAsia="zh-CN" w:bidi="ar"/>
              </w:rPr>
              <w:t>（一）新建雨量站</w:t>
            </w:r>
          </w:p>
        </w:tc>
      </w:tr>
      <w:tr w14:paraId="5BC00C78">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97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965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水文遥测终端（含安全网关）</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2F80">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77FB">
            <w:pPr>
              <w:jc w:val="center"/>
              <w:rPr>
                <w:rFonts w:ascii="宋体" w:hAnsi="宋体" w:eastAsia="宋体" w:cs="宋体"/>
                <w:color w:val="000000"/>
                <w:szCs w:val="21"/>
              </w:rPr>
            </w:pPr>
          </w:p>
        </w:tc>
      </w:tr>
      <w:tr w14:paraId="71249169">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8B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559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7423">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1B8C">
            <w:pPr>
              <w:jc w:val="center"/>
              <w:rPr>
                <w:rFonts w:ascii="宋体" w:hAnsi="宋体" w:eastAsia="宋体" w:cs="宋体"/>
                <w:color w:val="000000"/>
                <w:szCs w:val="21"/>
              </w:rPr>
            </w:pPr>
          </w:p>
        </w:tc>
      </w:tr>
      <w:tr w14:paraId="5B39D9E4">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68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FAC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北斗通信模块</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3A67">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950B">
            <w:pPr>
              <w:jc w:val="center"/>
              <w:rPr>
                <w:rFonts w:ascii="宋体" w:hAnsi="宋体" w:eastAsia="宋体" w:cs="宋体"/>
                <w:color w:val="000000"/>
                <w:szCs w:val="21"/>
              </w:rPr>
            </w:pPr>
          </w:p>
        </w:tc>
      </w:tr>
      <w:tr w14:paraId="0C78A3E2">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9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800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B2B2">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4899">
            <w:pPr>
              <w:jc w:val="center"/>
              <w:rPr>
                <w:rFonts w:ascii="宋体" w:hAnsi="宋体" w:eastAsia="宋体" w:cs="宋体"/>
                <w:color w:val="000000"/>
                <w:szCs w:val="21"/>
              </w:rPr>
            </w:pPr>
          </w:p>
        </w:tc>
      </w:tr>
      <w:tr w14:paraId="2CEDC967">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76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F9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设备安装套件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EE6F">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9E1B">
            <w:pPr>
              <w:jc w:val="center"/>
              <w:rPr>
                <w:rFonts w:ascii="宋体" w:hAnsi="宋体" w:eastAsia="宋体" w:cs="宋体"/>
                <w:color w:val="000000"/>
                <w:szCs w:val="21"/>
              </w:rPr>
            </w:pPr>
          </w:p>
        </w:tc>
      </w:tr>
      <w:tr w14:paraId="6BC15335">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B65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230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线缆及附件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67E7">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81FD">
            <w:pPr>
              <w:jc w:val="center"/>
              <w:rPr>
                <w:rFonts w:ascii="宋体" w:hAnsi="宋体" w:eastAsia="宋体" w:cs="宋体"/>
                <w:color w:val="000000"/>
                <w:szCs w:val="21"/>
              </w:rPr>
            </w:pPr>
          </w:p>
        </w:tc>
      </w:tr>
      <w:tr w14:paraId="31446CC8">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84D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11D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配套土建设施（2.5米立杆安装）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32DC">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E842">
            <w:pPr>
              <w:jc w:val="center"/>
              <w:rPr>
                <w:rFonts w:ascii="宋体" w:hAnsi="宋体" w:eastAsia="宋体" w:cs="宋体"/>
                <w:color w:val="000000"/>
                <w:szCs w:val="21"/>
              </w:rPr>
            </w:pPr>
          </w:p>
        </w:tc>
      </w:tr>
      <w:tr w14:paraId="2281F688">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3B04">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7CF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配套土建设施（2米立杆安装）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2C91">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8833">
            <w:pPr>
              <w:jc w:val="center"/>
              <w:rPr>
                <w:rFonts w:ascii="宋体" w:hAnsi="宋体" w:eastAsia="宋体" w:cs="宋体"/>
                <w:color w:val="000000"/>
                <w:szCs w:val="21"/>
              </w:rPr>
            </w:pPr>
          </w:p>
        </w:tc>
      </w:tr>
      <w:tr w14:paraId="123C16BD">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8CF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7C2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配套土建设施（2米立杆水泥地面安装）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73C5">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9A3F">
            <w:pPr>
              <w:jc w:val="center"/>
              <w:rPr>
                <w:rFonts w:ascii="宋体" w:hAnsi="宋体" w:eastAsia="宋体" w:cs="宋体"/>
                <w:color w:val="000000"/>
                <w:szCs w:val="21"/>
              </w:rPr>
            </w:pPr>
          </w:p>
        </w:tc>
      </w:tr>
      <w:tr w14:paraId="6D9AC4F3">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07F7">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F5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配套土建设施（房顶落地安装）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6FA4">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CC12">
            <w:pPr>
              <w:jc w:val="center"/>
              <w:rPr>
                <w:rFonts w:ascii="宋体" w:hAnsi="宋体" w:eastAsia="宋体" w:cs="宋体"/>
                <w:color w:val="000000"/>
                <w:szCs w:val="21"/>
              </w:rPr>
            </w:pPr>
          </w:p>
        </w:tc>
      </w:tr>
      <w:tr w14:paraId="2F1E2861">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68C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774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配套土建设施（房顶立杆安装）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DAA1">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E544">
            <w:pPr>
              <w:jc w:val="center"/>
              <w:rPr>
                <w:rFonts w:ascii="宋体" w:hAnsi="宋体" w:eastAsia="宋体" w:cs="宋体"/>
                <w:color w:val="000000"/>
                <w:szCs w:val="21"/>
              </w:rPr>
            </w:pPr>
          </w:p>
        </w:tc>
      </w:tr>
      <w:tr w14:paraId="69AA9DFD">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3DE1">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1C6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054F">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980B">
            <w:pPr>
              <w:jc w:val="center"/>
              <w:rPr>
                <w:rFonts w:ascii="宋体" w:hAnsi="宋体" w:eastAsia="宋体" w:cs="宋体"/>
                <w:color w:val="000000"/>
                <w:szCs w:val="21"/>
              </w:rPr>
            </w:pPr>
          </w:p>
        </w:tc>
      </w:tr>
      <w:tr w14:paraId="025C74BC">
        <w:tblPrEx>
          <w:tblCellMar>
            <w:top w:w="0" w:type="dxa"/>
            <w:left w:w="108" w:type="dxa"/>
            <w:bottom w:w="0" w:type="dxa"/>
            <w:right w:w="108" w:type="dxa"/>
          </w:tblCellMar>
        </w:tblPrEx>
        <w:trPr>
          <w:trHeight w:val="40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1EAA">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AA5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安装调试费</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916D">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18C1">
            <w:pPr>
              <w:jc w:val="center"/>
              <w:rPr>
                <w:rFonts w:ascii="宋体" w:hAnsi="宋体" w:eastAsia="宋体" w:cs="宋体"/>
                <w:color w:val="000000"/>
                <w:szCs w:val="21"/>
              </w:rPr>
            </w:pPr>
          </w:p>
        </w:tc>
      </w:tr>
      <w:tr w14:paraId="39184400">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3A3C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eastAsia="zh-CN" w:bidi="ar"/>
              </w:rPr>
              <w:t>（二）改建雨量站</w:t>
            </w:r>
          </w:p>
        </w:tc>
      </w:tr>
      <w:tr w14:paraId="637A939C">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CF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F17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FB5D">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DAAE">
            <w:pPr>
              <w:jc w:val="center"/>
              <w:rPr>
                <w:rFonts w:ascii="宋体" w:hAnsi="宋体" w:eastAsia="宋体" w:cs="宋体"/>
                <w:color w:val="000000"/>
                <w:szCs w:val="21"/>
              </w:rPr>
            </w:pPr>
          </w:p>
        </w:tc>
      </w:tr>
      <w:tr w14:paraId="3B7EEBB4">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D4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0A2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安全网关</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3D4D">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58D">
            <w:pPr>
              <w:jc w:val="center"/>
              <w:rPr>
                <w:rFonts w:ascii="宋体" w:hAnsi="宋体" w:eastAsia="宋体" w:cs="宋体"/>
                <w:color w:val="000000"/>
                <w:szCs w:val="21"/>
              </w:rPr>
            </w:pPr>
          </w:p>
        </w:tc>
      </w:tr>
      <w:tr w14:paraId="53CCA29C">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D7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A9A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北斗通信模块</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3D1F">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2FE8">
            <w:pPr>
              <w:jc w:val="center"/>
              <w:rPr>
                <w:rFonts w:ascii="宋体" w:hAnsi="宋体" w:eastAsia="宋体" w:cs="宋体"/>
                <w:color w:val="000000"/>
                <w:szCs w:val="21"/>
              </w:rPr>
            </w:pPr>
          </w:p>
        </w:tc>
      </w:tr>
      <w:tr w14:paraId="04FD5762">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39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80B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设备箱</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F80A">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95F">
            <w:pPr>
              <w:jc w:val="center"/>
              <w:rPr>
                <w:rFonts w:ascii="宋体" w:hAnsi="宋体" w:eastAsia="宋体" w:cs="宋体"/>
                <w:color w:val="000000"/>
                <w:szCs w:val="21"/>
              </w:rPr>
            </w:pPr>
          </w:p>
        </w:tc>
      </w:tr>
      <w:tr w14:paraId="1D721A43">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A5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BFD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D13C">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78BA">
            <w:pPr>
              <w:jc w:val="center"/>
              <w:rPr>
                <w:rFonts w:ascii="宋体" w:hAnsi="宋体" w:eastAsia="宋体" w:cs="宋体"/>
                <w:color w:val="000000"/>
                <w:szCs w:val="21"/>
              </w:rPr>
            </w:pPr>
          </w:p>
        </w:tc>
      </w:tr>
      <w:tr w14:paraId="0B10AC38">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34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808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雨量站移位</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5D40">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CC5C">
            <w:pPr>
              <w:jc w:val="center"/>
              <w:rPr>
                <w:rFonts w:ascii="宋体" w:hAnsi="宋体" w:eastAsia="宋体" w:cs="宋体"/>
                <w:color w:val="000000"/>
                <w:szCs w:val="21"/>
              </w:rPr>
            </w:pPr>
          </w:p>
        </w:tc>
      </w:tr>
      <w:tr w14:paraId="282AC779">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47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FB0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配套土建设施</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72A5">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9764">
            <w:pPr>
              <w:jc w:val="center"/>
              <w:rPr>
                <w:rFonts w:ascii="宋体" w:hAnsi="宋体" w:eastAsia="宋体" w:cs="宋体"/>
                <w:color w:val="000000"/>
                <w:szCs w:val="21"/>
              </w:rPr>
            </w:pPr>
          </w:p>
        </w:tc>
      </w:tr>
      <w:tr w14:paraId="654E51D3">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6E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AFB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E7B0">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1CB1">
            <w:pPr>
              <w:jc w:val="center"/>
              <w:rPr>
                <w:rFonts w:ascii="宋体" w:hAnsi="宋体" w:eastAsia="宋体" w:cs="宋体"/>
                <w:color w:val="000000"/>
                <w:szCs w:val="21"/>
              </w:rPr>
            </w:pPr>
          </w:p>
        </w:tc>
      </w:tr>
      <w:tr w14:paraId="6E67842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60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E2A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95BB">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980E">
            <w:pPr>
              <w:jc w:val="center"/>
              <w:rPr>
                <w:rFonts w:ascii="宋体" w:hAnsi="宋体" w:eastAsia="宋体" w:cs="宋体"/>
                <w:color w:val="000000"/>
                <w:szCs w:val="21"/>
              </w:rPr>
            </w:pPr>
          </w:p>
        </w:tc>
      </w:tr>
      <w:tr w14:paraId="6A2D4F4A">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37F7C">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 w:val="21"/>
                <w:szCs w:val="21"/>
                <w:lang w:val="en-US" w:eastAsia="zh-CN" w:bidi="ar"/>
              </w:rPr>
              <w:t>二、平原内涝水位站建设</w:t>
            </w:r>
          </w:p>
        </w:tc>
      </w:tr>
      <w:tr w14:paraId="50C7CD1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34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079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雷达水位计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ABE1">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9CE">
            <w:pPr>
              <w:jc w:val="center"/>
              <w:rPr>
                <w:rFonts w:ascii="宋体" w:hAnsi="宋体" w:eastAsia="宋体" w:cs="宋体"/>
                <w:color w:val="000000"/>
                <w:szCs w:val="21"/>
              </w:rPr>
            </w:pPr>
          </w:p>
        </w:tc>
      </w:tr>
      <w:tr w14:paraId="52A6B2B8">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48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528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遥测终端（含安全网关）</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BE8B">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27B5">
            <w:pPr>
              <w:jc w:val="center"/>
              <w:rPr>
                <w:rFonts w:ascii="宋体" w:hAnsi="宋体" w:eastAsia="宋体" w:cs="宋体"/>
                <w:color w:val="000000"/>
                <w:szCs w:val="21"/>
              </w:rPr>
            </w:pPr>
          </w:p>
        </w:tc>
      </w:tr>
      <w:tr w14:paraId="14264377">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44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331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翻斗式雨量计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EC79">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D42D">
            <w:pPr>
              <w:jc w:val="center"/>
              <w:rPr>
                <w:rFonts w:ascii="宋体" w:hAnsi="宋体" w:eastAsia="宋体" w:cs="宋体"/>
                <w:color w:val="000000"/>
                <w:szCs w:val="21"/>
              </w:rPr>
            </w:pPr>
          </w:p>
        </w:tc>
      </w:tr>
      <w:tr w14:paraId="6CABACFD">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30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D71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设备安装套件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7CF8">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F45E">
            <w:pPr>
              <w:jc w:val="center"/>
              <w:rPr>
                <w:rFonts w:ascii="宋体" w:hAnsi="宋体" w:eastAsia="宋体" w:cs="宋体"/>
                <w:color w:val="000000"/>
                <w:szCs w:val="21"/>
              </w:rPr>
            </w:pPr>
          </w:p>
        </w:tc>
      </w:tr>
      <w:tr w14:paraId="1408B533">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C6E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5</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B3F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太阳能供电系统</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A56B">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EB53">
            <w:pPr>
              <w:jc w:val="center"/>
              <w:rPr>
                <w:rFonts w:ascii="宋体" w:hAnsi="宋体" w:eastAsia="宋体" w:cs="宋体"/>
                <w:color w:val="000000"/>
                <w:szCs w:val="21"/>
              </w:rPr>
            </w:pPr>
          </w:p>
        </w:tc>
      </w:tr>
      <w:tr w14:paraId="72566A2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0F6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1BB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设备基础建设</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232D">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D9E1">
            <w:pPr>
              <w:jc w:val="center"/>
              <w:rPr>
                <w:rFonts w:ascii="宋体" w:hAnsi="宋体" w:eastAsia="宋体" w:cs="宋体"/>
                <w:color w:val="000000"/>
                <w:szCs w:val="21"/>
              </w:rPr>
            </w:pPr>
          </w:p>
        </w:tc>
      </w:tr>
      <w:tr w14:paraId="69B3D671">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014E">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64C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线缆及附件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AA25">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A887">
            <w:pPr>
              <w:jc w:val="center"/>
              <w:rPr>
                <w:rFonts w:ascii="宋体" w:hAnsi="宋体" w:eastAsia="宋体" w:cs="宋体"/>
                <w:color w:val="000000"/>
                <w:szCs w:val="21"/>
              </w:rPr>
            </w:pPr>
          </w:p>
        </w:tc>
      </w:tr>
      <w:tr w14:paraId="4880A547">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28A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8F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高程水准点测量</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4DCD">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E931">
            <w:pPr>
              <w:jc w:val="center"/>
              <w:rPr>
                <w:rFonts w:ascii="宋体" w:hAnsi="宋体" w:eastAsia="宋体" w:cs="宋体"/>
                <w:color w:val="000000"/>
                <w:szCs w:val="21"/>
              </w:rPr>
            </w:pPr>
          </w:p>
        </w:tc>
      </w:tr>
      <w:tr w14:paraId="26C954F5">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E37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02E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水尺安装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12E">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2BFA">
            <w:pPr>
              <w:jc w:val="center"/>
              <w:rPr>
                <w:rFonts w:ascii="宋体" w:hAnsi="宋体" w:eastAsia="宋体" w:cs="宋体"/>
                <w:color w:val="000000"/>
                <w:szCs w:val="21"/>
              </w:rPr>
            </w:pPr>
          </w:p>
        </w:tc>
      </w:tr>
      <w:tr w14:paraId="07FCDDFA">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3C27">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C9D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标识标牌</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86DC">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C201">
            <w:pPr>
              <w:jc w:val="center"/>
              <w:rPr>
                <w:rFonts w:ascii="宋体" w:hAnsi="宋体" w:eastAsia="宋体" w:cs="宋体"/>
                <w:color w:val="000000"/>
                <w:szCs w:val="21"/>
              </w:rPr>
            </w:pPr>
          </w:p>
        </w:tc>
      </w:tr>
      <w:tr w14:paraId="7690FC8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761E">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65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安装调试费</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F5FB">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2E3C">
            <w:pPr>
              <w:jc w:val="center"/>
              <w:rPr>
                <w:rFonts w:ascii="宋体" w:hAnsi="宋体" w:eastAsia="宋体" w:cs="宋体"/>
                <w:color w:val="000000"/>
                <w:szCs w:val="21"/>
              </w:rPr>
            </w:pPr>
          </w:p>
        </w:tc>
      </w:tr>
      <w:tr w14:paraId="664ADEF2">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91166">
            <w:pPr>
              <w:jc w:val="center"/>
              <w:rPr>
                <w:rFonts w:ascii="宋体" w:hAnsi="宋体" w:eastAsia="宋体" w:cs="宋体"/>
                <w:color w:val="000000"/>
                <w:szCs w:val="21"/>
              </w:rPr>
            </w:pPr>
            <w:r>
              <w:rPr>
                <w:rFonts w:hint="eastAsia" w:ascii="宋体" w:hAnsi="宋体" w:eastAsia="宋体" w:cs="宋体"/>
                <w:b/>
                <w:bCs/>
                <w:color w:val="000000"/>
                <w:kern w:val="0"/>
                <w:sz w:val="21"/>
                <w:szCs w:val="21"/>
                <w:lang w:val="en-US" w:eastAsia="zh-CN" w:bidi="ar"/>
              </w:rPr>
              <w:t>三、大中型水库下游自动水位监测站建设</w:t>
            </w:r>
          </w:p>
        </w:tc>
      </w:tr>
      <w:tr w14:paraId="41F4C830">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C7D3">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0217">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雷达水位计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B02B">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0E7">
            <w:pPr>
              <w:jc w:val="center"/>
              <w:rPr>
                <w:rFonts w:ascii="宋体" w:hAnsi="宋体" w:eastAsia="宋体" w:cs="宋体"/>
                <w:color w:val="000000"/>
                <w:szCs w:val="21"/>
              </w:rPr>
            </w:pPr>
          </w:p>
        </w:tc>
      </w:tr>
      <w:tr w14:paraId="6C1C509A">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CBB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5978">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遥测终端（含安全网关）</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C95A">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12C3">
            <w:pPr>
              <w:jc w:val="center"/>
              <w:rPr>
                <w:rFonts w:ascii="宋体" w:hAnsi="宋体" w:eastAsia="宋体" w:cs="宋体"/>
                <w:color w:val="000000"/>
                <w:szCs w:val="21"/>
              </w:rPr>
            </w:pPr>
          </w:p>
        </w:tc>
      </w:tr>
      <w:tr w14:paraId="6665C5F9">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86E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CA3F">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翻斗式雨量计</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B8EF">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22B">
            <w:pPr>
              <w:jc w:val="center"/>
              <w:rPr>
                <w:rFonts w:ascii="宋体" w:hAnsi="宋体" w:eastAsia="宋体" w:cs="宋体"/>
                <w:color w:val="000000"/>
                <w:szCs w:val="21"/>
              </w:rPr>
            </w:pPr>
          </w:p>
        </w:tc>
      </w:tr>
      <w:tr w14:paraId="383EC524">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C9CB">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5B7F">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北斗通信模块</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2CD2">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0BB1">
            <w:pPr>
              <w:jc w:val="center"/>
              <w:rPr>
                <w:rFonts w:ascii="宋体" w:hAnsi="宋体" w:eastAsia="宋体" w:cs="宋体"/>
                <w:color w:val="000000"/>
                <w:szCs w:val="21"/>
              </w:rPr>
            </w:pPr>
          </w:p>
        </w:tc>
      </w:tr>
      <w:tr w14:paraId="310AB370">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00C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5</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D606">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设备安装套件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1E52">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28A1">
            <w:pPr>
              <w:jc w:val="center"/>
              <w:rPr>
                <w:rFonts w:ascii="宋体" w:hAnsi="宋体" w:eastAsia="宋体" w:cs="宋体"/>
                <w:color w:val="000000"/>
                <w:szCs w:val="21"/>
              </w:rPr>
            </w:pPr>
          </w:p>
        </w:tc>
      </w:tr>
      <w:tr w14:paraId="73C30A93">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6DF7">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77E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太阳能供电系统</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940E">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C038">
            <w:pPr>
              <w:jc w:val="center"/>
              <w:rPr>
                <w:rFonts w:ascii="宋体" w:hAnsi="宋体" w:eastAsia="宋体" w:cs="宋体"/>
                <w:color w:val="000000"/>
                <w:szCs w:val="21"/>
              </w:rPr>
            </w:pPr>
          </w:p>
        </w:tc>
      </w:tr>
      <w:tr w14:paraId="4835EA21">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B7A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7</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226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设备基础建设</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3B53">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B543">
            <w:pPr>
              <w:jc w:val="center"/>
              <w:rPr>
                <w:rFonts w:ascii="宋体" w:hAnsi="宋体" w:eastAsia="宋体" w:cs="宋体"/>
                <w:color w:val="000000"/>
                <w:szCs w:val="21"/>
              </w:rPr>
            </w:pPr>
          </w:p>
        </w:tc>
      </w:tr>
      <w:tr w14:paraId="597BFD9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A34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7DDA">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线缆及附件</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2848">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0C1">
            <w:pPr>
              <w:jc w:val="center"/>
              <w:rPr>
                <w:rFonts w:ascii="宋体" w:hAnsi="宋体" w:eastAsia="宋体" w:cs="宋体"/>
                <w:color w:val="000000"/>
                <w:szCs w:val="21"/>
              </w:rPr>
            </w:pPr>
          </w:p>
        </w:tc>
      </w:tr>
      <w:tr w14:paraId="7F64AF3B">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DFD3">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C39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高程水准点测量</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A8DC">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755">
            <w:pPr>
              <w:jc w:val="center"/>
              <w:rPr>
                <w:rFonts w:ascii="宋体" w:hAnsi="宋体" w:eastAsia="宋体" w:cs="宋体"/>
                <w:color w:val="000000"/>
                <w:szCs w:val="21"/>
              </w:rPr>
            </w:pPr>
          </w:p>
        </w:tc>
      </w:tr>
      <w:tr w14:paraId="5201D5F1">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CB69">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F6AC">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水尺安装</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A502">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9171">
            <w:pPr>
              <w:jc w:val="center"/>
              <w:rPr>
                <w:rFonts w:ascii="宋体" w:hAnsi="宋体" w:eastAsia="宋体" w:cs="宋体"/>
                <w:color w:val="000000"/>
                <w:szCs w:val="21"/>
              </w:rPr>
            </w:pPr>
          </w:p>
        </w:tc>
      </w:tr>
      <w:tr w14:paraId="5CC370F2">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64F2">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63B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标识标牌</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50FE">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2448">
            <w:pPr>
              <w:jc w:val="center"/>
              <w:rPr>
                <w:rFonts w:ascii="宋体" w:hAnsi="宋体" w:eastAsia="宋体" w:cs="宋体"/>
                <w:color w:val="000000"/>
                <w:szCs w:val="21"/>
              </w:rPr>
            </w:pPr>
          </w:p>
        </w:tc>
      </w:tr>
      <w:tr w14:paraId="221D3F95">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0B78">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A877">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安装调试费</w:t>
            </w:r>
          </w:p>
        </w:tc>
        <w:tc>
          <w:tcPr>
            <w:tcW w:w="1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21F4">
            <w:pPr>
              <w:jc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D91">
            <w:pPr>
              <w:jc w:val="center"/>
              <w:rPr>
                <w:rFonts w:ascii="宋体" w:hAnsi="宋体" w:eastAsia="宋体" w:cs="宋体"/>
                <w:color w:val="000000"/>
                <w:szCs w:val="21"/>
              </w:rPr>
            </w:pPr>
          </w:p>
        </w:tc>
      </w:tr>
      <w:tr w14:paraId="1C37590F">
        <w:tblPrEx>
          <w:tblCellMar>
            <w:top w:w="0" w:type="dxa"/>
            <w:left w:w="108" w:type="dxa"/>
            <w:bottom w:w="0" w:type="dxa"/>
            <w:right w:w="108" w:type="dxa"/>
          </w:tblCellMar>
        </w:tblPrEx>
        <w:trPr>
          <w:trHeight w:val="39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8336D">
            <w:pPr>
              <w:jc w:val="center"/>
              <w:rPr>
                <w:rFonts w:ascii="宋体" w:hAnsi="宋体" w:eastAsia="宋体" w:cs="宋体"/>
                <w:color w:val="000000"/>
                <w:szCs w:val="21"/>
              </w:rPr>
            </w:pPr>
            <w:r>
              <w:rPr>
                <w:rFonts w:hint="eastAsia"/>
                <w:b/>
                <w:bCs/>
                <w:szCs w:val="21"/>
                <w:lang w:eastAsia="zh-CN"/>
              </w:rPr>
              <w:t>四、其他服务</w:t>
            </w:r>
          </w:p>
        </w:tc>
      </w:tr>
      <w:tr w14:paraId="4B4350E1">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ECE4">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5B7">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北斗通信模块传输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38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2225">
            <w:pPr>
              <w:jc w:val="center"/>
              <w:rPr>
                <w:rFonts w:ascii="宋体" w:hAnsi="宋体" w:eastAsia="宋体" w:cs="宋体"/>
                <w:color w:val="000000"/>
                <w:szCs w:val="21"/>
              </w:rPr>
            </w:pPr>
          </w:p>
        </w:tc>
      </w:tr>
      <w:tr w14:paraId="7FBC01CF">
        <w:tblPrEx>
          <w:tblCellMar>
            <w:top w:w="0" w:type="dxa"/>
            <w:left w:w="108" w:type="dxa"/>
            <w:bottom w:w="0" w:type="dxa"/>
            <w:right w:w="108" w:type="dxa"/>
          </w:tblCellMar>
        </w:tblPrEx>
        <w:trPr>
          <w:trHeight w:val="397"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9D3C">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D3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运维服务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C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szCs w:val="21"/>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BD52">
            <w:pPr>
              <w:jc w:val="center"/>
              <w:rPr>
                <w:rFonts w:ascii="宋体" w:hAnsi="宋体" w:eastAsia="宋体" w:cs="宋体"/>
                <w:color w:val="000000"/>
                <w:szCs w:val="21"/>
              </w:rPr>
            </w:pPr>
          </w:p>
        </w:tc>
      </w:tr>
    </w:tbl>
    <w:p w14:paraId="32FA562F">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1004589E">
      <w:pPr>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CE177E1">
      <w:pPr>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CF94559">
      <w:pPr>
        <w:wordWrap w:val="0"/>
        <w:spacing w:line="400" w:lineRule="exact"/>
        <w:rPr>
          <w:rFonts w:ascii="宋体" w:hAnsi="宋体" w:eastAsia="宋体" w:cs="Times New Roman"/>
          <w:color w:val="000000" w:themeColor="text1"/>
          <w:szCs w:val="21"/>
          <w14:textFill>
            <w14:solidFill>
              <w14:schemeClr w14:val="tx1"/>
            </w14:solidFill>
          </w14:textFill>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2C67D8BC">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附件十二</w:t>
      </w:r>
    </w:p>
    <w:p w14:paraId="4F3FB191">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技术参数偏离表</w:t>
      </w:r>
    </w:p>
    <w:p w14:paraId="452F5F54">
      <w:pPr>
        <w:wordWrap w:val="0"/>
        <w:spacing w:line="400" w:lineRule="exact"/>
        <w:rPr>
          <w:rFonts w:ascii="宋体" w:hAnsi="宋体" w:eastAsia="宋体" w:cs="Times New Roman"/>
          <w:b/>
          <w:color w:val="000000" w:themeColor="text1"/>
          <w:szCs w:val="21"/>
          <w14:textFill>
            <w14:solidFill>
              <w14:schemeClr w14:val="tx1"/>
            </w14:solidFill>
          </w14:textFill>
        </w:rPr>
      </w:pPr>
    </w:p>
    <w:p w14:paraId="08B3C223">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68E8F8CB">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2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1701"/>
        <w:gridCol w:w="2268"/>
        <w:gridCol w:w="2268"/>
        <w:gridCol w:w="1986"/>
      </w:tblGrid>
      <w:tr w14:paraId="3C914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restart"/>
            <w:vAlign w:val="center"/>
          </w:tcPr>
          <w:p w14:paraId="14EAE78F">
            <w:pPr>
              <w:jc w:val="center"/>
              <w:rPr>
                <w:rFonts w:ascii="宋体" w:hAnsi="宋体" w:eastAsia="宋体"/>
                <w:szCs w:val="21"/>
              </w:rPr>
            </w:pPr>
            <w:r>
              <w:rPr>
                <w:rFonts w:hint="eastAsia" w:ascii="宋体" w:hAnsi="宋体" w:eastAsia="宋体"/>
                <w:szCs w:val="21"/>
              </w:rPr>
              <w:t>序号</w:t>
            </w:r>
          </w:p>
        </w:tc>
        <w:tc>
          <w:tcPr>
            <w:tcW w:w="1701" w:type="dxa"/>
            <w:vMerge w:val="restart"/>
            <w:tcBorders>
              <w:right w:val="single" w:color="auto" w:sz="4" w:space="0"/>
            </w:tcBorders>
            <w:vAlign w:val="center"/>
          </w:tcPr>
          <w:p w14:paraId="19513CD5">
            <w:pPr>
              <w:jc w:val="center"/>
              <w:rPr>
                <w:rFonts w:ascii="宋体" w:hAnsi="宋体" w:eastAsia="宋体"/>
                <w:szCs w:val="21"/>
              </w:rPr>
            </w:pPr>
            <w:r>
              <w:rPr>
                <w:rFonts w:hint="eastAsia" w:ascii="宋体" w:hAnsi="宋体" w:eastAsia="宋体"/>
                <w:szCs w:val="21"/>
              </w:rPr>
              <w:t>货物名称</w:t>
            </w:r>
          </w:p>
        </w:tc>
        <w:tc>
          <w:tcPr>
            <w:tcW w:w="4536" w:type="dxa"/>
            <w:gridSpan w:val="2"/>
            <w:tcBorders>
              <w:left w:val="single" w:color="auto" w:sz="4" w:space="0"/>
            </w:tcBorders>
            <w:vAlign w:val="center"/>
          </w:tcPr>
          <w:p w14:paraId="34216A8F">
            <w:pPr>
              <w:jc w:val="center"/>
              <w:rPr>
                <w:rFonts w:ascii="宋体" w:hAnsi="宋体" w:eastAsia="宋体"/>
                <w:szCs w:val="21"/>
              </w:rPr>
            </w:pPr>
            <w:r>
              <w:rPr>
                <w:rFonts w:hint="eastAsia" w:ascii="宋体" w:hAnsi="宋体" w:eastAsia="宋体"/>
                <w:szCs w:val="21"/>
              </w:rPr>
              <w:t>描述与招标文件技术参数的详细偏离</w:t>
            </w:r>
          </w:p>
        </w:tc>
        <w:tc>
          <w:tcPr>
            <w:tcW w:w="1986" w:type="dxa"/>
            <w:vMerge w:val="restart"/>
            <w:vAlign w:val="center"/>
          </w:tcPr>
          <w:p w14:paraId="35633345">
            <w:pPr>
              <w:jc w:val="center"/>
              <w:rPr>
                <w:rFonts w:ascii="宋体" w:hAnsi="宋体" w:eastAsia="宋体"/>
                <w:szCs w:val="21"/>
              </w:rPr>
            </w:pPr>
            <w:r>
              <w:rPr>
                <w:rFonts w:hint="eastAsia" w:ascii="宋体" w:hAnsi="宋体" w:eastAsia="宋体"/>
                <w:szCs w:val="21"/>
              </w:rPr>
              <w:t>注明“正偏离”</w:t>
            </w:r>
          </w:p>
          <w:p w14:paraId="43EC3809">
            <w:pPr>
              <w:jc w:val="center"/>
              <w:rPr>
                <w:rFonts w:ascii="宋体" w:hAnsi="宋体" w:eastAsia="宋体"/>
                <w:szCs w:val="21"/>
              </w:rPr>
            </w:pPr>
            <w:r>
              <w:rPr>
                <w:rFonts w:hint="eastAsia" w:ascii="宋体" w:hAnsi="宋体" w:eastAsia="宋体"/>
                <w:szCs w:val="21"/>
              </w:rPr>
              <w:t>或“负偏离”</w:t>
            </w:r>
          </w:p>
        </w:tc>
      </w:tr>
      <w:tr w14:paraId="3B199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continue"/>
            <w:vAlign w:val="center"/>
          </w:tcPr>
          <w:p w14:paraId="65A5C22C">
            <w:pPr>
              <w:jc w:val="center"/>
              <w:rPr>
                <w:rFonts w:ascii="宋体" w:hAnsi="宋体" w:eastAsia="宋体"/>
                <w:szCs w:val="21"/>
              </w:rPr>
            </w:pPr>
          </w:p>
        </w:tc>
        <w:tc>
          <w:tcPr>
            <w:tcW w:w="1701" w:type="dxa"/>
            <w:vMerge w:val="continue"/>
            <w:tcBorders>
              <w:right w:val="single" w:color="auto" w:sz="4" w:space="0"/>
            </w:tcBorders>
            <w:vAlign w:val="center"/>
          </w:tcPr>
          <w:p w14:paraId="43A89B01">
            <w:pPr>
              <w:jc w:val="center"/>
              <w:rPr>
                <w:rFonts w:ascii="宋体" w:hAnsi="宋体" w:eastAsia="宋体"/>
                <w:szCs w:val="21"/>
              </w:rPr>
            </w:pPr>
          </w:p>
        </w:tc>
        <w:tc>
          <w:tcPr>
            <w:tcW w:w="2268" w:type="dxa"/>
            <w:tcBorders>
              <w:left w:val="single" w:color="auto" w:sz="4" w:space="0"/>
            </w:tcBorders>
            <w:vAlign w:val="center"/>
          </w:tcPr>
          <w:p w14:paraId="0BB6B039">
            <w:pPr>
              <w:jc w:val="center"/>
              <w:rPr>
                <w:rFonts w:ascii="宋体" w:hAnsi="宋体" w:eastAsia="宋体"/>
                <w:szCs w:val="21"/>
              </w:rPr>
            </w:pPr>
            <w:r>
              <w:rPr>
                <w:rFonts w:hint="eastAsia" w:ascii="宋体" w:hAnsi="宋体" w:eastAsia="宋体"/>
                <w:szCs w:val="21"/>
              </w:rPr>
              <w:t>招标文件</w:t>
            </w:r>
          </w:p>
          <w:p w14:paraId="1306B6A0">
            <w:pPr>
              <w:jc w:val="center"/>
              <w:rPr>
                <w:rFonts w:ascii="宋体" w:hAnsi="宋体" w:eastAsia="宋体"/>
                <w:szCs w:val="21"/>
              </w:rPr>
            </w:pPr>
            <w:r>
              <w:rPr>
                <w:rFonts w:hint="eastAsia" w:ascii="宋体" w:hAnsi="宋体" w:eastAsia="宋体"/>
                <w:szCs w:val="21"/>
              </w:rPr>
              <w:t>要求的技术参数</w:t>
            </w:r>
          </w:p>
        </w:tc>
        <w:tc>
          <w:tcPr>
            <w:tcW w:w="2268" w:type="dxa"/>
            <w:vAlign w:val="center"/>
          </w:tcPr>
          <w:p w14:paraId="3DE19630">
            <w:pPr>
              <w:jc w:val="center"/>
              <w:rPr>
                <w:rFonts w:ascii="宋体" w:hAnsi="宋体" w:eastAsia="宋体"/>
                <w:szCs w:val="21"/>
              </w:rPr>
            </w:pPr>
            <w:r>
              <w:rPr>
                <w:rFonts w:hint="eastAsia" w:ascii="宋体" w:hAnsi="宋体" w:eastAsia="宋体"/>
                <w:szCs w:val="21"/>
              </w:rPr>
              <w:t>投标文件</w:t>
            </w:r>
          </w:p>
          <w:p w14:paraId="62D6F417">
            <w:pPr>
              <w:jc w:val="center"/>
              <w:rPr>
                <w:rFonts w:ascii="宋体" w:hAnsi="宋体" w:eastAsia="宋体"/>
                <w:szCs w:val="21"/>
              </w:rPr>
            </w:pPr>
            <w:r>
              <w:rPr>
                <w:rFonts w:hint="eastAsia" w:ascii="宋体" w:hAnsi="宋体" w:eastAsia="宋体"/>
                <w:szCs w:val="21"/>
              </w:rPr>
              <w:t>响应的技术参数</w:t>
            </w:r>
          </w:p>
        </w:tc>
        <w:tc>
          <w:tcPr>
            <w:tcW w:w="1986" w:type="dxa"/>
            <w:vMerge w:val="continue"/>
            <w:vAlign w:val="center"/>
          </w:tcPr>
          <w:p w14:paraId="5A1DCA93">
            <w:pPr>
              <w:jc w:val="center"/>
              <w:rPr>
                <w:rFonts w:ascii="宋体" w:hAnsi="宋体" w:eastAsia="宋体"/>
                <w:szCs w:val="21"/>
              </w:rPr>
            </w:pPr>
          </w:p>
        </w:tc>
      </w:tr>
      <w:tr w14:paraId="20687E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51D282E">
            <w:pPr>
              <w:jc w:val="center"/>
              <w:rPr>
                <w:rFonts w:ascii="宋体" w:hAnsi="宋体" w:eastAsia="宋体"/>
                <w:szCs w:val="21"/>
              </w:rPr>
            </w:pPr>
          </w:p>
        </w:tc>
        <w:tc>
          <w:tcPr>
            <w:tcW w:w="1701" w:type="dxa"/>
            <w:tcBorders>
              <w:right w:val="single" w:color="auto" w:sz="4" w:space="0"/>
            </w:tcBorders>
            <w:vAlign w:val="center"/>
          </w:tcPr>
          <w:p w14:paraId="00D15794">
            <w:pPr>
              <w:jc w:val="center"/>
              <w:rPr>
                <w:rFonts w:ascii="宋体" w:hAnsi="宋体" w:eastAsia="宋体"/>
                <w:szCs w:val="21"/>
              </w:rPr>
            </w:pPr>
          </w:p>
        </w:tc>
        <w:tc>
          <w:tcPr>
            <w:tcW w:w="2268" w:type="dxa"/>
            <w:tcBorders>
              <w:left w:val="single" w:color="auto" w:sz="4" w:space="0"/>
            </w:tcBorders>
            <w:vAlign w:val="center"/>
          </w:tcPr>
          <w:p w14:paraId="419181E0">
            <w:pPr>
              <w:jc w:val="center"/>
              <w:rPr>
                <w:rFonts w:ascii="宋体" w:hAnsi="宋体" w:eastAsia="宋体"/>
                <w:szCs w:val="21"/>
              </w:rPr>
            </w:pPr>
          </w:p>
        </w:tc>
        <w:tc>
          <w:tcPr>
            <w:tcW w:w="2268" w:type="dxa"/>
            <w:vAlign w:val="center"/>
          </w:tcPr>
          <w:p w14:paraId="0D0AE1CD">
            <w:pPr>
              <w:jc w:val="center"/>
              <w:rPr>
                <w:rFonts w:ascii="宋体" w:hAnsi="宋体" w:eastAsia="宋体"/>
                <w:szCs w:val="21"/>
              </w:rPr>
            </w:pPr>
          </w:p>
        </w:tc>
        <w:tc>
          <w:tcPr>
            <w:tcW w:w="1986" w:type="dxa"/>
            <w:vAlign w:val="center"/>
          </w:tcPr>
          <w:p w14:paraId="3FAF1B16">
            <w:pPr>
              <w:jc w:val="center"/>
              <w:rPr>
                <w:rFonts w:ascii="宋体" w:hAnsi="宋体" w:eastAsia="宋体"/>
                <w:szCs w:val="21"/>
              </w:rPr>
            </w:pPr>
          </w:p>
        </w:tc>
      </w:tr>
      <w:tr w14:paraId="7D713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B070D79">
            <w:pPr>
              <w:jc w:val="center"/>
              <w:rPr>
                <w:rFonts w:ascii="宋体" w:hAnsi="宋体" w:eastAsia="宋体"/>
                <w:szCs w:val="21"/>
              </w:rPr>
            </w:pPr>
          </w:p>
        </w:tc>
        <w:tc>
          <w:tcPr>
            <w:tcW w:w="1701" w:type="dxa"/>
            <w:tcBorders>
              <w:right w:val="single" w:color="auto" w:sz="4" w:space="0"/>
            </w:tcBorders>
            <w:vAlign w:val="center"/>
          </w:tcPr>
          <w:p w14:paraId="014A3515">
            <w:pPr>
              <w:jc w:val="center"/>
              <w:rPr>
                <w:rFonts w:ascii="宋体" w:hAnsi="宋体" w:eastAsia="宋体"/>
                <w:szCs w:val="21"/>
              </w:rPr>
            </w:pPr>
          </w:p>
        </w:tc>
        <w:tc>
          <w:tcPr>
            <w:tcW w:w="2268" w:type="dxa"/>
            <w:tcBorders>
              <w:left w:val="single" w:color="auto" w:sz="4" w:space="0"/>
            </w:tcBorders>
            <w:vAlign w:val="center"/>
          </w:tcPr>
          <w:p w14:paraId="77F3F8CB">
            <w:pPr>
              <w:jc w:val="center"/>
              <w:rPr>
                <w:rFonts w:ascii="宋体" w:hAnsi="宋体" w:eastAsia="宋体"/>
                <w:szCs w:val="21"/>
              </w:rPr>
            </w:pPr>
          </w:p>
        </w:tc>
        <w:tc>
          <w:tcPr>
            <w:tcW w:w="2268" w:type="dxa"/>
            <w:vAlign w:val="center"/>
          </w:tcPr>
          <w:p w14:paraId="4853B608">
            <w:pPr>
              <w:jc w:val="center"/>
              <w:rPr>
                <w:rFonts w:ascii="宋体" w:hAnsi="宋体" w:eastAsia="宋体"/>
                <w:szCs w:val="21"/>
              </w:rPr>
            </w:pPr>
          </w:p>
        </w:tc>
        <w:tc>
          <w:tcPr>
            <w:tcW w:w="1986" w:type="dxa"/>
            <w:vAlign w:val="center"/>
          </w:tcPr>
          <w:p w14:paraId="226D75CF">
            <w:pPr>
              <w:jc w:val="center"/>
              <w:rPr>
                <w:rFonts w:ascii="宋体" w:hAnsi="宋体" w:eastAsia="宋体"/>
                <w:szCs w:val="21"/>
              </w:rPr>
            </w:pPr>
          </w:p>
        </w:tc>
      </w:tr>
      <w:tr w14:paraId="69E49F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6DD178F">
            <w:pPr>
              <w:jc w:val="center"/>
              <w:rPr>
                <w:rFonts w:ascii="宋体" w:hAnsi="宋体" w:eastAsia="宋体"/>
                <w:szCs w:val="21"/>
              </w:rPr>
            </w:pPr>
          </w:p>
        </w:tc>
        <w:tc>
          <w:tcPr>
            <w:tcW w:w="1701" w:type="dxa"/>
            <w:tcBorders>
              <w:right w:val="single" w:color="auto" w:sz="4" w:space="0"/>
            </w:tcBorders>
            <w:vAlign w:val="center"/>
          </w:tcPr>
          <w:p w14:paraId="76990473">
            <w:pPr>
              <w:jc w:val="center"/>
              <w:rPr>
                <w:rFonts w:ascii="宋体" w:hAnsi="宋体" w:eastAsia="宋体"/>
                <w:szCs w:val="21"/>
              </w:rPr>
            </w:pPr>
          </w:p>
        </w:tc>
        <w:tc>
          <w:tcPr>
            <w:tcW w:w="2268" w:type="dxa"/>
            <w:tcBorders>
              <w:left w:val="single" w:color="auto" w:sz="4" w:space="0"/>
            </w:tcBorders>
            <w:vAlign w:val="center"/>
          </w:tcPr>
          <w:p w14:paraId="11F70F89">
            <w:pPr>
              <w:jc w:val="center"/>
              <w:rPr>
                <w:rFonts w:ascii="宋体" w:hAnsi="宋体" w:eastAsia="宋体"/>
                <w:szCs w:val="21"/>
              </w:rPr>
            </w:pPr>
          </w:p>
        </w:tc>
        <w:tc>
          <w:tcPr>
            <w:tcW w:w="2268" w:type="dxa"/>
            <w:vAlign w:val="center"/>
          </w:tcPr>
          <w:p w14:paraId="365DE471">
            <w:pPr>
              <w:jc w:val="center"/>
              <w:rPr>
                <w:rFonts w:ascii="宋体" w:hAnsi="宋体" w:eastAsia="宋体"/>
                <w:szCs w:val="21"/>
              </w:rPr>
            </w:pPr>
          </w:p>
        </w:tc>
        <w:tc>
          <w:tcPr>
            <w:tcW w:w="1986" w:type="dxa"/>
            <w:vAlign w:val="center"/>
          </w:tcPr>
          <w:p w14:paraId="4CF94EEA">
            <w:pPr>
              <w:jc w:val="center"/>
              <w:rPr>
                <w:rFonts w:ascii="宋体" w:hAnsi="宋体" w:eastAsia="宋体"/>
                <w:szCs w:val="21"/>
              </w:rPr>
            </w:pPr>
          </w:p>
        </w:tc>
      </w:tr>
      <w:tr w14:paraId="4926E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87AF7CE">
            <w:pPr>
              <w:jc w:val="center"/>
              <w:rPr>
                <w:rFonts w:ascii="宋体" w:hAnsi="宋体" w:eastAsia="宋体"/>
                <w:szCs w:val="21"/>
              </w:rPr>
            </w:pPr>
          </w:p>
        </w:tc>
        <w:tc>
          <w:tcPr>
            <w:tcW w:w="1701" w:type="dxa"/>
            <w:tcBorders>
              <w:right w:val="single" w:color="auto" w:sz="4" w:space="0"/>
            </w:tcBorders>
            <w:vAlign w:val="center"/>
          </w:tcPr>
          <w:p w14:paraId="24561909">
            <w:pPr>
              <w:jc w:val="center"/>
              <w:rPr>
                <w:rFonts w:ascii="宋体" w:hAnsi="宋体" w:eastAsia="宋体"/>
                <w:szCs w:val="21"/>
              </w:rPr>
            </w:pPr>
          </w:p>
        </w:tc>
        <w:tc>
          <w:tcPr>
            <w:tcW w:w="2268" w:type="dxa"/>
            <w:tcBorders>
              <w:left w:val="single" w:color="auto" w:sz="4" w:space="0"/>
            </w:tcBorders>
            <w:vAlign w:val="center"/>
          </w:tcPr>
          <w:p w14:paraId="09741689">
            <w:pPr>
              <w:jc w:val="center"/>
              <w:rPr>
                <w:rFonts w:ascii="宋体" w:hAnsi="宋体" w:eastAsia="宋体"/>
                <w:szCs w:val="21"/>
              </w:rPr>
            </w:pPr>
          </w:p>
        </w:tc>
        <w:tc>
          <w:tcPr>
            <w:tcW w:w="2268" w:type="dxa"/>
            <w:vAlign w:val="center"/>
          </w:tcPr>
          <w:p w14:paraId="09CADB0E">
            <w:pPr>
              <w:jc w:val="center"/>
              <w:rPr>
                <w:rFonts w:ascii="宋体" w:hAnsi="宋体" w:eastAsia="宋体"/>
                <w:szCs w:val="21"/>
              </w:rPr>
            </w:pPr>
          </w:p>
        </w:tc>
        <w:tc>
          <w:tcPr>
            <w:tcW w:w="1986" w:type="dxa"/>
            <w:vAlign w:val="center"/>
          </w:tcPr>
          <w:p w14:paraId="27B09D07">
            <w:pPr>
              <w:jc w:val="center"/>
              <w:rPr>
                <w:rFonts w:ascii="宋体" w:hAnsi="宋体" w:eastAsia="宋体"/>
                <w:szCs w:val="21"/>
              </w:rPr>
            </w:pPr>
          </w:p>
        </w:tc>
      </w:tr>
      <w:tr w14:paraId="4566AF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47BEF4E">
            <w:pPr>
              <w:jc w:val="center"/>
              <w:rPr>
                <w:rFonts w:ascii="宋体" w:hAnsi="宋体" w:eastAsia="宋体"/>
                <w:szCs w:val="21"/>
              </w:rPr>
            </w:pPr>
          </w:p>
        </w:tc>
        <w:tc>
          <w:tcPr>
            <w:tcW w:w="1701" w:type="dxa"/>
            <w:tcBorders>
              <w:right w:val="single" w:color="auto" w:sz="4" w:space="0"/>
            </w:tcBorders>
            <w:vAlign w:val="center"/>
          </w:tcPr>
          <w:p w14:paraId="3A2D433F">
            <w:pPr>
              <w:jc w:val="center"/>
              <w:rPr>
                <w:rFonts w:ascii="宋体" w:hAnsi="宋体" w:eastAsia="宋体"/>
                <w:szCs w:val="21"/>
              </w:rPr>
            </w:pPr>
          </w:p>
        </w:tc>
        <w:tc>
          <w:tcPr>
            <w:tcW w:w="2268" w:type="dxa"/>
            <w:tcBorders>
              <w:left w:val="single" w:color="auto" w:sz="4" w:space="0"/>
            </w:tcBorders>
            <w:vAlign w:val="center"/>
          </w:tcPr>
          <w:p w14:paraId="1DCEFE31">
            <w:pPr>
              <w:jc w:val="center"/>
              <w:rPr>
                <w:rFonts w:ascii="宋体" w:hAnsi="宋体" w:eastAsia="宋体"/>
                <w:szCs w:val="21"/>
              </w:rPr>
            </w:pPr>
          </w:p>
        </w:tc>
        <w:tc>
          <w:tcPr>
            <w:tcW w:w="2268" w:type="dxa"/>
            <w:vAlign w:val="center"/>
          </w:tcPr>
          <w:p w14:paraId="5FCC3AB0">
            <w:pPr>
              <w:jc w:val="center"/>
              <w:rPr>
                <w:rFonts w:ascii="宋体" w:hAnsi="宋体" w:eastAsia="宋体"/>
                <w:szCs w:val="21"/>
              </w:rPr>
            </w:pPr>
          </w:p>
        </w:tc>
        <w:tc>
          <w:tcPr>
            <w:tcW w:w="1986" w:type="dxa"/>
            <w:vAlign w:val="center"/>
          </w:tcPr>
          <w:p w14:paraId="715D4859">
            <w:pPr>
              <w:jc w:val="center"/>
              <w:rPr>
                <w:rFonts w:ascii="宋体" w:hAnsi="宋体" w:eastAsia="宋体"/>
                <w:szCs w:val="21"/>
              </w:rPr>
            </w:pPr>
          </w:p>
        </w:tc>
      </w:tr>
    </w:tbl>
    <w:p w14:paraId="7EA8A100">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如投标文件对招标文件中的技术参数有偏离的，在本表中列明，并注明正偏离或负偏离。</w:t>
      </w:r>
    </w:p>
    <w:p w14:paraId="02D3D125">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159EDF9A">
      <w:pPr>
        <w:wordWrap w:val="0"/>
        <w:spacing w:line="400" w:lineRule="exact"/>
        <w:rPr>
          <w:rFonts w:hint="eastAsia" w:ascii="宋体" w:hAnsi="宋体" w:eastAsia="宋体"/>
          <w:b/>
          <w:szCs w:val="21"/>
          <w:highlight w:val="none"/>
        </w:rPr>
      </w:pPr>
      <w:r>
        <w:rPr>
          <w:rFonts w:hint="eastAsia" w:ascii="宋体" w:hAnsi="宋体" w:eastAsia="宋体"/>
          <w:b/>
          <w:szCs w:val="21"/>
          <w:highlight w:val="none"/>
        </w:rPr>
        <w:t>3.未在本表中填写的，视为完全响应招标文件中的技术参数。</w:t>
      </w:r>
    </w:p>
    <w:p w14:paraId="1413F0B3">
      <w:pPr>
        <w:pStyle w:val="31"/>
        <w:ind w:left="0" w:leftChars="0" w:firstLine="0" w:firstLineChars="0"/>
        <w:rPr>
          <w:rFonts w:hint="default" w:eastAsiaTheme="minorEastAsia"/>
          <w:lang w:val="en-US" w:eastAsia="zh-CN"/>
        </w:rPr>
      </w:pPr>
      <w:r>
        <w:rPr>
          <w:rFonts w:hint="eastAsia" w:ascii="宋体" w:hAnsi="宋体" w:eastAsia="宋体"/>
          <w:b/>
          <w:szCs w:val="21"/>
          <w:highlight w:val="none"/>
          <w:lang w:val="en-US" w:eastAsia="zh-CN"/>
        </w:rPr>
        <w:t>4.后按照采购文件</w:t>
      </w:r>
      <w:r>
        <w:rPr>
          <w:rFonts w:hint="eastAsia" w:asciiTheme="minorEastAsia" w:hAnsiTheme="minorEastAsia" w:eastAsiaTheme="minorEastAsia" w:cstheme="minorEastAsia"/>
          <w:b/>
          <w:bCs/>
          <w:color w:val="000000"/>
          <w:sz w:val="21"/>
          <w:szCs w:val="21"/>
          <w:highlight w:val="none"/>
        </w:rPr>
        <w:t>第二章采购需求“技术</w:t>
      </w:r>
      <w:r>
        <w:rPr>
          <w:rFonts w:hint="eastAsia" w:asciiTheme="minorEastAsia" w:hAnsiTheme="minorEastAsia" w:eastAsiaTheme="minorEastAsia" w:cstheme="minorEastAsia"/>
          <w:b/>
          <w:bCs/>
          <w:color w:val="000000"/>
          <w:sz w:val="21"/>
          <w:szCs w:val="21"/>
          <w:highlight w:val="none"/>
          <w:lang w:val="en-US" w:eastAsia="zh-CN"/>
        </w:rPr>
        <w:t>指标</w:t>
      </w:r>
      <w:r>
        <w:rPr>
          <w:rFonts w:hint="eastAsia" w:asciiTheme="minorEastAsia" w:hAnsiTheme="minorEastAsia" w:eastAsiaTheme="minorEastAsia" w:cstheme="minorEastAsia"/>
          <w:b/>
          <w:bCs/>
          <w:color w:val="000000"/>
          <w:sz w:val="21"/>
          <w:szCs w:val="21"/>
          <w:highlight w:val="none"/>
        </w:rPr>
        <w:t>”中</w:t>
      </w:r>
      <w:r>
        <w:rPr>
          <w:rFonts w:hint="eastAsia" w:asciiTheme="minorEastAsia" w:hAnsiTheme="minorEastAsia" w:eastAsiaTheme="minorEastAsia" w:cstheme="minorEastAsia"/>
          <w:b/>
          <w:bCs/>
          <w:color w:val="000000"/>
          <w:sz w:val="21"/>
          <w:szCs w:val="21"/>
          <w:highlight w:val="none"/>
          <w:lang w:eastAsia="zh-CN"/>
        </w:rPr>
        <w:t>要求</w:t>
      </w:r>
      <w:r>
        <w:rPr>
          <w:rFonts w:hint="eastAsia" w:asciiTheme="minorEastAsia" w:hAnsiTheme="minorEastAsia" w:eastAsiaTheme="minorEastAsia" w:cstheme="minorEastAsia"/>
          <w:b/>
          <w:bCs/>
          <w:color w:val="000000"/>
          <w:sz w:val="21"/>
          <w:szCs w:val="21"/>
          <w:highlight w:val="none"/>
        </w:rPr>
        <w:t>提供的资料</w:t>
      </w:r>
      <w:r>
        <w:rPr>
          <w:rFonts w:hint="eastAsia" w:asciiTheme="minorEastAsia" w:hAnsiTheme="minorEastAsia" w:cstheme="minorEastAsia"/>
          <w:b/>
          <w:bCs/>
          <w:color w:val="000000"/>
          <w:sz w:val="21"/>
          <w:szCs w:val="21"/>
          <w:highlight w:val="none"/>
          <w:lang w:eastAsia="zh-CN"/>
        </w:rPr>
        <w:t>，</w:t>
      </w:r>
      <w:r>
        <w:rPr>
          <w:rFonts w:hint="eastAsia" w:asciiTheme="minorEastAsia" w:hAnsiTheme="minorEastAsia" w:cstheme="minorEastAsia"/>
          <w:b/>
          <w:bCs/>
          <w:color w:val="000000"/>
          <w:sz w:val="21"/>
          <w:szCs w:val="21"/>
          <w:highlight w:val="none"/>
          <w:lang w:val="en-US" w:eastAsia="zh-CN"/>
        </w:rPr>
        <w:t>否则视为负偏离。</w:t>
      </w:r>
    </w:p>
    <w:p w14:paraId="0BB63CDF">
      <w:pPr>
        <w:wordWrap w:val="0"/>
        <w:spacing w:line="400" w:lineRule="exact"/>
        <w:rPr>
          <w:rFonts w:ascii="宋体" w:hAnsi="宋体" w:eastAsia="宋体" w:cs="Times New Roman"/>
          <w:szCs w:val="21"/>
        </w:rPr>
      </w:pPr>
    </w:p>
    <w:p w14:paraId="23D6935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投标人（盖章）：</w:t>
      </w:r>
      <w:r>
        <w:rPr>
          <w:rFonts w:hint="eastAsia" w:ascii="宋体" w:hAnsi="宋体" w:eastAsia="宋体"/>
          <w:szCs w:val="21"/>
          <w:u w:val="single"/>
        </w:rPr>
        <w:t xml:space="preserve">          </w:t>
      </w:r>
    </w:p>
    <w:p w14:paraId="402F5209">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7F9F2CF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28737D3">
      <w:pPr>
        <w:spacing w:line="400" w:lineRule="exact"/>
        <w:jc w:val="left"/>
        <w:rPr>
          <w:rFonts w:ascii="宋体" w:hAnsi="宋体" w:eastAsia="宋体" w:cs="Times New Roman"/>
          <w:szCs w:val="21"/>
        </w:rPr>
      </w:pPr>
    </w:p>
    <w:p w14:paraId="5C813C88">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618D22D9">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24FAD8A4">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2D9AE335">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109E5653">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45D1A094">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38BA15E7">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3980155E">
      <w:pPr>
        <w:wordWrap w:val="0"/>
        <w:spacing w:line="400" w:lineRule="exact"/>
        <w:rPr>
          <w:rFonts w:hint="eastAsia" w:ascii="宋体" w:hAnsi="宋体" w:eastAsia="宋体" w:cs="Times New Roman"/>
          <w:color w:val="000000" w:themeColor="text1"/>
          <w:szCs w:val="21"/>
          <w14:textFill>
            <w14:solidFill>
              <w14:schemeClr w14:val="tx1"/>
            </w14:solidFill>
          </w14:textFill>
        </w:rPr>
      </w:pPr>
    </w:p>
    <w:p w14:paraId="0E58DC24">
      <w:pPr>
        <w:wordWrap w:val="0"/>
        <w:spacing w:line="400" w:lineRule="exac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w:t>
      </w:r>
      <w:r>
        <w:rPr>
          <w:rFonts w:hint="eastAsia" w:ascii="宋体" w:hAnsi="宋体" w:eastAsia="宋体" w:cs="Times New Roman"/>
          <w:color w:val="000000" w:themeColor="text1"/>
          <w:szCs w:val="21"/>
          <w:lang w:eastAsia="zh-CN"/>
          <w14:textFill>
            <w14:solidFill>
              <w14:schemeClr w14:val="tx1"/>
            </w14:solidFill>
          </w14:textFill>
        </w:rPr>
        <w:t>三</w:t>
      </w:r>
    </w:p>
    <w:p w14:paraId="3AA704BE">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承诺书</w:t>
      </w:r>
    </w:p>
    <w:p w14:paraId="22B8E082">
      <w:pPr>
        <w:wordWrap w:val="0"/>
        <w:spacing w:line="400" w:lineRule="exact"/>
        <w:rPr>
          <w:rFonts w:ascii="宋体" w:hAnsi="宋体" w:eastAsia="宋体"/>
          <w:szCs w:val="21"/>
          <w:u w:val="single"/>
        </w:rPr>
      </w:pPr>
    </w:p>
    <w:p w14:paraId="1463DC44">
      <w:pPr>
        <w:wordWrap w:val="0"/>
        <w:spacing w:line="400" w:lineRule="exact"/>
        <w:rPr>
          <w:rFonts w:ascii="宋体" w:hAnsi="宋体" w:eastAsia="宋体" w:cs="宋体"/>
          <w:kern w:val="0"/>
          <w:szCs w:val="21"/>
          <w:lang w:bidi="ar"/>
        </w:rPr>
      </w:pPr>
      <w:r>
        <w:rPr>
          <w:rFonts w:hint="eastAsia" w:ascii="宋体" w:hAnsi="宋体" w:eastAsia="宋体"/>
          <w:szCs w:val="21"/>
        </w:rPr>
        <w:t>余姚市水文站</w:t>
      </w:r>
      <w:r>
        <w:rPr>
          <w:rFonts w:hint="eastAsia" w:ascii="宋体" w:hAnsi="宋体" w:eastAsia="宋体" w:cs="Times New Roman"/>
          <w:color w:val="000000" w:themeColor="text1"/>
          <w:szCs w:val="21"/>
          <w14:textFill>
            <w14:solidFill>
              <w14:schemeClr w14:val="tx1"/>
            </w14:solidFill>
          </w14:textFill>
        </w:rPr>
        <w:t>：</w:t>
      </w:r>
    </w:p>
    <w:p w14:paraId="2E66EFA4">
      <w:pPr>
        <w:wordWrap w:val="0"/>
        <w:spacing w:line="400" w:lineRule="exact"/>
        <w:ind w:firstLine="420" w:firstLineChars="200"/>
        <w:rPr>
          <w:rFonts w:ascii="宋体" w:hAnsi="宋体" w:eastAsia="宋体" w:cs="宋体"/>
          <w:kern w:val="0"/>
          <w:szCs w:val="21"/>
          <w:lang w:bidi="ar"/>
        </w:rPr>
      </w:pPr>
      <w:r>
        <w:rPr>
          <w:rFonts w:hint="eastAsia" w:ascii="宋体" w:hAnsi="宋体" w:eastAsia="宋体" w:cs="Times New Roman"/>
          <w:szCs w:val="21"/>
        </w:rPr>
        <w:t>如我方有幸成为</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的中标人，我方郑重承诺：</w:t>
      </w:r>
    </w:p>
    <w:p w14:paraId="635D0A38">
      <w:pPr>
        <w:wordWrap w:val="0"/>
        <w:spacing w:line="400" w:lineRule="exact"/>
        <w:ind w:firstLine="420" w:firstLineChars="200"/>
        <w:rPr>
          <w:rFonts w:ascii="宋体" w:hAnsi="宋体" w:eastAsia="宋体" w:cs="宋体"/>
          <w:kern w:val="0"/>
          <w:szCs w:val="21"/>
          <w:lang w:bidi="ar"/>
        </w:rPr>
      </w:pPr>
      <w:r>
        <w:rPr>
          <w:rFonts w:hint="eastAsia" w:ascii="宋体" w:hAnsi="宋体" w:eastAsia="宋体" w:cs="宋体"/>
          <w:kern w:val="0"/>
          <w:szCs w:val="21"/>
          <w:lang w:bidi="ar"/>
        </w:rPr>
        <w:t>我方所投的遥测终端（品牌型号），支持接入浙江省水文通信平台，保证数据实时上传至浙江省水文通信平台，数据传输频率根据浙江省水文中心要求需达到每5分钟一次。</w:t>
      </w:r>
    </w:p>
    <w:p w14:paraId="5EE9D6D3">
      <w:pPr>
        <w:wordWrap w:val="0"/>
        <w:spacing w:line="400" w:lineRule="exact"/>
        <w:ind w:firstLine="422" w:firstLineChars="200"/>
        <w:rPr>
          <w:rFonts w:ascii="宋体" w:hAnsi="宋体" w:eastAsia="宋体" w:cs="宋体"/>
          <w:b/>
          <w:bCs/>
          <w:kern w:val="0"/>
          <w:szCs w:val="21"/>
          <w:lang w:bidi="ar"/>
        </w:rPr>
      </w:pPr>
      <w:r>
        <w:rPr>
          <w:rFonts w:hint="eastAsia" w:ascii="宋体" w:hAnsi="宋体" w:eastAsia="宋体" w:cs="宋体"/>
          <w:b/>
          <w:bCs/>
          <w:kern w:val="0"/>
          <w:szCs w:val="21"/>
          <w:lang w:bidi="ar"/>
        </w:rPr>
        <w:t>以上承诺如有违背，采购人可解除合同，并按合同约定处理，我方没有异议，由此产生的一切后果均由我方负责且依法承担相应的法律责任。</w:t>
      </w:r>
    </w:p>
    <w:p w14:paraId="6261FA64">
      <w:pPr>
        <w:wordWrap w:val="0"/>
        <w:spacing w:line="400" w:lineRule="exact"/>
        <w:rPr>
          <w:rFonts w:ascii="宋体" w:hAnsi="宋体" w:eastAsia="宋体" w:cs="Times New Roman"/>
          <w:szCs w:val="21"/>
        </w:rPr>
      </w:pPr>
    </w:p>
    <w:p w14:paraId="3D38D83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lang w:eastAsia="zh-CN"/>
        </w:rPr>
        <w:t>投标人</w:t>
      </w:r>
      <w:r>
        <w:rPr>
          <w:rFonts w:hint="eastAsia" w:ascii="宋体" w:hAnsi="宋体" w:eastAsia="宋体" w:cs="Times New Roman"/>
          <w:szCs w:val="21"/>
        </w:rPr>
        <w:t>（盖章）：</w:t>
      </w:r>
      <w:r>
        <w:rPr>
          <w:rFonts w:hint="eastAsia" w:ascii="宋体" w:hAnsi="宋体" w:eastAsia="宋体"/>
          <w:szCs w:val="21"/>
          <w:u w:val="single"/>
        </w:rPr>
        <w:t xml:space="preserve">          </w:t>
      </w:r>
    </w:p>
    <w:p w14:paraId="67E1B456">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4FBD1D8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7206A13">
      <w:pPr>
        <w:spacing w:line="400" w:lineRule="exact"/>
        <w:jc w:val="left"/>
        <w:rPr>
          <w:rFonts w:hint="eastAsia" w:ascii="宋体" w:hAnsi="宋体" w:eastAsia="宋体"/>
          <w:b/>
          <w:bCs/>
          <w:szCs w:val="21"/>
          <w:shd w:val="clear" w:color="auto" w:fill="BEBEBE" w:themeFill="background1" w:themeFillShade="BF"/>
        </w:rPr>
      </w:pPr>
    </w:p>
    <w:sectPr>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5C613D92">
        <w:pPr>
          <w:pStyle w:val="15"/>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30</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8A74"/>
    <w:multiLevelType w:val="singleLevel"/>
    <w:tmpl w:val="A12E8A74"/>
    <w:lvl w:ilvl="0" w:tentative="0">
      <w:start w:val="2"/>
      <w:numFmt w:val="chineseCounting"/>
      <w:suff w:val="nothing"/>
      <w:lvlText w:val="%1、"/>
      <w:lvlJc w:val="left"/>
      <w:rPr>
        <w:rFonts w:hint="eastAsia"/>
      </w:rPr>
    </w:lvl>
  </w:abstractNum>
  <w:abstractNum w:abstractNumId="1">
    <w:nsid w:val="FDEFEDE5"/>
    <w:multiLevelType w:val="singleLevel"/>
    <w:tmpl w:val="FDEFEDE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IwNDU1ZTZiOWJjMzgxMTI3ODAwZmQ0YmMwNmEifQ=="/>
  </w:docVars>
  <w:rsids>
    <w:rsidRoot w:val="00172A27"/>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752"/>
    <w:rsid w:val="00006BE9"/>
    <w:rsid w:val="00006FC4"/>
    <w:rsid w:val="000070FA"/>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7CD"/>
    <w:rsid w:val="0001181E"/>
    <w:rsid w:val="0001182D"/>
    <w:rsid w:val="0001183F"/>
    <w:rsid w:val="000118F1"/>
    <w:rsid w:val="00011A6A"/>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655"/>
    <w:rsid w:val="00016666"/>
    <w:rsid w:val="0001674D"/>
    <w:rsid w:val="00016A90"/>
    <w:rsid w:val="00016B34"/>
    <w:rsid w:val="00016DAC"/>
    <w:rsid w:val="000171AE"/>
    <w:rsid w:val="000171E5"/>
    <w:rsid w:val="00017205"/>
    <w:rsid w:val="00017C52"/>
    <w:rsid w:val="00017D42"/>
    <w:rsid w:val="00017EE4"/>
    <w:rsid w:val="0002017F"/>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1DB"/>
    <w:rsid w:val="00023267"/>
    <w:rsid w:val="0002333D"/>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4F8"/>
    <w:rsid w:val="000256B3"/>
    <w:rsid w:val="000258C5"/>
    <w:rsid w:val="00025972"/>
    <w:rsid w:val="00025A3B"/>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91B"/>
    <w:rsid w:val="00044A5E"/>
    <w:rsid w:val="00044BFE"/>
    <w:rsid w:val="00044CD9"/>
    <w:rsid w:val="00044F59"/>
    <w:rsid w:val="000454D8"/>
    <w:rsid w:val="000456B5"/>
    <w:rsid w:val="00045896"/>
    <w:rsid w:val="0004595C"/>
    <w:rsid w:val="00045CB3"/>
    <w:rsid w:val="00045D88"/>
    <w:rsid w:val="00046351"/>
    <w:rsid w:val="000464B3"/>
    <w:rsid w:val="00046733"/>
    <w:rsid w:val="00046AAC"/>
    <w:rsid w:val="00046BE6"/>
    <w:rsid w:val="00046C3F"/>
    <w:rsid w:val="00046D51"/>
    <w:rsid w:val="00046F04"/>
    <w:rsid w:val="00047050"/>
    <w:rsid w:val="00047677"/>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F"/>
    <w:rsid w:val="000519CA"/>
    <w:rsid w:val="00051A86"/>
    <w:rsid w:val="00051C97"/>
    <w:rsid w:val="00051DB2"/>
    <w:rsid w:val="00051EE7"/>
    <w:rsid w:val="00052123"/>
    <w:rsid w:val="0005217C"/>
    <w:rsid w:val="000523F3"/>
    <w:rsid w:val="000524B0"/>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DE"/>
    <w:rsid w:val="00054D86"/>
    <w:rsid w:val="00054DC7"/>
    <w:rsid w:val="00054F95"/>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532"/>
    <w:rsid w:val="00060683"/>
    <w:rsid w:val="0006075B"/>
    <w:rsid w:val="00060995"/>
    <w:rsid w:val="00060DAF"/>
    <w:rsid w:val="00060DFF"/>
    <w:rsid w:val="00060E26"/>
    <w:rsid w:val="00060E4E"/>
    <w:rsid w:val="00060FA0"/>
    <w:rsid w:val="000610A1"/>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771"/>
    <w:rsid w:val="000637FC"/>
    <w:rsid w:val="00063A7E"/>
    <w:rsid w:val="00063A98"/>
    <w:rsid w:val="00063B86"/>
    <w:rsid w:val="0006402F"/>
    <w:rsid w:val="000641D1"/>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B5A"/>
    <w:rsid w:val="00071DFD"/>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03D"/>
    <w:rsid w:val="00076151"/>
    <w:rsid w:val="000762C0"/>
    <w:rsid w:val="0007645E"/>
    <w:rsid w:val="000764A2"/>
    <w:rsid w:val="00076571"/>
    <w:rsid w:val="000765A7"/>
    <w:rsid w:val="00076777"/>
    <w:rsid w:val="00076FBB"/>
    <w:rsid w:val="00077148"/>
    <w:rsid w:val="0007725B"/>
    <w:rsid w:val="000772E0"/>
    <w:rsid w:val="000773DE"/>
    <w:rsid w:val="00077427"/>
    <w:rsid w:val="000776FD"/>
    <w:rsid w:val="000777F4"/>
    <w:rsid w:val="0007782A"/>
    <w:rsid w:val="00077AF8"/>
    <w:rsid w:val="00077C33"/>
    <w:rsid w:val="00077C6A"/>
    <w:rsid w:val="00077CD2"/>
    <w:rsid w:val="00077D9E"/>
    <w:rsid w:val="00077E15"/>
    <w:rsid w:val="00077FD0"/>
    <w:rsid w:val="000802E4"/>
    <w:rsid w:val="00080705"/>
    <w:rsid w:val="00080879"/>
    <w:rsid w:val="00080912"/>
    <w:rsid w:val="00080AD8"/>
    <w:rsid w:val="00080C76"/>
    <w:rsid w:val="00080D23"/>
    <w:rsid w:val="00080E7F"/>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55"/>
    <w:rsid w:val="00085885"/>
    <w:rsid w:val="0008605D"/>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A7A"/>
    <w:rsid w:val="00094B68"/>
    <w:rsid w:val="00094CDF"/>
    <w:rsid w:val="00094D7D"/>
    <w:rsid w:val="00094DC4"/>
    <w:rsid w:val="00094E11"/>
    <w:rsid w:val="00094E2E"/>
    <w:rsid w:val="000950A3"/>
    <w:rsid w:val="000952A4"/>
    <w:rsid w:val="0009534F"/>
    <w:rsid w:val="0009536C"/>
    <w:rsid w:val="000954A7"/>
    <w:rsid w:val="000957E5"/>
    <w:rsid w:val="0009598F"/>
    <w:rsid w:val="00095B34"/>
    <w:rsid w:val="00095C7B"/>
    <w:rsid w:val="00095D31"/>
    <w:rsid w:val="00095F2E"/>
    <w:rsid w:val="00096069"/>
    <w:rsid w:val="00096191"/>
    <w:rsid w:val="000965E1"/>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A72"/>
    <w:rsid w:val="000A3B57"/>
    <w:rsid w:val="000A3B5F"/>
    <w:rsid w:val="000A3E81"/>
    <w:rsid w:val="000A3F5C"/>
    <w:rsid w:val="000A45B2"/>
    <w:rsid w:val="000A464A"/>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EAC"/>
    <w:rsid w:val="000A7135"/>
    <w:rsid w:val="000A7498"/>
    <w:rsid w:val="000A7532"/>
    <w:rsid w:val="000A753E"/>
    <w:rsid w:val="000A7894"/>
    <w:rsid w:val="000A793E"/>
    <w:rsid w:val="000A7956"/>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9FA"/>
    <w:rsid w:val="000B4A3A"/>
    <w:rsid w:val="000B4D58"/>
    <w:rsid w:val="000B4E11"/>
    <w:rsid w:val="000B5223"/>
    <w:rsid w:val="000B5980"/>
    <w:rsid w:val="000B59F5"/>
    <w:rsid w:val="000B5AE7"/>
    <w:rsid w:val="000B5D36"/>
    <w:rsid w:val="000B615A"/>
    <w:rsid w:val="000B64D3"/>
    <w:rsid w:val="000B6601"/>
    <w:rsid w:val="000B6636"/>
    <w:rsid w:val="000B66B4"/>
    <w:rsid w:val="000B6767"/>
    <w:rsid w:val="000B682E"/>
    <w:rsid w:val="000B691C"/>
    <w:rsid w:val="000B6A2A"/>
    <w:rsid w:val="000B6C7E"/>
    <w:rsid w:val="000B6D9E"/>
    <w:rsid w:val="000B6F13"/>
    <w:rsid w:val="000B6F49"/>
    <w:rsid w:val="000B6FAE"/>
    <w:rsid w:val="000B7576"/>
    <w:rsid w:val="000B7821"/>
    <w:rsid w:val="000B794A"/>
    <w:rsid w:val="000B794C"/>
    <w:rsid w:val="000B7987"/>
    <w:rsid w:val="000B79F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BEE"/>
    <w:rsid w:val="000D0D65"/>
    <w:rsid w:val="000D0E2A"/>
    <w:rsid w:val="000D0E41"/>
    <w:rsid w:val="000D0F22"/>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632"/>
    <w:rsid w:val="000D7A0B"/>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BB6"/>
    <w:rsid w:val="000E1CF2"/>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6C7"/>
    <w:rsid w:val="000F26D6"/>
    <w:rsid w:val="000F28FA"/>
    <w:rsid w:val="000F2AA1"/>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A39"/>
    <w:rsid w:val="000F6BE6"/>
    <w:rsid w:val="000F6D43"/>
    <w:rsid w:val="000F6E9F"/>
    <w:rsid w:val="000F76B0"/>
    <w:rsid w:val="000F7746"/>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C2"/>
    <w:rsid w:val="00101DD8"/>
    <w:rsid w:val="00101FFD"/>
    <w:rsid w:val="001020EC"/>
    <w:rsid w:val="00102311"/>
    <w:rsid w:val="001026FE"/>
    <w:rsid w:val="0010273B"/>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A1"/>
    <w:rsid w:val="0010752A"/>
    <w:rsid w:val="001075CD"/>
    <w:rsid w:val="00107693"/>
    <w:rsid w:val="00107B4E"/>
    <w:rsid w:val="00107C2B"/>
    <w:rsid w:val="00107E04"/>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2D26"/>
    <w:rsid w:val="00113126"/>
    <w:rsid w:val="0011323A"/>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AA"/>
    <w:rsid w:val="00117CE5"/>
    <w:rsid w:val="00117D00"/>
    <w:rsid w:val="00117D55"/>
    <w:rsid w:val="00117D86"/>
    <w:rsid w:val="00117E38"/>
    <w:rsid w:val="00117EB8"/>
    <w:rsid w:val="00120237"/>
    <w:rsid w:val="0012025A"/>
    <w:rsid w:val="00120354"/>
    <w:rsid w:val="0012097C"/>
    <w:rsid w:val="00120986"/>
    <w:rsid w:val="00120A0B"/>
    <w:rsid w:val="00120C78"/>
    <w:rsid w:val="00120D20"/>
    <w:rsid w:val="00120E06"/>
    <w:rsid w:val="00121260"/>
    <w:rsid w:val="001212FD"/>
    <w:rsid w:val="00121411"/>
    <w:rsid w:val="00121420"/>
    <w:rsid w:val="00121496"/>
    <w:rsid w:val="001216AE"/>
    <w:rsid w:val="0012192B"/>
    <w:rsid w:val="00121A0F"/>
    <w:rsid w:val="00121A23"/>
    <w:rsid w:val="00121AAF"/>
    <w:rsid w:val="00121F18"/>
    <w:rsid w:val="0012222D"/>
    <w:rsid w:val="0012225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3B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1C"/>
    <w:rsid w:val="00145A87"/>
    <w:rsid w:val="00145BA1"/>
    <w:rsid w:val="00145BE5"/>
    <w:rsid w:val="00145CD3"/>
    <w:rsid w:val="001460DA"/>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D6"/>
    <w:rsid w:val="001508AF"/>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4D7"/>
    <w:rsid w:val="0015353A"/>
    <w:rsid w:val="0015353D"/>
    <w:rsid w:val="001535F2"/>
    <w:rsid w:val="00153632"/>
    <w:rsid w:val="00153C98"/>
    <w:rsid w:val="00153D35"/>
    <w:rsid w:val="00153F56"/>
    <w:rsid w:val="00153F98"/>
    <w:rsid w:val="001542D7"/>
    <w:rsid w:val="00154647"/>
    <w:rsid w:val="0015465F"/>
    <w:rsid w:val="00154A31"/>
    <w:rsid w:val="00154E0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36A"/>
    <w:rsid w:val="001613A8"/>
    <w:rsid w:val="001614EB"/>
    <w:rsid w:val="001616FC"/>
    <w:rsid w:val="00161B2E"/>
    <w:rsid w:val="00161D98"/>
    <w:rsid w:val="0016208B"/>
    <w:rsid w:val="001622E7"/>
    <w:rsid w:val="001623A1"/>
    <w:rsid w:val="00162431"/>
    <w:rsid w:val="001625CA"/>
    <w:rsid w:val="0016295D"/>
    <w:rsid w:val="00162A1F"/>
    <w:rsid w:val="00162BE6"/>
    <w:rsid w:val="00162D2D"/>
    <w:rsid w:val="00162D3C"/>
    <w:rsid w:val="00162F4C"/>
    <w:rsid w:val="001630C7"/>
    <w:rsid w:val="0016320D"/>
    <w:rsid w:val="001632B7"/>
    <w:rsid w:val="0016342E"/>
    <w:rsid w:val="0016369B"/>
    <w:rsid w:val="0016381F"/>
    <w:rsid w:val="00164187"/>
    <w:rsid w:val="00164380"/>
    <w:rsid w:val="00164569"/>
    <w:rsid w:val="00164BD1"/>
    <w:rsid w:val="00164ED4"/>
    <w:rsid w:val="00164F63"/>
    <w:rsid w:val="00165155"/>
    <w:rsid w:val="0016524A"/>
    <w:rsid w:val="001653F8"/>
    <w:rsid w:val="00165429"/>
    <w:rsid w:val="00165506"/>
    <w:rsid w:val="0016558B"/>
    <w:rsid w:val="001655BF"/>
    <w:rsid w:val="00165743"/>
    <w:rsid w:val="00165858"/>
    <w:rsid w:val="001659FB"/>
    <w:rsid w:val="00165D85"/>
    <w:rsid w:val="00165EB3"/>
    <w:rsid w:val="00165F66"/>
    <w:rsid w:val="00165F8D"/>
    <w:rsid w:val="00166090"/>
    <w:rsid w:val="001660E1"/>
    <w:rsid w:val="00166772"/>
    <w:rsid w:val="00166806"/>
    <w:rsid w:val="00166C0C"/>
    <w:rsid w:val="00166D2D"/>
    <w:rsid w:val="00166EE0"/>
    <w:rsid w:val="0016726D"/>
    <w:rsid w:val="0016728E"/>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61B2"/>
    <w:rsid w:val="001762A5"/>
    <w:rsid w:val="0017644A"/>
    <w:rsid w:val="0017671F"/>
    <w:rsid w:val="00176A1D"/>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270"/>
    <w:rsid w:val="00190531"/>
    <w:rsid w:val="001908AA"/>
    <w:rsid w:val="001909EF"/>
    <w:rsid w:val="00190AD9"/>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D02"/>
    <w:rsid w:val="00197070"/>
    <w:rsid w:val="00197164"/>
    <w:rsid w:val="00197331"/>
    <w:rsid w:val="001976DA"/>
    <w:rsid w:val="001977F5"/>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5CD"/>
    <w:rsid w:val="001A16B5"/>
    <w:rsid w:val="001A1949"/>
    <w:rsid w:val="001A19D1"/>
    <w:rsid w:val="001A1A3C"/>
    <w:rsid w:val="001A1E8E"/>
    <w:rsid w:val="001A1F19"/>
    <w:rsid w:val="001A211A"/>
    <w:rsid w:val="001A2324"/>
    <w:rsid w:val="001A2399"/>
    <w:rsid w:val="001A247C"/>
    <w:rsid w:val="001A24B2"/>
    <w:rsid w:val="001A25AE"/>
    <w:rsid w:val="001A2C15"/>
    <w:rsid w:val="001A2ECF"/>
    <w:rsid w:val="001A2F2A"/>
    <w:rsid w:val="001A31DC"/>
    <w:rsid w:val="001A320B"/>
    <w:rsid w:val="001A35C7"/>
    <w:rsid w:val="001A35EC"/>
    <w:rsid w:val="001A3632"/>
    <w:rsid w:val="001A364D"/>
    <w:rsid w:val="001A3777"/>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8CD"/>
    <w:rsid w:val="001A5BB9"/>
    <w:rsid w:val="001A5C04"/>
    <w:rsid w:val="001A5D60"/>
    <w:rsid w:val="001A6089"/>
    <w:rsid w:val="001A6150"/>
    <w:rsid w:val="001A6248"/>
    <w:rsid w:val="001A628E"/>
    <w:rsid w:val="001A6422"/>
    <w:rsid w:val="001A642C"/>
    <w:rsid w:val="001A654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114"/>
    <w:rsid w:val="001B5EEB"/>
    <w:rsid w:val="001B5F44"/>
    <w:rsid w:val="001B618C"/>
    <w:rsid w:val="001B6269"/>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8A3"/>
    <w:rsid w:val="001C58F9"/>
    <w:rsid w:val="001C5942"/>
    <w:rsid w:val="001C59E1"/>
    <w:rsid w:val="001C59E6"/>
    <w:rsid w:val="001C5CC4"/>
    <w:rsid w:val="001C5CD9"/>
    <w:rsid w:val="001C5DDF"/>
    <w:rsid w:val="001C62B8"/>
    <w:rsid w:val="001C6402"/>
    <w:rsid w:val="001C689D"/>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95"/>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EC3"/>
    <w:rsid w:val="001E50DA"/>
    <w:rsid w:val="001E5164"/>
    <w:rsid w:val="001E51CF"/>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568"/>
    <w:rsid w:val="001F0760"/>
    <w:rsid w:val="001F07A8"/>
    <w:rsid w:val="001F0833"/>
    <w:rsid w:val="001F0E3A"/>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F35"/>
    <w:rsid w:val="001F6FBA"/>
    <w:rsid w:val="001F711E"/>
    <w:rsid w:val="001F7268"/>
    <w:rsid w:val="001F7513"/>
    <w:rsid w:val="001F76C6"/>
    <w:rsid w:val="001F77FD"/>
    <w:rsid w:val="001F7979"/>
    <w:rsid w:val="001F79F0"/>
    <w:rsid w:val="001F7BB2"/>
    <w:rsid w:val="001F7C4A"/>
    <w:rsid w:val="00200014"/>
    <w:rsid w:val="002001D4"/>
    <w:rsid w:val="002001DB"/>
    <w:rsid w:val="002002E2"/>
    <w:rsid w:val="00200326"/>
    <w:rsid w:val="0020039A"/>
    <w:rsid w:val="00200525"/>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732"/>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4"/>
    <w:rsid w:val="002123FD"/>
    <w:rsid w:val="0021250D"/>
    <w:rsid w:val="00212599"/>
    <w:rsid w:val="002126B6"/>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312"/>
    <w:rsid w:val="002216C7"/>
    <w:rsid w:val="00221721"/>
    <w:rsid w:val="00221B7A"/>
    <w:rsid w:val="00221D6F"/>
    <w:rsid w:val="002220AB"/>
    <w:rsid w:val="002221B8"/>
    <w:rsid w:val="002221DD"/>
    <w:rsid w:val="002224C9"/>
    <w:rsid w:val="002224D6"/>
    <w:rsid w:val="00222590"/>
    <w:rsid w:val="002227B8"/>
    <w:rsid w:val="00222BE2"/>
    <w:rsid w:val="00222D4E"/>
    <w:rsid w:val="00222D9B"/>
    <w:rsid w:val="002231A8"/>
    <w:rsid w:val="0022328D"/>
    <w:rsid w:val="00223323"/>
    <w:rsid w:val="00223752"/>
    <w:rsid w:val="002238D0"/>
    <w:rsid w:val="00223964"/>
    <w:rsid w:val="00223A94"/>
    <w:rsid w:val="00223AE1"/>
    <w:rsid w:val="00223BB2"/>
    <w:rsid w:val="00224098"/>
    <w:rsid w:val="0022415B"/>
    <w:rsid w:val="00224248"/>
    <w:rsid w:val="0022429D"/>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A8"/>
    <w:rsid w:val="00231128"/>
    <w:rsid w:val="0023112C"/>
    <w:rsid w:val="002311F3"/>
    <w:rsid w:val="0023152F"/>
    <w:rsid w:val="0023161B"/>
    <w:rsid w:val="002316DD"/>
    <w:rsid w:val="00231784"/>
    <w:rsid w:val="00231DB7"/>
    <w:rsid w:val="00231EC4"/>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1088"/>
    <w:rsid w:val="002410DC"/>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2C7"/>
    <w:rsid w:val="0024336D"/>
    <w:rsid w:val="00243A24"/>
    <w:rsid w:val="00243CD0"/>
    <w:rsid w:val="00243FA4"/>
    <w:rsid w:val="00243FAD"/>
    <w:rsid w:val="0024409C"/>
    <w:rsid w:val="002442C7"/>
    <w:rsid w:val="00244593"/>
    <w:rsid w:val="00244BAA"/>
    <w:rsid w:val="00244F51"/>
    <w:rsid w:val="00245010"/>
    <w:rsid w:val="002450BD"/>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25"/>
    <w:rsid w:val="00250242"/>
    <w:rsid w:val="00250539"/>
    <w:rsid w:val="00250608"/>
    <w:rsid w:val="00250965"/>
    <w:rsid w:val="00250D9A"/>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CED"/>
    <w:rsid w:val="00253D0C"/>
    <w:rsid w:val="00253D54"/>
    <w:rsid w:val="002540B3"/>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6"/>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DD"/>
    <w:rsid w:val="00271FFD"/>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D33"/>
    <w:rsid w:val="00273DAD"/>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8C8"/>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427E"/>
    <w:rsid w:val="0028491B"/>
    <w:rsid w:val="00284D42"/>
    <w:rsid w:val="0028507F"/>
    <w:rsid w:val="00285264"/>
    <w:rsid w:val="002852AE"/>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A6"/>
    <w:rsid w:val="002A0C59"/>
    <w:rsid w:val="002A0E09"/>
    <w:rsid w:val="002A11E7"/>
    <w:rsid w:val="002A11F1"/>
    <w:rsid w:val="002A14B6"/>
    <w:rsid w:val="002A1509"/>
    <w:rsid w:val="002A1AD7"/>
    <w:rsid w:val="002A1C93"/>
    <w:rsid w:val="002A1D5E"/>
    <w:rsid w:val="002A1F04"/>
    <w:rsid w:val="002A20C9"/>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D5"/>
    <w:rsid w:val="002A5218"/>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CEA"/>
    <w:rsid w:val="002B5DC2"/>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C0035"/>
    <w:rsid w:val="002C0078"/>
    <w:rsid w:val="002C0267"/>
    <w:rsid w:val="002C026E"/>
    <w:rsid w:val="002C05C4"/>
    <w:rsid w:val="002C05FD"/>
    <w:rsid w:val="002C0833"/>
    <w:rsid w:val="002C08CC"/>
    <w:rsid w:val="002C0CB3"/>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6B4"/>
    <w:rsid w:val="002C48BB"/>
    <w:rsid w:val="002C4B2D"/>
    <w:rsid w:val="002C4C62"/>
    <w:rsid w:val="002C581F"/>
    <w:rsid w:val="002C5AC2"/>
    <w:rsid w:val="002C5C69"/>
    <w:rsid w:val="002C5E60"/>
    <w:rsid w:val="002C5F1E"/>
    <w:rsid w:val="002C60F2"/>
    <w:rsid w:val="002C6216"/>
    <w:rsid w:val="002C6306"/>
    <w:rsid w:val="002C6543"/>
    <w:rsid w:val="002C6584"/>
    <w:rsid w:val="002C658B"/>
    <w:rsid w:val="002C65E0"/>
    <w:rsid w:val="002C68FE"/>
    <w:rsid w:val="002C694C"/>
    <w:rsid w:val="002C6AE8"/>
    <w:rsid w:val="002C6F84"/>
    <w:rsid w:val="002C6FD7"/>
    <w:rsid w:val="002C7019"/>
    <w:rsid w:val="002C7093"/>
    <w:rsid w:val="002C70E9"/>
    <w:rsid w:val="002C719F"/>
    <w:rsid w:val="002C7B1B"/>
    <w:rsid w:val="002C7C36"/>
    <w:rsid w:val="002C7CA2"/>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E0142"/>
    <w:rsid w:val="002E02BC"/>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77E"/>
    <w:rsid w:val="002E677F"/>
    <w:rsid w:val="002E68BA"/>
    <w:rsid w:val="002E68D0"/>
    <w:rsid w:val="002E6962"/>
    <w:rsid w:val="002E6BFA"/>
    <w:rsid w:val="002E70B0"/>
    <w:rsid w:val="002E7288"/>
    <w:rsid w:val="002E74E1"/>
    <w:rsid w:val="002E756D"/>
    <w:rsid w:val="002E75AB"/>
    <w:rsid w:val="002E79A3"/>
    <w:rsid w:val="002E79EC"/>
    <w:rsid w:val="002E79EE"/>
    <w:rsid w:val="002E7B2B"/>
    <w:rsid w:val="002E7D75"/>
    <w:rsid w:val="002E7EB9"/>
    <w:rsid w:val="002E7F02"/>
    <w:rsid w:val="002F007D"/>
    <w:rsid w:val="002F0654"/>
    <w:rsid w:val="002F0931"/>
    <w:rsid w:val="002F0BE4"/>
    <w:rsid w:val="002F0D1C"/>
    <w:rsid w:val="002F0D8E"/>
    <w:rsid w:val="002F0DED"/>
    <w:rsid w:val="002F0EA1"/>
    <w:rsid w:val="002F0FC6"/>
    <w:rsid w:val="002F1070"/>
    <w:rsid w:val="002F1094"/>
    <w:rsid w:val="002F10A3"/>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985"/>
    <w:rsid w:val="002F2A2F"/>
    <w:rsid w:val="002F2E5B"/>
    <w:rsid w:val="002F2FF2"/>
    <w:rsid w:val="002F301D"/>
    <w:rsid w:val="002F3031"/>
    <w:rsid w:val="002F3122"/>
    <w:rsid w:val="002F32D3"/>
    <w:rsid w:val="002F37D3"/>
    <w:rsid w:val="002F3870"/>
    <w:rsid w:val="002F3DF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8CB"/>
    <w:rsid w:val="002F5BF0"/>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662"/>
    <w:rsid w:val="00306839"/>
    <w:rsid w:val="0030686C"/>
    <w:rsid w:val="003068BF"/>
    <w:rsid w:val="003069BD"/>
    <w:rsid w:val="00306AA2"/>
    <w:rsid w:val="00306D89"/>
    <w:rsid w:val="00307465"/>
    <w:rsid w:val="00307601"/>
    <w:rsid w:val="0030764F"/>
    <w:rsid w:val="0030787A"/>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5A"/>
    <w:rsid w:val="00313D82"/>
    <w:rsid w:val="00313F5C"/>
    <w:rsid w:val="003141F1"/>
    <w:rsid w:val="00314227"/>
    <w:rsid w:val="00314335"/>
    <w:rsid w:val="00314506"/>
    <w:rsid w:val="00314575"/>
    <w:rsid w:val="00314607"/>
    <w:rsid w:val="00314891"/>
    <w:rsid w:val="003148BF"/>
    <w:rsid w:val="00314A0F"/>
    <w:rsid w:val="00314A2F"/>
    <w:rsid w:val="00314C27"/>
    <w:rsid w:val="00314CB2"/>
    <w:rsid w:val="00314E89"/>
    <w:rsid w:val="00314FA4"/>
    <w:rsid w:val="00315091"/>
    <w:rsid w:val="0031512E"/>
    <w:rsid w:val="0031548A"/>
    <w:rsid w:val="0031569F"/>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B9C"/>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533"/>
    <w:rsid w:val="00325594"/>
    <w:rsid w:val="003256F4"/>
    <w:rsid w:val="00325842"/>
    <w:rsid w:val="00325863"/>
    <w:rsid w:val="00325AA1"/>
    <w:rsid w:val="00325B15"/>
    <w:rsid w:val="00325D49"/>
    <w:rsid w:val="003261DE"/>
    <w:rsid w:val="003263D4"/>
    <w:rsid w:val="003266CA"/>
    <w:rsid w:val="0032670C"/>
    <w:rsid w:val="00326987"/>
    <w:rsid w:val="00326A5B"/>
    <w:rsid w:val="00326AE1"/>
    <w:rsid w:val="00326C0F"/>
    <w:rsid w:val="00326DEE"/>
    <w:rsid w:val="00327406"/>
    <w:rsid w:val="0032765B"/>
    <w:rsid w:val="003278F3"/>
    <w:rsid w:val="003279F7"/>
    <w:rsid w:val="00327B97"/>
    <w:rsid w:val="00327BA1"/>
    <w:rsid w:val="00327CB4"/>
    <w:rsid w:val="00327D40"/>
    <w:rsid w:val="00327E52"/>
    <w:rsid w:val="00327EEF"/>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C1"/>
    <w:rsid w:val="003333EC"/>
    <w:rsid w:val="0033349D"/>
    <w:rsid w:val="003335D7"/>
    <w:rsid w:val="0033390D"/>
    <w:rsid w:val="00333BD8"/>
    <w:rsid w:val="00333DBF"/>
    <w:rsid w:val="00333EA0"/>
    <w:rsid w:val="00333EBE"/>
    <w:rsid w:val="00334086"/>
    <w:rsid w:val="00334166"/>
    <w:rsid w:val="0033417F"/>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02"/>
    <w:rsid w:val="00340250"/>
    <w:rsid w:val="003402FA"/>
    <w:rsid w:val="00340304"/>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197"/>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4D8"/>
    <w:rsid w:val="003605CB"/>
    <w:rsid w:val="0036079C"/>
    <w:rsid w:val="00360A04"/>
    <w:rsid w:val="00360FF5"/>
    <w:rsid w:val="00361052"/>
    <w:rsid w:val="00361184"/>
    <w:rsid w:val="003611C0"/>
    <w:rsid w:val="003612CC"/>
    <w:rsid w:val="00361438"/>
    <w:rsid w:val="00361531"/>
    <w:rsid w:val="003617F2"/>
    <w:rsid w:val="00361A3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E1"/>
    <w:rsid w:val="00370DB7"/>
    <w:rsid w:val="00370E5C"/>
    <w:rsid w:val="00370F56"/>
    <w:rsid w:val="00371074"/>
    <w:rsid w:val="0037115E"/>
    <w:rsid w:val="00371196"/>
    <w:rsid w:val="003711FC"/>
    <w:rsid w:val="003713B9"/>
    <w:rsid w:val="003715A0"/>
    <w:rsid w:val="00371669"/>
    <w:rsid w:val="00371697"/>
    <w:rsid w:val="003717FE"/>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30F"/>
    <w:rsid w:val="003733E1"/>
    <w:rsid w:val="003735B1"/>
    <w:rsid w:val="00373748"/>
    <w:rsid w:val="00373941"/>
    <w:rsid w:val="00373BB2"/>
    <w:rsid w:val="00373DC2"/>
    <w:rsid w:val="00373E99"/>
    <w:rsid w:val="00374213"/>
    <w:rsid w:val="00374BFE"/>
    <w:rsid w:val="00374C86"/>
    <w:rsid w:val="00375031"/>
    <w:rsid w:val="00375408"/>
    <w:rsid w:val="00375684"/>
    <w:rsid w:val="0037568E"/>
    <w:rsid w:val="003756C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8ED"/>
    <w:rsid w:val="003859CB"/>
    <w:rsid w:val="00385A77"/>
    <w:rsid w:val="00385D54"/>
    <w:rsid w:val="00385F8E"/>
    <w:rsid w:val="00386189"/>
    <w:rsid w:val="00386272"/>
    <w:rsid w:val="0038628E"/>
    <w:rsid w:val="00386E8B"/>
    <w:rsid w:val="003870EA"/>
    <w:rsid w:val="0038736F"/>
    <w:rsid w:val="00387383"/>
    <w:rsid w:val="00387527"/>
    <w:rsid w:val="0038753F"/>
    <w:rsid w:val="003876B8"/>
    <w:rsid w:val="003877EB"/>
    <w:rsid w:val="00387859"/>
    <w:rsid w:val="00387A00"/>
    <w:rsid w:val="00387AB3"/>
    <w:rsid w:val="00387C70"/>
    <w:rsid w:val="00387DF9"/>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2B8"/>
    <w:rsid w:val="003A34C2"/>
    <w:rsid w:val="003A3571"/>
    <w:rsid w:val="003A35AB"/>
    <w:rsid w:val="003A37DA"/>
    <w:rsid w:val="003A3A64"/>
    <w:rsid w:val="003A4122"/>
    <w:rsid w:val="003A450A"/>
    <w:rsid w:val="003A459C"/>
    <w:rsid w:val="003A46F8"/>
    <w:rsid w:val="003A47AA"/>
    <w:rsid w:val="003A4A2F"/>
    <w:rsid w:val="003A4B87"/>
    <w:rsid w:val="003A4BAD"/>
    <w:rsid w:val="003A4D45"/>
    <w:rsid w:val="003A4D8E"/>
    <w:rsid w:val="003A4D9C"/>
    <w:rsid w:val="003A4DEC"/>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BAE"/>
    <w:rsid w:val="003B2C86"/>
    <w:rsid w:val="003B2D50"/>
    <w:rsid w:val="003B3115"/>
    <w:rsid w:val="003B326F"/>
    <w:rsid w:val="003B329F"/>
    <w:rsid w:val="003B383E"/>
    <w:rsid w:val="003B3957"/>
    <w:rsid w:val="003B3AA3"/>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0E2"/>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817"/>
    <w:rsid w:val="003C0990"/>
    <w:rsid w:val="003C0A8C"/>
    <w:rsid w:val="003C0BB9"/>
    <w:rsid w:val="003C0C3C"/>
    <w:rsid w:val="003C0DAB"/>
    <w:rsid w:val="003C0FAD"/>
    <w:rsid w:val="003C109A"/>
    <w:rsid w:val="003C1100"/>
    <w:rsid w:val="003C1226"/>
    <w:rsid w:val="003C1367"/>
    <w:rsid w:val="003C17D0"/>
    <w:rsid w:val="003C17F6"/>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5189"/>
    <w:rsid w:val="003C5330"/>
    <w:rsid w:val="003C550D"/>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AFD"/>
    <w:rsid w:val="003D4C29"/>
    <w:rsid w:val="003D5154"/>
    <w:rsid w:val="003D52B2"/>
    <w:rsid w:val="003D539D"/>
    <w:rsid w:val="003D54C5"/>
    <w:rsid w:val="003D562F"/>
    <w:rsid w:val="003D5714"/>
    <w:rsid w:val="003D57C8"/>
    <w:rsid w:val="003D5B0F"/>
    <w:rsid w:val="003D6389"/>
    <w:rsid w:val="003D68D9"/>
    <w:rsid w:val="003D6908"/>
    <w:rsid w:val="003D6966"/>
    <w:rsid w:val="003D6C61"/>
    <w:rsid w:val="003D6E48"/>
    <w:rsid w:val="003D6FC5"/>
    <w:rsid w:val="003D7019"/>
    <w:rsid w:val="003D7441"/>
    <w:rsid w:val="003D748F"/>
    <w:rsid w:val="003D7492"/>
    <w:rsid w:val="003D775F"/>
    <w:rsid w:val="003D7A65"/>
    <w:rsid w:val="003D7BAE"/>
    <w:rsid w:val="003D7E57"/>
    <w:rsid w:val="003D7FE6"/>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E7B46"/>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3030"/>
    <w:rsid w:val="004030AC"/>
    <w:rsid w:val="00403178"/>
    <w:rsid w:val="00403586"/>
    <w:rsid w:val="004037BC"/>
    <w:rsid w:val="00403938"/>
    <w:rsid w:val="00403ABD"/>
    <w:rsid w:val="00403DFF"/>
    <w:rsid w:val="00403F35"/>
    <w:rsid w:val="00403FDA"/>
    <w:rsid w:val="00404090"/>
    <w:rsid w:val="004044C3"/>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90A"/>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402B"/>
    <w:rsid w:val="0041402F"/>
    <w:rsid w:val="004142E4"/>
    <w:rsid w:val="00414310"/>
    <w:rsid w:val="00414315"/>
    <w:rsid w:val="0041438D"/>
    <w:rsid w:val="00414648"/>
    <w:rsid w:val="0041466D"/>
    <w:rsid w:val="0041468A"/>
    <w:rsid w:val="00414796"/>
    <w:rsid w:val="00414C40"/>
    <w:rsid w:val="00414D34"/>
    <w:rsid w:val="00414D6F"/>
    <w:rsid w:val="00414FCC"/>
    <w:rsid w:val="004154B8"/>
    <w:rsid w:val="004154C7"/>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88"/>
    <w:rsid w:val="00420D15"/>
    <w:rsid w:val="00420E55"/>
    <w:rsid w:val="0042112C"/>
    <w:rsid w:val="00421347"/>
    <w:rsid w:val="0042140A"/>
    <w:rsid w:val="00421446"/>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B3"/>
    <w:rsid w:val="0042387C"/>
    <w:rsid w:val="00423967"/>
    <w:rsid w:val="00423B1A"/>
    <w:rsid w:val="00423E02"/>
    <w:rsid w:val="004240D0"/>
    <w:rsid w:val="004242D4"/>
    <w:rsid w:val="00424582"/>
    <w:rsid w:val="0042459E"/>
    <w:rsid w:val="00424650"/>
    <w:rsid w:val="00424A28"/>
    <w:rsid w:val="00424B44"/>
    <w:rsid w:val="00425039"/>
    <w:rsid w:val="00425384"/>
    <w:rsid w:val="004253FE"/>
    <w:rsid w:val="00425562"/>
    <w:rsid w:val="004256AB"/>
    <w:rsid w:val="00425945"/>
    <w:rsid w:val="004259C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A89"/>
    <w:rsid w:val="00427C7F"/>
    <w:rsid w:val="00427D15"/>
    <w:rsid w:val="00427D61"/>
    <w:rsid w:val="00427F9A"/>
    <w:rsid w:val="00430008"/>
    <w:rsid w:val="00430014"/>
    <w:rsid w:val="00430103"/>
    <w:rsid w:val="00430264"/>
    <w:rsid w:val="0043035B"/>
    <w:rsid w:val="004303CE"/>
    <w:rsid w:val="0043066C"/>
    <w:rsid w:val="0043079D"/>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81B"/>
    <w:rsid w:val="0043283E"/>
    <w:rsid w:val="00432B08"/>
    <w:rsid w:val="00432BD5"/>
    <w:rsid w:val="00432CC8"/>
    <w:rsid w:val="00432E25"/>
    <w:rsid w:val="00432F87"/>
    <w:rsid w:val="00433105"/>
    <w:rsid w:val="004333A0"/>
    <w:rsid w:val="00433562"/>
    <w:rsid w:val="0043397D"/>
    <w:rsid w:val="00433D8E"/>
    <w:rsid w:val="00433F93"/>
    <w:rsid w:val="00434070"/>
    <w:rsid w:val="00434187"/>
    <w:rsid w:val="00434253"/>
    <w:rsid w:val="00434476"/>
    <w:rsid w:val="0043452D"/>
    <w:rsid w:val="00434665"/>
    <w:rsid w:val="00434870"/>
    <w:rsid w:val="0043494B"/>
    <w:rsid w:val="00434FBA"/>
    <w:rsid w:val="00435632"/>
    <w:rsid w:val="00435F37"/>
    <w:rsid w:val="00435FE6"/>
    <w:rsid w:val="00436027"/>
    <w:rsid w:val="004360F1"/>
    <w:rsid w:val="004361EC"/>
    <w:rsid w:val="00436225"/>
    <w:rsid w:val="0043632E"/>
    <w:rsid w:val="004366A0"/>
    <w:rsid w:val="0043696A"/>
    <w:rsid w:val="0043698B"/>
    <w:rsid w:val="00436EFC"/>
    <w:rsid w:val="004370B7"/>
    <w:rsid w:val="00437164"/>
    <w:rsid w:val="004372F2"/>
    <w:rsid w:val="004374AD"/>
    <w:rsid w:val="004374E3"/>
    <w:rsid w:val="00437704"/>
    <w:rsid w:val="004378CC"/>
    <w:rsid w:val="00437A35"/>
    <w:rsid w:val="00437B1A"/>
    <w:rsid w:val="00437B54"/>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E6"/>
    <w:rsid w:val="004421EA"/>
    <w:rsid w:val="004426CD"/>
    <w:rsid w:val="00442811"/>
    <w:rsid w:val="0044283D"/>
    <w:rsid w:val="00442903"/>
    <w:rsid w:val="0044297E"/>
    <w:rsid w:val="004429DF"/>
    <w:rsid w:val="00442E72"/>
    <w:rsid w:val="00442F15"/>
    <w:rsid w:val="004430DC"/>
    <w:rsid w:val="0044310E"/>
    <w:rsid w:val="00443382"/>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AD7"/>
    <w:rsid w:val="00444D7D"/>
    <w:rsid w:val="0044514E"/>
    <w:rsid w:val="004452B0"/>
    <w:rsid w:val="004453CF"/>
    <w:rsid w:val="0044546C"/>
    <w:rsid w:val="0044573D"/>
    <w:rsid w:val="0044576E"/>
    <w:rsid w:val="00445BE2"/>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B"/>
    <w:rsid w:val="00447F11"/>
    <w:rsid w:val="00447F18"/>
    <w:rsid w:val="00447FA2"/>
    <w:rsid w:val="004501AE"/>
    <w:rsid w:val="004501CB"/>
    <w:rsid w:val="004503CF"/>
    <w:rsid w:val="004504DA"/>
    <w:rsid w:val="004507A6"/>
    <w:rsid w:val="00450D60"/>
    <w:rsid w:val="00450F2B"/>
    <w:rsid w:val="00451051"/>
    <w:rsid w:val="0045117E"/>
    <w:rsid w:val="004517AD"/>
    <w:rsid w:val="004518F0"/>
    <w:rsid w:val="004519DE"/>
    <w:rsid w:val="00452094"/>
    <w:rsid w:val="00452734"/>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4EFB"/>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C9"/>
    <w:rsid w:val="004655F7"/>
    <w:rsid w:val="004656A3"/>
    <w:rsid w:val="00465984"/>
    <w:rsid w:val="00465985"/>
    <w:rsid w:val="00465B12"/>
    <w:rsid w:val="00465C51"/>
    <w:rsid w:val="00465C84"/>
    <w:rsid w:val="00465F3C"/>
    <w:rsid w:val="00466232"/>
    <w:rsid w:val="00466570"/>
    <w:rsid w:val="00466633"/>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2F68"/>
    <w:rsid w:val="00473132"/>
    <w:rsid w:val="00473234"/>
    <w:rsid w:val="0047347B"/>
    <w:rsid w:val="00473662"/>
    <w:rsid w:val="004737D1"/>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DD"/>
    <w:rsid w:val="00480DF9"/>
    <w:rsid w:val="00481173"/>
    <w:rsid w:val="00481353"/>
    <w:rsid w:val="00481F08"/>
    <w:rsid w:val="00481F6F"/>
    <w:rsid w:val="004820C2"/>
    <w:rsid w:val="004822E4"/>
    <w:rsid w:val="00482323"/>
    <w:rsid w:val="004826A3"/>
    <w:rsid w:val="004827CA"/>
    <w:rsid w:val="004827E0"/>
    <w:rsid w:val="00482BFD"/>
    <w:rsid w:val="00482DBE"/>
    <w:rsid w:val="004833C4"/>
    <w:rsid w:val="004833F7"/>
    <w:rsid w:val="0048367E"/>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B0"/>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9AC"/>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8AF"/>
    <w:rsid w:val="004D099E"/>
    <w:rsid w:val="004D0B43"/>
    <w:rsid w:val="004D0ECF"/>
    <w:rsid w:val="004D108B"/>
    <w:rsid w:val="004D11A1"/>
    <w:rsid w:val="004D1202"/>
    <w:rsid w:val="004D122F"/>
    <w:rsid w:val="004D1250"/>
    <w:rsid w:val="004D1354"/>
    <w:rsid w:val="004D187A"/>
    <w:rsid w:val="004D18A7"/>
    <w:rsid w:val="004D1A0D"/>
    <w:rsid w:val="004D1C20"/>
    <w:rsid w:val="004D1E0E"/>
    <w:rsid w:val="004D1F7E"/>
    <w:rsid w:val="004D1F8A"/>
    <w:rsid w:val="004D2034"/>
    <w:rsid w:val="004D204E"/>
    <w:rsid w:val="004D211C"/>
    <w:rsid w:val="004D2487"/>
    <w:rsid w:val="004D24A4"/>
    <w:rsid w:val="004D264E"/>
    <w:rsid w:val="004D26EB"/>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ED"/>
    <w:rsid w:val="004E30D1"/>
    <w:rsid w:val="004E3255"/>
    <w:rsid w:val="004E33EA"/>
    <w:rsid w:val="004E3492"/>
    <w:rsid w:val="004E354F"/>
    <w:rsid w:val="004E35B6"/>
    <w:rsid w:val="004E3A18"/>
    <w:rsid w:val="004E3EDB"/>
    <w:rsid w:val="004E42D2"/>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DDF"/>
    <w:rsid w:val="004F00B0"/>
    <w:rsid w:val="004F03A8"/>
    <w:rsid w:val="004F049B"/>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2F"/>
    <w:rsid w:val="004F537E"/>
    <w:rsid w:val="004F55C9"/>
    <w:rsid w:val="004F56D5"/>
    <w:rsid w:val="004F5836"/>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E8"/>
    <w:rsid w:val="00505474"/>
    <w:rsid w:val="00505918"/>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5C5"/>
    <w:rsid w:val="0051160D"/>
    <w:rsid w:val="00511937"/>
    <w:rsid w:val="00511AD7"/>
    <w:rsid w:val="00511CA5"/>
    <w:rsid w:val="00511CAA"/>
    <w:rsid w:val="00511DD8"/>
    <w:rsid w:val="00511F8C"/>
    <w:rsid w:val="005121B6"/>
    <w:rsid w:val="00512305"/>
    <w:rsid w:val="0051243B"/>
    <w:rsid w:val="0051255A"/>
    <w:rsid w:val="005128AF"/>
    <w:rsid w:val="0051295A"/>
    <w:rsid w:val="005129B4"/>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6CA"/>
    <w:rsid w:val="00521707"/>
    <w:rsid w:val="00521926"/>
    <w:rsid w:val="00521B51"/>
    <w:rsid w:val="00521B72"/>
    <w:rsid w:val="00521E78"/>
    <w:rsid w:val="0052224E"/>
    <w:rsid w:val="0052243E"/>
    <w:rsid w:val="00522553"/>
    <w:rsid w:val="005225FE"/>
    <w:rsid w:val="00522B8D"/>
    <w:rsid w:val="00523137"/>
    <w:rsid w:val="005232A9"/>
    <w:rsid w:val="00523450"/>
    <w:rsid w:val="005234A9"/>
    <w:rsid w:val="005234E1"/>
    <w:rsid w:val="005236D4"/>
    <w:rsid w:val="00523A68"/>
    <w:rsid w:val="00523B65"/>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C04"/>
    <w:rsid w:val="00531D6F"/>
    <w:rsid w:val="00532109"/>
    <w:rsid w:val="005321D8"/>
    <w:rsid w:val="00532393"/>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6FE"/>
    <w:rsid w:val="00535737"/>
    <w:rsid w:val="00535825"/>
    <w:rsid w:val="00535861"/>
    <w:rsid w:val="005358C3"/>
    <w:rsid w:val="00535CAD"/>
    <w:rsid w:val="00535F05"/>
    <w:rsid w:val="00535F24"/>
    <w:rsid w:val="0053629C"/>
    <w:rsid w:val="00536328"/>
    <w:rsid w:val="0053645A"/>
    <w:rsid w:val="00536538"/>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BF"/>
    <w:rsid w:val="00551F2C"/>
    <w:rsid w:val="00552027"/>
    <w:rsid w:val="005522BF"/>
    <w:rsid w:val="00552399"/>
    <w:rsid w:val="005527AA"/>
    <w:rsid w:val="0055284F"/>
    <w:rsid w:val="005528E7"/>
    <w:rsid w:val="005528E9"/>
    <w:rsid w:val="0055296E"/>
    <w:rsid w:val="00552A2D"/>
    <w:rsid w:val="00552B84"/>
    <w:rsid w:val="00552E81"/>
    <w:rsid w:val="00552ED8"/>
    <w:rsid w:val="00553223"/>
    <w:rsid w:val="00553250"/>
    <w:rsid w:val="00553423"/>
    <w:rsid w:val="00553510"/>
    <w:rsid w:val="005535DA"/>
    <w:rsid w:val="00553614"/>
    <w:rsid w:val="005537D3"/>
    <w:rsid w:val="00553881"/>
    <w:rsid w:val="005538BB"/>
    <w:rsid w:val="005538D5"/>
    <w:rsid w:val="005539C1"/>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E6"/>
    <w:rsid w:val="00560543"/>
    <w:rsid w:val="00560678"/>
    <w:rsid w:val="0056087F"/>
    <w:rsid w:val="005608CE"/>
    <w:rsid w:val="00560B0C"/>
    <w:rsid w:val="00560FF8"/>
    <w:rsid w:val="0056192B"/>
    <w:rsid w:val="005619A5"/>
    <w:rsid w:val="00561B4E"/>
    <w:rsid w:val="00561BAC"/>
    <w:rsid w:val="00561CFC"/>
    <w:rsid w:val="00561E52"/>
    <w:rsid w:val="00561E5A"/>
    <w:rsid w:val="0056206A"/>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A68"/>
    <w:rsid w:val="00566B8E"/>
    <w:rsid w:val="00566C61"/>
    <w:rsid w:val="00566C8A"/>
    <w:rsid w:val="00566D9E"/>
    <w:rsid w:val="00566FBF"/>
    <w:rsid w:val="005673B2"/>
    <w:rsid w:val="005679A4"/>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A6A"/>
    <w:rsid w:val="00571C6E"/>
    <w:rsid w:val="00571DCB"/>
    <w:rsid w:val="00571F43"/>
    <w:rsid w:val="00572155"/>
    <w:rsid w:val="00572320"/>
    <w:rsid w:val="00572489"/>
    <w:rsid w:val="00572519"/>
    <w:rsid w:val="005725BF"/>
    <w:rsid w:val="005725C5"/>
    <w:rsid w:val="0057266C"/>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E75"/>
    <w:rsid w:val="00576F12"/>
    <w:rsid w:val="00576FDB"/>
    <w:rsid w:val="00577455"/>
    <w:rsid w:val="005776B5"/>
    <w:rsid w:val="005779CA"/>
    <w:rsid w:val="005779F9"/>
    <w:rsid w:val="00577DB3"/>
    <w:rsid w:val="00577DC4"/>
    <w:rsid w:val="00577DC5"/>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2AE"/>
    <w:rsid w:val="0059030D"/>
    <w:rsid w:val="005908BF"/>
    <w:rsid w:val="00590AAE"/>
    <w:rsid w:val="00590CE0"/>
    <w:rsid w:val="00590E21"/>
    <w:rsid w:val="00590EB7"/>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3D0"/>
    <w:rsid w:val="005A4AA6"/>
    <w:rsid w:val="005A4B00"/>
    <w:rsid w:val="005A4B83"/>
    <w:rsid w:val="005A4D12"/>
    <w:rsid w:val="005A5211"/>
    <w:rsid w:val="005A52A9"/>
    <w:rsid w:val="005A549F"/>
    <w:rsid w:val="005A5567"/>
    <w:rsid w:val="005A55BE"/>
    <w:rsid w:val="005A55F1"/>
    <w:rsid w:val="005A5610"/>
    <w:rsid w:val="005A56BF"/>
    <w:rsid w:val="005A5752"/>
    <w:rsid w:val="005A57A4"/>
    <w:rsid w:val="005A59C8"/>
    <w:rsid w:val="005A5A9D"/>
    <w:rsid w:val="005A5B1B"/>
    <w:rsid w:val="005A5ECC"/>
    <w:rsid w:val="005A5F82"/>
    <w:rsid w:val="005A60D5"/>
    <w:rsid w:val="005A6174"/>
    <w:rsid w:val="005A61A6"/>
    <w:rsid w:val="005A6299"/>
    <w:rsid w:val="005A666C"/>
    <w:rsid w:val="005A66DE"/>
    <w:rsid w:val="005A69B4"/>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0BA3"/>
    <w:rsid w:val="005B0D8B"/>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FA"/>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D81"/>
    <w:rsid w:val="005C7F24"/>
    <w:rsid w:val="005D051D"/>
    <w:rsid w:val="005D06F1"/>
    <w:rsid w:val="005D07A9"/>
    <w:rsid w:val="005D0A10"/>
    <w:rsid w:val="005D0BA0"/>
    <w:rsid w:val="005D0C0A"/>
    <w:rsid w:val="005D0E2F"/>
    <w:rsid w:val="005D0E3D"/>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D49"/>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128"/>
    <w:rsid w:val="005D5158"/>
    <w:rsid w:val="005D57C4"/>
    <w:rsid w:val="005D5888"/>
    <w:rsid w:val="005D5A31"/>
    <w:rsid w:val="005D5D5F"/>
    <w:rsid w:val="005D5E35"/>
    <w:rsid w:val="005D6223"/>
    <w:rsid w:val="005D62EB"/>
    <w:rsid w:val="005D6660"/>
    <w:rsid w:val="005D6693"/>
    <w:rsid w:val="005D6744"/>
    <w:rsid w:val="005D67ED"/>
    <w:rsid w:val="005D6817"/>
    <w:rsid w:val="005D6A6B"/>
    <w:rsid w:val="005D6ED2"/>
    <w:rsid w:val="005D700B"/>
    <w:rsid w:val="005D716D"/>
    <w:rsid w:val="005D71D3"/>
    <w:rsid w:val="005D7312"/>
    <w:rsid w:val="005D736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55"/>
    <w:rsid w:val="005E197B"/>
    <w:rsid w:val="005E19A6"/>
    <w:rsid w:val="005E1BEA"/>
    <w:rsid w:val="005E1DA9"/>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74"/>
    <w:rsid w:val="005E782B"/>
    <w:rsid w:val="005E7C0E"/>
    <w:rsid w:val="005E7F4A"/>
    <w:rsid w:val="005F0005"/>
    <w:rsid w:val="005F013D"/>
    <w:rsid w:val="005F025B"/>
    <w:rsid w:val="005F0349"/>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AC7"/>
    <w:rsid w:val="00601FF9"/>
    <w:rsid w:val="006020A3"/>
    <w:rsid w:val="00602146"/>
    <w:rsid w:val="00602206"/>
    <w:rsid w:val="006027A5"/>
    <w:rsid w:val="00602FBD"/>
    <w:rsid w:val="00603045"/>
    <w:rsid w:val="0060327F"/>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B09"/>
    <w:rsid w:val="00606C00"/>
    <w:rsid w:val="00606D3C"/>
    <w:rsid w:val="00606EAE"/>
    <w:rsid w:val="00606EC1"/>
    <w:rsid w:val="00606F8C"/>
    <w:rsid w:val="0060735A"/>
    <w:rsid w:val="0060739F"/>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D39"/>
    <w:rsid w:val="00610F65"/>
    <w:rsid w:val="0061138C"/>
    <w:rsid w:val="006118EC"/>
    <w:rsid w:val="0061195C"/>
    <w:rsid w:val="00611C8E"/>
    <w:rsid w:val="0061280D"/>
    <w:rsid w:val="0061283D"/>
    <w:rsid w:val="006128D6"/>
    <w:rsid w:val="00612A28"/>
    <w:rsid w:val="0061307C"/>
    <w:rsid w:val="0061323D"/>
    <w:rsid w:val="006137AB"/>
    <w:rsid w:val="006138CF"/>
    <w:rsid w:val="006139B1"/>
    <w:rsid w:val="00613A18"/>
    <w:rsid w:val="00613BB8"/>
    <w:rsid w:val="00613C0F"/>
    <w:rsid w:val="00613CB2"/>
    <w:rsid w:val="00613E51"/>
    <w:rsid w:val="00613E77"/>
    <w:rsid w:val="00614026"/>
    <w:rsid w:val="00614422"/>
    <w:rsid w:val="006145A9"/>
    <w:rsid w:val="00614633"/>
    <w:rsid w:val="00614980"/>
    <w:rsid w:val="0061499E"/>
    <w:rsid w:val="00614D2A"/>
    <w:rsid w:val="006152B0"/>
    <w:rsid w:val="00615456"/>
    <w:rsid w:val="00615579"/>
    <w:rsid w:val="006158B3"/>
    <w:rsid w:val="00615AB2"/>
    <w:rsid w:val="00615B52"/>
    <w:rsid w:val="00615DC6"/>
    <w:rsid w:val="00615EAE"/>
    <w:rsid w:val="00615FC2"/>
    <w:rsid w:val="00616292"/>
    <w:rsid w:val="00616400"/>
    <w:rsid w:val="0061640D"/>
    <w:rsid w:val="00616744"/>
    <w:rsid w:val="00616A48"/>
    <w:rsid w:val="00616D04"/>
    <w:rsid w:val="00616D20"/>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74"/>
    <w:rsid w:val="006243C3"/>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0EA6"/>
    <w:rsid w:val="00641050"/>
    <w:rsid w:val="006410D8"/>
    <w:rsid w:val="00641288"/>
    <w:rsid w:val="006412B0"/>
    <w:rsid w:val="00641350"/>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A9B"/>
    <w:rsid w:val="00645ACB"/>
    <w:rsid w:val="00645F06"/>
    <w:rsid w:val="00645F7B"/>
    <w:rsid w:val="0064605A"/>
    <w:rsid w:val="006460C7"/>
    <w:rsid w:val="00646333"/>
    <w:rsid w:val="00646578"/>
    <w:rsid w:val="006465D9"/>
    <w:rsid w:val="006465DE"/>
    <w:rsid w:val="006465DF"/>
    <w:rsid w:val="006468D3"/>
    <w:rsid w:val="00646C42"/>
    <w:rsid w:val="00646ED5"/>
    <w:rsid w:val="00647090"/>
    <w:rsid w:val="006470B2"/>
    <w:rsid w:val="006474AC"/>
    <w:rsid w:val="006477C8"/>
    <w:rsid w:val="00647816"/>
    <w:rsid w:val="006478CF"/>
    <w:rsid w:val="00647B3C"/>
    <w:rsid w:val="00647BA0"/>
    <w:rsid w:val="00647D94"/>
    <w:rsid w:val="00647DEB"/>
    <w:rsid w:val="00647F38"/>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A11"/>
    <w:rsid w:val="00663A3D"/>
    <w:rsid w:val="00663B0B"/>
    <w:rsid w:val="00663B82"/>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10A0"/>
    <w:rsid w:val="0067131A"/>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EF"/>
    <w:rsid w:val="00673148"/>
    <w:rsid w:val="0067327A"/>
    <w:rsid w:val="00673386"/>
    <w:rsid w:val="00673574"/>
    <w:rsid w:val="006735F0"/>
    <w:rsid w:val="00673CA9"/>
    <w:rsid w:val="00673D2B"/>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A42"/>
    <w:rsid w:val="00683B01"/>
    <w:rsid w:val="006843C2"/>
    <w:rsid w:val="006844B2"/>
    <w:rsid w:val="006845DD"/>
    <w:rsid w:val="00684946"/>
    <w:rsid w:val="00684B75"/>
    <w:rsid w:val="00684F35"/>
    <w:rsid w:val="006850EC"/>
    <w:rsid w:val="006853A4"/>
    <w:rsid w:val="0068567D"/>
    <w:rsid w:val="0068584C"/>
    <w:rsid w:val="006859F3"/>
    <w:rsid w:val="00685A43"/>
    <w:rsid w:val="00685AB4"/>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2EB4"/>
    <w:rsid w:val="006A3464"/>
    <w:rsid w:val="006A3678"/>
    <w:rsid w:val="006A38EC"/>
    <w:rsid w:val="006A39A4"/>
    <w:rsid w:val="006A39BC"/>
    <w:rsid w:val="006A39F9"/>
    <w:rsid w:val="006A3B91"/>
    <w:rsid w:val="006A3BC6"/>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837"/>
    <w:rsid w:val="006A5EC8"/>
    <w:rsid w:val="006A5F60"/>
    <w:rsid w:val="006A5F7C"/>
    <w:rsid w:val="006A5FAF"/>
    <w:rsid w:val="006A6037"/>
    <w:rsid w:val="006A62FE"/>
    <w:rsid w:val="006A6331"/>
    <w:rsid w:val="006A6475"/>
    <w:rsid w:val="006A69F1"/>
    <w:rsid w:val="006A6D57"/>
    <w:rsid w:val="006A6F89"/>
    <w:rsid w:val="006A70B7"/>
    <w:rsid w:val="006A74E5"/>
    <w:rsid w:val="006A7529"/>
    <w:rsid w:val="006A758B"/>
    <w:rsid w:val="006A75BD"/>
    <w:rsid w:val="006A761C"/>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5F"/>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A2D"/>
    <w:rsid w:val="006C1B87"/>
    <w:rsid w:val="006C1CB2"/>
    <w:rsid w:val="006C1F41"/>
    <w:rsid w:val="006C2172"/>
    <w:rsid w:val="006C2343"/>
    <w:rsid w:val="006C23CB"/>
    <w:rsid w:val="006C27BC"/>
    <w:rsid w:val="006C2913"/>
    <w:rsid w:val="006C2B79"/>
    <w:rsid w:val="006C2C45"/>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3D"/>
    <w:rsid w:val="006C597C"/>
    <w:rsid w:val="006C59FB"/>
    <w:rsid w:val="006C5A33"/>
    <w:rsid w:val="006C5BAF"/>
    <w:rsid w:val="006C5E82"/>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3E4"/>
    <w:rsid w:val="006D6573"/>
    <w:rsid w:val="006D674B"/>
    <w:rsid w:val="006D6786"/>
    <w:rsid w:val="006D69D3"/>
    <w:rsid w:val="006D6BE5"/>
    <w:rsid w:val="006D6C00"/>
    <w:rsid w:val="006D6D24"/>
    <w:rsid w:val="006D6E85"/>
    <w:rsid w:val="006D6F0B"/>
    <w:rsid w:val="006D738D"/>
    <w:rsid w:val="006D74C3"/>
    <w:rsid w:val="006D75F7"/>
    <w:rsid w:val="006D7787"/>
    <w:rsid w:val="006D78BB"/>
    <w:rsid w:val="006D79A9"/>
    <w:rsid w:val="006D7A06"/>
    <w:rsid w:val="006D7C84"/>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406"/>
    <w:rsid w:val="006E15D7"/>
    <w:rsid w:val="006E1800"/>
    <w:rsid w:val="006E187C"/>
    <w:rsid w:val="006E1A0E"/>
    <w:rsid w:val="006E1AE5"/>
    <w:rsid w:val="006E1F0D"/>
    <w:rsid w:val="006E1F42"/>
    <w:rsid w:val="006E20DA"/>
    <w:rsid w:val="006E239B"/>
    <w:rsid w:val="006E266D"/>
    <w:rsid w:val="006E2903"/>
    <w:rsid w:val="006E298D"/>
    <w:rsid w:val="006E2A84"/>
    <w:rsid w:val="006E2AEC"/>
    <w:rsid w:val="006E2BB2"/>
    <w:rsid w:val="006E2BDC"/>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BD8"/>
    <w:rsid w:val="00700F2C"/>
    <w:rsid w:val="00701077"/>
    <w:rsid w:val="007010BC"/>
    <w:rsid w:val="007010F3"/>
    <w:rsid w:val="007011FC"/>
    <w:rsid w:val="007012F2"/>
    <w:rsid w:val="0070145C"/>
    <w:rsid w:val="007014DF"/>
    <w:rsid w:val="00701678"/>
    <w:rsid w:val="00701ACA"/>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70C"/>
    <w:rsid w:val="00703784"/>
    <w:rsid w:val="00703CCB"/>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5E29"/>
    <w:rsid w:val="0070610B"/>
    <w:rsid w:val="007064F2"/>
    <w:rsid w:val="00706586"/>
    <w:rsid w:val="00706610"/>
    <w:rsid w:val="00706775"/>
    <w:rsid w:val="007069E1"/>
    <w:rsid w:val="00706D39"/>
    <w:rsid w:val="00706DA1"/>
    <w:rsid w:val="00707188"/>
    <w:rsid w:val="00707367"/>
    <w:rsid w:val="0070765F"/>
    <w:rsid w:val="007077A7"/>
    <w:rsid w:val="007078AB"/>
    <w:rsid w:val="0070794C"/>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B8"/>
    <w:rsid w:val="00712B17"/>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85"/>
    <w:rsid w:val="007179C7"/>
    <w:rsid w:val="007179CA"/>
    <w:rsid w:val="00717A2F"/>
    <w:rsid w:val="00720048"/>
    <w:rsid w:val="00720270"/>
    <w:rsid w:val="007202EF"/>
    <w:rsid w:val="00720552"/>
    <w:rsid w:val="007207F1"/>
    <w:rsid w:val="007209D9"/>
    <w:rsid w:val="00720D6A"/>
    <w:rsid w:val="0072105B"/>
    <w:rsid w:val="00721253"/>
    <w:rsid w:val="007212A3"/>
    <w:rsid w:val="00721673"/>
    <w:rsid w:val="00721944"/>
    <w:rsid w:val="00721A1B"/>
    <w:rsid w:val="00721A57"/>
    <w:rsid w:val="00721AE0"/>
    <w:rsid w:val="00721B66"/>
    <w:rsid w:val="00721ECD"/>
    <w:rsid w:val="00722187"/>
    <w:rsid w:val="007224C7"/>
    <w:rsid w:val="00722526"/>
    <w:rsid w:val="0072276F"/>
    <w:rsid w:val="007228A0"/>
    <w:rsid w:val="00722B5E"/>
    <w:rsid w:val="0072300C"/>
    <w:rsid w:val="007230B6"/>
    <w:rsid w:val="0072314E"/>
    <w:rsid w:val="00723559"/>
    <w:rsid w:val="007239DD"/>
    <w:rsid w:val="00723A71"/>
    <w:rsid w:val="00723BF3"/>
    <w:rsid w:val="00723E0D"/>
    <w:rsid w:val="00723EC0"/>
    <w:rsid w:val="007247BE"/>
    <w:rsid w:val="00724A14"/>
    <w:rsid w:val="00724B33"/>
    <w:rsid w:val="00724F17"/>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9"/>
    <w:rsid w:val="007313A3"/>
    <w:rsid w:val="0073153B"/>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C97"/>
    <w:rsid w:val="00737EBC"/>
    <w:rsid w:val="00737F39"/>
    <w:rsid w:val="00740230"/>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BA"/>
    <w:rsid w:val="007471CE"/>
    <w:rsid w:val="00747329"/>
    <w:rsid w:val="0074742E"/>
    <w:rsid w:val="00747665"/>
    <w:rsid w:val="00747767"/>
    <w:rsid w:val="007477A8"/>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7"/>
    <w:rsid w:val="007526EF"/>
    <w:rsid w:val="00752A6F"/>
    <w:rsid w:val="00752AD4"/>
    <w:rsid w:val="00752B44"/>
    <w:rsid w:val="00752BDE"/>
    <w:rsid w:val="00752C1D"/>
    <w:rsid w:val="00752C3E"/>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1DC"/>
    <w:rsid w:val="0075527B"/>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8CF"/>
    <w:rsid w:val="00760979"/>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134"/>
    <w:rsid w:val="00764168"/>
    <w:rsid w:val="007642C5"/>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3B3"/>
    <w:rsid w:val="0076647E"/>
    <w:rsid w:val="007665CC"/>
    <w:rsid w:val="007666AE"/>
    <w:rsid w:val="007668E9"/>
    <w:rsid w:val="00766B34"/>
    <w:rsid w:val="00766EA9"/>
    <w:rsid w:val="00766FA4"/>
    <w:rsid w:val="00767441"/>
    <w:rsid w:val="00767876"/>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3E23"/>
    <w:rsid w:val="007740A0"/>
    <w:rsid w:val="00774674"/>
    <w:rsid w:val="007746D7"/>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B9C"/>
    <w:rsid w:val="00776C02"/>
    <w:rsid w:val="00776EE4"/>
    <w:rsid w:val="00776F76"/>
    <w:rsid w:val="00776FE9"/>
    <w:rsid w:val="00777336"/>
    <w:rsid w:val="00777781"/>
    <w:rsid w:val="00777A5C"/>
    <w:rsid w:val="00777F13"/>
    <w:rsid w:val="0078005F"/>
    <w:rsid w:val="0078008C"/>
    <w:rsid w:val="007800BA"/>
    <w:rsid w:val="0078025E"/>
    <w:rsid w:val="007803A3"/>
    <w:rsid w:val="00780404"/>
    <w:rsid w:val="00780472"/>
    <w:rsid w:val="00780755"/>
    <w:rsid w:val="00780A01"/>
    <w:rsid w:val="00780B40"/>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9AA"/>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EEF"/>
    <w:rsid w:val="0079210D"/>
    <w:rsid w:val="00792119"/>
    <w:rsid w:val="0079217D"/>
    <w:rsid w:val="00792254"/>
    <w:rsid w:val="0079236F"/>
    <w:rsid w:val="00792395"/>
    <w:rsid w:val="0079276A"/>
    <w:rsid w:val="007928FC"/>
    <w:rsid w:val="00792907"/>
    <w:rsid w:val="00792C6E"/>
    <w:rsid w:val="00793040"/>
    <w:rsid w:val="0079322D"/>
    <w:rsid w:val="00793232"/>
    <w:rsid w:val="007934AA"/>
    <w:rsid w:val="0079358F"/>
    <w:rsid w:val="007936A7"/>
    <w:rsid w:val="007938A2"/>
    <w:rsid w:val="007938E4"/>
    <w:rsid w:val="00793945"/>
    <w:rsid w:val="00793A5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905"/>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820"/>
    <w:rsid w:val="007A0A14"/>
    <w:rsid w:val="007A0A4D"/>
    <w:rsid w:val="007A1023"/>
    <w:rsid w:val="007A1098"/>
    <w:rsid w:val="007A1581"/>
    <w:rsid w:val="007A1A5D"/>
    <w:rsid w:val="007A1BD1"/>
    <w:rsid w:val="007A1E91"/>
    <w:rsid w:val="007A1EF8"/>
    <w:rsid w:val="007A1F2A"/>
    <w:rsid w:val="007A22DF"/>
    <w:rsid w:val="007A23DA"/>
    <w:rsid w:val="007A240E"/>
    <w:rsid w:val="007A245D"/>
    <w:rsid w:val="007A2574"/>
    <w:rsid w:val="007A257E"/>
    <w:rsid w:val="007A25A9"/>
    <w:rsid w:val="007A2762"/>
    <w:rsid w:val="007A2B71"/>
    <w:rsid w:val="007A2C49"/>
    <w:rsid w:val="007A2E9D"/>
    <w:rsid w:val="007A2F7C"/>
    <w:rsid w:val="007A2F93"/>
    <w:rsid w:val="007A327C"/>
    <w:rsid w:val="007A32A1"/>
    <w:rsid w:val="007A3757"/>
    <w:rsid w:val="007A3881"/>
    <w:rsid w:val="007A3ABD"/>
    <w:rsid w:val="007A3ADB"/>
    <w:rsid w:val="007A4114"/>
    <w:rsid w:val="007A426F"/>
    <w:rsid w:val="007A44D0"/>
    <w:rsid w:val="007A45A5"/>
    <w:rsid w:val="007A46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BB"/>
    <w:rsid w:val="007B3CCD"/>
    <w:rsid w:val="007B3DC5"/>
    <w:rsid w:val="007B3EEC"/>
    <w:rsid w:val="007B4140"/>
    <w:rsid w:val="007B4161"/>
    <w:rsid w:val="007B45FF"/>
    <w:rsid w:val="007B47E1"/>
    <w:rsid w:val="007B4CD2"/>
    <w:rsid w:val="007B50F9"/>
    <w:rsid w:val="007B549B"/>
    <w:rsid w:val="007B5587"/>
    <w:rsid w:val="007B5598"/>
    <w:rsid w:val="007B5873"/>
    <w:rsid w:val="007B58B3"/>
    <w:rsid w:val="007B5920"/>
    <w:rsid w:val="007B59DA"/>
    <w:rsid w:val="007B5BB5"/>
    <w:rsid w:val="007B5BCE"/>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383"/>
    <w:rsid w:val="007D04F6"/>
    <w:rsid w:val="007D078C"/>
    <w:rsid w:val="007D0864"/>
    <w:rsid w:val="007D0886"/>
    <w:rsid w:val="007D08D8"/>
    <w:rsid w:val="007D09FF"/>
    <w:rsid w:val="007D0A88"/>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DF3"/>
    <w:rsid w:val="007D2F33"/>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DD6"/>
    <w:rsid w:val="007D7E2E"/>
    <w:rsid w:val="007E01D1"/>
    <w:rsid w:val="007E021C"/>
    <w:rsid w:val="007E0268"/>
    <w:rsid w:val="007E02F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C61"/>
    <w:rsid w:val="007E4CD5"/>
    <w:rsid w:val="007E4CD7"/>
    <w:rsid w:val="007E4DC1"/>
    <w:rsid w:val="007E4EB6"/>
    <w:rsid w:val="007E4EE3"/>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6D3E"/>
    <w:rsid w:val="007E725F"/>
    <w:rsid w:val="007E744F"/>
    <w:rsid w:val="007E75E1"/>
    <w:rsid w:val="007E772A"/>
    <w:rsid w:val="007E79A5"/>
    <w:rsid w:val="007E7C44"/>
    <w:rsid w:val="007E7DD9"/>
    <w:rsid w:val="007E7E3A"/>
    <w:rsid w:val="007E7EAD"/>
    <w:rsid w:val="007F0380"/>
    <w:rsid w:val="007F03B0"/>
    <w:rsid w:val="007F0536"/>
    <w:rsid w:val="007F06C8"/>
    <w:rsid w:val="007F07CB"/>
    <w:rsid w:val="007F085E"/>
    <w:rsid w:val="007F0CEE"/>
    <w:rsid w:val="007F1292"/>
    <w:rsid w:val="007F14C8"/>
    <w:rsid w:val="007F168B"/>
    <w:rsid w:val="007F1693"/>
    <w:rsid w:val="007F1800"/>
    <w:rsid w:val="007F189F"/>
    <w:rsid w:val="007F19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F7"/>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5232"/>
    <w:rsid w:val="008053CA"/>
    <w:rsid w:val="008055E4"/>
    <w:rsid w:val="0080580E"/>
    <w:rsid w:val="00805B43"/>
    <w:rsid w:val="00805C14"/>
    <w:rsid w:val="00805E2E"/>
    <w:rsid w:val="00806370"/>
    <w:rsid w:val="008063A5"/>
    <w:rsid w:val="00806478"/>
    <w:rsid w:val="0080648B"/>
    <w:rsid w:val="00806550"/>
    <w:rsid w:val="008067BD"/>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6B"/>
    <w:rsid w:val="00820177"/>
    <w:rsid w:val="008203FB"/>
    <w:rsid w:val="008204C2"/>
    <w:rsid w:val="00820B22"/>
    <w:rsid w:val="00820C18"/>
    <w:rsid w:val="00820D66"/>
    <w:rsid w:val="008210A7"/>
    <w:rsid w:val="008211D9"/>
    <w:rsid w:val="008212BB"/>
    <w:rsid w:val="00821315"/>
    <w:rsid w:val="008213D1"/>
    <w:rsid w:val="00821524"/>
    <w:rsid w:val="008215D3"/>
    <w:rsid w:val="008218D0"/>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B14"/>
    <w:rsid w:val="00826CFE"/>
    <w:rsid w:val="00826E06"/>
    <w:rsid w:val="00826E6D"/>
    <w:rsid w:val="00826EF9"/>
    <w:rsid w:val="00827251"/>
    <w:rsid w:val="008277AB"/>
    <w:rsid w:val="0082797C"/>
    <w:rsid w:val="00827CA6"/>
    <w:rsid w:val="00827E36"/>
    <w:rsid w:val="00827F29"/>
    <w:rsid w:val="00827FF6"/>
    <w:rsid w:val="0083005F"/>
    <w:rsid w:val="00830203"/>
    <w:rsid w:val="00830233"/>
    <w:rsid w:val="008304C0"/>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79D"/>
    <w:rsid w:val="008338C0"/>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C55"/>
    <w:rsid w:val="00844DC3"/>
    <w:rsid w:val="00844E58"/>
    <w:rsid w:val="00844F7D"/>
    <w:rsid w:val="00845387"/>
    <w:rsid w:val="00845423"/>
    <w:rsid w:val="00845BAE"/>
    <w:rsid w:val="0084601B"/>
    <w:rsid w:val="0084634C"/>
    <w:rsid w:val="00846473"/>
    <w:rsid w:val="0084652B"/>
    <w:rsid w:val="00846730"/>
    <w:rsid w:val="0084689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7FF"/>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E41"/>
    <w:rsid w:val="00857ED4"/>
    <w:rsid w:val="008604FA"/>
    <w:rsid w:val="00860BD3"/>
    <w:rsid w:val="00860CE4"/>
    <w:rsid w:val="00860E81"/>
    <w:rsid w:val="00860EDB"/>
    <w:rsid w:val="00861168"/>
    <w:rsid w:val="008616EF"/>
    <w:rsid w:val="008617C9"/>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0E1C"/>
    <w:rsid w:val="00881043"/>
    <w:rsid w:val="00881321"/>
    <w:rsid w:val="008814D1"/>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0F2"/>
    <w:rsid w:val="00883389"/>
    <w:rsid w:val="008834ED"/>
    <w:rsid w:val="00883740"/>
    <w:rsid w:val="008838D6"/>
    <w:rsid w:val="00883916"/>
    <w:rsid w:val="00883A89"/>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C97"/>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BFF"/>
    <w:rsid w:val="008A1C43"/>
    <w:rsid w:val="008A1D2F"/>
    <w:rsid w:val="008A1D89"/>
    <w:rsid w:val="008A238F"/>
    <w:rsid w:val="008A2810"/>
    <w:rsid w:val="008A2EC7"/>
    <w:rsid w:val="008A2EDC"/>
    <w:rsid w:val="008A3128"/>
    <w:rsid w:val="008A347E"/>
    <w:rsid w:val="008A34F0"/>
    <w:rsid w:val="008A3855"/>
    <w:rsid w:val="008A39E6"/>
    <w:rsid w:val="008A3AA5"/>
    <w:rsid w:val="008A3AA7"/>
    <w:rsid w:val="008A3AB5"/>
    <w:rsid w:val="008A3AC7"/>
    <w:rsid w:val="008A3C04"/>
    <w:rsid w:val="008A3C9B"/>
    <w:rsid w:val="008A3D8C"/>
    <w:rsid w:val="008A41DA"/>
    <w:rsid w:val="008A4269"/>
    <w:rsid w:val="008A47F2"/>
    <w:rsid w:val="008A4805"/>
    <w:rsid w:val="008A494C"/>
    <w:rsid w:val="008A4B54"/>
    <w:rsid w:val="008A4E7A"/>
    <w:rsid w:val="008A4F33"/>
    <w:rsid w:val="008A5078"/>
    <w:rsid w:val="008A529D"/>
    <w:rsid w:val="008A5300"/>
    <w:rsid w:val="008A53F4"/>
    <w:rsid w:val="008A54C7"/>
    <w:rsid w:val="008A594E"/>
    <w:rsid w:val="008A5A81"/>
    <w:rsid w:val="008A653C"/>
    <w:rsid w:val="008A65C3"/>
    <w:rsid w:val="008A65D5"/>
    <w:rsid w:val="008A66F2"/>
    <w:rsid w:val="008A66F6"/>
    <w:rsid w:val="008A68DF"/>
    <w:rsid w:val="008A69AE"/>
    <w:rsid w:val="008A69D3"/>
    <w:rsid w:val="008A6E9E"/>
    <w:rsid w:val="008A6EF8"/>
    <w:rsid w:val="008A6F15"/>
    <w:rsid w:val="008A7043"/>
    <w:rsid w:val="008A731A"/>
    <w:rsid w:val="008A770B"/>
    <w:rsid w:val="008A7722"/>
    <w:rsid w:val="008A779B"/>
    <w:rsid w:val="008A7897"/>
    <w:rsid w:val="008A78B1"/>
    <w:rsid w:val="008A7AA3"/>
    <w:rsid w:val="008B0008"/>
    <w:rsid w:val="008B00F6"/>
    <w:rsid w:val="008B0184"/>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27"/>
    <w:rsid w:val="008B5453"/>
    <w:rsid w:val="008B571E"/>
    <w:rsid w:val="008B579E"/>
    <w:rsid w:val="008B5960"/>
    <w:rsid w:val="008B5AF4"/>
    <w:rsid w:val="008B5BBE"/>
    <w:rsid w:val="008B5CA0"/>
    <w:rsid w:val="008B60DE"/>
    <w:rsid w:val="008B615A"/>
    <w:rsid w:val="008B6473"/>
    <w:rsid w:val="008B65D7"/>
    <w:rsid w:val="008B6D90"/>
    <w:rsid w:val="008B6E6F"/>
    <w:rsid w:val="008B7237"/>
    <w:rsid w:val="008B7318"/>
    <w:rsid w:val="008B74D8"/>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C0A"/>
    <w:rsid w:val="008D0D27"/>
    <w:rsid w:val="008D0D7C"/>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706B"/>
    <w:rsid w:val="008D73BF"/>
    <w:rsid w:val="008D7447"/>
    <w:rsid w:val="008D74D9"/>
    <w:rsid w:val="008D77DE"/>
    <w:rsid w:val="008D789F"/>
    <w:rsid w:val="008D7D94"/>
    <w:rsid w:val="008D7DD1"/>
    <w:rsid w:val="008D7E0B"/>
    <w:rsid w:val="008D7FD7"/>
    <w:rsid w:val="008E01C9"/>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2079"/>
    <w:rsid w:val="008E2098"/>
    <w:rsid w:val="008E20D1"/>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96C"/>
    <w:rsid w:val="008E7A35"/>
    <w:rsid w:val="008E7C8A"/>
    <w:rsid w:val="008E7DA2"/>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F35"/>
    <w:rsid w:val="008F1FB5"/>
    <w:rsid w:val="008F20FC"/>
    <w:rsid w:val="008F241D"/>
    <w:rsid w:val="008F24BA"/>
    <w:rsid w:val="008F26C1"/>
    <w:rsid w:val="008F2CCE"/>
    <w:rsid w:val="008F2E99"/>
    <w:rsid w:val="008F32FC"/>
    <w:rsid w:val="008F353B"/>
    <w:rsid w:val="008F35BF"/>
    <w:rsid w:val="008F3754"/>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3BD"/>
    <w:rsid w:val="00900412"/>
    <w:rsid w:val="009009EE"/>
    <w:rsid w:val="00900E77"/>
    <w:rsid w:val="009010F6"/>
    <w:rsid w:val="00901210"/>
    <w:rsid w:val="00901696"/>
    <w:rsid w:val="009016DC"/>
    <w:rsid w:val="00901734"/>
    <w:rsid w:val="00901757"/>
    <w:rsid w:val="00901D64"/>
    <w:rsid w:val="00901D96"/>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F50"/>
    <w:rsid w:val="00903021"/>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6AD"/>
    <w:rsid w:val="009057DE"/>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89"/>
    <w:rsid w:val="009071DC"/>
    <w:rsid w:val="0090723B"/>
    <w:rsid w:val="00907484"/>
    <w:rsid w:val="0090760D"/>
    <w:rsid w:val="00907A9A"/>
    <w:rsid w:val="00907B87"/>
    <w:rsid w:val="00907B93"/>
    <w:rsid w:val="00907C56"/>
    <w:rsid w:val="00907CEC"/>
    <w:rsid w:val="00907D5A"/>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8CB"/>
    <w:rsid w:val="0091598B"/>
    <w:rsid w:val="009159F4"/>
    <w:rsid w:val="00915ACC"/>
    <w:rsid w:val="00915C12"/>
    <w:rsid w:val="00915C27"/>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7B"/>
    <w:rsid w:val="00927199"/>
    <w:rsid w:val="009271AF"/>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32A"/>
    <w:rsid w:val="009356B6"/>
    <w:rsid w:val="00935766"/>
    <w:rsid w:val="009357D6"/>
    <w:rsid w:val="00935FAE"/>
    <w:rsid w:val="0093614A"/>
    <w:rsid w:val="00936182"/>
    <w:rsid w:val="009363FB"/>
    <w:rsid w:val="009364CF"/>
    <w:rsid w:val="0093666D"/>
    <w:rsid w:val="00936688"/>
    <w:rsid w:val="009366CC"/>
    <w:rsid w:val="00936B0C"/>
    <w:rsid w:val="00936C9D"/>
    <w:rsid w:val="00936F15"/>
    <w:rsid w:val="00937001"/>
    <w:rsid w:val="00937488"/>
    <w:rsid w:val="00937722"/>
    <w:rsid w:val="0093778A"/>
    <w:rsid w:val="00937F67"/>
    <w:rsid w:val="00940463"/>
    <w:rsid w:val="00940654"/>
    <w:rsid w:val="0094083A"/>
    <w:rsid w:val="00940C94"/>
    <w:rsid w:val="00940CDC"/>
    <w:rsid w:val="00940DD0"/>
    <w:rsid w:val="00940E2F"/>
    <w:rsid w:val="00941099"/>
    <w:rsid w:val="00941157"/>
    <w:rsid w:val="009413D4"/>
    <w:rsid w:val="00941815"/>
    <w:rsid w:val="0094194F"/>
    <w:rsid w:val="009419B3"/>
    <w:rsid w:val="00941E46"/>
    <w:rsid w:val="00941FC4"/>
    <w:rsid w:val="00942078"/>
    <w:rsid w:val="00942496"/>
    <w:rsid w:val="009425B9"/>
    <w:rsid w:val="009426CB"/>
    <w:rsid w:val="009427A9"/>
    <w:rsid w:val="00942A35"/>
    <w:rsid w:val="00942DD8"/>
    <w:rsid w:val="00942ED9"/>
    <w:rsid w:val="009430FA"/>
    <w:rsid w:val="00943266"/>
    <w:rsid w:val="0094335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E20"/>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2"/>
    <w:rsid w:val="00966BA3"/>
    <w:rsid w:val="00966D30"/>
    <w:rsid w:val="00966DEF"/>
    <w:rsid w:val="00967114"/>
    <w:rsid w:val="00967175"/>
    <w:rsid w:val="009672CF"/>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700"/>
    <w:rsid w:val="00972864"/>
    <w:rsid w:val="00972A2D"/>
    <w:rsid w:val="00972B9B"/>
    <w:rsid w:val="00972BA0"/>
    <w:rsid w:val="00972CA7"/>
    <w:rsid w:val="00972F23"/>
    <w:rsid w:val="00973601"/>
    <w:rsid w:val="009737AA"/>
    <w:rsid w:val="00973839"/>
    <w:rsid w:val="00973933"/>
    <w:rsid w:val="00973BF8"/>
    <w:rsid w:val="00973C13"/>
    <w:rsid w:val="00973CCB"/>
    <w:rsid w:val="00973DDC"/>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926"/>
    <w:rsid w:val="00976A0B"/>
    <w:rsid w:val="00976B20"/>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ED"/>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23F"/>
    <w:rsid w:val="009834BF"/>
    <w:rsid w:val="00983592"/>
    <w:rsid w:val="009835B1"/>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BDB"/>
    <w:rsid w:val="00985D0A"/>
    <w:rsid w:val="00985F4D"/>
    <w:rsid w:val="00986263"/>
    <w:rsid w:val="00986671"/>
    <w:rsid w:val="0098674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01D"/>
    <w:rsid w:val="009B2148"/>
    <w:rsid w:val="009B24A2"/>
    <w:rsid w:val="009B264F"/>
    <w:rsid w:val="009B277B"/>
    <w:rsid w:val="009B277C"/>
    <w:rsid w:val="009B2A2F"/>
    <w:rsid w:val="009B2B76"/>
    <w:rsid w:val="009B2F3D"/>
    <w:rsid w:val="009B3041"/>
    <w:rsid w:val="009B3213"/>
    <w:rsid w:val="009B335A"/>
    <w:rsid w:val="009B35BB"/>
    <w:rsid w:val="009B360A"/>
    <w:rsid w:val="009B360D"/>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64"/>
    <w:rsid w:val="009C5CFC"/>
    <w:rsid w:val="009C5D2C"/>
    <w:rsid w:val="009C5D60"/>
    <w:rsid w:val="009C5DD4"/>
    <w:rsid w:val="009C6406"/>
    <w:rsid w:val="009C669D"/>
    <w:rsid w:val="009C66D0"/>
    <w:rsid w:val="009C69DC"/>
    <w:rsid w:val="009C6AD7"/>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2100"/>
    <w:rsid w:val="009D2213"/>
    <w:rsid w:val="009D22FE"/>
    <w:rsid w:val="009D231F"/>
    <w:rsid w:val="009D2447"/>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C8B"/>
    <w:rsid w:val="009D4DF0"/>
    <w:rsid w:val="009D50BD"/>
    <w:rsid w:val="009D5138"/>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370"/>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A6E"/>
    <w:rsid w:val="009E7BD9"/>
    <w:rsid w:val="009E7D2B"/>
    <w:rsid w:val="009E7F7F"/>
    <w:rsid w:val="009F01A9"/>
    <w:rsid w:val="009F0425"/>
    <w:rsid w:val="009F08A1"/>
    <w:rsid w:val="009F092B"/>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9F7ABE"/>
    <w:rsid w:val="00A00184"/>
    <w:rsid w:val="00A00293"/>
    <w:rsid w:val="00A00475"/>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A8"/>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CCF"/>
    <w:rsid w:val="00A10CE7"/>
    <w:rsid w:val="00A10E88"/>
    <w:rsid w:val="00A113D6"/>
    <w:rsid w:val="00A118DB"/>
    <w:rsid w:val="00A11BBC"/>
    <w:rsid w:val="00A11C10"/>
    <w:rsid w:val="00A11FDC"/>
    <w:rsid w:val="00A120D4"/>
    <w:rsid w:val="00A1238B"/>
    <w:rsid w:val="00A124E8"/>
    <w:rsid w:val="00A12771"/>
    <w:rsid w:val="00A127C6"/>
    <w:rsid w:val="00A12882"/>
    <w:rsid w:val="00A12B9F"/>
    <w:rsid w:val="00A12C4F"/>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8D7"/>
    <w:rsid w:val="00A1596A"/>
    <w:rsid w:val="00A15D90"/>
    <w:rsid w:val="00A15F68"/>
    <w:rsid w:val="00A16012"/>
    <w:rsid w:val="00A1609E"/>
    <w:rsid w:val="00A1615C"/>
    <w:rsid w:val="00A162D2"/>
    <w:rsid w:val="00A167DE"/>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5CA"/>
    <w:rsid w:val="00A26664"/>
    <w:rsid w:val="00A26666"/>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B78"/>
    <w:rsid w:val="00A31C4F"/>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1E50"/>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6D"/>
    <w:rsid w:val="00A43C73"/>
    <w:rsid w:val="00A43DF4"/>
    <w:rsid w:val="00A43E35"/>
    <w:rsid w:val="00A43F92"/>
    <w:rsid w:val="00A4403C"/>
    <w:rsid w:val="00A440AA"/>
    <w:rsid w:val="00A442F3"/>
    <w:rsid w:val="00A4439F"/>
    <w:rsid w:val="00A44E92"/>
    <w:rsid w:val="00A451CD"/>
    <w:rsid w:val="00A454AF"/>
    <w:rsid w:val="00A454DB"/>
    <w:rsid w:val="00A45582"/>
    <w:rsid w:val="00A45604"/>
    <w:rsid w:val="00A4589B"/>
    <w:rsid w:val="00A4593A"/>
    <w:rsid w:val="00A45956"/>
    <w:rsid w:val="00A45A1B"/>
    <w:rsid w:val="00A45A95"/>
    <w:rsid w:val="00A45B3D"/>
    <w:rsid w:val="00A460E4"/>
    <w:rsid w:val="00A46114"/>
    <w:rsid w:val="00A4616B"/>
    <w:rsid w:val="00A461CE"/>
    <w:rsid w:val="00A46371"/>
    <w:rsid w:val="00A46417"/>
    <w:rsid w:val="00A4662E"/>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96E"/>
    <w:rsid w:val="00A53AE4"/>
    <w:rsid w:val="00A53BBD"/>
    <w:rsid w:val="00A53C39"/>
    <w:rsid w:val="00A53DC9"/>
    <w:rsid w:val="00A540E6"/>
    <w:rsid w:val="00A54244"/>
    <w:rsid w:val="00A543DE"/>
    <w:rsid w:val="00A54490"/>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E1"/>
    <w:rsid w:val="00A72986"/>
    <w:rsid w:val="00A72D07"/>
    <w:rsid w:val="00A72E91"/>
    <w:rsid w:val="00A72E9E"/>
    <w:rsid w:val="00A72FB2"/>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226"/>
    <w:rsid w:val="00A832EB"/>
    <w:rsid w:val="00A83332"/>
    <w:rsid w:val="00A83483"/>
    <w:rsid w:val="00A83557"/>
    <w:rsid w:val="00A8360C"/>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955"/>
    <w:rsid w:val="00A85A26"/>
    <w:rsid w:val="00A85AB4"/>
    <w:rsid w:val="00A85B7C"/>
    <w:rsid w:val="00A85CA3"/>
    <w:rsid w:val="00A85D9C"/>
    <w:rsid w:val="00A86002"/>
    <w:rsid w:val="00A861E3"/>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E"/>
    <w:rsid w:val="00A90717"/>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030"/>
    <w:rsid w:val="00AB62C5"/>
    <w:rsid w:val="00AB6342"/>
    <w:rsid w:val="00AB651E"/>
    <w:rsid w:val="00AB6660"/>
    <w:rsid w:val="00AB6681"/>
    <w:rsid w:val="00AB66AF"/>
    <w:rsid w:val="00AB67DF"/>
    <w:rsid w:val="00AB6A28"/>
    <w:rsid w:val="00AB6A58"/>
    <w:rsid w:val="00AB6B2F"/>
    <w:rsid w:val="00AB6B92"/>
    <w:rsid w:val="00AB6BD1"/>
    <w:rsid w:val="00AB6D3F"/>
    <w:rsid w:val="00AB6DAA"/>
    <w:rsid w:val="00AB6DBB"/>
    <w:rsid w:val="00AB6F26"/>
    <w:rsid w:val="00AB6FB2"/>
    <w:rsid w:val="00AB700C"/>
    <w:rsid w:val="00AB703C"/>
    <w:rsid w:val="00AB70DC"/>
    <w:rsid w:val="00AB71EE"/>
    <w:rsid w:val="00AB7558"/>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F42"/>
    <w:rsid w:val="00AC3048"/>
    <w:rsid w:val="00AC323F"/>
    <w:rsid w:val="00AC354F"/>
    <w:rsid w:val="00AC36BD"/>
    <w:rsid w:val="00AC37DE"/>
    <w:rsid w:val="00AC39EA"/>
    <w:rsid w:val="00AC3F00"/>
    <w:rsid w:val="00AC44EA"/>
    <w:rsid w:val="00AC4594"/>
    <w:rsid w:val="00AC4ADC"/>
    <w:rsid w:val="00AC4B7A"/>
    <w:rsid w:val="00AC4B84"/>
    <w:rsid w:val="00AC4B95"/>
    <w:rsid w:val="00AC4E35"/>
    <w:rsid w:val="00AC4EAF"/>
    <w:rsid w:val="00AC5168"/>
    <w:rsid w:val="00AC52FE"/>
    <w:rsid w:val="00AC54CD"/>
    <w:rsid w:val="00AC5867"/>
    <w:rsid w:val="00AC5BBD"/>
    <w:rsid w:val="00AC5DBA"/>
    <w:rsid w:val="00AC5EB5"/>
    <w:rsid w:val="00AC5FD5"/>
    <w:rsid w:val="00AC6336"/>
    <w:rsid w:val="00AC645F"/>
    <w:rsid w:val="00AC64FE"/>
    <w:rsid w:val="00AC6582"/>
    <w:rsid w:val="00AC687E"/>
    <w:rsid w:val="00AC6886"/>
    <w:rsid w:val="00AC6B4A"/>
    <w:rsid w:val="00AC6CB5"/>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F32"/>
    <w:rsid w:val="00AD144A"/>
    <w:rsid w:val="00AD148E"/>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6CA"/>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D85"/>
    <w:rsid w:val="00AD5019"/>
    <w:rsid w:val="00AD53A9"/>
    <w:rsid w:val="00AD5416"/>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76"/>
    <w:rsid w:val="00AD71FB"/>
    <w:rsid w:val="00AD7445"/>
    <w:rsid w:val="00AD757A"/>
    <w:rsid w:val="00AD7979"/>
    <w:rsid w:val="00AD7ABB"/>
    <w:rsid w:val="00AD7B14"/>
    <w:rsid w:val="00AD7DAB"/>
    <w:rsid w:val="00AD7FAE"/>
    <w:rsid w:val="00AE013D"/>
    <w:rsid w:val="00AE01B6"/>
    <w:rsid w:val="00AE054C"/>
    <w:rsid w:val="00AE076F"/>
    <w:rsid w:val="00AE13F9"/>
    <w:rsid w:val="00AE1512"/>
    <w:rsid w:val="00AE1628"/>
    <w:rsid w:val="00AE1646"/>
    <w:rsid w:val="00AE16EC"/>
    <w:rsid w:val="00AE173B"/>
    <w:rsid w:val="00AE193E"/>
    <w:rsid w:val="00AE1A51"/>
    <w:rsid w:val="00AE1B47"/>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CD9"/>
    <w:rsid w:val="00AF4E63"/>
    <w:rsid w:val="00AF50E4"/>
    <w:rsid w:val="00AF5264"/>
    <w:rsid w:val="00AF52DB"/>
    <w:rsid w:val="00AF5351"/>
    <w:rsid w:val="00AF53F1"/>
    <w:rsid w:val="00AF56D7"/>
    <w:rsid w:val="00AF56FE"/>
    <w:rsid w:val="00AF5933"/>
    <w:rsid w:val="00AF5BF5"/>
    <w:rsid w:val="00AF5F0C"/>
    <w:rsid w:val="00AF5FAA"/>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6ED"/>
    <w:rsid w:val="00B007CF"/>
    <w:rsid w:val="00B007D5"/>
    <w:rsid w:val="00B00936"/>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98"/>
    <w:rsid w:val="00B03295"/>
    <w:rsid w:val="00B03620"/>
    <w:rsid w:val="00B0371D"/>
    <w:rsid w:val="00B037C5"/>
    <w:rsid w:val="00B03B1C"/>
    <w:rsid w:val="00B03C17"/>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84"/>
    <w:rsid w:val="00B111ED"/>
    <w:rsid w:val="00B1126F"/>
    <w:rsid w:val="00B11341"/>
    <w:rsid w:val="00B11389"/>
    <w:rsid w:val="00B115D2"/>
    <w:rsid w:val="00B11684"/>
    <w:rsid w:val="00B1169B"/>
    <w:rsid w:val="00B1171F"/>
    <w:rsid w:val="00B117E2"/>
    <w:rsid w:val="00B119C1"/>
    <w:rsid w:val="00B12184"/>
    <w:rsid w:val="00B12391"/>
    <w:rsid w:val="00B123BC"/>
    <w:rsid w:val="00B12504"/>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B87"/>
    <w:rsid w:val="00B14D01"/>
    <w:rsid w:val="00B14D93"/>
    <w:rsid w:val="00B14F5E"/>
    <w:rsid w:val="00B1542B"/>
    <w:rsid w:val="00B15457"/>
    <w:rsid w:val="00B1549D"/>
    <w:rsid w:val="00B1575B"/>
    <w:rsid w:val="00B15933"/>
    <w:rsid w:val="00B159F8"/>
    <w:rsid w:val="00B15D95"/>
    <w:rsid w:val="00B15E83"/>
    <w:rsid w:val="00B16065"/>
    <w:rsid w:val="00B16537"/>
    <w:rsid w:val="00B165F8"/>
    <w:rsid w:val="00B16655"/>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7E9"/>
    <w:rsid w:val="00B1799D"/>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F0D"/>
    <w:rsid w:val="00B23213"/>
    <w:rsid w:val="00B23650"/>
    <w:rsid w:val="00B239CD"/>
    <w:rsid w:val="00B23A0A"/>
    <w:rsid w:val="00B23B66"/>
    <w:rsid w:val="00B23CE6"/>
    <w:rsid w:val="00B23CF1"/>
    <w:rsid w:val="00B23DB7"/>
    <w:rsid w:val="00B23ECA"/>
    <w:rsid w:val="00B2453B"/>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23D"/>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C06"/>
    <w:rsid w:val="00B33C36"/>
    <w:rsid w:val="00B33D64"/>
    <w:rsid w:val="00B34247"/>
    <w:rsid w:val="00B343AF"/>
    <w:rsid w:val="00B34497"/>
    <w:rsid w:val="00B34584"/>
    <w:rsid w:val="00B34718"/>
    <w:rsid w:val="00B34775"/>
    <w:rsid w:val="00B347E1"/>
    <w:rsid w:val="00B348B9"/>
    <w:rsid w:val="00B34904"/>
    <w:rsid w:val="00B34A58"/>
    <w:rsid w:val="00B34B90"/>
    <w:rsid w:val="00B34BB8"/>
    <w:rsid w:val="00B34C5E"/>
    <w:rsid w:val="00B34C6A"/>
    <w:rsid w:val="00B34DCD"/>
    <w:rsid w:val="00B3527F"/>
    <w:rsid w:val="00B355F8"/>
    <w:rsid w:val="00B35754"/>
    <w:rsid w:val="00B35838"/>
    <w:rsid w:val="00B358B0"/>
    <w:rsid w:val="00B359FB"/>
    <w:rsid w:val="00B35A55"/>
    <w:rsid w:val="00B35C09"/>
    <w:rsid w:val="00B35D40"/>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12D5"/>
    <w:rsid w:val="00B41343"/>
    <w:rsid w:val="00B4144B"/>
    <w:rsid w:val="00B415AA"/>
    <w:rsid w:val="00B415D6"/>
    <w:rsid w:val="00B415F5"/>
    <w:rsid w:val="00B416D3"/>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523"/>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BE"/>
    <w:rsid w:val="00B526A1"/>
    <w:rsid w:val="00B5275D"/>
    <w:rsid w:val="00B52822"/>
    <w:rsid w:val="00B52A9A"/>
    <w:rsid w:val="00B52BC8"/>
    <w:rsid w:val="00B52C55"/>
    <w:rsid w:val="00B52CB2"/>
    <w:rsid w:val="00B52D26"/>
    <w:rsid w:val="00B52E23"/>
    <w:rsid w:val="00B52F8C"/>
    <w:rsid w:val="00B5303A"/>
    <w:rsid w:val="00B53068"/>
    <w:rsid w:val="00B5338D"/>
    <w:rsid w:val="00B535F7"/>
    <w:rsid w:val="00B537BB"/>
    <w:rsid w:val="00B538AD"/>
    <w:rsid w:val="00B538C2"/>
    <w:rsid w:val="00B53A21"/>
    <w:rsid w:val="00B53BD5"/>
    <w:rsid w:val="00B53CB5"/>
    <w:rsid w:val="00B53D8E"/>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C9A"/>
    <w:rsid w:val="00B57FD0"/>
    <w:rsid w:val="00B601AB"/>
    <w:rsid w:val="00B602A5"/>
    <w:rsid w:val="00B60457"/>
    <w:rsid w:val="00B605B3"/>
    <w:rsid w:val="00B6089C"/>
    <w:rsid w:val="00B60CC6"/>
    <w:rsid w:val="00B60E7D"/>
    <w:rsid w:val="00B610E1"/>
    <w:rsid w:val="00B611AA"/>
    <w:rsid w:val="00B6121D"/>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D34"/>
    <w:rsid w:val="00B62D8B"/>
    <w:rsid w:val="00B6309F"/>
    <w:rsid w:val="00B630F8"/>
    <w:rsid w:val="00B63284"/>
    <w:rsid w:val="00B63292"/>
    <w:rsid w:val="00B6369E"/>
    <w:rsid w:val="00B639B8"/>
    <w:rsid w:val="00B63A8F"/>
    <w:rsid w:val="00B63C43"/>
    <w:rsid w:val="00B63F24"/>
    <w:rsid w:val="00B64560"/>
    <w:rsid w:val="00B64ADB"/>
    <w:rsid w:val="00B64CF3"/>
    <w:rsid w:val="00B64D61"/>
    <w:rsid w:val="00B64EA6"/>
    <w:rsid w:val="00B64ECB"/>
    <w:rsid w:val="00B64EDC"/>
    <w:rsid w:val="00B64FA2"/>
    <w:rsid w:val="00B6533C"/>
    <w:rsid w:val="00B65390"/>
    <w:rsid w:val="00B655D0"/>
    <w:rsid w:val="00B655D8"/>
    <w:rsid w:val="00B656F1"/>
    <w:rsid w:val="00B657BE"/>
    <w:rsid w:val="00B659AE"/>
    <w:rsid w:val="00B65A54"/>
    <w:rsid w:val="00B66060"/>
    <w:rsid w:val="00B668C5"/>
    <w:rsid w:val="00B66946"/>
    <w:rsid w:val="00B669BC"/>
    <w:rsid w:val="00B669C8"/>
    <w:rsid w:val="00B66D5C"/>
    <w:rsid w:val="00B66F9A"/>
    <w:rsid w:val="00B671EA"/>
    <w:rsid w:val="00B67400"/>
    <w:rsid w:val="00B674CB"/>
    <w:rsid w:val="00B677F2"/>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15C"/>
    <w:rsid w:val="00B711AC"/>
    <w:rsid w:val="00B714DA"/>
    <w:rsid w:val="00B717B3"/>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E1C"/>
    <w:rsid w:val="00B72F25"/>
    <w:rsid w:val="00B73087"/>
    <w:rsid w:val="00B7321A"/>
    <w:rsid w:val="00B73654"/>
    <w:rsid w:val="00B73996"/>
    <w:rsid w:val="00B73B6A"/>
    <w:rsid w:val="00B73B96"/>
    <w:rsid w:val="00B73DFC"/>
    <w:rsid w:val="00B73ED5"/>
    <w:rsid w:val="00B73F54"/>
    <w:rsid w:val="00B74054"/>
    <w:rsid w:val="00B74071"/>
    <w:rsid w:val="00B74267"/>
    <w:rsid w:val="00B7433F"/>
    <w:rsid w:val="00B74348"/>
    <w:rsid w:val="00B748A4"/>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85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DD9"/>
    <w:rsid w:val="00B8512F"/>
    <w:rsid w:val="00B853CC"/>
    <w:rsid w:val="00B85559"/>
    <w:rsid w:val="00B856CC"/>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C20"/>
    <w:rsid w:val="00BA4E24"/>
    <w:rsid w:val="00BA4E26"/>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11"/>
    <w:rsid w:val="00BA6B0D"/>
    <w:rsid w:val="00BA6B39"/>
    <w:rsid w:val="00BA6C91"/>
    <w:rsid w:val="00BA6D58"/>
    <w:rsid w:val="00BA704E"/>
    <w:rsid w:val="00BA71FF"/>
    <w:rsid w:val="00BA72C3"/>
    <w:rsid w:val="00BA75E0"/>
    <w:rsid w:val="00BA7650"/>
    <w:rsid w:val="00BA7808"/>
    <w:rsid w:val="00BA78E9"/>
    <w:rsid w:val="00BA7A99"/>
    <w:rsid w:val="00BA7C44"/>
    <w:rsid w:val="00BB0192"/>
    <w:rsid w:val="00BB0214"/>
    <w:rsid w:val="00BB037D"/>
    <w:rsid w:val="00BB0559"/>
    <w:rsid w:val="00BB06C5"/>
    <w:rsid w:val="00BB06E0"/>
    <w:rsid w:val="00BB0894"/>
    <w:rsid w:val="00BB0AD3"/>
    <w:rsid w:val="00BB0AFC"/>
    <w:rsid w:val="00BB0B87"/>
    <w:rsid w:val="00BB0C8F"/>
    <w:rsid w:val="00BB1156"/>
    <w:rsid w:val="00BB1409"/>
    <w:rsid w:val="00BB158D"/>
    <w:rsid w:val="00BB18BE"/>
    <w:rsid w:val="00BB190F"/>
    <w:rsid w:val="00BB1C44"/>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A2"/>
    <w:rsid w:val="00BB48B1"/>
    <w:rsid w:val="00BB49AC"/>
    <w:rsid w:val="00BB4A6F"/>
    <w:rsid w:val="00BB4AE3"/>
    <w:rsid w:val="00BB4B96"/>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10D"/>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E4D"/>
    <w:rsid w:val="00BC4E98"/>
    <w:rsid w:val="00BC4F9B"/>
    <w:rsid w:val="00BC4FD8"/>
    <w:rsid w:val="00BC53DE"/>
    <w:rsid w:val="00BC53F7"/>
    <w:rsid w:val="00BC549C"/>
    <w:rsid w:val="00BC5508"/>
    <w:rsid w:val="00BC560C"/>
    <w:rsid w:val="00BC57A1"/>
    <w:rsid w:val="00BC5883"/>
    <w:rsid w:val="00BC5AF0"/>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437"/>
    <w:rsid w:val="00BD24C0"/>
    <w:rsid w:val="00BD2A2E"/>
    <w:rsid w:val="00BD2B41"/>
    <w:rsid w:val="00BD2E22"/>
    <w:rsid w:val="00BD2E8C"/>
    <w:rsid w:val="00BD30E9"/>
    <w:rsid w:val="00BD30EA"/>
    <w:rsid w:val="00BD35D3"/>
    <w:rsid w:val="00BD3708"/>
    <w:rsid w:val="00BD38D6"/>
    <w:rsid w:val="00BD396F"/>
    <w:rsid w:val="00BD3B99"/>
    <w:rsid w:val="00BD3D1A"/>
    <w:rsid w:val="00BD411F"/>
    <w:rsid w:val="00BD474E"/>
    <w:rsid w:val="00BD4959"/>
    <w:rsid w:val="00BD4A28"/>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08"/>
    <w:rsid w:val="00BE13F5"/>
    <w:rsid w:val="00BE1443"/>
    <w:rsid w:val="00BE1644"/>
    <w:rsid w:val="00BE1A43"/>
    <w:rsid w:val="00BE1AB8"/>
    <w:rsid w:val="00BE1CDF"/>
    <w:rsid w:val="00BE1D13"/>
    <w:rsid w:val="00BE1FC3"/>
    <w:rsid w:val="00BE211E"/>
    <w:rsid w:val="00BE2327"/>
    <w:rsid w:val="00BE239D"/>
    <w:rsid w:val="00BE23D9"/>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50C1"/>
    <w:rsid w:val="00BE5183"/>
    <w:rsid w:val="00BE545B"/>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CA1"/>
    <w:rsid w:val="00BF2D8C"/>
    <w:rsid w:val="00BF302C"/>
    <w:rsid w:val="00BF3172"/>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577"/>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CBD"/>
    <w:rsid w:val="00C01F7D"/>
    <w:rsid w:val="00C01FD3"/>
    <w:rsid w:val="00C02470"/>
    <w:rsid w:val="00C026D0"/>
    <w:rsid w:val="00C02704"/>
    <w:rsid w:val="00C0289C"/>
    <w:rsid w:val="00C02F38"/>
    <w:rsid w:val="00C03074"/>
    <w:rsid w:val="00C035F9"/>
    <w:rsid w:val="00C03768"/>
    <w:rsid w:val="00C03987"/>
    <w:rsid w:val="00C03B70"/>
    <w:rsid w:val="00C042C0"/>
    <w:rsid w:val="00C042CF"/>
    <w:rsid w:val="00C04343"/>
    <w:rsid w:val="00C0467F"/>
    <w:rsid w:val="00C04897"/>
    <w:rsid w:val="00C04A21"/>
    <w:rsid w:val="00C04AAB"/>
    <w:rsid w:val="00C04FC3"/>
    <w:rsid w:val="00C04FDD"/>
    <w:rsid w:val="00C05047"/>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756"/>
    <w:rsid w:val="00C1181C"/>
    <w:rsid w:val="00C119D5"/>
    <w:rsid w:val="00C11CD9"/>
    <w:rsid w:val="00C11DDD"/>
    <w:rsid w:val="00C11E5E"/>
    <w:rsid w:val="00C11F12"/>
    <w:rsid w:val="00C11F9C"/>
    <w:rsid w:val="00C11F9D"/>
    <w:rsid w:val="00C12155"/>
    <w:rsid w:val="00C125DB"/>
    <w:rsid w:val="00C12876"/>
    <w:rsid w:val="00C12FBF"/>
    <w:rsid w:val="00C13178"/>
    <w:rsid w:val="00C133F7"/>
    <w:rsid w:val="00C13455"/>
    <w:rsid w:val="00C135D2"/>
    <w:rsid w:val="00C138BC"/>
    <w:rsid w:val="00C13A0B"/>
    <w:rsid w:val="00C13AB4"/>
    <w:rsid w:val="00C13F6E"/>
    <w:rsid w:val="00C14372"/>
    <w:rsid w:val="00C1447B"/>
    <w:rsid w:val="00C14712"/>
    <w:rsid w:val="00C14A27"/>
    <w:rsid w:val="00C14DFD"/>
    <w:rsid w:val="00C1511B"/>
    <w:rsid w:val="00C152BA"/>
    <w:rsid w:val="00C152C0"/>
    <w:rsid w:val="00C15419"/>
    <w:rsid w:val="00C1574C"/>
    <w:rsid w:val="00C157DB"/>
    <w:rsid w:val="00C1583B"/>
    <w:rsid w:val="00C15A38"/>
    <w:rsid w:val="00C15ACE"/>
    <w:rsid w:val="00C15B42"/>
    <w:rsid w:val="00C15E20"/>
    <w:rsid w:val="00C15E33"/>
    <w:rsid w:val="00C160AD"/>
    <w:rsid w:val="00C16367"/>
    <w:rsid w:val="00C163B7"/>
    <w:rsid w:val="00C164A2"/>
    <w:rsid w:val="00C16790"/>
    <w:rsid w:val="00C16B38"/>
    <w:rsid w:val="00C16E09"/>
    <w:rsid w:val="00C16F3A"/>
    <w:rsid w:val="00C1716C"/>
    <w:rsid w:val="00C175AC"/>
    <w:rsid w:val="00C17635"/>
    <w:rsid w:val="00C17829"/>
    <w:rsid w:val="00C178B3"/>
    <w:rsid w:val="00C17B46"/>
    <w:rsid w:val="00C17B60"/>
    <w:rsid w:val="00C17C76"/>
    <w:rsid w:val="00C2000C"/>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52"/>
    <w:rsid w:val="00C22648"/>
    <w:rsid w:val="00C226E7"/>
    <w:rsid w:val="00C227B1"/>
    <w:rsid w:val="00C227E1"/>
    <w:rsid w:val="00C2281B"/>
    <w:rsid w:val="00C2285F"/>
    <w:rsid w:val="00C22B21"/>
    <w:rsid w:val="00C22B97"/>
    <w:rsid w:val="00C23561"/>
    <w:rsid w:val="00C239A2"/>
    <w:rsid w:val="00C23A17"/>
    <w:rsid w:val="00C23B7A"/>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0C"/>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379"/>
    <w:rsid w:val="00C52910"/>
    <w:rsid w:val="00C52AB2"/>
    <w:rsid w:val="00C52BCA"/>
    <w:rsid w:val="00C52BD9"/>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7296"/>
    <w:rsid w:val="00C67413"/>
    <w:rsid w:val="00C6763C"/>
    <w:rsid w:val="00C679CF"/>
    <w:rsid w:val="00C67AE5"/>
    <w:rsid w:val="00C67B6A"/>
    <w:rsid w:val="00C67E2B"/>
    <w:rsid w:val="00C704D6"/>
    <w:rsid w:val="00C70511"/>
    <w:rsid w:val="00C706B8"/>
    <w:rsid w:val="00C70772"/>
    <w:rsid w:val="00C7077D"/>
    <w:rsid w:val="00C70917"/>
    <w:rsid w:val="00C70940"/>
    <w:rsid w:val="00C70A31"/>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CD"/>
    <w:rsid w:val="00C84938"/>
    <w:rsid w:val="00C84AD5"/>
    <w:rsid w:val="00C84B86"/>
    <w:rsid w:val="00C84BA4"/>
    <w:rsid w:val="00C84BBC"/>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43"/>
    <w:rsid w:val="00C93855"/>
    <w:rsid w:val="00C938BA"/>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D4D"/>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383"/>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E"/>
    <w:rsid w:val="00CB4C9C"/>
    <w:rsid w:val="00CB4DF2"/>
    <w:rsid w:val="00CB4ED6"/>
    <w:rsid w:val="00CB4FDC"/>
    <w:rsid w:val="00CB50A5"/>
    <w:rsid w:val="00CB538B"/>
    <w:rsid w:val="00CB5408"/>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C0"/>
    <w:rsid w:val="00CC2F25"/>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F5"/>
    <w:rsid w:val="00CD04F2"/>
    <w:rsid w:val="00CD06E9"/>
    <w:rsid w:val="00CD0918"/>
    <w:rsid w:val="00CD09A3"/>
    <w:rsid w:val="00CD0D0C"/>
    <w:rsid w:val="00CD0D34"/>
    <w:rsid w:val="00CD1391"/>
    <w:rsid w:val="00CD1510"/>
    <w:rsid w:val="00CD1BD9"/>
    <w:rsid w:val="00CD2159"/>
    <w:rsid w:val="00CD2165"/>
    <w:rsid w:val="00CD248B"/>
    <w:rsid w:val="00CD264F"/>
    <w:rsid w:val="00CD293B"/>
    <w:rsid w:val="00CD29A6"/>
    <w:rsid w:val="00CD2FBC"/>
    <w:rsid w:val="00CD303A"/>
    <w:rsid w:val="00CD31B9"/>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F95"/>
    <w:rsid w:val="00CE4421"/>
    <w:rsid w:val="00CE4634"/>
    <w:rsid w:val="00CE4786"/>
    <w:rsid w:val="00CE49C4"/>
    <w:rsid w:val="00CE4CC4"/>
    <w:rsid w:val="00CE4E77"/>
    <w:rsid w:val="00CE504F"/>
    <w:rsid w:val="00CE51B2"/>
    <w:rsid w:val="00CE53F8"/>
    <w:rsid w:val="00CE548A"/>
    <w:rsid w:val="00CE5D4C"/>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434"/>
    <w:rsid w:val="00CF452F"/>
    <w:rsid w:val="00CF485E"/>
    <w:rsid w:val="00CF4927"/>
    <w:rsid w:val="00CF49C6"/>
    <w:rsid w:val="00CF4B74"/>
    <w:rsid w:val="00CF4BCE"/>
    <w:rsid w:val="00CF4C1C"/>
    <w:rsid w:val="00CF4D58"/>
    <w:rsid w:val="00CF4DF2"/>
    <w:rsid w:val="00CF4E32"/>
    <w:rsid w:val="00CF4EB5"/>
    <w:rsid w:val="00CF5143"/>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92D"/>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230B"/>
    <w:rsid w:val="00D22485"/>
    <w:rsid w:val="00D224B8"/>
    <w:rsid w:val="00D22695"/>
    <w:rsid w:val="00D22989"/>
    <w:rsid w:val="00D22CE1"/>
    <w:rsid w:val="00D22D21"/>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4F23"/>
    <w:rsid w:val="00D353B7"/>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518"/>
    <w:rsid w:val="00D4664D"/>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C8"/>
    <w:rsid w:val="00D504EB"/>
    <w:rsid w:val="00D50743"/>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223"/>
    <w:rsid w:val="00D5432D"/>
    <w:rsid w:val="00D54570"/>
    <w:rsid w:val="00D547B5"/>
    <w:rsid w:val="00D54990"/>
    <w:rsid w:val="00D54D8D"/>
    <w:rsid w:val="00D54F68"/>
    <w:rsid w:val="00D5513A"/>
    <w:rsid w:val="00D5520C"/>
    <w:rsid w:val="00D557B1"/>
    <w:rsid w:val="00D55992"/>
    <w:rsid w:val="00D55B86"/>
    <w:rsid w:val="00D55C1E"/>
    <w:rsid w:val="00D55D58"/>
    <w:rsid w:val="00D55F6D"/>
    <w:rsid w:val="00D560BA"/>
    <w:rsid w:val="00D565C3"/>
    <w:rsid w:val="00D566EA"/>
    <w:rsid w:val="00D5672C"/>
    <w:rsid w:val="00D56953"/>
    <w:rsid w:val="00D56992"/>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98D"/>
    <w:rsid w:val="00D67A5E"/>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257"/>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03"/>
    <w:rsid w:val="00D751A6"/>
    <w:rsid w:val="00D75202"/>
    <w:rsid w:val="00D754A3"/>
    <w:rsid w:val="00D754F1"/>
    <w:rsid w:val="00D7558F"/>
    <w:rsid w:val="00D756D0"/>
    <w:rsid w:val="00D758E2"/>
    <w:rsid w:val="00D75C85"/>
    <w:rsid w:val="00D75CEF"/>
    <w:rsid w:val="00D75EA5"/>
    <w:rsid w:val="00D75F7C"/>
    <w:rsid w:val="00D7623E"/>
    <w:rsid w:val="00D762EC"/>
    <w:rsid w:val="00D764BE"/>
    <w:rsid w:val="00D76504"/>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BD5"/>
    <w:rsid w:val="00D83BF5"/>
    <w:rsid w:val="00D83EC2"/>
    <w:rsid w:val="00D8401D"/>
    <w:rsid w:val="00D84057"/>
    <w:rsid w:val="00D8406C"/>
    <w:rsid w:val="00D84182"/>
    <w:rsid w:val="00D84230"/>
    <w:rsid w:val="00D8456C"/>
    <w:rsid w:val="00D84990"/>
    <w:rsid w:val="00D84A87"/>
    <w:rsid w:val="00D84B2A"/>
    <w:rsid w:val="00D851E8"/>
    <w:rsid w:val="00D852A4"/>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513"/>
    <w:rsid w:val="00D9190C"/>
    <w:rsid w:val="00D91C82"/>
    <w:rsid w:val="00D91D03"/>
    <w:rsid w:val="00D91E00"/>
    <w:rsid w:val="00D91FBE"/>
    <w:rsid w:val="00D92117"/>
    <w:rsid w:val="00D92294"/>
    <w:rsid w:val="00D92369"/>
    <w:rsid w:val="00D929A8"/>
    <w:rsid w:val="00D92C23"/>
    <w:rsid w:val="00D92CE2"/>
    <w:rsid w:val="00D92EDF"/>
    <w:rsid w:val="00D9310A"/>
    <w:rsid w:val="00D93462"/>
    <w:rsid w:val="00D934B8"/>
    <w:rsid w:val="00D93645"/>
    <w:rsid w:val="00D9393A"/>
    <w:rsid w:val="00D9395F"/>
    <w:rsid w:val="00D93B75"/>
    <w:rsid w:val="00D93CA6"/>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3E"/>
    <w:rsid w:val="00DB1B67"/>
    <w:rsid w:val="00DB1D31"/>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51C"/>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D2F"/>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A9C"/>
    <w:rsid w:val="00DE3CD0"/>
    <w:rsid w:val="00DE3E32"/>
    <w:rsid w:val="00DE3E8F"/>
    <w:rsid w:val="00DE3ECA"/>
    <w:rsid w:val="00DE3EE6"/>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3D8"/>
    <w:rsid w:val="00DE5566"/>
    <w:rsid w:val="00DE5801"/>
    <w:rsid w:val="00DE58E6"/>
    <w:rsid w:val="00DE5A51"/>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773"/>
    <w:rsid w:val="00DF17D0"/>
    <w:rsid w:val="00DF17F3"/>
    <w:rsid w:val="00DF1A6B"/>
    <w:rsid w:val="00DF1BF9"/>
    <w:rsid w:val="00DF1EB5"/>
    <w:rsid w:val="00DF251F"/>
    <w:rsid w:val="00DF2538"/>
    <w:rsid w:val="00DF2707"/>
    <w:rsid w:val="00DF2751"/>
    <w:rsid w:val="00DF276A"/>
    <w:rsid w:val="00DF2780"/>
    <w:rsid w:val="00DF279A"/>
    <w:rsid w:val="00DF2B20"/>
    <w:rsid w:val="00DF2B8E"/>
    <w:rsid w:val="00DF2EED"/>
    <w:rsid w:val="00DF3414"/>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3CF"/>
    <w:rsid w:val="00DF5474"/>
    <w:rsid w:val="00DF551F"/>
    <w:rsid w:val="00DF5537"/>
    <w:rsid w:val="00DF558D"/>
    <w:rsid w:val="00DF57E1"/>
    <w:rsid w:val="00DF5854"/>
    <w:rsid w:val="00DF5A68"/>
    <w:rsid w:val="00DF5C51"/>
    <w:rsid w:val="00DF5CB5"/>
    <w:rsid w:val="00DF5CB7"/>
    <w:rsid w:val="00DF5F8D"/>
    <w:rsid w:val="00DF6086"/>
    <w:rsid w:val="00DF6454"/>
    <w:rsid w:val="00DF6498"/>
    <w:rsid w:val="00DF64C9"/>
    <w:rsid w:val="00DF6556"/>
    <w:rsid w:val="00DF6615"/>
    <w:rsid w:val="00DF675F"/>
    <w:rsid w:val="00DF6BE5"/>
    <w:rsid w:val="00DF6F79"/>
    <w:rsid w:val="00DF70FA"/>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A5"/>
    <w:rsid w:val="00E158A6"/>
    <w:rsid w:val="00E1598B"/>
    <w:rsid w:val="00E15C0F"/>
    <w:rsid w:val="00E15F6A"/>
    <w:rsid w:val="00E1605C"/>
    <w:rsid w:val="00E16091"/>
    <w:rsid w:val="00E162A8"/>
    <w:rsid w:val="00E169AC"/>
    <w:rsid w:val="00E169CB"/>
    <w:rsid w:val="00E169CD"/>
    <w:rsid w:val="00E16D03"/>
    <w:rsid w:val="00E17322"/>
    <w:rsid w:val="00E17620"/>
    <w:rsid w:val="00E17824"/>
    <w:rsid w:val="00E178D2"/>
    <w:rsid w:val="00E17B98"/>
    <w:rsid w:val="00E17D80"/>
    <w:rsid w:val="00E17EAA"/>
    <w:rsid w:val="00E2011C"/>
    <w:rsid w:val="00E201F1"/>
    <w:rsid w:val="00E20216"/>
    <w:rsid w:val="00E20259"/>
    <w:rsid w:val="00E2037F"/>
    <w:rsid w:val="00E20410"/>
    <w:rsid w:val="00E207B8"/>
    <w:rsid w:val="00E20A0F"/>
    <w:rsid w:val="00E20A31"/>
    <w:rsid w:val="00E20C34"/>
    <w:rsid w:val="00E20CEC"/>
    <w:rsid w:val="00E21994"/>
    <w:rsid w:val="00E21ADF"/>
    <w:rsid w:val="00E21BF8"/>
    <w:rsid w:val="00E21C07"/>
    <w:rsid w:val="00E22056"/>
    <w:rsid w:val="00E2210A"/>
    <w:rsid w:val="00E22163"/>
    <w:rsid w:val="00E221F7"/>
    <w:rsid w:val="00E229F9"/>
    <w:rsid w:val="00E22A2D"/>
    <w:rsid w:val="00E22A7C"/>
    <w:rsid w:val="00E23340"/>
    <w:rsid w:val="00E234B7"/>
    <w:rsid w:val="00E23505"/>
    <w:rsid w:val="00E23750"/>
    <w:rsid w:val="00E23892"/>
    <w:rsid w:val="00E23969"/>
    <w:rsid w:val="00E239F6"/>
    <w:rsid w:val="00E23CD6"/>
    <w:rsid w:val="00E23F1B"/>
    <w:rsid w:val="00E23F48"/>
    <w:rsid w:val="00E23F76"/>
    <w:rsid w:val="00E2403C"/>
    <w:rsid w:val="00E240E3"/>
    <w:rsid w:val="00E241E2"/>
    <w:rsid w:val="00E24250"/>
    <w:rsid w:val="00E24266"/>
    <w:rsid w:val="00E243C3"/>
    <w:rsid w:val="00E246DD"/>
    <w:rsid w:val="00E249BC"/>
    <w:rsid w:val="00E249C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F7"/>
    <w:rsid w:val="00E3257B"/>
    <w:rsid w:val="00E325E9"/>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74A"/>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DF"/>
    <w:rsid w:val="00E53B6E"/>
    <w:rsid w:val="00E53D5E"/>
    <w:rsid w:val="00E53D97"/>
    <w:rsid w:val="00E53EAB"/>
    <w:rsid w:val="00E5411D"/>
    <w:rsid w:val="00E543AF"/>
    <w:rsid w:val="00E54471"/>
    <w:rsid w:val="00E5468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CF6"/>
    <w:rsid w:val="00E56D4F"/>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1218"/>
    <w:rsid w:val="00E613FA"/>
    <w:rsid w:val="00E616BC"/>
    <w:rsid w:val="00E61726"/>
    <w:rsid w:val="00E617E8"/>
    <w:rsid w:val="00E61AC6"/>
    <w:rsid w:val="00E61DFB"/>
    <w:rsid w:val="00E61E59"/>
    <w:rsid w:val="00E61E92"/>
    <w:rsid w:val="00E623BF"/>
    <w:rsid w:val="00E624DC"/>
    <w:rsid w:val="00E624FB"/>
    <w:rsid w:val="00E62C73"/>
    <w:rsid w:val="00E63175"/>
    <w:rsid w:val="00E636C4"/>
    <w:rsid w:val="00E63795"/>
    <w:rsid w:val="00E6381C"/>
    <w:rsid w:val="00E63A6B"/>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BE5"/>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595"/>
    <w:rsid w:val="00E7573F"/>
    <w:rsid w:val="00E758BC"/>
    <w:rsid w:val="00E75987"/>
    <w:rsid w:val="00E76065"/>
    <w:rsid w:val="00E76284"/>
    <w:rsid w:val="00E76365"/>
    <w:rsid w:val="00E766D0"/>
    <w:rsid w:val="00E7684D"/>
    <w:rsid w:val="00E76C47"/>
    <w:rsid w:val="00E76D2B"/>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AD3"/>
    <w:rsid w:val="00E840F1"/>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91B"/>
    <w:rsid w:val="00E95A51"/>
    <w:rsid w:val="00E95A67"/>
    <w:rsid w:val="00E95A8D"/>
    <w:rsid w:val="00E95C92"/>
    <w:rsid w:val="00E960E6"/>
    <w:rsid w:val="00E96183"/>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446"/>
    <w:rsid w:val="00EA04FA"/>
    <w:rsid w:val="00EA0813"/>
    <w:rsid w:val="00EA09FD"/>
    <w:rsid w:val="00EA0D59"/>
    <w:rsid w:val="00EA0FCA"/>
    <w:rsid w:val="00EA100D"/>
    <w:rsid w:val="00EA1266"/>
    <w:rsid w:val="00EA1325"/>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115"/>
    <w:rsid w:val="00EA32B3"/>
    <w:rsid w:val="00EA3365"/>
    <w:rsid w:val="00EA339D"/>
    <w:rsid w:val="00EA361D"/>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50F6"/>
    <w:rsid w:val="00EA52B2"/>
    <w:rsid w:val="00EA52F1"/>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3B2"/>
    <w:rsid w:val="00EB35E5"/>
    <w:rsid w:val="00EB3BB8"/>
    <w:rsid w:val="00EB3DAB"/>
    <w:rsid w:val="00EB3E5C"/>
    <w:rsid w:val="00EB3EB5"/>
    <w:rsid w:val="00EB3FB6"/>
    <w:rsid w:val="00EB4069"/>
    <w:rsid w:val="00EB4102"/>
    <w:rsid w:val="00EB4309"/>
    <w:rsid w:val="00EB464C"/>
    <w:rsid w:val="00EB49C8"/>
    <w:rsid w:val="00EB4ADE"/>
    <w:rsid w:val="00EB4CDE"/>
    <w:rsid w:val="00EB4D2C"/>
    <w:rsid w:val="00EB50A2"/>
    <w:rsid w:val="00EB50B7"/>
    <w:rsid w:val="00EB59E9"/>
    <w:rsid w:val="00EB5A83"/>
    <w:rsid w:val="00EB5E20"/>
    <w:rsid w:val="00EB5EBF"/>
    <w:rsid w:val="00EB5EE3"/>
    <w:rsid w:val="00EB61C1"/>
    <w:rsid w:val="00EB6376"/>
    <w:rsid w:val="00EB6448"/>
    <w:rsid w:val="00EB64DB"/>
    <w:rsid w:val="00EB654D"/>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56"/>
    <w:rsid w:val="00EB7CE3"/>
    <w:rsid w:val="00EC014A"/>
    <w:rsid w:val="00EC0204"/>
    <w:rsid w:val="00EC029F"/>
    <w:rsid w:val="00EC057B"/>
    <w:rsid w:val="00EC096F"/>
    <w:rsid w:val="00EC0E04"/>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A05"/>
    <w:rsid w:val="00EC2A87"/>
    <w:rsid w:val="00EC2E48"/>
    <w:rsid w:val="00EC31EF"/>
    <w:rsid w:val="00EC31FD"/>
    <w:rsid w:val="00EC34D4"/>
    <w:rsid w:val="00EC35D1"/>
    <w:rsid w:val="00EC3624"/>
    <w:rsid w:val="00EC36B6"/>
    <w:rsid w:val="00EC37FA"/>
    <w:rsid w:val="00EC3805"/>
    <w:rsid w:val="00EC3E08"/>
    <w:rsid w:val="00EC3FB8"/>
    <w:rsid w:val="00EC411C"/>
    <w:rsid w:val="00EC496D"/>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0F"/>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6D8"/>
    <w:rsid w:val="00ED1A76"/>
    <w:rsid w:val="00ED1B4D"/>
    <w:rsid w:val="00ED1C9B"/>
    <w:rsid w:val="00ED1DD8"/>
    <w:rsid w:val="00ED1E70"/>
    <w:rsid w:val="00ED1F5D"/>
    <w:rsid w:val="00ED1F7A"/>
    <w:rsid w:val="00ED226C"/>
    <w:rsid w:val="00ED2473"/>
    <w:rsid w:val="00ED25E9"/>
    <w:rsid w:val="00ED267B"/>
    <w:rsid w:val="00ED283B"/>
    <w:rsid w:val="00ED28B9"/>
    <w:rsid w:val="00ED29D5"/>
    <w:rsid w:val="00ED2B81"/>
    <w:rsid w:val="00ED2C7E"/>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755"/>
    <w:rsid w:val="00EE2849"/>
    <w:rsid w:val="00EE2857"/>
    <w:rsid w:val="00EE2B48"/>
    <w:rsid w:val="00EE2B86"/>
    <w:rsid w:val="00EE2BAF"/>
    <w:rsid w:val="00EE2F9C"/>
    <w:rsid w:val="00EE3124"/>
    <w:rsid w:val="00EE31A0"/>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A6"/>
    <w:rsid w:val="00EF7DEC"/>
    <w:rsid w:val="00EF7FA7"/>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EB0"/>
    <w:rsid w:val="00F11013"/>
    <w:rsid w:val="00F110F3"/>
    <w:rsid w:val="00F113AA"/>
    <w:rsid w:val="00F11783"/>
    <w:rsid w:val="00F118F4"/>
    <w:rsid w:val="00F119CE"/>
    <w:rsid w:val="00F11BCD"/>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32C"/>
    <w:rsid w:val="00F206DA"/>
    <w:rsid w:val="00F20742"/>
    <w:rsid w:val="00F208A0"/>
    <w:rsid w:val="00F208C8"/>
    <w:rsid w:val="00F20A77"/>
    <w:rsid w:val="00F20AC3"/>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790"/>
    <w:rsid w:val="00F238D5"/>
    <w:rsid w:val="00F23939"/>
    <w:rsid w:val="00F2397B"/>
    <w:rsid w:val="00F23B3A"/>
    <w:rsid w:val="00F23E20"/>
    <w:rsid w:val="00F24085"/>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6D6"/>
    <w:rsid w:val="00F369A8"/>
    <w:rsid w:val="00F36AE7"/>
    <w:rsid w:val="00F36C01"/>
    <w:rsid w:val="00F36F0E"/>
    <w:rsid w:val="00F37070"/>
    <w:rsid w:val="00F370D9"/>
    <w:rsid w:val="00F370E5"/>
    <w:rsid w:val="00F372AA"/>
    <w:rsid w:val="00F37491"/>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EC"/>
    <w:rsid w:val="00F43AA8"/>
    <w:rsid w:val="00F43DE4"/>
    <w:rsid w:val="00F43E9E"/>
    <w:rsid w:val="00F43F70"/>
    <w:rsid w:val="00F440A5"/>
    <w:rsid w:val="00F44612"/>
    <w:rsid w:val="00F446E2"/>
    <w:rsid w:val="00F44778"/>
    <w:rsid w:val="00F44971"/>
    <w:rsid w:val="00F449B5"/>
    <w:rsid w:val="00F449D8"/>
    <w:rsid w:val="00F44D40"/>
    <w:rsid w:val="00F44ECB"/>
    <w:rsid w:val="00F44EE3"/>
    <w:rsid w:val="00F45125"/>
    <w:rsid w:val="00F4521C"/>
    <w:rsid w:val="00F45303"/>
    <w:rsid w:val="00F4568D"/>
    <w:rsid w:val="00F456B5"/>
    <w:rsid w:val="00F45705"/>
    <w:rsid w:val="00F45728"/>
    <w:rsid w:val="00F45853"/>
    <w:rsid w:val="00F459D1"/>
    <w:rsid w:val="00F45D4D"/>
    <w:rsid w:val="00F45EDE"/>
    <w:rsid w:val="00F462DF"/>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408"/>
    <w:rsid w:val="00F577CA"/>
    <w:rsid w:val="00F5792F"/>
    <w:rsid w:val="00F579FE"/>
    <w:rsid w:val="00F57CE5"/>
    <w:rsid w:val="00F57F68"/>
    <w:rsid w:val="00F57F9E"/>
    <w:rsid w:val="00F60038"/>
    <w:rsid w:val="00F601D2"/>
    <w:rsid w:val="00F60317"/>
    <w:rsid w:val="00F60322"/>
    <w:rsid w:val="00F604CA"/>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82"/>
    <w:rsid w:val="00F67FAC"/>
    <w:rsid w:val="00F702CC"/>
    <w:rsid w:val="00F7049C"/>
    <w:rsid w:val="00F704F0"/>
    <w:rsid w:val="00F7069F"/>
    <w:rsid w:val="00F70733"/>
    <w:rsid w:val="00F7089D"/>
    <w:rsid w:val="00F70CE0"/>
    <w:rsid w:val="00F70E43"/>
    <w:rsid w:val="00F70F2B"/>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2173"/>
    <w:rsid w:val="00F7242A"/>
    <w:rsid w:val="00F724A3"/>
    <w:rsid w:val="00F725D5"/>
    <w:rsid w:val="00F7262C"/>
    <w:rsid w:val="00F72791"/>
    <w:rsid w:val="00F72B3D"/>
    <w:rsid w:val="00F72C62"/>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759"/>
    <w:rsid w:val="00F87B8A"/>
    <w:rsid w:val="00F87DE4"/>
    <w:rsid w:val="00F87F01"/>
    <w:rsid w:val="00F87F49"/>
    <w:rsid w:val="00F90045"/>
    <w:rsid w:val="00F90360"/>
    <w:rsid w:val="00F9069C"/>
    <w:rsid w:val="00F906EE"/>
    <w:rsid w:val="00F90973"/>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207"/>
    <w:rsid w:val="00F93396"/>
    <w:rsid w:val="00F933E8"/>
    <w:rsid w:val="00F9355B"/>
    <w:rsid w:val="00F9364A"/>
    <w:rsid w:val="00F936DF"/>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DD"/>
    <w:rsid w:val="00FA78F2"/>
    <w:rsid w:val="00FA7914"/>
    <w:rsid w:val="00FA7E87"/>
    <w:rsid w:val="00FA7EBE"/>
    <w:rsid w:val="00FA7F1D"/>
    <w:rsid w:val="00FB01D7"/>
    <w:rsid w:val="00FB02F2"/>
    <w:rsid w:val="00FB02F4"/>
    <w:rsid w:val="00FB038D"/>
    <w:rsid w:val="00FB0475"/>
    <w:rsid w:val="00FB06CA"/>
    <w:rsid w:val="00FB0745"/>
    <w:rsid w:val="00FB0B94"/>
    <w:rsid w:val="00FB0D42"/>
    <w:rsid w:val="00FB0D54"/>
    <w:rsid w:val="00FB0DBA"/>
    <w:rsid w:val="00FB12EF"/>
    <w:rsid w:val="00FB1328"/>
    <w:rsid w:val="00FB1480"/>
    <w:rsid w:val="00FB150D"/>
    <w:rsid w:val="00FB151D"/>
    <w:rsid w:val="00FB163E"/>
    <w:rsid w:val="00FB188A"/>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43F"/>
    <w:rsid w:val="00FB4548"/>
    <w:rsid w:val="00FB4AE1"/>
    <w:rsid w:val="00FB4BF8"/>
    <w:rsid w:val="00FB4D58"/>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69E"/>
    <w:rsid w:val="00FB7785"/>
    <w:rsid w:val="00FB7881"/>
    <w:rsid w:val="00FB79DF"/>
    <w:rsid w:val="00FB7B23"/>
    <w:rsid w:val="00FB7BEB"/>
    <w:rsid w:val="00FB7F75"/>
    <w:rsid w:val="00FC003C"/>
    <w:rsid w:val="00FC0121"/>
    <w:rsid w:val="00FC02B0"/>
    <w:rsid w:val="00FC032E"/>
    <w:rsid w:val="00FC0593"/>
    <w:rsid w:val="00FC0596"/>
    <w:rsid w:val="00FC05E1"/>
    <w:rsid w:val="00FC06CC"/>
    <w:rsid w:val="00FC0DA8"/>
    <w:rsid w:val="00FC0E63"/>
    <w:rsid w:val="00FC1649"/>
    <w:rsid w:val="00FC17E3"/>
    <w:rsid w:val="00FC1B6F"/>
    <w:rsid w:val="00FC1D49"/>
    <w:rsid w:val="00FC1EB2"/>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B4F"/>
    <w:rsid w:val="00FC3C93"/>
    <w:rsid w:val="00FC3E5C"/>
    <w:rsid w:val="00FC3EFE"/>
    <w:rsid w:val="00FC401C"/>
    <w:rsid w:val="00FC4052"/>
    <w:rsid w:val="00FC42CD"/>
    <w:rsid w:val="00FC43A1"/>
    <w:rsid w:val="00FC44BB"/>
    <w:rsid w:val="00FC4600"/>
    <w:rsid w:val="00FC47B4"/>
    <w:rsid w:val="00FC4816"/>
    <w:rsid w:val="00FC4A1F"/>
    <w:rsid w:val="00FC4A5C"/>
    <w:rsid w:val="00FC4BE4"/>
    <w:rsid w:val="00FC4E06"/>
    <w:rsid w:val="00FC4F5B"/>
    <w:rsid w:val="00FC4FEB"/>
    <w:rsid w:val="00FC52D9"/>
    <w:rsid w:val="00FC54B8"/>
    <w:rsid w:val="00FC5812"/>
    <w:rsid w:val="00FC5E00"/>
    <w:rsid w:val="00FC6228"/>
    <w:rsid w:val="00FC622D"/>
    <w:rsid w:val="00FC628F"/>
    <w:rsid w:val="00FC6374"/>
    <w:rsid w:val="00FC65DC"/>
    <w:rsid w:val="00FC6854"/>
    <w:rsid w:val="00FC6928"/>
    <w:rsid w:val="00FC6986"/>
    <w:rsid w:val="00FC6E07"/>
    <w:rsid w:val="00FC6FA8"/>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97"/>
    <w:rsid w:val="00FD41B9"/>
    <w:rsid w:val="00FD4337"/>
    <w:rsid w:val="00FD43F9"/>
    <w:rsid w:val="00FD44CF"/>
    <w:rsid w:val="00FD45B0"/>
    <w:rsid w:val="00FD4CA9"/>
    <w:rsid w:val="00FD4F7B"/>
    <w:rsid w:val="00FD528B"/>
    <w:rsid w:val="00FD5782"/>
    <w:rsid w:val="00FD580B"/>
    <w:rsid w:val="00FD5B05"/>
    <w:rsid w:val="00FD5C19"/>
    <w:rsid w:val="00FD5DBD"/>
    <w:rsid w:val="00FD5DC6"/>
    <w:rsid w:val="00FD5E7F"/>
    <w:rsid w:val="00FD5F64"/>
    <w:rsid w:val="00FD6054"/>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3C4"/>
    <w:rsid w:val="00FE0419"/>
    <w:rsid w:val="00FE09A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3FEC"/>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C20"/>
    <w:rsid w:val="00FE5DE3"/>
    <w:rsid w:val="00FE5DED"/>
    <w:rsid w:val="00FE5E0A"/>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AAD"/>
    <w:rsid w:val="00FF7BD5"/>
    <w:rsid w:val="01094B74"/>
    <w:rsid w:val="01262646"/>
    <w:rsid w:val="014C4DA3"/>
    <w:rsid w:val="016D4D19"/>
    <w:rsid w:val="019A399C"/>
    <w:rsid w:val="022A7023"/>
    <w:rsid w:val="024737BC"/>
    <w:rsid w:val="02581525"/>
    <w:rsid w:val="026D3223"/>
    <w:rsid w:val="02C46BBB"/>
    <w:rsid w:val="02E80AFB"/>
    <w:rsid w:val="02E947AC"/>
    <w:rsid w:val="02EB05EB"/>
    <w:rsid w:val="032338E1"/>
    <w:rsid w:val="03767EB5"/>
    <w:rsid w:val="037979A5"/>
    <w:rsid w:val="03BC7892"/>
    <w:rsid w:val="03BE2994"/>
    <w:rsid w:val="045B52FD"/>
    <w:rsid w:val="04C80BE4"/>
    <w:rsid w:val="05094718"/>
    <w:rsid w:val="050E411D"/>
    <w:rsid w:val="056F4ECB"/>
    <w:rsid w:val="05760A66"/>
    <w:rsid w:val="05C206A9"/>
    <w:rsid w:val="05E41A4E"/>
    <w:rsid w:val="06180E59"/>
    <w:rsid w:val="063B53E6"/>
    <w:rsid w:val="065A1D10"/>
    <w:rsid w:val="067F0C1A"/>
    <w:rsid w:val="06A44D39"/>
    <w:rsid w:val="06D80D69"/>
    <w:rsid w:val="06EE06AA"/>
    <w:rsid w:val="07322345"/>
    <w:rsid w:val="076B3AA9"/>
    <w:rsid w:val="07B45450"/>
    <w:rsid w:val="07C05BA3"/>
    <w:rsid w:val="07C1191B"/>
    <w:rsid w:val="07EA0E72"/>
    <w:rsid w:val="07EA2C20"/>
    <w:rsid w:val="084367D4"/>
    <w:rsid w:val="08850B9A"/>
    <w:rsid w:val="08CC4A1B"/>
    <w:rsid w:val="09A904C5"/>
    <w:rsid w:val="09AA6B0A"/>
    <w:rsid w:val="09DE67B4"/>
    <w:rsid w:val="0A981059"/>
    <w:rsid w:val="0AA03A6A"/>
    <w:rsid w:val="0ABB4D47"/>
    <w:rsid w:val="0B375B07"/>
    <w:rsid w:val="0B8909A2"/>
    <w:rsid w:val="0B903ADE"/>
    <w:rsid w:val="0B990B42"/>
    <w:rsid w:val="0C1C7A68"/>
    <w:rsid w:val="0C1D53EF"/>
    <w:rsid w:val="0C3142EA"/>
    <w:rsid w:val="0CA84E57"/>
    <w:rsid w:val="0CE75980"/>
    <w:rsid w:val="0D98311E"/>
    <w:rsid w:val="0DB61183"/>
    <w:rsid w:val="0DB717F6"/>
    <w:rsid w:val="0E364E11"/>
    <w:rsid w:val="0E686F94"/>
    <w:rsid w:val="0E99714E"/>
    <w:rsid w:val="0E9A7198"/>
    <w:rsid w:val="0EB126E9"/>
    <w:rsid w:val="0EB16245"/>
    <w:rsid w:val="0F784FB5"/>
    <w:rsid w:val="0FA91612"/>
    <w:rsid w:val="0FC401FA"/>
    <w:rsid w:val="10190546"/>
    <w:rsid w:val="10233173"/>
    <w:rsid w:val="10240C99"/>
    <w:rsid w:val="10474B61"/>
    <w:rsid w:val="10D426BF"/>
    <w:rsid w:val="10DB28BE"/>
    <w:rsid w:val="1102722C"/>
    <w:rsid w:val="11101EA1"/>
    <w:rsid w:val="1122342A"/>
    <w:rsid w:val="113969C6"/>
    <w:rsid w:val="11551A52"/>
    <w:rsid w:val="11BA012C"/>
    <w:rsid w:val="11FD79F3"/>
    <w:rsid w:val="12306F5A"/>
    <w:rsid w:val="12665599"/>
    <w:rsid w:val="12771554"/>
    <w:rsid w:val="12B85152"/>
    <w:rsid w:val="12C43AF3"/>
    <w:rsid w:val="12EF726C"/>
    <w:rsid w:val="13023513"/>
    <w:rsid w:val="130B7EEE"/>
    <w:rsid w:val="137A009C"/>
    <w:rsid w:val="14357918"/>
    <w:rsid w:val="14691370"/>
    <w:rsid w:val="147C012B"/>
    <w:rsid w:val="14965FCB"/>
    <w:rsid w:val="157E709D"/>
    <w:rsid w:val="15A07014"/>
    <w:rsid w:val="15E433A4"/>
    <w:rsid w:val="15FD7FC2"/>
    <w:rsid w:val="16B50C48"/>
    <w:rsid w:val="16CB6312"/>
    <w:rsid w:val="17283764"/>
    <w:rsid w:val="1740460A"/>
    <w:rsid w:val="17577BA6"/>
    <w:rsid w:val="176D1177"/>
    <w:rsid w:val="177C13BA"/>
    <w:rsid w:val="17B374D2"/>
    <w:rsid w:val="17CA0378"/>
    <w:rsid w:val="18167A61"/>
    <w:rsid w:val="185540E5"/>
    <w:rsid w:val="18904496"/>
    <w:rsid w:val="1912494D"/>
    <w:rsid w:val="192405AB"/>
    <w:rsid w:val="19394ECB"/>
    <w:rsid w:val="19590026"/>
    <w:rsid w:val="198D78AF"/>
    <w:rsid w:val="19C01A32"/>
    <w:rsid w:val="19C95B4C"/>
    <w:rsid w:val="1A1D0C33"/>
    <w:rsid w:val="1A554870"/>
    <w:rsid w:val="1A66082C"/>
    <w:rsid w:val="1AA50C28"/>
    <w:rsid w:val="1AF37BE5"/>
    <w:rsid w:val="1B0A770C"/>
    <w:rsid w:val="1B22257E"/>
    <w:rsid w:val="1B434989"/>
    <w:rsid w:val="1B7E1BA5"/>
    <w:rsid w:val="1B970EB9"/>
    <w:rsid w:val="1BD9502D"/>
    <w:rsid w:val="1BF43C15"/>
    <w:rsid w:val="1C654B13"/>
    <w:rsid w:val="1CC17F9B"/>
    <w:rsid w:val="1D4C3FFE"/>
    <w:rsid w:val="1D554B87"/>
    <w:rsid w:val="1D725739"/>
    <w:rsid w:val="1DB775F0"/>
    <w:rsid w:val="1E2527AC"/>
    <w:rsid w:val="1E2A6014"/>
    <w:rsid w:val="1E6A01BF"/>
    <w:rsid w:val="1E8B21E1"/>
    <w:rsid w:val="1E8B53BB"/>
    <w:rsid w:val="1E8F5E77"/>
    <w:rsid w:val="1E9F4E85"/>
    <w:rsid w:val="1EAA105C"/>
    <w:rsid w:val="1F1B03F8"/>
    <w:rsid w:val="1F5376EC"/>
    <w:rsid w:val="1F58270D"/>
    <w:rsid w:val="1FD77AD6"/>
    <w:rsid w:val="207665AB"/>
    <w:rsid w:val="20FA3A7C"/>
    <w:rsid w:val="211C7E96"/>
    <w:rsid w:val="2130749E"/>
    <w:rsid w:val="220628F4"/>
    <w:rsid w:val="22DE117B"/>
    <w:rsid w:val="22ED757A"/>
    <w:rsid w:val="22FB188A"/>
    <w:rsid w:val="234846F6"/>
    <w:rsid w:val="23751ADF"/>
    <w:rsid w:val="239D2DE4"/>
    <w:rsid w:val="23E26654"/>
    <w:rsid w:val="23F15DEB"/>
    <w:rsid w:val="23F549CE"/>
    <w:rsid w:val="24044C11"/>
    <w:rsid w:val="243B4AD7"/>
    <w:rsid w:val="245F2657"/>
    <w:rsid w:val="24D462AB"/>
    <w:rsid w:val="24EF141E"/>
    <w:rsid w:val="2519147E"/>
    <w:rsid w:val="25201F1F"/>
    <w:rsid w:val="255064B8"/>
    <w:rsid w:val="25623F96"/>
    <w:rsid w:val="25783B09"/>
    <w:rsid w:val="257A7A5E"/>
    <w:rsid w:val="25B811EE"/>
    <w:rsid w:val="25BB1F65"/>
    <w:rsid w:val="2604539D"/>
    <w:rsid w:val="2628108B"/>
    <w:rsid w:val="2629095F"/>
    <w:rsid w:val="26325A66"/>
    <w:rsid w:val="265754CC"/>
    <w:rsid w:val="266F2816"/>
    <w:rsid w:val="269404CF"/>
    <w:rsid w:val="2694227D"/>
    <w:rsid w:val="26B50445"/>
    <w:rsid w:val="26D22DA5"/>
    <w:rsid w:val="26DE5BEE"/>
    <w:rsid w:val="271C2BF7"/>
    <w:rsid w:val="276460F3"/>
    <w:rsid w:val="2778394C"/>
    <w:rsid w:val="27B01338"/>
    <w:rsid w:val="27D17500"/>
    <w:rsid w:val="27D51569"/>
    <w:rsid w:val="282F4953"/>
    <w:rsid w:val="28373D50"/>
    <w:rsid w:val="2929758A"/>
    <w:rsid w:val="29713789"/>
    <w:rsid w:val="29763EBB"/>
    <w:rsid w:val="29DC0E59"/>
    <w:rsid w:val="2A27165A"/>
    <w:rsid w:val="2A8A18B8"/>
    <w:rsid w:val="2A9C2048"/>
    <w:rsid w:val="2AB949A8"/>
    <w:rsid w:val="2ABE1FBE"/>
    <w:rsid w:val="2AC829DE"/>
    <w:rsid w:val="2AD01CF1"/>
    <w:rsid w:val="2B050CFF"/>
    <w:rsid w:val="2B2D7144"/>
    <w:rsid w:val="2BAA0794"/>
    <w:rsid w:val="2BB40B4E"/>
    <w:rsid w:val="2BCF3D57"/>
    <w:rsid w:val="2BD82C0B"/>
    <w:rsid w:val="2C5D75B5"/>
    <w:rsid w:val="2CBE11D1"/>
    <w:rsid w:val="2D0068BE"/>
    <w:rsid w:val="2D4C1B03"/>
    <w:rsid w:val="2D962D7E"/>
    <w:rsid w:val="2E032B5A"/>
    <w:rsid w:val="2E183793"/>
    <w:rsid w:val="2E450300"/>
    <w:rsid w:val="2E4A50CC"/>
    <w:rsid w:val="2E884DBD"/>
    <w:rsid w:val="2E9372BE"/>
    <w:rsid w:val="2EBA484A"/>
    <w:rsid w:val="2EBC3384"/>
    <w:rsid w:val="2F2919D0"/>
    <w:rsid w:val="2F366D10"/>
    <w:rsid w:val="2F370591"/>
    <w:rsid w:val="2F590507"/>
    <w:rsid w:val="2F6B1FE9"/>
    <w:rsid w:val="2F77098D"/>
    <w:rsid w:val="2F994DA8"/>
    <w:rsid w:val="3034062C"/>
    <w:rsid w:val="30AD5671"/>
    <w:rsid w:val="31540F86"/>
    <w:rsid w:val="31791A35"/>
    <w:rsid w:val="31A67308"/>
    <w:rsid w:val="31DB5204"/>
    <w:rsid w:val="31E82F6E"/>
    <w:rsid w:val="31EF0CAF"/>
    <w:rsid w:val="32146967"/>
    <w:rsid w:val="3301513E"/>
    <w:rsid w:val="33122F28"/>
    <w:rsid w:val="331309CD"/>
    <w:rsid w:val="33174961"/>
    <w:rsid w:val="33275005"/>
    <w:rsid w:val="33630E10"/>
    <w:rsid w:val="33750268"/>
    <w:rsid w:val="33CC574C"/>
    <w:rsid w:val="33E12AD4"/>
    <w:rsid w:val="34117602"/>
    <w:rsid w:val="34142C4F"/>
    <w:rsid w:val="34160632"/>
    <w:rsid w:val="342A06C4"/>
    <w:rsid w:val="34492BD6"/>
    <w:rsid w:val="34677222"/>
    <w:rsid w:val="346B7135"/>
    <w:rsid w:val="347100A1"/>
    <w:rsid w:val="34825E0A"/>
    <w:rsid w:val="349618B6"/>
    <w:rsid w:val="34AC6992"/>
    <w:rsid w:val="34F6041E"/>
    <w:rsid w:val="3542559A"/>
    <w:rsid w:val="355157DD"/>
    <w:rsid w:val="356B689E"/>
    <w:rsid w:val="357C6CFE"/>
    <w:rsid w:val="359F496F"/>
    <w:rsid w:val="35BB5A78"/>
    <w:rsid w:val="3676327B"/>
    <w:rsid w:val="36D30B9F"/>
    <w:rsid w:val="37152F66"/>
    <w:rsid w:val="37684942"/>
    <w:rsid w:val="37AB38CA"/>
    <w:rsid w:val="37B26A07"/>
    <w:rsid w:val="37B3277F"/>
    <w:rsid w:val="37CE1367"/>
    <w:rsid w:val="38123949"/>
    <w:rsid w:val="38341B11"/>
    <w:rsid w:val="385D1519"/>
    <w:rsid w:val="38A22F80"/>
    <w:rsid w:val="38A24CCD"/>
    <w:rsid w:val="38B13162"/>
    <w:rsid w:val="38E2156D"/>
    <w:rsid w:val="39535288"/>
    <w:rsid w:val="39707F30"/>
    <w:rsid w:val="39902D77"/>
    <w:rsid w:val="39B20F40"/>
    <w:rsid w:val="39D6614D"/>
    <w:rsid w:val="39DF7503"/>
    <w:rsid w:val="39FE4185"/>
    <w:rsid w:val="3A111188"/>
    <w:rsid w:val="3A284352"/>
    <w:rsid w:val="3A6164C2"/>
    <w:rsid w:val="3A8B1014"/>
    <w:rsid w:val="3AF47336"/>
    <w:rsid w:val="3AF53311"/>
    <w:rsid w:val="3B0357CB"/>
    <w:rsid w:val="3B060439"/>
    <w:rsid w:val="3B1A6C5E"/>
    <w:rsid w:val="3B630253"/>
    <w:rsid w:val="3B9A04C3"/>
    <w:rsid w:val="3BB865B6"/>
    <w:rsid w:val="3BDA29D0"/>
    <w:rsid w:val="3C3207DF"/>
    <w:rsid w:val="3C4D13F4"/>
    <w:rsid w:val="3C6B7ACC"/>
    <w:rsid w:val="3CA713B9"/>
    <w:rsid w:val="3D115F7D"/>
    <w:rsid w:val="3D233F03"/>
    <w:rsid w:val="3D851D95"/>
    <w:rsid w:val="3DB17760"/>
    <w:rsid w:val="3E0B2362"/>
    <w:rsid w:val="3E171CB9"/>
    <w:rsid w:val="3E18333B"/>
    <w:rsid w:val="3E23240C"/>
    <w:rsid w:val="3E6C6AB8"/>
    <w:rsid w:val="3E9A01F4"/>
    <w:rsid w:val="3ED37AAA"/>
    <w:rsid w:val="3FC53DF7"/>
    <w:rsid w:val="3FC75019"/>
    <w:rsid w:val="3FF658FE"/>
    <w:rsid w:val="400302FE"/>
    <w:rsid w:val="401A783F"/>
    <w:rsid w:val="401C35B7"/>
    <w:rsid w:val="402406BD"/>
    <w:rsid w:val="40572841"/>
    <w:rsid w:val="4080768D"/>
    <w:rsid w:val="40AD2461"/>
    <w:rsid w:val="40CA3013"/>
    <w:rsid w:val="40DA6FCE"/>
    <w:rsid w:val="41120516"/>
    <w:rsid w:val="41734942"/>
    <w:rsid w:val="41A424B8"/>
    <w:rsid w:val="41A76EB0"/>
    <w:rsid w:val="41BD3110"/>
    <w:rsid w:val="420B3413"/>
    <w:rsid w:val="421F3826"/>
    <w:rsid w:val="422420A8"/>
    <w:rsid w:val="423F533B"/>
    <w:rsid w:val="426E5C3F"/>
    <w:rsid w:val="42BE0955"/>
    <w:rsid w:val="42C41CE4"/>
    <w:rsid w:val="42DF267A"/>
    <w:rsid w:val="42EB101F"/>
    <w:rsid w:val="42F01044"/>
    <w:rsid w:val="42FC147E"/>
    <w:rsid w:val="430C1E59"/>
    <w:rsid w:val="43324E9F"/>
    <w:rsid w:val="43382755"/>
    <w:rsid w:val="438374A9"/>
    <w:rsid w:val="439E42E3"/>
    <w:rsid w:val="4401716B"/>
    <w:rsid w:val="44314783"/>
    <w:rsid w:val="44AB6CB7"/>
    <w:rsid w:val="44B6565C"/>
    <w:rsid w:val="44C747ED"/>
    <w:rsid w:val="44E02C38"/>
    <w:rsid w:val="450473B9"/>
    <w:rsid w:val="4517259F"/>
    <w:rsid w:val="45622127"/>
    <w:rsid w:val="456357E4"/>
    <w:rsid w:val="45843275"/>
    <w:rsid w:val="45CD7101"/>
    <w:rsid w:val="46164604"/>
    <w:rsid w:val="461B1C1B"/>
    <w:rsid w:val="46503FBA"/>
    <w:rsid w:val="46971BE9"/>
    <w:rsid w:val="46C95B1B"/>
    <w:rsid w:val="46D22C21"/>
    <w:rsid w:val="46D83E6E"/>
    <w:rsid w:val="46DA134F"/>
    <w:rsid w:val="475C24EB"/>
    <w:rsid w:val="47631ACB"/>
    <w:rsid w:val="47A679AA"/>
    <w:rsid w:val="47B95B8F"/>
    <w:rsid w:val="47D97551"/>
    <w:rsid w:val="47E55AEB"/>
    <w:rsid w:val="481B4154"/>
    <w:rsid w:val="484A4A39"/>
    <w:rsid w:val="48733F90"/>
    <w:rsid w:val="48C610F4"/>
    <w:rsid w:val="48F60D2A"/>
    <w:rsid w:val="49042E3A"/>
    <w:rsid w:val="491C0184"/>
    <w:rsid w:val="49F509D5"/>
    <w:rsid w:val="4A2A4B22"/>
    <w:rsid w:val="4A78588E"/>
    <w:rsid w:val="4A804742"/>
    <w:rsid w:val="4AF64048"/>
    <w:rsid w:val="4B1F0217"/>
    <w:rsid w:val="4B35377F"/>
    <w:rsid w:val="4BB86520"/>
    <w:rsid w:val="4BDA2C19"/>
    <w:rsid w:val="4C79769B"/>
    <w:rsid w:val="4C7E73A7"/>
    <w:rsid w:val="4C7F08F0"/>
    <w:rsid w:val="4C871DB8"/>
    <w:rsid w:val="4CE07003"/>
    <w:rsid w:val="4D3637DE"/>
    <w:rsid w:val="4D447714"/>
    <w:rsid w:val="4D461C73"/>
    <w:rsid w:val="4D6166FD"/>
    <w:rsid w:val="4D8F534E"/>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502F2E92"/>
    <w:rsid w:val="50A0169A"/>
    <w:rsid w:val="50B909AE"/>
    <w:rsid w:val="51085492"/>
    <w:rsid w:val="51295BF6"/>
    <w:rsid w:val="51312C3A"/>
    <w:rsid w:val="514A5AAA"/>
    <w:rsid w:val="517A013D"/>
    <w:rsid w:val="5201085F"/>
    <w:rsid w:val="522D51B0"/>
    <w:rsid w:val="52B028CF"/>
    <w:rsid w:val="52C06024"/>
    <w:rsid w:val="52E067C9"/>
    <w:rsid w:val="52FB3500"/>
    <w:rsid w:val="53285977"/>
    <w:rsid w:val="53545FFA"/>
    <w:rsid w:val="53925742"/>
    <w:rsid w:val="53954603"/>
    <w:rsid w:val="54556C40"/>
    <w:rsid w:val="55425416"/>
    <w:rsid w:val="55486DBA"/>
    <w:rsid w:val="55676060"/>
    <w:rsid w:val="557F416D"/>
    <w:rsid w:val="558C48E3"/>
    <w:rsid w:val="55A97243"/>
    <w:rsid w:val="55AA2FBB"/>
    <w:rsid w:val="55BD2CEE"/>
    <w:rsid w:val="55C05F19"/>
    <w:rsid w:val="55F14746"/>
    <w:rsid w:val="55F54236"/>
    <w:rsid w:val="56075D18"/>
    <w:rsid w:val="563347AA"/>
    <w:rsid w:val="56B04601"/>
    <w:rsid w:val="56E03A17"/>
    <w:rsid w:val="572153EF"/>
    <w:rsid w:val="572F19CA"/>
    <w:rsid w:val="57923D07"/>
    <w:rsid w:val="57A852D8"/>
    <w:rsid w:val="57C2639A"/>
    <w:rsid w:val="580746F5"/>
    <w:rsid w:val="58417C07"/>
    <w:rsid w:val="5889510A"/>
    <w:rsid w:val="58C01EA8"/>
    <w:rsid w:val="58C61EBA"/>
    <w:rsid w:val="58DC16DE"/>
    <w:rsid w:val="58F3077A"/>
    <w:rsid w:val="58FC5DB5"/>
    <w:rsid w:val="594F6875"/>
    <w:rsid w:val="59561490"/>
    <w:rsid w:val="596976EA"/>
    <w:rsid w:val="59B338DB"/>
    <w:rsid w:val="5A3B2434"/>
    <w:rsid w:val="5AAB580B"/>
    <w:rsid w:val="5ADF3707"/>
    <w:rsid w:val="5AF20F7A"/>
    <w:rsid w:val="5B087A55"/>
    <w:rsid w:val="5B1C5151"/>
    <w:rsid w:val="5B6B0AF7"/>
    <w:rsid w:val="5B79397B"/>
    <w:rsid w:val="5B8514BC"/>
    <w:rsid w:val="5B9242D5"/>
    <w:rsid w:val="5BB16E51"/>
    <w:rsid w:val="5C321BDC"/>
    <w:rsid w:val="5C675762"/>
    <w:rsid w:val="5C8956D8"/>
    <w:rsid w:val="5CF8460C"/>
    <w:rsid w:val="5D05519C"/>
    <w:rsid w:val="5D1C479E"/>
    <w:rsid w:val="5D40082C"/>
    <w:rsid w:val="5D5932FD"/>
    <w:rsid w:val="5D902A97"/>
    <w:rsid w:val="5DAA1DAA"/>
    <w:rsid w:val="5DF71792"/>
    <w:rsid w:val="5E14191A"/>
    <w:rsid w:val="5E3653EC"/>
    <w:rsid w:val="5EF3152F"/>
    <w:rsid w:val="5F3837DE"/>
    <w:rsid w:val="5FD8371D"/>
    <w:rsid w:val="5FE175D9"/>
    <w:rsid w:val="601D2D07"/>
    <w:rsid w:val="60326087"/>
    <w:rsid w:val="6037369D"/>
    <w:rsid w:val="604069F6"/>
    <w:rsid w:val="607156BB"/>
    <w:rsid w:val="608304E9"/>
    <w:rsid w:val="608A1A1F"/>
    <w:rsid w:val="60A54E80"/>
    <w:rsid w:val="60B47835"/>
    <w:rsid w:val="60E6759D"/>
    <w:rsid w:val="612E3C82"/>
    <w:rsid w:val="61495B2A"/>
    <w:rsid w:val="614B11AE"/>
    <w:rsid w:val="61CB0541"/>
    <w:rsid w:val="61D76EE6"/>
    <w:rsid w:val="622D6B06"/>
    <w:rsid w:val="626C7A56"/>
    <w:rsid w:val="62744735"/>
    <w:rsid w:val="6283706E"/>
    <w:rsid w:val="6322634A"/>
    <w:rsid w:val="63807109"/>
    <w:rsid w:val="63C33BC6"/>
    <w:rsid w:val="63C416EC"/>
    <w:rsid w:val="63FE080B"/>
    <w:rsid w:val="644F5459"/>
    <w:rsid w:val="64864DA3"/>
    <w:rsid w:val="64C22E6B"/>
    <w:rsid w:val="650C6EA7"/>
    <w:rsid w:val="65393A14"/>
    <w:rsid w:val="653B59DE"/>
    <w:rsid w:val="654465ED"/>
    <w:rsid w:val="657578AB"/>
    <w:rsid w:val="657C42AA"/>
    <w:rsid w:val="65F22540"/>
    <w:rsid w:val="661A55F3"/>
    <w:rsid w:val="664803B2"/>
    <w:rsid w:val="66613222"/>
    <w:rsid w:val="666B00A5"/>
    <w:rsid w:val="66B14548"/>
    <w:rsid w:val="671B7875"/>
    <w:rsid w:val="673E0846"/>
    <w:rsid w:val="68212C69"/>
    <w:rsid w:val="68757459"/>
    <w:rsid w:val="689F73B6"/>
    <w:rsid w:val="68FC5484"/>
    <w:rsid w:val="692C7B17"/>
    <w:rsid w:val="694A2693"/>
    <w:rsid w:val="69521E74"/>
    <w:rsid w:val="69610DE0"/>
    <w:rsid w:val="69717C20"/>
    <w:rsid w:val="69A542C1"/>
    <w:rsid w:val="6A06480C"/>
    <w:rsid w:val="6A2B6021"/>
    <w:rsid w:val="6A4C5F97"/>
    <w:rsid w:val="6AC36D45"/>
    <w:rsid w:val="6AFE1987"/>
    <w:rsid w:val="6B882FFF"/>
    <w:rsid w:val="6BA047ED"/>
    <w:rsid w:val="6BAC4F3F"/>
    <w:rsid w:val="6BEE7306"/>
    <w:rsid w:val="6C4446DC"/>
    <w:rsid w:val="6C4663A0"/>
    <w:rsid w:val="6C922387"/>
    <w:rsid w:val="6CB06CB1"/>
    <w:rsid w:val="6CB26586"/>
    <w:rsid w:val="6D0B3EE8"/>
    <w:rsid w:val="6D0F39D8"/>
    <w:rsid w:val="6D45564C"/>
    <w:rsid w:val="6D872075"/>
    <w:rsid w:val="6D900F2A"/>
    <w:rsid w:val="6DDD3AD6"/>
    <w:rsid w:val="6E3F46CC"/>
    <w:rsid w:val="6E5F098F"/>
    <w:rsid w:val="6EDF562C"/>
    <w:rsid w:val="6F156053"/>
    <w:rsid w:val="6F563B40"/>
    <w:rsid w:val="6F5C41B3"/>
    <w:rsid w:val="6F662D58"/>
    <w:rsid w:val="6F6D2C38"/>
    <w:rsid w:val="6FA50623"/>
    <w:rsid w:val="6FBE16E5"/>
    <w:rsid w:val="701337DF"/>
    <w:rsid w:val="7036127C"/>
    <w:rsid w:val="706109EE"/>
    <w:rsid w:val="70974410"/>
    <w:rsid w:val="70AB7EBB"/>
    <w:rsid w:val="70B047E1"/>
    <w:rsid w:val="70FC4273"/>
    <w:rsid w:val="71F3015D"/>
    <w:rsid w:val="720A0C12"/>
    <w:rsid w:val="72347A3D"/>
    <w:rsid w:val="72404633"/>
    <w:rsid w:val="726F4F19"/>
    <w:rsid w:val="72794D7C"/>
    <w:rsid w:val="72C06B0B"/>
    <w:rsid w:val="72C539D5"/>
    <w:rsid w:val="72D82ABE"/>
    <w:rsid w:val="730E4732"/>
    <w:rsid w:val="73555EBD"/>
    <w:rsid w:val="7399224D"/>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5D64D2"/>
    <w:rsid w:val="76726D86"/>
    <w:rsid w:val="768E1E11"/>
    <w:rsid w:val="76B4739E"/>
    <w:rsid w:val="76D8308D"/>
    <w:rsid w:val="76F27DDE"/>
    <w:rsid w:val="76F81981"/>
    <w:rsid w:val="77490BF3"/>
    <w:rsid w:val="7763329E"/>
    <w:rsid w:val="77E31CE9"/>
    <w:rsid w:val="77FA5285"/>
    <w:rsid w:val="78034139"/>
    <w:rsid w:val="78A0407E"/>
    <w:rsid w:val="78A87058"/>
    <w:rsid w:val="78CE0BEB"/>
    <w:rsid w:val="78E0447A"/>
    <w:rsid w:val="78E81581"/>
    <w:rsid w:val="792A3948"/>
    <w:rsid w:val="79305402"/>
    <w:rsid w:val="79D7762B"/>
    <w:rsid w:val="79E65AC0"/>
    <w:rsid w:val="7A304F8E"/>
    <w:rsid w:val="7A6A4943"/>
    <w:rsid w:val="7A7632E8"/>
    <w:rsid w:val="7AB83901"/>
    <w:rsid w:val="7AC056E1"/>
    <w:rsid w:val="7AC53928"/>
    <w:rsid w:val="7ACA3634"/>
    <w:rsid w:val="7AF20495"/>
    <w:rsid w:val="7AFB7BCF"/>
    <w:rsid w:val="7B315691"/>
    <w:rsid w:val="7BBA0FB3"/>
    <w:rsid w:val="7BDF145A"/>
    <w:rsid w:val="7BE705BF"/>
    <w:rsid w:val="7C134B67"/>
    <w:rsid w:val="7C4A4A2C"/>
    <w:rsid w:val="7CFF09B4"/>
    <w:rsid w:val="7D3905FD"/>
    <w:rsid w:val="7D5C19B9"/>
    <w:rsid w:val="7DD56578"/>
    <w:rsid w:val="7E1C5F55"/>
    <w:rsid w:val="7E635932"/>
    <w:rsid w:val="7EF24F07"/>
    <w:rsid w:val="7F403EC5"/>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jc w:val="center"/>
      <w:outlineLvl w:val="0"/>
    </w:pPr>
    <w:rPr>
      <w:rFonts w:ascii="@(使用中文字体)" w:hAnsi="Times New Roman" w:eastAsia="@(使用中文字体)" w:cs="@(使用中文字体)"/>
      <w:sz w:val="36"/>
      <w:szCs w:val="24"/>
    </w:rPr>
  </w:style>
  <w:style w:type="paragraph" w:styleId="3">
    <w:name w:val="heading 2"/>
    <w:basedOn w:val="1"/>
    <w:next w:val="1"/>
    <w:link w:val="54"/>
    <w:qFormat/>
    <w:uiPriority w:val="0"/>
    <w:pPr>
      <w:keepNext/>
      <w:jc w:val="center"/>
      <w:outlineLvl w:val="1"/>
    </w:pPr>
    <w:rPr>
      <w:rFonts w:ascii="@(使用中文字体)" w:hAnsi="Times New Roman" w:eastAsia="@(使用中文字体)" w:cs="@(使用中文字体)"/>
      <w:sz w:val="32"/>
      <w:szCs w:val="24"/>
    </w:rPr>
  </w:style>
  <w:style w:type="paragraph" w:styleId="4">
    <w:name w:val="heading 3"/>
    <w:basedOn w:val="1"/>
    <w:next w:val="1"/>
    <w:link w:val="55"/>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cs="@(使用中文字体)"/>
      <w:b/>
      <w:sz w:val="28"/>
      <w:szCs w:val="24"/>
    </w:rPr>
  </w:style>
  <w:style w:type="paragraph" w:styleId="6">
    <w:name w:val="heading 6"/>
    <w:basedOn w:val="1"/>
    <w:next w:val="1"/>
    <w:link w:val="57"/>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58"/>
    <w:qFormat/>
    <w:uiPriority w:val="0"/>
    <w:pPr>
      <w:spacing w:before="152" w:after="160"/>
    </w:pPr>
    <w:rPr>
      <w:rFonts w:ascii="@(使用中文字体)" w:hAnsi="Times New Roman" w:eastAsia="@(使用中文字体)" w:cs="Times New Roman"/>
      <w:sz w:val="20"/>
      <w:szCs w:val="20"/>
    </w:rPr>
  </w:style>
  <w:style w:type="paragraph" w:styleId="8">
    <w:name w:val="annotation text"/>
    <w:basedOn w:val="1"/>
    <w:qFormat/>
    <w:uiPriority w:val="99"/>
    <w:pPr>
      <w:widowControl/>
      <w:spacing w:after="200" w:line="276" w:lineRule="auto"/>
      <w:jc w:val="left"/>
    </w:pPr>
  </w:style>
  <w:style w:type="paragraph" w:styleId="9">
    <w:name w:val="Body Text"/>
    <w:basedOn w:val="1"/>
    <w:next w:val="1"/>
    <w:link w:val="49"/>
    <w:unhideWhenUsed/>
    <w:qFormat/>
    <w:uiPriority w:val="0"/>
    <w:pPr>
      <w:spacing w:after="120"/>
    </w:pPr>
  </w:style>
  <w:style w:type="paragraph" w:styleId="10">
    <w:name w:val="Body Text Indent"/>
    <w:basedOn w:val="1"/>
    <w:next w:val="1"/>
    <w:link w:val="59"/>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1">
    <w:name w:val="Plain Text"/>
    <w:basedOn w:val="1"/>
    <w:next w:val="1"/>
    <w:link w:val="41"/>
    <w:qFormat/>
    <w:uiPriority w:val="0"/>
    <w:rPr>
      <w:rFonts w:ascii="宋体" w:hAnsi="Courier New" w:eastAsia="宋体"/>
    </w:rPr>
  </w:style>
  <w:style w:type="paragraph" w:styleId="12">
    <w:name w:val="Date"/>
    <w:basedOn w:val="1"/>
    <w:next w:val="1"/>
    <w:link w:val="38"/>
    <w:semiHidden/>
    <w:unhideWhenUsed/>
    <w:qFormat/>
    <w:uiPriority w:val="99"/>
    <w:pPr>
      <w:ind w:left="100" w:leftChars="2500"/>
    </w:pPr>
  </w:style>
  <w:style w:type="paragraph" w:styleId="13">
    <w:name w:val="Body Text Indent 2"/>
    <w:basedOn w:val="1"/>
    <w:link w:val="60"/>
    <w:qFormat/>
    <w:uiPriority w:val="0"/>
    <w:pPr>
      <w:ind w:left="-1" w:leftChars="-1" w:firstLine="1" w:firstLineChars="1"/>
    </w:pPr>
    <w:rPr>
      <w:rFonts w:ascii="@(使用中文字体)" w:hAnsi="Times New Roman" w:eastAsia="@(使用中文字体)" w:cs="@(使用中文字体)"/>
      <w:szCs w:val="24"/>
    </w:rPr>
  </w:style>
  <w:style w:type="paragraph" w:styleId="14">
    <w:name w:val="Balloon Text"/>
    <w:basedOn w:val="1"/>
    <w:link w:val="34"/>
    <w:unhideWhenUsed/>
    <w:qFormat/>
    <w:uiPriority w:val="0"/>
    <w:rPr>
      <w:sz w:val="18"/>
      <w:szCs w:val="18"/>
    </w:rPr>
  </w:style>
  <w:style w:type="paragraph" w:styleId="15">
    <w:name w:val="footer"/>
    <w:basedOn w:val="1"/>
    <w:link w:val="33"/>
    <w:unhideWhenUsed/>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next w:val="1"/>
    <w:qFormat/>
    <w:uiPriority w:val="0"/>
    <w:pPr>
      <w:wordWrap w:val="0"/>
      <w:ind w:left="850"/>
      <w:jc w:val="both"/>
    </w:pPr>
    <w:rPr>
      <w:rFonts w:ascii="Calibri" w:hAnsi="Calibri" w:eastAsia="宋体" w:cs="Times New Roman"/>
      <w:sz w:val="21"/>
      <w:lang w:val="en-US" w:eastAsia="zh-CN" w:bidi="ar-SA"/>
    </w:rPr>
  </w:style>
  <w:style w:type="paragraph" w:styleId="20">
    <w:name w:val="Body Text Indent 3"/>
    <w:basedOn w:val="1"/>
    <w:link w:val="61"/>
    <w:qFormat/>
    <w:uiPriority w:val="0"/>
    <w:pPr>
      <w:ind w:left="298" w:hanging="298" w:hangingChars="298"/>
    </w:pPr>
    <w:rPr>
      <w:rFonts w:ascii="@(使用中文字体)" w:hAnsi="Times New Roman" w:eastAsia="@(使用中文字体)" w:cs="@(使用中文字体)"/>
      <w:szCs w:val="20"/>
    </w:rPr>
  </w:style>
  <w:style w:type="paragraph" w:styleId="21">
    <w:name w:val="Normal (Web)"/>
    <w:basedOn w:val="1"/>
    <w:qFormat/>
    <w:uiPriority w:val="0"/>
    <w:rPr>
      <w:sz w:val="24"/>
    </w:rPr>
  </w:style>
  <w:style w:type="paragraph" w:styleId="22">
    <w:name w:val="Body Text First Indent"/>
    <w:basedOn w:val="9"/>
    <w:link w:val="62"/>
    <w:qFormat/>
    <w:uiPriority w:val="0"/>
    <w:pPr>
      <w:ind w:firstLine="420" w:firstLineChars="100"/>
    </w:pPr>
    <w:rPr>
      <w:rFonts w:ascii="@(使用中文字体)" w:hAnsi="Times New Roman" w:eastAsia="@(使用中文字体)" w:cs="@(使用中文字体)"/>
      <w:szCs w:val="24"/>
    </w:rPr>
  </w:style>
  <w:style w:type="paragraph" w:styleId="23">
    <w:name w:val="Body Text First Indent 2"/>
    <w:basedOn w:val="10"/>
    <w:next w:val="9"/>
    <w:semiHidden/>
    <w:unhideWhenUsed/>
    <w:qFormat/>
    <w:uiPriority w:val="99"/>
    <w:pPr>
      <w:ind w:firstLine="420" w:firstLineChars="200"/>
    </w:p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footnote reference"/>
    <w:qFormat/>
    <w:uiPriority w:val="0"/>
    <w:rPr>
      <w:vertAlign w:val="superscript"/>
    </w:rPr>
  </w:style>
  <w:style w:type="paragraph" w:customStyle="1" w:styleId="31">
    <w:name w:val="正文1"/>
    <w:basedOn w:val="1"/>
    <w:qFormat/>
    <w:uiPriority w:val="0"/>
    <w:pPr>
      <w:spacing w:before="156"/>
      <w:ind w:firstLine="510" w:firstLineChars="200"/>
    </w:pPr>
  </w:style>
  <w:style w:type="character" w:customStyle="1" w:styleId="32">
    <w:name w:val="页眉 字符"/>
    <w:basedOn w:val="26"/>
    <w:link w:val="17"/>
    <w:qFormat/>
    <w:uiPriority w:val="99"/>
    <w:rPr>
      <w:sz w:val="18"/>
      <w:szCs w:val="18"/>
    </w:rPr>
  </w:style>
  <w:style w:type="character" w:customStyle="1" w:styleId="33">
    <w:name w:val="页脚 字符"/>
    <w:basedOn w:val="26"/>
    <w:link w:val="15"/>
    <w:qFormat/>
    <w:uiPriority w:val="99"/>
    <w:rPr>
      <w:sz w:val="18"/>
      <w:szCs w:val="18"/>
    </w:rPr>
  </w:style>
  <w:style w:type="character" w:customStyle="1" w:styleId="34">
    <w:name w:val="批注框文本 字符"/>
    <w:basedOn w:val="26"/>
    <w:link w:val="14"/>
    <w:semiHidden/>
    <w:qFormat/>
    <w:uiPriority w:val="99"/>
    <w:rPr>
      <w:sz w:val="18"/>
      <w:szCs w:val="18"/>
    </w:rPr>
  </w:style>
  <w:style w:type="paragraph" w:customStyle="1" w:styleId="35">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6">
    <w:name w:val="列出段落111"/>
    <w:basedOn w:val="1"/>
    <w:qFormat/>
    <w:uiPriority w:val="34"/>
    <w:pPr>
      <w:ind w:firstLine="420" w:firstLineChars="200"/>
    </w:pPr>
    <w:rPr>
      <w:rFonts w:ascii="Calibri" w:hAnsi="Calibri" w:eastAsia="宋体" w:cs="Times New Roman"/>
      <w:szCs w:val="24"/>
    </w:rPr>
  </w:style>
  <w:style w:type="table" w:customStyle="1" w:styleId="37">
    <w:name w:val="网格型1"/>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8">
    <w:name w:val="日期 字符"/>
    <w:basedOn w:val="26"/>
    <w:link w:val="12"/>
    <w:semiHidden/>
    <w:qFormat/>
    <w:uiPriority w:val="99"/>
  </w:style>
  <w:style w:type="paragraph" w:customStyle="1" w:styleId="39">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0">
    <w:name w:val="List Paragraph"/>
    <w:basedOn w:val="1"/>
    <w:qFormat/>
    <w:uiPriority w:val="0"/>
    <w:pPr>
      <w:ind w:firstLine="420" w:firstLineChars="200"/>
    </w:pPr>
  </w:style>
  <w:style w:type="character" w:customStyle="1" w:styleId="41">
    <w:name w:val="纯文本 字符"/>
    <w:basedOn w:val="26"/>
    <w:link w:val="11"/>
    <w:qFormat/>
    <w:uiPriority w:val="0"/>
    <w:rPr>
      <w:rFonts w:ascii="宋体" w:hAnsi="Courier New" w:eastAsia="宋体"/>
    </w:rPr>
  </w:style>
  <w:style w:type="character" w:customStyle="1" w:styleId="42">
    <w:name w:val="纯文本 Char1"/>
    <w:basedOn w:val="26"/>
    <w:semiHidden/>
    <w:qFormat/>
    <w:uiPriority w:val="99"/>
    <w:rPr>
      <w:rFonts w:ascii="宋体" w:hAnsi="Courier New" w:eastAsia="宋体" w:cs="Courier New"/>
      <w:szCs w:val="21"/>
    </w:rPr>
  </w:style>
  <w:style w:type="table" w:customStyle="1" w:styleId="43">
    <w:name w:val="网格型2"/>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4">
    <w:name w:val="网格型3"/>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列出段落11"/>
    <w:basedOn w:val="1"/>
    <w:qFormat/>
    <w:uiPriority w:val="34"/>
    <w:pPr>
      <w:ind w:firstLine="420" w:firstLineChars="200"/>
    </w:pPr>
    <w:rPr>
      <w:rFonts w:ascii="Calibri" w:hAnsi="Calibri" w:eastAsia="宋体" w:cs="Times New Roman"/>
      <w:szCs w:val="24"/>
    </w:rPr>
  </w:style>
  <w:style w:type="character" w:customStyle="1" w:styleId="46">
    <w:name w:val="NormalCharacter"/>
    <w:semiHidden/>
    <w:qFormat/>
    <w:uiPriority w:val="0"/>
  </w:style>
  <w:style w:type="table" w:customStyle="1" w:styleId="47">
    <w:name w:val="网格型31"/>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311"/>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正文文本 字符"/>
    <w:basedOn w:val="26"/>
    <w:link w:val="9"/>
    <w:qFormat/>
    <w:uiPriority w:val="0"/>
  </w:style>
  <w:style w:type="paragraph" w:customStyle="1" w:styleId="50">
    <w:name w:val="列表段落1"/>
    <w:basedOn w:val="1"/>
    <w:qFormat/>
    <w:uiPriority w:val="34"/>
    <w:rPr>
      <w:szCs w:val="30"/>
    </w:rPr>
  </w:style>
  <w:style w:type="paragraph" w:customStyle="1" w:styleId="51">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2">
    <w:name w:val="自动更正"/>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3">
    <w:name w:val="标题 1 字符"/>
    <w:basedOn w:val="26"/>
    <w:link w:val="2"/>
    <w:qFormat/>
    <w:uiPriority w:val="0"/>
    <w:rPr>
      <w:rFonts w:ascii="@(使用中文字体)" w:hAnsi="Times New Roman" w:eastAsia="@(使用中文字体)" w:cs="@(使用中文字体)"/>
      <w:sz w:val="36"/>
      <w:szCs w:val="24"/>
      <w:lang w:val="en-US" w:eastAsia="zh-CN"/>
    </w:rPr>
  </w:style>
  <w:style w:type="character" w:customStyle="1" w:styleId="54">
    <w:name w:val="标题 2 字符"/>
    <w:basedOn w:val="26"/>
    <w:link w:val="3"/>
    <w:qFormat/>
    <w:uiPriority w:val="0"/>
    <w:rPr>
      <w:rFonts w:ascii="@(使用中文字体)" w:hAnsi="Times New Roman" w:eastAsia="@(使用中文字体)" w:cs="@(使用中文字体)"/>
      <w:sz w:val="32"/>
      <w:szCs w:val="24"/>
    </w:rPr>
  </w:style>
  <w:style w:type="character" w:customStyle="1" w:styleId="55">
    <w:name w:val="标题 3 字符"/>
    <w:basedOn w:val="26"/>
    <w:link w:val="4"/>
    <w:qFormat/>
    <w:uiPriority w:val="0"/>
    <w:rPr>
      <w:rFonts w:ascii="@(使用中文字体)" w:hAnsi="Times New Roman" w:eastAsia="@(使用中文字体)" w:cs="@(使用中文字体)"/>
      <w:b/>
      <w:bCs/>
      <w:sz w:val="32"/>
      <w:szCs w:val="32"/>
    </w:rPr>
  </w:style>
  <w:style w:type="character" w:customStyle="1" w:styleId="56">
    <w:name w:val="标题 4 字符"/>
    <w:basedOn w:val="26"/>
    <w:link w:val="5"/>
    <w:qFormat/>
    <w:uiPriority w:val="0"/>
    <w:rPr>
      <w:rFonts w:ascii="Arial" w:hAnsi="Arial" w:eastAsia="黑体" w:cs="@(使用中文字体)"/>
      <w:b/>
      <w:sz w:val="28"/>
      <w:szCs w:val="24"/>
    </w:rPr>
  </w:style>
  <w:style w:type="character" w:customStyle="1" w:styleId="57">
    <w:name w:val="标题 6 字符"/>
    <w:basedOn w:val="26"/>
    <w:link w:val="6"/>
    <w:qFormat/>
    <w:uiPriority w:val="0"/>
    <w:rPr>
      <w:rFonts w:ascii="Arial" w:hAnsi="Arial" w:eastAsia="黑体" w:cs="Times New Roman"/>
      <w:b/>
      <w:bCs/>
      <w:sz w:val="24"/>
      <w:szCs w:val="24"/>
    </w:rPr>
  </w:style>
  <w:style w:type="character" w:customStyle="1" w:styleId="58">
    <w:name w:val="题注 字符"/>
    <w:link w:val="7"/>
    <w:qFormat/>
    <w:uiPriority w:val="0"/>
    <w:rPr>
      <w:rFonts w:ascii="@(使用中文字体)" w:hAnsi="Times New Roman" w:eastAsia="@(使用中文字体)" w:cs="Times New Roman"/>
      <w:sz w:val="20"/>
      <w:szCs w:val="20"/>
    </w:rPr>
  </w:style>
  <w:style w:type="character" w:customStyle="1" w:styleId="59">
    <w:name w:val="正文文本缩进 字符"/>
    <w:basedOn w:val="26"/>
    <w:link w:val="10"/>
    <w:qFormat/>
    <w:uiPriority w:val="0"/>
    <w:rPr>
      <w:rFonts w:ascii="@(使用中文字体)" w:hAnsi="Times New Roman" w:eastAsia="@(使用中文字体)" w:cs="@(使用中文字体)"/>
      <w:szCs w:val="20"/>
    </w:rPr>
  </w:style>
  <w:style w:type="character" w:customStyle="1" w:styleId="60">
    <w:name w:val="正文文本缩进 2 字符"/>
    <w:basedOn w:val="26"/>
    <w:link w:val="13"/>
    <w:qFormat/>
    <w:uiPriority w:val="0"/>
    <w:rPr>
      <w:rFonts w:ascii="@(使用中文字体)" w:hAnsi="Times New Roman" w:eastAsia="@(使用中文字体)" w:cs="@(使用中文字体)"/>
      <w:szCs w:val="24"/>
    </w:rPr>
  </w:style>
  <w:style w:type="character" w:customStyle="1" w:styleId="61">
    <w:name w:val="正文文本缩进 3 字符"/>
    <w:basedOn w:val="26"/>
    <w:link w:val="20"/>
    <w:qFormat/>
    <w:uiPriority w:val="0"/>
    <w:rPr>
      <w:rFonts w:ascii="@(使用中文字体)" w:hAnsi="Times New Roman" w:eastAsia="@(使用中文字体)" w:cs="@(使用中文字体)"/>
      <w:szCs w:val="20"/>
    </w:rPr>
  </w:style>
  <w:style w:type="character" w:customStyle="1" w:styleId="62">
    <w:name w:val="正文文本首行缩进 字符"/>
    <w:basedOn w:val="49"/>
    <w:link w:val="22"/>
    <w:qFormat/>
    <w:uiPriority w:val="0"/>
    <w:rPr>
      <w:rFonts w:ascii="@(使用中文字体)" w:hAnsi="Times New Roman" w:eastAsia="@(使用中文字体)" w:cs="@(使用中文字体)"/>
      <w:szCs w:val="24"/>
    </w:rPr>
  </w:style>
  <w:style w:type="character" w:customStyle="1" w:styleId="63">
    <w:name w:val="font141"/>
    <w:basedOn w:val="26"/>
    <w:qFormat/>
    <w:uiPriority w:val="0"/>
    <w:rPr>
      <w:rFonts w:hint="default" w:ascii="Times New Roman" w:hAnsi="Times New Roman" w:cs="Times New Roman"/>
      <w:color w:val="000000"/>
      <w:sz w:val="21"/>
      <w:szCs w:val="21"/>
      <w:u w:val="none"/>
    </w:rPr>
  </w:style>
  <w:style w:type="character" w:customStyle="1" w:styleId="64">
    <w:name w:val="font112"/>
    <w:qFormat/>
    <w:uiPriority w:val="0"/>
    <w:rPr>
      <w:rFonts w:hint="eastAsia" w:ascii="宋体" w:hAnsi="宋体" w:eastAsia="宋体" w:cs="宋体"/>
      <w:color w:val="000000"/>
      <w:sz w:val="21"/>
      <w:szCs w:val="21"/>
      <w:u w:val="none"/>
    </w:rPr>
  </w:style>
  <w:style w:type="character" w:customStyle="1" w:styleId="65">
    <w:name w:val="bds_more10"/>
    <w:basedOn w:val="26"/>
    <w:qFormat/>
    <w:uiPriority w:val="0"/>
  </w:style>
  <w:style w:type="paragraph" w:customStyle="1" w:styleId="66">
    <w:name w:val="Char"/>
    <w:basedOn w:val="1"/>
    <w:qFormat/>
    <w:uiPriority w:val="0"/>
    <w:rPr>
      <w:rFonts w:ascii="@(使用中文字体)" w:hAnsi="Times New Roman" w:eastAsia="@(使用中文字体)" w:cs="@(使用中文字体)"/>
      <w:b/>
      <w:sz w:val="32"/>
      <w:szCs w:val="32"/>
    </w:rPr>
  </w:style>
  <w:style w:type="paragraph" w:customStyle="1" w:styleId="67">
    <w:name w:val="Char Char Char Char Char Char Char"/>
    <w:basedOn w:val="1"/>
    <w:qFormat/>
    <w:uiPriority w:val="0"/>
    <w:rPr>
      <w:rFonts w:ascii="仿宋_GB2312" w:hAnsi="Times New Roman" w:eastAsia="仿宋_GB2312" w:cs="Times New Roman"/>
      <w:b/>
      <w:sz w:val="32"/>
      <w:szCs w:val="32"/>
    </w:rPr>
  </w:style>
  <w:style w:type="paragraph" w:customStyle="1" w:styleId="68">
    <w:name w:val="Char Char Char Char Char Char"/>
    <w:next w:val="66"/>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69">
    <w:name w:val="_Style 15"/>
    <w:basedOn w:val="1"/>
    <w:qFormat/>
    <w:uiPriority w:val="0"/>
    <w:rPr>
      <w:rFonts w:ascii="Times New Roman" w:hAnsi="Times New Roman" w:eastAsia="宋体" w:cs="Times New Roman"/>
      <w:szCs w:val="24"/>
    </w:rPr>
  </w:style>
  <w:style w:type="paragraph" w:customStyle="1" w:styleId="70">
    <w:name w:val="标题6"/>
    <w:basedOn w:val="1"/>
    <w:next w:val="2"/>
    <w:qFormat/>
    <w:uiPriority w:val="0"/>
    <w:pPr>
      <w:widowControl/>
      <w:snapToGrid w:val="0"/>
      <w:spacing w:before="50" w:beforeLines="50" w:after="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1">
    <w:name w:val="Table Paragraph"/>
    <w:basedOn w:val="1"/>
    <w:qFormat/>
    <w:uiPriority w:val="1"/>
    <w:rPr>
      <w:rFonts w:ascii="宋体" w:hAnsi="宋体" w:eastAsia="宋体" w:cs="宋体"/>
      <w:szCs w:val="24"/>
      <w:lang w:val="zh-CN" w:bidi="zh-CN"/>
    </w:rPr>
  </w:style>
  <w:style w:type="character" w:customStyle="1" w:styleId="72">
    <w:name w:val="font31"/>
    <w:basedOn w:val="26"/>
    <w:qFormat/>
    <w:uiPriority w:val="0"/>
    <w:rPr>
      <w:rFonts w:hint="eastAsia" w:ascii="宋体" w:hAnsi="宋体" w:eastAsia="宋体" w:cs="宋体"/>
      <w:b/>
      <w:bCs/>
      <w:color w:val="000000"/>
      <w:sz w:val="21"/>
      <w:szCs w:val="21"/>
      <w:u w:val="none"/>
    </w:rPr>
  </w:style>
  <w:style w:type="character" w:customStyle="1" w:styleId="73">
    <w:name w:val="font41"/>
    <w:basedOn w:val="26"/>
    <w:qFormat/>
    <w:uiPriority w:val="0"/>
    <w:rPr>
      <w:rFonts w:hint="eastAsia" w:ascii="宋体" w:hAnsi="宋体" w:eastAsia="宋体" w:cs="宋体"/>
      <w:color w:val="000000"/>
      <w:sz w:val="21"/>
      <w:szCs w:val="21"/>
      <w:u w:val="none"/>
    </w:rPr>
  </w:style>
  <w:style w:type="character" w:customStyle="1" w:styleId="74">
    <w:name w:val="font51"/>
    <w:basedOn w:val="26"/>
    <w:qFormat/>
    <w:uiPriority w:val="0"/>
    <w:rPr>
      <w:rFonts w:hint="eastAsia" w:ascii="宋体" w:hAnsi="宋体" w:eastAsia="宋体" w:cs="宋体"/>
      <w:color w:val="000000"/>
      <w:sz w:val="21"/>
      <w:szCs w:val="21"/>
      <w:u w:val="none"/>
    </w:rPr>
  </w:style>
  <w:style w:type="character" w:customStyle="1" w:styleId="75">
    <w:name w:val="font81"/>
    <w:basedOn w:val="26"/>
    <w:qFormat/>
    <w:uiPriority w:val="0"/>
    <w:rPr>
      <w:rFonts w:hint="eastAsia" w:ascii="宋体" w:hAnsi="宋体" w:eastAsia="宋体" w:cs="宋体"/>
      <w:b/>
      <w:bCs/>
      <w:color w:val="000000"/>
      <w:sz w:val="21"/>
      <w:szCs w:val="21"/>
      <w:u w:val="none"/>
    </w:rPr>
  </w:style>
  <w:style w:type="character" w:customStyle="1" w:styleId="76">
    <w:name w:val="font91"/>
    <w:basedOn w:val="26"/>
    <w:qFormat/>
    <w:uiPriority w:val="0"/>
    <w:rPr>
      <w:rFonts w:hint="eastAsia" w:ascii="宋体" w:hAnsi="宋体" w:eastAsia="宋体" w:cs="宋体"/>
      <w:color w:val="000000"/>
      <w:sz w:val="21"/>
      <w:szCs w:val="21"/>
      <w:u w:val="none"/>
    </w:rPr>
  </w:style>
  <w:style w:type="character" w:customStyle="1" w:styleId="77">
    <w:name w:val="font101"/>
    <w:basedOn w:val="26"/>
    <w:qFormat/>
    <w:uiPriority w:val="0"/>
    <w:rPr>
      <w:rFonts w:hint="eastAsia" w:ascii="宋体" w:hAnsi="宋体" w:eastAsia="宋体" w:cs="宋体"/>
      <w:color w:val="000000"/>
      <w:sz w:val="21"/>
      <w:szCs w:val="21"/>
      <w:u w:val="none"/>
    </w:rPr>
  </w:style>
  <w:style w:type="character" w:customStyle="1" w:styleId="78">
    <w:name w:val="font11"/>
    <w:basedOn w:val="26"/>
    <w:qFormat/>
    <w:uiPriority w:val="0"/>
    <w:rPr>
      <w:rFonts w:hint="eastAsia" w:ascii="宋体" w:hAnsi="宋体" w:eastAsia="宋体" w:cs="宋体"/>
      <w:color w:val="000000"/>
      <w:sz w:val="21"/>
      <w:szCs w:val="21"/>
      <w:u w:val="none"/>
    </w:rPr>
  </w:style>
  <w:style w:type="character" w:customStyle="1" w:styleId="79">
    <w:name w:val="font21"/>
    <w:basedOn w:val="26"/>
    <w:qFormat/>
    <w:uiPriority w:val="0"/>
    <w:rPr>
      <w:rFonts w:hint="eastAsia" w:ascii="宋体" w:hAnsi="宋体" w:eastAsia="宋体" w:cs="宋体"/>
      <w:color w:val="000000"/>
      <w:sz w:val="21"/>
      <w:szCs w:val="21"/>
      <w:u w:val="none"/>
    </w:rPr>
  </w:style>
  <w:style w:type="character" w:customStyle="1" w:styleId="80">
    <w:name w:val="font61"/>
    <w:basedOn w:val="26"/>
    <w:qFormat/>
    <w:uiPriority w:val="0"/>
    <w:rPr>
      <w:rFonts w:hint="eastAsia" w:ascii="宋体" w:hAnsi="宋体" w:eastAsia="宋体" w:cs="宋体"/>
      <w:color w:val="000000"/>
      <w:sz w:val="21"/>
      <w:szCs w:val="21"/>
      <w:u w:val="none"/>
    </w:rPr>
  </w:style>
  <w:style w:type="paragraph" w:customStyle="1" w:styleId="81">
    <w:name w:val="表格"/>
    <w:basedOn w:val="1"/>
    <w:next w:val="1"/>
    <w:qFormat/>
    <w:uiPriority w:val="0"/>
    <w:pPr>
      <w:ind w:firstLine="0" w:firstLineChars="0"/>
      <w:contextualSpacing w:val="0"/>
      <w:jc w:val="center"/>
    </w:pPr>
    <w:rPr>
      <w:rFonts w:ascii="Times New Roman" w:hAnsi="Times New Roman" w:eastAsia="宋体" w:cs="Times New Roman"/>
      <w:sz w:val="21"/>
      <w:szCs w:val="24"/>
    </w:rPr>
  </w:style>
  <w:style w:type="paragraph" w:customStyle="1" w:styleId="8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表格文字"/>
    <w:basedOn w:val="1"/>
    <w:next w:val="9"/>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948-C7A2-43CC-A5D7-130E1B72C8B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71</Pages>
  <Words>4274</Words>
  <Characters>5525</Characters>
  <Lines>404</Lines>
  <Paragraphs>113</Paragraphs>
  <TotalTime>23</TotalTime>
  <ScaleCrop>false</ScaleCrop>
  <LinksUpToDate>false</LinksUpToDate>
  <CharactersWithSpaces>5607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2019-03-05T14:09:00Z</dcterms:created>
  <dc:creator>虞圣韡</dc:creator>
  <cp:lastModifiedBy>李阿超</cp:lastModifiedBy>
  <cp:lastPrinted>2023-10-06T13:12:00Z</cp:lastPrinted>
  <dcterms:modified xsi:type="dcterms:W3CDTF">2025-01-23T06:57:43Z</dcterms:modified>
  <cp:revision>21476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86109C57813343CF8D361DD05C9DE1E1</vt:lpwstr>
  </property>
  <property fmtid="{D5CDD505-2E9C-101B-9397-08002B2CF9AE}" pid="4" name="KSOTemplateDocerSaveRecord">
    <vt:lpwstr>eyJoZGlkIjoiNGJlNWIwNDU1ZTZiOWJjMzgxMTI3ODAwZmQ0YmMwNmEiLCJ1c2VySWQiOiIzNTE3NTEzODcifQ==</vt:lpwstr>
  </property>
</Properties>
</file>